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3843D" w14:textId="3549A456" w:rsidR="009E2209" w:rsidRPr="00BC221E" w:rsidRDefault="009E2209" w:rsidP="009E2209">
      <w:pPr>
        <w:pStyle w:val="2"/>
        <w:spacing w:after="0"/>
        <w:rPr>
          <w:b/>
          <w:sz w:val="22"/>
          <w:szCs w:val="22"/>
        </w:rPr>
      </w:pPr>
      <w:bookmarkStart w:id="0" w:name="_GoBack"/>
      <w:bookmarkEnd w:id="0"/>
      <w:r w:rsidRPr="00BC221E">
        <w:rPr>
          <w:b/>
          <w:sz w:val="22"/>
          <w:szCs w:val="22"/>
        </w:rPr>
        <w:t>Описание объекта закупки</w:t>
      </w:r>
    </w:p>
    <w:p w14:paraId="7BD155D4" w14:textId="3FA8C847" w:rsidR="002D77F6" w:rsidRPr="00BC221E" w:rsidRDefault="002D77F6" w:rsidP="002D77F6">
      <w:pPr>
        <w:spacing w:after="0" w:line="240" w:lineRule="auto"/>
        <w:jc w:val="center"/>
        <w:rPr>
          <w:rFonts w:ascii="Times New Roman" w:eastAsia="Times New Roman" w:hAnsi="Times New Roman" w:cs="Times New Roman"/>
          <w:b/>
          <w:lang w:eastAsia="ru-RU"/>
        </w:rPr>
      </w:pPr>
    </w:p>
    <w:p w14:paraId="491827E1" w14:textId="77777777" w:rsidR="00CA326A" w:rsidRPr="00BC221E" w:rsidRDefault="00CA326A" w:rsidP="002D77F6">
      <w:pPr>
        <w:spacing w:after="0" w:line="240" w:lineRule="auto"/>
        <w:jc w:val="center"/>
        <w:rPr>
          <w:rFonts w:ascii="Times New Roman" w:eastAsia="Times New Roman" w:hAnsi="Times New Roman" w:cs="Times New Roman"/>
          <w:b/>
          <w:lang w:eastAsia="ru-RU"/>
        </w:rPr>
      </w:pPr>
    </w:p>
    <w:p w14:paraId="7F0BA66F" w14:textId="77777777" w:rsidR="0072577B" w:rsidRDefault="0072577B" w:rsidP="00BC221E">
      <w:pPr>
        <w:pStyle w:val="af"/>
        <w:numPr>
          <w:ilvl w:val="0"/>
          <w:numId w:val="9"/>
        </w:numPr>
        <w:spacing w:after="0" w:line="240" w:lineRule="auto"/>
        <w:jc w:val="center"/>
        <w:rPr>
          <w:rFonts w:ascii="Times New Roman" w:eastAsia="Calibri" w:hAnsi="Times New Roman" w:cs="Times New Roman"/>
          <w:b/>
          <w:lang w:eastAsia="ru-RU"/>
        </w:rPr>
      </w:pPr>
    </w:p>
    <w:p w14:paraId="28D69151" w14:textId="65DD8A33" w:rsidR="002D77F6" w:rsidRPr="00BC221E" w:rsidRDefault="00712FA2" w:rsidP="00BC221E">
      <w:pPr>
        <w:pStyle w:val="af"/>
        <w:numPr>
          <w:ilvl w:val="0"/>
          <w:numId w:val="9"/>
        </w:numPr>
        <w:spacing w:after="0" w:line="240" w:lineRule="auto"/>
        <w:jc w:val="center"/>
        <w:rPr>
          <w:rFonts w:ascii="Times New Roman" w:eastAsia="Calibri" w:hAnsi="Times New Roman" w:cs="Times New Roman"/>
          <w:b/>
          <w:lang w:eastAsia="ru-RU"/>
        </w:rPr>
      </w:pPr>
      <w:r w:rsidRPr="00BC221E">
        <w:rPr>
          <w:rFonts w:ascii="Times New Roman" w:eastAsia="Calibri" w:hAnsi="Times New Roman" w:cs="Times New Roman"/>
          <w:b/>
          <w:lang w:eastAsia="ru-RU"/>
        </w:rPr>
        <w:t>Таблица № 1</w:t>
      </w:r>
      <w:r w:rsidR="002D77F6" w:rsidRPr="00BC221E">
        <w:rPr>
          <w:rFonts w:ascii="Times New Roman" w:eastAsia="Calibri" w:hAnsi="Times New Roman" w:cs="Times New Roman"/>
          <w:b/>
          <w:lang w:eastAsia="ru-RU"/>
        </w:rPr>
        <w:t xml:space="preserve"> </w:t>
      </w:r>
      <w:r w:rsidRPr="00BC221E">
        <w:rPr>
          <w:rFonts w:ascii="Times New Roman" w:eastAsia="Calibri" w:hAnsi="Times New Roman" w:cs="Times New Roman"/>
          <w:b/>
          <w:lang w:eastAsia="ru-RU"/>
        </w:rPr>
        <w:t>«</w:t>
      </w:r>
      <w:r w:rsidR="002D77F6" w:rsidRPr="00BC221E">
        <w:rPr>
          <w:rFonts w:ascii="Times New Roman" w:eastAsia="Calibri" w:hAnsi="Times New Roman" w:cs="Times New Roman"/>
          <w:b/>
          <w:lang w:eastAsia="ru-RU"/>
        </w:rPr>
        <w:t>Функциональные, технические и качественные характеристики, эксплуатационные характеристики (при необходимости), поставляемых товаров.</w:t>
      </w:r>
      <w:r w:rsidRPr="00BC221E">
        <w:rPr>
          <w:rFonts w:ascii="Times New Roman" w:eastAsia="Calibri" w:hAnsi="Times New Roman" w:cs="Times New Roman"/>
          <w:b/>
          <w:lang w:eastAsia="ru-RU"/>
        </w:rPr>
        <w:t>»:</w:t>
      </w:r>
    </w:p>
    <w:p w14:paraId="7EEE7449" w14:textId="77777777" w:rsidR="009E2209" w:rsidRPr="00BC221E" w:rsidRDefault="009E2209" w:rsidP="002D77F6">
      <w:pPr>
        <w:spacing w:after="0" w:line="240" w:lineRule="auto"/>
        <w:jc w:val="center"/>
        <w:rPr>
          <w:rFonts w:ascii="Times New Roman" w:eastAsia="Calibri" w:hAnsi="Times New Roman" w:cs="Times New Roman"/>
          <w:b/>
          <w:lang w:eastAsia="ru-RU"/>
        </w:rPr>
      </w:pPr>
    </w:p>
    <w:tbl>
      <w:tblPr>
        <w:tblStyle w:val="a3"/>
        <w:tblW w:w="15310" w:type="dxa"/>
        <w:tblInd w:w="-431" w:type="dxa"/>
        <w:tblLayout w:type="fixed"/>
        <w:tblLook w:val="04A0" w:firstRow="1" w:lastRow="0" w:firstColumn="1" w:lastColumn="0" w:noHBand="0" w:noVBand="1"/>
      </w:tblPr>
      <w:tblGrid>
        <w:gridCol w:w="594"/>
        <w:gridCol w:w="2526"/>
        <w:gridCol w:w="3827"/>
        <w:gridCol w:w="3827"/>
        <w:gridCol w:w="3686"/>
        <w:gridCol w:w="850"/>
      </w:tblGrid>
      <w:tr w:rsidR="00215C96" w:rsidRPr="00BC221E" w14:paraId="2D982C27" w14:textId="77777777" w:rsidTr="009E4431">
        <w:trPr>
          <w:trHeight w:val="629"/>
        </w:trPr>
        <w:tc>
          <w:tcPr>
            <w:tcW w:w="594" w:type="dxa"/>
          </w:tcPr>
          <w:p w14:paraId="04324BDF" w14:textId="77777777" w:rsidR="003737AF" w:rsidRPr="00BC221E" w:rsidRDefault="003737AF" w:rsidP="00712FA2">
            <w:pPr>
              <w:tabs>
                <w:tab w:val="left" w:pos="12049"/>
              </w:tabs>
              <w:rPr>
                <w:rFonts w:ascii="Times New Roman" w:hAnsi="Times New Roman" w:cs="Times New Roman"/>
                <w:bCs/>
              </w:rPr>
            </w:pPr>
            <w:r w:rsidRPr="00BC221E">
              <w:rPr>
                <w:rFonts w:ascii="Times New Roman" w:hAnsi="Times New Roman" w:cs="Times New Roman"/>
                <w:bCs/>
              </w:rPr>
              <w:t>№</w:t>
            </w:r>
          </w:p>
          <w:p w14:paraId="18956D73" w14:textId="77777777" w:rsidR="003737AF" w:rsidRPr="00BC221E" w:rsidRDefault="003737AF" w:rsidP="00712FA2">
            <w:pPr>
              <w:tabs>
                <w:tab w:val="left" w:pos="12049"/>
              </w:tabs>
              <w:jc w:val="center"/>
              <w:rPr>
                <w:rFonts w:ascii="Times New Roman" w:hAnsi="Times New Roman" w:cs="Times New Roman"/>
                <w:bCs/>
              </w:rPr>
            </w:pPr>
            <w:r w:rsidRPr="00BC221E">
              <w:rPr>
                <w:rFonts w:ascii="Times New Roman" w:hAnsi="Times New Roman" w:cs="Times New Roman"/>
                <w:bCs/>
              </w:rPr>
              <w:t>п/п</w:t>
            </w:r>
          </w:p>
        </w:tc>
        <w:tc>
          <w:tcPr>
            <w:tcW w:w="2526" w:type="dxa"/>
            <w:vAlign w:val="center"/>
          </w:tcPr>
          <w:p w14:paraId="4658C620" w14:textId="77777777" w:rsidR="003737AF" w:rsidRPr="00BC221E" w:rsidRDefault="003737AF" w:rsidP="00712FA2">
            <w:pPr>
              <w:autoSpaceDE w:val="0"/>
              <w:jc w:val="center"/>
              <w:rPr>
                <w:rFonts w:ascii="Times New Roman" w:hAnsi="Times New Roman" w:cs="Times New Roman"/>
              </w:rPr>
            </w:pPr>
            <w:r w:rsidRPr="00BC221E">
              <w:rPr>
                <w:rFonts w:ascii="Times New Roman" w:hAnsi="Times New Roman" w:cs="Times New Roman"/>
              </w:rPr>
              <w:t>Наименование товара</w:t>
            </w:r>
            <w:r w:rsidRPr="00BC221E">
              <w:rPr>
                <w:rStyle w:val="ae"/>
                <w:rFonts w:ascii="Times New Roman" w:hAnsi="Times New Roman" w:cs="Times New Roman"/>
              </w:rPr>
              <w:footnoteReference w:id="1"/>
            </w:r>
          </w:p>
          <w:p w14:paraId="37949A89" w14:textId="4F1727A5" w:rsidR="003737AF" w:rsidRPr="00BC221E" w:rsidRDefault="003737AF" w:rsidP="00712FA2">
            <w:pPr>
              <w:tabs>
                <w:tab w:val="left" w:pos="12049"/>
              </w:tabs>
              <w:jc w:val="center"/>
              <w:rPr>
                <w:rFonts w:ascii="Times New Roman" w:hAnsi="Times New Roman" w:cs="Times New Roman"/>
                <w:bCs/>
              </w:rPr>
            </w:pPr>
          </w:p>
        </w:tc>
        <w:tc>
          <w:tcPr>
            <w:tcW w:w="3827" w:type="dxa"/>
            <w:vAlign w:val="center"/>
          </w:tcPr>
          <w:p w14:paraId="5AF957BA" w14:textId="6D03E960" w:rsidR="003737AF" w:rsidRPr="00BC221E" w:rsidRDefault="003737AF" w:rsidP="00712FA2">
            <w:pPr>
              <w:tabs>
                <w:tab w:val="left" w:pos="12049"/>
              </w:tabs>
              <w:jc w:val="center"/>
              <w:rPr>
                <w:rFonts w:ascii="Times New Roman" w:hAnsi="Times New Roman" w:cs="Times New Roman"/>
                <w:bCs/>
              </w:rPr>
            </w:pPr>
            <w:r w:rsidRPr="00BC221E">
              <w:rPr>
                <w:rFonts w:ascii="Times New Roman" w:hAnsi="Times New Roman" w:cs="Times New Roman"/>
                <w:bCs/>
              </w:rPr>
              <w:t>Наименование показателя</w:t>
            </w:r>
            <w:r w:rsidRPr="00BC221E">
              <w:rPr>
                <w:rStyle w:val="ae"/>
                <w:rFonts w:ascii="Times New Roman" w:hAnsi="Times New Roman" w:cs="Times New Roman"/>
                <w:bCs/>
              </w:rPr>
              <w:footnoteReference w:id="2"/>
            </w:r>
          </w:p>
        </w:tc>
        <w:tc>
          <w:tcPr>
            <w:tcW w:w="3827" w:type="dxa"/>
            <w:vAlign w:val="center"/>
          </w:tcPr>
          <w:p w14:paraId="2AA7723B" w14:textId="415C98C9" w:rsidR="003737AF" w:rsidRPr="00BC221E" w:rsidRDefault="003737AF" w:rsidP="00712FA2">
            <w:pPr>
              <w:tabs>
                <w:tab w:val="left" w:pos="12049"/>
              </w:tabs>
              <w:jc w:val="center"/>
              <w:rPr>
                <w:rFonts w:ascii="Times New Roman" w:hAnsi="Times New Roman" w:cs="Times New Roman"/>
                <w:bCs/>
              </w:rPr>
            </w:pPr>
            <w:r w:rsidRPr="00BC221E">
              <w:rPr>
                <w:rFonts w:ascii="Times New Roman" w:hAnsi="Times New Roman" w:cs="Times New Roman"/>
              </w:rPr>
              <w:t>Содержание (значение) показателя</w:t>
            </w:r>
            <w:r w:rsidRPr="00BC221E">
              <w:rPr>
                <w:rStyle w:val="ae"/>
                <w:rFonts w:ascii="Times New Roman" w:hAnsi="Times New Roman" w:cs="Times New Roman"/>
              </w:rPr>
              <w:footnoteReference w:id="3"/>
            </w:r>
          </w:p>
        </w:tc>
        <w:tc>
          <w:tcPr>
            <w:tcW w:w="3686" w:type="dxa"/>
            <w:vAlign w:val="center"/>
          </w:tcPr>
          <w:p w14:paraId="5556F8CC" w14:textId="5F8CB49A" w:rsidR="003737AF" w:rsidRPr="00BC221E" w:rsidRDefault="003737AF" w:rsidP="00712FA2">
            <w:pPr>
              <w:rPr>
                <w:rFonts w:ascii="Times New Roman" w:hAnsi="Times New Roman" w:cs="Times New Roman"/>
              </w:rPr>
            </w:pPr>
            <w:r w:rsidRPr="00BC221E">
              <w:rPr>
                <w:rFonts w:ascii="Times New Roman" w:hAnsi="Times New Roman" w:cs="Times New Roman"/>
              </w:rPr>
              <w:t>Обоснование использования характеристик</w:t>
            </w:r>
            <w:r w:rsidRPr="00BC221E">
              <w:rPr>
                <w:rStyle w:val="ae"/>
                <w:rFonts w:ascii="Times New Roman" w:hAnsi="Times New Roman" w:cs="Times New Roman"/>
              </w:rPr>
              <w:footnoteReference w:id="4"/>
            </w:r>
          </w:p>
        </w:tc>
        <w:tc>
          <w:tcPr>
            <w:tcW w:w="850" w:type="dxa"/>
          </w:tcPr>
          <w:p w14:paraId="04939A6E" w14:textId="77777777" w:rsidR="003737AF" w:rsidRPr="00BC221E" w:rsidRDefault="003737AF" w:rsidP="00712FA2">
            <w:pPr>
              <w:tabs>
                <w:tab w:val="left" w:pos="12049"/>
              </w:tabs>
              <w:jc w:val="center"/>
              <w:rPr>
                <w:rFonts w:ascii="Times New Roman" w:hAnsi="Times New Roman" w:cs="Times New Roman"/>
                <w:bCs/>
              </w:rPr>
            </w:pPr>
            <w:r w:rsidRPr="00BC221E">
              <w:rPr>
                <w:rFonts w:ascii="Times New Roman" w:hAnsi="Times New Roman" w:cs="Times New Roman"/>
                <w:bCs/>
              </w:rPr>
              <w:t>Кол-во</w:t>
            </w:r>
          </w:p>
        </w:tc>
      </w:tr>
      <w:tr w:rsidR="00D86EDA" w:rsidRPr="00BC221E" w14:paraId="47F509A7" w14:textId="77777777" w:rsidTr="00BC221E">
        <w:tc>
          <w:tcPr>
            <w:tcW w:w="594" w:type="dxa"/>
            <w:vMerge w:val="restart"/>
          </w:tcPr>
          <w:p w14:paraId="41E2A4DE" w14:textId="68D18031" w:rsidR="00D86EDA" w:rsidRPr="00BC221E" w:rsidRDefault="00D86EDA" w:rsidP="00D86EDA">
            <w:pPr>
              <w:pStyle w:val="af"/>
              <w:numPr>
                <w:ilvl w:val="0"/>
                <w:numId w:val="4"/>
              </w:numPr>
              <w:jc w:val="center"/>
              <w:rPr>
                <w:rFonts w:ascii="Times New Roman" w:hAnsi="Times New Roman" w:cs="Times New Roman"/>
              </w:rPr>
            </w:pPr>
          </w:p>
        </w:tc>
        <w:tc>
          <w:tcPr>
            <w:tcW w:w="2526" w:type="dxa"/>
            <w:vMerge w:val="restart"/>
          </w:tcPr>
          <w:p w14:paraId="3B362FC9" w14:textId="240FE12C" w:rsidR="00D86EDA" w:rsidRPr="00BC221E" w:rsidRDefault="00D86EDA" w:rsidP="00D86EDA">
            <w:pPr>
              <w:rPr>
                <w:rFonts w:ascii="Times New Roman" w:hAnsi="Times New Roman" w:cs="Times New Roman"/>
              </w:rPr>
            </w:pPr>
            <w:r w:rsidRPr="00BC221E">
              <w:rPr>
                <w:rFonts w:ascii="Times New Roman" w:eastAsia="Times New Roman" w:hAnsi="Times New Roman" w:cs="Times New Roman"/>
                <w:lang w:eastAsia="ru-RU"/>
              </w:rPr>
              <w:t>Мышь компьютерная</w:t>
            </w:r>
            <w:r w:rsidRPr="00BC221E">
              <w:rPr>
                <w:rFonts w:ascii="Times New Roman" w:hAnsi="Times New Roman" w:cs="Times New Roman"/>
              </w:rPr>
              <w:t xml:space="preserve"> </w:t>
            </w:r>
          </w:p>
          <w:p w14:paraId="28D3F8E7" w14:textId="77777777" w:rsidR="00D86EDA" w:rsidRPr="00BC221E" w:rsidRDefault="00D86EDA" w:rsidP="00D86EDA">
            <w:pPr>
              <w:rPr>
                <w:rFonts w:ascii="Times New Roman" w:hAnsi="Times New Roman" w:cs="Times New Roman"/>
              </w:rPr>
            </w:pPr>
          </w:p>
        </w:tc>
        <w:tc>
          <w:tcPr>
            <w:tcW w:w="3827" w:type="dxa"/>
            <w:vAlign w:val="center"/>
          </w:tcPr>
          <w:p w14:paraId="67008950" w14:textId="0938A0E6" w:rsidR="00D86EDA" w:rsidRPr="00BC221E" w:rsidRDefault="00D86EDA" w:rsidP="00D86EDA">
            <w:pPr>
              <w:pStyle w:val="af1"/>
              <w:rPr>
                <w:rFonts w:ascii="Times New Roman" w:hAnsi="Times New Roman" w:cs="Times New Roman"/>
              </w:rPr>
            </w:pPr>
            <w:r w:rsidRPr="00BC221E">
              <w:rPr>
                <w:rFonts w:ascii="Times New Roman" w:eastAsia="Times New Roman" w:hAnsi="Times New Roman" w:cs="Times New Roman"/>
                <w:color w:val="000000"/>
                <w:lang w:eastAsia="ru-RU"/>
              </w:rPr>
              <w:t>Тип сенсора</w:t>
            </w:r>
          </w:p>
        </w:tc>
        <w:tc>
          <w:tcPr>
            <w:tcW w:w="3827" w:type="dxa"/>
            <w:vAlign w:val="center"/>
          </w:tcPr>
          <w:p w14:paraId="1AA0A246" w14:textId="65A16C28" w:rsidR="00D86EDA" w:rsidRPr="00BC221E" w:rsidRDefault="00D86EDA" w:rsidP="00D86EDA">
            <w:pPr>
              <w:pStyle w:val="af1"/>
              <w:rPr>
                <w:rFonts w:ascii="Times New Roman" w:hAnsi="Times New Roman" w:cs="Times New Roman"/>
              </w:rPr>
            </w:pPr>
            <w:r w:rsidRPr="00BC221E">
              <w:rPr>
                <w:rFonts w:ascii="Times New Roman" w:eastAsia="Times New Roman" w:hAnsi="Times New Roman" w:cs="Times New Roman"/>
                <w:color w:val="000000"/>
                <w:lang w:eastAsia="ru-RU"/>
              </w:rPr>
              <w:t>Оптический</w:t>
            </w:r>
          </w:p>
        </w:tc>
        <w:tc>
          <w:tcPr>
            <w:tcW w:w="3686" w:type="dxa"/>
          </w:tcPr>
          <w:p w14:paraId="42C2A8F4" w14:textId="2ADF1843" w:rsidR="00D86EDA" w:rsidRPr="00BC221E" w:rsidRDefault="00D86EDA" w:rsidP="00D86EDA">
            <w:pPr>
              <w:pStyle w:val="af1"/>
              <w:rPr>
                <w:rFonts w:ascii="Times New Roman" w:eastAsia="Times New Roman" w:hAnsi="Times New Roman" w:cs="Times New Roman"/>
                <w:b/>
                <w:bCs/>
                <w:lang w:eastAsia="ru-RU"/>
              </w:rPr>
            </w:pPr>
            <w:r w:rsidRPr="00BC221E">
              <w:rPr>
                <w:rFonts w:ascii="Times New Roman" w:hAnsi="Times New Roman" w:cs="Times New Roman"/>
              </w:rPr>
              <w:t xml:space="preserve">Код КТРУ </w:t>
            </w:r>
            <w:r w:rsidRPr="00BC221E">
              <w:rPr>
                <w:rFonts w:ascii="Times New Roman" w:eastAsia="Times New Roman" w:hAnsi="Times New Roman" w:cs="Times New Roman"/>
                <w:color w:val="000000"/>
                <w:lang w:eastAsia="ru-RU"/>
              </w:rPr>
              <w:t>26.20.16.170-00000003</w:t>
            </w:r>
          </w:p>
        </w:tc>
        <w:tc>
          <w:tcPr>
            <w:tcW w:w="850" w:type="dxa"/>
            <w:vMerge w:val="restart"/>
          </w:tcPr>
          <w:p w14:paraId="40D86059" w14:textId="0F37463C" w:rsidR="00D86EDA" w:rsidRPr="00BC221E" w:rsidRDefault="00D86EDA" w:rsidP="00D86EDA">
            <w:pPr>
              <w:rPr>
                <w:rFonts w:ascii="Times New Roman" w:hAnsi="Times New Roman" w:cs="Times New Roman"/>
              </w:rPr>
            </w:pPr>
            <w:r w:rsidRPr="00BC221E">
              <w:rPr>
                <w:rFonts w:ascii="Times New Roman" w:hAnsi="Times New Roman" w:cs="Times New Roman"/>
              </w:rPr>
              <w:t>46 шт.</w:t>
            </w:r>
          </w:p>
        </w:tc>
      </w:tr>
      <w:tr w:rsidR="009E5176" w:rsidRPr="00BC221E" w14:paraId="0ECF78A8" w14:textId="77777777" w:rsidTr="00BC221E">
        <w:tc>
          <w:tcPr>
            <w:tcW w:w="594" w:type="dxa"/>
            <w:vMerge/>
          </w:tcPr>
          <w:p w14:paraId="1E8024E9" w14:textId="77777777" w:rsidR="009E5176" w:rsidRPr="00BC221E" w:rsidRDefault="009E5176" w:rsidP="009E5176">
            <w:pPr>
              <w:pStyle w:val="af"/>
              <w:numPr>
                <w:ilvl w:val="0"/>
                <w:numId w:val="4"/>
              </w:numPr>
              <w:jc w:val="center"/>
              <w:rPr>
                <w:rFonts w:ascii="Times New Roman" w:hAnsi="Times New Roman" w:cs="Times New Roman"/>
              </w:rPr>
            </w:pPr>
          </w:p>
        </w:tc>
        <w:tc>
          <w:tcPr>
            <w:tcW w:w="2526" w:type="dxa"/>
            <w:vMerge/>
          </w:tcPr>
          <w:p w14:paraId="3514BEEF" w14:textId="77777777" w:rsidR="009E5176" w:rsidRPr="00BC221E" w:rsidRDefault="009E5176" w:rsidP="009E5176">
            <w:pPr>
              <w:rPr>
                <w:rFonts w:ascii="Times New Roman" w:hAnsi="Times New Roman" w:cs="Times New Roman"/>
              </w:rPr>
            </w:pPr>
          </w:p>
        </w:tc>
        <w:tc>
          <w:tcPr>
            <w:tcW w:w="3827" w:type="dxa"/>
            <w:vAlign w:val="center"/>
          </w:tcPr>
          <w:p w14:paraId="77EDAAD1" w14:textId="4F06726D" w:rsidR="009E5176" w:rsidRPr="00BC221E" w:rsidRDefault="009E5176" w:rsidP="009E5176">
            <w:pPr>
              <w:pStyle w:val="af1"/>
              <w:rPr>
                <w:rFonts w:ascii="Times New Roman" w:hAnsi="Times New Roman" w:cs="Times New Roman"/>
              </w:rPr>
            </w:pPr>
            <w:r w:rsidRPr="00BC221E">
              <w:rPr>
                <w:rFonts w:ascii="Times New Roman" w:eastAsia="Times New Roman" w:hAnsi="Times New Roman" w:cs="Times New Roman"/>
                <w:color w:val="000000"/>
                <w:lang w:eastAsia="ru-RU"/>
              </w:rPr>
              <w:t>Тип питания</w:t>
            </w:r>
          </w:p>
        </w:tc>
        <w:tc>
          <w:tcPr>
            <w:tcW w:w="3827" w:type="dxa"/>
            <w:vAlign w:val="center"/>
          </w:tcPr>
          <w:p w14:paraId="73BF0584" w14:textId="26192D4B" w:rsidR="009E5176" w:rsidRPr="00BC221E" w:rsidRDefault="009E5176" w:rsidP="009E5176">
            <w:pPr>
              <w:pStyle w:val="af1"/>
              <w:rPr>
                <w:rFonts w:ascii="Times New Roman" w:hAnsi="Times New Roman" w:cs="Times New Roman"/>
              </w:rPr>
            </w:pPr>
            <w:r w:rsidRPr="00BC221E">
              <w:rPr>
                <w:rFonts w:ascii="Times New Roman" w:eastAsia="Times New Roman" w:hAnsi="Times New Roman" w:cs="Times New Roman"/>
                <w:color w:val="000000"/>
                <w:lang w:eastAsia="ru-RU"/>
              </w:rPr>
              <w:t>Батарейки</w:t>
            </w:r>
          </w:p>
        </w:tc>
        <w:tc>
          <w:tcPr>
            <w:tcW w:w="3686" w:type="dxa"/>
          </w:tcPr>
          <w:p w14:paraId="72B40F2D" w14:textId="572C0992" w:rsidR="009E5176" w:rsidRPr="00BC221E" w:rsidRDefault="009E5176" w:rsidP="009E5176">
            <w:pPr>
              <w:pStyle w:val="af1"/>
              <w:rPr>
                <w:rFonts w:ascii="Times New Roman" w:hAnsi="Times New Roman" w:cs="Times New Roman"/>
              </w:rPr>
            </w:pPr>
            <w:r w:rsidRPr="00683ED6">
              <w:rPr>
                <w:rFonts w:ascii="Times New Roman" w:hAnsi="Times New Roman" w:cs="Times New Roman"/>
              </w:rPr>
              <w:t xml:space="preserve">Код КТРУ </w:t>
            </w:r>
            <w:r w:rsidRPr="00683ED6">
              <w:rPr>
                <w:rFonts w:ascii="Times New Roman" w:eastAsia="Times New Roman" w:hAnsi="Times New Roman" w:cs="Times New Roman"/>
                <w:color w:val="000000"/>
                <w:lang w:eastAsia="ru-RU"/>
              </w:rPr>
              <w:t>26.20.16.170-00000003</w:t>
            </w:r>
          </w:p>
        </w:tc>
        <w:tc>
          <w:tcPr>
            <w:tcW w:w="850" w:type="dxa"/>
            <w:vMerge/>
          </w:tcPr>
          <w:p w14:paraId="00B73095" w14:textId="77777777" w:rsidR="009E5176" w:rsidRPr="00BC221E" w:rsidRDefault="009E5176" w:rsidP="009E5176">
            <w:pPr>
              <w:rPr>
                <w:rFonts w:ascii="Times New Roman" w:hAnsi="Times New Roman" w:cs="Times New Roman"/>
              </w:rPr>
            </w:pPr>
          </w:p>
        </w:tc>
      </w:tr>
      <w:tr w:rsidR="009E5176" w:rsidRPr="00BC221E" w14:paraId="555D11A0" w14:textId="77777777" w:rsidTr="00BC221E">
        <w:tc>
          <w:tcPr>
            <w:tcW w:w="594" w:type="dxa"/>
            <w:vMerge/>
          </w:tcPr>
          <w:p w14:paraId="4854852C" w14:textId="77777777" w:rsidR="009E5176" w:rsidRPr="00BC221E" w:rsidRDefault="009E5176" w:rsidP="009E5176">
            <w:pPr>
              <w:pStyle w:val="af"/>
              <w:numPr>
                <w:ilvl w:val="0"/>
                <w:numId w:val="4"/>
              </w:numPr>
              <w:jc w:val="center"/>
              <w:rPr>
                <w:rFonts w:ascii="Times New Roman" w:hAnsi="Times New Roman" w:cs="Times New Roman"/>
              </w:rPr>
            </w:pPr>
          </w:p>
        </w:tc>
        <w:tc>
          <w:tcPr>
            <w:tcW w:w="2526" w:type="dxa"/>
            <w:vMerge/>
          </w:tcPr>
          <w:p w14:paraId="6D85BA8B" w14:textId="77777777" w:rsidR="009E5176" w:rsidRPr="00BC221E" w:rsidRDefault="009E5176" w:rsidP="009E5176">
            <w:pPr>
              <w:rPr>
                <w:rFonts w:ascii="Times New Roman" w:hAnsi="Times New Roman" w:cs="Times New Roman"/>
              </w:rPr>
            </w:pPr>
          </w:p>
        </w:tc>
        <w:tc>
          <w:tcPr>
            <w:tcW w:w="3827" w:type="dxa"/>
            <w:vAlign w:val="center"/>
          </w:tcPr>
          <w:p w14:paraId="3E5248A7" w14:textId="1504BE09" w:rsidR="009E5176" w:rsidRPr="00BC221E" w:rsidRDefault="009E5176" w:rsidP="009E5176">
            <w:pPr>
              <w:pStyle w:val="af1"/>
              <w:rPr>
                <w:rFonts w:ascii="Times New Roman" w:eastAsia="Times New Roman" w:hAnsi="Times New Roman" w:cs="Times New Roman"/>
                <w:lang w:eastAsia="ru-RU"/>
              </w:rPr>
            </w:pPr>
            <w:r w:rsidRPr="00BC221E">
              <w:rPr>
                <w:rFonts w:ascii="Times New Roman" w:eastAsia="Times New Roman" w:hAnsi="Times New Roman" w:cs="Times New Roman"/>
                <w:color w:val="000000"/>
                <w:lang w:eastAsia="ru-RU"/>
              </w:rPr>
              <w:t>Тип подключения</w:t>
            </w:r>
          </w:p>
        </w:tc>
        <w:tc>
          <w:tcPr>
            <w:tcW w:w="3827" w:type="dxa"/>
            <w:vAlign w:val="center"/>
          </w:tcPr>
          <w:p w14:paraId="75BA06B5" w14:textId="48FC7032" w:rsidR="009E5176" w:rsidRPr="00BC221E" w:rsidRDefault="009E5176" w:rsidP="009E5176">
            <w:pPr>
              <w:pStyle w:val="af1"/>
              <w:rPr>
                <w:rFonts w:ascii="Times New Roman" w:hAnsi="Times New Roman" w:cs="Times New Roman"/>
              </w:rPr>
            </w:pPr>
            <w:r w:rsidRPr="00BC221E">
              <w:rPr>
                <w:rFonts w:ascii="Times New Roman" w:eastAsia="Times New Roman" w:hAnsi="Times New Roman" w:cs="Times New Roman"/>
                <w:color w:val="000000"/>
                <w:lang w:eastAsia="ru-RU"/>
              </w:rPr>
              <w:t>Беспроводной</w:t>
            </w:r>
          </w:p>
        </w:tc>
        <w:tc>
          <w:tcPr>
            <w:tcW w:w="3686" w:type="dxa"/>
          </w:tcPr>
          <w:p w14:paraId="299147B8" w14:textId="4DAAFDDA" w:rsidR="009E5176" w:rsidRPr="00BC221E" w:rsidRDefault="009E5176" w:rsidP="009E5176">
            <w:pPr>
              <w:pStyle w:val="af1"/>
              <w:rPr>
                <w:rFonts w:ascii="Times New Roman" w:hAnsi="Times New Roman" w:cs="Times New Roman"/>
              </w:rPr>
            </w:pPr>
            <w:r w:rsidRPr="00683ED6">
              <w:rPr>
                <w:rFonts w:ascii="Times New Roman" w:hAnsi="Times New Roman" w:cs="Times New Roman"/>
              </w:rPr>
              <w:t xml:space="preserve">Код КТРУ </w:t>
            </w:r>
            <w:r w:rsidRPr="00683ED6">
              <w:rPr>
                <w:rFonts w:ascii="Times New Roman" w:eastAsia="Times New Roman" w:hAnsi="Times New Roman" w:cs="Times New Roman"/>
                <w:color w:val="000000"/>
                <w:lang w:eastAsia="ru-RU"/>
              </w:rPr>
              <w:t>26.20.16.170-00000003</w:t>
            </w:r>
          </w:p>
        </w:tc>
        <w:tc>
          <w:tcPr>
            <w:tcW w:w="850" w:type="dxa"/>
            <w:vMerge/>
          </w:tcPr>
          <w:p w14:paraId="45793117" w14:textId="77777777" w:rsidR="009E5176" w:rsidRPr="00BC221E" w:rsidRDefault="009E5176" w:rsidP="009E5176">
            <w:pPr>
              <w:rPr>
                <w:rFonts w:ascii="Times New Roman" w:hAnsi="Times New Roman" w:cs="Times New Roman"/>
              </w:rPr>
            </w:pPr>
          </w:p>
        </w:tc>
      </w:tr>
      <w:tr w:rsidR="00F86C9B" w:rsidRPr="00BC221E" w14:paraId="7E1C2C52" w14:textId="77777777" w:rsidTr="00BC221E">
        <w:tc>
          <w:tcPr>
            <w:tcW w:w="594" w:type="dxa"/>
            <w:vMerge w:val="restart"/>
          </w:tcPr>
          <w:p w14:paraId="4815FE9F" w14:textId="77777777" w:rsidR="00F86C9B" w:rsidRPr="00BC221E" w:rsidRDefault="00F86C9B" w:rsidP="00D86EDA">
            <w:pPr>
              <w:pStyle w:val="af"/>
              <w:numPr>
                <w:ilvl w:val="0"/>
                <w:numId w:val="4"/>
              </w:numPr>
              <w:jc w:val="center"/>
              <w:rPr>
                <w:rFonts w:ascii="Times New Roman" w:hAnsi="Times New Roman" w:cs="Times New Roman"/>
              </w:rPr>
            </w:pPr>
          </w:p>
        </w:tc>
        <w:tc>
          <w:tcPr>
            <w:tcW w:w="2526" w:type="dxa"/>
            <w:vMerge w:val="restart"/>
          </w:tcPr>
          <w:p w14:paraId="0ED5FFD1" w14:textId="0DFAEC54" w:rsidR="00F86C9B" w:rsidRPr="00BC221E" w:rsidRDefault="00F86C9B" w:rsidP="00D86EDA">
            <w:pPr>
              <w:rPr>
                <w:rFonts w:ascii="Times New Roman" w:hAnsi="Times New Roman" w:cs="Times New Roman"/>
              </w:rPr>
            </w:pPr>
            <w:r w:rsidRPr="00BC221E">
              <w:rPr>
                <w:rFonts w:ascii="Times New Roman" w:hAnsi="Times New Roman" w:cs="Times New Roman"/>
                <w:color w:val="000000"/>
              </w:rPr>
              <w:t>Источник бесперебойного питания</w:t>
            </w:r>
          </w:p>
        </w:tc>
        <w:tc>
          <w:tcPr>
            <w:tcW w:w="3827" w:type="dxa"/>
            <w:vAlign w:val="center"/>
          </w:tcPr>
          <w:p w14:paraId="42C3B78A" w14:textId="4028CB8D" w:rsidR="00F86C9B" w:rsidRPr="009E4431" w:rsidRDefault="00F86C9B" w:rsidP="00D86EDA">
            <w:pPr>
              <w:pStyle w:val="af1"/>
              <w:rPr>
                <w:rFonts w:ascii="Times New Roman" w:eastAsia="Times New Roman" w:hAnsi="Times New Roman" w:cs="Times New Roman"/>
                <w:color w:val="000000"/>
                <w:sz w:val="24"/>
                <w:szCs w:val="24"/>
                <w:lang w:eastAsia="ru-RU"/>
              </w:rPr>
            </w:pPr>
            <w:r w:rsidRPr="009E4431">
              <w:rPr>
                <w:rFonts w:ascii="Times New Roman" w:hAnsi="Times New Roman" w:cs="Times New Roman"/>
                <w:color w:val="000000"/>
                <w:sz w:val="24"/>
                <w:szCs w:val="24"/>
              </w:rPr>
              <w:t>Полная мощность</w:t>
            </w:r>
            <w:r w:rsidR="009E4431" w:rsidRPr="009E4431">
              <w:rPr>
                <w:rFonts w:ascii="Times New Roman" w:hAnsi="Times New Roman" w:cs="Times New Roman"/>
                <w:color w:val="000000"/>
                <w:sz w:val="24"/>
                <w:szCs w:val="24"/>
              </w:rPr>
              <w:t xml:space="preserve">, </w:t>
            </w:r>
            <w:r w:rsidR="009E4431" w:rsidRPr="009E4431">
              <w:rPr>
                <w:rFonts w:ascii="Times New Roman" w:hAnsi="Times New Roman" w:cs="Times New Roman"/>
                <w:color w:val="000000"/>
                <w:sz w:val="24"/>
                <w:szCs w:val="24"/>
              </w:rPr>
              <w:t>Вольт-ампер</w:t>
            </w:r>
          </w:p>
        </w:tc>
        <w:tc>
          <w:tcPr>
            <w:tcW w:w="3827" w:type="dxa"/>
            <w:vAlign w:val="center"/>
          </w:tcPr>
          <w:p w14:paraId="6964EEF7" w14:textId="10AF556C" w:rsidR="00F86C9B" w:rsidRPr="00BC221E" w:rsidRDefault="00F86C9B" w:rsidP="00D86EDA">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 3000</w:t>
            </w:r>
          </w:p>
        </w:tc>
        <w:tc>
          <w:tcPr>
            <w:tcW w:w="3686" w:type="dxa"/>
          </w:tcPr>
          <w:p w14:paraId="60305EA8" w14:textId="7E8EBAFB" w:rsidR="00F86C9B" w:rsidRPr="00BC221E" w:rsidRDefault="00F86C9B"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7" w:tgtFrame="_blank" w:history="1">
              <w:r w:rsidRPr="00BC221E">
                <w:rPr>
                  <w:rStyle w:val="af0"/>
                  <w:rFonts w:ascii="Times New Roman" w:hAnsi="Times New Roman" w:cs="Times New Roman"/>
                  <w:color w:val="auto"/>
                  <w:u w:val="none"/>
                </w:rPr>
                <w:t>26.20.40.110-00000001</w:t>
              </w:r>
            </w:hyperlink>
          </w:p>
        </w:tc>
        <w:tc>
          <w:tcPr>
            <w:tcW w:w="850" w:type="dxa"/>
            <w:vMerge w:val="restart"/>
          </w:tcPr>
          <w:p w14:paraId="3AAC4692" w14:textId="5661F204" w:rsidR="00F86C9B" w:rsidRPr="00BC221E" w:rsidRDefault="00BC221E" w:rsidP="00D86EDA">
            <w:pPr>
              <w:rPr>
                <w:rFonts w:ascii="Times New Roman" w:hAnsi="Times New Roman" w:cs="Times New Roman"/>
              </w:rPr>
            </w:pPr>
            <w:r w:rsidRPr="00BC221E">
              <w:rPr>
                <w:rFonts w:ascii="Times New Roman" w:hAnsi="Times New Roman" w:cs="Times New Roman"/>
              </w:rPr>
              <w:t>4 шт.</w:t>
            </w:r>
          </w:p>
        </w:tc>
      </w:tr>
      <w:tr w:rsidR="00BC221E" w:rsidRPr="00BC221E" w14:paraId="2FFA8868" w14:textId="77777777" w:rsidTr="00BC221E">
        <w:tc>
          <w:tcPr>
            <w:tcW w:w="594" w:type="dxa"/>
            <w:vMerge/>
          </w:tcPr>
          <w:p w14:paraId="082AABD2" w14:textId="77777777" w:rsidR="00BC221E" w:rsidRPr="00BC221E" w:rsidRDefault="00BC221E" w:rsidP="00BC221E">
            <w:pPr>
              <w:pStyle w:val="af"/>
              <w:numPr>
                <w:ilvl w:val="0"/>
                <w:numId w:val="4"/>
              </w:numPr>
              <w:jc w:val="center"/>
              <w:rPr>
                <w:rFonts w:ascii="Times New Roman" w:hAnsi="Times New Roman" w:cs="Times New Roman"/>
              </w:rPr>
            </w:pPr>
          </w:p>
        </w:tc>
        <w:tc>
          <w:tcPr>
            <w:tcW w:w="2526" w:type="dxa"/>
            <w:vMerge/>
          </w:tcPr>
          <w:p w14:paraId="680E41FF" w14:textId="77777777" w:rsidR="00BC221E" w:rsidRPr="00BC221E" w:rsidRDefault="00BC221E" w:rsidP="00BC221E">
            <w:pPr>
              <w:rPr>
                <w:rFonts w:ascii="Times New Roman" w:hAnsi="Times New Roman" w:cs="Times New Roman"/>
                <w:color w:val="000000"/>
              </w:rPr>
            </w:pPr>
          </w:p>
        </w:tc>
        <w:tc>
          <w:tcPr>
            <w:tcW w:w="3827" w:type="dxa"/>
            <w:vAlign w:val="center"/>
          </w:tcPr>
          <w:p w14:paraId="0606C203" w14:textId="644C4A7E" w:rsidR="00BC221E" w:rsidRPr="009E4431" w:rsidRDefault="00BC221E" w:rsidP="00BC221E">
            <w:pPr>
              <w:pStyle w:val="af1"/>
              <w:rPr>
                <w:rFonts w:ascii="Times New Roman" w:eastAsia="Times New Roman" w:hAnsi="Times New Roman" w:cs="Times New Roman"/>
                <w:color w:val="000000"/>
                <w:sz w:val="24"/>
                <w:szCs w:val="24"/>
                <w:lang w:eastAsia="ru-RU"/>
              </w:rPr>
            </w:pPr>
            <w:r w:rsidRPr="009E4431">
              <w:rPr>
                <w:rFonts w:ascii="Times New Roman" w:hAnsi="Times New Roman" w:cs="Times New Roman"/>
                <w:color w:val="000000"/>
                <w:sz w:val="24"/>
                <w:szCs w:val="24"/>
              </w:rPr>
              <w:t>Тип</w:t>
            </w:r>
          </w:p>
        </w:tc>
        <w:tc>
          <w:tcPr>
            <w:tcW w:w="3827" w:type="dxa"/>
            <w:vAlign w:val="center"/>
          </w:tcPr>
          <w:p w14:paraId="4C4D8F8E" w14:textId="02C488B7"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С двойным преобразованием (</w:t>
            </w:r>
            <w:proofErr w:type="spellStart"/>
            <w:r w:rsidRPr="00BC221E">
              <w:rPr>
                <w:rFonts w:ascii="Times New Roman" w:hAnsi="Times New Roman" w:cs="Times New Roman"/>
                <w:color w:val="000000"/>
              </w:rPr>
              <w:t>on-line</w:t>
            </w:r>
            <w:proofErr w:type="spellEnd"/>
            <w:r w:rsidRPr="00BC221E">
              <w:rPr>
                <w:rFonts w:ascii="Times New Roman" w:hAnsi="Times New Roman" w:cs="Times New Roman"/>
                <w:color w:val="000000"/>
              </w:rPr>
              <w:t>)</w:t>
            </w:r>
          </w:p>
        </w:tc>
        <w:tc>
          <w:tcPr>
            <w:tcW w:w="3686" w:type="dxa"/>
          </w:tcPr>
          <w:p w14:paraId="568929B4" w14:textId="092A680D" w:rsidR="00BC221E" w:rsidRPr="00BC221E" w:rsidRDefault="00BC221E"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8" w:tgtFrame="_blank" w:history="1">
              <w:r w:rsidRPr="00BC221E">
                <w:rPr>
                  <w:rStyle w:val="af0"/>
                  <w:rFonts w:ascii="Times New Roman" w:hAnsi="Times New Roman" w:cs="Times New Roman"/>
                  <w:color w:val="auto"/>
                  <w:u w:val="none"/>
                </w:rPr>
                <w:t>26.20.40.110-00000001</w:t>
              </w:r>
            </w:hyperlink>
          </w:p>
        </w:tc>
        <w:tc>
          <w:tcPr>
            <w:tcW w:w="850" w:type="dxa"/>
            <w:vMerge/>
          </w:tcPr>
          <w:p w14:paraId="6711C68A" w14:textId="77777777" w:rsidR="00BC221E" w:rsidRPr="00BC221E" w:rsidRDefault="00BC221E" w:rsidP="00BC221E">
            <w:pPr>
              <w:rPr>
                <w:rFonts w:ascii="Times New Roman" w:hAnsi="Times New Roman" w:cs="Times New Roman"/>
              </w:rPr>
            </w:pPr>
          </w:p>
        </w:tc>
      </w:tr>
      <w:tr w:rsidR="00BC221E" w:rsidRPr="00BC221E" w14:paraId="0E87026B" w14:textId="77777777" w:rsidTr="00BC221E">
        <w:tc>
          <w:tcPr>
            <w:tcW w:w="594" w:type="dxa"/>
            <w:vMerge/>
          </w:tcPr>
          <w:p w14:paraId="1273DCEB" w14:textId="77777777" w:rsidR="00BC221E" w:rsidRPr="00BC221E" w:rsidRDefault="00BC221E" w:rsidP="00BC221E">
            <w:pPr>
              <w:pStyle w:val="af"/>
              <w:numPr>
                <w:ilvl w:val="0"/>
                <w:numId w:val="4"/>
              </w:numPr>
              <w:jc w:val="center"/>
              <w:rPr>
                <w:rFonts w:ascii="Times New Roman" w:hAnsi="Times New Roman" w:cs="Times New Roman"/>
              </w:rPr>
            </w:pPr>
          </w:p>
        </w:tc>
        <w:tc>
          <w:tcPr>
            <w:tcW w:w="2526" w:type="dxa"/>
            <w:vMerge/>
          </w:tcPr>
          <w:p w14:paraId="01EEE04B" w14:textId="77777777" w:rsidR="00BC221E" w:rsidRPr="00BC221E" w:rsidRDefault="00BC221E" w:rsidP="00BC221E">
            <w:pPr>
              <w:rPr>
                <w:rFonts w:ascii="Times New Roman" w:hAnsi="Times New Roman" w:cs="Times New Roman"/>
                <w:color w:val="000000"/>
              </w:rPr>
            </w:pPr>
          </w:p>
        </w:tc>
        <w:tc>
          <w:tcPr>
            <w:tcW w:w="3827" w:type="dxa"/>
            <w:vAlign w:val="center"/>
          </w:tcPr>
          <w:p w14:paraId="441F4435" w14:textId="32D60C6F" w:rsidR="00BC221E" w:rsidRPr="009E4431" w:rsidRDefault="00BC221E" w:rsidP="00BC221E">
            <w:pPr>
              <w:pStyle w:val="af1"/>
              <w:rPr>
                <w:rFonts w:ascii="Times New Roman" w:eastAsia="Times New Roman" w:hAnsi="Times New Roman" w:cs="Times New Roman"/>
                <w:color w:val="000000"/>
                <w:sz w:val="24"/>
                <w:szCs w:val="24"/>
                <w:lang w:eastAsia="ru-RU"/>
              </w:rPr>
            </w:pPr>
            <w:r w:rsidRPr="009E4431">
              <w:rPr>
                <w:rFonts w:ascii="Times New Roman" w:hAnsi="Times New Roman" w:cs="Times New Roman"/>
                <w:color w:val="000000"/>
                <w:sz w:val="24"/>
                <w:szCs w:val="24"/>
              </w:rPr>
              <w:t>Форм-фактор источника бесперебойного питания</w:t>
            </w:r>
          </w:p>
        </w:tc>
        <w:tc>
          <w:tcPr>
            <w:tcW w:w="3827" w:type="dxa"/>
            <w:vAlign w:val="center"/>
          </w:tcPr>
          <w:p w14:paraId="7E88907A" w14:textId="1F9F8EE8"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Отдельно стоящий (напольный)</w:t>
            </w:r>
          </w:p>
        </w:tc>
        <w:tc>
          <w:tcPr>
            <w:tcW w:w="3686" w:type="dxa"/>
          </w:tcPr>
          <w:p w14:paraId="581B8664" w14:textId="3AE6600A" w:rsidR="00BC221E" w:rsidRPr="00BC221E" w:rsidRDefault="00BC221E"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9" w:tgtFrame="_blank" w:history="1">
              <w:r w:rsidRPr="00BC221E">
                <w:rPr>
                  <w:rStyle w:val="af0"/>
                  <w:rFonts w:ascii="Times New Roman" w:hAnsi="Times New Roman" w:cs="Times New Roman"/>
                  <w:color w:val="auto"/>
                  <w:u w:val="none"/>
                </w:rPr>
                <w:t>26.20.40.110-00000001</w:t>
              </w:r>
            </w:hyperlink>
          </w:p>
        </w:tc>
        <w:tc>
          <w:tcPr>
            <w:tcW w:w="850" w:type="dxa"/>
            <w:vMerge/>
          </w:tcPr>
          <w:p w14:paraId="32FF7DB9" w14:textId="77777777" w:rsidR="00BC221E" w:rsidRPr="00BC221E" w:rsidRDefault="00BC221E" w:rsidP="00BC221E">
            <w:pPr>
              <w:rPr>
                <w:rFonts w:ascii="Times New Roman" w:hAnsi="Times New Roman" w:cs="Times New Roman"/>
              </w:rPr>
            </w:pPr>
          </w:p>
        </w:tc>
      </w:tr>
      <w:tr w:rsidR="00BC221E" w:rsidRPr="00BC221E" w14:paraId="79784948" w14:textId="77777777" w:rsidTr="00BC221E">
        <w:tc>
          <w:tcPr>
            <w:tcW w:w="594" w:type="dxa"/>
            <w:vMerge/>
          </w:tcPr>
          <w:p w14:paraId="7ACD7B5F" w14:textId="77777777" w:rsidR="00BC221E" w:rsidRPr="00BC221E" w:rsidRDefault="00BC221E" w:rsidP="00BC221E">
            <w:pPr>
              <w:pStyle w:val="af"/>
              <w:numPr>
                <w:ilvl w:val="0"/>
                <w:numId w:val="4"/>
              </w:numPr>
              <w:jc w:val="center"/>
              <w:rPr>
                <w:rFonts w:ascii="Times New Roman" w:hAnsi="Times New Roman" w:cs="Times New Roman"/>
              </w:rPr>
            </w:pPr>
          </w:p>
        </w:tc>
        <w:tc>
          <w:tcPr>
            <w:tcW w:w="2526" w:type="dxa"/>
            <w:vMerge/>
          </w:tcPr>
          <w:p w14:paraId="3802DB01" w14:textId="77777777" w:rsidR="00BC221E" w:rsidRPr="00BC221E" w:rsidRDefault="00BC221E" w:rsidP="00BC221E">
            <w:pPr>
              <w:rPr>
                <w:rFonts w:ascii="Times New Roman" w:hAnsi="Times New Roman" w:cs="Times New Roman"/>
                <w:color w:val="000000"/>
              </w:rPr>
            </w:pPr>
          </w:p>
        </w:tc>
        <w:tc>
          <w:tcPr>
            <w:tcW w:w="3827" w:type="dxa"/>
            <w:vAlign w:val="center"/>
          </w:tcPr>
          <w:p w14:paraId="609899FE" w14:textId="4723634F" w:rsidR="00BC221E" w:rsidRPr="009E4431" w:rsidRDefault="00BC221E" w:rsidP="00BC221E">
            <w:pPr>
              <w:pStyle w:val="af1"/>
              <w:rPr>
                <w:rFonts w:ascii="Times New Roman" w:eastAsia="Times New Roman" w:hAnsi="Times New Roman" w:cs="Times New Roman"/>
                <w:color w:val="000000"/>
                <w:sz w:val="24"/>
                <w:szCs w:val="24"/>
                <w:lang w:eastAsia="ru-RU"/>
              </w:rPr>
            </w:pPr>
            <w:r w:rsidRPr="009E4431">
              <w:rPr>
                <w:rFonts w:ascii="Times New Roman" w:hAnsi="Times New Roman" w:cs="Times New Roman"/>
                <w:color w:val="000000"/>
                <w:sz w:val="24"/>
                <w:szCs w:val="24"/>
              </w:rPr>
              <w:t>Активная мощность</w:t>
            </w:r>
            <w:r w:rsidR="009E4431" w:rsidRPr="009E4431">
              <w:rPr>
                <w:rFonts w:ascii="Times New Roman" w:hAnsi="Times New Roman" w:cs="Times New Roman"/>
                <w:color w:val="000000"/>
                <w:sz w:val="24"/>
                <w:szCs w:val="24"/>
              </w:rPr>
              <w:t xml:space="preserve">, </w:t>
            </w:r>
            <w:r w:rsidR="009E4431" w:rsidRPr="009E4431">
              <w:rPr>
                <w:rFonts w:ascii="Times New Roman" w:hAnsi="Times New Roman" w:cs="Times New Roman"/>
                <w:color w:val="000000"/>
                <w:sz w:val="24"/>
                <w:szCs w:val="24"/>
              </w:rPr>
              <w:t>Ватт</w:t>
            </w:r>
          </w:p>
        </w:tc>
        <w:tc>
          <w:tcPr>
            <w:tcW w:w="3827" w:type="dxa"/>
            <w:vAlign w:val="center"/>
          </w:tcPr>
          <w:p w14:paraId="59587CF0" w14:textId="1188A12F"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 2200</w:t>
            </w:r>
          </w:p>
        </w:tc>
        <w:tc>
          <w:tcPr>
            <w:tcW w:w="3686" w:type="dxa"/>
          </w:tcPr>
          <w:p w14:paraId="32BDF0F5" w14:textId="32FF24A5" w:rsidR="00BC221E" w:rsidRPr="00BC221E" w:rsidRDefault="00BC221E"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10" w:tgtFrame="_blank" w:history="1">
              <w:r w:rsidRPr="00BC221E">
                <w:rPr>
                  <w:rStyle w:val="af0"/>
                  <w:rFonts w:ascii="Times New Roman" w:hAnsi="Times New Roman" w:cs="Times New Roman"/>
                  <w:color w:val="auto"/>
                  <w:u w:val="none"/>
                </w:rPr>
                <w:t>26.20.40.110-00000001</w:t>
              </w:r>
            </w:hyperlink>
          </w:p>
        </w:tc>
        <w:tc>
          <w:tcPr>
            <w:tcW w:w="850" w:type="dxa"/>
            <w:vMerge/>
          </w:tcPr>
          <w:p w14:paraId="3BD1C4D1" w14:textId="77777777" w:rsidR="00BC221E" w:rsidRPr="00BC221E" w:rsidRDefault="00BC221E" w:rsidP="00BC221E">
            <w:pPr>
              <w:rPr>
                <w:rFonts w:ascii="Times New Roman" w:hAnsi="Times New Roman" w:cs="Times New Roman"/>
              </w:rPr>
            </w:pPr>
          </w:p>
        </w:tc>
      </w:tr>
      <w:tr w:rsidR="00BC221E" w:rsidRPr="00BC221E" w14:paraId="75C2D5A7" w14:textId="77777777" w:rsidTr="00BC221E">
        <w:tc>
          <w:tcPr>
            <w:tcW w:w="594" w:type="dxa"/>
            <w:vMerge/>
          </w:tcPr>
          <w:p w14:paraId="5884A18D" w14:textId="77777777" w:rsidR="00BC221E" w:rsidRPr="00BC221E" w:rsidRDefault="00BC221E" w:rsidP="00BC221E">
            <w:pPr>
              <w:pStyle w:val="af"/>
              <w:numPr>
                <w:ilvl w:val="0"/>
                <w:numId w:val="4"/>
              </w:numPr>
              <w:jc w:val="center"/>
              <w:rPr>
                <w:rFonts w:ascii="Times New Roman" w:hAnsi="Times New Roman" w:cs="Times New Roman"/>
              </w:rPr>
            </w:pPr>
          </w:p>
        </w:tc>
        <w:tc>
          <w:tcPr>
            <w:tcW w:w="2526" w:type="dxa"/>
            <w:vMerge/>
          </w:tcPr>
          <w:p w14:paraId="733681CD" w14:textId="77777777" w:rsidR="00BC221E" w:rsidRPr="00BC221E" w:rsidRDefault="00BC221E" w:rsidP="00BC221E">
            <w:pPr>
              <w:rPr>
                <w:rFonts w:ascii="Times New Roman" w:hAnsi="Times New Roman" w:cs="Times New Roman"/>
                <w:color w:val="000000"/>
              </w:rPr>
            </w:pPr>
          </w:p>
        </w:tc>
        <w:tc>
          <w:tcPr>
            <w:tcW w:w="3827" w:type="dxa"/>
            <w:vAlign w:val="center"/>
          </w:tcPr>
          <w:p w14:paraId="0D1E7EAD" w14:textId="0B6CDB1E" w:rsidR="00BC221E" w:rsidRPr="009E4431" w:rsidRDefault="00BC221E" w:rsidP="00BC221E">
            <w:pPr>
              <w:pStyle w:val="af1"/>
              <w:rPr>
                <w:rFonts w:ascii="Times New Roman" w:eastAsia="Times New Roman" w:hAnsi="Times New Roman" w:cs="Times New Roman"/>
                <w:color w:val="000000"/>
                <w:sz w:val="24"/>
                <w:szCs w:val="24"/>
                <w:lang w:eastAsia="ru-RU"/>
              </w:rPr>
            </w:pPr>
            <w:r w:rsidRPr="009E4431">
              <w:rPr>
                <w:rFonts w:ascii="Times New Roman" w:hAnsi="Times New Roman" w:cs="Times New Roman"/>
                <w:color w:val="000000"/>
                <w:sz w:val="24"/>
                <w:szCs w:val="24"/>
              </w:rPr>
              <w:t>Интерфейс связи</w:t>
            </w:r>
          </w:p>
        </w:tc>
        <w:tc>
          <w:tcPr>
            <w:tcW w:w="3827" w:type="dxa"/>
            <w:vAlign w:val="center"/>
          </w:tcPr>
          <w:p w14:paraId="65EE6738" w14:textId="3F2881D2"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USB</w:t>
            </w:r>
          </w:p>
        </w:tc>
        <w:tc>
          <w:tcPr>
            <w:tcW w:w="3686" w:type="dxa"/>
          </w:tcPr>
          <w:p w14:paraId="05FACE47" w14:textId="012D8C96" w:rsidR="00BC221E" w:rsidRPr="00BC221E" w:rsidRDefault="00BC221E"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11" w:tgtFrame="_blank" w:history="1">
              <w:r w:rsidRPr="00BC221E">
                <w:rPr>
                  <w:rStyle w:val="af0"/>
                  <w:rFonts w:ascii="Times New Roman" w:hAnsi="Times New Roman" w:cs="Times New Roman"/>
                  <w:color w:val="auto"/>
                  <w:u w:val="none"/>
                </w:rPr>
                <w:t>26.20.40.110-00000001</w:t>
              </w:r>
            </w:hyperlink>
          </w:p>
        </w:tc>
        <w:tc>
          <w:tcPr>
            <w:tcW w:w="850" w:type="dxa"/>
            <w:vMerge/>
          </w:tcPr>
          <w:p w14:paraId="01C821BC" w14:textId="77777777" w:rsidR="00BC221E" w:rsidRPr="00BC221E" w:rsidRDefault="00BC221E" w:rsidP="00BC221E">
            <w:pPr>
              <w:rPr>
                <w:rFonts w:ascii="Times New Roman" w:hAnsi="Times New Roman" w:cs="Times New Roman"/>
              </w:rPr>
            </w:pPr>
          </w:p>
        </w:tc>
      </w:tr>
      <w:tr w:rsidR="00BC221E" w:rsidRPr="00BC221E" w14:paraId="1EEBF406" w14:textId="77777777" w:rsidTr="00BC221E">
        <w:tc>
          <w:tcPr>
            <w:tcW w:w="594" w:type="dxa"/>
            <w:vMerge/>
          </w:tcPr>
          <w:p w14:paraId="35E433F9" w14:textId="77777777" w:rsidR="00BC221E" w:rsidRPr="00BC221E" w:rsidRDefault="00BC221E" w:rsidP="00BC221E">
            <w:pPr>
              <w:pStyle w:val="af"/>
              <w:numPr>
                <w:ilvl w:val="0"/>
                <w:numId w:val="4"/>
              </w:numPr>
              <w:jc w:val="center"/>
              <w:rPr>
                <w:rFonts w:ascii="Times New Roman" w:hAnsi="Times New Roman" w:cs="Times New Roman"/>
              </w:rPr>
            </w:pPr>
          </w:p>
        </w:tc>
        <w:tc>
          <w:tcPr>
            <w:tcW w:w="2526" w:type="dxa"/>
            <w:vMerge/>
          </w:tcPr>
          <w:p w14:paraId="0EAAA95B" w14:textId="77777777" w:rsidR="00BC221E" w:rsidRPr="00BC221E" w:rsidRDefault="00BC221E" w:rsidP="00BC221E">
            <w:pPr>
              <w:rPr>
                <w:rFonts w:ascii="Times New Roman" w:hAnsi="Times New Roman" w:cs="Times New Roman"/>
                <w:color w:val="000000"/>
              </w:rPr>
            </w:pPr>
          </w:p>
        </w:tc>
        <w:tc>
          <w:tcPr>
            <w:tcW w:w="3827" w:type="dxa"/>
            <w:vAlign w:val="center"/>
          </w:tcPr>
          <w:p w14:paraId="442FCFFD" w14:textId="010C2A5D" w:rsidR="00BC221E" w:rsidRPr="009E4431" w:rsidRDefault="00BC221E" w:rsidP="00BC221E">
            <w:pPr>
              <w:pStyle w:val="af1"/>
              <w:rPr>
                <w:rFonts w:ascii="Times New Roman" w:eastAsia="Times New Roman" w:hAnsi="Times New Roman" w:cs="Times New Roman"/>
                <w:color w:val="000000"/>
                <w:sz w:val="24"/>
                <w:szCs w:val="24"/>
                <w:lang w:eastAsia="ru-RU"/>
              </w:rPr>
            </w:pPr>
            <w:r w:rsidRPr="009E4431">
              <w:rPr>
                <w:rFonts w:ascii="Times New Roman" w:hAnsi="Times New Roman" w:cs="Times New Roman"/>
                <w:color w:val="000000"/>
                <w:sz w:val="24"/>
                <w:szCs w:val="24"/>
              </w:rPr>
              <w:t>Количество выходных розеток IEC 60320 C13</w:t>
            </w:r>
            <w:r w:rsidR="009E4431" w:rsidRPr="009E4431">
              <w:rPr>
                <w:rFonts w:ascii="Times New Roman" w:hAnsi="Times New Roman" w:cs="Times New Roman"/>
                <w:color w:val="000000"/>
                <w:sz w:val="24"/>
                <w:szCs w:val="24"/>
              </w:rPr>
              <w:t xml:space="preserve">, </w:t>
            </w:r>
            <w:r w:rsidR="009E4431" w:rsidRPr="009E4431">
              <w:rPr>
                <w:rFonts w:ascii="Times New Roman" w:hAnsi="Times New Roman" w:cs="Times New Roman"/>
                <w:color w:val="000000"/>
                <w:sz w:val="24"/>
                <w:szCs w:val="24"/>
              </w:rPr>
              <w:t>Штука</w:t>
            </w:r>
          </w:p>
        </w:tc>
        <w:tc>
          <w:tcPr>
            <w:tcW w:w="3827" w:type="dxa"/>
            <w:vAlign w:val="center"/>
          </w:tcPr>
          <w:p w14:paraId="794B0522" w14:textId="32F23BE5"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 4</w:t>
            </w:r>
          </w:p>
        </w:tc>
        <w:tc>
          <w:tcPr>
            <w:tcW w:w="3686" w:type="dxa"/>
          </w:tcPr>
          <w:p w14:paraId="4E10DC97" w14:textId="4B770446" w:rsidR="00BC221E" w:rsidRPr="00BC221E" w:rsidRDefault="00BC221E"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12" w:tgtFrame="_blank" w:history="1">
              <w:r w:rsidRPr="00BC221E">
                <w:rPr>
                  <w:rStyle w:val="af0"/>
                  <w:rFonts w:ascii="Times New Roman" w:hAnsi="Times New Roman" w:cs="Times New Roman"/>
                  <w:color w:val="auto"/>
                  <w:u w:val="none"/>
                </w:rPr>
                <w:t>26.20.40.110-00000001</w:t>
              </w:r>
            </w:hyperlink>
          </w:p>
        </w:tc>
        <w:tc>
          <w:tcPr>
            <w:tcW w:w="850" w:type="dxa"/>
            <w:vMerge/>
          </w:tcPr>
          <w:p w14:paraId="77EB74C7" w14:textId="77777777" w:rsidR="00BC221E" w:rsidRPr="00BC221E" w:rsidRDefault="00BC221E" w:rsidP="00BC221E">
            <w:pPr>
              <w:rPr>
                <w:rFonts w:ascii="Times New Roman" w:hAnsi="Times New Roman" w:cs="Times New Roman"/>
              </w:rPr>
            </w:pPr>
          </w:p>
        </w:tc>
      </w:tr>
      <w:tr w:rsidR="00BC221E" w:rsidRPr="00BC221E" w14:paraId="068B5E95" w14:textId="77777777" w:rsidTr="00BC221E">
        <w:tc>
          <w:tcPr>
            <w:tcW w:w="594" w:type="dxa"/>
            <w:vMerge/>
          </w:tcPr>
          <w:p w14:paraId="174D1CE0" w14:textId="77777777" w:rsidR="00BC221E" w:rsidRPr="00BC221E" w:rsidRDefault="00BC221E" w:rsidP="00BC221E">
            <w:pPr>
              <w:pStyle w:val="af"/>
              <w:numPr>
                <w:ilvl w:val="0"/>
                <w:numId w:val="4"/>
              </w:numPr>
              <w:jc w:val="center"/>
              <w:rPr>
                <w:rFonts w:ascii="Times New Roman" w:hAnsi="Times New Roman" w:cs="Times New Roman"/>
              </w:rPr>
            </w:pPr>
          </w:p>
        </w:tc>
        <w:tc>
          <w:tcPr>
            <w:tcW w:w="2526" w:type="dxa"/>
            <w:vMerge/>
          </w:tcPr>
          <w:p w14:paraId="04598430" w14:textId="77777777" w:rsidR="00BC221E" w:rsidRPr="00BC221E" w:rsidRDefault="00BC221E" w:rsidP="00BC221E">
            <w:pPr>
              <w:rPr>
                <w:rFonts w:ascii="Times New Roman" w:hAnsi="Times New Roman" w:cs="Times New Roman"/>
                <w:color w:val="000000"/>
              </w:rPr>
            </w:pPr>
          </w:p>
        </w:tc>
        <w:tc>
          <w:tcPr>
            <w:tcW w:w="3827" w:type="dxa"/>
            <w:vAlign w:val="center"/>
          </w:tcPr>
          <w:p w14:paraId="7930CB7F" w14:textId="71A141E1"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Расположение батарей</w:t>
            </w:r>
          </w:p>
        </w:tc>
        <w:tc>
          <w:tcPr>
            <w:tcW w:w="3827" w:type="dxa"/>
            <w:vAlign w:val="center"/>
          </w:tcPr>
          <w:p w14:paraId="5FFBD1D4" w14:textId="1AF357F0" w:rsidR="00BC221E" w:rsidRPr="00BC221E" w:rsidRDefault="00BC221E" w:rsidP="00BC221E">
            <w:pPr>
              <w:pStyle w:val="af1"/>
              <w:rPr>
                <w:rFonts w:ascii="Times New Roman" w:eastAsia="Times New Roman" w:hAnsi="Times New Roman" w:cs="Times New Roman"/>
                <w:color w:val="000000"/>
                <w:lang w:eastAsia="ru-RU"/>
              </w:rPr>
            </w:pPr>
            <w:r w:rsidRPr="00BC221E">
              <w:rPr>
                <w:rFonts w:ascii="Times New Roman" w:hAnsi="Times New Roman" w:cs="Times New Roman"/>
                <w:color w:val="000000"/>
              </w:rPr>
              <w:t>Внутри источника бесперебойного питания</w:t>
            </w:r>
          </w:p>
        </w:tc>
        <w:tc>
          <w:tcPr>
            <w:tcW w:w="3686" w:type="dxa"/>
          </w:tcPr>
          <w:p w14:paraId="5AAD943F" w14:textId="2FEBCA99" w:rsidR="00BC221E" w:rsidRPr="00BC221E" w:rsidRDefault="00BC221E" w:rsidP="00BC221E">
            <w:pPr>
              <w:pStyle w:val="af1"/>
              <w:rPr>
                <w:rFonts w:ascii="Times New Roman" w:hAnsi="Times New Roman" w:cs="Times New Roman"/>
              </w:rPr>
            </w:pPr>
            <w:r w:rsidRPr="00BC221E">
              <w:rPr>
                <w:rFonts w:ascii="Times New Roman" w:hAnsi="Times New Roman" w:cs="Times New Roman"/>
              </w:rPr>
              <w:t xml:space="preserve">Код КТРУ </w:t>
            </w:r>
            <w:hyperlink r:id="rId13" w:tgtFrame="_blank" w:history="1">
              <w:r w:rsidRPr="00BC221E">
                <w:rPr>
                  <w:rStyle w:val="af0"/>
                  <w:rFonts w:ascii="Times New Roman" w:hAnsi="Times New Roman" w:cs="Times New Roman"/>
                  <w:color w:val="auto"/>
                  <w:u w:val="none"/>
                </w:rPr>
                <w:t>26.20.40.110-00000001</w:t>
              </w:r>
            </w:hyperlink>
          </w:p>
        </w:tc>
        <w:tc>
          <w:tcPr>
            <w:tcW w:w="850" w:type="dxa"/>
            <w:vMerge/>
          </w:tcPr>
          <w:p w14:paraId="501D13BF" w14:textId="77777777" w:rsidR="00BC221E" w:rsidRPr="00BC221E" w:rsidRDefault="00BC221E" w:rsidP="00BC221E">
            <w:pPr>
              <w:rPr>
                <w:rFonts w:ascii="Times New Roman" w:hAnsi="Times New Roman" w:cs="Times New Roman"/>
              </w:rPr>
            </w:pPr>
          </w:p>
        </w:tc>
      </w:tr>
    </w:tbl>
    <w:p w14:paraId="2F2CB226" w14:textId="77777777" w:rsidR="00BC221E" w:rsidRPr="002C432A" w:rsidRDefault="00BC221E" w:rsidP="00BC221E">
      <w:pPr>
        <w:ind w:firstLine="708"/>
        <w:rPr>
          <w:rFonts w:ascii="Liberation Serif" w:hAnsi="Liberation Serif" w:cs="Liberation Serif"/>
          <w:b/>
          <w:spacing w:val="-4"/>
        </w:rPr>
      </w:pPr>
      <w:r w:rsidRPr="002C432A">
        <w:rPr>
          <w:rFonts w:ascii="Liberation Serif" w:hAnsi="Liberation Serif" w:cs="Liberation Serif"/>
          <w:b/>
          <w:spacing w:val="-4"/>
        </w:rPr>
        <w:lastRenderedPageBreak/>
        <w:t>2. Требования к качеству товара, к упаковке товара</w:t>
      </w:r>
    </w:p>
    <w:p w14:paraId="60BB18DF" w14:textId="77777777" w:rsidR="00BC221E" w:rsidRPr="002C432A" w:rsidRDefault="00BC221E" w:rsidP="00BC221E">
      <w:pPr>
        <w:tabs>
          <w:tab w:val="left" w:pos="709"/>
        </w:tabs>
        <w:autoSpaceDE w:val="0"/>
        <w:autoSpaceDN w:val="0"/>
        <w:adjustRightInd w:val="0"/>
        <w:ind w:firstLine="709"/>
        <w:jc w:val="both"/>
        <w:rPr>
          <w:rFonts w:ascii="Liberation Serif" w:hAnsi="Liberation Serif" w:cs="Liberation Serif"/>
          <w:spacing w:val="-4"/>
        </w:rPr>
      </w:pPr>
      <w:r w:rsidRPr="002C432A">
        <w:rPr>
          <w:rFonts w:ascii="Liberation Serif" w:hAnsi="Liberation Serif" w:cs="Liberation Serif"/>
          <w:spacing w:val="-4"/>
        </w:rPr>
        <w:t>2.1. Поставщик гарантирует качество и безопасность поставляемого Товара в соответствии с </w:t>
      </w:r>
      <w:r w:rsidRPr="002C432A">
        <w:rPr>
          <w:rFonts w:ascii="Liberation Serif" w:eastAsia="Calibri" w:hAnsi="Liberation Serif" w:cs="Liberation Serif"/>
          <w:spacing w:val="-4"/>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2C432A">
        <w:rPr>
          <w:rFonts w:ascii="Liberation Serif" w:hAnsi="Liberation Serif" w:cs="Liberation Serif"/>
          <w:spacing w:val="-4"/>
        </w:rPr>
        <w:t>.</w:t>
      </w:r>
    </w:p>
    <w:p w14:paraId="04B5FE47"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2.2. Товар должен быть пригоден для целей, указанных в Контракте, а также для целей, для которых товары такого рода обычно используются.</w:t>
      </w:r>
    </w:p>
    <w:p w14:paraId="54E8A669"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 xml:space="preserve">2.3.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w:t>
      </w:r>
    </w:p>
    <w:p w14:paraId="7C44E1F5"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p>
    <w:p w14:paraId="799D6FB5"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2.4.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27D36EC3"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2.5.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754CF9FD"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 xml:space="preserve">2.6. Гарантия Поставщика на Товар: 12 (двенадцать) месяцев с даты подписания Сторонами Акта сдачи-приемки Товара. </w:t>
      </w:r>
    </w:p>
    <w:p w14:paraId="251F663C"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eastAsia="Lucida Sans Unicode" w:hAnsi="Liberation Serif" w:cs="Liberation Serif"/>
          <w:spacing w:val="-4"/>
          <w:kern w:val="1"/>
          <w:lang w:eastAsia="hi-IN" w:bidi="hi-IN"/>
        </w:rPr>
        <w:t>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5 дней с даты письменного уведомления Поставщика о выявлении таких недостатков.</w:t>
      </w:r>
      <w:r w:rsidRPr="002C432A">
        <w:rPr>
          <w:rFonts w:ascii="Liberation Serif" w:hAnsi="Liberation Serif" w:cs="Liberation Serif"/>
          <w:spacing w:val="-4"/>
        </w:rPr>
        <w:t xml:space="preserve"> </w:t>
      </w:r>
    </w:p>
    <w:p w14:paraId="40A1C112" w14:textId="77777777" w:rsidR="00BC221E" w:rsidRPr="002C432A" w:rsidRDefault="00BC221E" w:rsidP="00BC221E">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pacing w:val="-4"/>
        </w:rPr>
      </w:pPr>
      <w:r w:rsidRPr="002C432A">
        <w:rPr>
          <w:rFonts w:ascii="Liberation Serif" w:hAnsi="Liberation Serif" w:cs="Liberation Serif"/>
          <w:spacing w:val="-4"/>
        </w:rPr>
        <w:t>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sectPr w:rsidR="00BC221E" w:rsidRPr="002C432A" w:rsidSect="00E9428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4670" w14:textId="77777777" w:rsidR="00514D7E" w:rsidRDefault="00514D7E" w:rsidP="002D77F6">
      <w:pPr>
        <w:spacing w:after="0" w:line="240" w:lineRule="auto"/>
      </w:pPr>
      <w:r>
        <w:separator/>
      </w:r>
    </w:p>
  </w:endnote>
  <w:endnote w:type="continuationSeparator" w:id="0">
    <w:p w14:paraId="2F0388BE" w14:textId="77777777" w:rsidR="00514D7E" w:rsidRDefault="00514D7E" w:rsidP="002D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78F00" w14:textId="77777777" w:rsidR="00514D7E" w:rsidRDefault="00514D7E" w:rsidP="002D77F6">
      <w:pPr>
        <w:spacing w:after="0" w:line="240" w:lineRule="auto"/>
      </w:pPr>
      <w:r>
        <w:separator/>
      </w:r>
    </w:p>
  </w:footnote>
  <w:footnote w:type="continuationSeparator" w:id="0">
    <w:p w14:paraId="730CD5D4" w14:textId="77777777" w:rsidR="00514D7E" w:rsidRDefault="00514D7E" w:rsidP="002D77F6">
      <w:pPr>
        <w:spacing w:after="0" w:line="240" w:lineRule="auto"/>
      </w:pPr>
      <w:r>
        <w:continuationSeparator/>
      </w:r>
    </w:p>
  </w:footnote>
  <w:footnote w:id="1">
    <w:p w14:paraId="56B583A7" w14:textId="77777777" w:rsidR="003737AF" w:rsidRPr="00215C96" w:rsidRDefault="003737AF" w:rsidP="002B27BC">
      <w:pPr>
        <w:pStyle w:val="ac"/>
        <w:jc w:val="both"/>
      </w:pPr>
      <w:r w:rsidRPr="00215C96">
        <w:rPr>
          <w:rStyle w:val="ae"/>
        </w:rPr>
        <w:footnoteRef/>
      </w:r>
      <w:r w:rsidRPr="00215C96">
        <w:t xml:space="preserve"> </w:t>
      </w:r>
      <w:r w:rsidRPr="00215C96">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2">
    <w:p w14:paraId="4A1CFA24" w14:textId="77777777" w:rsidR="003737AF" w:rsidRPr="00215C96" w:rsidRDefault="003737AF">
      <w:pPr>
        <w:pStyle w:val="ac"/>
        <w:jc w:val="both"/>
      </w:pPr>
      <w:r w:rsidRPr="00215C96">
        <w:rPr>
          <w:rStyle w:val="ae"/>
        </w:rPr>
        <w:footnoteRef/>
      </w:r>
      <w:r w:rsidRPr="00215C96">
        <w:t xml:space="preserve"> </w:t>
      </w:r>
      <w:r w:rsidRPr="00215C96">
        <w:rPr>
          <w:rFonts w:ascii="Liberation Serif" w:hAnsi="Liberation Serif" w:cs="Liberation Serif"/>
        </w:rPr>
        <w:t xml:space="preserve">Информация указывается в соответствии с КТРУ (при наличии в КТРУ сведений о товаре).   </w:t>
      </w:r>
    </w:p>
  </w:footnote>
  <w:footnote w:id="3">
    <w:p w14:paraId="185E282B" w14:textId="77777777" w:rsidR="003737AF" w:rsidRPr="00215C96" w:rsidRDefault="003737AF">
      <w:pPr>
        <w:pStyle w:val="ac"/>
        <w:jc w:val="both"/>
      </w:pPr>
      <w:r w:rsidRPr="00215C96">
        <w:rPr>
          <w:rStyle w:val="ae"/>
        </w:rPr>
        <w:footnoteRef/>
      </w:r>
      <w:r w:rsidRPr="00215C96">
        <w:t xml:space="preserve"> </w:t>
      </w:r>
      <w:r w:rsidRPr="00215C96">
        <w:rPr>
          <w:rFonts w:ascii="Liberation Serif" w:hAnsi="Liberation Serif" w:cs="Liberation Serif"/>
        </w:rPr>
        <w:t>Информация указывается в соответствии с КТРУ (при наличии в КТРУ сведений о товаре).</w:t>
      </w:r>
    </w:p>
  </w:footnote>
  <w:footnote w:id="4">
    <w:p w14:paraId="7CEFB873" w14:textId="77777777" w:rsidR="003737AF" w:rsidRPr="00215C96" w:rsidRDefault="003737AF">
      <w:pPr>
        <w:pStyle w:val="ac"/>
        <w:jc w:val="both"/>
      </w:pPr>
      <w:r w:rsidRPr="00215C96">
        <w:rPr>
          <w:rStyle w:val="ae"/>
        </w:rPr>
        <w:footnoteRef/>
      </w:r>
      <w:r w:rsidRPr="00215C96">
        <w:t xml:space="preserve"> </w:t>
      </w:r>
      <w:r w:rsidRPr="00215C96">
        <w:rPr>
          <w:rFonts w:ascii="Liberation Serif" w:hAnsi="Liberation Serif" w:cs="Liberation Serif"/>
        </w:rPr>
        <w:t>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случае, если отсутствуют требования к характеристикам товара в КТРУ, ГОСТ – необходимо указать «-» (прочерк),</w:t>
      </w:r>
      <w:r w:rsidRPr="00215C96">
        <w:t xml:space="preserve"> </w:t>
      </w:r>
      <w:r w:rsidRPr="00215C96">
        <w:rPr>
          <w:rFonts w:ascii="Liberation Serif" w:hAnsi="Liberation Serif" w:cs="Liberation Serif"/>
        </w:rPr>
        <w:t>за исключением случаев осуществления закупки радиоэлектронной продукции, включенной в 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при условии установления в соответствии с указанным постановлением ограничения на допуск радиоэлектронной продукции, происходящей из иностранных государств.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D4F"/>
    <w:multiLevelType w:val="multilevel"/>
    <w:tmpl w:val="DFDE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302D3"/>
    <w:multiLevelType w:val="multilevel"/>
    <w:tmpl w:val="02A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A2CF3"/>
    <w:multiLevelType w:val="hybridMultilevel"/>
    <w:tmpl w:val="2F4A71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50F1A77"/>
    <w:multiLevelType w:val="hybridMultilevel"/>
    <w:tmpl w:val="09682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372FF"/>
    <w:multiLevelType w:val="multilevel"/>
    <w:tmpl w:val="08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95C42"/>
    <w:multiLevelType w:val="hybridMultilevel"/>
    <w:tmpl w:val="554EFF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5C62FED"/>
    <w:multiLevelType w:val="hybridMultilevel"/>
    <w:tmpl w:val="27485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6534BB"/>
    <w:multiLevelType w:val="hybridMultilevel"/>
    <w:tmpl w:val="155A5B90"/>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C97342"/>
    <w:multiLevelType w:val="multilevel"/>
    <w:tmpl w:val="E562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5"/>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3A"/>
    <w:rsid w:val="0000074A"/>
    <w:rsid w:val="000009BB"/>
    <w:rsid w:val="00000C5E"/>
    <w:rsid w:val="00001E33"/>
    <w:rsid w:val="0000307A"/>
    <w:rsid w:val="000136D1"/>
    <w:rsid w:val="00021A8F"/>
    <w:rsid w:val="000249E7"/>
    <w:rsid w:val="000416A0"/>
    <w:rsid w:val="00062BA8"/>
    <w:rsid w:val="00066841"/>
    <w:rsid w:val="00071A7A"/>
    <w:rsid w:val="00080D18"/>
    <w:rsid w:val="00090FAD"/>
    <w:rsid w:val="000A418E"/>
    <w:rsid w:val="000A653B"/>
    <w:rsid w:val="000B58CC"/>
    <w:rsid w:val="000C293C"/>
    <w:rsid w:val="000D4A9F"/>
    <w:rsid w:val="000E5143"/>
    <w:rsid w:val="000F4235"/>
    <w:rsid w:val="000F4C41"/>
    <w:rsid w:val="00126193"/>
    <w:rsid w:val="00126565"/>
    <w:rsid w:val="00133ECB"/>
    <w:rsid w:val="00141BAD"/>
    <w:rsid w:val="001425BA"/>
    <w:rsid w:val="00147958"/>
    <w:rsid w:val="00157253"/>
    <w:rsid w:val="00160356"/>
    <w:rsid w:val="00166AE6"/>
    <w:rsid w:val="00172F04"/>
    <w:rsid w:val="001954B0"/>
    <w:rsid w:val="00196E33"/>
    <w:rsid w:val="001B602B"/>
    <w:rsid w:val="001B71CF"/>
    <w:rsid w:val="001C4C17"/>
    <w:rsid w:val="001D24F1"/>
    <w:rsid w:val="001E6154"/>
    <w:rsid w:val="001E6239"/>
    <w:rsid w:val="001F03C4"/>
    <w:rsid w:val="001F0CBD"/>
    <w:rsid w:val="001F45B8"/>
    <w:rsid w:val="001F6AD5"/>
    <w:rsid w:val="001F6BBB"/>
    <w:rsid w:val="00205D02"/>
    <w:rsid w:val="00215C96"/>
    <w:rsid w:val="002220BC"/>
    <w:rsid w:val="0023191D"/>
    <w:rsid w:val="00233B4C"/>
    <w:rsid w:val="00235CAF"/>
    <w:rsid w:val="002369B1"/>
    <w:rsid w:val="00240097"/>
    <w:rsid w:val="0024625A"/>
    <w:rsid w:val="00256A29"/>
    <w:rsid w:val="002707C2"/>
    <w:rsid w:val="00270890"/>
    <w:rsid w:val="00284FAA"/>
    <w:rsid w:val="002853E4"/>
    <w:rsid w:val="002914A6"/>
    <w:rsid w:val="002918D8"/>
    <w:rsid w:val="00291F56"/>
    <w:rsid w:val="0029425D"/>
    <w:rsid w:val="0029448F"/>
    <w:rsid w:val="002A55FB"/>
    <w:rsid w:val="002B27BC"/>
    <w:rsid w:val="002B46BD"/>
    <w:rsid w:val="002C6D64"/>
    <w:rsid w:val="002D00FD"/>
    <w:rsid w:val="002D0857"/>
    <w:rsid w:val="002D0DA8"/>
    <w:rsid w:val="002D4495"/>
    <w:rsid w:val="002D77F6"/>
    <w:rsid w:val="002E019C"/>
    <w:rsid w:val="002F41BC"/>
    <w:rsid w:val="002F44DD"/>
    <w:rsid w:val="002F452D"/>
    <w:rsid w:val="003017E3"/>
    <w:rsid w:val="0031428B"/>
    <w:rsid w:val="00327FFE"/>
    <w:rsid w:val="003348C5"/>
    <w:rsid w:val="00336918"/>
    <w:rsid w:val="0034277F"/>
    <w:rsid w:val="00344217"/>
    <w:rsid w:val="00351ADD"/>
    <w:rsid w:val="003737AF"/>
    <w:rsid w:val="00380474"/>
    <w:rsid w:val="00384D42"/>
    <w:rsid w:val="0038621B"/>
    <w:rsid w:val="003933FA"/>
    <w:rsid w:val="003B3F1F"/>
    <w:rsid w:val="003D261A"/>
    <w:rsid w:val="003D6B93"/>
    <w:rsid w:val="003E691A"/>
    <w:rsid w:val="003F7994"/>
    <w:rsid w:val="00434CDC"/>
    <w:rsid w:val="00441909"/>
    <w:rsid w:val="0044798A"/>
    <w:rsid w:val="00450E3B"/>
    <w:rsid w:val="004764AA"/>
    <w:rsid w:val="00490DC6"/>
    <w:rsid w:val="004936D6"/>
    <w:rsid w:val="00493E63"/>
    <w:rsid w:val="004B49D1"/>
    <w:rsid w:val="004C3BE9"/>
    <w:rsid w:val="004C729E"/>
    <w:rsid w:val="004D502F"/>
    <w:rsid w:val="004E35CE"/>
    <w:rsid w:val="004F1E8C"/>
    <w:rsid w:val="004F323C"/>
    <w:rsid w:val="00514D7E"/>
    <w:rsid w:val="005447BE"/>
    <w:rsid w:val="00557A6A"/>
    <w:rsid w:val="00557BDC"/>
    <w:rsid w:val="00573209"/>
    <w:rsid w:val="005942AE"/>
    <w:rsid w:val="005A0EBA"/>
    <w:rsid w:val="005B712D"/>
    <w:rsid w:val="005C3947"/>
    <w:rsid w:val="005D4018"/>
    <w:rsid w:val="005D5E3B"/>
    <w:rsid w:val="005E2A37"/>
    <w:rsid w:val="005E458D"/>
    <w:rsid w:val="005F019F"/>
    <w:rsid w:val="005F238D"/>
    <w:rsid w:val="00616D89"/>
    <w:rsid w:val="00633614"/>
    <w:rsid w:val="00636350"/>
    <w:rsid w:val="006528EB"/>
    <w:rsid w:val="0065354D"/>
    <w:rsid w:val="00660018"/>
    <w:rsid w:val="00664343"/>
    <w:rsid w:val="00671029"/>
    <w:rsid w:val="00673B32"/>
    <w:rsid w:val="0067489B"/>
    <w:rsid w:val="006758A7"/>
    <w:rsid w:val="00675BF4"/>
    <w:rsid w:val="00684A64"/>
    <w:rsid w:val="00690D54"/>
    <w:rsid w:val="00690DBA"/>
    <w:rsid w:val="006918B8"/>
    <w:rsid w:val="006A1B5B"/>
    <w:rsid w:val="006A4CB5"/>
    <w:rsid w:val="006B1859"/>
    <w:rsid w:val="006D7898"/>
    <w:rsid w:val="00703F90"/>
    <w:rsid w:val="00707044"/>
    <w:rsid w:val="00707B9A"/>
    <w:rsid w:val="00712FA2"/>
    <w:rsid w:val="0071386F"/>
    <w:rsid w:val="007200FB"/>
    <w:rsid w:val="007203AE"/>
    <w:rsid w:val="0072577B"/>
    <w:rsid w:val="007332BE"/>
    <w:rsid w:val="00741108"/>
    <w:rsid w:val="0075144A"/>
    <w:rsid w:val="007578F8"/>
    <w:rsid w:val="00757A8D"/>
    <w:rsid w:val="007678CC"/>
    <w:rsid w:val="007715CC"/>
    <w:rsid w:val="00783C27"/>
    <w:rsid w:val="00785C0C"/>
    <w:rsid w:val="00792117"/>
    <w:rsid w:val="007A2972"/>
    <w:rsid w:val="007B0A91"/>
    <w:rsid w:val="007C020D"/>
    <w:rsid w:val="007D1A8D"/>
    <w:rsid w:val="007E174E"/>
    <w:rsid w:val="007E43E1"/>
    <w:rsid w:val="007F0BDF"/>
    <w:rsid w:val="00815430"/>
    <w:rsid w:val="00827E04"/>
    <w:rsid w:val="00856EA8"/>
    <w:rsid w:val="0086695A"/>
    <w:rsid w:val="00885517"/>
    <w:rsid w:val="0088612A"/>
    <w:rsid w:val="00890998"/>
    <w:rsid w:val="00895127"/>
    <w:rsid w:val="008957D4"/>
    <w:rsid w:val="008B1744"/>
    <w:rsid w:val="008B3BDF"/>
    <w:rsid w:val="008C3252"/>
    <w:rsid w:val="008D4119"/>
    <w:rsid w:val="008E5960"/>
    <w:rsid w:val="008E781D"/>
    <w:rsid w:val="008E7DC8"/>
    <w:rsid w:val="008F228B"/>
    <w:rsid w:val="00915059"/>
    <w:rsid w:val="009300D2"/>
    <w:rsid w:val="0093086B"/>
    <w:rsid w:val="009371F7"/>
    <w:rsid w:val="00943B84"/>
    <w:rsid w:val="00947597"/>
    <w:rsid w:val="00965BA2"/>
    <w:rsid w:val="00966E58"/>
    <w:rsid w:val="0097089A"/>
    <w:rsid w:val="00972B52"/>
    <w:rsid w:val="00981797"/>
    <w:rsid w:val="0098256B"/>
    <w:rsid w:val="009D6F7E"/>
    <w:rsid w:val="009E2209"/>
    <w:rsid w:val="009E305B"/>
    <w:rsid w:val="009E4431"/>
    <w:rsid w:val="009E5176"/>
    <w:rsid w:val="009E6C2D"/>
    <w:rsid w:val="00A12200"/>
    <w:rsid w:val="00A135AD"/>
    <w:rsid w:val="00A148F0"/>
    <w:rsid w:val="00A31993"/>
    <w:rsid w:val="00A36D64"/>
    <w:rsid w:val="00A4083A"/>
    <w:rsid w:val="00A41F8F"/>
    <w:rsid w:val="00A50A82"/>
    <w:rsid w:val="00A5435F"/>
    <w:rsid w:val="00A81918"/>
    <w:rsid w:val="00A8293A"/>
    <w:rsid w:val="00A864BB"/>
    <w:rsid w:val="00A872D1"/>
    <w:rsid w:val="00A926A1"/>
    <w:rsid w:val="00A9391A"/>
    <w:rsid w:val="00AA087B"/>
    <w:rsid w:val="00AB6F33"/>
    <w:rsid w:val="00AC2925"/>
    <w:rsid w:val="00AE72F3"/>
    <w:rsid w:val="00AF07DC"/>
    <w:rsid w:val="00AF28AC"/>
    <w:rsid w:val="00B15E84"/>
    <w:rsid w:val="00B171C4"/>
    <w:rsid w:val="00B26669"/>
    <w:rsid w:val="00B27641"/>
    <w:rsid w:val="00B30EB7"/>
    <w:rsid w:val="00B41E7E"/>
    <w:rsid w:val="00B4540E"/>
    <w:rsid w:val="00B45EC9"/>
    <w:rsid w:val="00B472C6"/>
    <w:rsid w:val="00B53A85"/>
    <w:rsid w:val="00B56FD8"/>
    <w:rsid w:val="00B6098A"/>
    <w:rsid w:val="00B82C3A"/>
    <w:rsid w:val="00B83D7B"/>
    <w:rsid w:val="00B93D37"/>
    <w:rsid w:val="00BA23D0"/>
    <w:rsid w:val="00BA3286"/>
    <w:rsid w:val="00BB134F"/>
    <w:rsid w:val="00BC221E"/>
    <w:rsid w:val="00BD4CBB"/>
    <w:rsid w:val="00BD6E6A"/>
    <w:rsid w:val="00BE3E98"/>
    <w:rsid w:val="00C01DD4"/>
    <w:rsid w:val="00C13285"/>
    <w:rsid w:val="00C13F7B"/>
    <w:rsid w:val="00C16502"/>
    <w:rsid w:val="00C16519"/>
    <w:rsid w:val="00C23185"/>
    <w:rsid w:val="00C26D9B"/>
    <w:rsid w:val="00C305DC"/>
    <w:rsid w:val="00C30939"/>
    <w:rsid w:val="00C31614"/>
    <w:rsid w:val="00C4268E"/>
    <w:rsid w:val="00C436F0"/>
    <w:rsid w:val="00C56EB8"/>
    <w:rsid w:val="00C67E36"/>
    <w:rsid w:val="00C74F8D"/>
    <w:rsid w:val="00C7525D"/>
    <w:rsid w:val="00C9105A"/>
    <w:rsid w:val="00CA326A"/>
    <w:rsid w:val="00CB021B"/>
    <w:rsid w:val="00CB23B1"/>
    <w:rsid w:val="00CC0399"/>
    <w:rsid w:val="00CC1497"/>
    <w:rsid w:val="00CD0E3E"/>
    <w:rsid w:val="00CD1B61"/>
    <w:rsid w:val="00CD4462"/>
    <w:rsid w:val="00CD69E5"/>
    <w:rsid w:val="00CD7D94"/>
    <w:rsid w:val="00CE582C"/>
    <w:rsid w:val="00D01E96"/>
    <w:rsid w:val="00D05421"/>
    <w:rsid w:val="00D13210"/>
    <w:rsid w:val="00D14688"/>
    <w:rsid w:val="00D165D9"/>
    <w:rsid w:val="00D266DE"/>
    <w:rsid w:val="00D33EB9"/>
    <w:rsid w:val="00D3731C"/>
    <w:rsid w:val="00D46862"/>
    <w:rsid w:val="00D53262"/>
    <w:rsid w:val="00D62F78"/>
    <w:rsid w:val="00D64025"/>
    <w:rsid w:val="00D70A5C"/>
    <w:rsid w:val="00D76BC4"/>
    <w:rsid w:val="00D86EDA"/>
    <w:rsid w:val="00D874E7"/>
    <w:rsid w:val="00D9076F"/>
    <w:rsid w:val="00D955C6"/>
    <w:rsid w:val="00D96A98"/>
    <w:rsid w:val="00DA6A9D"/>
    <w:rsid w:val="00DA73F8"/>
    <w:rsid w:val="00DB05D0"/>
    <w:rsid w:val="00DB2F05"/>
    <w:rsid w:val="00DB4D73"/>
    <w:rsid w:val="00DB62A3"/>
    <w:rsid w:val="00DC7D25"/>
    <w:rsid w:val="00DD63E0"/>
    <w:rsid w:val="00DE3FC7"/>
    <w:rsid w:val="00DF5B44"/>
    <w:rsid w:val="00DF6EEB"/>
    <w:rsid w:val="00E00812"/>
    <w:rsid w:val="00E1402B"/>
    <w:rsid w:val="00E15232"/>
    <w:rsid w:val="00E1763E"/>
    <w:rsid w:val="00E22920"/>
    <w:rsid w:val="00E26EDE"/>
    <w:rsid w:val="00E4203B"/>
    <w:rsid w:val="00E44AD2"/>
    <w:rsid w:val="00E576F2"/>
    <w:rsid w:val="00E62762"/>
    <w:rsid w:val="00E7028A"/>
    <w:rsid w:val="00E90677"/>
    <w:rsid w:val="00E9428C"/>
    <w:rsid w:val="00EA5A65"/>
    <w:rsid w:val="00EC0251"/>
    <w:rsid w:val="00EE1E35"/>
    <w:rsid w:val="00EE76F2"/>
    <w:rsid w:val="00F005B2"/>
    <w:rsid w:val="00F128C1"/>
    <w:rsid w:val="00F272C6"/>
    <w:rsid w:val="00F27D84"/>
    <w:rsid w:val="00F36325"/>
    <w:rsid w:val="00F427EF"/>
    <w:rsid w:val="00F437A0"/>
    <w:rsid w:val="00F43D6B"/>
    <w:rsid w:val="00F53332"/>
    <w:rsid w:val="00F56B7E"/>
    <w:rsid w:val="00F57AB6"/>
    <w:rsid w:val="00F86C9B"/>
    <w:rsid w:val="00F913FB"/>
    <w:rsid w:val="00FA209C"/>
    <w:rsid w:val="00FA4231"/>
    <w:rsid w:val="00FA5A6B"/>
    <w:rsid w:val="00FC4848"/>
    <w:rsid w:val="00FD1A61"/>
    <w:rsid w:val="00FE1CD4"/>
    <w:rsid w:val="00FF1BB9"/>
    <w:rsid w:val="00FF5BBF"/>
    <w:rsid w:val="00FF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364B"/>
  <w15:chartTrackingRefBased/>
  <w15:docId w15:val="{9943B859-D074-47B9-A9C9-E47C669C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C2"/>
  </w:style>
  <w:style w:type="paragraph" w:styleId="2">
    <w:name w:val="heading 2"/>
    <w:aliases w:val="contract,H2,h2,2,Numbered text 3,heading 2,21,22,211,h:2,h:2app,T2,TF-Overskrit 2,Title2,ITT t2,PA Major Section,TE Heading 2,Livello 2,R2,H21,heading 2+ Indent: Left 0.25 in,título 2,TITRE 2,1st level heading,l2,A,2nd level"/>
    <w:basedOn w:val="a"/>
    <w:next w:val="a"/>
    <w:link w:val="20"/>
    <w:semiHidden/>
    <w:unhideWhenUsed/>
    <w:qFormat/>
    <w:rsid w:val="009E2209"/>
    <w:pPr>
      <w:keepNext/>
      <w:spacing w:after="60" w:line="240" w:lineRule="auto"/>
      <w:jc w:val="center"/>
      <w:outlineLvl w:val="1"/>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03F90"/>
    <w:rPr>
      <w:sz w:val="16"/>
      <w:szCs w:val="16"/>
    </w:rPr>
  </w:style>
  <w:style w:type="paragraph" w:styleId="a5">
    <w:name w:val="annotation text"/>
    <w:basedOn w:val="a"/>
    <w:link w:val="a6"/>
    <w:uiPriority w:val="99"/>
    <w:semiHidden/>
    <w:unhideWhenUsed/>
    <w:rsid w:val="00703F90"/>
    <w:pPr>
      <w:spacing w:line="240" w:lineRule="auto"/>
    </w:pPr>
    <w:rPr>
      <w:sz w:val="20"/>
      <w:szCs w:val="20"/>
    </w:rPr>
  </w:style>
  <w:style w:type="character" w:customStyle="1" w:styleId="a6">
    <w:name w:val="Текст примечания Знак"/>
    <w:basedOn w:val="a0"/>
    <w:link w:val="a5"/>
    <w:uiPriority w:val="99"/>
    <w:semiHidden/>
    <w:rsid w:val="00703F90"/>
    <w:rPr>
      <w:sz w:val="20"/>
      <w:szCs w:val="20"/>
    </w:rPr>
  </w:style>
  <w:style w:type="paragraph" w:styleId="a7">
    <w:name w:val="annotation subject"/>
    <w:basedOn w:val="a5"/>
    <w:next w:val="a5"/>
    <w:link w:val="a8"/>
    <w:uiPriority w:val="99"/>
    <w:semiHidden/>
    <w:unhideWhenUsed/>
    <w:rsid w:val="00703F90"/>
    <w:rPr>
      <w:b/>
      <w:bCs/>
    </w:rPr>
  </w:style>
  <w:style w:type="character" w:customStyle="1" w:styleId="a8">
    <w:name w:val="Тема примечания Знак"/>
    <w:basedOn w:val="a6"/>
    <w:link w:val="a7"/>
    <w:uiPriority w:val="99"/>
    <w:semiHidden/>
    <w:rsid w:val="00703F90"/>
    <w:rPr>
      <w:b/>
      <w:bCs/>
      <w:sz w:val="20"/>
      <w:szCs w:val="20"/>
    </w:rPr>
  </w:style>
  <w:style w:type="paragraph" w:styleId="a9">
    <w:name w:val="Balloon Text"/>
    <w:basedOn w:val="a"/>
    <w:link w:val="aa"/>
    <w:uiPriority w:val="99"/>
    <w:semiHidden/>
    <w:unhideWhenUsed/>
    <w:rsid w:val="00703F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3F90"/>
    <w:rPr>
      <w:rFonts w:ascii="Segoe UI" w:hAnsi="Segoe UI" w:cs="Segoe UI"/>
      <w:sz w:val="18"/>
      <w:szCs w:val="18"/>
    </w:rPr>
  </w:style>
  <w:style w:type="paragraph" w:styleId="ab">
    <w:name w:val="Revision"/>
    <w:hidden/>
    <w:uiPriority w:val="99"/>
    <w:semiHidden/>
    <w:rsid w:val="00947597"/>
    <w:pPr>
      <w:spacing w:after="0" w:line="240" w:lineRule="auto"/>
    </w:pPr>
  </w:style>
  <w:style w:type="paragraph" w:styleId="ac">
    <w:name w:val="footnote text"/>
    <w:aliases w:val="Основной текст1 Знак,Текст сноски1,Знак111,Основной текст1 Знак1,Footnote Text Char Знак Знак Знак,Footnote Text Char Знак Знак Знак Знак Знак Знак Знак,Footnote Text Char Знак Знак Знак Знак Знак,Footnote Text Char Знак Зна"/>
    <w:basedOn w:val="a"/>
    <w:link w:val="ad"/>
    <w:unhideWhenUsed/>
    <w:rsid w:val="002D77F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1 Знак Знак,Текст сноски1 Знак,Знак111 Знак,Основной текст1 Знак1 Знак,Footnote Text Char Знак Знак Знак Знак,Footnote Text Char Знак Знак Знак Знак Знак Знак Знак Знак,Footnote Text Char Знак Знак Знак Знак Знак Знак"/>
    <w:basedOn w:val="a0"/>
    <w:link w:val="ac"/>
    <w:rsid w:val="002D77F6"/>
    <w:rPr>
      <w:rFonts w:ascii="Times New Roman" w:eastAsia="Times New Roman" w:hAnsi="Times New Roman" w:cs="Times New Roman"/>
      <w:sz w:val="20"/>
      <w:szCs w:val="20"/>
      <w:lang w:eastAsia="ru-RU"/>
    </w:rPr>
  </w:style>
  <w:style w:type="character" w:styleId="ae">
    <w:name w:val="footnote reference"/>
    <w:basedOn w:val="a0"/>
    <w:unhideWhenUsed/>
    <w:rsid w:val="002D77F6"/>
    <w:rPr>
      <w:vertAlign w:val="superscript"/>
    </w:rPr>
  </w:style>
  <w:style w:type="paragraph" w:styleId="af">
    <w:name w:val="List Paragraph"/>
    <w:basedOn w:val="a"/>
    <w:uiPriority w:val="34"/>
    <w:qFormat/>
    <w:rsid w:val="00A872D1"/>
    <w:pPr>
      <w:ind w:left="720"/>
      <w:contextualSpacing/>
    </w:pPr>
  </w:style>
  <w:style w:type="character" w:customStyle="1" w:styleId="20">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0"/>
    <w:link w:val="2"/>
    <w:semiHidden/>
    <w:rsid w:val="009E2209"/>
    <w:rPr>
      <w:rFonts w:ascii="Times New Roman" w:eastAsia="Times New Roman" w:hAnsi="Times New Roman" w:cs="Times New Roman"/>
      <w:sz w:val="30"/>
      <w:szCs w:val="20"/>
      <w:lang w:eastAsia="ru-RU"/>
    </w:rPr>
  </w:style>
  <w:style w:type="character" w:styleId="af0">
    <w:name w:val="Hyperlink"/>
    <w:basedOn w:val="a0"/>
    <w:uiPriority w:val="99"/>
    <w:semiHidden/>
    <w:unhideWhenUsed/>
    <w:rsid w:val="003737AF"/>
    <w:rPr>
      <w:color w:val="0000FF"/>
      <w:u w:val="single"/>
    </w:rPr>
  </w:style>
  <w:style w:type="paragraph" w:styleId="af1">
    <w:name w:val="No Spacing"/>
    <w:uiPriority w:val="1"/>
    <w:qFormat/>
    <w:rsid w:val="00215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85">
      <w:bodyDiv w:val="1"/>
      <w:marLeft w:val="0"/>
      <w:marRight w:val="0"/>
      <w:marTop w:val="0"/>
      <w:marBottom w:val="0"/>
      <w:divBdr>
        <w:top w:val="none" w:sz="0" w:space="0" w:color="auto"/>
        <w:left w:val="none" w:sz="0" w:space="0" w:color="auto"/>
        <w:bottom w:val="none" w:sz="0" w:space="0" w:color="auto"/>
        <w:right w:val="none" w:sz="0" w:space="0" w:color="auto"/>
      </w:divBdr>
    </w:div>
    <w:div w:id="21128145">
      <w:bodyDiv w:val="1"/>
      <w:marLeft w:val="0"/>
      <w:marRight w:val="0"/>
      <w:marTop w:val="0"/>
      <w:marBottom w:val="0"/>
      <w:divBdr>
        <w:top w:val="none" w:sz="0" w:space="0" w:color="auto"/>
        <w:left w:val="none" w:sz="0" w:space="0" w:color="auto"/>
        <w:bottom w:val="none" w:sz="0" w:space="0" w:color="auto"/>
        <w:right w:val="none" w:sz="0" w:space="0" w:color="auto"/>
      </w:divBdr>
    </w:div>
    <w:div w:id="63573664">
      <w:bodyDiv w:val="1"/>
      <w:marLeft w:val="0"/>
      <w:marRight w:val="0"/>
      <w:marTop w:val="0"/>
      <w:marBottom w:val="0"/>
      <w:divBdr>
        <w:top w:val="none" w:sz="0" w:space="0" w:color="auto"/>
        <w:left w:val="none" w:sz="0" w:space="0" w:color="auto"/>
        <w:bottom w:val="none" w:sz="0" w:space="0" w:color="auto"/>
        <w:right w:val="none" w:sz="0" w:space="0" w:color="auto"/>
      </w:divBdr>
    </w:div>
    <w:div w:id="74592806">
      <w:bodyDiv w:val="1"/>
      <w:marLeft w:val="0"/>
      <w:marRight w:val="0"/>
      <w:marTop w:val="0"/>
      <w:marBottom w:val="0"/>
      <w:divBdr>
        <w:top w:val="none" w:sz="0" w:space="0" w:color="auto"/>
        <w:left w:val="none" w:sz="0" w:space="0" w:color="auto"/>
        <w:bottom w:val="none" w:sz="0" w:space="0" w:color="auto"/>
        <w:right w:val="none" w:sz="0" w:space="0" w:color="auto"/>
      </w:divBdr>
    </w:div>
    <w:div w:id="78983435">
      <w:bodyDiv w:val="1"/>
      <w:marLeft w:val="0"/>
      <w:marRight w:val="0"/>
      <w:marTop w:val="0"/>
      <w:marBottom w:val="0"/>
      <w:divBdr>
        <w:top w:val="none" w:sz="0" w:space="0" w:color="auto"/>
        <w:left w:val="none" w:sz="0" w:space="0" w:color="auto"/>
        <w:bottom w:val="none" w:sz="0" w:space="0" w:color="auto"/>
        <w:right w:val="none" w:sz="0" w:space="0" w:color="auto"/>
      </w:divBdr>
    </w:div>
    <w:div w:id="115612697">
      <w:bodyDiv w:val="1"/>
      <w:marLeft w:val="0"/>
      <w:marRight w:val="0"/>
      <w:marTop w:val="0"/>
      <w:marBottom w:val="0"/>
      <w:divBdr>
        <w:top w:val="none" w:sz="0" w:space="0" w:color="auto"/>
        <w:left w:val="none" w:sz="0" w:space="0" w:color="auto"/>
        <w:bottom w:val="none" w:sz="0" w:space="0" w:color="auto"/>
        <w:right w:val="none" w:sz="0" w:space="0" w:color="auto"/>
      </w:divBdr>
    </w:div>
    <w:div w:id="127668372">
      <w:bodyDiv w:val="1"/>
      <w:marLeft w:val="0"/>
      <w:marRight w:val="0"/>
      <w:marTop w:val="0"/>
      <w:marBottom w:val="0"/>
      <w:divBdr>
        <w:top w:val="none" w:sz="0" w:space="0" w:color="auto"/>
        <w:left w:val="none" w:sz="0" w:space="0" w:color="auto"/>
        <w:bottom w:val="none" w:sz="0" w:space="0" w:color="auto"/>
        <w:right w:val="none" w:sz="0" w:space="0" w:color="auto"/>
      </w:divBdr>
    </w:div>
    <w:div w:id="127673378">
      <w:bodyDiv w:val="1"/>
      <w:marLeft w:val="0"/>
      <w:marRight w:val="0"/>
      <w:marTop w:val="0"/>
      <w:marBottom w:val="0"/>
      <w:divBdr>
        <w:top w:val="none" w:sz="0" w:space="0" w:color="auto"/>
        <w:left w:val="none" w:sz="0" w:space="0" w:color="auto"/>
        <w:bottom w:val="none" w:sz="0" w:space="0" w:color="auto"/>
        <w:right w:val="none" w:sz="0" w:space="0" w:color="auto"/>
      </w:divBdr>
    </w:div>
    <w:div w:id="166601713">
      <w:bodyDiv w:val="1"/>
      <w:marLeft w:val="0"/>
      <w:marRight w:val="0"/>
      <w:marTop w:val="0"/>
      <w:marBottom w:val="0"/>
      <w:divBdr>
        <w:top w:val="none" w:sz="0" w:space="0" w:color="auto"/>
        <w:left w:val="none" w:sz="0" w:space="0" w:color="auto"/>
        <w:bottom w:val="none" w:sz="0" w:space="0" w:color="auto"/>
        <w:right w:val="none" w:sz="0" w:space="0" w:color="auto"/>
      </w:divBdr>
    </w:div>
    <w:div w:id="166755988">
      <w:bodyDiv w:val="1"/>
      <w:marLeft w:val="0"/>
      <w:marRight w:val="0"/>
      <w:marTop w:val="0"/>
      <w:marBottom w:val="0"/>
      <w:divBdr>
        <w:top w:val="none" w:sz="0" w:space="0" w:color="auto"/>
        <w:left w:val="none" w:sz="0" w:space="0" w:color="auto"/>
        <w:bottom w:val="none" w:sz="0" w:space="0" w:color="auto"/>
        <w:right w:val="none" w:sz="0" w:space="0" w:color="auto"/>
      </w:divBdr>
    </w:div>
    <w:div w:id="182206043">
      <w:bodyDiv w:val="1"/>
      <w:marLeft w:val="0"/>
      <w:marRight w:val="0"/>
      <w:marTop w:val="0"/>
      <w:marBottom w:val="0"/>
      <w:divBdr>
        <w:top w:val="none" w:sz="0" w:space="0" w:color="auto"/>
        <w:left w:val="none" w:sz="0" w:space="0" w:color="auto"/>
        <w:bottom w:val="none" w:sz="0" w:space="0" w:color="auto"/>
        <w:right w:val="none" w:sz="0" w:space="0" w:color="auto"/>
      </w:divBdr>
    </w:div>
    <w:div w:id="191000593">
      <w:bodyDiv w:val="1"/>
      <w:marLeft w:val="0"/>
      <w:marRight w:val="0"/>
      <w:marTop w:val="0"/>
      <w:marBottom w:val="0"/>
      <w:divBdr>
        <w:top w:val="none" w:sz="0" w:space="0" w:color="auto"/>
        <w:left w:val="none" w:sz="0" w:space="0" w:color="auto"/>
        <w:bottom w:val="none" w:sz="0" w:space="0" w:color="auto"/>
        <w:right w:val="none" w:sz="0" w:space="0" w:color="auto"/>
      </w:divBdr>
    </w:div>
    <w:div w:id="209148563">
      <w:bodyDiv w:val="1"/>
      <w:marLeft w:val="0"/>
      <w:marRight w:val="0"/>
      <w:marTop w:val="0"/>
      <w:marBottom w:val="0"/>
      <w:divBdr>
        <w:top w:val="none" w:sz="0" w:space="0" w:color="auto"/>
        <w:left w:val="none" w:sz="0" w:space="0" w:color="auto"/>
        <w:bottom w:val="none" w:sz="0" w:space="0" w:color="auto"/>
        <w:right w:val="none" w:sz="0" w:space="0" w:color="auto"/>
      </w:divBdr>
    </w:div>
    <w:div w:id="255094871">
      <w:bodyDiv w:val="1"/>
      <w:marLeft w:val="0"/>
      <w:marRight w:val="0"/>
      <w:marTop w:val="0"/>
      <w:marBottom w:val="0"/>
      <w:divBdr>
        <w:top w:val="none" w:sz="0" w:space="0" w:color="auto"/>
        <w:left w:val="none" w:sz="0" w:space="0" w:color="auto"/>
        <w:bottom w:val="none" w:sz="0" w:space="0" w:color="auto"/>
        <w:right w:val="none" w:sz="0" w:space="0" w:color="auto"/>
      </w:divBdr>
    </w:div>
    <w:div w:id="274096594">
      <w:bodyDiv w:val="1"/>
      <w:marLeft w:val="0"/>
      <w:marRight w:val="0"/>
      <w:marTop w:val="0"/>
      <w:marBottom w:val="0"/>
      <w:divBdr>
        <w:top w:val="none" w:sz="0" w:space="0" w:color="auto"/>
        <w:left w:val="none" w:sz="0" w:space="0" w:color="auto"/>
        <w:bottom w:val="none" w:sz="0" w:space="0" w:color="auto"/>
        <w:right w:val="none" w:sz="0" w:space="0" w:color="auto"/>
      </w:divBdr>
    </w:div>
    <w:div w:id="285738736">
      <w:bodyDiv w:val="1"/>
      <w:marLeft w:val="0"/>
      <w:marRight w:val="0"/>
      <w:marTop w:val="0"/>
      <w:marBottom w:val="0"/>
      <w:divBdr>
        <w:top w:val="none" w:sz="0" w:space="0" w:color="auto"/>
        <w:left w:val="none" w:sz="0" w:space="0" w:color="auto"/>
        <w:bottom w:val="none" w:sz="0" w:space="0" w:color="auto"/>
        <w:right w:val="none" w:sz="0" w:space="0" w:color="auto"/>
      </w:divBdr>
    </w:div>
    <w:div w:id="285817064">
      <w:bodyDiv w:val="1"/>
      <w:marLeft w:val="0"/>
      <w:marRight w:val="0"/>
      <w:marTop w:val="0"/>
      <w:marBottom w:val="0"/>
      <w:divBdr>
        <w:top w:val="none" w:sz="0" w:space="0" w:color="auto"/>
        <w:left w:val="none" w:sz="0" w:space="0" w:color="auto"/>
        <w:bottom w:val="none" w:sz="0" w:space="0" w:color="auto"/>
        <w:right w:val="none" w:sz="0" w:space="0" w:color="auto"/>
      </w:divBdr>
    </w:div>
    <w:div w:id="293566389">
      <w:bodyDiv w:val="1"/>
      <w:marLeft w:val="0"/>
      <w:marRight w:val="0"/>
      <w:marTop w:val="0"/>
      <w:marBottom w:val="0"/>
      <w:divBdr>
        <w:top w:val="none" w:sz="0" w:space="0" w:color="auto"/>
        <w:left w:val="none" w:sz="0" w:space="0" w:color="auto"/>
        <w:bottom w:val="none" w:sz="0" w:space="0" w:color="auto"/>
        <w:right w:val="none" w:sz="0" w:space="0" w:color="auto"/>
      </w:divBdr>
    </w:div>
    <w:div w:id="310642714">
      <w:bodyDiv w:val="1"/>
      <w:marLeft w:val="0"/>
      <w:marRight w:val="0"/>
      <w:marTop w:val="0"/>
      <w:marBottom w:val="0"/>
      <w:divBdr>
        <w:top w:val="none" w:sz="0" w:space="0" w:color="auto"/>
        <w:left w:val="none" w:sz="0" w:space="0" w:color="auto"/>
        <w:bottom w:val="none" w:sz="0" w:space="0" w:color="auto"/>
        <w:right w:val="none" w:sz="0" w:space="0" w:color="auto"/>
      </w:divBdr>
    </w:div>
    <w:div w:id="312222698">
      <w:bodyDiv w:val="1"/>
      <w:marLeft w:val="0"/>
      <w:marRight w:val="0"/>
      <w:marTop w:val="0"/>
      <w:marBottom w:val="0"/>
      <w:divBdr>
        <w:top w:val="none" w:sz="0" w:space="0" w:color="auto"/>
        <w:left w:val="none" w:sz="0" w:space="0" w:color="auto"/>
        <w:bottom w:val="none" w:sz="0" w:space="0" w:color="auto"/>
        <w:right w:val="none" w:sz="0" w:space="0" w:color="auto"/>
      </w:divBdr>
    </w:div>
    <w:div w:id="322778236">
      <w:bodyDiv w:val="1"/>
      <w:marLeft w:val="0"/>
      <w:marRight w:val="0"/>
      <w:marTop w:val="0"/>
      <w:marBottom w:val="0"/>
      <w:divBdr>
        <w:top w:val="none" w:sz="0" w:space="0" w:color="auto"/>
        <w:left w:val="none" w:sz="0" w:space="0" w:color="auto"/>
        <w:bottom w:val="none" w:sz="0" w:space="0" w:color="auto"/>
        <w:right w:val="none" w:sz="0" w:space="0" w:color="auto"/>
      </w:divBdr>
    </w:div>
    <w:div w:id="349110446">
      <w:bodyDiv w:val="1"/>
      <w:marLeft w:val="0"/>
      <w:marRight w:val="0"/>
      <w:marTop w:val="0"/>
      <w:marBottom w:val="0"/>
      <w:divBdr>
        <w:top w:val="none" w:sz="0" w:space="0" w:color="auto"/>
        <w:left w:val="none" w:sz="0" w:space="0" w:color="auto"/>
        <w:bottom w:val="none" w:sz="0" w:space="0" w:color="auto"/>
        <w:right w:val="none" w:sz="0" w:space="0" w:color="auto"/>
      </w:divBdr>
    </w:div>
    <w:div w:id="357783744">
      <w:bodyDiv w:val="1"/>
      <w:marLeft w:val="0"/>
      <w:marRight w:val="0"/>
      <w:marTop w:val="0"/>
      <w:marBottom w:val="0"/>
      <w:divBdr>
        <w:top w:val="none" w:sz="0" w:space="0" w:color="auto"/>
        <w:left w:val="none" w:sz="0" w:space="0" w:color="auto"/>
        <w:bottom w:val="none" w:sz="0" w:space="0" w:color="auto"/>
        <w:right w:val="none" w:sz="0" w:space="0" w:color="auto"/>
      </w:divBdr>
    </w:div>
    <w:div w:id="405537064">
      <w:bodyDiv w:val="1"/>
      <w:marLeft w:val="0"/>
      <w:marRight w:val="0"/>
      <w:marTop w:val="0"/>
      <w:marBottom w:val="0"/>
      <w:divBdr>
        <w:top w:val="none" w:sz="0" w:space="0" w:color="auto"/>
        <w:left w:val="none" w:sz="0" w:space="0" w:color="auto"/>
        <w:bottom w:val="none" w:sz="0" w:space="0" w:color="auto"/>
        <w:right w:val="none" w:sz="0" w:space="0" w:color="auto"/>
      </w:divBdr>
    </w:div>
    <w:div w:id="465005055">
      <w:bodyDiv w:val="1"/>
      <w:marLeft w:val="0"/>
      <w:marRight w:val="0"/>
      <w:marTop w:val="0"/>
      <w:marBottom w:val="0"/>
      <w:divBdr>
        <w:top w:val="none" w:sz="0" w:space="0" w:color="auto"/>
        <w:left w:val="none" w:sz="0" w:space="0" w:color="auto"/>
        <w:bottom w:val="none" w:sz="0" w:space="0" w:color="auto"/>
        <w:right w:val="none" w:sz="0" w:space="0" w:color="auto"/>
      </w:divBdr>
    </w:div>
    <w:div w:id="478690746">
      <w:bodyDiv w:val="1"/>
      <w:marLeft w:val="0"/>
      <w:marRight w:val="0"/>
      <w:marTop w:val="0"/>
      <w:marBottom w:val="0"/>
      <w:divBdr>
        <w:top w:val="none" w:sz="0" w:space="0" w:color="auto"/>
        <w:left w:val="none" w:sz="0" w:space="0" w:color="auto"/>
        <w:bottom w:val="none" w:sz="0" w:space="0" w:color="auto"/>
        <w:right w:val="none" w:sz="0" w:space="0" w:color="auto"/>
      </w:divBdr>
    </w:div>
    <w:div w:id="481313606">
      <w:bodyDiv w:val="1"/>
      <w:marLeft w:val="0"/>
      <w:marRight w:val="0"/>
      <w:marTop w:val="0"/>
      <w:marBottom w:val="0"/>
      <w:divBdr>
        <w:top w:val="none" w:sz="0" w:space="0" w:color="auto"/>
        <w:left w:val="none" w:sz="0" w:space="0" w:color="auto"/>
        <w:bottom w:val="none" w:sz="0" w:space="0" w:color="auto"/>
        <w:right w:val="none" w:sz="0" w:space="0" w:color="auto"/>
      </w:divBdr>
    </w:div>
    <w:div w:id="506599695">
      <w:bodyDiv w:val="1"/>
      <w:marLeft w:val="0"/>
      <w:marRight w:val="0"/>
      <w:marTop w:val="0"/>
      <w:marBottom w:val="0"/>
      <w:divBdr>
        <w:top w:val="none" w:sz="0" w:space="0" w:color="auto"/>
        <w:left w:val="none" w:sz="0" w:space="0" w:color="auto"/>
        <w:bottom w:val="none" w:sz="0" w:space="0" w:color="auto"/>
        <w:right w:val="none" w:sz="0" w:space="0" w:color="auto"/>
      </w:divBdr>
    </w:div>
    <w:div w:id="514348274">
      <w:bodyDiv w:val="1"/>
      <w:marLeft w:val="0"/>
      <w:marRight w:val="0"/>
      <w:marTop w:val="0"/>
      <w:marBottom w:val="0"/>
      <w:divBdr>
        <w:top w:val="none" w:sz="0" w:space="0" w:color="auto"/>
        <w:left w:val="none" w:sz="0" w:space="0" w:color="auto"/>
        <w:bottom w:val="none" w:sz="0" w:space="0" w:color="auto"/>
        <w:right w:val="none" w:sz="0" w:space="0" w:color="auto"/>
      </w:divBdr>
    </w:div>
    <w:div w:id="538594789">
      <w:bodyDiv w:val="1"/>
      <w:marLeft w:val="0"/>
      <w:marRight w:val="0"/>
      <w:marTop w:val="0"/>
      <w:marBottom w:val="0"/>
      <w:divBdr>
        <w:top w:val="none" w:sz="0" w:space="0" w:color="auto"/>
        <w:left w:val="none" w:sz="0" w:space="0" w:color="auto"/>
        <w:bottom w:val="none" w:sz="0" w:space="0" w:color="auto"/>
        <w:right w:val="none" w:sz="0" w:space="0" w:color="auto"/>
      </w:divBdr>
    </w:div>
    <w:div w:id="561253110">
      <w:bodyDiv w:val="1"/>
      <w:marLeft w:val="0"/>
      <w:marRight w:val="0"/>
      <w:marTop w:val="0"/>
      <w:marBottom w:val="0"/>
      <w:divBdr>
        <w:top w:val="none" w:sz="0" w:space="0" w:color="auto"/>
        <w:left w:val="none" w:sz="0" w:space="0" w:color="auto"/>
        <w:bottom w:val="none" w:sz="0" w:space="0" w:color="auto"/>
        <w:right w:val="none" w:sz="0" w:space="0" w:color="auto"/>
      </w:divBdr>
    </w:div>
    <w:div w:id="565073158">
      <w:bodyDiv w:val="1"/>
      <w:marLeft w:val="0"/>
      <w:marRight w:val="0"/>
      <w:marTop w:val="0"/>
      <w:marBottom w:val="0"/>
      <w:divBdr>
        <w:top w:val="none" w:sz="0" w:space="0" w:color="auto"/>
        <w:left w:val="none" w:sz="0" w:space="0" w:color="auto"/>
        <w:bottom w:val="none" w:sz="0" w:space="0" w:color="auto"/>
        <w:right w:val="none" w:sz="0" w:space="0" w:color="auto"/>
      </w:divBdr>
    </w:div>
    <w:div w:id="591200909">
      <w:bodyDiv w:val="1"/>
      <w:marLeft w:val="0"/>
      <w:marRight w:val="0"/>
      <w:marTop w:val="0"/>
      <w:marBottom w:val="0"/>
      <w:divBdr>
        <w:top w:val="none" w:sz="0" w:space="0" w:color="auto"/>
        <w:left w:val="none" w:sz="0" w:space="0" w:color="auto"/>
        <w:bottom w:val="none" w:sz="0" w:space="0" w:color="auto"/>
        <w:right w:val="none" w:sz="0" w:space="0" w:color="auto"/>
      </w:divBdr>
    </w:div>
    <w:div w:id="602884980">
      <w:bodyDiv w:val="1"/>
      <w:marLeft w:val="0"/>
      <w:marRight w:val="0"/>
      <w:marTop w:val="0"/>
      <w:marBottom w:val="0"/>
      <w:divBdr>
        <w:top w:val="none" w:sz="0" w:space="0" w:color="auto"/>
        <w:left w:val="none" w:sz="0" w:space="0" w:color="auto"/>
        <w:bottom w:val="none" w:sz="0" w:space="0" w:color="auto"/>
        <w:right w:val="none" w:sz="0" w:space="0" w:color="auto"/>
      </w:divBdr>
    </w:div>
    <w:div w:id="630789482">
      <w:bodyDiv w:val="1"/>
      <w:marLeft w:val="0"/>
      <w:marRight w:val="0"/>
      <w:marTop w:val="0"/>
      <w:marBottom w:val="0"/>
      <w:divBdr>
        <w:top w:val="none" w:sz="0" w:space="0" w:color="auto"/>
        <w:left w:val="none" w:sz="0" w:space="0" w:color="auto"/>
        <w:bottom w:val="none" w:sz="0" w:space="0" w:color="auto"/>
        <w:right w:val="none" w:sz="0" w:space="0" w:color="auto"/>
      </w:divBdr>
    </w:div>
    <w:div w:id="681278729">
      <w:bodyDiv w:val="1"/>
      <w:marLeft w:val="0"/>
      <w:marRight w:val="0"/>
      <w:marTop w:val="0"/>
      <w:marBottom w:val="0"/>
      <w:divBdr>
        <w:top w:val="none" w:sz="0" w:space="0" w:color="auto"/>
        <w:left w:val="none" w:sz="0" w:space="0" w:color="auto"/>
        <w:bottom w:val="none" w:sz="0" w:space="0" w:color="auto"/>
        <w:right w:val="none" w:sz="0" w:space="0" w:color="auto"/>
      </w:divBdr>
    </w:div>
    <w:div w:id="699598171">
      <w:bodyDiv w:val="1"/>
      <w:marLeft w:val="0"/>
      <w:marRight w:val="0"/>
      <w:marTop w:val="0"/>
      <w:marBottom w:val="0"/>
      <w:divBdr>
        <w:top w:val="none" w:sz="0" w:space="0" w:color="auto"/>
        <w:left w:val="none" w:sz="0" w:space="0" w:color="auto"/>
        <w:bottom w:val="none" w:sz="0" w:space="0" w:color="auto"/>
        <w:right w:val="none" w:sz="0" w:space="0" w:color="auto"/>
      </w:divBdr>
    </w:div>
    <w:div w:id="712730926">
      <w:bodyDiv w:val="1"/>
      <w:marLeft w:val="0"/>
      <w:marRight w:val="0"/>
      <w:marTop w:val="0"/>
      <w:marBottom w:val="0"/>
      <w:divBdr>
        <w:top w:val="none" w:sz="0" w:space="0" w:color="auto"/>
        <w:left w:val="none" w:sz="0" w:space="0" w:color="auto"/>
        <w:bottom w:val="none" w:sz="0" w:space="0" w:color="auto"/>
        <w:right w:val="none" w:sz="0" w:space="0" w:color="auto"/>
      </w:divBdr>
    </w:div>
    <w:div w:id="744377082">
      <w:bodyDiv w:val="1"/>
      <w:marLeft w:val="0"/>
      <w:marRight w:val="0"/>
      <w:marTop w:val="0"/>
      <w:marBottom w:val="0"/>
      <w:divBdr>
        <w:top w:val="none" w:sz="0" w:space="0" w:color="auto"/>
        <w:left w:val="none" w:sz="0" w:space="0" w:color="auto"/>
        <w:bottom w:val="none" w:sz="0" w:space="0" w:color="auto"/>
        <w:right w:val="none" w:sz="0" w:space="0" w:color="auto"/>
      </w:divBdr>
    </w:div>
    <w:div w:id="765461361">
      <w:bodyDiv w:val="1"/>
      <w:marLeft w:val="0"/>
      <w:marRight w:val="0"/>
      <w:marTop w:val="0"/>
      <w:marBottom w:val="0"/>
      <w:divBdr>
        <w:top w:val="none" w:sz="0" w:space="0" w:color="auto"/>
        <w:left w:val="none" w:sz="0" w:space="0" w:color="auto"/>
        <w:bottom w:val="none" w:sz="0" w:space="0" w:color="auto"/>
        <w:right w:val="none" w:sz="0" w:space="0" w:color="auto"/>
      </w:divBdr>
    </w:div>
    <w:div w:id="784891313">
      <w:bodyDiv w:val="1"/>
      <w:marLeft w:val="0"/>
      <w:marRight w:val="0"/>
      <w:marTop w:val="0"/>
      <w:marBottom w:val="0"/>
      <w:divBdr>
        <w:top w:val="none" w:sz="0" w:space="0" w:color="auto"/>
        <w:left w:val="none" w:sz="0" w:space="0" w:color="auto"/>
        <w:bottom w:val="none" w:sz="0" w:space="0" w:color="auto"/>
        <w:right w:val="none" w:sz="0" w:space="0" w:color="auto"/>
      </w:divBdr>
    </w:div>
    <w:div w:id="794908672">
      <w:bodyDiv w:val="1"/>
      <w:marLeft w:val="0"/>
      <w:marRight w:val="0"/>
      <w:marTop w:val="0"/>
      <w:marBottom w:val="0"/>
      <w:divBdr>
        <w:top w:val="none" w:sz="0" w:space="0" w:color="auto"/>
        <w:left w:val="none" w:sz="0" w:space="0" w:color="auto"/>
        <w:bottom w:val="none" w:sz="0" w:space="0" w:color="auto"/>
        <w:right w:val="none" w:sz="0" w:space="0" w:color="auto"/>
      </w:divBdr>
    </w:div>
    <w:div w:id="848299242">
      <w:bodyDiv w:val="1"/>
      <w:marLeft w:val="0"/>
      <w:marRight w:val="0"/>
      <w:marTop w:val="0"/>
      <w:marBottom w:val="0"/>
      <w:divBdr>
        <w:top w:val="none" w:sz="0" w:space="0" w:color="auto"/>
        <w:left w:val="none" w:sz="0" w:space="0" w:color="auto"/>
        <w:bottom w:val="none" w:sz="0" w:space="0" w:color="auto"/>
        <w:right w:val="none" w:sz="0" w:space="0" w:color="auto"/>
      </w:divBdr>
    </w:div>
    <w:div w:id="923143650">
      <w:bodyDiv w:val="1"/>
      <w:marLeft w:val="0"/>
      <w:marRight w:val="0"/>
      <w:marTop w:val="0"/>
      <w:marBottom w:val="0"/>
      <w:divBdr>
        <w:top w:val="none" w:sz="0" w:space="0" w:color="auto"/>
        <w:left w:val="none" w:sz="0" w:space="0" w:color="auto"/>
        <w:bottom w:val="none" w:sz="0" w:space="0" w:color="auto"/>
        <w:right w:val="none" w:sz="0" w:space="0" w:color="auto"/>
      </w:divBdr>
    </w:div>
    <w:div w:id="923224608">
      <w:bodyDiv w:val="1"/>
      <w:marLeft w:val="0"/>
      <w:marRight w:val="0"/>
      <w:marTop w:val="0"/>
      <w:marBottom w:val="0"/>
      <w:divBdr>
        <w:top w:val="none" w:sz="0" w:space="0" w:color="auto"/>
        <w:left w:val="none" w:sz="0" w:space="0" w:color="auto"/>
        <w:bottom w:val="none" w:sz="0" w:space="0" w:color="auto"/>
        <w:right w:val="none" w:sz="0" w:space="0" w:color="auto"/>
      </w:divBdr>
    </w:div>
    <w:div w:id="946160712">
      <w:bodyDiv w:val="1"/>
      <w:marLeft w:val="0"/>
      <w:marRight w:val="0"/>
      <w:marTop w:val="0"/>
      <w:marBottom w:val="0"/>
      <w:divBdr>
        <w:top w:val="none" w:sz="0" w:space="0" w:color="auto"/>
        <w:left w:val="none" w:sz="0" w:space="0" w:color="auto"/>
        <w:bottom w:val="none" w:sz="0" w:space="0" w:color="auto"/>
        <w:right w:val="none" w:sz="0" w:space="0" w:color="auto"/>
      </w:divBdr>
    </w:div>
    <w:div w:id="956063771">
      <w:bodyDiv w:val="1"/>
      <w:marLeft w:val="0"/>
      <w:marRight w:val="0"/>
      <w:marTop w:val="0"/>
      <w:marBottom w:val="0"/>
      <w:divBdr>
        <w:top w:val="none" w:sz="0" w:space="0" w:color="auto"/>
        <w:left w:val="none" w:sz="0" w:space="0" w:color="auto"/>
        <w:bottom w:val="none" w:sz="0" w:space="0" w:color="auto"/>
        <w:right w:val="none" w:sz="0" w:space="0" w:color="auto"/>
      </w:divBdr>
    </w:div>
    <w:div w:id="1024093510">
      <w:bodyDiv w:val="1"/>
      <w:marLeft w:val="0"/>
      <w:marRight w:val="0"/>
      <w:marTop w:val="0"/>
      <w:marBottom w:val="0"/>
      <w:divBdr>
        <w:top w:val="none" w:sz="0" w:space="0" w:color="auto"/>
        <w:left w:val="none" w:sz="0" w:space="0" w:color="auto"/>
        <w:bottom w:val="none" w:sz="0" w:space="0" w:color="auto"/>
        <w:right w:val="none" w:sz="0" w:space="0" w:color="auto"/>
      </w:divBdr>
    </w:div>
    <w:div w:id="1061900756">
      <w:bodyDiv w:val="1"/>
      <w:marLeft w:val="0"/>
      <w:marRight w:val="0"/>
      <w:marTop w:val="0"/>
      <w:marBottom w:val="0"/>
      <w:divBdr>
        <w:top w:val="none" w:sz="0" w:space="0" w:color="auto"/>
        <w:left w:val="none" w:sz="0" w:space="0" w:color="auto"/>
        <w:bottom w:val="none" w:sz="0" w:space="0" w:color="auto"/>
        <w:right w:val="none" w:sz="0" w:space="0" w:color="auto"/>
      </w:divBdr>
    </w:div>
    <w:div w:id="1102647492">
      <w:bodyDiv w:val="1"/>
      <w:marLeft w:val="0"/>
      <w:marRight w:val="0"/>
      <w:marTop w:val="0"/>
      <w:marBottom w:val="0"/>
      <w:divBdr>
        <w:top w:val="none" w:sz="0" w:space="0" w:color="auto"/>
        <w:left w:val="none" w:sz="0" w:space="0" w:color="auto"/>
        <w:bottom w:val="none" w:sz="0" w:space="0" w:color="auto"/>
        <w:right w:val="none" w:sz="0" w:space="0" w:color="auto"/>
      </w:divBdr>
    </w:div>
    <w:div w:id="1112095377">
      <w:bodyDiv w:val="1"/>
      <w:marLeft w:val="0"/>
      <w:marRight w:val="0"/>
      <w:marTop w:val="0"/>
      <w:marBottom w:val="0"/>
      <w:divBdr>
        <w:top w:val="none" w:sz="0" w:space="0" w:color="auto"/>
        <w:left w:val="none" w:sz="0" w:space="0" w:color="auto"/>
        <w:bottom w:val="none" w:sz="0" w:space="0" w:color="auto"/>
        <w:right w:val="none" w:sz="0" w:space="0" w:color="auto"/>
      </w:divBdr>
    </w:div>
    <w:div w:id="1119296322">
      <w:bodyDiv w:val="1"/>
      <w:marLeft w:val="0"/>
      <w:marRight w:val="0"/>
      <w:marTop w:val="0"/>
      <w:marBottom w:val="0"/>
      <w:divBdr>
        <w:top w:val="none" w:sz="0" w:space="0" w:color="auto"/>
        <w:left w:val="none" w:sz="0" w:space="0" w:color="auto"/>
        <w:bottom w:val="none" w:sz="0" w:space="0" w:color="auto"/>
        <w:right w:val="none" w:sz="0" w:space="0" w:color="auto"/>
      </w:divBdr>
    </w:div>
    <w:div w:id="1130049820">
      <w:bodyDiv w:val="1"/>
      <w:marLeft w:val="0"/>
      <w:marRight w:val="0"/>
      <w:marTop w:val="0"/>
      <w:marBottom w:val="0"/>
      <w:divBdr>
        <w:top w:val="none" w:sz="0" w:space="0" w:color="auto"/>
        <w:left w:val="none" w:sz="0" w:space="0" w:color="auto"/>
        <w:bottom w:val="none" w:sz="0" w:space="0" w:color="auto"/>
        <w:right w:val="none" w:sz="0" w:space="0" w:color="auto"/>
      </w:divBdr>
    </w:div>
    <w:div w:id="1136215463">
      <w:bodyDiv w:val="1"/>
      <w:marLeft w:val="0"/>
      <w:marRight w:val="0"/>
      <w:marTop w:val="0"/>
      <w:marBottom w:val="0"/>
      <w:divBdr>
        <w:top w:val="none" w:sz="0" w:space="0" w:color="auto"/>
        <w:left w:val="none" w:sz="0" w:space="0" w:color="auto"/>
        <w:bottom w:val="none" w:sz="0" w:space="0" w:color="auto"/>
        <w:right w:val="none" w:sz="0" w:space="0" w:color="auto"/>
      </w:divBdr>
    </w:div>
    <w:div w:id="1187980412">
      <w:bodyDiv w:val="1"/>
      <w:marLeft w:val="0"/>
      <w:marRight w:val="0"/>
      <w:marTop w:val="0"/>
      <w:marBottom w:val="0"/>
      <w:divBdr>
        <w:top w:val="none" w:sz="0" w:space="0" w:color="auto"/>
        <w:left w:val="none" w:sz="0" w:space="0" w:color="auto"/>
        <w:bottom w:val="none" w:sz="0" w:space="0" w:color="auto"/>
        <w:right w:val="none" w:sz="0" w:space="0" w:color="auto"/>
      </w:divBdr>
    </w:div>
    <w:div w:id="1244413152">
      <w:bodyDiv w:val="1"/>
      <w:marLeft w:val="0"/>
      <w:marRight w:val="0"/>
      <w:marTop w:val="0"/>
      <w:marBottom w:val="0"/>
      <w:divBdr>
        <w:top w:val="none" w:sz="0" w:space="0" w:color="auto"/>
        <w:left w:val="none" w:sz="0" w:space="0" w:color="auto"/>
        <w:bottom w:val="none" w:sz="0" w:space="0" w:color="auto"/>
        <w:right w:val="none" w:sz="0" w:space="0" w:color="auto"/>
      </w:divBdr>
      <w:divsChild>
        <w:div w:id="745760859">
          <w:marLeft w:val="0"/>
          <w:marRight w:val="0"/>
          <w:marTop w:val="0"/>
          <w:marBottom w:val="0"/>
          <w:divBdr>
            <w:top w:val="none" w:sz="0" w:space="0" w:color="auto"/>
            <w:left w:val="none" w:sz="0" w:space="0" w:color="auto"/>
            <w:bottom w:val="none" w:sz="0" w:space="0" w:color="auto"/>
            <w:right w:val="none" w:sz="0" w:space="0" w:color="auto"/>
          </w:divBdr>
        </w:div>
        <w:div w:id="56712661">
          <w:marLeft w:val="0"/>
          <w:marRight w:val="0"/>
          <w:marTop w:val="0"/>
          <w:marBottom w:val="0"/>
          <w:divBdr>
            <w:top w:val="none" w:sz="0" w:space="0" w:color="auto"/>
            <w:left w:val="none" w:sz="0" w:space="0" w:color="auto"/>
            <w:bottom w:val="none" w:sz="0" w:space="0" w:color="auto"/>
            <w:right w:val="none" w:sz="0" w:space="0" w:color="auto"/>
          </w:divBdr>
        </w:div>
        <w:div w:id="1190679899">
          <w:marLeft w:val="0"/>
          <w:marRight w:val="0"/>
          <w:marTop w:val="0"/>
          <w:marBottom w:val="0"/>
          <w:divBdr>
            <w:top w:val="none" w:sz="0" w:space="0" w:color="auto"/>
            <w:left w:val="none" w:sz="0" w:space="0" w:color="auto"/>
            <w:bottom w:val="none" w:sz="0" w:space="0" w:color="auto"/>
            <w:right w:val="none" w:sz="0" w:space="0" w:color="auto"/>
          </w:divBdr>
        </w:div>
        <w:div w:id="894854280">
          <w:marLeft w:val="0"/>
          <w:marRight w:val="0"/>
          <w:marTop w:val="0"/>
          <w:marBottom w:val="0"/>
          <w:divBdr>
            <w:top w:val="none" w:sz="0" w:space="0" w:color="auto"/>
            <w:left w:val="none" w:sz="0" w:space="0" w:color="auto"/>
            <w:bottom w:val="none" w:sz="0" w:space="0" w:color="auto"/>
            <w:right w:val="none" w:sz="0" w:space="0" w:color="auto"/>
          </w:divBdr>
        </w:div>
        <w:div w:id="1847942960">
          <w:marLeft w:val="0"/>
          <w:marRight w:val="0"/>
          <w:marTop w:val="0"/>
          <w:marBottom w:val="0"/>
          <w:divBdr>
            <w:top w:val="none" w:sz="0" w:space="0" w:color="auto"/>
            <w:left w:val="none" w:sz="0" w:space="0" w:color="auto"/>
            <w:bottom w:val="none" w:sz="0" w:space="0" w:color="auto"/>
            <w:right w:val="none" w:sz="0" w:space="0" w:color="auto"/>
          </w:divBdr>
        </w:div>
        <w:div w:id="1686053701">
          <w:marLeft w:val="0"/>
          <w:marRight w:val="0"/>
          <w:marTop w:val="0"/>
          <w:marBottom w:val="0"/>
          <w:divBdr>
            <w:top w:val="none" w:sz="0" w:space="0" w:color="auto"/>
            <w:left w:val="none" w:sz="0" w:space="0" w:color="auto"/>
            <w:bottom w:val="none" w:sz="0" w:space="0" w:color="auto"/>
            <w:right w:val="none" w:sz="0" w:space="0" w:color="auto"/>
          </w:divBdr>
        </w:div>
      </w:divsChild>
    </w:div>
    <w:div w:id="1296136874">
      <w:bodyDiv w:val="1"/>
      <w:marLeft w:val="0"/>
      <w:marRight w:val="0"/>
      <w:marTop w:val="0"/>
      <w:marBottom w:val="0"/>
      <w:divBdr>
        <w:top w:val="none" w:sz="0" w:space="0" w:color="auto"/>
        <w:left w:val="none" w:sz="0" w:space="0" w:color="auto"/>
        <w:bottom w:val="none" w:sz="0" w:space="0" w:color="auto"/>
        <w:right w:val="none" w:sz="0" w:space="0" w:color="auto"/>
      </w:divBdr>
    </w:div>
    <w:div w:id="1331980102">
      <w:bodyDiv w:val="1"/>
      <w:marLeft w:val="0"/>
      <w:marRight w:val="0"/>
      <w:marTop w:val="0"/>
      <w:marBottom w:val="0"/>
      <w:divBdr>
        <w:top w:val="none" w:sz="0" w:space="0" w:color="auto"/>
        <w:left w:val="none" w:sz="0" w:space="0" w:color="auto"/>
        <w:bottom w:val="none" w:sz="0" w:space="0" w:color="auto"/>
        <w:right w:val="none" w:sz="0" w:space="0" w:color="auto"/>
      </w:divBdr>
    </w:div>
    <w:div w:id="1334648124">
      <w:bodyDiv w:val="1"/>
      <w:marLeft w:val="0"/>
      <w:marRight w:val="0"/>
      <w:marTop w:val="0"/>
      <w:marBottom w:val="0"/>
      <w:divBdr>
        <w:top w:val="none" w:sz="0" w:space="0" w:color="auto"/>
        <w:left w:val="none" w:sz="0" w:space="0" w:color="auto"/>
        <w:bottom w:val="none" w:sz="0" w:space="0" w:color="auto"/>
        <w:right w:val="none" w:sz="0" w:space="0" w:color="auto"/>
      </w:divBdr>
    </w:div>
    <w:div w:id="1363281971">
      <w:bodyDiv w:val="1"/>
      <w:marLeft w:val="0"/>
      <w:marRight w:val="0"/>
      <w:marTop w:val="0"/>
      <w:marBottom w:val="0"/>
      <w:divBdr>
        <w:top w:val="none" w:sz="0" w:space="0" w:color="auto"/>
        <w:left w:val="none" w:sz="0" w:space="0" w:color="auto"/>
        <w:bottom w:val="none" w:sz="0" w:space="0" w:color="auto"/>
        <w:right w:val="none" w:sz="0" w:space="0" w:color="auto"/>
      </w:divBdr>
    </w:div>
    <w:div w:id="1373069033">
      <w:bodyDiv w:val="1"/>
      <w:marLeft w:val="0"/>
      <w:marRight w:val="0"/>
      <w:marTop w:val="0"/>
      <w:marBottom w:val="0"/>
      <w:divBdr>
        <w:top w:val="none" w:sz="0" w:space="0" w:color="auto"/>
        <w:left w:val="none" w:sz="0" w:space="0" w:color="auto"/>
        <w:bottom w:val="none" w:sz="0" w:space="0" w:color="auto"/>
        <w:right w:val="none" w:sz="0" w:space="0" w:color="auto"/>
      </w:divBdr>
    </w:div>
    <w:div w:id="1401752963">
      <w:bodyDiv w:val="1"/>
      <w:marLeft w:val="0"/>
      <w:marRight w:val="0"/>
      <w:marTop w:val="0"/>
      <w:marBottom w:val="0"/>
      <w:divBdr>
        <w:top w:val="none" w:sz="0" w:space="0" w:color="auto"/>
        <w:left w:val="none" w:sz="0" w:space="0" w:color="auto"/>
        <w:bottom w:val="none" w:sz="0" w:space="0" w:color="auto"/>
        <w:right w:val="none" w:sz="0" w:space="0" w:color="auto"/>
      </w:divBdr>
    </w:div>
    <w:div w:id="1568959400">
      <w:bodyDiv w:val="1"/>
      <w:marLeft w:val="0"/>
      <w:marRight w:val="0"/>
      <w:marTop w:val="0"/>
      <w:marBottom w:val="0"/>
      <w:divBdr>
        <w:top w:val="none" w:sz="0" w:space="0" w:color="auto"/>
        <w:left w:val="none" w:sz="0" w:space="0" w:color="auto"/>
        <w:bottom w:val="none" w:sz="0" w:space="0" w:color="auto"/>
        <w:right w:val="none" w:sz="0" w:space="0" w:color="auto"/>
      </w:divBdr>
    </w:div>
    <w:div w:id="1593858643">
      <w:bodyDiv w:val="1"/>
      <w:marLeft w:val="0"/>
      <w:marRight w:val="0"/>
      <w:marTop w:val="0"/>
      <w:marBottom w:val="0"/>
      <w:divBdr>
        <w:top w:val="none" w:sz="0" w:space="0" w:color="auto"/>
        <w:left w:val="none" w:sz="0" w:space="0" w:color="auto"/>
        <w:bottom w:val="none" w:sz="0" w:space="0" w:color="auto"/>
        <w:right w:val="none" w:sz="0" w:space="0" w:color="auto"/>
      </w:divBdr>
    </w:div>
    <w:div w:id="1618099433">
      <w:bodyDiv w:val="1"/>
      <w:marLeft w:val="0"/>
      <w:marRight w:val="0"/>
      <w:marTop w:val="0"/>
      <w:marBottom w:val="0"/>
      <w:divBdr>
        <w:top w:val="none" w:sz="0" w:space="0" w:color="auto"/>
        <w:left w:val="none" w:sz="0" w:space="0" w:color="auto"/>
        <w:bottom w:val="none" w:sz="0" w:space="0" w:color="auto"/>
        <w:right w:val="none" w:sz="0" w:space="0" w:color="auto"/>
      </w:divBdr>
    </w:div>
    <w:div w:id="1619412865">
      <w:bodyDiv w:val="1"/>
      <w:marLeft w:val="0"/>
      <w:marRight w:val="0"/>
      <w:marTop w:val="0"/>
      <w:marBottom w:val="0"/>
      <w:divBdr>
        <w:top w:val="none" w:sz="0" w:space="0" w:color="auto"/>
        <w:left w:val="none" w:sz="0" w:space="0" w:color="auto"/>
        <w:bottom w:val="none" w:sz="0" w:space="0" w:color="auto"/>
        <w:right w:val="none" w:sz="0" w:space="0" w:color="auto"/>
      </w:divBdr>
    </w:div>
    <w:div w:id="1627849533">
      <w:bodyDiv w:val="1"/>
      <w:marLeft w:val="0"/>
      <w:marRight w:val="0"/>
      <w:marTop w:val="0"/>
      <w:marBottom w:val="0"/>
      <w:divBdr>
        <w:top w:val="none" w:sz="0" w:space="0" w:color="auto"/>
        <w:left w:val="none" w:sz="0" w:space="0" w:color="auto"/>
        <w:bottom w:val="none" w:sz="0" w:space="0" w:color="auto"/>
        <w:right w:val="none" w:sz="0" w:space="0" w:color="auto"/>
      </w:divBdr>
      <w:divsChild>
        <w:div w:id="1211650880">
          <w:marLeft w:val="0"/>
          <w:marRight w:val="0"/>
          <w:marTop w:val="0"/>
          <w:marBottom w:val="0"/>
          <w:divBdr>
            <w:top w:val="none" w:sz="0" w:space="0" w:color="auto"/>
            <w:left w:val="none" w:sz="0" w:space="0" w:color="auto"/>
            <w:bottom w:val="none" w:sz="0" w:space="0" w:color="auto"/>
            <w:right w:val="none" w:sz="0" w:space="0" w:color="auto"/>
          </w:divBdr>
        </w:div>
        <w:div w:id="1480346568">
          <w:marLeft w:val="0"/>
          <w:marRight w:val="0"/>
          <w:marTop w:val="0"/>
          <w:marBottom w:val="0"/>
          <w:divBdr>
            <w:top w:val="none" w:sz="0" w:space="0" w:color="auto"/>
            <w:left w:val="none" w:sz="0" w:space="0" w:color="auto"/>
            <w:bottom w:val="none" w:sz="0" w:space="0" w:color="auto"/>
            <w:right w:val="none" w:sz="0" w:space="0" w:color="auto"/>
          </w:divBdr>
        </w:div>
        <w:div w:id="1328438077">
          <w:marLeft w:val="0"/>
          <w:marRight w:val="0"/>
          <w:marTop w:val="0"/>
          <w:marBottom w:val="0"/>
          <w:divBdr>
            <w:top w:val="none" w:sz="0" w:space="0" w:color="auto"/>
            <w:left w:val="none" w:sz="0" w:space="0" w:color="auto"/>
            <w:bottom w:val="none" w:sz="0" w:space="0" w:color="auto"/>
            <w:right w:val="none" w:sz="0" w:space="0" w:color="auto"/>
          </w:divBdr>
        </w:div>
        <w:div w:id="1225605390">
          <w:marLeft w:val="0"/>
          <w:marRight w:val="0"/>
          <w:marTop w:val="0"/>
          <w:marBottom w:val="0"/>
          <w:divBdr>
            <w:top w:val="none" w:sz="0" w:space="0" w:color="auto"/>
            <w:left w:val="none" w:sz="0" w:space="0" w:color="auto"/>
            <w:bottom w:val="none" w:sz="0" w:space="0" w:color="auto"/>
            <w:right w:val="none" w:sz="0" w:space="0" w:color="auto"/>
          </w:divBdr>
        </w:div>
        <w:div w:id="1245649964">
          <w:marLeft w:val="0"/>
          <w:marRight w:val="0"/>
          <w:marTop w:val="0"/>
          <w:marBottom w:val="0"/>
          <w:divBdr>
            <w:top w:val="none" w:sz="0" w:space="0" w:color="auto"/>
            <w:left w:val="none" w:sz="0" w:space="0" w:color="auto"/>
            <w:bottom w:val="none" w:sz="0" w:space="0" w:color="auto"/>
            <w:right w:val="none" w:sz="0" w:space="0" w:color="auto"/>
          </w:divBdr>
        </w:div>
        <w:div w:id="1715690235">
          <w:marLeft w:val="0"/>
          <w:marRight w:val="0"/>
          <w:marTop w:val="0"/>
          <w:marBottom w:val="0"/>
          <w:divBdr>
            <w:top w:val="none" w:sz="0" w:space="0" w:color="auto"/>
            <w:left w:val="none" w:sz="0" w:space="0" w:color="auto"/>
            <w:bottom w:val="none" w:sz="0" w:space="0" w:color="auto"/>
            <w:right w:val="none" w:sz="0" w:space="0" w:color="auto"/>
          </w:divBdr>
        </w:div>
        <w:div w:id="2097819883">
          <w:marLeft w:val="0"/>
          <w:marRight w:val="0"/>
          <w:marTop w:val="0"/>
          <w:marBottom w:val="0"/>
          <w:divBdr>
            <w:top w:val="none" w:sz="0" w:space="0" w:color="auto"/>
            <w:left w:val="none" w:sz="0" w:space="0" w:color="auto"/>
            <w:bottom w:val="none" w:sz="0" w:space="0" w:color="auto"/>
            <w:right w:val="none" w:sz="0" w:space="0" w:color="auto"/>
          </w:divBdr>
        </w:div>
        <w:div w:id="1202018476">
          <w:marLeft w:val="0"/>
          <w:marRight w:val="0"/>
          <w:marTop w:val="0"/>
          <w:marBottom w:val="0"/>
          <w:divBdr>
            <w:top w:val="none" w:sz="0" w:space="0" w:color="auto"/>
            <w:left w:val="none" w:sz="0" w:space="0" w:color="auto"/>
            <w:bottom w:val="none" w:sz="0" w:space="0" w:color="auto"/>
            <w:right w:val="none" w:sz="0" w:space="0" w:color="auto"/>
          </w:divBdr>
        </w:div>
        <w:div w:id="1764065030">
          <w:marLeft w:val="0"/>
          <w:marRight w:val="0"/>
          <w:marTop w:val="0"/>
          <w:marBottom w:val="0"/>
          <w:divBdr>
            <w:top w:val="none" w:sz="0" w:space="0" w:color="auto"/>
            <w:left w:val="none" w:sz="0" w:space="0" w:color="auto"/>
            <w:bottom w:val="none" w:sz="0" w:space="0" w:color="auto"/>
            <w:right w:val="none" w:sz="0" w:space="0" w:color="auto"/>
          </w:divBdr>
        </w:div>
        <w:div w:id="1230190113">
          <w:marLeft w:val="0"/>
          <w:marRight w:val="0"/>
          <w:marTop w:val="0"/>
          <w:marBottom w:val="0"/>
          <w:divBdr>
            <w:top w:val="none" w:sz="0" w:space="0" w:color="auto"/>
            <w:left w:val="none" w:sz="0" w:space="0" w:color="auto"/>
            <w:bottom w:val="none" w:sz="0" w:space="0" w:color="auto"/>
            <w:right w:val="none" w:sz="0" w:space="0" w:color="auto"/>
          </w:divBdr>
        </w:div>
        <w:div w:id="950673180">
          <w:marLeft w:val="0"/>
          <w:marRight w:val="0"/>
          <w:marTop w:val="0"/>
          <w:marBottom w:val="0"/>
          <w:divBdr>
            <w:top w:val="none" w:sz="0" w:space="0" w:color="auto"/>
            <w:left w:val="none" w:sz="0" w:space="0" w:color="auto"/>
            <w:bottom w:val="none" w:sz="0" w:space="0" w:color="auto"/>
            <w:right w:val="none" w:sz="0" w:space="0" w:color="auto"/>
          </w:divBdr>
        </w:div>
        <w:div w:id="81144256">
          <w:marLeft w:val="0"/>
          <w:marRight w:val="0"/>
          <w:marTop w:val="0"/>
          <w:marBottom w:val="0"/>
          <w:divBdr>
            <w:top w:val="none" w:sz="0" w:space="0" w:color="auto"/>
            <w:left w:val="none" w:sz="0" w:space="0" w:color="auto"/>
            <w:bottom w:val="none" w:sz="0" w:space="0" w:color="auto"/>
            <w:right w:val="none" w:sz="0" w:space="0" w:color="auto"/>
          </w:divBdr>
        </w:div>
        <w:div w:id="1081752606">
          <w:marLeft w:val="0"/>
          <w:marRight w:val="0"/>
          <w:marTop w:val="0"/>
          <w:marBottom w:val="0"/>
          <w:divBdr>
            <w:top w:val="none" w:sz="0" w:space="0" w:color="auto"/>
            <w:left w:val="none" w:sz="0" w:space="0" w:color="auto"/>
            <w:bottom w:val="none" w:sz="0" w:space="0" w:color="auto"/>
            <w:right w:val="none" w:sz="0" w:space="0" w:color="auto"/>
          </w:divBdr>
        </w:div>
        <w:div w:id="1810825494">
          <w:marLeft w:val="0"/>
          <w:marRight w:val="0"/>
          <w:marTop w:val="0"/>
          <w:marBottom w:val="0"/>
          <w:divBdr>
            <w:top w:val="none" w:sz="0" w:space="0" w:color="auto"/>
            <w:left w:val="none" w:sz="0" w:space="0" w:color="auto"/>
            <w:bottom w:val="none" w:sz="0" w:space="0" w:color="auto"/>
            <w:right w:val="none" w:sz="0" w:space="0" w:color="auto"/>
          </w:divBdr>
        </w:div>
        <w:div w:id="1028331147">
          <w:marLeft w:val="0"/>
          <w:marRight w:val="0"/>
          <w:marTop w:val="0"/>
          <w:marBottom w:val="0"/>
          <w:divBdr>
            <w:top w:val="none" w:sz="0" w:space="0" w:color="auto"/>
            <w:left w:val="none" w:sz="0" w:space="0" w:color="auto"/>
            <w:bottom w:val="none" w:sz="0" w:space="0" w:color="auto"/>
            <w:right w:val="none" w:sz="0" w:space="0" w:color="auto"/>
          </w:divBdr>
        </w:div>
        <w:div w:id="1629899064">
          <w:marLeft w:val="0"/>
          <w:marRight w:val="0"/>
          <w:marTop w:val="0"/>
          <w:marBottom w:val="0"/>
          <w:divBdr>
            <w:top w:val="none" w:sz="0" w:space="0" w:color="auto"/>
            <w:left w:val="none" w:sz="0" w:space="0" w:color="auto"/>
            <w:bottom w:val="none" w:sz="0" w:space="0" w:color="auto"/>
            <w:right w:val="none" w:sz="0" w:space="0" w:color="auto"/>
          </w:divBdr>
        </w:div>
        <w:div w:id="200048051">
          <w:marLeft w:val="0"/>
          <w:marRight w:val="0"/>
          <w:marTop w:val="0"/>
          <w:marBottom w:val="0"/>
          <w:divBdr>
            <w:top w:val="none" w:sz="0" w:space="0" w:color="auto"/>
            <w:left w:val="none" w:sz="0" w:space="0" w:color="auto"/>
            <w:bottom w:val="none" w:sz="0" w:space="0" w:color="auto"/>
            <w:right w:val="none" w:sz="0" w:space="0" w:color="auto"/>
          </w:divBdr>
        </w:div>
        <w:div w:id="1608151539">
          <w:marLeft w:val="0"/>
          <w:marRight w:val="0"/>
          <w:marTop w:val="0"/>
          <w:marBottom w:val="0"/>
          <w:divBdr>
            <w:top w:val="none" w:sz="0" w:space="0" w:color="auto"/>
            <w:left w:val="none" w:sz="0" w:space="0" w:color="auto"/>
            <w:bottom w:val="none" w:sz="0" w:space="0" w:color="auto"/>
            <w:right w:val="none" w:sz="0" w:space="0" w:color="auto"/>
          </w:divBdr>
        </w:div>
        <w:div w:id="836265502">
          <w:marLeft w:val="0"/>
          <w:marRight w:val="0"/>
          <w:marTop w:val="0"/>
          <w:marBottom w:val="0"/>
          <w:divBdr>
            <w:top w:val="none" w:sz="0" w:space="0" w:color="auto"/>
            <w:left w:val="none" w:sz="0" w:space="0" w:color="auto"/>
            <w:bottom w:val="none" w:sz="0" w:space="0" w:color="auto"/>
            <w:right w:val="none" w:sz="0" w:space="0" w:color="auto"/>
          </w:divBdr>
        </w:div>
        <w:div w:id="661590281">
          <w:marLeft w:val="0"/>
          <w:marRight w:val="0"/>
          <w:marTop w:val="0"/>
          <w:marBottom w:val="0"/>
          <w:divBdr>
            <w:top w:val="none" w:sz="0" w:space="0" w:color="auto"/>
            <w:left w:val="none" w:sz="0" w:space="0" w:color="auto"/>
            <w:bottom w:val="none" w:sz="0" w:space="0" w:color="auto"/>
            <w:right w:val="none" w:sz="0" w:space="0" w:color="auto"/>
          </w:divBdr>
        </w:div>
        <w:div w:id="69892246">
          <w:marLeft w:val="0"/>
          <w:marRight w:val="0"/>
          <w:marTop w:val="0"/>
          <w:marBottom w:val="0"/>
          <w:divBdr>
            <w:top w:val="none" w:sz="0" w:space="0" w:color="auto"/>
            <w:left w:val="none" w:sz="0" w:space="0" w:color="auto"/>
            <w:bottom w:val="none" w:sz="0" w:space="0" w:color="auto"/>
            <w:right w:val="none" w:sz="0" w:space="0" w:color="auto"/>
          </w:divBdr>
        </w:div>
        <w:div w:id="1056664041">
          <w:marLeft w:val="0"/>
          <w:marRight w:val="0"/>
          <w:marTop w:val="0"/>
          <w:marBottom w:val="0"/>
          <w:divBdr>
            <w:top w:val="none" w:sz="0" w:space="0" w:color="auto"/>
            <w:left w:val="none" w:sz="0" w:space="0" w:color="auto"/>
            <w:bottom w:val="none" w:sz="0" w:space="0" w:color="auto"/>
            <w:right w:val="none" w:sz="0" w:space="0" w:color="auto"/>
          </w:divBdr>
        </w:div>
        <w:div w:id="671487945">
          <w:marLeft w:val="0"/>
          <w:marRight w:val="0"/>
          <w:marTop w:val="0"/>
          <w:marBottom w:val="0"/>
          <w:divBdr>
            <w:top w:val="none" w:sz="0" w:space="0" w:color="auto"/>
            <w:left w:val="none" w:sz="0" w:space="0" w:color="auto"/>
            <w:bottom w:val="none" w:sz="0" w:space="0" w:color="auto"/>
            <w:right w:val="none" w:sz="0" w:space="0" w:color="auto"/>
          </w:divBdr>
        </w:div>
        <w:div w:id="458886640">
          <w:marLeft w:val="0"/>
          <w:marRight w:val="0"/>
          <w:marTop w:val="0"/>
          <w:marBottom w:val="0"/>
          <w:divBdr>
            <w:top w:val="none" w:sz="0" w:space="0" w:color="auto"/>
            <w:left w:val="none" w:sz="0" w:space="0" w:color="auto"/>
            <w:bottom w:val="none" w:sz="0" w:space="0" w:color="auto"/>
            <w:right w:val="none" w:sz="0" w:space="0" w:color="auto"/>
          </w:divBdr>
        </w:div>
        <w:div w:id="1149060150">
          <w:marLeft w:val="0"/>
          <w:marRight w:val="0"/>
          <w:marTop w:val="0"/>
          <w:marBottom w:val="0"/>
          <w:divBdr>
            <w:top w:val="none" w:sz="0" w:space="0" w:color="auto"/>
            <w:left w:val="none" w:sz="0" w:space="0" w:color="auto"/>
            <w:bottom w:val="none" w:sz="0" w:space="0" w:color="auto"/>
            <w:right w:val="none" w:sz="0" w:space="0" w:color="auto"/>
          </w:divBdr>
        </w:div>
        <w:div w:id="1503354265">
          <w:marLeft w:val="0"/>
          <w:marRight w:val="0"/>
          <w:marTop w:val="0"/>
          <w:marBottom w:val="0"/>
          <w:divBdr>
            <w:top w:val="none" w:sz="0" w:space="0" w:color="auto"/>
            <w:left w:val="none" w:sz="0" w:space="0" w:color="auto"/>
            <w:bottom w:val="none" w:sz="0" w:space="0" w:color="auto"/>
            <w:right w:val="none" w:sz="0" w:space="0" w:color="auto"/>
          </w:divBdr>
        </w:div>
        <w:div w:id="1312248069">
          <w:marLeft w:val="0"/>
          <w:marRight w:val="0"/>
          <w:marTop w:val="0"/>
          <w:marBottom w:val="0"/>
          <w:divBdr>
            <w:top w:val="none" w:sz="0" w:space="0" w:color="auto"/>
            <w:left w:val="none" w:sz="0" w:space="0" w:color="auto"/>
            <w:bottom w:val="none" w:sz="0" w:space="0" w:color="auto"/>
            <w:right w:val="none" w:sz="0" w:space="0" w:color="auto"/>
          </w:divBdr>
        </w:div>
        <w:div w:id="1176529408">
          <w:marLeft w:val="0"/>
          <w:marRight w:val="0"/>
          <w:marTop w:val="0"/>
          <w:marBottom w:val="0"/>
          <w:divBdr>
            <w:top w:val="none" w:sz="0" w:space="0" w:color="auto"/>
            <w:left w:val="none" w:sz="0" w:space="0" w:color="auto"/>
            <w:bottom w:val="none" w:sz="0" w:space="0" w:color="auto"/>
            <w:right w:val="none" w:sz="0" w:space="0" w:color="auto"/>
          </w:divBdr>
        </w:div>
        <w:div w:id="1016611042">
          <w:marLeft w:val="0"/>
          <w:marRight w:val="0"/>
          <w:marTop w:val="0"/>
          <w:marBottom w:val="0"/>
          <w:divBdr>
            <w:top w:val="none" w:sz="0" w:space="0" w:color="auto"/>
            <w:left w:val="none" w:sz="0" w:space="0" w:color="auto"/>
            <w:bottom w:val="none" w:sz="0" w:space="0" w:color="auto"/>
            <w:right w:val="none" w:sz="0" w:space="0" w:color="auto"/>
          </w:divBdr>
        </w:div>
        <w:div w:id="1273047763">
          <w:marLeft w:val="0"/>
          <w:marRight w:val="0"/>
          <w:marTop w:val="0"/>
          <w:marBottom w:val="0"/>
          <w:divBdr>
            <w:top w:val="none" w:sz="0" w:space="0" w:color="auto"/>
            <w:left w:val="none" w:sz="0" w:space="0" w:color="auto"/>
            <w:bottom w:val="none" w:sz="0" w:space="0" w:color="auto"/>
            <w:right w:val="none" w:sz="0" w:space="0" w:color="auto"/>
          </w:divBdr>
        </w:div>
        <w:div w:id="2036693062">
          <w:marLeft w:val="0"/>
          <w:marRight w:val="0"/>
          <w:marTop w:val="0"/>
          <w:marBottom w:val="0"/>
          <w:divBdr>
            <w:top w:val="none" w:sz="0" w:space="0" w:color="auto"/>
            <w:left w:val="none" w:sz="0" w:space="0" w:color="auto"/>
            <w:bottom w:val="none" w:sz="0" w:space="0" w:color="auto"/>
            <w:right w:val="none" w:sz="0" w:space="0" w:color="auto"/>
          </w:divBdr>
        </w:div>
        <w:div w:id="924538261">
          <w:marLeft w:val="0"/>
          <w:marRight w:val="0"/>
          <w:marTop w:val="0"/>
          <w:marBottom w:val="0"/>
          <w:divBdr>
            <w:top w:val="none" w:sz="0" w:space="0" w:color="auto"/>
            <w:left w:val="none" w:sz="0" w:space="0" w:color="auto"/>
            <w:bottom w:val="none" w:sz="0" w:space="0" w:color="auto"/>
            <w:right w:val="none" w:sz="0" w:space="0" w:color="auto"/>
          </w:divBdr>
        </w:div>
        <w:div w:id="1504779750">
          <w:marLeft w:val="0"/>
          <w:marRight w:val="0"/>
          <w:marTop w:val="0"/>
          <w:marBottom w:val="0"/>
          <w:divBdr>
            <w:top w:val="none" w:sz="0" w:space="0" w:color="auto"/>
            <w:left w:val="none" w:sz="0" w:space="0" w:color="auto"/>
            <w:bottom w:val="none" w:sz="0" w:space="0" w:color="auto"/>
            <w:right w:val="none" w:sz="0" w:space="0" w:color="auto"/>
          </w:divBdr>
        </w:div>
        <w:div w:id="83495884">
          <w:marLeft w:val="0"/>
          <w:marRight w:val="0"/>
          <w:marTop w:val="0"/>
          <w:marBottom w:val="0"/>
          <w:divBdr>
            <w:top w:val="none" w:sz="0" w:space="0" w:color="auto"/>
            <w:left w:val="none" w:sz="0" w:space="0" w:color="auto"/>
            <w:bottom w:val="none" w:sz="0" w:space="0" w:color="auto"/>
            <w:right w:val="none" w:sz="0" w:space="0" w:color="auto"/>
          </w:divBdr>
        </w:div>
        <w:div w:id="201677882">
          <w:marLeft w:val="0"/>
          <w:marRight w:val="0"/>
          <w:marTop w:val="0"/>
          <w:marBottom w:val="0"/>
          <w:divBdr>
            <w:top w:val="none" w:sz="0" w:space="0" w:color="auto"/>
            <w:left w:val="none" w:sz="0" w:space="0" w:color="auto"/>
            <w:bottom w:val="none" w:sz="0" w:space="0" w:color="auto"/>
            <w:right w:val="none" w:sz="0" w:space="0" w:color="auto"/>
          </w:divBdr>
        </w:div>
        <w:div w:id="1132359164">
          <w:marLeft w:val="0"/>
          <w:marRight w:val="0"/>
          <w:marTop w:val="0"/>
          <w:marBottom w:val="0"/>
          <w:divBdr>
            <w:top w:val="none" w:sz="0" w:space="0" w:color="auto"/>
            <w:left w:val="none" w:sz="0" w:space="0" w:color="auto"/>
            <w:bottom w:val="none" w:sz="0" w:space="0" w:color="auto"/>
            <w:right w:val="none" w:sz="0" w:space="0" w:color="auto"/>
          </w:divBdr>
        </w:div>
        <w:div w:id="302151894">
          <w:marLeft w:val="0"/>
          <w:marRight w:val="0"/>
          <w:marTop w:val="0"/>
          <w:marBottom w:val="0"/>
          <w:divBdr>
            <w:top w:val="none" w:sz="0" w:space="0" w:color="auto"/>
            <w:left w:val="none" w:sz="0" w:space="0" w:color="auto"/>
            <w:bottom w:val="none" w:sz="0" w:space="0" w:color="auto"/>
            <w:right w:val="none" w:sz="0" w:space="0" w:color="auto"/>
          </w:divBdr>
        </w:div>
        <w:div w:id="1293094452">
          <w:marLeft w:val="0"/>
          <w:marRight w:val="0"/>
          <w:marTop w:val="0"/>
          <w:marBottom w:val="0"/>
          <w:divBdr>
            <w:top w:val="none" w:sz="0" w:space="0" w:color="auto"/>
            <w:left w:val="none" w:sz="0" w:space="0" w:color="auto"/>
            <w:bottom w:val="none" w:sz="0" w:space="0" w:color="auto"/>
            <w:right w:val="none" w:sz="0" w:space="0" w:color="auto"/>
          </w:divBdr>
        </w:div>
        <w:div w:id="1521047451">
          <w:marLeft w:val="0"/>
          <w:marRight w:val="0"/>
          <w:marTop w:val="0"/>
          <w:marBottom w:val="0"/>
          <w:divBdr>
            <w:top w:val="none" w:sz="0" w:space="0" w:color="auto"/>
            <w:left w:val="none" w:sz="0" w:space="0" w:color="auto"/>
            <w:bottom w:val="none" w:sz="0" w:space="0" w:color="auto"/>
            <w:right w:val="none" w:sz="0" w:space="0" w:color="auto"/>
          </w:divBdr>
        </w:div>
        <w:div w:id="2037073410">
          <w:marLeft w:val="0"/>
          <w:marRight w:val="0"/>
          <w:marTop w:val="0"/>
          <w:marBottom w:val="0"/>
          <w:divBdr>
            <w:top w:val="none" w:sz="0" w:space="0" w:color="auto"/>
            <w:left w:val="none" w:sz="0" w:space="0" w:color="auto"/>
            <w:bottom w:val="none" w:sz="0" w:space="0" w:color="auto"/>
            <w:right w:val="none" w:sz="0" w:space="0" w:color="auto"/>
          </w:divBdr>
        </w:div>
        <w:div w:id="1681196969">
          <w:marLeft w:val="0"/>
          <w:marRight w:val="0"/>
          <w:marTop w:val="0"/>
          <w:marBottom w:val="0"/>
          <w:divBdr>
            <w:top w:val="none" w:sz="0" w:space="0" w:color="auto"/>
            <w:left w:val="none" w:sz="0" w:space="0" w:color="auto"/>
            <w:bottom w:val="none" w:sz="0" w:space="0" w:color="auto"/>
            <w:right w:val="none" w:sz="0" w:space="0" w:color="auto"/>
          </w:divBdr>
        </w:div>
        <w:div w:id="2047413169">
          <w:marLeft w:val="0"/>
          <w:marRight w:val="0"/>
          <w:marTop w:val="0"/>
          <w:marBottom w:val="0"/>
          <w:divBdr>
            <w:top w:val="none" w:sz="0" w:space="0" w:color="auto"/>
            <w:left w:val="none" w:sz="0" w:space="0" w:color="auto"/>
            <w:bottom w:val="none" w:sz="0" w:space="0" w:color="auto"/>
            <w:right w:val="none" w:sz="0" w:space="0" w:color="auto"/>
          </w:divBdr>
        </w:div>
        <w:div w:id="295990896">
          <w:marLeft w:val="0"/>
          <w:marRight w:val="0"/>
          <w:marTop w:val="0"/>
          <w:marBottom w:val="0"/>
          <w:divBdr>
            <w:top w:val="none" w:sz="0" w:space="0" w:color="auto"/>
            <w:left w:val="none" w:sz="0" w:space="0" w:color="auto"/>
            <w:bottom w:val="none" w:sz="0" w:space="0" w:color="auto"/>
            <w:right w:val="none" w:sz="0" w:space="0" w:color="auto"/>
          </w:divBdr>
        </w:div>
        <w:div w:id="1106121073">
          <w:marLeft w:val="0"/>
          <w:marRight w:val="0"/>
          <w:marTop w:val="0"/>
          <w:marBottom w:val="0"/>
          <w:divBdr>
            <w:top w:val="none" w:sz="0" w:space="0" w:color="auto"/>
            <w:left w:val="none" w:sz="0" w:space="0" w:color="auto"/>
            <w:bottom w:val="none" w:sz="0" w:space="0" w:color="auto"/>
            <w:right w:val="none" w:sz="0" w:space="0" w:color="auto"/>
          </w:divBdr>
        </w:div>
        <w:div w:id="395473135">
          <w:marLeft w:val="0"/>
          <w:marRight w:val="0"/>
          <w:marTop w:val="0"/>
          <w:marBottom w:val="0"/>
          <w:divBdr>
            <w:top w:val="none" w:sz="0" w:space="0" w:color="auto"/>
            <w:left w:val="none" w:sz="0" w:space="0" w:color="auto"/>
            <w:bottom w:val="none" w:sz="0" w:space="0" w:color="auto"/>
            <w:right w:val="none" w:sz="0" w:space="0" w:color="auto"/>
          </w:divBdr>
        </w:div>
        <w:div w:id="505827974">
          <w:marLeft w:val="0"/>
          <w:marRight w:val="0"/>
          <w:marTop w:val="0"/>
          <w:marBottom w:val="0"/>
          <w:divBdr>
            <w:top w:val="none" w:sz="0" w:space="0" w:color="auto"/>
            <w:left w:val="none" w:sz="0" w:space="0" w:color="auto"/>
            <w:bottom w:val="none" w:sz="0" w:space="0" w:color="auto"/>
            <w:right w:val="none" w:sz="0" w:space="0" w:color="auto"/>
          </w:divBdr>
        </w:div>
        <w:div w:id="1903518718">
          <w:marLeft w:val="0"/>
          <w:marRight w:val="0"/>
          <w:marTop w:val="0"/>
          <w:marBottom w:val="0"/>
          <w:divBdr>
            <w:top w:val="none" w:sz="0" w:space="0" w:color="auto"/>
            <w:left w:val="none" w:sz="0" w:space="0" w:color="auto"/>
            <w:bottom w:val="none" w:sz="0" w:space="0" w:color="auto"/>
            <w:right w:val="none" w:sz="0" w:space="0" w:color="auto"/>
          </w:divBdr>
        </w:div>
        <w:div w:id="950235556">
          <w:marLeft w:val="0"/>
          <w:marRight w:val="0"/>
          <w:marTop w:val="0"/>
          <w:marBottom w:val="0"/>
          <w:divBdr>
            <w:top w:val="none" w:sz="0" w:space="0" w:color="auto"/>
            <w:left w:val="none" w:sz="0" w:space="0" w:color="auto"/>
            <w:bottom w:val="none" w:sz="0" w:space="0" w:color="auto"/>
            <w:right w:val="none" w:sz="0" w:space="0" w:color="auto"/>
          </w:divBdr>
        </w:div>
        <w:div w:id="1126464133">
          <w:marLeft w:val="0"/>
          <w:marRight w:val="0"/>
          <w:marTop w:val="0"/>
          <w:marBottom w:val="0"/>
          <w:divBdr>
            <w:top w:val="none" w:sz="0" w:space="0" w:color="auto"/>
            <w:left w:val="none" w:sz="0" w:space="0" w:color="auto"/>
            <w:bottom w:val="none" w:sz="0" w:space="0" w:color="auto"/>
            <w:right w:val="none" w:sz="0" w:space="0" w:color="auto"/>
          </w:divBdr>
        </w:div>
        <w:div w:id="2132481560">
          <w:marLeft w:val="0"/>
          <w:marRight w:val="0"/>
          <w:marTop w:val="0"/>
          <w:marBottom w:val="0"/>
          <w:divBdr>
            <w:top w:val="none" w:sz="0" w:space="0" w:color="auto"/>
            <w:left w:val="none" w:sz="0" w:space="0" w:color="auto"/>
            <w:bottom w:val="none" w:sz="0" w:space="0" w:color="auto"/>
            <w:right w:val="none" w:sz="0" w:space="0" w:color="auto"/>
          </w:divBdr>
        </w:div>
        <w:div w:id="305667298">
          <w:marLeft w:val="0"/>
          <w:marRight w:val="0"/>
          <w:marTop w:val="0"/>
          <w:marBottom w:val="0"/>
          <w:divBdr>
            <w:top w:val="none" w:sz="0" w:space="0" w:color="auto"/>
            <w:left w:val="none" w:sz="0" w:space="0" w:color="auto"/>
            <w:bottom w:val="none" w:sz="0" w:space="0" w:color="auto"/>
            <w:right w:val="none" w:sz="0" w:space="0" w:color="auto"/>
          </w:divBdr>
        </w:div>
        <w:div w:id="687828919">
          <w:marLeft w:val="0"/>
          <w:marRight w:val="0"/>
          <w:marTop w:val="0"/>
          <w:marBottom w:val="0"/>
          <w:divBdr>
            <w:top w:val="none" w:sz="0" w:space="0" w:color="auto"/>
            <w:left w:val="none" w:sz="0" w:space="0" w:color="auto"/>
            <w:bottom w:val="none" w:sz="0" w:space="0" w:color="auto"/>
            <w:right w:val="none" w:sz="0" w:space="0" w:color="auto"/>
          </w:divBdr>
        </w:div>
        <w:div w:id="1835686326">
          <w:marLeft w:val="0"/>
          <w:marRight w:val="0"/>
          <w:marTop w:val="0"/>
          <w:marBottom w:val="0"/>
          <w:divBdr>
            <w:top w:val="none" w:sz="0" w:space="0" w:color="auto"/>
            <w:left w:val="none" w:sz="0" w:space="0" w:color="auto"/>
            <w:bottom w:val="none" w:sz="0" w:space="0" w:color="auto"/>
            <w:right w:val="none" w:sz="0" w:space="0" w:color="auto"/>
          </w:divBdr>
        </w:div>
        <w:div w:id="992760831">
          <w:marLeft w:val="0"/>
          <w:marRight w:val="0"/>
          <w:marTop w:val="0"/>
          <w:marBottom w:val="0"/>
          <w:divBdr>
            <w:top w:val="none" w:sz="0" w:space="0" w:color="auto"/>
            <w:left w:val="none" w:sz="0" w:space="0" w:color="auto"/>
            <w:bottom w:val="none" w:sz="0" w:space="0" w:color="auto"/>
            <w:right w:val="none" w:sz="0" w:space="0" w:color="auto"/>
          </w:divBdr>
        </w:div>
        <w:div w:id="112284736">
          <w:marLeft w:val="0"/>
          <w:marRight w:val="0"/>
          <w:marTop w:val="0"/>
          <w:marBottom w:val="0"/>
          <w:divBdr>
            <w:top w:val="none" w:sz="0" w:space="0" w:color="auto"/>
            <w:left w:val="none" w:sz="0" w:space="0" w:color="auto"/>
            <w:bottom w:val="none" w:sz="0" w:space="0" w:color="auto"/>
            <w:right w:val="none" w:sz="0" w:space="0" w:color="auto"/>
          </w:divBdr>
        </w:div>
        <w:div w:id="1200121523">
          <w:marLeft w:val="0"/>
          <w:marRight w:val="0"/>
          <w:marTop w:val="0"/>
          <w:marBottom w:val="0"/>
          <w:divBdr>
            <w:top w:val="none" w:sz="0" w:space="0" w:color="auto"/>
            <w:left w:val="none" w:sz="0" w:space="0" w:color="auto"/>
            <w:bottom w:val="none" w:sz="0" w:space="0" w:color="auto"/>
            <w:right w:val="none" w:sz="0" w:space="0" w:color="auto"/>
          </w:divBdr>
        </w:div>
        <w:div w:id="154226764">
          <w:marLeft w:val="0"/>
          <w:marRight w:val="0"/>
          <w:marTop w:val="0"/>
          <w:marBottom w:val="0"/>
          <w:divBdr>
            <w:top w:val="none" w:sz="0" w:space="0" w:color="auto"/>
            <w:left w:val="none" w:sz="0" w:space="0" w:color="auto"/>
            <w:bottom w:val="none" w:sz="0" w:space="0" w:color="auto"/>
            <w:right w:val="none" w:sz="0" w:space="0" w:color="auto"/>
          </w:divBdr>
        </w:div>
        <w:div w:id="629945383">
          <w:marLeft w:val="0"/>
          <w:marRight w:val="0"/>
          <w:marTop w:val="0"/>
          <w:marBottom w:val="0"/>
          <w:divBdr>
            <w:top w:val="none" w:sz="0" w:space="0" w:color="auto"/>
            <w:left w:val="none" w:sz="0" w:space="0" w:color="auto"/>
            <w:bottom w:val="none" w:sz="0" w:space="0" w:color="auto"/>
            <w:right w:val="none" w:sz="0" w:space="0" w:color="auto"/>
          </w:divBdr>
        </w:div>
        <w:div w:id="1444493113">
          <w:marLeft w:val="0"/>
          <w:marRight w:val="0"/>
          <w:marTop w:val="0"/>
          <w:marBottom w:val="0"/>
          <w:divBdr>
            <w:top w:val="none" w:sz="0" w:space="0" w:color="auto"/>
            <w:left w:val="none" w:sz="0" w:space="0" w:color="auto"/>
            <w:bottom w:val="none" w:sz="0" w:space="0" w:color="auto"/>
            <w:right w:val="none" w:sz="0" w:space="0" w:color="auto"/>
          </w:divBdr>
        </w:div>
        <w:div w:id="758528738">
          <w:marLeft w:val="0"/>
          <w:marRight w:val="0"/>
          <w:marTop w:val="0"/>
          <w:marBottom w:val="0"/>
          <w:divBdr>
            <w:top w:val="none" w:sz="0" w:space="0" w:color="auto"/>
            <w:left w:val="none" w:sz="0" w:space="0" w:color="auto"/>
            <w:bottom w:val="none" w:sz="0" w:space="0" w:color="auto"/>
            <w:right w:val="none" w:sz="0" w:space="0" w:color="auto"/>
          </w:divBdr>
        </w:div>
        <w:div w:id="2022778384">
          <w:marLeft w:val="0"/>
          <w:marRight w:val="0"/>
          <w:marTop w:val="0"/>
          <w:marBottom w:val="0"/>
          <w:divBdr>
            <w:top w:val="none" w:sz="0" w:space="0" w:color="auto"/>
            <w:left w:val="none" w:sz="0" w:space="0" w:color="auto"/>
            <w:bottom w:val="none" w:sz="0" w:space="0" w:color="auto"/>
            <w:right w:val="none" w:sz="0" w:space="0" w:color="auto"/>
          </w:divBdr>
        </w:div>
        <w:div w:id="1074664635">
          <w:marLeft w:val="0"/>
          <w:marRight w:val="0"/>
          <w:marTop w:val="0"/>
          <w:marBottom w:val="0"/>
          <w:divBdr>
            <w:top w:val="none" w:sz="0" w:space="0" w:color="auto"/>
            <w:left w:val="none" w:sz="0" w:space="0" w:color="auto"/>
            <w:bottom w:val="none" w:sz="0" w:space="0" w:color="auto"/>
            <w:right w:val="none" w:sz="0" w:space="0" w:color="auto"/>
          </w:divBdr>
        </w:div>
        <w:div w:id="1304627561">
          <w:marLeft w:val="0"/>
          <w:marRight w:val="0"/>
          <w:marTop w:val="0"/>
          <w:marBottom w:val="0"/>
          <w:divBdr>
            <w:top w:val="none" w:sz="0" w:space="0" w:color="auto"/>
            <w:left w:val="none" w:sz="0" w:space="0" w:color="auto"/>
            <w:bottom w:val="none" w:sz="0" w:space="0" w:color="auto"/>
            <w:right w:val="none" w:sz="0" w:space="0" w:color="auto"/>
          </w:divBdr>
        </w:div>
        <w:div w:id="268512235">
          <w:marLeft w:val="0"/>
          <w:marRight w:val="0"/>
          <w:marTop w:val="0"/>
          <w:marBottom w:val="0"/>
          <w:divBdr>
            <w:top w:val="none" w:sz="0" w:space="0" w:color="auto"/>
            <w:left w:val="none" w:sz="0" w:space="0" w:color="auto"/>
            <w:bottom w:val="none" w:sz="0" w:space="0" w:color="auto"/>
            <w:right w:val="none" w:sz="0" w:space="0" w:color="auto"/>
          </w:divBdr>
        </w:div>
        <w:div w:id="1743138564">
          <w:marLeft w:val="0"/>
          <w:marRight w:val="0"/>
          <w:marTop w:val="0"/>
          <w:marBottom w:val="0"/>
          <w:divBdr>
            <w:top w:val="none" w:sz="0" w:space="0" w:color="auto"/>
            <w:left w:val="none" w:sz="0" w:space="0" w:color="auto"/>
            <w:bottom w:val="none" w:sz="0" w:space="0" w:color="auto"/>
            <w:right w:val="none" w:sz="0" w:space="0" w:color="auto"/>
          </w:divBdr>
        </w:div>
        <w:div w:id="952786979">
          <w:marLeft w:val="0"/>
          <w:marRight w:val="0"/>
          <w:marTop w:val="0"/>
          <w:marBottom w:val="0"/>
          <w:divBdr>
            <w:top w:val="none" w:sz="0" w:space="0" w:color="auto"/>
            <w:left w:val="none" w:sz="0" w:space="0" w:color="auto"/>
            <w:bottom w:val="none" w:sz="0" w:space="0" w:color="auto"/>
            <w:right w:val="none" w:sz="0" w:space="0" w:color="auto"/>
          </w:divBdr>
        </w:div>
        <w:div w:id="1387992349">
          <w:marLeft w:val="0"/>
          <w:marRight w:val="0"/>
          <w:marTop w:val="0"/>
          <w:marBottom w:val="0"/>
          <w:divBdr>
            <w:top w:val="none" w:sz="0" w:space="0" w:color="auto"/>
            <w:left w:val="none" w:sz="0" w:space="0" w:color="auto"/>
            <w:bottom w:val="none" w:sz="0" w:space="0" w:color="auto"/>
            <w:right w:val="none" w:sz="0" w:space="0" w:color="auto"/>
          </w:divBdr>
        </w:div>
        <w:div w:id="108166090">
          <w:marLeft w:val="0"/>
          <w:marRight w:val="0"/>
          <w:marTop w:val="0"/>
          <w:marBottom w:val="0"/>
          <w:divBdr>
            <w:top w:val="none" w:sz="0" w:space="0" w:color="auto"/>
            <w:left w:val="none" w:sz="0" w:space="0" w:color="auto"/>
            <w:bottom w:val="none" w:sz="0" w:space="0" w:color="auto"/>
            <w:right w:val="none" w:sz="0" w:space="0" w:color="auto"/>
          </w:divBdr>
        </w:div>
        <w:div w:id="835849272">
          <w:marLeft w:val="0"/>
          <w:marRight w:val="0"/>
          <w:marTop w:val="0"/>
          <w:marBottom w:val="0"/>
          <w:divBdr>
            <w:top w:val="none" w:sz="0" w:space="0" w:color="auto"/>
            <w:left w:val="none" w:sz="0" w:space="0" w:color="auto"/>
            <w:bottom w:val="none" w:sz="0" w:space="0" w:color="auto"/>
            <w:right w:val="none" w:sz="0" w:space="0" w:color="auto"/>
          </w:divBdr>
        </w:div>
        <w:div w:id="1502548327">
          <w:marLeft w:val="0"/>
          <w:marRight w:val="0"/>
          <w:marTop w:val="0"/>
          <w:marBottom w:val="0"/>
          <w:divBdr>
            <w:top w:val="none" w:sz="0" w:space="0" w:color="auto"/>
            <w:left w:val="none" w:sz="0" w:space="0" w:color="auto"/>
            <w:bottom w:val="none" w:sz="0" w:space="0" w:color="auto"/>
            <w:right w:val="none" w:sz="0" w:space="0" w:color="auto"/>
          </w:divBdr>
        </w:div>
        <w:div w:id="861746515">
          <w:marLeft w:val="0"/>
          <w:marRight w:val="0"/>
          <w:marTop w:val="0"/>
          <w:marBottom w:val="0"/>
          <w:divBdr>
            <w:top w:val="none" w:sz="0" w:space="0" w:color="auto"/>
            <w:left w:val="none" w:sz="0" w:space="0" w:color="auto"/>
            <w:bottom w:val="none" w:sz="0" w:space="0" w:color="auto"/>
            <w:right w:val="none" w:sz="0" w:space="0" w:color="auto"/>
          </w:divBdr>
        </w:div>
        <w:div w:id="1382899139">
          <w:marLeft w:val="0"/>
          <w:marRight w:val="0"/>
          <w:marTop w:val="0"/>
          <w:marBottom w:val="0"/>
          <w:divBdr>
            <w:top w:val="none" w:sz="0" w:space="0" w:color="auto"/>
            <w:left w:val="none" w:sz="0" w:space="0" w:color="auto"/>
            <w:bottom w:val="none" w:sz="0" w:space="0" w:color="auto"/>
            <w:right w:val="none" w:sz="0" w:space="0" w:color="auto"/>
          </w:divBdr>
        </w:div>
        <w:div w:id="740522598">
          <w:marLeft w:val="0"/>
          <w:marRight w:val="0"/>
          <w:marTop w:val="0"/>
          <w:marBottom w:val="0"/>
          <w:divBdr>
            <w:top w:val="none" w:sz="0" w:space="0" w:color="auto"/>
            <w:left w:val="none" w:sz="0" w:space="0" w:color="auto"/>
            <w:bottom w:val="none" w:sz="0" w:space="0" w:color="auto"/>
            <w:right w:val="none" w:sz="0" w:space="0" w:color="auto"/>
          </w:divBdr>
        </w:div>
        <w:div w:id="927037242">
          <w:marLeft w:val="0"/>
          <w:marRight w:val="0"/>
          <w:marTop w:val="0"/>
          <w:marBottom w:val="0"/>
          <w:divBdr>
            <w:top w:val="none" w:sz="0" w:space="0" w:color="auto"/>
            <w:left w:val="none" w:sz="0" w:space="0" w:color="auto"/>
            <w:bottom w:val="none" w:sz="0" w:space="0" w:color="auto"/>
            <w:right w:val="none" w:sz="0" w:space="0" w:color="auto"/>
          </w:divBdr>
        </w:div>
        <w:div w:id="84232316">
          <w:marLeft w:val="0"/>
          <w:marRight w:val="0"/>
          <w:marTop w:val="0"/>
          <w:marBottom w:val="0"/>
          <w:divBdr>
            <w:top w:val="none" w:sz="0" w:space="0" w:color="auto"/>
            <w:left w:val="none" w:sz="0" w:space="0" w:color="auto"/>
            <w:bottom w:val="none" w:sz="0" w:space="0" w:color="auto"/>
            <w:right w:val="none" w:sz="0" w:space="0" w:color="auto"/>
          </w:divBdr>
        </w:div>
        <w:div w:id="1501459627">
          <w:marLeft w:val="0"/>
          <w:marRight w:val="0"/>
          <w:marTop w:val="0"/>
          <w:marBottom w:val="0"/>
          <w:divBdr>
            <w:top w:val="none" w:sz="0" w:space="0" w:color="auto"/>
            <w:left w:val="none" w:sz="0" w:space="0" w:color="auto"/>
            <w:bottom w:val="none" w:sz="0" w:space="0" w:color="auto"/>
            <w:right w:val="none" w:sz="0" w:space="0" w:color="auto"/>
          </w:divBdr>
        </w:div>
        <w:div w:id="1911889393">
          <w:marLeft w:val="0"/>
          <w:marRight w:val="0"/>
          <w:marTop w:val="0"/>
          <w:marBottom w:val="0"/>
          <w:divBdr>
            <w:top w:val="none" w:sz="0" w:space="0" w:color="auto"/>
            <w:left w:val="none" w:sz="0" w:space="0" w:color="auto"/>
            <w:bottom w:val="none" w:sz="0" w:space="0" w:color="auto"/>
            <w:right w:val="none" w:sz="0" w:space="0" w:color="auto"/>
          </w:divBdr>
        </w:div>
        <w:div w:id="1002196106">
          <w:marLeft w:val="0"/>
          <w:marRight w:val="0"/>
          <w:marTop w:val="0"/>
          <w:marBottom w:val="0"/>
          <w:divBdr>
            <w:top w:val="none" w:sz="0" w:space="0" w:color="auto"/>
            <w:left w:val="none" w:sz="0" w:space="0" w:color="auto"/>
            <w:bottom w:val="none" w:sz="0" w:space="0" w:color="auto"/>
            <w:right w:val="none" w:sz="0" w:space="0" w:color="auto"/>
          </w:divBdr>
        </w:div>
        <w:div w:id="1735741931">
          <w:marLeft w:val="0"/>
          <w:marRight w:val="0"/>
          <w:marTop w:val="0"/>
          <w:marBottom w:val="0"/>
          <w:divBdr>
            <w:top w:val="none" w:sz="0" w:space="0" w:color="auto"/>
            <w:left w:val="none" w:sz="0" w:space="0" w:color="auto"/>
            <w:bottom w:val="none" w:sz="0" w:space="0" w:color="auto"/>
            <w:right w:val="none" w:sz="0" w:space="0" w:color="auto"/>
          </w:divBdr>
        </w:div>
        <w:div w:id="937173669">
          <w:marLeft w:val="0"/>
          <w:marRight w:val="0"/>
          <w:marTop w:val="0"/>
          <w:marBottom w:val="0"/>
          <w:divBdr>
            <w:top w:val="none" w:sz="0" w:space="0" w:color="auto"/>
            <w:left w:val="none" w:sz="0" w:space="0" w:color="auto"/>
            <w:bottom w:val="none" w:sz="0" w:space="0" w:color="auto"/>
            <w:right w:val="none" w:sz="0" w:space="0" w:color="auto"/>
          </w:divBdr>
        </w:div>
        <w:div w:id="601576547">
          <w:marLeft w:val="0"/>
          <w:marRight w:val="0"/>
          <w:marTop w:val="0"/>
          <w:marBottom w:val="0"/>
          <w:divBdr>
            <w:top w:val="none" w:sz="0" w:space="0" w:color="auto"/>
            <w:left w:val="none" w:sz="0" w:space="0" w:color="auto"/>
            <w:bottom w:val="none" w:sz="0" w:space="0" w:color="auto"/>
            <w:right w:val="none" w:sz="0" w:space="0" w:color="auto"/>
          </w:divBdr>
        </w:div>
        <w:div w:id="125239604">
          <w:marLeft w:val="0"/>
          <w:marRight w:val="0"/>
          <w:marTop w:val="0"/>
          <w:marBottom w:val="0"/>
          <w:divBdr>
            <w:top w:val="none" w:sz="0" w:space="0" w:color="auto"/>
            <w:left w:val="none" w:sz="0" w:space="0" w:color="auto"/>
            <w:bottom w:val="none" w:sz="0" w:space="0" w:color="auto"/>
            <w:right w:val="none" w:sz="0" w:space="0" w:color="auto"/>
          </w:divBdr>
        </w:div>
        <w:div w:id="782380216">
          <w:marLeft w:val="0"/>
          <w:marRight w:val="0"/>
          <w:marTop w:val="0"/>
          <w:marBottom w:val="0"/>
          <w:divBdr>
            <w:top w:val="none" w:sz="0" w:space="0" w:color="auto"/>
            <w:left w:val="none" w:sz="0" w:space="0" w:color="auto"/>
            <w:bottom w:val="none" w:sz="0" w:space="0" w:color="auto"/>
            <w:right w:val="none" w:sz="0" w:space="0" w:color="auto"/>
          </w:divBdr>
        </w:div>
        <w:div w:id="623073995">
          <w:marLeft w:val="0"/>
          <w:marRight w:val="0"/>
          <w:marTop w:val="0"/>
          <w:marBottom w:val="0"/>
          <w:divBdr>
            <w:top w:val="none" w:sz="0" w:space="0" w:color="auto"/>
            <w:left w:val="none" w:sz="0" w:space="0" w:color="auto"/>
            <w:bottom w:val="none" w:sz="0" w:space="0" w:color="auto"/>
            <w:right w:val="none" w:sz="0" w:space="0" w:color="auto"/>
          </w:divBdr>
        </w:div>
        <w:div w:id="931357135">
          <w:marLeft w:val="0"/>
          <w:marRight w:val="0"/>
          <w:marTop w:val="0"/>
          <w:marBottom w:val="0"/>
          <w:divBdr>
            <w:top w:val="none" w:sz="0" w:space="0" w:color="auto"/>
            <w:left w:val="none" w:sz="0" w:space="0" w:color="auto"/>
            <w:bottom w:val="none" w:sz="0" w:space="0" w:color="auto"/>
            <w:right w:val="none" w:sz="0" w:space="0" w:color="auto"/>
          </w:divBdr>
        </w:div>
        <w:div w:id="1970355251">
          <w:marLeft w:val="0"/>
          <w:marRight w:val="0"/>
          <w:marTop w:val="0"/>
          <w:marBottom w:val="0"/>
          <w:divBdr>
            <w:top w:val="none" w:sz="0" w:space="0" w:color="auto"/>
            <w:left w:val="none" w:sz="0" w:space="0" w:color="auto"/>
            <w:bottom w:val="none" w:sz="0" w:space="0" w:color="auto"/>
            <w:right w:val="none" w:sz="0" w:space="0" w:color="auto"/>
          </w:divBdr>
        </w:div>
        <w:div w:id="396901477">
          <w:marLeft w:val="0"/>
          <w:marRight w:val="0"/>
          <w:marTop w:val="0"/>
          <w:marBottom w:val="0"/>
          <w:divBdr>
            <w:top w:val="none" w:sz="0" w:space="0" w:color="auto"/>
            <w:left w:val="none" w:sz="0" w:space="0" w:color="auto"/>
            <w:bottom w:val="none" w:sz="0" w:space="0" w:color="auto"/>
            <w:right w:val="none" w:sz="0" w:space="0" w:color="auto"/>
          </w:divBdr>
        </w:div>
        <w:div w:id="289869889">
          <w:marLeft w:val="0"/>
          <w:marRight w:val="0"/>
          <w:marTop w:val="0"/>
          <w:marBottom w:val="0"/>
          <w:divBdr>
            <w:top w:val="none" w:sz="0" w:space="0" w:color="auto"/>
            <w:left w:val="none" w:sz="0" w:space="0" w:color="auto"/>
            <w:bottom w:val="none" w:sz="0" w:space="0" w:color="auto"/>
            <w:right w:val="none" w:sz="0" w:space="0" w:color="auto"/>
          </w:divBdr>
        </w:div>
        <w:div w:id="540482109">
          <w:marLeft w:val="0"/>
          <w:marRight w:val="0"/>
          <w:marTop w:val="0"/>
          <w:marBottom w:val="0"/>
          <w:divBdr>
            <w:top w:val="none" w:sz="0" w:space="0" w:color="auto"/>
            <w:left w:val="none" w:sz="0" w:space="0" w:color="auto"/>
            <w:bottom w:val="none" w:sz="0" w:space="0" w:color="auto"/>
            <w:right w:val="none" w:sz="0" w:space="0" w:color="auto"/>
          </w:divBdr>
        </w:div>
        <w:div w:id="469591908">
          <w:marLeft w:val="0"/>
          <w:marRight w:val="0"/>
          <w:marTop w:val="0"/>
          <w:marBottom w:val="0"/>
          <w:divBdr>
            <w:top w:val="none" w:sz="0" w:space="0" w:color="auto"/>
            <w:left w:val="none" w:sz="0" w:space="0" w:color="auto"/>
            <w:bottom w:val="none" w:sz="0" w:space="0" w:color="auto"/>
            <w:right w:val="none" w:sz="0" w:space="0" w:color="auto"/>
          </w:divBdr>
        </w:div>
        <w:div w:id="2072340028">
          <w:marLeft w:val="0"/>
          <w:marRight w:val="0"/>
          <w:marTop w:val="0"/>
          <w:marBottom w:val="0"/>
          <w:divBdr>
            <w:top w:val="none" w:sz="0" w:space="0" w:color="auto"/>
            <w:left w:val="none" w:sz="0" w:space="0" w:color="auto"/>
            <w:bottom w:val="none" w:sz="0" w:space="0" w:color="auto"/>
            <w:right w:val="none" w:sz="0" w:space="0" w:color="auto"/>
          </w:divBdr>
        </w:div>
        <w:div w:id="585529168">
          <w:marLeft w:val="0"/>
          <w:marRight w:val="0"/>
          <w:marTop w:val="0"/>
          <w:marBottom w:val="0"/>
          <w:divBdr>
            <w:top w:val="none" w:sz="0" w:space="0" w:color="auto"/>
            <w:left w:val="none" w:sz="0" w:space="0" w:color="auto"/>
            <w:bottom w:val="none" w:sz="0" w:space="0" w:color="auto"/>
            <w:right w:val="none" w:sz="0" w:space="0" w:color="auto"/>
          </w:divBdr>
        </w:div>
        <w:div w:id="1466699553">
          <w:marLeft w:val="0"/>
          <w:marRight w:val="0"/>
          <w:marTop w:val="0"/>
          <w:marBottom w:val="0"/>
          <w:divBdr>
            <w:top w:val="none" w:sz="0" w:space="0" w:color="auto"/>
            <w:left w:val="none" w:sz="0" w:space="0" w:color="auto"/>
            <w:bottom w:val="none" w:sz="0" w:space="0" w:color="auto"/>
            <w:right w:val="none" w:sz="0" w:space="0" w:color="auto"/>
          </w:divBdr>
        </w:div>
        <w:div w:id="1959991157">
          <w:marLeft w:val="0"/>
          <w:marRight w:val="0"/>
          <w:marTop w:val="0"/>
          <w:marBottom w:val="0"/>
          <w:divBdr>
            <w:top w:val="none" w:sz="0" w:space="0" w:color="auto"/>
            <w:left w:val="none" w:sz="0" w:space="0" w:color="auto"/>
            <w:bottom w:val="none" w:sz="0" w:space="0" w:color="auto"/>
            <w:right w:val="none" w:sz="0" w:space="0" w:color="auto"/>
          </w:divBdr>
        </w:div>
        <w:div w:id="1622567920">
          <w:marLeft w:val="0"/>
          <w:marRight w:val="0"/>
          <w:marTop w:val="0"/>
          <w:marBottom w:val="0"/>
          <w:divBdr>
            <w:top w:val="none" w:sz="0" w:space="0" w:color="auto"/>
            <w:left w:val="none" w:sz="0" w:space="0" w:color="auto"/>
            <w:bottom w:val="none" w:sz="0" w:space="0" w:color="auto"/>
            <w:right w:val="none" w:sz="0" w:space="0" w:color="auto"/>
          </w:divBdr>
        </w:div>
        <w:div w:id="262569856">
          <w:marLeft w:val="0"/>
          <w:marRight w:val="0"/>
          <w:marTop w:val="0"/>
          <w:marBottom w:val="0"/>
          <w:divBdr>
            <w:top w:val="none" w:sz="0" w:space="0" w:color="auto"/>
            <w:left w:val="none" w:sz="0" w:space="0" w:color="auto"/>
            <w:bottom w:val="none" w:sz="0" w:space="0" w:color="auto"/>
            <w:right w:val="none" w:sz="0" w:space="0" w:color="auto"/>
          </w:divBdr>
        </w:div>
        <w:div w:id="1961571206">
          <w:marLeft w:val="0"/>
          <w:marRight w:val="0"/>
          <w:marTop w:val="0"/>
          <w:marBottom w:val="0"/>
          <w:divBdr>
            <w:top w:val="none" w:sz="0" w:space="0" w:color="auto"/>
            <w:left w:val="none" w:sz="0" w:space="0" w:color="auto"/>
            <w:bottom w:val="none" w:sz="0" w:space="0" w:color="auto"/>
            <w:right w:val="none" w:sz="0" w:space="0" w:color="auto"/>
          </w:divBdr>
        </w:div>
        <w:div w:id="1019160073">
          <w:marLeft w:val="0"/>
          <w:marRight w:val="0"/>
          <w:marTop w:val="0"/>
          <w:marBottom w:val="0"/>
          <w:divBdr>
            <w:top w:val="none" w:sz="0" w:space="0" w:color="auto"/>
            <w:left w:val="none" w:sz="0" w:space="0" w:color="auto"/>
            <w:bottom w:val="none" w:sz="0" w:space="0" w:color="auto"/>
            <w:right w:val="none" w:sz="0" w:space="0" w:color="auto"/>
          </w:divBdr>
        </w:div>
        <w:div w:id="1214585600">
          <w:marLeft w:val="0"/>
          <w:marRight w:val="0"/>
          <w:marTop w:val="0"/>
          <w:marBottom w:val="0"/>
          <w:divBdr>
            <w:top w:val="none" w:sz="0" w:space="0" w:color="auto"/>
            <w:left w:val="none" w:sz="0" w:space="0" w:color="auto"/>
            <w:bottom w:val="none" w:sz="0" w:space="0" w:color="auto"/>
            <w:right w:val="none" w:sz="0" w:space="0" w:color="auto"/>
          </w:divBdr>
        </w:div>
        <w:div w:id="1807509311">
          <w:marLeft w:val="0"/>
          <w:marRight w:val="0"/>
          <w:marTop w:val="0"/>
          <w:marBottom w:val="0"/>
          <w:divBdr>
            <w:top w:val="none" w:sz="0" w:space="0" w:color="auto"/>
            <w:left w:val="none" w:sz="0" w:space="0" w:color="auto"/>
            <w:bottom w:val="none" w:sz="0" w:space="0" w:color="auto"/>
            <w:right w:val="none" w:sz="0" w:space="0" w:color="auto"/>
          </w:divBdr>
        </w:div>
      </w:divsChild>
    </w:div>
    <w:div w:id="1629319991">
      <w:bodyDiv w:val="1"/>
      <w:marLeft w:val="0"/>
      <w:marRight w:val="0"/>
      <w:marTop w:val="0"/>
      <w:marBottom w:val="0"/>
      <w:divBdr>
        <w:top w:val="none" w:sz="0" w:space="0" w:color="auto"/>
        <w:left w:val="none" w:sz="0" w:space="0" w:color="auto"/>
        <w:bottom w:val="none" w:sz="0" w:space="0" w:color="auto"/>
        <w:right w:val="none" w:sz="0" w:space="0" w:color="auto"/>
      </w:divBdr>
    </w:div>
    <w:div w:id="1647122835">
      <w:bodyDiv w:val="1"/>
      <w:marLeft w:val="0"/>
      <w:marRight w:val="0"/>
      <w:marTop w:val="0"/>
      <w:marBottom w:val="0"/>
      <w:divBdr>
        <w:top w:val="none" w:sz="0" w:space="0" w:color="auto"/>
        <w:left w:val="none" w:sz="0" w:space="0" w:color="auto"/>
        <w:bottom w:val="none" w:sz="0" w:space="0" w:color="auto"/>
        <w:right w:val="none" w:sz="0" w:space="0" w:color="auto"/>
      </w:divBdr>
    </w:div>
    <w:div w:id="1736509894">
      <w:bodyDiv w:val="1"/>
      <w:marLeft w:val="0"/>
      <w:marRight w:val="0"/>
      <w:marTop w:val="0"/>
      <w:marBottom w:val="0"/>
      <w:divBdr>
        <w:top w:val="none" w:sz="0" w:space="0" w:color="auto"/>
        <w:left w:val="none" w:sz="0" w:space="0" w:color="auto"/>
        <w:bottom w:val="none" w:sz="0" w:space="0" w:color="auto"/>
        <w:right w:val="none" w:sz="0" w:space="0" w:color="auto"/>
      </w:divBdr>
    </w:div>
    <w:div w:id="1817603236">
      <w:bodyDiv w:val="1"/>
      <w:marLeft w:val="0"/>
      <w:marRight w:val="0"/>
      <w:marTop w:val="0"/>
      <w:marBottom w:val="0"/>
      <w:divBdr>
        <w:top w:val="none" w:sz="0" w:space="0" w:color="auto"/>
        <w:left w:val="none" w:sz="0" w:space="0" w:color="auto"/>
        <w:bottom w:val="none" w:sz="0" w:space="0" w:color="auto"/>
        <w:right w:val="none" w:sz="0" w:space="0" w:color="auto"/>
      </w:divBdr>
    </w:div>
    <w:div w:id="1823349775">
      <w:bodyDiv w:val="1"/>
      <w:marLeft w:val="0"/>
      <w:marRight w:val="0"/>
      <w:marTop w:val="0"/>
      <w:marBottom w:val="0"/>
      <w:divBdr>
        <w:top w:val="none" w:sz="0" w:space="0" w:color="auto"/>
        <w:left w:val="none" w:sz="0" w:space="0" w:color="auto"/>
        <w:bottom w:val="none" w:sz="0" w:space="0" w:color="auto"/>
        <w:right w:val="none" w:sz="0" w:space="0" w:color="auto"/>
      </w:divBdr>
    </w:div>
    <w:div w:id="1833717969">
      <w:bodyDiv w:val="1"/>
      <w:marLeft w:val="0"/>
      <w:marRight w:val="0"/>
      <w:marTop w:val="0"/>
      <w:marBottom w:val="0"/>
      <w:divBdr>
        <w:top w:val="none" w:sz="0" w:space="0" w:color="auto"/>
        <w:left w:val="none" w:sz="0" w:space="0" w:color="auto"/>
        <w:bottom w:val="none" w:sz="0" w:space="0" w:color="auto"/>
        <w:right w:val="none" w:sz="0" w:space="0" w:color="auto"/>
      </w:divBdr>
    </w:div>
    <w:div w:id="1879857867">
      <w:bodyDiv w:val="1"/>
      <w:marLeft w:val="0"/>
      <w:marRight w:val="0"/>
      <w:marTop w:val="0"/>
      <w:marBottom w:val="0"/>
      <w:divBdr>
        <w:top w:val="none" w:sz="0" w:space="0" w:color="auto"/>
        <w:left w:val="none" w:sz="0" w:space="0" w:color="auto"/>
        <w:bottom w:val="none" w:sz="0" w:space="0" w:color="auto"/>
        <w:right w:val="none" w:sz="0" w:space="0" w:color="auto"/>
      </w:divBdr>
    </w:div>
    <w:div w:id="1938908319">
      <w:bodyDiv w:val="1"/>
      <w:marLeft w:val="0"/>
      <w:marRight w:val="0"/>
      <w:marTop w:val="0"/>
      <w:marBottom w:val="0"/>
      <w:divBdr>
        <w:top w:val="none" w:sz="0" w:space="0" w:color="auto"/>
        <w:left w:val="none" w:sz="0" w:space="0" w:color="auto"/>
        <w:bottom w:val="none" w:sz="0" w:space="0" w:color="auto"/>
        <w:right w:val="none" w:sz="0" w:space="0" w:color="auto"/>
      </w:divBdr>
    </w:div>
    <w:div w:id="1956592875">
      <w:bodyDiv w:val="1"/>
      <w:marLeft w:val="0"/>
      <w:marRight w:val="0"/>
      <w:marTop w:val="0"/>
      <w:marBottom w:val="0"/>
      <w:divBdr>
        <w:top w:val="none" w:sz="0" w:space="0" w:color="auto"/>
        <w:left w:val="none" w:sz="0" w:space="0" w:color="auto"/>
        <w:bottom w:val="none" w:sz="0" w:space="0" w:color="auto"/>
        <w:right w:val="none" w:sz="0" w:space="0" w:color="auto"/>
      </w:divBdr>
      <w:divsChild>
        <w:div w:id="1725442407">
          <w:marLeft w:val="0"/>
          <w:marRight w:val="0"/>
          <w:marTop w:val="0"/>
          <w:marBottom w:val="0"/>
          <w:divBdr>
            <w:top w:val="none" w:sz="0" w:space="0" w:color="auto"/>
            <w:left w:val="none" w:sz="0" w:space="0" w:color="auto"/>
            <w:bottom w:val="none" w:sz="0" w:space="0" w:color="auto"/>
            <w:right w:val="none" w:sz="0" w:space="0" w:color="auto"/>
          </w:divBdr>
        </w:div>
      </w:divsChild>
    </w:div>
    <w:div w:id="1969430643">
      <w:bodyDiv w:val="1"/>
      <w:marLeft w:val="0"/>
      <w:marRight w:val="0"/>
      <w:marTop w:val="0"/>
      <w:marBottom w:val="0"/>
      <w:divBdr>
        <w:top w:val="none" w:sz="0" w:space="0" w:color="auto"/>
        <w:left w:val="none" w:sz="0" w:space="0" w:color="auto"/>
        <w:bottom w:val="none" w:sz="0" w:space="0" w:color="auto"/>
        <w:right w:val="none" w:sz="0" w:space="0" w:color="auto"/>
      </w:divBdr>
    </w:div>
    <w:div w:id="20670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73664&amp;backUrl=" TargetMode="External"/><Relationship Id="rId13" Type="http://schemas.openxmlformats.org/officeDocument/2006/relationships/hyperlink" Target="https://zakupki.gov.ru/epz/ktru/ktruCard/ktru-description.html?itemId=73664&amp;backUrl=" TargetMode="External"/><Relationship Id="rId3" Type="http://schemas.openxmlformats.org/officeDocument/2006/relationships/settings" Target="settings.xml"/><Relationship Id="rId7" Type="http://schemas.openxmlformats.org/officeDocument/2006/relationships/hyperlink" Target="https://zakupki.gov.ru/epz/ktru/ktruCard/ktru-description.html?itemId=73664&amp;backUrl=" TargetMode="External"/><Relationship Id="rId12" Type="http://schemas.openxmlformats.org/officeDocument/2006/relationships/hyperlink" Target="https://zakupki.gov.ru/epz/ktru/ktruCard/ktru-description.html?itemId=73664&amp;back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ki.gov.ru/epz/ktru/ktruCard/ktru-description.html?itemId=73664&amp;backUr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upki.gov.ru/epz/ktru/ktruCard/ktru-description.html?itemId=73664&amp;backUrl=" TargetMode="External"/><Relationship Id="rId4" Type="http://schemas.openxmlformats.org/officeDocument/2006/relationships/webSettings" Target="webSettings.xml"/><Relationship Id="rId9" Type="http://schemas.openxmlformats.org/officeDocument/2006/relationships/hyperlink" Target="https://zakupki.gov.ru/epz/ktru/ktruCard/ktru-description.html?itemId=73664&amp;backUr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dc:creator>
  <cp:keywords/>
  <dc:description/>
  <cp:lastModifiedBy>Windows User</cp:lastModifiedBy>
  <cp:revision>3</cp:revision>
  <cp:lastPrinted>2021-06-03T08:53:00Z</cp:lastPrinted>
  <dcterms:created xsi:type="dcterms:W3CDTF">2021-09-03T10:27:00Z</dcterms:created>
  <dcterms:modified xsi:type="dcterms:W3CDTF">2021-09-03T17:34:00Z</dcterms:modified>
</cp:coreProperties>
</file>