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EC5BA" w14:textId="2A4FAF04" w:rsidR="001B6D58" w:rsidRDefault="001B6D58" w:rsidP="001B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CD77A8">
        <w:rPr>
          <w:rFonts w:ascii="Times New Roman" w:eastAsia="Times New Roman" w:hAnsi="Times New Roman"/>
          <w:b/>
          <w:sz w:val="24"/>
          <w:szCs w:val="24"/>
          <w:lang w:eastAsia="ru-RU"/>
        </w:rPr>
        <w:t xml:space="preserve">  ОПИСАНИЕ ОБЪЕКТА ЗАКУПКИ</w:t>
      </w:r>
      <w:r w:rsidR="00540E84">
        <w:rPr>
          <w:rFonts w:ascii="Times New Roman" w:eastAsia="Times New Roman" w:hAnsi="Times New Roman"/>
          <w:b/>
          <w:sz w:val="24"/>
          <w:szCs w:val="24"/>
          <w:lang w:eastAsia="ru-RU"/>
        </w:rPr>
        <w:t xml:space="preserve"> </w:t>
      </w:r>
      <w:r w:rsidR="00CD77A8" w:rsidRPr="00CD77A8">
        <w:rPr>
          <w:rFonts w:ascii="Times New Roman" w:eastAsia="Times New Roman" w:hAnsi="Times New Roman"/>
          <w:b/>
          <w:sz w:val="24"/>
          <w:szCs w:val="24"/>
          <w:lang w:eastAsia="ru-RU"/>
        </w:rPr>
        <w:t>(техническое задание)</w:t>
      </w:r>
    </w:p>
    <w:p w14:paraId="0289ACDC" w14:textId="76B91FC0" w:rsidR="00A0162B" w:rsidRDefault="00A0162B" w:rsidP="001B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bl>
      <w:tblPr>
        <w:tblW w:w="10278" w:type="dxa"/>
        <w:tblInd w:w="-507" w:type="dxa"/>
        <w:tblLook w:val="04A0" w:firstRow="1" w:lastRow="0" w:firstColumn="1" w:lastColumn="0" w:noHBand="0" w:noVBand="1"/>
      </w:tblPr>
      <w:tblGrid>
        <w:gridCol w:w="574"/>
        <w:gridCol w:w="1748"/>
        <w:gridCol w:w="6202"/>
        <w:gridCol w:w="920"/>
        <w:gridCol w:w="834"/>
      </w:tblGrid>
      <w:tr w:rsidR="00A0162B" w:rsidRPr="004C6BEB" w14:paraId="62FEE1B8" w14:textId="77777777" w:rsidTr="004C6BEB">
        <w:tc>
          <w:tcPr>
            <w:tcW w:w="574" w:type="dxa"/>
            <w:tcBorders>
              <w:top w:val="single" w:sz="8" w:space="0" w:color="000000"/>
              <w:left w:val="single" w:sz="8" w:space="0" w:color="000000"/>
              <w:bottom w:val="single" w:sz="8" w:space="0" w:color="000000"/>
              <w:right w:val="nil"/>
            </w:tcBorders>
            <w:tcMar>
              <w:top w:w="60" w:type="dxa"/>
              <w:left w:w="60" w:type="dxa"/>
              <w:bottom w:w="60" w:type="dxa"/>
              <w:right w:w="60" w:type="dxa"/>
            </w:tcMar>
            <w:vAlign w:val="center"/>
            <w:hideMark/>
          </w:tcPr>
          <w:p w14:paraId="1D83E24F" w14:textId="77777777" w:rsidR="00A0162B" w:rsidRPr="004C6BEB" w:rsidRDefault="00A0162B" w:rsidP="00020A7D">
            <w:pPr>
              <w:spacing w:after="0" w:line="240" w:lineRule="auto"/>
              <w:jc w:val="center"/>
              <w:rPr>
                <w:rFonts w:ascii="Times New Roman" w:hAnsi="Times New Roman"/>
                <w:sz w:val="24"/>
                <w:szCs w:val="24"/>
              </w:rPr>
            </w:pPr>
            <w:r w:rsidRPr="004C6BEB">
              <w:rPr>
                <w:rFonts w:ascii="Times New Roman" w:hAnsi="Times New Roman"/>
                <w:sz w:val="24"/>
                <w:szCs w:val="24"/>
              </w:rPr>
              <w:br/>
            </w:r>
            <w:r w:rsidRPr="004C6BEB">
              <w:rPr>
                <w:rFonts w:ascii="Times New Roman" w:hAnsi="Times New Roman"/>
                <w:b/>
                <w:bCs/>
                <w:sz w:val="24"/>
                <w:szCs w:val="24"/>
              </w:rPr>
              <w:t>п/п</w:t>
            </w:r>
          </w:p>
        </w:tc>
        <w:tc>
          <w:tcPr>
            <w:tcW w:w="1748" w:type="dxa"/>
            <w:tcBorders>
              <w:top w:val="single" w:sz="8" w:space="0" w:color="000000"/>
              <w:left w:val="single" w:sz="8" w:space="0" w:color="000000"/>
              <w:bottom w:val="single" w:sz="8" w:space="0" w:color="000000"/>
              <w:right w:val="nil"/>
            </w:tcBorders>
            <w:tcMar>
              <w:top w:w="60" w:type="dxa"/>
              <w:left w:w="60" w:type="dxa"/>
              <w:bottom w:w="60" w:type="dxa"/>
              <w:right w:w="60" w:type="dxa"/>
            </w:tcMar>
            <w:vAlign w:val="center"/>
            <w:hideMark/>
          </w:tcPr>
          <w:p w14:paraId="678DA4B3" w14:textId="77777777" w:rsidR="00A0162B" w:rsidRPr="004C6BEB" w:rsidRDefault="00A0162B" w:rsidP="00020A7D">
            <w:pPr>
              <w:spacing w:after="0" w:line="240" w:lineRule="auto"/>
              <w:jc w:val="center"/>
              <w:rPr>
                <w:rFonts w:ascii="Times New Roman" w:hAnsi="Times New Roman"/>
                <w:sz w:val="24"/>
                <w:szCs w:val="24"/>
              </w:rPr>
            </w:pPr>
            <w:r w:rsidRPr="004C6BEB">
              <w:rPr>
                <w:rFonts w:ascii="Times New Roman" w:hAnsi="Times New Roman"/>
                <w:b/>
                <w:bCs/>
                <w:sz w:val="24"/>
                <w:szCs w:val="24"/>
              </w:rPr>
              <w:t>Наименование товара</w:t>
            </w:r>
          </w:p>
        </w:tc>
        <w:tc>
          <w:tcPr>
            <w:tcW w:w="62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FF4431D" w14:textId="77777777" w:rsidR="00A0162B" w:rsidRPr="004C6BEB" w:rsidRDefault="00A0162B" w:rsidP="00020A7D">
            <w:pPr>
              <w:spacing w:after="0" w:line="240" w:lineRule="auto"/>
              <w:jc w:val="center"/>
              <w:rPr>
                <w:rFonts w:ascii="Times New Roman" w:hAnsi="Times New Roman"/>
                <w:b/>
                <w:sz w:val="24"/>
                <w:szCs w:val="24"/>
              </w:rPr>
            </w:pPr>
            <w:r w:rsidRPr="004C6BEB">
              <w:rPr>
                <w:rFonts w:ascii="Times New Roman" w:hAnsi="Times New Roman"/>
                <w:b/>
                <w:sz w:val="24"/>
                <w:szCs w:val="24"/>
              </w:rPr>
              <w:t>Характеристика товара</w:t>
            </w:r>
          </w:p>
        </w:tc>
        <w:tc>
          <w:tcPr>
            <w:tcW w:w="920" w:type="dxa"/>
            <w:tcBorders>
              <w:top w:val="single" w:sz="8" w:space="0" w:color="000000"/>
              <w:left w:val="single" w:sz="8" w:space="0" w:color="000000"/>
              <w:bottom w:val="single" w:sz="8" w:space="0" w:color="000000"/>
              <w:right w:val="nil"/>
            </w:tcBorders>
            <w:tcMar>
              <w:top w:w="60" w:type="dxa"/>
              <w:left w:w="60" w:type="dxa"/>
              <w:bottom w:w="60" w:type="dxa"/>
              <w:right w:w="60" w:type="dxa"/>
            </w:tcMar>
            <w:vAlign w:val="center"/>
          </w:tcPr>
          <w:p w14:paraId="18BF9271" w14:textId="77777777" w:rsidR="00A0162B" w:rsidRPr="004C6BEB" w:rsidRDefault="00A0162B" w:rsidP="00020A7D">
            <w:pPr>
              <w:spacing w:after="0" w:line="240" w:lineRule="auto"/>
              <w:jc w:val="center"/>
              <w:rPr>
                <w:rFonts w:ascii="Times New Roman" w:hAnsi="Times New Roman"/>
                <w:b/>
                <w:sz w:val="24"/>
                <w:szCs w:val="24"/>
              </w:rPr>
            </w:pPr>
            <w:r w:rsidRPr="004C6BEB">
              <w:rPr>
                <w:rFonts w:ascii="Times New Roman" w:hAnsi="Times New Roman"/>
                <w:b/>
                <w:sz w:val="24"/>
                <w:szCs w:val="24"/>
              </w:rPr>
              <w:t>Ед.изм.</w:t>
            </w:r>
          </w:p>
        </w:tc>
        <w:tc>
          <w:tcPr>
            <w:tcW w:w="8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861C9E7" w14:textId="77777777" w:rsidR="00A0162B" w:rsidRPr="004C6BEB" w:rsidRDefault="00A0162B" w:rsidP="00020A7D">
            <w:pPr>
              <w:spacing w:after="0" w:line="240" w:lineRule="auto"/>
              <w:jc w:val="center"/>
              <w:rPr>
                <w:rFonts w:ascii="Times New Roman" w:hAnsi="Times New Roman"/>
                <w:b/>
                <w:sz w:val="24"/>
                <w:szCs w:val="24"/>
              </w:rPr>
            </w:pPr>
            <w:r w:rsidRPr="004C6BEB">
              <w:rPr>
                <w:rFonts w:ascii="Times New Roman" w:hAnsi="Times New Roman"/>
                <w:b/>
                <w:sz w:val="24"/>
                <w:szCs w:val="24"/>
              </w:rPr>
              <w:t>Кол-во</w:t>
            </w:r>
          </w:p>
        </w:tc>
      </w:tr>
      <w:tr w:rsidR="00A0162B" w:rsidRPr="004C6BEB" w14:paraId="2F9CF1B6" w14:textId="77777777" w:rsidTr="004C6BEB">
        <w:tc>
          <w:tcPr>
            <w:tcW w:w="574" w:type="dxa"/>
            <w:tcBorders>
              <w:top w:val="single" w:sz="8" w:space="0" w:color="000000"/>
              <w:left w:val="single" w:sz="8" w:space="0" w:color="000000"/>
              <w:bottom w:val="single" w:sz="8" w:space="0" w:color="000000"/>
              <w:right w:val="nil"/>
            </w:tcBorders>
            <w:tcMar>
              <w:top w:w="60" w:type="dxa"/>
              <w:left w:w="60" w:type="dxa"/>
              <w:bottom w:w="60" w:type="dxa"/>
              <w:right w:w="60" w:type="dxa"/>
            </w:tcMar>
            <w:vAlign w:val="center"/>
            <w:hideMark/>
          </w:tcPr>
          <w:p w14:paraId="6726428F" w14:textId="77777777" w:rsidR="00A0162B" w:rsidRPr="004C6BEB" w:rsidRDefault="00A0162B" w:rsidP="00020A7D">
            <w:pPr>
              <w:numPr>
                <w:ilvl w:val="0"/>
                <w:numId w:val="1"/>
              </w:numPr>
              <w:spacing w:after="0" w:line="240" w:lineRule="auto"/>
              <w:ind w:left="0" w:firstLine="0"/>
              <w:jc w:val="right"/>
              <w:rPr>
                <w:rFonts w:ascii="Times New Roman" w:hAnsi="Times New Roman"/>
                <w:sz w:val="24"/>
                <w:szCs w:val="24"/>
              </w:rPr>
            </w:pPr>
          </w:p>
        </w:tc>
        <w:tc>
          <w:tcPr>
            <w:tcW w:w="1748" w:type="dxa"/>
            <w:tcBorders>
              <w:top w:val="single" w:sz="8" w:space="0" w:color="000000"/>
              <w:left w:val="single" w:sz="8" w:space="0" w:color="000000"/>
              <w:bottom w:val="single" w:sz="8" w:space="0" w:color="000000"/>
              <w:right w:val="nil"/>
            </w:tcBorders>
            <w:tcMar>
              <w:top w:w="60" w:type="dxa"/>
              <w:left w:w="60" w:type="dxa"/>
              <w:bottom w:w="60" w:type="dxa"/>
              <w:right w:w="60" w:type="dxa"/>
            </w:tcMar>
          </w:tcPr>
          <w:p w14:paraId="3C774883" w14:textId="77777777" w:rsidR="00A0162B" w:rsidRDefault="00A0162B" w:rsidP="004C6BEB">
            <w:pPr>
              <w:spacing w:after="0"/>
              <w:rPr>
                <w:rFonts w:ascii="Times New Roman" w:eastAsia="Times New Roman" w:hAnsi="Times New Roman"/>
                <w:sz w:val="24"/>
                <w:szCs w:val="24"/>
              </w:rPr>
            </w:pPr>
            <w:r w:rsidRPr="004C6BEB">
              <w:rPr>
                <w:rFonts w:ascii="Times New Roman" w:eastAsia="Times New Roman" w:hAnsi="Times New Roman"/>
                <w:sz w:val="24"/>
                <w:szCs w:val="24"/>
              </w:rPr>
              <w:t xml:space="preserve">Рыба </w:t>
            </w:r>
            <w:r w:rsidR="002E7AAD" w:rsidRPr="004C6BEB">
              <w:rPr>
                <w:rFonts w:ascii="Times New Roman" w:eastAsia="Times New Roman" w:hAnsi="Times New Roman"/>
                <w:sz w:val="24"/>
                <w:szCs w:val="24"/>
              </w:rPr>
              <w:t>трескообразная мороженная</w:t>
            </w:r>
          </w:p>
          <w:p w14:paraId="41D4454F" w14:textId="2261007A" w:rsidR="004C6BEB" w:rsidRPr="004C6BEB" w:rsidRDefault="004C6BEB" w:rsidP="004C6BEB">
            <w:pPr>
              <w:spacing w:after="0"/>
              <w:rPr>
                <w:rFonts w:ascii="Times New Roman" w:hAnsi="Times New Roman"/>
                <w:b/>
                <w:bCs/>
                <w:sz w:val="24"/>
                <w:szCs w:val="24"/>
              </w:rPr>
            </w:pPr>
            <w:r w:rsidRPr="004C6BEB">
              <w:rPr>
                <w:rFonts w:ascii="Times New Roman" w:eastAsia="Times New Roman" w:hAnsi="Times New Roman"/>
                <w:b/>
                <w:bCs/>
                <w:sz w:val="24"/>
                <w:szCs w:val="24"/>
              </w:rPr>
              <w:t>(Минтай)</w:t>
            </w:r>
          </w:p>
        </w:tc>
        <w:tc>
          <w:tcPr>
            <w:tcW w:w="62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773CDFB" w14:textId="4EBA501C" w:rsidR="00A0162B" w:rsidRPr="004C6BEB" w:rsidRDefault="00A0162B" w:rsidP="00020A7D">
            <w:pPr>
              <w:spacing w:after="0" w:line="240" w:lineRule="auto"/>
              <w:jc w:val="both"/>
              <w:rPr>
                <w:rFonts w:ascii="Times New Roman" w:eastAsia="Times New Roman" w:hAnsi="Times New Roman"/>
                <w:sz w:val="24"/>
                <w:szCs w:val="24"/>
              </w:rPr>
            </w:pPr>
            <w:r w:rsidRPr="004C6BEB">
              <w:rPr>
                <w:rFonts w:ascii="Times New Roman" w:eastAsia="Times New Roman" w:hAnsi="Times New Roman"/>
                <w:sz w:val="24"/>
                <w:szCs w:val="24"/>
              </w:rPr>
              <w:t>10.20.13.12</w:t>
            </w:r>
            <w:r w:rsidR="002E7AAD" w:rsidRPr="004C6BEB">
              <w:rPr>
                <w:rFonts w:ascii="Times New Roman" w:eastAsia="Times New Roman" w:hAnsi="Times New Roman"/>
                <w:sz w:val="24"/>
                <w:szCs w:val="24"/>
              </w:rPr>
              <w:t>0</w:t>
            </w:r>
            <w:r w:rsidRPr="004C6BEB">
              <w:rPr>
                <w:rFonts w:ascii="Times New Roman" w:eastAsia="Times New Roman" w:hAnsi="Times New Roman"/>
                <w:sz w:val="24"/>
                <w:szCs w:val="24"/>
              </w:rPr>
              <w:t>-000000</w:t>
            </w:r>
            <w:r w:rsidR="006A5CF5">
              <w:rPr>
                <w:rFonts w:ascii="Times New Roman" w:eastAsia="Times New Roman" w:hAnsi="Times New Roman"/>
                <w:sz w:val="24"/>
                <w:szCs w:val="24"/>
              </w:rPr>
              <w:t>21</w:t>
            </w:r>
            <w:r w:rsidRPr="004C6BEB">
              <w:rPr>
                <w:rFonts w:ascii="Times New Roman" w:eastAsia="Times New Roman" w:hAnsi="Times New Roman"/>
                <w:sz w:val="24"/>
                <w:szCs w:val="24"/>
              </w:rPr>
              <w:t xml:space="preserve"> </w:t>
            </w:r>
            <w:r w:rsidRPr="004C6BEB">
              <w:rPr>
                <w:rFonts w:ascii="Times New Roman" w:eastAsia="Times New Roman" w:hAnsi="Times New Roman"/>
                <w:b/>
                <w:bCs/>
                <w:sz w:val="24"/>
                <w:szCs w:val="24"/>
              </w:rPr>
              <w:t>Минтай.</w:t>
            </w:r>
            <w:r w:rsidRPr="004C6BEB">
              <w:rPr>
                <w:rFonts w:ascii="Times New Roman" w:eastAsia="Times New Roman" w:hAnsi="Times New Roman"/>
                <w:sz w:val="24"/>
                <w:szCs w:val="24"/>
              </w:rPr>
              <w:t xml:space="preserve"> Рыба трескообразная, мороженная, потрошеная, обезглавленная. Сорт рыбы не ниже первого. Рыбы целые, плотные; поверхность чистая, ровная. Рыбы отделены друг от друга. Окраска, свойственная данному виду рыбы. Без постороннего запаха. Длина тушки не менее 20 см. Масса ледяной корки не должна превышать 4% от всей массы. Производство: Россия. Остаточный срок годности на момент поставки не менее 10 мес.</w:t>
            </w:r>
          </w:p>
          <w:p w14:paraId="00B1C757" w14:textId="77777777" w:rsidR="00A0162B" w:rsidRPr="004C6BEB" w:rsidRDefault="00A0162B" w:rsidP="00020A7D">
            <w:pPr>
              <w:shd w:val="clear" w:color="auto" w:fill="FFFFFF"/>
              <w:spacing w:after="0"/>
              <w:outlineLvl w:val="1"/>
              <w:rPr>
                <w:rFonts w:ascii="Times New Roman" w:hAnsi="Times New Roman"/>
                <w:sz w:val="24"/>
                <w:szCs w:val="24"/>
              </w:rPr>
            </w:pPr>
            <w:r w:rsidRPr="004C6BEB">
              <w:rPr>
                <w:rFonts w:ascii="Times New Roman" w:eastAsia="Times New Roman" w:hAnsi="Times New Roman"/>
                <w:sz w:val="24"/>
                <w:szCs w:val="24"/>
              </w:rPr>
              <w:t>ГОСТ 32366-2013</w:t>
            </w:r>
          </w:p>
        </w:tc>
        <w:tc>
          <w:tcPr>
            <w:tcW w:w="920" w:type="dxa"/>
            <w:tcBorders>
              <w:top w:val="single" w:sz="8" w:space="0" w:color="000000"/>
              <w:left w:val="single" w:sz="8" w:space="0" w:color="000000"/>
              <w:bottom w:val="single" w:sz="8" w:space="0" w:color="000000"/>
              <w:right w:val="nil"/>
            </w:tcBorders>
            <w:tcMar>
              <w:top w:w="60" w:type="dxa"/>
              <w:left w:w="60" w:type="dxa"/>
              <w:bottom w:w="60" w:type="dxa"/>
              <w:right w:w="60" w:type="dxa"/>
            </w:tcMar>
            <w:hideMark/>
          </w:tcPr>
          <w:p w14:paraId="3F390E13" w14:textId="77777777" w:rsidR="00A0162B" w:rsidRPr="004C6BEB" w:rsidRDefault="00A0162B" w:rsidP="00020A7D">
            <w:pPr>
              <w:spacing w:after="0" w:line="240" w:lineRule="auto"/>
              <w:jc w:val="center"/>
              <w:rPr>
                <w:rFonts w:ascii="Times New Roman" w:hAnsi="Times New Roman"/>
                <w:sz w:val="24"/>
                <w:szCs w:val="24"/>
              </w:rPr>
            </w:pPr>
            <w:r w:rsidRPr="004C6BEB">
              <w:rPr>
                <w:rFonts w:ascii="Times New Roman" w:hAnsi="Times New Roman"/>
                <w:sz w:val="24"/>
                <w:szCs w:val="24"/>
              </w:rPr>
              <w:t>кг</w:t>
            </w:r>
          </w:p>
        </w:tc>
        <w:tc>
          <w:tcPr>
            <w:tcW w:w="8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ADDD4F6" w14:textId="4426B7BB" w:rsidR="00A0162B" w:rsidRPr="00FA3A79" w:rsidRDefault="00F825C8" w:rsidP="00020A7D">
            <w:pPr>
              <w:spacing w:after="0" w:line="240" w:lineRule="auto"/>
              <w:jc w:val="center"/>
              <w:rPr>
                <w:rFonts w:ascii="Times New Roman" w:hAnsi="Times New Roman"/>
                <w:sz w:val="24"/>
                <w:szCs w:val="24"/>
                <w:lang w:val="en-US"/>
              </w:rPr>
            </w:pPr>
            <w:r w:rsidRPr="004C6BEB">
              <w:rPr>
                <w:rFonts w:ascii="Times New Roman" w:hAnsi="Times New Roman"/>
                <w:sz w:val="24"/>
                <w:szCs w:val="24"/>
              </w:rPr>
              <w:t>4</w:t>
            </w:r>
            <w:r w:rsidR="00496452">
              <w:rPr>
                <w:rFonts w:ascii="Times New Roman" w:hAnsi="Times New Roman"/>
                <w:sz w:val="24"/>
                <w:szCs w:val="24"/>
              </w:rPr>
              <w:t>2</w:t>
            </w:r>
            <w:r w:rsidR="00FA3A79">
              <w:rPr>
                <w:rFonts w:ascii="Times New Roman" w:hAnsi="Times New Roman"/>
                <w:sz w:val="24"/>
                <w:szCs w:val="24"/>
                <w:lang w:val="en-US"/>
              </w:rPr>
              <w:t>0</w:t>
            </w:r>
          </w:p>
        </w:tc>
      </w:tr>
      <w:tr w:rsidR="005160A1" w:rsidRPr="004C6BEB" w14:paraId="04B293C8" w14:textId="77777777" w:rsidTr="004C6BEB">
        <w:tc>
          <w:tcPr>
            <w:tcW w:w="574" w:type="dxa"/>
            <w:tcBorders>
              <w:top w:val="single" w:sz="8" w:space="0" w:color="000000"/>
              <w:left w:val="single" w:sz="8" w:space="0" w:color="000000"/>
              <w:bottom w:val="single" w:sz="8" w:space="0" w:color="000000"/>
              <w:right w:val="nil"/>
            </w:tcBorders>
            <w:tcMar>
              <w:top w:w="60" w:type="dxa"/>
              <w:left w:w="60" w:type="dxa"/>
              <w:bottom w:w="60" w:type="dxa"/>
              <w:right w:w="60" w:type="dxa"/>
            </w:tcMar>
            <w:vAlign w:val="center"/>
          </w:tcPr>
          <w:p w14:paraId="0D2518B3" w14:textId="744C7776" w:rsidR="005160A1" w:rsidRPr="004C6BEB" w:rsidRDefault="005160A1" w:rsidP="00020A7D">
            <w:pPr>
              <w:numPr>
                <w:ilvl w:val="0"/>
                <w:numId w:val="1"/>
              </w:numPr>
              <w:spacing w:after="0" w:line="240" w:lineRule="auto"/>
              <w:ind w:left="0" w:firstLine="0"/>
              <w:jc w:val="right"/>
              <w:rPr>
                <w:rFonts w:ascii="Times New Roman" w:hAnsi="Times New Roman"/>
                <w:sz w:val="24"/>
                <w:szCs w:val="24"/>
              </w:rPr>
            </w:pPr>
          </w:p>
        </w:tc>
        <w:tc>
          <w:tcPr>
            <w:tcW w:w="1748" w:type="dxa"/>
            <w:tcBorders>
              <w:top w:val="single" w:sz="8" w:space="0" w:color="000000"/>
              <w:left w:val="single" w:sz="8" w:space="0" w:color="000000"/>
              <w:bottom w:val="single" w:sz="8" w:space="0" w:color="000000"/>
              <w:right w:val="nil"/>
            </w:tcBorders>
            <w:tcMar>
              <w:top w:w="60" w:type="dxa"/>
              <w:left w:w="60" w:type="dxa"/>
              <w:bottom w:w="60" w:type="dxa"/>
              <w:right w:w="60" w:type="dxa"/>
            </w:tcMar>
          </w:tcPr>
          <w:p w14:paraId="63315295" w14:textId="6ACEBB1B" w:rsidR="005160A1" w:rsidRPr="004C6BEB" w:rsidRDefault="004C6BEB" w:rsidP="00020A7D">
            <w:pPr>
              <w:rPr>
                <w:rFonts w:ascii="Times New Roman" w:eastAsia="Times New Roman" w:hAnsi="Times New Roman"/>
                <w:sz w:val="24"/>
                <w:szCs w:val="24"/>
              </w:rPr>
            </w:pPr>
            <w:r w:rsidRPr="004C6BEB">
              <w:rPr>
                <w:rFonts w:ascii="Times New Roman" w:hAnsi="Times New Roman"/>
                <w:color w:val="334059"/>
                <w:sz w:val="24"/>
                <w:szCs w:val="24"/>
                <w:shd w:val="clear" w:color="auto" w:fill="FFFFFF"/>
              </w:rPr>
              <w:t xml:space="preserve">Рыба лососевая мороженая </w:t>
            </w:r>
            <w:r w:rsidRPr="004C6BEB">
              <w:rPr>
                <w:rFonts w:ascii="Times New Roman" w:hAnsi="Times New Roman"/>
                <w:b/>
                <w:bCs/>
                <w:color w:val="334059"/>
                <w:sz w:val="24"/>
                <w:szCs w:val="24"/>
                <w:shd w:val="clear" w:color="auto" w:fill="FFFFFF"/>
              </w:rPr>
              <w:t>(Горбуша)</w:t>
            </w:r>
          </w:p>
        </w:tc>
        <w:tc>
          <w:tcPr>
            <w:tcW w:w="62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63A09DF" w14:textId="03D1C8BE" w:rsidR="005160A1" w:rsidRPr="004C6BEB" w:rsidRDefault="005160A1" w:rsidP="00020A7D">
            <w:pPr>
              <w:spacing w:after="0" w:line="240" w:lineRule="auto"/>
              <w:jc w:val="both"/>
              <w:rPr>
                <w:rFonts w:ascii="Times New Roman" w:eastAsia="Times New Roman" w:hAnsi="Times New Roman"/>
                <w:sz w:val="24"/>
                <w:szCs w:val="24"/>
              </w:rPr>
            </w:pPr>
            <w:r w:rsidRPr="004C6BEB">
              <w:rPr>
                <w:rFonts w:ascii="Times New Roman" w:eastAsia="Times New Roman" w:hAnsi="Times New Roman"/>
                <w:sz w:val="24"/>
                <w:szCs w:val="24"/>
              </w:rPr>
              <w:t>10.20.13.110-0000000</w:t>
            </w:r>
            <w:r w:rsidR="00502175">
              <w:rPr>
                <w:rFonts w:ascii="Times New Roman" w:eastAsia="Times New Roman" w:hAnsi="Times New Roman"/>
                <w:sz w:val="24"/>
                <w:szCs w:val="24"/>
              </w:rPr>
              <w:t>02</w:t>
            </w:r>
            <w:r w:rsidRPr="004C6BEB">
              <w:rPr>
                <w:rFonts w:ascii="Times New Roman" w:eastAsia="Times New Roman" w:hAnsi="Times New Roman"/>
                <w:sz w:val="24"/>
                <w:szCs w:val="24"/>
              </w:rPr>
              <w:t xml:space="preserve"> Рыба горбуша мороженая. Вид разделки – потрошеная, сорт первый. Рыбы целые, поверхность чистая, ровная. Рыбы отделены друг от друга. Окраска, свойственная данному виду рыбы. Без постороннего запаха. Масса ледяной корки не должна превышать 4% от всей массы. Производство Россия. Остаточный срок годности на момент поставки не менее 10 мес. ГОСТ 32366-2013</w:t>
            </w:r>
          </w:p>
        </w:tc>
        <w:tc>
          <w:tcPr>
            <w:tcW w:w="920" w:type="dxa"/>
            <w:tcBorders>
              <w:top w:val="single" w:sz="8" w:space="0" w:color="000000"/>
              <w:left w:val="single" w:sz="8" w:space="0" w:color="000000"/>
              <w:bottom w:val="single" w:sz="8" w:space="0" w:color="000000"/>
              <w:right w:val="nil"/>
            </w:tcBorders>
            <w:tcMar>
              <w:top w:w="60" w:type="dxa"/>
              <w:left w:w="60" w:type="dxa"/>
              <w:bottom w:w="60" w:type="dxa"/>
              <w:right w:w="60" w:type="dxa"/>
            </w:tcMar>
          </w:tcPr>
          <w:p w14:paraId="2B99B7DC" w14:textId="332660BD" w:rsidR="005160A1" w:rsidRPr="004C6BEB" w:rsidRDefault="005160A1" w:rsidP="00020A7D">
            <w:pPr>
              <w:spacing w:after="0" w:line="240" w:lineRule="auto"/>
              <w:jc w:val="center"/>
              <w:rPr>
                <w:rFonts w:ascii="Times New Roman" w:hAnsi="Times New Roman"/>
                <w:sz w:val="24"/>
                <w:szCs w:val="24"/>
              </w:rPr>
            </w:pPr>
            <w:r w:rsidRPr="004C6BEB">
              <w:rPr>
                <w:rFonts w:ascii="Times New Roman" w:hAnsi="Times New Roman"/>
                <w:sz w:val="24"/>
                <w:szCs w:val="24"/>
              </w:rPr>
              <w:t>кг</w:t>
            </w:r>
          </w:p>
        </w:tc>
        <w:tc>
          <w:tcPr>
            <w:tcW w:w="83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32F3289" w14:textId="2AB24EB3" w:rsidR="005160A1" w:rsidRPr="004C6BEB" w:rsidRDefault="004C6BEB" w:rsidP="00020A7D">
            <w:pPr>
              <w:spacing w:after="0" w:line="240" w:lineRule="auto"/>
              <w:jc w:val="center"/>
              <w:rPr>
                <w:rFonts w:ascii="Times New Roman" w:hAnsi="Times New Roman"/>
                <w:sz w:val="24"/>
                <w:szCs w:val="24"/>
              </w:rPr>
            </w:pPr>
            <w:r w:rsidRPr="004C6BEB">
              <w:rPr>
                <w:rFonts w:ascii="Times New Roman" w:hAnsi="Times New Roman"/>
                <w:sz w:val="24"/>
                <w:szCs w:val="24"/>
              </w:rPr>
              <w:t>7</w:t>
            </w:r>
            <w:r w:rsidR="00496452">
              <w:rPr>
                <w:rFonts w:ascii="Times New Roman" w:hAnsi="Times New Roman"/>
                <w:sz w:val="24"/>
                <w:szCs w:val="24"/>
              </w:rPr>
              <w:t>8</w:t>
            </w:r>
            <w:r w:rsidRPr="004C6BEB">
              <w:rPr>
                <w:rFonts w:ascii="Times New Roman" w:hAnsi="Times New Roman"/>
                <w:sz w:val="24"/>
                <w:szCs w:val="24"/>
              </w:rPr>
              <w:t>0</w:t>
            </w:r>
          </w:p>
        </w:tc>
      </w:tr>
    </w:tbl>
    <w:p w14:paraId="742A8552" w14:textId="77777777" w:rsidR="00CD77A8" w:rsidRPr="00CD77A8" w:rsidRDefault="00CD77A8" w:rsidP="00D253B5">
      <w:pPr>
        <w:spacing w:after="0"/>
        <w:ind w:firstLine="709"/>
        <w:jc w:val="both"/>
        <w:rPr>
          <w:rFonts w:ascii="Times New Roman" w:hAnsi="Times New Roman"/>
          <w:sz w:val="24"/>
          <w:szCs w:val="24"/>
        </w:rPr>
      </w:pPr>
      <w:r w:rsidRPr="00CD77A8">
        <w:rPr>
          <w:rFonts w:ascii="Times New Roman" w:hAnsi="Times New Roman"/>
          <w:sz w:val="24"/>
          <w:szCs w:val="24"/>
        </w:rPr>
        <w:t xml:space="preserve">Поставщик поставляет Заказчику Товар в упаковке (таре), обеспечивающей его сохранность от всякого рода повреждений, загрязнений при перевозке различными видами транспорта. </w:t>
      </w:r>
    </w:p>
    <w:p w14:paraId="1E4996F3" w14:textId="77777777" w:rsidR="00CD77A8" w:rsidRPr="00CD77A8" w:rsidRDefault="00CD77A8" w:rsidP="00D253B5">
      <w:pPr>
        <w:spacing w:after="0"/>
        <w:ind w:firstLine="709"/>
        <w:jc w:val="both"/>
        <w:rPr>
          <w:rFonts w:ascii="Times New Roman" w:hAnsi="Times New Roman"/>
          <w:sz w:val="24"/>
          <w:szCs w:val="24"/>
        </w:rPr>
      </w:pPr>
      <w:r w:rsidRPr="00CD77A8">
        <w:rPr>
          <w:rFonts w:ascii="Times New Roman" w:hAnsi="Times New Roman"/>
          <w:sz w:val="24"/>
          <w:szCs w:val="24"/>
        </w:rPr>
        <w:t>Поставщик обеспечивает соблюдение условий хранения, транспортировки пищевых продуктов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14:paraId="08309B02" w14:textId="77777777" w:rsidR="00CD77A8" w:rsidRPr="00CD77A8" w:rsidRDefault="00CD77A8" w:rsidP="00D253B5">
      <w:pPr>
        <w:spacing w:after="0"/>
        <w:ind w:firstLine="709"/>
        <w:jc w:val="both"/>
        <w:rPr>
          <w:rFonts w:ascii="Times New Roman" w:hAnsi="Times New Roman"/>
          <w:sz w:val="24"/>
          <w:szCs w:val="24"/>
        </w:rPr>
      </w:pPr>
      <w:r w:rsidRPr="00CD77A8">
        <w:rPr>
          <w:rFonts w:ascii="Times New Roman" w:hAnsi="Times New Roman"/>
          <w:sz w:val="24"/>
          <w:szCs w:val="24"/>
        </w:rPr>
        <w:t xml:space="preserve"> Качество продуктов питания должно соответствовать техническим регламентам, документам по стандартизации, а также требованиям, установленным Федеральным законом от 02.01.2000 № 29-ФЗ «О качестве и безопасности пищевых продуктов</w:t>
      </w:r>
      <w:r>
        <w:rPr>
          <w:rFonts w:ascii="Times New Roman" w:hAnsi="Times New Roman"/>
          <w:sz w:val="24"/>
          <w:szCs w:val="24"/>
        </w:rPr>
        <w:t>.</w:t>
      </w:r>
      <w:r w:rsidRPr="00CD77A8">
        <w:rPr>
          <w:rFonts w:ascii="Times New Roman" w:hAnsi="Times New Roman"/>
          <w:sz w:val="24"/>
          <w:szCs w:val="24"/>
        </w:rPr>
        <w:t xml:space="preserve"> Качество Товара должно обеспечивать безопасность жизни, здоровья потребителей, отвечать требованиям действующего законодательства Российской Федерации, предъявляемым требованиям.</w:t>
      </w:r>
    </w:p>
    <w:p w14:paraId="4BB74E14" w14:textId="77777777" w:rsidR="00CD77A8" w:rsidRPr="00CD77A8" w:rsidRDefault="00CD77A8" w:rsidP="00D253B5">
      <w:pPr>
        <w:spacing w:after="0"/>
        <w:ind w:firstLine="709"/>
        <w:jc w:val="both"/>
        <w:rPr>
          <w:rFonts w:ascii="Times New Roman" w:hAnsi="Times New Roman"/>
          <w:sz w:val="24"/>
          <w:szCs w:val="24"/>
        </w:rPr>
      </w:pPr>
      <w:r w:rsidRPr="00CD77A8">
        <w:rPr>
          <w:rFonts w:ascii="Times New Roman" w:hAnsi="Times New Roman"/>
          <w:sz w:val="24"/>
          <w:szCs w:val="24"/>
        </w:rPr>
        <w:t>Товар не должен содержать: пищевые добавки, за исключением допущенных для его производства в установленном порядке («Технического регламента» Таможенного союза ТР ТС 021/2011, принятым решением Комиссии Таможенного Союза от 9 декабря 2011 года № 880 «О безопасности пищевой продукции»).</w:t>
      </w:r>
    </w:p>
    <w:p w14:paraId="5F948C8C" w14:textId="77777777" w:rsidR="00A63EA5" w:rsidRDefault="00A63EA5" w:rsidP="00A63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iCs/>
          <w:sz w:val="24"/>
          <w:szCs w:val="24"/>
          <w:lang w:eastAsia="ru-RU"/>
        </w:rPr>
      </w:pPr>
      <w:bookmarkStart w:id="0" w:name="_Hlk15474720"/>
      <w:r w:rsidRPr="00D8458E">
        <w:rPr>
          <w:rFonts w:ascii="Times New Roman" w:eastAsia="Times New Roman" w:hAnsi="Times New Roman"/>
          <w:sz w:val="24"/>
          <w:szCs w:val="24"/>
          <w:lang w:eastAsia="ru-RU"/>
        </w:rPr>
        <w:tab/>
        <w:t xml:space="preserve">Место поставки товара: </w:t>
      </w:r>
      <w:r w:rsidRPr="00D8458E">
        <w:rPr>
          <w:rFonts w:ascii="Times New Roman" w:eastAsia="Times New Roman" w:hAnsi="Times New Roman"/>
          <w:bCs/>
          <w:iCs/>
          <w:sz w:val="24"/>
          <w:szCs w:val="24"/>
          <w:lang w:eastAsia="ru-RU"/>
        </w:rPr>
        <w:t>г. Верхотурье, ул.Советская,10 (столовая ГБОУ СО «Верхотурской гимназии)</w:t>
      </w:r>
      <w:r w:rsidR="00D8458E">
        <w:rPr>
          <w:rFonts w:ascii="Times New Roman" w:eastAsia="Times New Roman" w:hAnsi="Times New Roman"/>
          <w:bCs/>
          <w:iCs/>
          <w:sz w:val="24"/>
          <w:szCs w:val="24"/>
          <w:lang w:eastAsia="ru-RU"/>
        </w:rPr>
        <w:t>.</w:t>
      </w:r>
    </w:p>
    <w:p w14:paraId="60E0C201" w14:textId="3164D543" w:rsidR="00451432" w:rsidRDefault="00451432" w:rsidP="00451432">
      <w:pPr>
        <w:autoSpaceDE w:val="0"/>
        <w:spacing w:after="0" w:line="240" w:lineRule="auto"/>
        <w:ind w:firstLine="708"/>
        <w:rPr>
          <w:rFonts w:ascii="Times New Roman" w:hAnsi="Times New Roman"/>
          <w:kern w:val="2"/>
          <w:sz w:val="24"/>
          <w:szCs w:val="24"/>
        </w:rPr>
      </w:pPr>
      <w:r>
        <w:rPr>
          <w:rFonts w:ascii="Times New Roman" w:hAnsi="Times New Roman"/>
          <w:kern w:val="2"/>
          <w:sz w:val="24"/>
          <w:szCs w:val="24"/>
        </w:rPr>
        <w:t>При поставке продукции учесть письмо Министерства общего и профессионального образования Свердловской области №02-01-82/4552 от 04.06.2018года «Об изготовителях фальсифицированной продукции».</w:t>
      </w:r>
    </w:p>
    <w:p w14:paraId="297F96D4" w14:textId="77777777" w:rsidR="00451432" w:rsidRPr="00D8458E" w:rsidRDefault="00451432" w:rsidP="00A63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bookmarkEnd w:id="0"/>
    <w:p w14:paraId="1EC9FD2A" w14:textId="77777777" w:rsidR="00A63EA5" w:rsidRPr="00CD77A8" w:rsidRDefault="00A63EA5" w:rsidP="00D253B5">
      <w:pPr>
        <w:spacing w:after="0"/>
        <w:ind w:firstLine="709"/>
        <w:jc w:val="both"/>
        <w:rPr>
          <w:rFonts w:ascii="Times New Roman" w:hAnsi="Times New Roman"/>
          <w:sz w:val="24"/>
          <w:szCs w:val="24"/>
        </w:rPr>
      </w:pPr>
    </w:p>
    <w:p w14:paraId="4601E5EF" w14:textId="77777777" w:rsidR="00E7040F" w:rsidRPr="00CD77A8" w:rsidRDefault="00E7040F" w:rsidP="00D25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sectPr w:rsidR="00E7040F" w:rsidRPr="00CD77A8" w:rsidSect="00832EA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172DC" w14:textId="77777777" w:rsidR="007D148E" w:rsidRDefault="007D148E">
      <w:pPr>
        <w:spacing w:after="0" w:line="240" w:lineRule="auto"/>
      </w:pPr>
      <w:r>
        <w:separator/>
      </w:r>
    </w:p>
  </w:endnote>
  <w:endnote w:type="continuationSeparator" w:id="0">
    <w:p w14:paraId="706F4187" w14:textId="77777777" w:rsidR="007D148E" w:rsidRDefault="007D1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E0A75" w14:textId="77777777" w:rsidR="00310384" w:rsidRDefault="003103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B5A93" w14:textId="77777777" w:rsidR="00310384" w:rsidRDefault="003103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B4D57" w14:textId="77777777" w:rsidR="00310384" w:rsidRDefault="003103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E30DA" w14:textId="77777777" w:rsidR="007D148E" w:rsidRDefault="007D148E">
      <w:pPr>
        <w:spacing w:after="0" w:line="240" w:lineRule="auto"/>
      </w:pPr>
      <w:r>
        <w:separator/>
      </w:r>
    </w:p>
  </w:footnote>
  <w:footnote w:type="continuationSeparator" w:id="0">
    <w:p w14:paraId="27FF6810" w14:textId="77777777" w:rsidR="007D148E" w:rsidRDefault="007D1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CF010" w14:textId="77777777" w:rsidR="00310384" w:rsidRDefault="003103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AE5E8" w14:textId="77777777" w:rsidR="00310384" w:rsidRDefault="0031038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B153E" w14:textId="77777777" w:rsidR="00310384" w:rsidRDefault="0031038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349FB"/>
    <w:multiLevelType w:val="hybridMultilevel"/>
    <w:tmpl w:val="32C28EA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77372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2A3"/>
    <w:rsid w:val="00012F25"/>
    <w:rsid w:val="00025254"/>
    <w:rsid w:val="000C3309"/>
    <w:rsid w:val="000C3E25"/>
    <w:rsid w:val="00182EBA"/>
    <w:rsid w:val="001B6D58"/>
    <w:rsid w:val="001C1C38"/>
    <w:rsid w:val="001C59BF"/>
    <w:rsid w:val="001C6C8A"/>
    <w:rsid w:val="001F4F32"/>
    <w:rsid w:val="0023287F"/>
    <w:rsid w:val="002A59BF"/>
    <w:rsid w:val="002E7AAD"/>
    <w:rsid w:val="002F5303"/>
    <w:rsid w:val="00310384"/>
    <w:rsid w:val="003320D9"/>
    <w:rsid w:val="00347EEC"/>
    <w:rsid w:val="00352BED"/>
    <w:rsid w:val="003627FD"/>
    <w:rsid w:val="003B2EBE"/>
    <w:rsid w:val="003F5331"/>
    <w:rsid w:val="00451389"/>
    <w:rsid w:val="00451432"/>
    <w:rsid w:val="00496452"/>
    <w:rsid w:val="004C6BEB"/>
    <w:rsid w:val="004E59C0"/>
    <w:rsid w:val="004F78A2"/>
    <w:rsid w:val="00502175"/>
    <w:rsid w:val="005160A1"/>
    <w:rsid w:val="005206F1"/>
    <w:rsid w:val="00540E84"/>
    <w:rsid w:val="00547CD3"/>
    <w:rsid w:val="005775EB"/>
    <w:rsid w:val="00583035"/>
    <w:rsid w:val="005952D7"/>
    <w:rsid w:val="005C5E80"/>
    <w:rsid w:val="006033A3"/>
    <w:rsid w:val="006236A8"/>
    <w:rsid w:val="00632E4A"/>
    <w:rsid w:val="006A5CF5"/>
    <w:rsid w:val="007154A3"/>
    <w:rsid w:val="007B4886"/>
    <w:rsid w:val="007D148E"/>
    <w:rsid w:val="007E065B"/>
    <w:rsid w:val="007E629E"/>
    <w:rsid w:val="007F1502"/>
    <w:rsid w:val="0086411B"/>
    <w:rsid w:val="00880CD3"/>
    <w:rsid w:val="008A0F01"/>
    <w:rsid w:val="008E0D93"/>
    <w:rsid w:val="00926E31"/>
    <w:rsid w:val="00942752"/>
    <w:rsid w:val="00987DE5"/>
    <w:rsid w:val="009B0281"/>
    <w:rsid w:val="009B6883"/>
    <w:rsid w:val="009C215D"/>
    <w:rsid w:val="00A0162B"/>
    <w:rsid w:val="00A04626"/>
    <w:rsid w:val="00A26DC2"/>
    <w:rsid w:val="00A51463"/>
    <w:rsid w:val="00A63EA5"/>
    <w:rsid w:val="00AA6A36"/>
    <w:rsid w:val="00AA6B26"/>
    <w:rsid w:val="00AC4559"/>
    <w:rsid w:val="00B03DDD"/>
    <w:rsid w:val="00B3692A"/>
    <w:rsid w:val="00B56AA9"/>
    <w:rsid w:val="00BD2856"/>
    <w:rsid w:val="00BE2335"/>
    <w:rsid w:val="00C26BC5"/>
    <w:rsid w:val="00C67767"/>
    <w:rsid w:val="00CD77A8"/>
    <w:rsid w:val="00D03B45"/>
    <w:rsid w:val="00D06FA1"/>
    <w:rsid w:val="00D20004"/>
    <w:rsid w:val="00D253B5"/>
    <w:rsid w:val="00D56712"/>
    <w:rsid w:val="00D8458E"/>
    <w:rsid w:val="00D87B9D"/>
    <w:rsid w:val="00D87D7D"/>
    <w:rsid w:val="00D90CC6"/>
    <w:rsid w:val="00DD11A9"/>
    <w:rsid w:val="00DD32A3"/>
    <w:rsid w:val="00E021B5"/>
    <w:rsid w:val="00E3163C"/>
    <w:rsid w:val="00E41DCC"/>
    <w:rsid w:val="00E7040F"/>
    <w:rsid w:val="00EB3F53"/>
    <w:rsid w:val="00EF5AB1"/>
    <w:rsid w:val="00F273FA"/>
    <w:rsid w:val="00F45588"/>
    <w:rsid w:val="00F80C70"/>
    <w:rsid w:val="00F825C8"/>
    <w:rsid w:val="00F87D13"/>
    <w:rsid w:val="00FA3A79"/>
    <w:rsid w:val="00FB5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FA40"/>
  <w15:chartTrackingRefBased/>
  <w15:docId w15:val="{03DC32E7-F902-49CA-83D1-10663AB2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D58"/>
    <w:pPr>
      <w:spacing w:after="200" w:line="276" w:lineRule="auto"/>
    </w:pPr>
    <w:rPr>
      <w:rFonts w:ascii="Calibri" w:eastAsia="Calibri" w:hAnsi="Calibri" w:cs="Times New Roman"/>
    </w:rPr>
  </w:style>
  <w:style w:type="paragraph" w:styleId="1">
    <w:name w:val="heading 1"/>
    <w:basedOn w:val="a"/>
    <w:link w:val="10"/>
    <w:qFormat/>
    <w:rsid w:val="001B6D58"/>
    <w:pPr>
      <w:spacing w:before="100" w:beforeAutospacing="1" w:after="100" w:afterAutospacing="1" w:line="240" w:lineRule="auto"/>
      <w:outlineLvl w:val="0"/>
    </w:pPr>
    <w:rPr>
      <w:rFonts w:ascii="Arial" w:eastAsia="Times New Roman" w:hAnsi="Arial" w:cs="Arial"/>
      <w:b/>
      <w:bCs/>
      <w:kern w:val="36"/>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6D58"/>
    <w:rPr>
      <w:rFonts w:ascii="Arial" w:eastAsia="Times New Roman" w:hAnsi="Arial" w:cs="Arial"/>
      <w:b/>
      <w:bCs/>
      <w:kern w:val="36"/>
      <w:sz w:val="20"/>
      <w:szCs w:val="20"/>
      <w:lang w:eastAsia="ru-RU"/>
    </w:rPr>
  </w:style>
  <w:style w:type="paragraph" w:styleId="a3">
    <w:name w:val="header"/>
    <w:basedOn w:val="a"/>
    <w:link w:val="a4"/>
    <w:uiPriority w:val="99"/>
    <w:semiHidden/>
    <w:unhideWhenUsed/>
    <w:rsid w:val="001B6D58"/>
    <w:pPr>
      <w:tabs>
        <w:tab w:val="center" w:pos="4677"/>
        <w:tab w:val="right" w:pos="9355"/>
      </w:tabs>
    </w:pPr>
  </w:style>
  <w:style w:type="character" w:customStyle="1" w:styleId="a4">
    <w:name w:val="Верхний колонтитул Знак"/>
    <w:basedOn w:val="a0"/>
    <w:link w:val="a3"/>
    <w:uiPriority w:val="99"/>
    <w:semiHidden/>
    <w:rsid w:val="001B6D58"/>
    <w:rPr>
      <w:rFonts w:ascii="Calibri" w:eastAsia="Calibri" w:hAnsi="Calibri" w:cs="Times New Roman"/>
    </w:rPr>
  </w:style>
  <w:style w:type="paragraph" w:styleId="a5">
    <w:name w:val="footer"/>
    <w:basedOn w:val="a"/>
    <w:link w:val="a6"/>
    <w:uiPriority w:val="99"/>
    <w:semiHidden/>
    <w:unhideWhenUsed/>
    <w:rsid w:val="001B6D58"/>
    <w:pPr>
      <w:tabs>
        <w:tab w:val="center" w:pos="4677"/>
        <w:tab w:val="right" w:pos="9355"/>
      </w:tabs>
    </w:pPr>
  </w:style>
  <w:style w:type="character" w:customStyle="1" w:styleId="a6">
    <w:name w:val="Нижний колонтитул Знак"/>
    <w:basedOn w:val="a0"/>
    <w:link w:val="a5"/>
    <w:uiPriority w:val="99"/>
    <w:semiHidden/>
    <w:rsid w:val="001B6D58"/>
    <w:rPr>
      <w:rFonts w:ascii="Calibri" w:eastAsia="Calibri" w:hAnsi="Calibri" w:cs="Times New Roman"/>
    </w:rPr>
  </w:style>
  <w:style w:type="paragraph" w:styleId="a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8"/>
    <w:uiPriority w:val="99"/>
    <w:rsid w:val="00CD77A8"/>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7"/>
    <w:uiPriority w:val="99"/>
    <w:rsid w:val="00CD77A8"/>
    <w:rPr>
      <w:rFonts w:ascii="Times New Roman" w:eastAsia="Times New Roman" w:hAnsi="Times New Roman" w:cs="Times New Roman"/>
      <w:sz w:val="20"/>
      <w:szCs w:val="20"/>
      <w:lang w:eastAsia="ru-RU"/>
    </w:rPr>
  </w:style>
  <w:style w:type="character" w:styleId="a9">
    <w:name w:val="Hyperlink"/>
    <w:rsid w:val="00CD77A8"/>
    <w:rPr>
      <w:rFonts w:ascii="Times New Roman" w:hAnsi="Times New Roman" w:cs="Times New Roman" w:hint="default"/>
      <w:color w:val="0000FF"/>
      <w:u w:val="single"/>
    </w:rPr>
  </w:style>
  <w:style w:type="character" w:styleId="aa">
    <w:name w:val="footnote reference"/>
    <w:uiPriority w:val="99"/>
    <w:rsid w:val="00CD77A8"/>
    <w:rPr>
      <w:rFonts w:ascii="Times New Roman" w:hAnsi="Times New Roman" w:cs="Times New Roman"/>
      <w:vertAlign w:val="superscript"/>
    </w:rPr>
  </w:style>
  <w:style w:type="character" w:styleId="ab">
    <w:name w:val="annotation reference"/>
    <w:basedOn w:val="a0"/>
    <w:uiPriority w:val="99"/>
    <w:semiHidden/>
    <w:unhideWhenUsed/>
    <w:rsid w:val="00F87D13"/>
    <w:rPr>
      <w:sz w:val="16"/>
      <w:szCs w:val="16"/>
    </w:rPr>
  </w:style>
  <w:style w:type="paragraph" w:styleId="ac">
    <w:name w:val="annotation text"/>
    <w:basedOn w:val="a"/>
    <w:link w:val="ad"/>
    <w:uiPriority w:val="99"/>
    <w:semiHidden/>
    <w:unhideWhenUsed/>
    <w:rsid w:val="00F87D13"/>
    <w:pPr>
      <w:spacing w:line="240" w:lineRule="auto"/>
    </w:pPr>
    <w:rPr>
      <w:sz w:val="20"/>
      <w:szCs w:val="20"/>
    </w:rPr>
  </w:style>
  <w:style w:type="character" w:customStyle="1" w:styleId="ad">
    <w:name w:val="Текст примечания Знак"/>
    <w:basedOn w:val="a0"/>
    <w:link w:val="ac"/>
    <w:uiPriority w:val="99"/>
    <w:semiHidden/>
    <w:rsid w:val="00F87D13"/>
    <w:rPr>
      <w:rFonts w:ascii="Calibri" w:eastAsia="Calibri" w:hAnsi="Calibri" w:cs="Times New Roman"/>
      <w:sz w:val="20"/>
      <w:szCs w:val="20"/>
    </w:rPr>
  </w:style>
  <w:style w:type="paragraph" w:styleId="ae">
    <w:name w:val="annotation subject"/>
    <w:basedOn w:val="ac"/>
    <w:next w:val="ac"/>
    <w:link w:val="af"/>
    <w:uiPriority w:val="99"/>
    <w:semiHidden/>
    <w:unhideWhenUsed/>
    <w:rsid w:val="00F87D13"/>
    <w:rPr>
      <w:b/>
      <w:bCs/>
    </w:rPr>
  </w:style>
  <w:style w:type="character" w:customStyle="1" w:styleId="af">
    <w:name w:val="Тема примечания Знак"/>
    <w:basedOn w:val="ad"/>
    <w:link w:val="ae"/>
    <w:uiPriority w:val="99"/>
    <w:semiHidden/>
    <w:rsid w:val="00F87D13"/>
    <w:rPr>
      <w:rFonts w:ascii="Calibri" w:eastAsia="Calibri" w:hAnsi="Calibri" w:cs="Times New Roman"/>
      <w:b/>
      <w:bCs/>
      <w:sz w:val="20"/>
      <w:szCs w:val="20"/>
    </w:rPr>
  </w:style>
  <w:style w:type="paragraph" w:styleId="af0">
    <w:name w:val="Balloon Text"/>
    <w:basedOn w:val="a"/>
    <w:link w:val="af1"/>
    <w:uiPriority w:val="99"/>
    <w:semiHidden/>
    <w:unhideWhenUsed/>
    <w:rsid w:val="00F87D13"/>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F87D1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40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1</Pages>
  <Words>368</Words>
  <Characters>2102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Закупки Гимназия</cp:lastModifiedBy>
  <cp:revision>60</cp:revision>
  <cp:lastPrinted>2023-11-21T04:25:00Z</cp:lastPrinted>
  <dcterms:created xsi:type="dcterms:W3CDTF">2018-08-20T08:46:00Z</dcterms:created>
  <dcterms:modified xsi:type="dcterms:W3CDTF">2024-07-25T09:18:00Z</dcterms:modified>
</cp:coreProperties>
</file>