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FC9" w:rsidRPr="000B7FFB" w:rsidRDefault="00E41359" w:rsidP="00E41359">
      <w:pPr>
        <w:jc w:val="center"/>
        <w:rPr>
          <w:rFonts w:ascii="Liberation Serif" w:hAnsi="Liberation Serif"/>
          <w:b/>
          <w:sz w:val="26"/>
          <w:szCs w:val="26"/>
        </w:rPr>
      </w:pPr>
      <w:r w:rsidRPr="000B7FFB">
        <w:rPr>
          <w:rFonts w:ascii="Liberation Serif" w:hAnsi="Liberation Serif"/>
          <w:b/>
          <w:sz w:val="26"/>
          <w:szCs w:val="26"/>
        </w:rPr>
        <w:t>ОПИСАНИЕ ОБЪЕКТА ЗАКУПКИ</w:t>
      </w:r>
    </w:p>
    <w:p w:rsidR="00E41359" w:rsidRDefault="00955B4B" w:rsidP="00E41359">
      <w:pPr>
        <w:jc w:val="center"/>
        <w:rPr>
          <w:rFonts w:ascii="Liberation Serif" w:hAnsi="Liberation Serif" w:cs="Times New Roman"/>
          <w:b/>
          <w:sz w:val="20"/>
          <w:szCs w:val="20"/>
        </w:rPr>
      </w:pPr>
      <w:r w:rsidRPr="000B7FFB">
        <w:rPr>
          <w:rFonts w:ascii="Liberation Serif" w:hAnsi="Liberation Serif" w:cs="Times New Roman"/>
          <w:b/>
          <w:sz w:val="20"/>
          <w:szCs w:val="20"/>
        </w:rPr>
        <w:t>Оказание услуг по техническому обслуживанию наркозно-дыхательных аппаратов "</w:t>
      </w:r>
      <w:proofErr w:type="spellStart"/>
      <w:r w:rsidRPr="000B7FFB">
        <w:rPr>
          <w:rFonts w:ascii="Liberation Serif" w:hAnsi="Liberation Serif" w:cs="Times New Roman"/>
          <w:b/>
          <w:sz w:val="20"/>
          <w:szCs w:val="20"/>
        </w:rPr>
        <w:t>Fabius</w:t>
      </w:r>
      <w:proofErr w:type="spellEnd"/>
      <w:r w:rsidRPr="000B7FFB">
        <w:rPr>
          <w:rFonts w:ascii="Liberation Serif" w:hAnsi="Liberation Serif" w:cs="Times New Roman"/>
          <w:b/>
          <w:sz w:val="20"/>
          <w:szCs w:val="20"/>
        </w:rPr>
        <w:t xml:space="preserve"> </w:t>
      </w:r>
      <w:proofErr w:type="spellStart"/>
      <w:r w:rsidRPr="000B7FFB">
        <w:rPr>
          <w:rFonts w:ascii="Liberation Serif" w:hAnsi="Liberation Serif" w:cs="Times New Roman"/>
          <w:b/>
          <w:sz w:val="20"/>
          <w:szCs w:val="20"/>
        </w:rPr>
        <w:t>Plus</w:t>
      </w:r>
      <w:proofErr w:type="spellEnd"/>
      <w:r w:rsidRPr="000B7FFB">
        <w:rPr>
          <w:rFonts w:ascii="Liberation Serif" w:hAnsi="Liberation Serif" w:cs="Times New Roman"/>
          <w:b/>
          <w:sz w:val="20"/>
          <w:szCs w:val="20"/>
        </w:rPr>
        <w:t>"</w:t>
      </w:r>
    </w:p>
    <w:p w:rsidR="003C5459" w:rsidRPr="003C5459" w:rsidRDefault="003C5459" w:rsidP="003C5459">
      <w:pPr>
        <w:pStyle w:val="a5"/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Liberation Serif" w:eastAsia="Times New Roman" w:hAnsi="Liberation Serif" w:cs="Calibri"/>
          <w:bCs/>
          <w:sz w:val="21"/>
          <w:szCs w:val="21"/>
          <w:lang w:eastAsia="ru-RU"/>
        </w:rPr>
      </w:pPr>
      <w:r w:rsidRPr="003C5459">
        <w:rPr>
          <w:rFonts w:ascii="Liberation Serif" w:hAnsi="Liberation Serif"/>
          <w:sz w:val="20"/>
          <w:szCs w:val="20"/>
          <w:lang w:eastAsia="ar-SA"/>
        </w:rPr>
        <w:t xml:space="preserve">Перечень медицинских изделий, подлежащих </w:t>
      </w:r>
      <w:r>
        <w:rPr>
          <w:rFonts w:ascii="Liberation Serif" w:hAnsi="Liberation Serif"/>
          <w:sz w:val="20"/>
          <w:szCs w:val="20"/>
          <w:lang w:eastAsia="ar-SA"/>
        </w:rPr>
        <w:t>техническому обслуживанию:</w:t>
      </w:r>
    </w:p>
    <w:tbl>
      <w:tblPr>
        <w:tblpPr w:leftFromText="180" w:rightFromText="180" w:vertAnchor="text" w:tblpX="-49" w:tblpY="1"/>
        <w:tblOverlap w:val="never"/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"/>
        <w:gridCol w:w="2087"/>
        <w:gridCol w:w="1416"/>
        <w:gridCol w:w="1561"/>
        <w:gridCol w:w="1418"/>
        <w:gridCol w:w="1559"/>
        <w:gridCol w:w="1569"/>
      </w:tblGrid>
      <w:tr w:rsidR="00911ACE" w:rsidRPr="000B7FFB" w:rsidTr="00687996">
        <w:trPr>
          <w:trHeight w:val="20"/>
        </w:trPr>
        <w:tc>
          <w:tcPr>
            <w:tcW w:w="228" w:type="pct"/>
            <w:shd w:val="clear" w:color="auto" w:fill="auto"/>
          </w:tcPr>
          <w:p w:rsidR="00911ACE" w:rsidRPr="000B7FFB" w:rsidRDefault="00911ACE" w:rsidP="0068799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17"/>
                <w:szCs w:val="17"/>
              </w:rPr>
            </w:pPr>
            <w:r w:rsidRPr="000B7FFB">
              <w:rPr>
                <w:rFonts w:ascii="Liberation Serif" w:eastAsia="Times New Roman" w:hAnsi="Liberation Serif" w:cs="Times New Roman"/>
                <w:b/>
                <w:sz w:val="17"/>
                <w:szCs w:val="17"/>
              </w:rPr>
              <w:t>№ п/п</w:t>
            </w:r>
          </w:p>
        </w:tc>
        <w:tc>
          <w:tcPr>
            <w:tcW w:w="1036" w:type="pct"/>
            <w:shd w:val="clear" w:color="auto" w:fill="auto"/>
          </w:tcPr>
          <w:p w:rsidR="00911ACE" w:rsidRPr="000B7FFB" w:rsidRDefault="00911ACE" w:rsidP="0068799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17"/>
                <w:szCs w:val="17"/>
              </w:rPr>
            </w:pPr>
            <w:r w:rsidRPr="000B7FFB">
              <w:rPr>
                <w:rFonts w:ascii="Liberation Serif" w:eastAsia="Times New Roman" w:hAnsi="Liberation Serif" w:cs="Times New Roman"/>
                <w:b/>
                <w:sz w:val="17"/>
                <w:szCs w:val="17"/>
              </w:rPr>
              <w:t>Наименование</w:t>
            </w:r>
          </w:p>
        </w:tc>
        <w:tc>
          <w:tcPr>
            <w:tcW w:w="703" w:type="pct"/>
            <w:shd w:val="clear" w:color="auto" w:fill="auto"/>
          </w:tcPr>
          <w:p w:rsidR="00911ACE" w:rsidRPr="000B7FFB" w:rsidRDefault="00911ACE" w:rsidP="0068799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17"/>
                <w:szCs w:val="17"/>
              </w:rPr>
            </w:pPr>
            <w:r w:rsidRPr="000B7FFB">
              <w:rPr>
                <w:rFonts w:ascii="Liberation Serif" w:eastAsia="Times New Roman" w:hAnsi="Liberation Serif" w:cs="Times New Roman"/>
                <w:b/>
                <w:sz w:val="17"/>
                <w:szCs w:val="17"/>
              </w:rPr>
              <w:t>Производитель</w:t>
            </w:r>
          </w:p>
        </w:tc>
        <w:tc>
          <w:tcPr>
            <w:tcW w:w="775" w:type="pct"/>
            <w:shd w:val="clear" w:color="auto" w:fill="auto"/>
          </w:tcPr>
          <w:p w:rsidR="00911ACE" w:rsidRPr="000B7FFB" w:rsidRDefault="00911ACE" w:rsidP="0068799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17"/>
                <w:szCs w:val="17"/>
              </w:rPr>
            </w:pPr>
            <w:r w:rsidRPr="000B7FFB">
              <w:rPr>
                <w:rFonts w:ascii="Liberation Serif" w:eastAsia="Times New Roman" w:hAnsi="Liberation Serif" w:cs="Times New Roman"/>
                <w:b/>
                <w:sz w:val="17"/>
                <w:szCs w:val="17"/>
              </w:rPr>
              <w:t>РУ</w:t>
            </w:r>
          </w:p>
        </w:tc>
        <w:tc>
          <w:tcPr>
            <w:tcW w:w="704" w:type="pct"/>
            <w:shd w:val="clear" w:color="auto" w:fill="auto"/>
          </w:tcPr>
          <w:p w:rsidR="00911ACE" w:rsidRPr="000B7FFB" w:rsidRDefault="00911ACE" w:rsidP="0068799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17"/>
                <w:szCs w:val="17"/>
              </w:rPr>
            </w:pPr>
            <w:r w:rsidRPr="000B7FFB">
              <w:rPr>
                <w:rFonts w:ascii="Liberation Serif" w:eastAsia="Times New Roman" w:hAnsi="Liberation Serif" w:cs="Times New Roman"/>
                <w:b/>
                <w:sz w:val="17"/>
                <w:szCs w:val="17"/>
              </w:rPr>
              <w:t>Страна происхождения</w:t>
            </w:r>
          </w:p>
        </w:tc>
        <w:tc>
          <w:tcPr>
            <w:tcW w:w="774" w:type="pct"/>
            <w:tcBorders>
              <w:bottom w:val="single" w:sz="4" w:space="0" w:color="auto"/>
            </w:tcBorders>
          </w:tcPr>
          <w:p w:rsidR="00911ACE" w:rsidRPr="000B7FFB" w:rsidRDefault="00911ACE" w:rsidP="0068799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17"/>
                <w:szCs w:val="17"/>
              </w:rPr>
            </w:pPr>
            <w:r w:rsidRPr="000B7FFB">
              <w:rPr>
                <w:rFonts w:ascii="Liberation Serif" w:eastAsia="Times New Roman" w:hAnsi="Liberation Serif" w:cs="Times New Roman"/>
                <w:b/>
                <w:sz w:val="17"/>
                <w:szCs w:val="17"/>
              </w:rPr>
              <w:t>Зав./инв. №</w:t>
            </w:r>
          </w:p>
        </w:tc>
        <w:tc>
          <w:tcPr>
            <w:tcW w:w="779" w:type="pct"/>
            <w:tcBorders>
              <w:bottom w:val="single" w:sz="4" w:space="0" w:color="auto"/>
            </w:tcBorders>
            <w:shd w:val="clear" w:color="auto" w:fill="auto"/>
          </w:tcPr>
          <w:p w:rsidR="00911ACE" w:rsidRPr="000B7FFB" w:rsidRDefault="00911ACE" w:rsidP="0068799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17"/>
                <w:szCs w:val="17"/>
              </w:rPr>
            </w:pPr>
            <w:r w:rsidRPr="000B7FFB">
              <w:rPr>
                <w:rFonts w:ascii="Liberation Serif" w:eastAsia="Times New Roman" w:hAnsi="Liberation Serif" w:cs="Times New Roman"/>
                <w:b/>
                <w:sz w:val="17"/>
                <w:szCs w:val="17"/>
              </w:rPr>
              <w:t>Место размещения</w:t>
            </w:r>
          </w:p>
        </w:tc>
      </w:tr>
      <w:tr w:rsidR="00911ACE" w:rsidRPr="000B7FFB" w:rsidTr="00687996">
        <w:trPr>
          <w:trHeight w:val="20"/>
        </w:trPr>
        <w:tc>
          <w:tcPr>
            <w:tcW w:w="228" w:type="pct"/>
            <w:shd w:val="clear" w:color="auto" w:fill="auto"/>
          </w:tcPr>
          <w:p w:rsidR="00911ACE" w:rsidRPr="000B7FFB" w:rsidRDefault="00911ACE" w:rsidP="00687996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</w:rPr>
            </w:pPr>
            <w:r w:rsidRPr="000B7FFB">
              <w:rPr>
                <w:rFonts w:ascii="Liberation Serif" w:eastAsia="Times New Roman" w:hAnsi="Liberation Serif" w:cs="Times New Roman"/>
                <w:sz w:val="19"/>
                <w:szCs w:val="19"/>
              </w:rPr>
              <w:t>7</w:t>
            </w:r>
          </w:p>
        </w:tc>
        <w:tc>
          <w:tcPr>
            <w:tcW w:w="1036" w:type="pct"/>
            <w:shd w:val="clear" w:color="auto" w:fill="auto"/>
          </w:tcPr>
          <w:p w:rsidR="00911ACE" w:rsidRPr="003C5459" w:rsidRDefault="00911ACE" w:rsidP="00687996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Аппарат наркозно-дыхательный «</w:t>
            </w:r>
            <w:proofErr w:type="spellStart"/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Fabius</w:t>
            </w:r>
            <w:proofErr w:type="spellEnd"/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Plus</w:t>
            </w: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3" w:type="pct"/>
            <w:shd w:val="clear" w:color="auto" w:fill="auto"/>
          </w:tcPr>
          <w:p w:rsidR="00911ACE" w:rsidRPr="003C5459" w:rsidRDefault="00911ACE" w:rsidP="00687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</w:rPr>
              <w:t>Drägerwerk</w:t>
            </w:r>
            <w:proofErr w:type="spellEnd"/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AG &amp; </w:t>
            </w:r>
            <w:proofErr w:type="spellStart"/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</w:rPr>
              <w:t>Co</w:t>
            </w:r>
            <w:proofErr w:type="spellEnd"/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  <w:proofErr w:type="spellStart"/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</w:rPr>
              <w:t>KGaA</w:t>
            </w:r>
            <w:proofErr w:type="spellEnd"/>
          </w:p>
        </w:tc>
        <w:tc>
          <w:tcPr>
            <w:tcW w:w="775" w:type="pct"/>
            <w:shd w:val="clear" w:color="auto" w:fill="auto"/>
          </w:tcPr>
          <w:p w:rsidR="00911ACE" w:rsidRPr="003C5459" w:rsidRDefault="00911ACE" w:rsidP="0068799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</w:rPr>
              <w:t>ФСЗ 2007/00858 от 08.11.2021</w:t>
            </w:r>
          </w:p>
        </w:tc>
        <w:tc>
          <w:tcPr>
            <w:tcW w:w="704" w:type="pct"/>
            <w:shd w:val="clear" w:color="auto" w:fill="auto"/>
          </w:tcPr>
          <w:p w:rsidR="00911ACE" w:rsidRPr="003C5459" w:rsidRDefault="00911ACE" w:rsidP="0068799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</w:rPr>
              <w:t>Германия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CE" w:rsidRPr="003C5459" w:rsidRDefault="00911ACE" w:rsidP="0068799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ASNB</w:t>
            </w: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-0010/ 16400297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11ACE" w:rsidRPr="00AA0C97" w:rsidRDefault="00911ACE" w:rsidP="00687996">
            <w:pPr>
              <w:snapToGri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sz w:val="18"/>
                <w:szCs w:val="18"/>
              </w:rPr>
            </w:pPr>
            <w:r w:rsidRPr="00AA0C97">
              <w:rPr>
                <w:rFonts w:ascii="Liberation Serif" w:eastAsia="Calibri" w:hAnsi="Liberation Serif" w:cs="Times New Roman"/>
                <w:noProof/>
                <w:sz w:val="18"/>
                <w:szCs w:val="18"/>
              </w:rPr>
              <w:t>Отделение анестезиологии и реанимации №1</w:t>
            </w:r>
          </w:p>
          <w:p w:rsidR="00911ACE" w:rsidRPr="00AA0C97" w:rsidRDefault="00911ACE" w:rsidP="00687996">
            <w:pPr>
              <w:snapToGri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sz w:val="18"/>
                <w:szCs w:val="18"/>
              </w:rPr>
            </w:pPr>
            <w:r w:rsidRPr="00AA0C97">
              <w:rPr>
                <w:rFonts w:ascii="Liberation Serif" w:eastAsia="Calibri" w:hAnsi="Liberation Serif" w:cs="Times New Roman"/>
                <w:noProof/>
                <w:sz w:val="18"/>
                <w:szCs w:val="18"/>
              </w:rPr>
              <w:t xml:space="preserve">Хирургический корпус, </w:t>
            </w:r>
          </w:p>
          <w:p w:rsidR="00911ACE" w:rsidRPr="003C5459" w:rsidRDefault="00911ACE" w:rsidP="00687996">
            <w:pPr>
              <w:snapToGri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sz w:val="18"/>
                <w:szCs w:val="18"/>
              </w:rPr>
            </w:pPr>
            <w:r w:rsidRPr="00AA0C97">
              <w:rPr>
                <w:rFonts w:ascii="Liberation Serif" w:eastAsia="Calibri" w:hAnsi="Liberation Serif" w:cs="Times New Roman"/>
                <w:noProof/>
                <w:sz w:val="18"/>
                <w:szCs w:val="18"/>
              </w:rPr>
              <w:t>6 этаж</w:t>
            </w:r>
          </w:p>
        </w:tc>
      </w:tr>
      <w:tr w:rsidR="00911ACE" w:rsidRPr="000B7FFB" w:rsidTr="00687996">
        <w:trPr>
          <w:trHeight w:val="20"/>
        </w:trPr>
        <w:tc>
          <w:tcPr>
            <w:tcW w:w="228" w:type="pct"/>
            <w:shd w:val="clear" w:color="auto" w:fill="auto"/>
          </w:tcPr>
          <w:p w:rsidR="00911ACE" w:rsidRPr="000B7FFB" w:rsidRDefault="00911ACE" w:rsidP="00687996">
            <w:pPr>
              <w:spacing w:after="0" w:line="240" w:lineRule="auto"/>
              <w:rPr>
                <w:rFonts w:ascii="Liberation Serif" w:eastAsia="Times New Roman" w:hAnsi="Liberation Serif" w:cs="Times New Roman"/>
                <w:sz w:val="19"/>
                <w:szCs w:val="19"/>
              </w:rPr>
            </w:pPr>
            <w:r w:rsidRPr="000B7FFB">
              <w:rPr>
                <w:rFonts w:ascii="Liberation Serif" w:eastAsia="Times New Roman" w:hAnsi="Liberation Serif" w:cs="Times New Roman"/>
                <w:sz w:val="19"/>
                <w:szCs w:val="19"/>
              </w:rPr>
              <w:t>8</w:t>
            </w:r>
          </w:p>
        </w:tc>
        <w:tc>
          <w:tcPr>
            <w:tcW w:w="1036" w:type="pct"/>
            <w:shd w:val="clear" w:color="auto" w:fill="auto"/>
          </w:tcPr>
          <w:p w:rsidR="00911ACE" w:rsidRPr="003C5459" w:rsidRDefault="00911ACE" w:rsidP="00687996">
            <w:pPr>
              <w:spacing w:after="0" w:line="240" w:lineRule="auto"/>
              <w:rPr>
                <w:rFonts w:ascii="Liberation Serif" w:hAnsi="Liberation Serif"/>
                <w:sz w:val="20"/>
                <w:szCs w:val="20"/>
              </w:rPr>
            </w:pP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Аппарат наркозно-дыхательный «</w:t>
            </w:r>
            <w:proofErr w:type="spellStart"/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Fabius</w:t>
            </w:r>
            <w:proofErr w:type="spellEnd"/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Plus</w:t>
            </w: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3" w:type="pct"/>
            <w:shd w:val="clear" w:color="auto" w:fill="auto"/>
          </w:tcPr>
          <w:p w:rsidR="00911ACE" w:rsidRPr="003C5459" w:rsidRDefault="00911ACE" w:rsidP="0068799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</w:rPr>
              <w:t>Drägerwerk</w:t>
            </w:r>
            <w:proofErr w:type="spellEnd"/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AG &amp; </w:t>
            </w:r>
            <w:proofErr w:type="spellStart"/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</w:rPr>
              <w:t>Co</w:t>
            </w:r>
            <w:proofErr w:type="spellEnd"/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. </w:t>
            </w:r>
            <w:proofErr w:type="spellStart"/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</w:rPr>
              <w:t>KGaA</w:t>
            </w:r>
            <w:proofErr w:type="spellEnd"/>
          </w:p>
        </w:tc>
        <w:tc>
          <w:tcPr>
            <w:tcW w:w="775" w:type="pct"/>
            <w:shd w:val="clear" w:color="auto" w:fill="auto"/>
          </w:tcPr>
          <w:p w:rsidR="00911ACE" w:rsidRPr="003C5459" w:rsidRDefault="00911ACE" w:rsidP="0068799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</w:rPr>
              <w:t>ФСЗ 2007/00858 от 08.11.2021</w:t>
            </w:r>
          </w:p>
        </w:tc>
        <w:tc>
          <w:tcPr>
            <w:tcW w:w="704" w:type="pct"/>
            <w:shd w:val="clear" w:color="auto" w:fill="auto"/>
          </w:tcPr>
          <w:p w:rsidR="00911ACE" w:rsidRPr="003C5459" w:rsidRDefault="00911ACE" w:rsidP="0068799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</w:rPr>
              <w:t>Германия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ACE" w:rsidRPr="003C5459" w:rsidRDefault="00911ACE" w:rsidP="00687996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lang w:val="en-US" w:eastAsia="ru-RU"/>
              </w:rPr>
              <w:t>ASDC</w:t>
            </w: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-0154/ 1630198016594</w:t>
            </w:r>
          </w:p>
        </w:tc>
        <w:tc>
          <w:tcPr>
            <w:tcW w:w="779" w:type="pct"/>
            <w:shd w:val="clear" w:color="auto" w:fill="auto"/>
            <w:vAlign w:val="center"/>
          </w:tcPr>
          <w:p w:rsidR="00911ACE" w:rsidRPr="003C5459" w:rsidRDefault="00911ACE" w:rsidP="00687996">
            <w:pPr>
              <w:snapToGri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sz w:val="18"/>
                <w:szCs w:val="18"/>
              </w:rPr>
            </w:pPr>
            <w:r w:rsidRPr="003C5459">
              <w:rPr>
                <w:rFonts w:ascii="Liberation Serif" w:eastAsia="Calibri" w:hAnsi="Liberation Serif" w:cs="Times New Roman"/>
                <w:noProof/>
                <w:sz w:val="18"/>
                <w:szCs w:val="18"/>
              </w:rPr>
              <w:t xml:space="preserve">Отделение анестезиологии-реанимации итнтенсивной терапии (для женщин), </w:t>
            </w:r>
          </w:p>
          <w:p w:rsidR="00911ACE" w:rsidRPr="003C5459" w:rsidRDefault="00911ACE" w:rsidP="00687996">
            <w:pPr>
              <w:snapToGrid w:val="0"/>
              <w:spacing w:after="0" w:line="240" w:lineRule="auto"/>
              <w:jc w:val="center"/>
              <w:rPr>
                <w:rFonts w:ascii="Liberation Serif" w:eastAsia="Calibri" w:hAnsi="Liberation Serif" w:cs="Times New Roman"/>
                <w:noProof/>
                <w:sz w:val="18"/>
                <w:szCs w:val="18"/>
              </w:rPr>
            </w:pPr>
            <w:r w:rsidRPr="003C5459">
              <w:rPr>
                <w:rFonts w:ascii="Liberation Serif" w:eastAsia="Calibri" w:hAnsi="Liberation Serif" w:cs="Times New Roman"/>
                <w:noProof/>
                <w:sz w:val="18"/>
                <w:szCs w:val="18"/>
              </w:rPr>
              <w:t xml:space="preserve">Областнгой перинатальный центр, </w:t>
            </w:r>
          </w:p>
          <w:p w:rsidR="00911ACE" w:rsidRPr="003C5459" w:rsidRDefault="00911ACE" w:rsidP="00687996">
            <w:pPr>
              <w:pStyle w:val="a5"/>
              <w:snapToGrid w:val="0"/>
              <w:spacing w:after="0" w:line="240" w:lineRule="auto"/>
              <w:ind w:left="0"/>
              <w:jc w:val="center"/>
              <w:rPr>
                <w:rFonts w:ascii="Liberation Serif" w:eastAsia="Calibri" w:hAnsi="Liberation Serif" w:cs="Times New Roman"/>
                <w:noProof/>
                <w:sz w:val="18"/>
                <w:szCs w:val="18"/>
              </w:rPr>
            </w:pPr>
            <w:r>
              <w:rPr>
                <w:rFonts w:ascii="Liberation Serif" w:eastAsia="Calibri" w:hAnsi="Liberation Serif" w:cs="Times New Roman"/>
                <w:noProof/>
                <w:sz w:val="18"/>
                <w:szCs w:val="18"/>
              </w:rPr>
              <w:t xml:space="preserve">5 </w:t>
            </w:r>
            <w:r w:rsidRPr="003C5459">
              <w:rPr>
                <w:rFonts w:ascii="Liberation Serif" w:eastAsia="Calibri" w:hAnsi="Liberation Serif" w:cs="Times New Roman"/>
                <w:noProof/>
                <w:sz w:val="18"/>
                <w:szCs w:val="18"/>
              </w:rPr>
              <w:t>этаж</w:t>
            </w:r>
          </w:p>
        </w:tc>
      </w:tr>
    </w:tbl>
    <w:p w:rsidR="0055507A" w:rsidRPr="000B7FFB" w:rsidRDefault="0055507A" w:rsidP="0024269D">
      <w:pPr>
        <w:suppressAutoHyphens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p w:rsidR="003C5459" w:rsidRPr="003C5459" w:rsidRDefault="003C5459" w:rsidP="003C5459">
      <w:pPr>
        <w:pStyle w:val="a5"/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Liberation Serif" w:hAnsi="Liberation Serif"/>
          <w:sz w:val="20"/>
          <w:szCs w:val="20"/>
          <w:lang w:eastAsia="ar-SA"/>
        </w:rPr>
      </w:pPr>
      <w:r w:rsidRPr="003C5459">
        <w:rPr>
          <w:rFonts w:ascii="Liberation Serif" w:hAnsi="Liberation Serif"/>
          <w:sz w:val="20"/>
          <w:szCs w:val="20"/>
          <w:lang w:eastAsia="ar-SA"/>
        </w:rPr>
        <w:t>Перечень услуг, оказываемых в рамках проведения технического обслуживания:</w:t>
      </w:r>
    </w:p>
    <w:tbl>
      <w:tblPr>
        <w:tblW w:w="10920" w:type="dxa"/>
        <w:tblInd w:w="-492" w:type="dxa"/>
        <w:tblLook w:val="0000" w:firstRow="0" w:lastRow="0" w:firstColumn="0" w:lastColumn="0" w:noHBand="0" w:noVBand="0"/>
      </w:tblPr>
      <w:tblGrid>
        <w:gridCol w:w="492"/>
        <w:gridCol w:w="10428"/>
      </w:tblGrid>
      <w:tr w:rsidR="003C5459" w:rsidRPr="00BF11D8" w:rsidTr="007A06BB">
        <w:trPr>
          <w:trHeight w:val="80"/>
        </w:trPr>
        <w:tc>
          <w:tcPr>
            <w:tcW w:w="10920" w:type="dxa"/>
            <w:gridSpan w:val="2"/>
            <w:shd w:val="clear" w:color="auto" w:fill="auto"/>
          </w:tcPr>
          <w:p w:rsidR="003C5459" w:rsidRPr="003C5459" w:rsidRDefault="003C5459" w:rsidP="003C5459">
            <w:pPr>
              <w:spacing w:after="0" w:line="240" w:lineRule="auto"/>
              <w:ind w:firstLine="386"/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2.1.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u w:val="single"/>
                <w:lang w:eastAsia="ru-RU"/>
              </w:rPr>
              <w:t>техническая инспекция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3C5459" w:rsidRPr="00BF11D8" w:rsidTr="007A06BB">
        <w:trPr>
          <w:gridBefore w:val="1"/>
          <w:wBefore w:w="492" w:type="dxa"/>
          <w:trHeight w:val="207"/>
        </w:trPr>
        <w:tc>
          <w:tcPr>
            <w:tcW w:w="10428" w:type="dxa"/>
            <w:shd w:val="clear" w:color="auto" w:fill="auto"/>
          </w:tcPr>
          <w:p w:rsidR="003C5459" w:rsidRPr="003C5459" w:rsidRDefault="003C5459" w:rsidP="007A06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внешний осмотр;</w:t>
            </w:r>
          </w:p>
        </w:tc>
      </w:tr>
      <w:tr w:rsidR="003C5459" w:rsidRPr="00BF11D8" w:rsidTr="007A06BB">
        <w:trPr>
          <w:gridBefore w:val="1"/>
          <w:wBefore w:w="492" w:type="dxa"/>
          <w:trHeight w:val="240"/>
        </w:trPr>
        <w:tc>
          <w:tcPr>
            <w:tcW w:w="10428" w:type="dxa"/>
            <w:shd w:val="clear" w:color="auto" w:fill="auto"/>
          </w:tcPr>
          <w:p w:rsidR="003C5459" w:rsidRPr="003C5459" w:rsidRDefault="003C5459" w:rsidP="007A06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диагностика на соответствие заводским параметрам;</w:t>
            </w:r>
          </w:p>
        </w:tc>
      </w:tr>
      <w:tr w:rsidR="003C5459" w:rsidRPr="00BF11D8" w:rsidTr="007A06BB">
        <w:trPr>
          <w:gridBefore w:val="1"/>
          <w:wBefore w:w="492" w:type="dxa"/>
          <w:trHeight w:val="285"/>
        </w:trPr>
        <w:tc>
          <w:tcPr>
            <w:tcW w:w="10428" w:type="dxa"/>
            <w:shd w:val="clear" w:color="auto" w:fill="auto"/>
          </w:tcPr>
          <w:p w:rsidR="003C5459" w:rsidRPr="003C5459" w:rsidRDefault="003C5459" w:rsidP="007A06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калибровка датчиков давления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val="en-US" w:eastAsia="ru-RU"/>
              </w:rPr>
              <w:t>P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vertAlign w:val="subscript"/>
                <w:lang w:val="en-US" w:eastAsia="ru-RU"/>
              </w:rPr>
              <w:t>aw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и клапанов ПДКВ в сервисном режиме «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val="en-US" w:eastAsia="ru-RU"/>
              </w:rPr>
              <w:t>DS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val="en-US" w:eastAsia="ru-RU"/>
              </w:rPr>
              <w:t>Mode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»;</w:t>
            </w:r>
          </w:p>
          <w:p w:rsidR="003C5459" w:rsidRPr="003C5459" w:rsidRDefault="003C5459" w:rsidP="007A06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калибровка вакуумных помп в сервисном режиме «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val="en-US" w:eastAsia="ru-RU"/>
              </w:rPr>
              <w:t>DS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val="en-US" w:eastAsia="ru-RU"/>
              </w:rPr>
              <w:t>Mode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»;</w:t>
            </w:r>
          </w:p>
        </w:tc>
      </w:tr>
      <w:tr w:rsidR="003C5459" w:rsidRPr="00BF11D8" w:rsidTr="007A06BB">
        <w:trPr>
          <w:gridBefore w:val="1"/>
          <w:wBefore w:w="492" w:type="dxa"/>
          <w:trHeight w:val="285"/>
        </w:trPr>
        <w:tc>
          <w:tcPr>
            <w:tcW w:w="10428" w:type="dxa"/>
            <w:shd w:val="clear" w:color="auto" w:fill="auto"/>
          </w:tcPr>
          <w:p w:rsidR="003C5459" w:rsidRPr="003C5459" w:rsidRDefault="003C5459" w:rsidP="007A06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общая проверка работоспособности наркозно – дыхательного оборудования в соответствии </w:t>
            </w:r>
          </w:p>
          <w:p w:rsidR="003C5459" w:rsidRPr="003C5459" w:rsidRDefault="003C5459" w:rsidP="007A06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 с требованиями завода изготовителя.</w:t>
            </w:r>
          </w:p>
        </w:tc>
      </w:tr>
      <w:tr w:rsidR="003C5459" w:rsidRPr="00BF11D8" w:rsidTr="007A06BB">
        <w:trPr>
          <w:gridBefore w:val="1"/>
          <w:wBefore w:w="492" w:type="dxa"/>
          <w:trHeight w:val="285"/>
        </w:trPr>
        <w:tc>
          <w:tcPr>
            <w:tcW w:w="10428" w:type="dxa"/>
            <w:shd w:val="clear" w:color="auto" w:fill="auto"/>
          </w:tcPr>
          <w:p w:rsidR="003C5459" w:rsidRPr="003C5459" w:rsidRDefault="003C5459" w:rsidP="007A06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2.2.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u w:val="single"/>
                <w:lang w:eastAsia="ru-RU"/>
              </w:rPr>
              <w:t>профилактика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:</w:t>
            </w:r>
          </w:p>
        </w:tc>
      </w:tr>
      <w:tr w:rsidR="003C5459" w:rsidRPr="00BF11D8" w:rsidTr="007A06BB">
        <w:trPr>
          <w:gridBefore w:val="1"/>
          <w:wBefore w:w="492" w:type="dxa"/>
          <w:trHeight w:val="176"/>
        </w:trPr>
        <w:tc>
          <w:tcPr>
            <w:tcW w:w="10428" w:type="dxa"/>
            <w:shd w:val="clear" w:color="auto" w:fill="auto"/>
          </w:tcPr>
          <w:p w:rsidR="003C5459" w:rsidRPr="003C5459" w:rsidRDefault="003C5459" w:rsidP="007A06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демонтаж компонентов с закончившимся сроком эксплуатации;</w:t>
            </w:r>
          </w:p>
        </w:tc>
      </w:tr>
      <w:tr w:rsidR="003C5459" w:rsidRPr="00BF11D8" w:rsidTr="007A06BB">
        <w:trPr>
          <w:gridBefore w:val="1"/>
          <w:wBefore w:w="492" w:type="dxa"/>
          <w:trHeight w:val="222"/>
        </w:trPr>
        <w:tc>
          <w:tcPr>
            <w:tcW w:w="10428" w:type="dxa"/>
            <w:shd w:val="clear" w:color="auto" w:fill="auto"/>
          </w:tcPr>
          <w:p w:rsidR="003C5459" w:rsidRPr="003C5459" w:rsidRDefault="003C5459" w:rsidP="007A06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чистка внутренних электронных и пневматических узлов с частичной разборкой;</w:t>
            </w:r>
          </w:p>
        </w:tc>
      </w:tr>
      <w:tr w:rsidR="003C5459" w:rsidRPr="00BF11D8" w:rsidTr="007A06BB">
        <w:trPr>
          <w:gridBefore w:val="1"/>
          <w:wBefore w:w="492" w:type="dxa"/>
          <w:trHeight w:val="126"/>
        </w:trPr>
        <w:tc>
          <w:tcPr>
            <w:tcW w:w="10428" w:type="dxa"/>
            <w:shd w:val="clear" w:color="auto" w:fill="auto"/>
          </w:tcPr>
          <w:p w:rsidR="003C5459" w:rsidRPr="003C5459" w:rsidRDefault="003C5459" w:rsidP="007A06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установка компонентов соответствующего сервисного набора;</w:t>
            </w:r>
          </w:p>
        </w:tc>
      </w:tr>
      <w:tr w:rsidR="003C5459" w:rsidRPr="00BF11D8" w:rsidTr="007A06BB">
        <w:trPr>
          <w:gridBefore w:val="1"/>
          <w:wBefore w:w="492" w:type="dxa"/>
          <w:trHeight w:val="157"/>
        </w:trPr>
        <w:tc>
          <w:tcPr>
            <w:tcW w:w="10428" w:type="dxa"/>
            <w:shd w:val="clear" w:color="auto" w:fill="auto"/>
          </w:tcPr>
          <w:p w:rsidR="003C5459" w:rsidRPr="003C5459" w:rsidRDefault="003C5459" w:rsidP="007A06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сборка и проверка работоспособности;</w:t>
            </w:r>
          </w:p>
        </w:tc>
      </w:tr>
      <w:tr w:rsidR="003C5459" w:rsidRPr="00BF11D8" w:rsidTr="007A06BB">
        <w:trPr>
          <w:gridBefore w:val="1"/>
          <w:wBefore w:w="492" w:type="dxa"/>
          <w:trHeight w:val="285"/>
        </w:trPr>
        <w:tc>
          <w:tcPr>
            <w:tcW w:w="10428" w:type="dxa"/>
            <w:shd w:val="clear" w:color="auto" w:fill="auto"/>
          </w:tcPr>
          <w:p w:rsidR="003C5459" w:rsidRPr="003C5459" w:rsidRDefault="003C5459" w:rsidP="007A06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мелкий ремонт </w:t>
            </w:r>
            <w:r w:rsidRPr="003C5459">
              <w:rPr>
                <w:rFonts w:ascii="Liberation Serif" w:eastAsia="Times New Roman" w:hAnsi="Liberation Serif" w:cs="Times New Roman"/>
                <w:bCs/>
                <w:i/>
                <w:sz w:val="20"/>
                <w:szCs w:val="20"/>
                <w:lang w:eastAsia="ru-RU"/>
              </w:rPr>
              <w:t>(не требующий замены запасных частей)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3C5459" w:rsidRPr="003C5459" w:rsidRDefault="003C5459" w:rsidP="007A06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сложный ремонт </w:t>
            </w:r>
            <w:r w:rsidRPr="003C5459">
              <w:rPr>
                <w:rFonts w:ascii="Liberation Serif" w:eastAsia="Times New Roman" w:hAnsi="Liberation Serif" w:cs="Times New Roman"/>
                <w:bCs/>
                <w:i/>
                <w:sz w:val="20"/>
                <w:szCs w:val="20"/>
                <w:lang w:eastAsia="ru-RU"/>
              </w:rPr>
              <w:t>(требующий замены запасных частей)</w:t>
            </w: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;</w:t>
            </w:r>
          </w:p>
        </w:tc>
      </w:tr>
      <w:tr w:rsidR="003C5459" w:rsidRPr="00BF11D8" w:rsidTr="007A06BB">
        <w:trPr>
          <w:gridBefore w:val="1"/>
          <w:wBefore w:w="492" w:type="dxa"/>
          <w:trHeight w:val="285"/>
        </w:trPr>
        <w:tc>
          <w:tcPr>
            <w:tcW w:w="10428" w:type="dxa"/>
            <w:shd w:val="clear" w:color="auto" w:fill="auto"/>
          </w:tcPr>
          <w:p w:rsidR="007A06BB" w:rsidRDefault="007A06BB" w:rsidP="007A06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- </w:t>
            </w:r>
            <w:r w:rsidR="003C5459"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обновление программных </w:t>
            </w:r>
            <w:proofErr w:type="spellStart"/>
            <w:r w:rsidR="003C5459"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патчей</w:t>
            </w:r>
            <w:proofErr w:type="spellEnd"/>
            <w:r w:rsidR="003C5459"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Установка осуществляется с использованием оригинального комплекта программного обеспечения «</w:t>
            </w:r>
            <w:proofErr w:type="spellStart"/>
            <w:r w:rsidRP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Dräger</w:t>
            </w:r>
            <w:proofErr w:type="spellEnd"/>
            <w:r w:rsidRP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Service</w:t>
            </w:r>
            <w:proofErr w:type="spellEnd"/>
            <w:r w:rsidRP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Connect</w:t>
            </w:r>
            <w:proofErr w:type="spellEnd"/>
            <w:r w:rsidRP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®», разработанного заводом изготовителем. Заказчику (Пользователю) после установки накопительных ежегодных обновлений Исполнитель передает уникальный электронный носитель оригинального исполнения (</w:t>
            </w:r>
            <w:proofErr w:type="spellStart"/>
            <w:r w:rsidRP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флеш</w:t>
            </w:r>
            <w:proofErr w:type="spellEnd"/>
            <w:r w:rsidRPr="007A06B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карта), предназначенный для конкретного наркозно – дыхательного аппарата.</w:t>
            </w:r>
            <w:r w:rsidR="003C5459"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  </w:t>
            </w:r>
          </w:p>
          <w:p w:rsidR="003C5459" w:rsidRPr="003C5459" w:rsidRDefault="003C5459" w:rsidP="007A06BB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                              </w:t>
            </w:r>
          </w:p>
        </w:tc>
      </w:tr>
    </w:tbl>
    <w:p w:rsidR="00B5718C" w:rsidRPr="003C5459" w:rsidRDefault="00B5718C" w:rsidP="00B5718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Liberation Serif" w:hAnsi="Liberation Serif"/>
          <w:bCs/>
          <w:color w:val="000000"/>
          <w:spacing w:val="-1"/>
          <w:sz w:val="21"/>
          <w:szCs w:val="21"/>
        </w:rPr>
      </w:pPr>
      <w:r w:rsidRPr="003C5459">
        <w:rPr>
          <w:rFonts w:ascii="Liberation Serif" w:hAnsi="Liberation Serif"/>
          <w:bCs/>
          <w:color w:val="000000"/>
          <w:spacing w:val="-1"/>
          <w:sz w:val="21"/>
          <w:szCs w:val="21"/>
        </w:rPr>
        <w:t>Перечень запасных частей и расходных материалов, используемых при проведении технического обслуживания</w:t>
      </w:r>
    </w:p>
    <w:tbl>
      <w:tblPr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946"/>
        <w:gridCol w:w="4395"/>
        <w:gridCol w:w="1558"/>
        <w:gridCol w:w="708"/>
        <w:gridCol w:w="704"/>
      </w:tblGrid>
      <w:tr w:rsidR="00B5718C" w:rsidRPr="003C5459" w:rsidTr="000D670D">
        <w:trPr>
          <w:trHeight w:val="25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18C" w:rsidRPr="003C5459" w:rsidRDefault="00B5718C" w:rsidP="000D6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18"/>
                <w:szCs w:val="18"/>
                <w:bdr w:val="nil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bdr w:val="nil"/>
                <w:lang w:eastAsia="ru-RU"/>
              </w:rPr>
              <w:t>№ п/п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18C" w:rsidRPr="003C5459" w:rsidRDefault="00B5718C" w:rsidP="000D6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18"/>
                <w:szCs w:val="18"/>
                <w:bdr w:val="nil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bdr w:val="nil"/>
                <w:lang w:eastAsia="ru-RU"/>
              </w:rPr>
              <w:t>Наименование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18C" w:rsidRPr="003C5459" w:rsidRDefault="00B5718C" w:rsidP="000D6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18"/>
                <w:szCs w:val="18"/>
                <w:bdr w:val="nil"/>
                <w:lang w:eastAsia="ru-RU"/>
              </w:rPr>
            </w:pPr>
            <w:r w:rsidRPr="000549F2">
              <w:rPr>
                <w:rFonts w:ascii="Liberation Serif" w:eastAsia="Times New Roman" w:hAnsi="Liberation Serif" w:cs="Times New Roman"/>
                <w:b/>
                <w:sz w:val="18"/>
                <w:szCs w:val="18"/>
                <w:bdr w:val="nil"/>
                <w:lang w:eastAsia="ru-RU"/>
              </w:rPr>
              <w:t>Описание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718C" w:rsidRDefault="00B5718C" w:rsidP="000D6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sz w:val="18"/>
                <w:szCs w:val="18"/>
                <w:lang w:eastAsia="ru-RU"/>
              </w:rPr>
              <w:t>Каталожный номер</w:t>
            </w:r>
            <w:r w:rsidRPr="000A433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05F7B">
              <w:rPr>
                <w:rFonts w:ascii="Liberation Serif" w:eastAsia="Times New Roman" w:hAnsi="Liberation Serif" w:cs="Times New Roman"/>
                <w:b/>
                <w:color w:val="FF0000"/>
                <w:sz w:val="21"/>
                <w:szCs w:val="21"/>
                <w:lang w:eastAsia="ru-RU"/>
              </w:rPr>
              <w:t>*</w:t>
            </w:r>
          </w:p>
          <w:p w:rsidR="00B5718C" w:rsidRPr="003C5459" w:rsidRDefault="00B5718C" w:rsidP="000D6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18"/>
                <w:szCs w:val="18"/>
                <w:bdr w:val="nil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8C" w:rsidRPr="000549F2" w:rsidRDefault="00B5718C" w:rsidP="000D6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bdr w:val="nil"/>
                <w:lang w:eastAsia="ru-RU"/>
              </w:rPr>
            </w:pPr>
            <w:proofErr w:type="spellStart"/>
            <w:r w:rsidRPr="000549F2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bdr w:val="nil"/>
                <w:lang w:eastAsia="ru-RU"/>
              </w:rPr>
              <w:t>Ед-ца</w:t>
            </w:r>
            <w:proofErr w:type="spellEnd"/>
            <w:r w:rsidRPr="000549F2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bdr w:val="nil"/>
                <w:lang w:eastAsia="ru-RU"/>
              </w:rPr>
              <w:t xml:space="preserve"> </w:t>
            </w:r>
            <w:proofErr w:type="spellStart"/>
            <w:r w:rsidRPr="000549F2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bdr w:val="nil"/>
                <w:lang w:eastAsia="ru-RU"/>
              </w:rPr>
              <w:t>изм</w:t>
            </w:r>
            <w:proofErr w:type="spellEnd"/>
            <w:r w:rsidRPr="000549F2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bdr w:val="nil"/>
                <w:lang w:eastAsia="ru-RU"/>
              </w:rPr>
              <w:t>-я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18C" w:rsidRPr="000549F2" w:rsidRDefault="00B5718C" w:rsidP="000D6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bdr w:val="nil"/>
                <w:lang w:eastAsia="ru-RU"/>
              </w:rPr>
            </w:pPr>
            <w:r w:rsidRPr="000549F2">
              <w:rPr>
                <w:rFonts w:ascii="Liberation Serif" w:eastAsia="Times New Roman" w:hAnsi="Liberation Serif" w:cs="Times New Roman"/>
                <w:b/>
                <w:bCs/>
                <w:sz w:val="18"/>
                <w:szCs w:val="18"/>
                <w:bdr w:val="nil"/>
                <w:lang w:eastAsia="ru-RU"/>
              </w:rPr>
              <w:t>Кол-во</w:t>
            </w:r>
          </w:p>
        </w:tc>
      </w:tr>
      <w:tr w:rsidR="00911ACE" w:rsidRPr="003C5459" w:rsidTr="00911ACE">
        <w:trPr>
          <w:trHeight w:val="11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911ACE" w:rsidRDefault="00911ACE" w:rsidP="000D670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911ACE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Аппарат наркозно-дыхательный «</w:t>
            </w:r>
            <w:proofErr w:type="spellStart"/>
            <w:r w:rsidRPr="00911ACE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F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abius</w:t>
            </w:r>
            <w:proofErr w:type="spellEnd"/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Plus</w:t>
            </w:r>
            <w:proofErr w:type="spellEnd"/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” ASNB-0010/ 16400297</w:t>
            </w:r>
            <w:bookmarkStart w:id="0" w:name="_GoBack"/>
            <w:bookmarkEnd w:id="0"/>
          </w:p>
        </w:tc>
      </w:tr>
      <w:tr w:rsidR="00911ACE" w:rsidRPr="003C5459" w:rsidTr="000D670D">
        <w:trPr>
          <w:trHeight w:val="11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3C5459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B10478" w:rsidRDefault="00911ACE" w:rsidP="00911AC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Сервисный набор </w:t>
            </w:r>
          </w:p>
          <w:p w:rsidR="00911ACE" w:rsidRPr="003C5459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B10478">
              <w:rPr>
                <w:rFonts w:ascii="Liberation Serif" w:eastAsia="Times New Roman" w:hAnsi="Liberation Serif" w:cs="Times New Roman"/>
                <w:i/>
                <w:sz w:val="20"/>
                <w:szCs w:val="20"/>
                <w:lang w:eastAsia="ru-RU"/>
              </w:rPr>
              <w:t>(2 года)</w:t>
            </w: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, для </w:t>
            </w:r>
            <w:r w:rsidRPr="00DF1A3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систем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ы</w:t>
            </w:r>
            <w:r w:rsidRPr="00DF1A3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пациента </w:t>
            </w: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«COSY».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</w:t>
            </w:r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ригинальный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r w:rsidRPr="00DF1A3F">
              <w:rPr>
                <w:rFonts w:ascii="Liberation Serif" w:eastAsia="Times New Roman" w:hAnsi="Liberation Serif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индивидуальный</w:t>
            </w:r>
            <w:proofErr w:type="gramEnd"/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комплект из  3-х наименований расходных материалов, для осуществления технического обслуживания системы пациента наркозно – дыхательного оборудования после двухгодичной эксплуатации. </w:t>
            </w:r>
          </w:p>
          <w:p w:rsidR="00911ACE" w:rsidRPr="003C5459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 составе: силиконовая прокладка клапанов APL и PEEP -2шт., диафрагма клапанов APL и PEEP -2шт., клапан сброса -1шт.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3C5459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val="en-US" w:eastAsia="ru-RU"/>
              </w:rPr>
              <w:t>MX 08 878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CE" w:rsidRPr="003C5459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штука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CE" w:rsidRPr="00911ACE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1</w:t>
            </w:r>
          </w:p>
        </w:tc>
      </w:tr>
      <w:tr w:rsidR="00911ACE" w:rsidRPr="003C5459" w:rsidTr="000D670D">
        <w:trPr>
          <w:trHeight w:val="11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3C5459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lastRenderedPageBreak/>
              <w:t>2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B10478" w:rsidRDefault="00911ACE" w:rsidP="00911AC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Сервисный набор </w:t>
            </w:r>
          </w:p>
          <w:p w:rsidR="00911ACE" w:rsidRPr="003C5459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B10478">
              <w:rPr>
                <w:rFonts w:ascii="Liberation Serif" w:eastAsia="Times New Roman" w:hAnsi="Liberation Serif" w:cs="Times New Roman"/>
                <w:i/>
                <w:sz w:val="20"/>
                <w:szCs w:val="20"/>
                <w:lang w:eastAsia="ru-RU"/>
              </w:rPr>
              <w:t>(3 года),</w:t>
            </w: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для «</w:t>
            </w:r>
            <w:proofErr w:type="spellStart"/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Fabius</w:t>
            </w:r>
            <w:proofErr w:type="spellEnd"/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3C5459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proofErr w:type="gramStart"/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Оригинальный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</w:t>
            </w:r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индивидуальный</w:t>
            </w:r>
            <w:proofErr w:type="gramEnd"/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комплект из  8-ми наименований расходных материалов, для осуществления технического обслуживания наркозно – дыхательного оборудования после трехгодичной эксплуатации. В составе: диафрагма меха вентилятора -1шт., бактериальный фильтр линии измерения давления и вакуумной помпы -2шт., уплотнительное кольцо диафрагмы меха вентилятора -1шт., литиевый элемент питания 3V электронной платы центрального процессора -1шт., уплотнительное кольцо крышки меха вентилятора -1шт., уплотнительное кольцо испарителя анестетика -4шт., аккумуляторная батарея 12V/3,5Ah -2шт., наружная диафрагма меха вентилятора -1шт.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3C5459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val="en-US" w:eastAsia="ru-RU"/>
              </w:rPr>
              <w:t>MX 08 153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CE" w:rsidRPr="003C5459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3C5459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штука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ACE" w:rsidRPr="00911ACE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1</w:t>
            </w:r>
          </w:p>
        </w:tc>
      </w:tr>
      <w:tr w:rsidR="00911ACE" w:rsidRPr="003C5459" w:rsidTr="000D670D">
        <w:trPr>
          <w:trHeight w:val="11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B10478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3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B10478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Клапан вдоха/выдоха, (1</w:t>
            </w:r>
            <w:proofErr w:type="gramStart"/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ком./</w:t>
            </w:r>
            <w:proofErr w:type="gramEnd"/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2шт.).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0549F2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керамическ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ая</w:t>
            </w:r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мембран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</w:t>
            </w:r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оригинального исполнения, установленн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ая</w:t>
            </w:r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на системе пациента COSY, откалиброванн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ая</w:t>
            </w:r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по весу. Материал клапана – керамика, диаметр – 32 </w:t>
            </w:r>
            <w:proofErr w:type="gramStart"/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мм.,</w:t>
            </w:r>
            <w:proofErr w:type="gramEnd"/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толщина – 0,3 мм.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183121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val="en-US" w:eastAsia="ru-RU"/>
              </w:rPr>
              <w:t>V 23 225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CE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штука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CE" w:rsidRPr="00911ACE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1</w:t>
            </w:r>
          </w:p>
        </w:tc>
      </w:tr>
      <w:tr w:rsidR="00911ACE" w:rsidRPr="003C5459" w:rsidTr="000D670D">
        <w:trPr>
          <w:trHeight w:val="11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B10478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4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B10478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Датчик   кислорода.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0549F2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капсула оригинального исполнения</w:t>
            </w:r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на линии вдоха. Диапазон измерения от 15 до 100%. Точность измерения +/- 3%. Разрешение 1об. %. Значение калибровки 100об. % О</w:t>
            </w:r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0549F2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183121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val="en-US" w:eastAsia="ru-RU"/>
              </w:rPr>
              <w:t>OOM 201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CE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штука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CE" w:rsidRPr="00911ACE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1</w:t>
            </w:r>
          </w:p>
        </w:tc>
      </w:tr>
      <w:tr w:rsidR="00911ACE" w:rsidRPr="003C5459" w:rsidTr="000D670D">
        <w:trPr>
          <w:trHeight w:val="11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B10478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5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B10478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 xml:space="preserve">Программное обеспечение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–</w:t>
            </w: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 xml:space="preserve"> 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B10478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накопительны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 xml:space="preserve">е </w:t>
            </w: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ежегодны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е</w:t>
            </w: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 xml:space="preserve"> обновлени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я</w:t>
            </w: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 xml:space="preserve"> («</w:t>
            </w:r>
            <w:proofErr w:type="spellStart"/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software</w:t>
            </w:r>
            <w:proofErr w:type="spellEnd"/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 xml:space="preserve"> </w:t>
            </w:r>
            <w:proofErr w:type="spellStart"/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patch</w:t>
            </w:r>
            <w:proofErr w:type="spellEnd"/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 xml:space="preserve">» - Программные </w:t>
            </w:r>
            <w:proofErr w:type="spellStart"/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патчи</w:t>
            </w:r>
            <w:proofErr w:type="spellEnd"/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), устраняющи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е</w:t>
            </w: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 xml:space="preserve"> выявленные уязвимости, ошибки или сбои программного обеспечения, но не изменяющи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е</w:t>
            </w: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 xml:space="preserve"> функционал изделия в целом и не вносящи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е</w:t>
            </w: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 xml:space="preserve"> существенных изменений в алгоритмы работы систем оборудования, не изменяющие 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версии программного обеспечения</w:t>
            </w:r>
            <w:r w:rsidRPr="00C05F7B">
              <w:rPr>
                <w:rFonts w:ascii="Liberation Serif" w:eastAsia="Times New Roman" w:hAnsi="Liberation Serif" w:cs="Times New Roman"/>
                <w:b/>
                <w:color w:val="FF0000"/>
                <w:sz w:val="21"/>
                <w:szCs w:val="21"/>
                <w:lang w:eastAsia="ru-RU"/>
              </w:rPr>
              <w:t>**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3C5459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CE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штука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CE" w:rsidRPr="00911ACE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1</w:t>
            </w:r>
          </w:p>
        </w:tc>
      </w:tr>
      <w:tr w:rsidR="00911ACE" w:rsidRPr="003C5459" w:rsidTr="00911ACE">
        <w:trPr>
          <w:trHeight w:val="117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911ACE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Аппарат наркозно-дыхательный «</w:t>
            </w:r>
            <w:proofErr w:type="spellStart"/>
            <w:r w:rsidRPr="00911ACE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Fabius</w:t>
            </w:r>
            <w:proofErr w:type="spellEnd"/>
            <w:r w:rsidRPr="00911ACE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 xml:space="preserve"> </w:t>
            </w:r>
            <w:proofErr w:type="spellStart"/>
            <w:r w:rsidRPr="00911ACE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Plus</w:t>
            </w:r>
            <w:proofErr w:type="spellEnd"/>
            <w:r w:rsidRPr="00911ACE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»: ASDC-0154/ 1630198016594</w:t>
            </w:r>
          </w:p>
        </w:tc>
      </w:tr>
      <w:tr w:rsidR="00911ACE" w:rsidRPr="003C5459" w:rsidTr="000D670D">
        <w:trPr>
          <w:trHeight w:val="11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B10478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1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B10478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Трубка пластиковая магистральная.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BC728E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BC72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винилов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ая</w:t>
            </w:r>
            <w:r w:rsidRPr="00BC72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трубк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а оригинального исполнения,</w:t>
            </w:r>
            <w:r w:rsidRPr="00BC72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внешний диаметр 4 </w:t>
            </w:r>
            <w:proofErr w:type="gramStart"/>
            <w:r w:rsidRPr="00BC72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мм.,</w:t>
            </w:r>
            <w:proofErr w:type="gramEnd"/>
            <w:r w:rsidRPr="00BC72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 защищена от пересыхания </w:t>
            </w:r>
            <w:r w:rsidRPr="00BC728E">
              <w:rPr>
                <w:rFonts w:ascii="Liberation Serif" w:eastAsia="Times New Roman" w:hAnsi="Liberation Serif" w:cs="Times New Roman"/>
                <w:i/>
                <w:sz w:val="20"/>
                <w:szCs w:val="20"/>
                <w:lang w:eastAsia="ru-RU"/>
              </w:rPr>
              <w:t>(разрушения)</w:t>
            </w:r>
            <w:r w:rsidRPr="00BC72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 xml:space="preserve">, при долговременном взаимодействии с кислородом.  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183121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val="en-US" w:eastAsia="ru-RU"/>
              </w:rPr>
              <w:t>12 10 157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CE" w:rsidRPr="003C5459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штук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CE" w:rsidRPr="003C5459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1</w:t>
            </w:r>
          </w:p>
        </w:tc>
      </w:tr>
      <w:tr w:rsidR="00911ACE" w:rsidRPr="003C5459" w:rsidTr="000D670D">
        <w:trPr>
          <w:trHeight w:val="117"/>
        </w:trPr>
        <w:tc>
          <w:tcPr>
            <w:tcW w:w="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B10478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2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B10478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 w:rsidRPr="00B10478"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Датчик   кислорода.</w:t>
            </w:r>
          </w:p>
        </w:tc>
        <w:tc>
          <w:tcPr>
            <w:tcW w:w="2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BC728E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дат</w:t>
            </w:r>
            <w:r w:rsidRPr="00BC72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чик кислорода, оригинального исполнения, представляет капсулу на линии вдоха. Диапазон измерения от 15 до 100%. Точность измерения +/- 3%. Разрешение 1об. %. Значение калибровки 100об. % О</w:t>
            </w:r>
            <w:r w:rsidRPr="00BC728E">
              <w:rPr>
                <w:rFonts w:ascii="Liberation Serif" w:eastAsia="Times New Roman" w:hAnsi="Liberation Serif" w:cs="Times New Roman"/>
                <w:sz w:val="20"/>
                <w:szCs w:val="20"/>
                <w:vertAlign w:val="subscript"/>
                <w:lang w:eastAsia="ru-RU"/>
              </w:rPr>
              <w:t>2</w:t>
            </w:r>
            <w:r w:rsidRPr="00BC728E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11ACE" w:rsidRPr="00183121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val="en-US" w:eastAsia="ru-RU"/>
              </w:rPr>
              <w:t>OOM 201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CE" w:rsidRPr="003C5459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штука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ACE" w:rsidRPr="003C5459" w:rsidRDefault="00911ACE" w:rsidP="00911AC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bdr w:val="nil"/>
                <w:lang w:eastAsia="ru-RU"/>
              </w:rPr>
              <w:t>1</w:t>
            </w:r>
          </w:p>
        </w:tc>
      </w:tr>
    </w:tbl>
    <w:p w:rsidR="00B5718C" w:rsidRDefault="00B5718C" w:rsidP="00B5718C">
      <w:pPr>
        <w:shd w:val="clear" w:color="auto" w:fill="FFFFFF"/>
        <w:spacing w:after="0" w:line="240" w:lineRule="auto"/>
        <w:jc w:val="both"/>
        <w:rPr>
          <w:rFonts w:ascii="Liberation Serif" w:hAnsi="Liberation Serif"/>
          <w:bCs/>
          <w:spacing w:val="-1"/>
          <w:sz w:val="21"/>
          <w:szCs w:val="21"/>
        </w:rPr>
      </w:pPr>
      <w:r w:rsidRPr="00B25C74">
        <w:rPr>
          <w:rFonts w:ascii="Liberation Serif" w:hAnsi="Liberation Serif"/>
          <w:b/>
          <w:bCs/>
          <w:color w:val="FF0000"/>
          <w:spacing w:val="-1"/>
          <w:sz w:val="21"/>
          <w:szCs w:val="21"/>
        </w:rPr>
        <w:t>*</w:t>
      </w:r>
      <w:r>
        <w:rPr>
          <w:rFonts w:ascii="Liberation Serif" w:hAnsi="Liberation Serif"/>
          <w:bCs/>
          <w:spacing w:val="-1"/>
          <w:sz w:val="21"/>
          <w:szCs w:val="21"/>
        </w:rPr>
        <w:t xml:space="preserve">Поставка «оригинальных» запасных частей производства </w:t>
      </w:r>
      <w:proofErr w:type="spellStart"/>
      <w:r w:rsidRPr="00B25C74">
        <w:rPr>
          <w:rFonts w:ascii="Liberation Serif" w:hAnsi="Liberation Serif"/>
          <w:bCs/>
          <w:spacing w:val="-1"/>
          <w:sz w:val="21"/>
          <w:szCs w:val="21"/>
        </w:rPr>
        <w:t>Drägerwerk</w:t>
      </w:r>
      <w:proofErr w:type="spellEnd"/>
      <w:r w:rsidRPr="00B25C74">
        <w:rPr>
          <w:rFonts w:ascii="Liberation Serif" w:hAnsi="Liberation Serif"/>
          <w:bCs/>
          <w:spacing w:val="-1"/>
          <w:sz w:val="21"/>
          <w:szCs w:val="21"/>
        </w:rPr>
        <w:t xml:space="preserve"> AG &amp; </w:t>
      </w:r>
      <w:proofErr w:type="spellStart"/>
      <w:r w:rsidRPr="00B25C74">
        <w:rPr>
          <w:rFonts w:ascii="Liberation Serif" w:hAnsi="Liberation Serif"/>
          <w:bCs/>
          <w:spacing w:val="-1"/>
          <w:sz w:val="21"/>
          <w:szCs w:val="21"/>
        </w:rPr>
        <w:t>Co</w:t>
      </w:r>
      <w:proofErr w:type="spellEnd"/>
      <w:r w:rsidRPr="00B25C74">
        <w:rPr>
          <w:rFonts w:ascii="Liberation Serif" w:hAnsi="Liberation Serif"/>
          <w:bCs/>
          <w:spacing w:val="-1"/>
          <w:sz w:val="21"/>
          <w:szCs w:val="21"/>
        </w:rPr>
        <w:t xml:space="preserve">. </w:t>
      </w:r>
      <w:proofErr w:type="spellStart"/>
      <w:r w:rsidRPr="00B25C74">
        <w:rPr>
          <w:rFonts w:ascii="Liberation Serif" w:hAnsi="Liberation Serif"/>
          <w:bCs/>
          <w:spacing w:val="-1"/>
          <w:sz w:val="21"/>
          <w:szCs w:val="21"/>
        </w:rPr>
        <w:t>KGaA</w:t>
      </w:r>
      <w:proofErr w:type="spellEnd"/>
      <w:r w:rsidRPr="00B25C74">
        <w:rPr>
          <w:rFonts w:ascii="Liberation Serif" w:hAnsi="Liberation Serif"/>
          <w:bCs/>
          <w:spacing w:val="-1"/>
          <w:sz w:val="21"/>
          <w:szCs w:val="21"/>
        </w:rPr>
        <w:t xml:space="preserve"> </w:t>
      </w:r>
      <w:r>
        <w:rPr>
          <w:rFonts w:ascii="Liberation Serif" w:hAnsi="Liberation Serif"/>
          <w:bCs/>
          <w:spacing w:val="-1"/>
          <w:sz w:val="21"/>
          <w:szCs w:val="21"/>
        </w:rPr>
        <w:t xml:space="preserve">предусмотрена технической и эксплуатационной документацией производителя. </w:t>
      </w:r>
    </w:p>
    <w:p w:rsidR="00B5718C" w:rsidRPr="00B0102E" w:rsidRDefault="00B5718C" w:rsidP="00B5718C">
      <w:pPr>
        <w:shd w:val="clear" w:color="auto" w:fill="FFFFFF"/>
        <w:spacing w:after="0" w:line="240" w:lineRule="auto"/>
        <w:jc w:val="both"/>
        <w:rPr>
          <w:rFonts w:ascii="Liberation Serif" w:hAnsi="Liberation Serif"/>
          <w:bCs/>
          <w:spacing w:val="-1"/>
          <w:sz w:val="20"/>
          <w:szCs w:val="20"/>
        </w:rPr>
      </w:pPr>
      <w:r>
        <w:rPr>
          <w:rFonts w:ascii="Liberation Serif" w:hAnsi="Liberation Serif"/>
          <w:bCs/>
          <w:color w:val="FF0000"/>
          <w:spacing w:val="-1"/>
          <w:sz w:val="21"/>
          <w:szCs w:val="21"/>
        </w:rPr>
        <w:t xml:space="preserve"> </w:t>
      </w:r>
      <w:r w:rsidRPr="00C05F7B">
        <w:rPr>
          <w:rFonts w:ascii="Liberation Serif" w:hAnsi="Liberation Serif"/>
          <w:bCs/>
          <w:color w:val="FF0000"/>
          <w:spacing w:val="-1"/>
          <w:sz w:val="21"/>
          <w:szCs w:val="21"/>
        </w:rPr>
        <w:t>**</w:t>
      </w:r>
      <w:r>
        <w:rPr>
          <w:rFonts w:ascii="Liberation Serif" w:hAnsi="Liberation Serif"/>
          <w:bCs/>
          <w:spacing w:val="-1"/>
          <w:sz w:val="21"/>
          <w:szCs w:val="21"/>
        </w:rPr>
        <w:t xml:space="preserve">Указание на необходимость обновления программного обеспечения путем активации сервисных паролей содержится в технической и эксплуатационной документации производителя </w:t>
      </w:r>
      <w:proofErr w:type="spellStart"/>
      <w:r w:rsidRPr="00B25C74">
        <w:rPr>
          <w:rFonts w:ascii="Liberation Serif" w:hAnsi="Liberation Serif"/>
          <w:bCs/>
          <w:spacing w:val="-1"/>
          <w:sz w:val="21"/>
          <w:szCs w:val="21"/>
        </w:rPr>
        <w:t>Drägerwerk</w:t>
      </w:r>
      <w:proofErr w:type="spellEnd"/>
      <w:r w:rsidRPr="00B25C74">
        <w:rPr>
          <w:rFonts w:ascii="Liberation Serif" w:hAnsi="Liberation Serif"/>
          <w:bCs/>
          <w:spacing w:val="-1"/>
          <w:sz w:val="21"/>
          <w:szCs w:val="21"/>
        </w:rPr>
        <w:t xml:space="preserve"> AG &amp; </w:t>
      </w:r>
      <w:proofErr w:type="spellStart"/>
      <w:r w:rsidRPr="00B25C74">
        <w:rPr>
          <w:rFonts w:ascii="Liberation Serif" w:hAnsi="Liberation Serif"/>
          <w:bCs/>
          <w:spacing w:val="-1"/>
          <w:sz w:val="21"/>
          <w:szCs w:val="21"/>
        </w:rPr>
        <w:t>Co</w:t>
      </w:r>
      <w:proofErr w:type="spellEnd"/>
      <w:r w:rsidRPr="00B25C74">
        <w:rPr>
          <w:rFonts w:ascii="Liberation Serif" w:hAnsi="Liberation Serif"/>
          <w:bCs/>
          <w:spacing w:val="-1"/>
          <w:sz w:val="21"/>
          <w:szCs w:val="21"/>
        </w:rPr>
        <w:t xml:space="preserve">. </w:t>
      </w:r>
      <w:proofErr w:type="spellStart"/>
      <w:r w:rsidRPr="00B25C74">
        <w:rPr>
          <w:rFonts w:ascii="Liberation Serif" w:hAnsi="Liberation Serif"/>
          <w:bCs/>
          <w:spacing w:val="-1"/>
          <w:sz w:val="21"/>
          <w:szCs w:val="21"/>
        </w:rPr>
        <w:t>KGaA</w:t>
      </w:r>
      <w:proofErr w:type="spellEnd"/>
      <w:r>
        <w:rPr>
          <w:rFonts w:ascii="Liberation Serif" w:hAnsi="Liberation Serif"/>
          <w:bCs/>
          <w:spacing w:val="-1"/>
          <w:sz w:val="21"/>
          <w:szCs w:val="21"/>
        </w:rPr>
        <w:t xml:space="preserve"> на оборудование (п.5.6.2.5 </w:t>
      </w:r>
      <w:r w:rsidRPr="00C05F7B">
        <w:rPr>
          <w:rFonts w:ascii="Liberation Serif" w:hAnsi="Liberation Serif"/>
          <w:bCs/>
          <w:spacing w:val="-1"/>
          <w:sz w:val="21"/>
          <w:szCs w:val="21"/>
        </w:rPr>
        <w:t>ГОСТ Р 57501—2017</w:t>
      </w:r>
      <w:r>
        <w:rPr>
          <w:rFonts w:ascii="Liberation Serif" w:hAnsi="Liberation Serif"/>
          <w:bCs/>
          <w:spacing w:val="-1"/>
          <w:sz w:val="21"/>
          <w:szCs w:val="21"/>
        </w:rPr>
        <w:t xml:space="preserve"> </w:t>
      </w:r>
      <w:r w:rsidRPr="00B0102E">
        <w:rPr>
          <w:rFonts w:ascii="Liberation Serif" w:hAnsi="Liberation Serif"/>
          <w:sz w:val="20"/>
          <w:szCs w:val="20"/>
        </w:rPr>
        <w:t>ТЕХНИЧЕСКОЕ ОБСЛУЖИВАНИЕ МЕДИЦИНСКИХ ИЗДЕЛИЙ Требования для государственных закупок</w:t>
      </w:r>
      <w:r>
        <w:rPr>
          <w:rFonts w:ascii="Liberation Serif" w:hAnsi="Liberation Serif"/>
          <w:sz w:val="20"/>
          <w:szCs w:val="20"/>
        </w:rPr>
        <w:t>).</w:t>
      </w:r>
    </w:p>
    <w:p w:rsidR="00B5718C" w:rsidRDefault="00B5718C" w:rsidP="00B5718C">
      <w:pPr>
        <w:suppressAutoHyphens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</w:p>
    <w:p w:rsidR="00B5718C" w:rsidRPr="000B7FFB" w:rsidRDefault="00B5718C" w:rsidP="00B5718C">
      <w:pPr>
        <w:suppressAutoHyphens/>
        <w:spacing w:after="0" w:line="240" w:lineRule="auto"/>
        <w:ind w:firstLine="284"/>
        <w:jc w:val="both"/>
        <w:rPr>
          <w:rFonts w:ascii="Liberation Serif" w:eastAsia="Times New Roman" w:hAnsi="Liberation Serif" w:cs="Times New Roman"/>
          <w:sz w:val="20"/>
          <w:szCs w:val="20"/>
          <w:lang w:eastAsia="ar-SA"/>
        </w:rPr>
      </w:pPr>
      <w:r>
        <w:rPr>
          <w:rFonts w:ascii="Liberation Serif" w:eastAsia="Times New Roman" w:hAnsi="Liberation Serif" w:cs="Times New Roman"/>
          <w:sz w:val="20"/>
          <w:szCs w:val="20"/>
          <w:lang w:eastAsia="ar-SA"/>
        </w:rPr>
        <w:t xml:space="preserve">3.1. </w:t>
      </w:r>
      <w:r w:rsidRPr="003C5459">
        <w:rPr>
          <w:rFonts w:ascii="Liberation Serif" w:eastAsia="Times New Roman" w:hAnsi="Liberation Serif" w:cs="Times New Roman"/>
          <w:sz w:val="20"/>
          <w:szCs w:val="20"/>
          <w:lang w:eastAsia="ar-SA"/>
        </w:rPr>
        <w:t>Общие требования к запасным частям и расходным материалам: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38"/>
        <w:gridCol w:w="6373"/>
      </w:tblGrid>
      <w:tr w:rsidR="00B5718C" w:rsidRPr="000B7FFB" w:rsidTr="000D670D">
        <w:trPr>
          <w:trHeight w:val="194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Поставка запасных частей и расходных материалов, подлежащих обязательной замене при оказании услуг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За счет средств Исполнителя</w:t>
            </w:r>
          </w:p>
        </w:tc>
      </w:tr>
      <w:tr w:rsidR="00B5718C" w:rsidRPr="000B7FFB" w:rsidTr="000D670D">
        <w:trPr>
          <w:trHeight w:val="194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Качество запасных частей и расходных материалов (в </w:t>
            </w:r>
            <w:r w:rsidRPr="000B7FF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lastRenderedPageBreak/>
              <w:t>соответствии с ГОСТ Р 58451 — 2019 Изделия медицинские. ОБСЛУЖИВАНИЕ ТЕХНИЧЕСКОЕ</w:t>
            </w:r>
          </w:p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Основные положения (далее – ГОСТ)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lastRenderedPageBreak/>
              <w:t xml:space="preserve">п. 12.1 ГОСТ. При выполнении ТО (в том числе при пополнении комплектов ЗИП) должны быть применены запасные и расходные </w:t>
            </w:r>
            <w:r w:rsidRPr="000B7FF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lastRenderedPageBreak/>
              <w:t xml:space="preserve">материалы, предусмотренные действующей эксплуатационной и технической документацией изготовителя (производителя). </w:t>
            </w:r>
          </w:p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Использование аналогов запасных и расходных материалов допустимо при сохранении заводских параметров работы МИ и подтверждении обеспечения требований безопасности одним из следующих способов; </w:t>
            </w:r>
          </w:p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- подтверждением безопасности и совместимости со стороны производителя основного МИ или держателя регистрационного удостоверения на основное МИ в Российской Федерации; </w:t>
            </w:r>
          </w:p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- отдельным регистрационным свидетельством на МИ</w:t>
            </w:r>
            <w:proofErr w:type="gramStart"/>
            <w:r w:rsidRPr="000B7FF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0B7FF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 выданным в отношении таких запасных и расходных материалов. </w:t>
            </w:r>
          </w:p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Запасные и расходные материалы, используемые при выполнении ТО. должны быть новыми, не бывшими в употреблении, не прошедшими восстановление потребительских свойств, не изготовленными из бывших в употреблении компонентов или блоков. В случае если отсутствует возможность приобретения новых запасных частей ввиду того, что производство их прекращено, возможна установка бывших в употреблении либо восстановленных запасных частей. п.12.2 ГОСТ. Запасные части и расходные материалы должны иметь идентификацию, позволяющую однозначно определить пригодность применения для выполнения работ по ТО МИ. Запасные части и расходные материалы, для которых законодательством установлены требования о наличии сопроводительных документов (регистрационное удостоверение, декларация соответствия, паспорт безопасности. качества и т. п.), должны быть снабжены указанными документами и переданы в медицинскую организацию в комплекте с указанными документами. Запасные части и расходные материалы с нормированным сроком годности должны быть применены в период установленного срока годности. </w:t>
            </w:r>
          </w:p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 xml:space="preserve">п.12.3 ГОСТ. Пригодность запасных частей и расходных материалов должна быть определена до момента их применения с использованием различных методов, в том числе с использованием эксплуатационной и технической документации. </w:t>
            </w:r>
          </w:p>
        </w:tc>
      </w:tr>
      <w:tr w:rsidR="00B5718C" w:rsidRPr="000B7FFB" w:rsidTr="000D670D">
        <w:trPr>
          <w:trHeight w:val="194"/>
        </w:trPr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lastRenderedPageBreak/>
              <w:t>Общие требования к запасным частям и расходным материалам</w:t>
            </w:r>
          </w:p>
        </w:tc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bCs/>
                <w:sz w:val="20"/>
                <w:szCs w:val="20"/>
                <w:lang w:eastAsia="ru-RU"/>
              </w:rPr>
              <w:t>Все демонтированные в процессе оказания услуг по ремонту расходные части, комплектующие и запасные части передаются Заказчику. (на основании ГОСТ Р 55719—2013 «Изделия медицинские электрические. Требования к содержанию и оформлению технических заданий для конкурсной документации при проведении государственных закупок высокотехнологичного медицинского оборудования».</w:t>
            </w:r>
          </w:p>
        </w:tc>
      </w:tr>
    </w:tbl>
    <w:p w:rsidR="00B5718C" w:rsidRPr="000B7FFB" w:rsidRDefault="00B5718C" w:rsidP="00B5718C">
      <w:pPr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95"/>
        <w:gridCol w:w="7226"/>
      </w:tblGrid>
      <w:tr w:rsidR="00B5718C" w:rsidRPr="000B7FFB" w:rsidTr="000D670D">
        <w:trPr>
          <w:trHeight w:val="15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5A010D">
              <w:rPr>
                <w:rFonts w:ascii="Liberation Serif" w:hAnsi="Liberation Serif"/>
                <w:bCs/>
                <w:sz w:val="20"/>
                <w:szCs w:val="20"/>
              </w:rPr>
              <w:t>4. Общие требования к услугам</w:t>
            </w:r>
          </w:p>
        </w:tc>
      </w:tr>
      <w:tr w:rsidR="00B5718C" w:rsidRPr="000B7FFB" w:rsidTr="000D670D">
        <w:trPr>
          <w:trHeight w:val="289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Место оказания услуг</w:t>
            </w:r>
          </w:p>
        </w:tc>
        <w:tc>
          <w:tcPr>
            <w:tcW w:w="3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ГАУЗ СО «ОДКБ»; Свердловская область, г. Екатеринбург, ул. Серафимы Дерябиной, 32</w:t>
            </w:r>
          </w:p>
        </w:tc>
      </w:tr>
      <w:tr w:rsidR="00B5718C" w:rsidRPr="000B7FFB" w:rsidTr="000D670D">
        <w:trPr>
          <w:trHeight w:val="299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B7FF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Срок  оказания</w:t>
            </w:r>
            <w:proofErr w:type="gramEnd"/>
            <w:r w:rsidRPr="000B7FF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услуг</w:t>
            </w:r>
          </w:p>
        </w:tc>
        <w:tc>
          <w:tcPr>
            <w:tcW w:w="3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В течение 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45 рабочих</w:t>
            </w:r>
            <w:r w:rsidRPr="000B7FF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дней с момента заключения контракта</w:t>
            </w:r>
          </w:p>
        </w:tc>
      </w:tr>
      <w:tr w:rsidR="00B5718C" w:rsidRPr="000B7FFB" w:rsidTr="000D670D">
        <w:trPr>
          <w:trHeight w:val="629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Требования к персоналу Исполнителя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18C" w:rsidRPr="000B7FFB" w:rsidRDefault="00B5718C" w:rsidP="000D670D">
            <w:pPr>
              <w:tabs>
                <w:tab w:val="left" w:pos="227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  <w:t xml:space="preserve">- </w:t>
            </w:r>
            <w:r w:rsidRPr="000B7FFB"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  <w:t>Исполнитель должен иметь штатных или внештатных специалистов по видам медицинского оборудования:</w:t>
            </w:r>
          </w:p>
          <w:p w:rsidR="00B5718C" w:rsidRPr="000B7FFB" w:rsidRDefault="00B5718C" w:rsidP="000D670D">
            <w:pPr>
              <w:tabs>
                <w:tab w:val="left" w:pos="227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</w:p>
          <w:p w:rsidR="00B5718C" w:rsidRPr="000B7FFB" w:rsidRDefault="00B5718C" w:rsidP="000D670D">
            <w:pPr>
              <w:widowControl w:val="0"/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0B7FFB">
              <w:rPr>
                <w:rFonts w:ascii="Liberation Serif" w:hAnsi="Liberation Serif"/>
                <w:sz w:val="20"/>
                <w:szCs w:val="20"/>
              </w:rPr>
              <w:t xml:space="preserve">Квалификация специалистов должна быть подтверждена соответствующими удостоверяющими </w:t>
            </w:r>
            <w:proofErr w:type="gramStart"/>
            <w:r w:rsidRPr="000B7FFB">
              <w:rPr>
                <w:rFonts w:ascii="Liberation Serif" w:hAnsi="Liberation Serif"/>
                <w:sz w:val="20"/>
                <w:szCs w:val="20"/>
              </w:rPr>
              <w:t>документами  (</w:t>
            </w:r>
            <w:proofErr w:type="gramEnd"/>
            <w:r w:rsidRPr="000B7FFB">
              <w:rPr>
                <w:rFonts w:ascii="Liberation Serif" w:hAnsi="Liberation Serif"/>
                <w:sz w:val="20"/>
                <w:szCs w:val="20"/>
              </w:rPr>
              <w:t xml:space="preserve">дипломами, действующими сертификатами, допусками, выданными производителем медицинского оборудования, подлежащего ремонту в рамках настоящей закупки). </w:t>
            </w:r>
          </w:p>
          <w:p w:rsidR="00B5718C" w:rsidRPr="000B7FFB" w:rsidRDefault="00B5718C" w:rsidP="000D670D">
            <w:pPr>
              <w:widowControl w:val="0"/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</w:p>
          <w:p w:rsidR="00B5718C" w:rsidRDefault="00B5718C" w:rsidP="000D670D">
            <w:pPr>
              <w:widowControl w:val="0"/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i/>
                <w:sz w:val="20"/>
                <w:szCs w:val="20"/>
              </w:rPr>
            </w:pPr>
            <w:r w:rsidRPr="000B7FFB">
              <w:rPr>
                <w:rFonts w:ascii="Liberation Serif" w:hAnsi="Liberation Serif"/>
                <w:i/>
                <w:sz w:val="20"/>
                <w:szCs w:val="20"/>
              </w:rPr>
              <w:t xml:space="preserve">Заказчик оставляет за собой право потребовать у победителя закупки предоставления соответствующих документов на любом этапе исполнения Контракта. </w:t>
            </w:r>
          </w:p>
          <w:p w:rsidR="00B5718C" w:rsidRDefault="00B5718C" w:rsidP="000D670D">
            <w:pPr>
              <w:widowControl w:val="0"/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i/>
                <w:sz w:val="20"/>
                <w:szCs w:val="20"/>
              </w:rPr>
            </w:pPr>
          </w:p>
          <w:p w:rsidR="00B5718C" w:rsidRPr="00B25C74" w:rsidRDefault="00B5718C" w:rsidP="000D670D">
            <w:pPr>
              <w:widowControl w:val="0"/>
              <w:tabs>
                <w:tab w:val="left" w:pos="227"/>
              </w:tabs>
              <w:spacing w:after="0" w:line="240" w:lineRule="auto"/>
              <w:contextualSpacing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B25C74">
              <w:rPr>
                <w:rFonts w:ascii="Liberation Serif" w:hAnsi="Liberation Serif"/>
                <w:sz w:val="20"/>
                <w:szCs w:val="20"/>
              </w:rPr>
              <w:t xml:space="preserve">- </w:t>
            </w:r>
            <w:r>
              <w:rPr>
                <w:rFonts w:ascii="Liberation Serif" w:hAnsi="Liberation Serif"/>
                <w:sz w:val="20"/>
                <w:szCs w:val="20"/>
              </w:rPr>
              <w:t>Исполнитель (или соисполнитель по контракту) должен иметь п</w:t>
            </w:r>
            <w:r w:rsidRPr="00B25C74">
              <w:rPr>
                <w:rFonts w:ascii="Liberation Serif" w:hAnsi="Liberation Serif"/>
                <w:sz w:val="20"/>
                <w:szCs w:val="20"/>
              </w:rPr>
              <w:t xml:space="preserve">одтверждающий документ от концерна </w:t>
            </w:r>
            <w:proofErr w:type="spellStart"/>
            <w:r w:rsidRPr="00B25C74">
              <w:rPr>
                <w:rFonts w:ascii="Liberation Serif" w:hAnsi="Liberation Serif"/>
                <w:sz w:val="20"/>
                <w:szCs w:val="20"/>
              </w:rPr>
              <w:t>Dräger</w:t>
            </w:r>
            <w:proofErr w:type="spellEnd"/>
            <w:r w:rsidRPr="00B25C74">
              <w:rPr>
                <w:rFonts w:ascii="Liberation Serif" w:hAnsi="Liberation Serif"/>
                <w:sz w:val="20"/>
                <w:szCs w:val="20"/>
              </w:rPr>
              <w:t xml:space="preserve"> (Германия) о предоставлении права временного использования интеллектуальной собственности </w:t>
            </w:r>
            <w:proofErr w:type="gramStart"/>
            <w:r w:rsidRPr="00B25C74">
              <w:rPr>
                <w:rFonts w:ascii="Liberation Serif" w:hAnsi="Liberation Serif"/>
                <w:sz w:val="20"/>
                <w:szCs w:val="20"/>
              </w:rPr>
              <w:t xml:space="preserve">концерна,  </w:t>
            </w:r>
            <w:r>
              <w:rPr>
                <w:rFonts w:ascii="Liberation Serif" w:hAnsi="Liberation Serif"/>
                <w:sz w:val="20"/>
                <w:szCs w:val="20"/>
              </w:rPr>
              <w:t>(</w:t>
            </w:r>
            <w:proofErr w:type="gramEnd"/>
            <w:r w:rsidRPr="00B25C74">
              <w:rPr>
                <w:rFonts w:ascii="Liberation Serif" w:hAnsi="Liberation Serif"/>
                <w:sz w:val="20"/>
                <w:szCs w:val="20"/>
              </w:rPr>
              <w:t>п.п.9.1-9.2. ГОСТ Р58451-2019 «Изделия медицинские. ОБСЛУЖИВАНИЕ ТЕХНИЧЕСКОЕ. Основные положения»</w:t>
            </w:r>
            <w:r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Liberation Serif" w:hAnsi="Liberation Serif"/>
                <w:sz w:val="20"/>
                <w:szCs w:val="20"/>
              </w:rPr>
              <w:t>( для</w:t>
            </w:r>
            <w:proofErr w:type="gramEnd"/>
            <w:r>
              <w:rPr>
                <w:rFonts w:ascii="Liberation Serif" w:hAnsi="Liberation Serif"/>
                <w:sz w:val="20"/>
                <w:szCs w:val="20"/>
              </w:rPr>
              <w:t xml:space="preserve"> доступа к сервисному ПО).</w:t>
            </w:r>
          </w:p>
        </w:tc>
      </w:tr>
      <w:tr w:rsidR="00B5718C" w:rsidRPr="000B7FFB" w:rsidTr="000D670D">
        <w:trPr>
          <w:trHeight w:val="87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 w:rsidRPr="000B7FFB"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  <w:lastRenderedPageBreak/>
              <w:t>Требования к порядку оказания услуг и обеспечению качества услуг</w:t>
            </w:r>
          </w:p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642" w:type="pc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 w:rsidRPr="000B7FFB"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  <w:t>Услуги оказываются в соответствии с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  <w:t xml:space="preserve"> требованиями</w:t>
            </w:r>
            <w:r w:rsidRPr="000B7FFB"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  <w:t>:</w:t>
            </w:r>
          </w:p>
          <w:p w:rsidR="00B5718C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 w:rsidRPr="000B7FFB"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  <w:t xml:space="preserve">- </w:t>
            </w:r>
            <w:r w:rsidRPr="00390602"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  <w:t>технической или эксплуатационной документацией производителя на медицинское изделие</w:t>
            </w: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  <w:t>;</w:t>
            </w:r>
          </w:p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  <w:t xml:space="preserve">- </w:t>
            </w:r>
            <w:r w:rsidRPr="00390602">
              <w:rPr>
                <w:rFonts w:ascii="Liberation Serif" w:eastAsia="Times New Roman" w:hAnsi="Liberation Serif" w:cs="Times New Roman"/>
                <w:sz w:val="20"/>
                <w:szCs w:val="20"/>
                <w:lang w:eastAsia="zh-CN"/>
              </w:rPr>
              <w:t>ГОСТ 57501-2017, ГОСТ 58451-2019, ГОСТ 56606-2015, ГОСТ 18322-2016.</w:t>
            </w:r>
          </w:p>
        </w:tc>
      </w:tr>
      <w:tr w:rsidR="00B5718C" w:rsidRPr="000B7FFB" w:rsidTr="000D670D">
        <w:trPr>
          <w:trHeight w:val="629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Срок гарантии на оказанные услуги</w:t>
            </w:r>
          </w:p>
        </w:tc>
        <w:tc>
          <w:tcPr>
            <w:tcW w:w="3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- на услуги по 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ТО</w:t>
            </w:r>
            <w:r w:rsidRPr="000B7FF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 xml:space="preserve"> МИ, </w:t>
            </w:r>
            <w:r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  <w:r w:rsidRPr="000B7FF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  <w:t>- на установленные запасные части 6 месяцев.</w:t>
            </w:r>
          </w:p>
          <w:p w:rsidR="00B5718C" w:rsidRPr="000B7FFB" w:rsidRDefault="00B5718C" w:rsidP="000D670D">
            <w:pPr>
              <w:pStyle w:val="ConsPlusNormal0"/>
              <w:jc w:val="both"/>
              <w:rPr>
                <w:rFonts w:ascii="Liberation Serif" w:hAnsi="Liberation Serif" w:cs="Times New Roman"/>
                <w:sz w:val="20"/>
                <w:szCs w:val="20"/>
              </w:rPr>
            </w:pPr>
            <w:r w:rsidRPr="000B7FFB">
              <w:rPr>
                <w:rFonts w:ascii="Liberation Serif" w:hAnsi="Liberation Serif" w:cs="Times New Roman"/>
                <w:sz w:val="20"/>
                <w:szCs w:val="20"/>
              </w:rPr>
              <w:t>Если в период гарантийного срока обнаружатся недостатки и/или дефекты (скрытые недостатки и/или дефекты), то Исполнитель (в случае если не докажет отсутствие своей вины) обязан устранить их за свой счет в течение 10 рабочих дней (без учета времени доставки запасных частей) с момента поступления к нему соответствующего обращения Заказчика.</w:t>
            </w:r>
          </w:p>
          <w:p w:rsidR="00B5718C" w:rsidRPr="000B7FFB" w:rsidRDefault="00B5718C" w:rsidP="000D670D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0"/>
                <w:szCs w:val="20"/>
                <w:lang w:eastAsia="ru-RU"/>
              </w:rPr>
            </w:pPr>
            <w:r w:rsidRPr="000B7FFB">
              <w:rPr>
                <w:rFonts w:ascii="Liberation Serif" w:hAnsi="Liberation Serif" w:cs="Times New Roman"/>
                <w:sz w:val="20"/>
                <w:szCs w:val="20"/>
              </w:rPr>
              <w:t>Гарантийный срок в этом случае соответственно продлевается на период устранения недостатков и/или дефектов (скрытых недостатков и/или дефектов).</w:t>
            </w:r>
          </w:p>
        </w:tc>
      </w:tr>
    </w:tbl>
    <w:p w:rsidR="00B5718C" w:rsidRPr="000B7FFB" w:rsidRDefault="00B5718C" w:rsidP="00B5718C">
      <w:pPr>
        <w:jc w:val="center"/>
        <w:rPr>
          <w:rFonts w:ascii="Liberation Serif" w:hAnsi="Liberation Serif"/>
          <w:b/>
          <w:sz w:val="26"/>
          <w:szCs w:val="26"/>
        </w:rPr>
      </w:pPr>
    </w:p>
    <w:p w:rsidR="00107BD9" w:rsidRPr="000B7FFB" w:rsidRDefault="00107BD9" w:rsidP="00B5718C">
      <w:pPr>
        <w:pStyle w:val="a5"/>
        <w:shd w:val="clear" w:color="auto" w:fill="FFFFFF"/>
        <w:spacing w:after="0" w:line="240" w:lineRule="auto"/>
        <w:ind w:left="0"/>
        <w:jc w:val="both"/>
        <w:rPr>
          <w:rFonts w:ascii="Liberation Serif" w:hAnsi="Liberation Serif"/>
          <w:b/>
          <w:sz w:val="26"/>
          <w:szCs w:val="26"/>
        </w:rPr>
      </w:pPr>
    </w:p>
    <w:sectPr w:rsidR="00107BD9" w:rsidRPr="000B7FFB" w:rsidSect="00E4135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F63CE"/>
    <w:multiLevelType w:val="hybridMultilevel"/>
    <w:tmpl w:val="7E422D24"/>
    <w:lvl w:ilvl="0" w:tplc="32069722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44560"/>
    <w:multiLevelType w:val="hybridMultilevel"/>
    <w:tmpl w:val="A6FA2D9C"/>
    <w:lvl w:ilvl="0" w:tplc="09CAE0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84B75"/>
    <w:multiLevelType w:val="hybridMultilevel"/>
    <w:tmpl w:val="BC1E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ED1163"/>
    <w:multiLevelType w:val="hybridMultilevel"/>
    <w:tmpl w:val="237A867A"/>
    <w:lvl w:ilvl="0" w:tplc="9AF8A93E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6870B4"/>
    <w:multiLevelType w:val="hybridMultilevel"/>
    <w:tmpl w:val="26E0E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776F6"/>
    <w:multiLevelType w:val="hybridMultilevel"/>
    <w:tmpl w:val="3E4C34A4"/>
    <w:lvl w:ilvl="0" w:tplc="E3862F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59"/>
    <w:rsid w:val="000549F2"/>
    <w:rsid w:val="000A4337"/>
    <w:rsid w:val="000B7FFB"/>
    <w:rsid w:val="00107BD9"/>
    <w:rsid w:val="00137D38"/>
    <w:rsid w:val="00163983"/>
    <w:rsid w:val="00183121"/>
    <w:rsid w:val="0024269D"/>
    <w:rsid w:val="002848B0"/>
    <w:rsid w:val="00284F54"/>
    <w:rsid w:val="003755BB"/>
    <w:rsid w:val="003C5459"/>
    <w:rsid w:val="003E104E"/>
    <w:rsid w:val="00435FC9"/>
    <w:rsid w:val="0055507A"/>
    <w:rsid w:val="005A1E91"/>
    <w:rsid w:val="005E3AAC"/>
    <w:rsid w:val="0067772C"/>
    <w:rsid w:val="006E3114"/>
    <w:rsid w:val="006E7FB2"/>
    <w:rsid w:val="007A06BB"/>
    <w:rsid w:val="007E0C02"/>
    <w:rsid w:val="009007AC"/>
    <w:rsid w:val="00903697"/>
    <w:rsid w:val="00906AE7"/>
    <w:rsid w:val="00911ACE"/>
    <w:rsid w:val="00955B4B"/>
    <w:rsid w:val="00992AD5"/>
    <w:rsid w:val="009C3F9A"/>
    <w:rsid w:val="009E7BCE"/>
    <w:rsid w:val="00A61766"/>
    <w:rsid w:val="00AA5622"/>
    <w:rsid w:val="00AB562A"/>
    <w:rsid w:val="00AF22C0"/>
    <w:rsid w:val="00B0102E"/>
    <w:rsid w:val="00B10478"/>
    <w:rsid w:val="00B22EFF"/>
    <w:rsid w:val="00B24461"/>
    <w:rsid w:val="00B25C74"/>
    <w:rsid w:val="00B5718C"/>
    <w:rsid w:val="00BC5EE3"/>
    <w:rsid w:val="00BC728E"/>
    <w:rsid w:val="00BE3020"/>
    <w:rsid w:val="00C05F7B"/>
    <w:rsid w:val="00C33CB1"/>
    <w:rsid w:val="00C542EE"/>
    <w:rsid w:val="00C84964"/>
    <w:rsid w:val="00C939B7"/>
    <w:rsid w:val="00DD54C2"/>
    <w:rsid w:val="00DF1A3F"/>
    <w:rsid w:val="00E41359"/>
    <w:rsid w:val="00F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6A4E4-8536-4EE4-B309-859666D46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6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03697"/>
    <w:rPr>
      <w:color w:val="800080"/>
      <w:u w:val="single"/>
    </w:rPr>
  </w:style>
  <w:style w:type="paragraph" w:customStyle="1" w:styleId="xl65">
    <w:name w:val="xl65"/>
    <w:basedOn w:val="a"/>
    <w:rsid w:val="0090369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6">
    <w:name w:val="xl66"/>
    <w:basedOn w:val="a"/>
    <w:rsid w:val="0090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03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903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03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03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0369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03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03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03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903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903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036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903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03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903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903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903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9036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903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03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6">
    <w:name w:val="xl86"/>
    <w:basedOn w:val="a"/>
    <w:rsid w:val="00903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903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903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903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903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9036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903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03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903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9036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903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903697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90369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903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90369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9036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90369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903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90369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9036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90369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03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03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90369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9036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90369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903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03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9036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90369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90369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9036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2848B0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qFormat/>
    <w:rsid w:val="00284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5">
    <w:name w:val="List Paragraph"/>
    <w:aliases w:val="Bullet List,FooterText,numbered,ТЗ список,Paragraphe de liste1,lp1,Bulletr List Paragraph,List Paragraph1,Булет1,1Булет,Use Case List Paragraph"/>
    <w:basedOn w:val="a"/>
    <w:link w:val="a6"/>
    <w:uiPriority w:val="34"/>
    <w:qFormat/>
    <w:rsid w:val="003C5459"/>
    <w:pPr>
      <w:ind w:left="720"/>
      <w:contextualSpacing/>
    </w:pPr>
  </w:style>
  <w:style w:type="character" w:customStyle="1" w:styleId="a6">
    <w:name w:val="Абзац списка Знак"/>
    <w:aliases w:val="Bullet List Знак,FooterText Знак,numbered Знак,ТЗ список Знак,Paragraphe de liste1 Знак,lp1 Знак,Bulletr List Paragraph Знак,List Paragraph1 Знак,Булет1 Знак,1Булет Знак,Use Case List Paragraph Знак"/>
    <w:link w:val="a5"/>
    <w:uiPriority w:val="34"/>
    <w:qFormat/>
    <w:rsid w:val="003C5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2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Людмила Юрьевна</dc:creator>
  <cp:keywords/>
  <dc:description/>
  <cp:lastModifiedBy>Кузнецова Людмила Юрьевна</cp:lastModifiedBy>
  <cp:revision>2</cp:revision>
  <dcterms:created xsi:type="dcterms:W3CDTF">2023-12-29T11:02:00Z</dcterms:created>
  <dcterms:modified xsi:type="dcterms:W3CDTF">2023-12-29T11:02:00Z</dcterms:modified>
</cp:coreProperties>
</file>