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6" w:rsidRDefault="00304274" w:rsidP="00304274"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ОПИСАНИЕ ОБЪЕКТА ЗАКУПКИ</w:t>
      </w:r>
    </w:p>
    <w:p w:rsidR="00304274" w:rsidRPr="00304274" w:rsidRDefault="00304274" w:rsidP="00304274"/>
    <w:p w:rsidR="0037575F" w:rsidRPr="00810813" w:rsidRDefault="00744794" w:rsidP="009652F3">
      <w:pPr>
        <w:pStyle w:val="2"/>
        <w:spacing w:line="360" w:lineRule="auto"/>
        <w:rPr>
          <w:sz w:val="24"/>
          <w:szCs w:val="24"/>
        </w:rPr>
      </w:pPr>
      <w:r w:rsidRPr="00810813">
        <w:rPr>
          <w:sz w:val="24"/>
          <w:szCs w:val="24"/>
        </w:rPr>
        <w:t xml:space="preserve">Задание </w:t>
      </w:r>
      <w:r w:rsidRPr="001A1DB6">
        <w:rPr>
          <w:sz w:val="24"/>
          <w:szCs w:val="24"/>
        </w:rPr>
        <w:t>№</w:t>
      </w:r>
      <w:r w:rsidR="009652F3" w:rsidRPr="001A1DB6">
        <w:rPr>
          <w:sz w:val="24"/>
          <w:szCs w:val="24"/>
        </w:rPr>
        <w:t xml:space="preserve"> </w:t>
      </w:r>
      <w:r w:rsidR="0027620B">
        <w:rPr>
          <w:sz w:val="24"/>
          <w:szCs w:val="24"/>
        </w:rPr>
        <w:t>20</w:t>
      </w:r>
      <w:r w:rsidRPr="006870DD">
        <w:rPr>
          <w:sz w:val="24"/>
          <w:szCs w:val="24"/>
        </w:rPr>
        <w:t>-р</w:t>
      </w:r>
    </w:p>
    <w:p w:rsidR="009D214E" w:rsidRPr="00C10513" w:rsidRDefault="009D214E" w:rsidP="009652F3">
      <w:pPr>
        <w:pStyle w:val="2"/>
        <w:rPr>
          <w:i/>
          <w:sz w:val="24"/>
          <w:szCs w:val="24"/>
        </w:rPr>
      </w:pPr>
      <w:r w:rsidRPr="00C10513">
        <w:rPr>
          <w:sz w:val="24"/>
          <w:szCs w:val="24"/>
        </w:rPr>
        <w:t>на осуществление подготовки проектной документации в целях ремонта объекта</w:t>
      </w:r>
    </w:p>
    <w:p w:rsidR="00F54084" w:rsidRDefault="009D214E" w:rsidP="001E1023">
      <w:pPr>
        <w:jc w:val="center"/>
        <w:rPr>
          <w:b/>
          <w:sz w:val="24"/>
          <w:szCs w:val="24"/>
        </w:rPr>
      </w:pPr>
      <w:r w:rsidRPr="00C10513">
        <w:rPr>
          <w:b/>
          <w:sz w:val="24"/>
          <w:szCs w:val="24"/>
        </w:rPr>
        <w:t>«</w:t>
      </w:r>
      <w:r w:rsidR="0027620B" w:rsidRPr="0027620B">
        <w:rPr>
          <w:b/>
          <w:sz w:val="24"/>
          <w:szCs w:val="24"/>
        </w:rPr>
        <w:t xml:space="preserve">Ремонт автомобильной дороги д. Ольховка - п. Двуреченск на участках </w:t>
      </w:r>
    </w:p>
    <w:p w:rsidR="00D82AE6" w:rsidRPr="00C10513" w:rsidRDefault="0027620B" w:rsidP="001E1023">
      <w:pPr>
        <w:jc w:val="center"/>
        <w:rPr>
          <w:b/>
          <w:sz w:val="24"/>
          <w:szCs w:val="24"/>
        </w:rPr>
      </w:pPr>
      <w:r w:rsidRPr="0027620B">
        <w:rPr>
          <w:b/>
          <w:sz w:val="24"/>
          <w:szCs w:val="24"/>
        </w:rPr>
        <w:t>км 20+530 - км 24+300, км 25+020 - км 27+100 на территори</w:t>
      </w:r>
      <w:r>
        <w:rPr>
          <w:b/>
          <w:sz w:val="24"/>
          <w:szCs w:val="24"/>
        </w:rPr>
        <w:t>и</w:t>
      </w:r>
      <w:r w:rsidRPr="0027620B">
        <w:rPr>
          <w:b/>
          <w:sz w:val="24"/>
          <w:szCs w:val="24"/>
        </w:rPr>
        <w:t xml:space="preserve"> Белоярского городск</w:t>
      </w:r>
      <w:r>
        <w:rPr>
          <w:b/>
          <w:sz w:val="24"/>
          <w:szCs w:val="24"/>
        </w:rPr>
        <w:t>ого</w:t>
      </w:r>
      <w:r w:rsidRPr="0027620B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  <w:r w:rsidR="0013115B" w:rsidRPr="00C10513">
        <w:rPr>
          <w:b/>
          <w:sz w:val="24"/>
          <w:szCs w:val="24"/>
        </w:rPr>
        <w:t>»</w:t>
      </w:r>
    </w:p>
    <w:p w:rsidR="009D214E" w:rsidRDefault="009D214E" w:rsidP="009652F3">
      <w:pPr>
        <w:jc w:val="center"/>
        <w:outlineLvl w:val="0"/>
        <w:rPr>
          <w:b/>
          <w:szCs w:val="26"/>
        </w:rPr>
      </w:pPr>
      <w:bookmarkStart w:id="0" w:name="_GoBack"/>
      <w:bookmarkEnd w:id="0"/>
    </w:p>
    <w:p w:rsidR="00744794" w:rsidRPr="00B45258" w:rsidRDefault="00744794" w:rsidP="00DE6FF7">
      <w:pPr>
        <w:spacing w:line="276" w:lineRule="auto"/>
        <w:ind w:right="-427"/>
        <w:jc w:val="center"/>
        <w:outlineLvl w:val="0"/>
        <w:rPr>
          <w:b/>
          <w:sz w:val="24"/>
          <w:szCs w:val="24"/>
          <w:lang w:val="en-US"/>
        </w:rPr>
      </w:pPr>
      <w:r w:rsidRPr="00F26065">
        <w:rPr>
          <w:sz w:val="24"/>
          <w:szCs w:val="24"/>
        </w:rPr>
        <w:t xml:space="preserve">                                                                                                 </w:t>
      </w:r>
      <w:r w:rsidR="00F26065">
        <w:rPr>
          <w:sz w:val="24"/>
          <w:szCs w:val="24"/>
        </w:rPr>
        <w:t xml:space="preserve">                </w:t>
      </w:r>
      <w:r w:rsidR="001869A5">
        <w:rPr>
          <w:sz w:val="24"/>
          <w:szCs w:val="24"/>
        </w:rPr>
        <w:t xml:space="preserve">   </w:t>
      </w:r>
      <w:r w:rsidR="00786112">
        <w:rPr>
          <w:sz w:val="24"/>
          <w:szCs w:val="24"/>
        </w:rPr>
        <w:t xml:space="preserve"> </w:t>
      </w:r>
      <w:r w:rsidR="00F26065" w:rsidRPr="009D214E">
        <w:rPr>
          <w:b/>
          <w:sz w:val="24"/>
          <w:szCs w:val="24"/>
        </w:rPr>
        <w:t xml:space="preserve">Код автодороги </w:t>
      </w:r>
      <w:r w:rsidR="00786112" w:rsidRPr="00CC0371">
        <w:rPr>
          <w:b/>
          <w:sz w:val="24"/>
          <w:szCs w:val="24"/>
        </w:rPr>
        <w:t>–</w:t>
      </w:r>
      <w:r w:rsidR="005D39A1">
        <w:rPr>
          <w:b/>
          <w:sz w:val="24"/>
          <w:szCs w:val="24"/>
        </w:rPr>
        <w:t xml:space="preserve"> </w:t>
      </w:r>
      <w:r w:rsidR="00AA79AC">
        <w:rPr>
          <w:b/>
          <w:sz w:val="24"/>
          <w:szCs w:val="24"/>
        </w:rPr>
        <w:t>25</w:t>
      </w:r>
      <w:r w:rsidR="0027620B">
        <w:rPr>
          <w:b/>
          <w:sz w:val="24"/>
          <w:szCs w:val="24"/>
        </w:rPr>
        <w:t>11</w:t>
      </w:r>
      <w:r w:rsidR="00AA79AC">
        <w:rPr>
          <w:b/>
          <w:sz w:val="24"/>
          <w:szCs w:val="24"/>
        </w:rPr>
        <w:t>000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8"/>
        <w:gridCol w:w="2617"/>
        <w:gridCol w:w="3620"/>
      </w:tblGrid>
      <w:tr w:rsidR="00744794" w:rsidRPr="00703EB2" w:rsidTr="00304274">
        <w:trPr>
          <w:trHeight w:val="977"/>
        </w:trPr>
        <w:tc>
          <w:tcPr>
            <w:tcW w:w="4238" w:type="dxa"/>
          </w:tcPr>
          <w:p w:rsidR="00744794" w:rsidRPr="008E3E9A" w:rsidRDefault="008342EB" w:rsidP="001E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Основание</w:t>
            </w:r>
          </w:p>
        </w:tc>
        <w:tc>
          <w:tcPr>
            <w:tcW w:w="6237" w:type="dxa"/>
            <w:gridSpan w:val="2"/>
            <w:vAlign w:val="center"/>
          </w:tcPr>
          <w:p w:rsidR="00B2446C" w:rsidRPr="008E3E9A" w:rsidRDefault="00744794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План разработки проектной документации по объектам ремонта автомобильных дорог общего пользования регионального значения Свердловской области и искусственных сооружений на них </w:t>
            </w:r>
            <w:r w:rsidR="005E290D" w:rsidRPr="008E3E9A">
              <w:rPr>
                <w:sz w:val="22"/>
                <w:szCs w:val="22"/>
              </w:rPr>
              <w:t>в 202</w:t>
            </w:r>
            <w:r w:rsidR="0054675A" w:rsidRPr="008E3E9A">
              <w:rPr>
                <w:sz w:val="22"/>
                <w:szCs w:val="22"/>
              </w:rPr>
              <w:t>3</w:t>
            </w:r>
            <w:r w:rsidR="00166499" w:rsidRPr="008E3E9A">
              <w:rPr>
                <w:sz w:val="22"/>
                <w:szCs w:val="22"/>
              </w:rPr>
              <w:t>-2025</w:t>
            </w:r>
            <w:r w:rsidR="005E290D" w:rsidRPr="008E3E9A">
              <w:rPr>
                <w:sz w:val="22"/>
                <w:szCs w:val="22"/>
              </w:rPr>
              <w:t xml:space="preserve"> год</w:t>
            </w:r>
            <w:r w:rsidR="00166499" w:rsidRPr="008E3E9A">
              <w:rPr>
                <w:sz w:val="22"/>
                <w:szCs w:val="22"/>
              </w:rPr>
              <w:t>ах</w:t>
            </w:r>
          </w:p>
        </w:tc>
      </w:tr>
      <w:tr w:rsidR="00B63253" w:rsidRPr="00703EB2" w:rsidTr="00304274">
        <w:trPr>
          <w:trHeight w:val="340"/>
        </w:trPr>
        <w:tc>
          <w:tcPr>
            <w:tcW w:w="4238" w:type="dxa"/>
            <w:vAlign w:val="center"/>
          </w:tcPr>
          <w:p w:rsidR="00B63253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2. КТРУ (ОКПД 2)</w:t>
            </w:r>
          </w:p>
        </w:tc>
        <w:tc>
          <w:tcPr>
            <w:tcW w:w="6237" w:type="dxa"/>
            <w:gridSpan w:val="2"/>
            <w:vAlign w:val="center"/>
          </w:tcPr>
          <w:p w:rsidR="00B63253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71.12.14.100</w:t>
            </w:r>
          </w:p>
        </w:tc>
      </w:tr>
      <w:tr w:rsidR="00744794" w:rsidRPr="00703EB2" w:rsidTr="00304274">
        <w:trPr>
          <w:trHeight w:val="340"/>
        </w:trPr>
        <w:tc>
          <w:tcPr>
            <w:tcW w:w="4238" w:type="dxa"/>
            <w:vAlign w:val="center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3</w:t>
            </w:r>
            <w:r w:rsidR="00744794" w:rsidRPr="008E3E9A">
              <w:rPr>
                <w:sz w:val="22"/>
                <w:szCs w:val="22"/>
              </w:rPr>
              <w:t>. Наименование автомобильной дороги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3F1094" w:rsidRDefault="0027620B" w:rsidP="001E1023">
            <w:pPr>
              <w:rPr>
                <w:sz w:val="22"/>
                <w:szCs w:val="22"/>
              </w:rPr>
            </w:pPr>
            <w:r w:rsidRPr="0027620B">
              <w:rPr>
                <w:sz w:val="22"/>
                <w:szCs w:val="22"/>
              </w:rPr>
              <w:t>д. Ольховка - п. Двуреченск</w:t>
            </w:r>
          </w:p>
        </w:tc>
      </w:tr>
      <w:tr w:rsidR="009D214E" w:rsidRPr="00703EB2" w:rsidTr="00304274">
        <w:trPr>
          <w:trHeight w:val="324"/>
        </w:trPr>
        <w:tc>
          <w:tcPr>
            <w:tcW w:w="4238" w:type="dxa"/>
          </w:tcPr>
          <w:p w:rsidR="009D214E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</w:t>
            </w:r>
            <w:r w:rsidR="009D214E" w:rsidRPr="008E3E9A">
              <w:rPr>
                <w:sz w:val="22"/>
                <w:szCs w:val="22"/>
              </w:rPr>
              <w:t>. Местоположение объекта</w:t>
            </w:r>
          </w:p>
        </w:tc>
        <w:tc>
          <w:tcPr>
            <w:tcW w:w="6237" w:type="dxa"/>
            <w:gridSpan w:val="2"/>
          </w:tcPr>
          <w:p w:rsidR="009D7C65" w:rsidRPr="009D7C65" w:rsidRDefault="0027620B" w:rsidP="0027620B">
            <w:pPr>
              <w:rPr>
                <w:sz w:val="22"/>
                <w:szCs w:val="22"/>
                <w:highlight w:val="yellow"/>
              </w:rPr>
            </w:pPr>
            <w:r w:rsidRPr="0027620B">
              <w:rPr>
                <w:sz w:val="22"/>
                <w:szCs w:val="22"/>
              </w:rPr>
              <w:t>Белоярск</w:t>
            </w:r>
            <w:r>
              <w:rPr>
                <w:sz w:val="22"/>
                <w:szCs w:val="22"/>
              </w:rPr>
              <w:t>ий</w:t>
            </w:r>
            <w:r w:rsidRPr="0027620B">
              <w:rPr>
                <w:sz w:val="22"/>
                <w:szCs w:val="22"/>
              </w:rPr>
              <w:t xml:space="preserve"> городск</w:t>
            </w:r>
            <w:r>
              <w:rPr>
                <w:sz w:val="22"/>
                <w:szCs w:val="22"/>
              </w:rPr>
              <w:t>ой</w:t>
            </w:r>
            <w:r w:rsidRPr="0027620B">
              <w:rPr>
                <w:sz w:val="22"/>
                <w:szCs w:val="22"/>
              </w:rPr>
              <w:t xml:space="preserve"> </w:t>
            </w:r>
            <w:r w:rsidR="00912C6B" w:rsidRPr="009D7C65">
              <w:rPr>
                <w:sz w:val="22"/>
                <w:szCs w:val="22"/>
              </w:rPr>
              <w:t>округ</w:t>
            </w:r>
          </w:p>
        </w:tc>
      </w:tr>
      <w:tr w:rsidR="00CD3CC9" w:rsidRPr="00703EB2" w:rsidTr="00304274">
        <w:trPr>
          <w:trHeight w:val="340"/>
        </w:trPr>
        <w:tc>
          <w:tcPr>
            <w:tcW w:w="4238" w:type="dxa"/>
            <w:vAlign w:val="center"/>
          </w:tcPr>
          <w:p w:rsidR="00CD3CC9" w:rsidRPr="008E3E9A" w:rsidRDefault="00CD3CC9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4.1. Начало участка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vAlign w:val="center"/>
          </w:tcPr>
          <w:p w:rsidR="00CD3CC9" w:rsidRPr="009D7C65" w:rsidRDefault="00CD3CC9" w:rsidP="00CD3CC9">
            <w:pPr>
              <w:rPr>
                <w:sz w:val="22"/>
                <w:szCs w:val="22"/>
              </w:rPr>
            </w:pPr>
            <w:r w:rsidRPr="009D7C65">
              <w:rPr>
                <w:sz w:val="22"/>
                <w:szCs w:val="22"/>
              </w:rPr>
              <w:t xml:space="preserve">км </w:t>
            </w:r>
            <w:r>
              <w:rPr>
                <w:sz w:val="22"/>
                <w:szCs w:val="22"/>
              </w:rPr>
              <w:t>20</w:t>
            </w:r>
            <w:r w:rsidRPr="009D7C65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530 </w:t>
            </w:r>
          </w:p>
        </w:tc>
        <w:tc>
          <w:tcPr>
            <w:tcW w:w="3620" w:type="dxa"/>
            <w:tcBorders>
              <w:left w:val="single" w:sz="4" w:space="0" w:color="auto"/>
            </w:tcBorders>
            <w:vAlign w:val="center"/>
          </w:tcPr>
          <w:p w:rsidR="00CD3CC9" w:rsidRPr="00CD3CC9" w:rsidRDefault="00CD3CC9" w:rsidP="00CD3CC9">
            <w:pPr>
              <w:rPr>
                <w:sz w:val="22"/>
                <w:szCs w:val="22"/>
                <w:lang w:val="en-US"/>
              </w:rPr>
            </w:pPr>
            <w:r w:rsidRPr="00CD3CC9">
              <w:rPr>
                <w:sz w:val="22"/>
                <w:szCs w:val="22"/>
              </w:rPr>
              <w:t>км 2</w:t>
            </w:r>
            <w:r>
              <w:rPr>
                <w:sz w:val="22"/>
                <w:szCs w:val="22"/>
                <w:lang w:val="en-US"/>
              </w:rPr>
              <w:t>5</w:t>
            </w:r>
            <w:r w:rsidRPr="00CD3CC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020</w:t>
            </w:r>
          </w:p>
        </w:tc>
      </w:tr>
      <w:tr w:rsidR="00CD3CC9" w:rsidRPr="00703EB2" w:rsidTr="00304274">
        <w:trPr>
          <w:trHeight w:val="340"/>
        </w:trPr>
        <w:tc>
          <w:tcPr>
            <w:tcW w:w="4238" w:type="dxa"/>
            <w:vAlign w:val="center"/>
          </w:tcPr>
          <w:p w:rsidR="00CD3CC9" w:rsidRPr="008E3E9A" w:rsidRDefault="00CD3CC9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4.2. Конец участка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vAlign w:val="center"/>
          </w:tcPr>
          <w:p w:rsidR="00CD3CC9" w:rsidRPr="009D7C65" w:rsidRDefault="00CD3CC9" w:rsidP="00CD3CC9">
            <w:pPr>
              <w:rPr>
                <w:sz w:val="22"/>
                <w:szCs w:val="22"/>
              </w:rPr>
            </w:pPr>
            <w:r w:rsidRPr="009D7C65">
              <w:rPr>
                <w:sz w:val="22"/>
                <w:szCs w:val="22"/>
              </w:rPr>
              <w:t xml:space="preserve">км </w:t>
            </w:r>
            <w:r>
              <w:rPr>
                <w:sz w:val="22"/>
                <w:szCs w:val="22"/>
                <w:lang w:val="en-US"/>
              </w:rPr>
              <w:t>24</w:t>
            </w:r>
            <w:r w:rsidRPr="009D7C65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3</w:t>
            </w:r>
            <w:r w:rsidRPr="009D7C65">
              <w:rPr>
                <w:sz w:val="22"/>
                <w:szCs w:val="22"/>
              </w:rPr>
              <w:t>00</w:t>
            </w:r>
          </w:p>
        </w:tc>
        <w:tc>
          <w:tcPr>
            <w:tcW w:w="3620" w:type="dxa"/>
            <w:tcBorders>
              <w:left w:val="single" w:sz="4" w:space="0" w:color="auto"/>
            </w:tcBorders>
            <w:vAlign w:val="center"/>
          </w:tcPr>
          <w:p w:rsidR="00CD3CC9" w:rsidRPr="009D7C65" w:rsidRDefault="00CD3CC9" w:rsidP="00CD3CC9">
            <w:pPr>
              <w:rPr>
                <w:sz w:val="22"/>
                <w:szCs w:val="22"/>
              </w:rPr>
            </w:pPr>
            <w:r w:rsidRPr="00CD3CC9">
              <w:rPr>
                <w:sz w:val="22"/>
                <w:szCs w:val="22"/>
              </w:rPr>
              <w:t>км 2</w:t>
            </w:r>
            <w:r>
              <w:rPr>
                <w:sz w:val="22"/>
                <w:szCs w:val="22"/>
                <w:lang w:val="en-US"/>
              </w:rPr>
              <w:t>7</w:t>
            </w:r>
            <w:r w:rsidRPr="00CD3CC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1</w:t>
            </w:r>
            <w:r w:rsidRPr="00CD3CC9">
              <w:rPr>
                <w:sz w:val="22"/>
                <w:szCs w:val="22"/>
              </w:rPr>
              <w:t>00</w:t>
            </w:r>
          </w:p>
        </w:tc>
      </w:tr>
      <w:tr w:rsidR="00744794" w:rsidRPr="00703EB2" w:rsidTr="00304274">
        <w:trPr>
          <w:trHeight w:val="340"/>
        </w:trPr>
        <w:tc>
          <w:tcPr>
            <w:tcW w:w="4238" w:type="dxa"/>
            <w:vAlign w:val="center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5</w:t>
            </w:r>
            <w:r w:rsidR="00744794" w:rsidRPr="008E3E9A">
              <w:rPr>
                <w:sz w:val="22"/>
                <w:szCs w:val="22"/>
              </w:rPr>
              <w:t>. Исходные данные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B163BF" w:rsidRDefault="00361294" w:rsidP="001E1023">
            <w:pPr>
              <w:rPr>
                <w:sz w:val="22"/>
                <w:szCs w:val="22"/>
              </w:rPr>
            </w:pPr>
            <w:r w:rsidRPr="00B163BF">
              <w:rPr>
                <w:sz w:val="22"/>
                <w:szCs w:val="22"/>
              </w:rPr>
              <w:t>Материалы диагностики</w:t>
            </w:r>
          </w:p>
        </w:tc>
      </w:tr>
      <w:tr w:rsidR="00744794" w:rsidRPr="00703EB2" w:rsidTr="00304274">
        <w:trPr>
          <w:trHeight w:val="340"/>
        </w:trPr>
        <w:tc>
          <w:tcPr>
            <w:tcW w:w="4238" w:type="dxa"/>
            <w:vAlign w:val="center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</w:t>
            </w:r>
            <w:r w:rsidR="00744794" w:rsidRPr="008E3E9A">
              <w:rPr>
                <w:sz w:val="22"/>
                <w:szCs w:val="22"/>
              </w:rPr>
              <w:t>. Основные показатели объекта: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B163BF" w:rsidRDefault="00744794" w:rsidP="001E1023">
            <w:pPr>
              <w:rPr>
                <w:sz w:val="22"/>
                <w:szCs w:val="22"/>
              </w:rPr>
            </w:pPr>
          </w:p>
        </w:tc>
      </w:tr>
      <w:tr w:rsidR="00986679" w:rsidRPr="00703EB2" w:rsidTr="00304274">
        <w:trPr>
          <w:trHeight w:val="340"/>
        </w:trPr>
        <w:tc>
          <w:tcPr>
            <w:tcW w:w="4238" w:type="dxa"/>
            <w:vAlign w:val="center"/>
          </w:tcPr>
          <w:p w:rsidR="00986679" w:rsidRPr="008E3E9A" w:rsidRDefault="00986679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6.1. Протяженность ремонтируемого участка дороги</w:t>
            </w:r>
            <w:r w:rsidR="00782453">
              <w:rPr>
                <w:sz w:val="22"/>
                <w:szCs w:val="22"/>
              </w:rPr>
              <w:t>,</w:t>
            </w:r>
            <w:r w:rsidRPr="008E3E9A">
              <w:rPr>
                <w:sz w:val="22"/>
                <w:szCs w:val="22"/>
              </w:rPr>
              <w:t xml:space="preserve"> </w:t>
            </w:r>
            <w:r w:rsidR="00782453">
              <w:rPr>
                <w:sz w:val="22"/>
                <w:szCs w:val="22"/>
              </w:rPr>
              <w:t>км</w:t>
            </w:r>
          </w:p>
        </w:tc>
        <w:tc>
          <w:tcPr>
            <w:tcW w:w="6237" w:type="dxa"/>
            <w:gridSpan w:val="2"/>
            <w:vAlign w:val="center"/>
          </w:tcPr>
          <w:p w:rsidR="00986679" w:rsidRPr="00B163BF" w:rsidRDefault="0027620B" w:rsidP="00C27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5,850</w:t>
            </w:r>
            <w:r w:rsidR="00DF44EA">
              <w:rPr>
                <w:sz w:val="22"/>
                <w:szCs w:val="22"/>
              </w:rPr>
              <w:t xml:space="preserve"> </w:t>
            </w:r>
            <w:r w:rsidR="00986679" w:rsidRPr="00B163BF">
              <w:rPr>
                <w:sz w:val="22"/>
                <w:szCs w:val="22"/>
              </w:rPr>
              <w:t>(уточнить проектной документацией)</w:t>
            </w:r>
          </w:p>
        </w:tc>
      </w:tr>
      <w:tr w:rsidR="0034561F" w:rsidRPr="00703EB2" w:rsidTr="00304274">
        <w:trPr>
          <w:trHeight w:val="378"/>
        </w:trPr>
        <w:tc>
          <w:tcPr>
            <w:tcW w:w="4238" w:type="dxa"/>
            <w:vAlign w:val="center"/>
          </w:tcPr>
          <w:p w:rsidR="0034561F" w:rsidRPr="008E3E9A" w:rsidRDefault="0034561F" w:rsidP="001E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Категория дороги</w:t>
            </w:r>
          </w:p>
        </w:tc>
        <w:tc>
          <w:tcPr>
            <w:tcW w:w="6237" w:type="dxa"/>
            <w:gridSpan w:val="2"/>
            <w:vAlign w:val="center"/>
          </w:tcPr>
          <w:p w:rsidR="0034561F" w:rsidRPr="00DF44EA" w:rsidRDefault="0034561F" w:rsidP="0027620B">
            <w:pPr>
              <w:rPr>
                <w:sz w:val="22"/>
                <w:szCs w:val="22"/>
              </w:rPr>
            </w:pPr>
            <w:r w:rsidRPr="00B163BF">
              <w:rPr>
                <w:sz w:val="22"/>
                <w:szCs w:val="22"/>
                <w:lang w:val="en-US"/>
              </w:rPr>
              <w:t>I</w:t>
            </w:r>
            <w:r w:rsidR="0027620B">
              <w:rPr>
                <w:sz w:val="22"/>
                <w:szCs w:val="22"/>
                <w:lang w:val="en-US"/>
              </w:rPr>
              <w:t>II</w:t>
            </w:r>
          </w:p>
        </w:tc>
      </w:tr>
      <w:tr w:rsidR="00922D86" w:rsidRPr="00703EB2" w:rsidTr="00304274">
        <w:trPr>
          <w:trHeight w:val="340"/>
        </w:trPr>
        <w:tc>
          <w:tcPr>
            <w:tcW w:w="4238" w:type="dxa"/>
            <w:vAlign w:val="center"/>
          </w:tcPr>
          <w:p w:rsidR="00922D86" w:rsidRPr="001C4B32" w:rsidRDefault="00B63253" w:rsidP="001E1023">
            <w:pPr>
              <w:rPr>
                <w:sz w:val="22"/>
                <w:szCs w:val="22"/>
              </w:rPr>
            </w:pPr>
            <w:r w:rsidRPr="001C4B32">
              <w:rPr>
                <w:sz w:val="22"/>
                <w:szCs w:val="22"/>
              </w:rPr>
              <w:t>6</w:t>
            </w:r>
            <w:r w:rsidR="0014184D" w:rsidRPr="001C4B32">
              <w:rPr>
                <w:sz w:val="22"/>
                <w:szCs w:val="22"/>
              </w:rPr>
              <w:t>.</w:t>
            </w:r>
            <w:r w:rsidR="008C29D2" w:rsidRPr="001C4B32">
              <w:rPr>
                <w:sz w:val="22"/>
                <w:szCs w:val="22"/>
              </w:rPr>
              <w:t>3</w:t>
            </w:r>
            <w:r w:rsidR="00922D86" w:rsidRPr="001C4B32">
              <w:rPr>
                <w:sz w:val="22"/>
                <w:szCs w:val="22"/>
              </w:rPr>
              <w:t>. Тип дорожной одежды</w:t>
            </w:r>
          </w:p>
        </w:tc>
        <w:tc>
          <w:tcPr>
            <w:tcW w:w="6237" w:type="dxa"/>
            <w:gridSpan w:val="2"/>
            <w:vAlign w:val="center"/>
          </w:tcPr>
          <w:p w:rsidR="009D7C65" w:rsidRPr="00B163BF" w:rsidRDefault="009D7C65" w:rsidP="009D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Облегченный нежесткий</w:t>
            </w:r>
          </w:p>
        </w:tc>
      </w:tr>
      <w:tr w:rsidR="00922D86" w:rsidRPr="00703EB2" w:rsidTr="00304274">
        <w:trPr>
          <w:trHeight w:val="374"/>
        </w:trPr>
        <w:tc>
          <w:tcPr>
            <w:tcW w:w="4238" w:type="dxa"/>
            <w:vAlign w:val="center"/>
          </w:tcPr>
          <w:p w:rsidR="00922D86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</w:t>
            </w:r>
            <w:r w:rsidR="00922D86" w:rsidRPr="008E3E9A">
              <w:rPr>
                <w:sz w:val="22"/>
                <w:szCs w:val="22"/>
              </w:rPr>
              <w:t>.</w:t>
            </w:r>
            <w:r w:rsidR="008C29D2" w:rsidRPr="008E3E9A">
              <w:rPr>
                <w:sz w:val="22"/>
                <w:szCs w:val="22"/>
              </w:rPr>
              <w:t>4</w:t>
            </w:r>
            <w:r w:rsidR="00922D86" w:rsidRPr="008E3E9A">
              <w:rPr>
                <w:sz w:val="22"/>
                <w:szCs w:val="22"/>
              </w:rPr>
              <w:t>. Вид покрытия</w:t>
            </w:r>
          </w:p>
        </w:tc>
        <w:tc>
          <w:tcPr>
            <w:tcW w:w="6237" w:type="dxa"/>
            <w:gridSpan w:val="2"/>
            <w:vAlign w:val="center"/>
          </w:tcPr>
          <w:p w:rsidR="00922D86" w:rsidRPr="00B163BF" w:rsidRDefault="009D5557" w:rsidP="001E1023">
            <w:pPr>
              <w:rPr>
                <w:color w:val="000000"/>
                <w:sz w:val="22"/>
                <w:szCs w:val="22"/>
              </w:rPr>
            </w:pPr>
            <w:r w:rsidRPr="00B163BF">
              <w:rPr>
                <w:color w:val="000000"/>
                <w:sz w:val="22"/>
                <w:szCs w:val="22"/>
              </w:rPr>
              <w:t xml:space="preserve">Асфальтобетон </w:t>
            </w:r>
          </w:p>
        </w:tc>
      </w:tr>
      <w:tr w:rsidR="00744794" w:rsidRPr="00703EB2" w:rsidTr="00304274">
        <w:trPr>
          <w:trHeight w:val="340"/>
        </w:trPr>
        <w:tc>
          <w:tcPr>
            <w:tcW w:w="4238" w:type="dxa"/>
            <w:vAlign w:val="center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7</w:t>
            </w:r>
            <w:r w:rsidR="00744794" w:rsidRPr="008E3E9A">
              <w:rPr>
                <w:sz w:val="22"/>
                <w:szCs w:val="22"/>
              </w:rPr>
              <w:t>. Источник финансирования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8E3E9A" w:rsidRDefault="00E05167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Бюджет субъекта Российской Федерации </w:t>
            </w:r>
            <w:r w:rsidR="00DB2AF7" w:rsidRPr="008E3E9A">
              <w:rPr>
                <w:sz w:val="22"/>
                <w:szCs w:val="22"/>
              </w:rPr>
              <w:t>(</w:t>
            </w:r>
            <w:r w:rsidRPr="008E3E9A">
              <w:rPr>
                <w:sz w:val="22"/>
                <w:szCs w:val="22"/>
              </w:rPr>
              <w:t>Свердловск</w:t>
            </w:r>
            <w:r w:rsidR="00DB2AF7" w:rsidRPr="008E3E9A">
              <w:rPr>
                <w:sz w:val="22"/>
                <w:szCs w:val="22"/>
              </w:rPr>
              <w:t>ая</w:t>
            </w:r>
            <w:r w:rsidRPr="008E3E9A">
              <w:rPr>
                <w:sz w:val="22"/>
                <w:szCs w:val="22"/>
              </w:rPr>
              <w:t xml:space="preserve"> </w:t>
            </w:r>
            <w:r w:rsidR="00060839" w:rsidRPr="008E3E9A">
              <w:rPr>
                <w:sz w:val="22"/>
                <w:szCs w:val="22"/>
              </w:rPr>
              <w:t>о</w:t>
            </w:r>
            <w:r w:rsidRPr="008E3E9A">
              <w:rPr>
                <w:sz w:val="22"/>
                <w:szCs w:val="22"/>
              </w:rPr>
              <w:t>бласт</w:t>
            </w:r>
            <w:r w:rsidR="00DB2AF7" w:rsidRPr="008E3E9A">
              <w:rPr>
                <w:sz w:val="22"/>
                <w:szCs w:val="22"/>
              </w:rPr>
              <w:t>ь)</w:t>
            </w:r>
          </w:p>
        </w:tc>
      </w:tr>
      <w:tr w:rsidR="00744794" w:rsidRPr="00703EB2" w:rsidTr="00304274">
        <w:trPr>
          <w:trHeight w:val="340"/>
        </w:trPr>
        <w:tc>
          <w:tcPr>
            <w:tcW w:w="4238" w:type="dxa"/>
            <w:vAlign w:val="center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8</w:t>
            </w:r>
            <w:r w:rsidR="00744794" w:rsidRPr="008E3E9A">
              <w:rPr>
                <w:sz w:val="22"/>
                <w:szCs w:val="22"/>
              </w:rPr>
              <w:t>. Вид строительства (ремонта)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8E3E9A" w:rsidRDefault="00744794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Ремонт</w:t>
            </w:r>
          </w:p>
        </w:tc>
      </w:tr>
      <w:tr w:rsidR="00744794" w:rsidRPr="00703EB2" w:rsidTr="00304274">
        <w:trPr>
          <w:trHeight w:val="736"/>
        </w:trPr>
        <w:tc>
          <w:tcPr>
            <w:tcW w:w="4238" w:type="dxa"/>
            <w:vAlign w:val="center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9</w:t>
            </w:r>
            <w:r w:rsidR="00744794" w:rsidRPr="008E3E9A">
              <w:rPr>
                <w:sz w:val="22"/>
                <w:szCs w:val="22"/>
              </w:rPr>
              <w:t>. Источники снабжения строительными материалами и конструкциями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8E3E9A" w:rsidRDefault="00744794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Источники снабжения, требования к материалам  определяются проектной документацией и действующими  нормативными документами.</w:t>
            </w:r>
          </w:p>
        </w:tc>
      </w:tr>
      <w:tr w:rsidR="00744794" w:rsidRPr="00703EB2" w:rsidTr="00304274">
        <w:trPr>
          <w:trHeight w:val="403"/>
        </w:trPr>
        <w:tc>
          <w:tcPr>
            <w:tcW w:w="4238" w:type="dxa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10</w:t>
            </w:r>
            <w:r w:rsidR="00744794" w:rsidRPr="008E3E9A">
              <w:rPr>
                <w:sz w:val="22"/>
                <w:szCs w:val="22"/>
              </w:rPr>
              <w:t>. Особые условия проектирования и ремонта</w:t>
            </w:r>
          </w:p>
        </w:tc>
        <w:tc>
          <w:tcPr>
            <w:tcW w:w="6237" w:type="dxa"/>
            <w:gridSpan w:val="2"/>
            <w:vAlign w:val="center"/>
          </w:tcPr>
          <w:p w:rsidR="001E1023" w:rsidRPr="008E3E9A" w:rsidRDefault="001E1023" w:rsidP="001E1023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1. Выполнить </w:t>
            </w:r>
            <w:proofErr w:type="spellStart"/>
            <w:r>
              <w:rPr>
                <w:sz w:val="22"/>
                <w:szCs w:val="22"/>
              </w:rPr>
              <w:t>пред</w:t>
            </w:r>
            <w:r w:rsidRPr="008E3E9A">
              <w:rPr>
                <w:sz w:val="22"/>
                <w:szCs w:val="22"/>
              </w:rPr>
              <w:t>проектное</w:t>
            </w:r>
            <w:proofErr w:type="spellEnd"/>
            <w:r w:rsidRPr="008E3E9A">
              <w:rPr>
                <w:sz w:val="22"/>
                <w:szCs w:val="22"/>
              </w:rPr>
              <w:t xml:space="preserve"> обследование участка автомобильной дороги,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A35C1C">
              <w:rPr>
                <w:sz w:val="22"/>
                <w:szCs w:val="22"/>
              </w:rPr>
              <w:t>искусственных сооружений с участием представителя отдела управления автодорогами и сооружениями ГКУ СО «Управление автодорог». По результатам обследования составить Акт замера геометрических параметров элементов автомобильной дороги (длина, ширина асфальтобетонного покрытия, переходно-скоростных полос, остановочных и посадочных площадок, пересечений и примыканий и т.п.)</w:t>
            </w:r>
            <w:r>
              <w:rPr>
                <w:sz w:val="22"/>
                <w:szCs w:val="22"/>
              </w:rPr>
              <w:t xml:space="preserve"> и </w:t>
            </w:r>
            <w:r w:rsidRPr="008E3E9A">
              <w:rPr>
                <w:sz w:val="22"/>
                <w:szCs w:val="22"/>
              </w:rPr>
              <w:t xml:space="preserve">«Ведомость дефектов дорожного покрытия и эксплуатационного состояния основных элементов участка автомобильной дороги» и согласовать с эксплуатирующей организацией и куратором </w:t>
            </w:r>
            <w:r>
              <w:rPr>
                <w:sz w:val="22"/>
                <w:szCs w:val="22"/>
              </w:rPr>
              <w:t>ГКУ СО «Управление автодорог».</w:t>
            </w:r>
          </w:p>
          <w:p w:rsidR="001E1023" w:rsidRPr="008E3E9A" w:rsidRDefault="001E1023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2. При определении видов и объемов работ по ремонту участка автомобильной дороги руководствоваться Приказом Минтранса России от 16.11.2012 № 402 «Об утверждении Классификации работ по капитальному </w:t>
            </w:r>
            <w:r w:rsidRPr="00A35C1C">
              <w:rPr>
                <w:sz w:val="22"/>
                <w:szCs w:val="22"/>
              </w:rPr>
              <w:t>ремонту, ремонту и содержанию автомобильных дорог» (с изменениями).</w:t>
            </w:r>
          </w:p>
          <w:p w:rsidR="001E1023" w:rsidRDefault="001E1023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3. При наличии участков, требующих восстановление земляного полотна, предусмотреть замену существующей дорожной одежды, подтвержденную расчетом.</w:t>
            </w:r>
          </w:p>
          <w:p w:rsidR="001E1023" w:rsidRPr="008E3E9A" w:rsidRDefault="001E1023" w:rsidP="001E1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8E3E9A">
              <w:rPr>
                <w:sz w:val="22"/>
                <w:szCs w:val="22"/>
              </w:rPr>
              <w:t>Ремонт предусмотреть без перерыва движения автотранспорта.</w:t>
            </w:r>
          </w:p>
          <w:p w:rsidR="001E1023" w:rsidRPr="008E3E9A" w:rsidRDefault="001E1023" w:rsidP="001E1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E3E9A">
              <w:rPr>
                <w:sz w:val="22"/>
                <w:szCs w:val="22"/>
              </w:rPr>
              <w:t>. Ремонт предусмотреть без изменения плана и профиля участка автодороги и проводить в пределах существующей полосы отвода без занятия дополнительных земель в постоянное пользование.</w:t>
            </w:r>
          </w:p>
          <w:p w:rsidR="001E1023" w:rsidRPr="008E3E9A" w:rsidRDefault="001E1023" w:rsidP="001E1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8E3E9A">
              <w:rPr>
                <w:sz w:val="22"/>
                <w:szCs w:val="22"/>
              </w:rPr>
              <w:t>. При необходимости устройства временных объездов не планировать их на землях общей долевой собственности и лесных участках.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E3E9A">
              <w:rPr>
                <w:sz w:val="22"/>
                <w:szCs w:val="22"/>
              </w:rPr>
              <w:t>.1. В случае необходимости временного занятия земель (стройплощадки и пр.) из государственной или муниципальной собственности обеспечить подготовку документов для дальнейшего получения разрешения на использование земель или земельного участка в уполномоченном органе в соответствии со ст. 39.33. Земельного кодекса Российской Федерации.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E3E9A">
              <w:rPr>
                <w:sz w:val="22"/>
                <w:szCs w:val="22"/>
              </w:rPr>
              <w:t>.2. В случае необходимости временного занятия земельных участков (стройплощадки, объездные дороги), обремененных правами третьих лиц: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  <w:tab w:val="left" w:pos="911"/>
              </w:tabs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- оформить письменное согласие правообладателя на аренду земельных участков сроком до 1 года;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  <w:tab w:val="left" w:pos="911"/>
              </w:tabs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- определить продолжительность аренды;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  <w:tab w:val="left" w:pos="911"/>
              </w:tabs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- определить размер арендной платы;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351"/>
                <w:tab w:val="num" w:pos="492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- включить в ССР затраты подрядчика по оплате аренды временно занимаемых земельных участков.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E3E9A">
              <w:rPr>
                <w:sz w:val="22"/>
                <w:szCs w:val="22"/>
              </w:rPr>
              <w:t xml:space="preserve">.3. При необходимости временного (на период проведения работ) занятия земель за пределами существующего землеотвода дороги предоставить схему расположения участка (участков) на кадастровом плане территории по актуальным данным Государственного кадастра недвижимости с указанием категории земель, правообладателей земельных участков с предоставлением координат узловых и поворотных точек границ в местной системе </w:t>
            </w:r>
            <w:r w:rsidRPr="008E3E9A">
              <w:rPr>
                <w:color w:val="000000"/>
                <w:sz w:val="22"/>
                <w:szCs w:val="22"/>
              </w:rPr>
              <w:t>координат Свердловской области МСК-66 (таб</w:t>
            </w:r>
            <w:r>
              <w:rPr>
                <w:color w:val="000000"/>
                <w:sz w:val="22"/>
                <w:szCs w:val="22"/>
              </w:rPr>
              <w:t xml:space="preserve">лица </w:t>
            </w:r>
            <w:proofErr w:type="spellStart"/>
            <w:r>
              <w:rPr>
                <w:color w:val="000000"/>
                <w:sz w:val="22"/>
                <w:szCs w:val="22"/>
              </w:rPr>
              <w:t>Excel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в формате </w:t>
            </w:r>
            <w:proofErr w:type="spellStart"/>
            <w:r>
              <w:rPr>
                <w:color w:val="000000"/>
                <w:sz w:val="22"/>
                <w:szCs w:val="22"/>
              </w:rPr>
              <w:t>MapInfo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149"/>
                <w:tab w:val="left" w:pos="317"/>
                <w:tab w:val="num" w:pos="492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8E3E9A">
              <w:rPr>
                <w:color w:val="000000"/>
                <w:sz w:val="22"/>
                <w:szCs w:val="22"/>
              </w:rPr>
              <w:t>.4. При изменении схемы движения транспорта и пешеходов на период ремонта, в том числе организации движения разработать в составе проектной документации проект организации дорожного движения с включением в сводный сметный расчет стоимости строительства затрат, связанных с данными изменениями.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8E3E9A">
              <w:rPr>
                <w:color w:val="000000"/>
                <w:sz w:val="22"/>
                <w:szCs w:val="22"/>
              </w:rPr>
              <w:t>. При устройстве слоев дорожной одежды обработку поверхности нижележащих слоев предусмотреть битумной эмульсией.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8E3E9A">
              <w:rPr>
                <w:color w:val="000000"/>
                <w:sz w:val="22"/>
                <w:szCs w:val="22"/>
              </w:rPr>
              <w:t>. Предусмотреть работы по устройству битумной ленты на сопряжении полос укладки верхнего слоя асфальтобетонного покрытия.</w:t>
            </w:r>
          </w:p>
          <w:p w:rsidR="001E1023" w:rsidRPr="005E6D8B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8E3E9A">
              <w:rPr>
                <w:color w:val="000000"/>
                <w:sz w:val="22"/>
                <w:szCs w:val="22"/>
              </w:rPr>
              <w:t>. Установку дорожных знаков предусмотреть с использованием сборных железобетонных фундаментов, в соответствии с типовым проектом серии 3.503.9-80 «</w:t>
            </w:r>
            <w:r w:rsidRPr="005E6D8B">
              <w:rPr>
                <w:sz w:val="22"/>
                <w:szCs w:val="22"/>
              </w:rPr>
              <w:t>Опоры дорожных знаков на автомобильных дорогах».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num" w:pos="492"/>
                <w:tab w:val="left" w:pos="743"/>
              </w:tabs>
              <w:jc w:val="both"/>
              <w:rPr>
                <w:color w:val="000000"/>
                <w:sz w:val="22"/>
                <w:szCs w:val="22"/>
              </w:rPr>
            </w:pPr>
            <w:r w:rsidRPr="005E6D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E6D8B">
              <w:rPr>
                <w:sz w:val="22"/>
                <w:szCs w:val="22"/>
              </w:rPr>
              <w:t xml:space="preserve">. Согласовать с </w:t>
            </w:r>
            <w:r w:rsidR="00FA1DD5" w:rsidRPr="005E6D8B">
              <w:rPr>
                <w:sz w:val="22"/>
                <w:szCs w:val="22"/>
              </w:rPr>
              <w:t>администраци</w:t>
            </w:r>
            <w:r w:rsidR="00FA1DD5">
              <w:rPr>
                <w:sz w:val="22"/>
                <w:szCs w:val="22"/>
              </w:rPr>
              <w:t>ей</w:t>
            </w:r>
            <w:r w:rsidRPr="005E6D8B">
              <w:rPr>
                <w:sz w:val="22"/>
                <w:szCs w:val="22"/>
              </w:rPr>
              <w:t xml:space="preserve"> </w:t>
            </w:r>
            <w:r w:rsidR="0027620B">
              <w:rPr>
                <w:sz w:val="22"/>
                <w:szCs w:val="22"/>
              </w:rPr>
              <w:t>Белоярского</w:t>
            </w:r>
            <w:r w:rsidRPr="005E6D8B">
              <w:rPr>
                <w:sz w:val="22"/>
                <w:szCs w:val="22"/>
              </w:rPr>
              <w:t xml:space="preserve"> городского округа</w:t>
            </w:r>
            <w:r w:rsidR="00C358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 утилизации непригодного грунта (при необходимости).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left" w:pos="743"/>
                <w:tab w:val="left" w:pos="911"/>
              </w:tabs>
              <w:jc w:val="both"/>
              <w:rPr>
                <w:color w:val="000000"/>
                <w:sz w:val="22"/>
                <w:szCs w:val="22"/>
              </w:rPr>
            </w:pPr>
            <w:r w:rsidRPr="008E3E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3E9A">
              <w:rPr>
                <w:color w:val="000000"/>
                <w:sz w:val="22"/>
                <w:szCs w:val="22"/>
              </w:rPr>
              <w:t>. Согласовать с Заказчиком сводную ведомость об источниках получения, расстояниях и способах доставки материалов (транспортная схема). Ведомость должна сопровождаться документами, подтверждающими изготовление, возможность отпуска и соответствие дорожно-строительных материалов и изделий требованиям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827, транспортной схемой расположения поставщиков материалов и изделий.</w:t>
            </w:r>
          </w:p>
          <w:p w:rsidR="001E1023" w:rsidRPr="008E3E9A" w:rsidRDefault="001E1023" w:rsidP="001E1023">
            <w:pPr>
              <w:keepNext/>
              <w:keepLines/>
              <w:tabs>
                <w:tab w:val="left" w:pos="317"/>
                <w:tab w:val="left" w:pos="743"/>
                <w:tab w:val="left" w:pos="911"/>
              </w:tabs>
              <w:jc w:val="both"/>
              <w:rPr>
                <w:color w:val="000000"/>
                <w:sz w:val="22"/>
                <w:szCs w:val="22"/>
              </w:rPr>
            </w:pPr>
            <w:r w:rsidRPr="008E3E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E3E9A">
              <w:rPr>
                <w:color w:val="000000"/>
                <w:sz w:val="22"/>
                <w:szCs w:val="22"/>
              </w:rPr>
              <w:t>. Предусмотреть принятие технических решений с применением новой техники, технологии и материалов, без ухудшения качества и надежности ремонтных работ.</w:t>
            </w:r>
          </w:p>
          <w:p w:rsidR="00744794" w:rsidRPr="006818DC" w:rsidRDefault="001E1023" w:rsidP="001E1023">
            <w:pPr>
              <w:keepNext/>
              <w:keepLines/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8E3E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E3E9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E9A">
              <w:rPr>
                <w:color w:val="000000"/>
                <w:sz w:val="22"/>
                <w:szCs w:val="22"/>
              </w:rPr>
              <w:t>Нести ответственность, в соответствии с законодательством, за качество и полноту проектных решений на протяжении всего периода реализации проектной документации, вплоть до ввода объекта в эксплуатацию и производить корректировку проектной документации на безвозмездной основе в случае обнаружения ошибок и нарушений действующей нормативной документации, допущенных по его вине.</w:t>
            </w:r>
          </w:p>
        </w:tc>
      </w:tr>
      <w:tr w:rsidR="00744794" w:rsidRPr="00703EB2" w:rsidTr="00304274">
        <w:trPr>
          <w:trHeight w:val="572"/>
        </w:trPr>
        <w:tc>
          <w:tcPr>
            <w:tcW w:w="4238" w:type="dxa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11</w:t>
            </w:r>
            <w:r w:rsidR="00744794" w:rsidRPr="008E3E9A">
              <w:rPr>
                <w:sz w:val="22"/>
                <w:szCs w:val="22"/>
              </w:rPr>
              <w:t>. Необходимость разработки рабочих чертежей отдельных конструкций, сооружений</w:t>
            </w:r>
          </w:p>
        </w:tc>
        <w:tc>
          <w:tcPr>
            <w:tcW w:w="6237" w:type="dxa"/>
            <w:gridSpan w:val="2"/>
          </w:tcPr>
          <w:p w:rsidR="00744794" w:rsidRPr="008E3E9A" w:rsidRDefault="00744794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Уточнить в процессе разработки проектной документации</w:t>
            </w:r>
          </w:p>
        </w:tc>
      </w:tr>
      <w:tr w:rsidR="00744794" w:rsidRPr="00703EB2" w:rsidTr="00304274">
        <w:trPr>
          <w:trHeight w:val="65"/>
        </w:trPr>
        <w:tc>
          <w:tcPr>
            <w:tcW w:w="4238" w:type="dxa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12</w:t>
            </w:r>
            <w:r w:rsidR="00744794" w:rsidRPr="008E3E9A">
              <w:rPr>
                <w:sz w:val="22"/>
                <w:szCs w:val="22"/>
              </w:rPr>
              <w:t>. Состав проектной документации</w:t>
            </w:r>
          </w:p>
        </w:tc>
        <w:tc>
          <w:tcPr>
            <w:tcW w:w="6237" w:type="dxa"/>
            <w:gridSpan w:val="2"/>
            <w:vAlign w:val="center"/>
          </w:tcPr>
          <w:p w:rsidR="00744794" w:rsidRPr="008E3E9A" w:rsidRDefault="00744794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Проектную документацию разработать в соответствии с Постановлением Правительства РФ от 16.02.2008г. №</w:t>
            </w:r>
            <w:r w:rsidR="00071B19">
              <w:rPr>
                <w:sz w:val="22"/>
                <w:szCs w:val="22"/>
              </w:rPr>
              <w:t xml:space="preserve"> </w:t>
            </w:r>
            <w:r w:rsidRPr="008E3E9A">
              <w:rPr>
                <w:sz w:val="22"/>
                <w:szCs w:val="22"/>
              </w:rPr>
              <w:t>87 «О составе проектной документации и требованиях к их содержанию» (с учетом действующих изменений), в том числе:</w:t>
            </w:r>
          </w:p>
          <w:p w:rsidR="00744794" w:rsidRPr="008E3E9A" w:rsidRDefault="00744794" w:rsidP="001E1023">
            <w:pPr>
              <w:jc w:val="both"/>
              <w:rPr>
                <w:b/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>Раздел 1 «Пояснительная записка».</w:t>
            </w:r>
          </w:p>
          <w:p w:rsidR="00F5784B" w:rsidRPr="008E3E9A" w:rsidRDefault="00744794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>Раздел 3 «Технологические и конструктивные решения линейного объекта. Искусственные сооружения»</w:t>
            </w:r>
            <w:r w:rsidRPr="008E3E9A">
              <w:rPr>
                <w:sz w:val="22"/>
                <w:szCs w:val="22"/>
              </w:rPr>
              <w:t>.</w:t>
            </w:r>
          </w:p>
          <w:p w:rsidR="0054244F" w:rsidRPr="006762B8" w:rsidRDefault="0054244F" w:rsidP="001E1023">
            <w:pPr>
              <w:jc w:val="both"/>
              <w:rPr>
                <w:color w:val="FF0000"/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 xml:space="preserve">Раздел 9 «Смета на строительство» </w:t>
            </w:r>
            <w:r w:rsidRPr="008E3E9A">
              <w:rPr>
                <w:sz w:val="22"/>
                <w:szCs w:val="22"/>
              </w:rPr>
              <w:t xml:space="preserve">должен соответствовать </w:t>
            </w:r>
            <w:hyperlink w:anchor="P34" w:history="1">
              <w:r w:rsidRPr="008E3E9A">
                <w:rPr>
                  <w:sz w:val="22"/>
                  <w:szCs w:val="22"/>
                </w:rPr>
                <w:t>Методик</w:t>
              </w:r>
            </w:hyperlink>
            <w:r w:rsidRPr="008E3E9A">
              <w:rPr>
                <w:sz w:val="22"/>
                <w:szCs w:val="22"/>
              </w:rPr>
              <w:t>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04.08.2020г. № 421/пр</w:t>
            </w:r>
            <w:r w:rsidRPr="005E6D8B">
              <w:rPr>
                <w:sz w:val="22"/>
                <w:szCs w:val="22"/>
              </w:rPr>
              <w:t>. (с изменениями).</w:t>
            </w:r>
          </w:p>
          <w:p w:rsidR="0054244F" w:rsidRDefault="0054244F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Стоимость работ определить: </w:t>
            </w:r>
            <w:r w:rsidRPr="00595A8C">
              <w:rPr>
                <w:sz w:val="22"/>
                <w:szCs w:val="22"/>
              </w:rPr>
              <w:t xml:space="preserve">ресурсно-индексным методом с применением сметных нормативов, сметных цен строительных ресурсов в текущем уровне цен и (или) в уровне цен по состоянию на 1 января 2022 г., а также индексов изменения сметной стоимости строительства по группам однородных строительных ресурсов, размещенных в федеральной государственной информационной системе </w:t>
            </w:r>
            <w:r>
              <w:rPr>
                <w:sz w:val="22"/>
                <w:szCs w:val="22"/>
              </w:rPr>
              <w:t>ценообразования в строительстве.</w:t>
            </w:r>
          </w:p>
          <w:p w:rsidR="0054244F" w:rsidRPr="008E3E9A" w:rsidRDefault="0054244F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В сводный сметный расчет </w:t>
            </w:r>
            <w:r w:rsidRPr="00F61752">
              <w:rPr>
                <w:sz w:val="22"/>
                <w:szCs w:val="22"/>
              </w:rPr>
              <w:t xml:space="preserve">не </w:t>
            </w:r>
            <w:r w:rsidRPr="008E3E9A">
              <w:rPr>
                <w:sz w:val="22"/>
                <w:szCs w:val="22"/>
              </w:rPr>
              <w:t>включать затраты на строительство временных зданий и сооружений.</w:t>
            </w:r>
          </w:p>
          <w:p w:rsidR="0054244F" w:rsidRPr="00212146" w:rsidRDefault="0054244F" w:rsidP="001E1023">
            <w:pPr>
              <w:jc w:val="both"/>
              <w:rPr>
                <w:sz w:val="22"/>
                <w:szCs w:val="22"/>
              </w:rPr>
            </w:pPr>
            <w:r w:rsidRPr="00212146">
              <w:rPr>
                <w:sz w:val="22"/>
                <w:szCs w:val="22"/>
              </w:rPr>
              <w:t xml:space="preserve">В составе сметной документации представить Ведомость объемов и стоимости конструктивных решений (элементов) и комплексов (видов работ) (ВОСКР), составленную в текущем уровне цен в формате </w:t>
            </w:r>
            <w:r w:rsidRPr="00212146">
              <w:rPr>
                <w:sz w:val="22"/>
                <w:szCs w:val="22"/>
                <w:lang w:val="en-US"/>
              </w:rPr>
              <w:t>Excel</w:t>
            </w:r>
            <w:r w:rsidRPr="00212146">
              <w:rPr>
                <w:sz w:val="22"/>
                <w:szCs w:val="22"/>
              </w:rPr>
              <w:t>, в соответствии с Приложением 1 к Задани</w:t>
            </w:r>
            <w:r w:rsidRPr="005B3703">
              <w:rPr>
                <w:sz w:val="22"/>
                <w:szCs w:val="22"/>
              </w:rPr>
              <w:t xml:space="preserve">ю № </w:t>
            </w:r>
            <w:r w:rsidR="0027620B">
              <w:rPr>
                <w:sz w:val="22"/>
                <w:szCs w:val="22"/>
              </w:rPr>
              <w:t>20</w:t>
            </w:r>
            <w:r w:rsidRPr="005B3703">
              <w:rPr>
                <w:sz w:val="22"/>
                <w:szCs w:val="22"/>
              </w:rPr>
              <w:t>-р.</w:t>
            </w:r>
          </w:p>
          <w:p w:rsidR="00744794" w:rsidRPr="008E3E9A" w:rsidRDefault="0054244F" w:rsidP="001E102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Итоговая общая стоимость по ВОСКР должна соответствовать итоговой стоимости строительства по сводному сметному расчету.</w:t>
            </w:r>
          </w:p>
        </w:tc>
      </w:tr>
      <w:tr w:rsidR="00744794" w:rsidRPr="00703EB2" w:rsidTr="00304274">
        <w:tc>
          <w:tcPr>
            <w:tcW w:w="4238" w:type="dxa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13</w:t>
            </w:r>
            <w:r w:rsidR="00744794" w:rsidRPr="008E3E9A">
              <w:rPr>
                <w:sz w:val="22"/>
                <w:szCs w:val="22"/>
              </w:rPr>
              <w:t>. Требования к оформлению и сдаче проектной документации.</w:t>
            </w:r>
          </w:p>
        </w:tc>
        <w:tc>
          <w:tcPr>
            <w:tcW w:w="6237" w:type="dxa"/>
            <w:gridSpan w:val="2"/>
            <w:vAlign w:val="center"/>
          </w:tcPr>
          <w:p w:rsidR="00F47572" w:rsidRPr="004832AC" w:rsidRDefault="00744794" w:rsidP="001E1023">
            <w:pPr>
              <w:jc w:val="both"/>
              <w:rPr>
                <w:sz w:val="22"/>
                <w:szCs w:val="22"/>
              </w:rPr>
            </w:pPr>
            <w:r w:rsidRPr="004832AC">
              <w:rPr>
                <w:sz w:val="22"/>
                <w:szCs w:val="22"/>
              </w:rPr>
              <w:t>Проектную документацию оформить в</w:t>
            </w:r>
            <w:r w:rsidR="004B6ABA" w:rsidRPr="004832AC">
              <w:rPr>
                <w:sz w:val="22"/>
                <w:szCs w:val="22"/>
              </w:rPr>
              <w:t xml:space="preserve"> соответствии с ГОСТ Р 21.101-2020</w:t>
            </w:r>
            <w:r w:rsidRPr="004832AC">
              <w:rPr>
                <w:sz w:val="22"/>
                <w:szCs w:val="22"/>
              </w:rPr>
              <w:t xml:space="preserve"> «Система проектной документации для строительства. Основные требования к проектной и рабочей документации».</w:t>
            </w:r>
          </w:p>
          <w:p w:rsidR="00740228" w:rsidRPr="00212146" w:rsidRDefault="00740228" w:rsidP="001E1023">
            <w:pPr>
              <w:keepNext/>
              <w:keepLines/>
              <w:tabs>
                <w:tab w:val="left" w:pos="317"/>
                <w:tab w:val="num" w:pos="634"/>
                <w:tab w:val="num" w:pos="1069"/>
              </w:tabs>
              <w:jc w:val="both"/>
              <w:rPr>
                <w:sz w:val="22"/>
                <w:szCs w:val="22"/>
              </w:rPr>
            </w:pPr>
            <w:r w:rsidRPr="00212146">
              <w:rPr>
                <w:sz w:val="22"/>
                <w:szCs w:val="22"/>
              </w:rPr>
              <w:t xml:space="preserve">Передать Заказчику проектную документацию (в 4-х экземплярах) в переплетенном виде, в том числе один экземпляр каждого тома – в твердом переплете (включает в себя книжный блок в переплетной крышке), 1 экземпляр в электронном виде (на электронном носителе), сметную документацию в формате </w:t>
            </w:r>
            <w:proofErr w:type="spellStart"/>
            <w:r w:rsidRPr="00212146">
              <w:rPr>
                <w:sz w:val="22"/>
                <w:szCs w:val="22"/>
              </w:rPr>
              <w:t>xml</w:t>
            </w:r>
            <w:proofErr w:type="spellEnd"/>
            <w:r w:rsidRPr="00212146">
              <w:rPr>
                <w:sz w:val="22"/>
                <w:szCs w:val="22"/>
              </w:rPr>
              <w:t xml:space="preserve">, </w:t>
            </w:r>
            <w:r w:rsidRPr="00212146">
              <w:rPr>
                <w:spacing w:val="2"/>
                <w:sz w:val="22"/>
                <w:szCs w:val="22"/>
              </w:rPr>
              <w:t>программы «ГРАНД-Смета» (</w:t>
            </w:r>
            <w:proofErr w:type="gramStart"/>
            <w:r w:rsidRPr="00212146">
              <w:rPr>
                <w:spacing w:val="2"/>
                <w:sz w:val="22"/>
                <w:szCs w:val="22"/>
              </w:rPr>
              <w:t>*.</w:t>
            </w:r>
            <w:proofErr w:type="spellStart"/>
            <w:r w:rsidRPr="00212146">
              <w:rPr>
                <w:spacing w:val="2"/>
                <w:sz w:val="22"/>
                <w:szCs w:val="22"/>
              </w:rPr>
              <w:t>gsfx</w:t>
            </w:r>
            <w:proofErr w:type="spellEnd"/>
            <w:proofErr w:type="gramEnd"/>
            <w:r w:rsidRPr="00212146">
              <w:rPr>
                <w:spacing w:val="2"/>
                <w:sz w:val="22"/>
                <w:szCs w:val="22"/>
              </w:rPr>
              <w:t>)</w:t>
            </w:r>
            <w:r w:rsidRPr="00212146">
              <w:rPr>
                <w:sz w:val="22"/>
                <w:szCs w:val="22"/>
              </w:rPr>
              <w:t>.</w:t>
            </w:r>
          </w:p>
          <w:p w:rsidR="00744794" w:rsidRPr="004832AC" w:rsidRDefault="00952ECD" w:rsidP="001E102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>Для проведения торгов на строительно-монтажные работы</w:t>
            </w:r>
            <w:r w:rsidRPr="004832AC">
              <w:rPr>
                <w:sz w:val="22"/>
                <w:szCs w:val="22"/>
              </w:rPr>
              <w:t xml:space="preserve"> п</w:t>
            </w:r>
            <w:r w:rsidR="00744794" w:rsidRPr="004832AC">
              <w:rPr>
                <w:sz w:val="22"/>
                <w:szCs w:val="22"/>
              </w:rPr>
              <w:t>роектную документацию в полном объеме предоставить на цифров</w:t>
            </w:r>
            <w:r w:rsidRPr="004832AC">
              <w:rPr>
                <w:sz w:val="22"/>
                <w:szCs w:val="22"/>
              </w:rPr>
              <w:t>ом</w:t>
            </w:r>
            <w:r w:rsidR="00744794" w:rsidRPr="004832AC">
              <w:rPr>
                <w:sz w:val="22"/>
                <w:szCs w:val="22"/>
              </w:rPr>
              <w:t xml:space="preserve"> или электронн</w:t>
            </w:r>
            <w:r w:rsidRPr="004832AC">
              <w:rPr>
                <w:sz w:val="22"/>
                <w:szCs w:val="22"/>
              </w:rPr>
              <w:t>ом</w:t>
            </w:r>
            <w:r w:rsidR="00744794" w:rsidRPr="004832AC">
              <w:rPr>
                <w:sz w:val="22"/>
                <w:szCs w:val="22"/>
              </w:rPr>
              <w:t xml:space="preserve"> носител</w:t>
            </w:r>
            <w:r w:rsidRPr="004832AC">
              <w:rPr>
                <w:sz w:val="22"/>
                <w:szCs w:val="22"/>
              </w:rPr>
              <w:t>е (1шт.)</w:t>
            </w:r>
            <w:r w:rsidRPr="004832AC">
              <w:rPr>
                <w:color w:val="000000"/>
                <w:sz w:val="22"/>
                <w:szCs w:val="22"/>
              </w:rPr>
              <w:t xml:space="preserve">. </w:t>
            </w:r>
            <w:r w:rsidRPr="004832AC">
              <w:rPr>
                <w:sz w:val="22"/>
                <w:szCs w:val="22"/>
              </w:rPr>
              <w:t>Электронный вид проектной документации должен полностью совпадать с бумажным и содержать:</w:t>
            </w:r>
          </w:p>
          <w:p w:rsidR="007C5170" w:rsidRPr="004832AC" w:rsidRDefault="00952ECD" w:rsidP="001E102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sz w:val="22"/>
                <w:szCs w:val="22"/>
              </w:rPr>
              <w:t>- редактируемый формат</w:t>
            </w:r>
            <w:r w:rsidR="00DC2CB9" w:rsidRPr="004832AC">
              <w:rPr>
                <w:sz w:val="22"/>
                <w:szCs w:val="22"/>
              </w:rPr>
              <w:t>:</w:t>
            </w:r>
            <w:r w:rsidRPr="004832AC">
              <w:rPr>
                <w:color w:val="000000"/>
                <w:sz w:val="22"/>
                <w:szCs w:val="22"/>
              </w:rPr>
              <w:t xml:space="preserve"> </w:t>
            </w:r>
            <w:r w:rsidR="007C5170" w:rsidRPr="004832AC">
              <w:rPr>
                <w:color w:val="000000"/>
                <w:sz w:val="22"/>
                <w:szCs w:val="22"/>
              </w:rPr>
              <w:t xml:space="preserve">текстовые документы – в формате </w:t>
            </w:r>
            <w:proofErr w:type="spellStart"/>
            <w:r w:rsidR="007C5170" w:rsidRPr="004832A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="007C5170" w:rsidRPr="004832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C5170" w:rsidRPr="004832A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, </w:t>
            </w:r>
            <w:r w:rsidR="007C5170" w:rsidRPr="004832AC">
              <w:rPr>
                <w:color w:val="000000"/>
                <w:sz w:val="22"/>
                <w:szCs w:val="22"/>
              </w:rPr>
              <w:t xml:space="preserve">чертежи – в формате </w:t>
            </w:r>
            <w:proofErr w:type="spellStart"/>
            <w:r w:rsidR="007C5170" w:rsidRPr="004832AC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="007C5170" w:rsidRPr="004832AC">
              <w:rPr>
                <w:color w:val="000000"/>
                <w:sz w:val="22"/>
                <w:szCs w:val="22"/>
              </w:rPr>
              <w:t>,</w:t>
            </w:r>
          </w:p>
          <w:p w:rsidR="00744794" w:rsidRPr="004832AC" w:rsidRDefault="00744794" w:rsidP="001E1023">
            <w:pPr>
              <w:keepNext/>
              <w:keepLines/>
              <w:tabs>
                <w:tab w:val="num" w:pos="-81"/>
                <w:tab w:val="left" w:pos="0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 xml:space="preserve">сметы в формате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xml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, с обязательным экспортом документов в </w:t>
            </w:r>
            <w:r w:rsidRPr="004832A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483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="007C5170" w:rsidRPr="004832AC">
              <w:rPr>
                <w:color w:val="000000"/>
                <w:sz w:val="22"/>
                <w:szCs w:val="22"/>
              </w:rPr>
              <w:t>.</w:t>
            </w:r>
          </w:p>
          <w:p w:rsidR="00744794" w:rsidRPr="004832AC" w:rsidRDefault="00952ECD" w:rsidP="001E102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 xml:space="preserve">- </w:t>
            </w:r>
            <w:r w:rsidR="0013115B" w:rsidRPr="004832AC">
              <w:rPr>
                <w:color w:val="000000"/>
                <w:sz w:val="22"/>
                <w:szCs w:val="22"/>
              </w:rPr>
              <w:t>не редактируемый</w:t>
            </w:r>
            <w:r w:rsidRPr="004832AC">
              <w:rPr>
                <w:color w:val="000000"/>
                <w:sz w:val="22"/>
                <w:szCs w:val="22"/>
              </w:rPr>
              <w:t xml:space="preserve"> формат</w:t>
            </w:r>
            <w:r w:rsidR="00DC2CB9" w:rsidRPr="004832AC">
              <w:rPr>
                <w:color w:val="000000"/>
                <w:sz w:val="22"/>
                <w:szCs w:val="22"/>
              </w:rPr>
              <w:t>:</w:t>
            </w:r>
            <w:r w:rsidRPr="004832AC">
              <w:rPr>
                <w:color w:val="000000"/>
                <w:sz w:val="22"/>
                <w:szCs w:val="22"/>
              </w:rPr>
              <w:t xml:space="preserve"> проектную документацию в полном объеме предоставить</w:t>
            </w:r>
            <w:r w:rsidR="00744794" w:rsidRPr="004832AC">
              <w:rPr>
                <w:color w:val="000000"/>
                <w:sz w:val="22"/>
                <w:szCs w:val="22"/>
              </w:rPr>
              <w:t xml:space="preserve"> в формате </w:t>
            </w:r>
            <w:r w:rsidR="00F47572" w:rsidRPr="004832AC">
              <w:rPr>
                <w:color w:val="000000"/>
                <w:sz w:val="22"/>
                <w:szCs w:val="22"/>
                <w:lang w:val="en-US"/>
              </w:rPr>
              <w:t>PDF</w:t>
            </w:r>
            <w:r w:rsidR="00F47572" w:rsidRPr="004832AC">
              <w:rPr>
                <w:color w:val="000000"/>
                <w:sz w:val="22"/>
                <w:szCs w:val="22"/>
              </w:rPr>
              <w:t xml:space="preserve"> с обязательной возможностью копирования текста</w:t>
            </w:r>
            <w:r w:rsidR="00744794" w:rsidRPr="004832AC">
              <w:rPr>
                <w:color w:val="000000"/>
                <w:sz w:val="22"/>
                <w:szCs w:val="22"/>
              </w:rPr>
              <w:t>.</w:t>
            </w:r>
          </w:p>
        </w:tc>
      </w:tr>
      <w:tr w:rsidR="00744794" w:rsidRPr="00703EB2" w:rsidTr="00304274">
        <w:tc>
          <w:tcPr>
            <w:tcW w:w="4238" w:type="dxa"/>
          </w:tcPr>
          <w:p w:rsidR="00744794" w:rsidRPr="008E3E9A" w:rsidRDefault="00B63253" w:rsidP="001E102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14</w:t>
            </w:r>
            <w:r w:rsidR="001F762D">
              <w:rPr>
                <w:sz w:val="22"/>
                <w:szCs w:val="22"/>
              </w:rPr>
              <w:t>.Срок</w:t>
            </w:r>
            <w:r w:rsidR="001A1DB6">
              <w:rPr>
                <w:sz w:val="22"/>
                <w:szCs w:val="22"/>
              </w:rPr>
              <w:t xml:space="preserve"> выполнения</w:t>
            </w:r>
            <w:r w:rsidR="00744794" w:rsidRPr="008E3E9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6237" w:type="dxa"/>
            <w:gridSpan w:val="2"/>
            <w:vAlign w:val="center"/>
          </w:tcPr>
          <w:p w:rsidR="00714C44" w:rsidRPr="008E3E9A" w:rsidRDefault="00FE4E5F" w:rsidP="00304274">
            <w:pPr>
              <w:rPr>
                <w:sz w:val="22"/>
                <w:szCs w:val="22"/>
              </w:rPr>
            </w:pPr>
            <w:r w:rsidRPr="00FE4E5F">
              <w:rPr>
                <w:sz w:val="22"/>
                <w:szCs w:val="22"/>
              </w:rPr>
              <w:t>В соответствии с графиком выполнения работ.</w:t>
            </w:r>
          </w:p>
        </w:tc>
      </w:tr>
    </w:tbl>
    <w:p w:rsidR="00931F07" w:rsidRPr="00BE21CB" w:rsidRDefault="00931F07" w:rsidP="00931F0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931F07" w:rsidRPr="00BE21CB" w:rsidRDefault="00931F07" w:rsidP="00931F07">
      <w:pPr>
        <w:pStyle w:val="a6"/>
        <w:rPr>
          <w:sz w:val="22"/>
          <w:szCs w:val="22"/>
        </w:rPr>
      </w:pPr>
      <w:r w:rsidRPr="00BE21CB">
        <w:rPr>
          <w:sz w:val="22"/>
          <w:szCs w:val="22"/>
        </w:rPr>
        <w:t>Приложение №1. Ведомость объемов конструктивных решений (элемен</w:t>
      </w:r>
      <w:r>
        <w:rPr>
          <w:sz w:val="22"/>
          <w:szCs w:val="22"/>
        </w:rPr>
        <w:t>тов) и комплексов (видов) работ</w:t>
      </w:r>
    </w:p>
    <w:p w:rsidR="00931F07" w:rsidRDefault="00931F07" w:rsidP="00931F07">
      <w:pPr>
        <w:pStyle w:val="a6"/>
        <w:rPr>
          <w:sz w:val="22"/>
          <w:szCs w:val="22"/>
        </w:rPr>
      </w:pPr>
      <w:r w:rsidRPr="00BE21CB">
        <w:rPr>
          <w:sz w:val="22"/>
          <w:szCs w:val="22"/>
        </w:rPr>
        <w:t>Приложение №2. Материалы диагностики</w:t>
      </w:r>
    </w:p>
    <w:p w:rsidR="00304274" w:rsidRDefault="00304274" w:rsidP="008816EC">
      <w:pPr>
        <w:tabs>
          <w:tab w:val="left" w:pos="1245"/>
        </w:tabs>
        <w:spacing w:line="276" w:lineRule="auto"/>
        <w:ind w:right="140"/>
        <w:jc w:val="right"/>
        <w:rPr>
          <w:sz w:val="24"/>
        </w:rPr>
      </w:pPr>
    </w:p>
    <w:p w:rsidR="00613B49" w:rsidRPr="00613B49" w:rsidRDefault="005E6D8B" w:rsidP="008816EC">
      <w:pPr>
        <w:tabs>
          <w:tab w:val="left" w:pos="1245"/>
        </w:tabs>
        <w:spacing w:line="276" w:lineRule="auto"/>
        <w:ind w:right="140"/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="00FB2D7E">
        <w:rPr>
          <w:sz w:val="24"/>
        </w:rPr>
        <w:t>1</w:t>
      </w:r>
    </w:p>
    <w:p w:rsidR="00C27878" w:rsidRDefault="00C27878" w:rsidP="008C2785">
      <w:pPr>
        <w:jc w:val="center"/>
        <w:rPr>
          <w:b/>
          <w:sz w:val="28"/>
          <w:szCs w:val="28"/>
        </w:rPr>
      </w:pPr>
    </w:p>
    <w:p w:rsidR="008C2785" w:rsidRPr="000565C6" w:rsidRDefault="008C2785" w:rsidP="008C2785">
      <w:pPr>
        <w:jc w:val="center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Ведомость объемов конструктивных решений (элементов) и </w:t>
      </w:r>
    </w:p>
    <w:p w:rsidR="008C2785" w:rsidRPr="000565C6" w:rsidRDefault="008C2785" w:rsidP="008C2785">
      <w:pPr>
        <w:jc w:val="center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комплексов (видов) работ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4599"/>
        <w:gridCol w:w="2746"/>
      </w:tblGrid>
      <w:tr w:rsidR="008C2785" w:rsidRPr="000565C6" w:rsidTr="00A00F7B">
        <w:trPr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</w:tr>
      <w:tr w:rsidR="008C2785" w:rsidRPr="000565C6" w:rsidTr="00A00F7B">
        <w:trPr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6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>
            <w:pPr>
              <w:jc w:val="center"/>
              <w:rPr>
                <w:i/>
              </w:rPr>
            </w:pPr>
            <w:r w:rsidRPr="000565C6">
              <w:rPr>
                <w:i/>
              </w:rPr>
              <w:t xml:space="preserve">(наименование объекта)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</w:tr>
    </w:tbl>
    <w:p w:rsidR="008C2785" w:rsidRPr="000565C6" w:rsidRDefault="008C2785" w:rsidP="008C2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58"/>
        <w:gridCol w:w="803"/>
        <w:gridCol w:w="2513"/>
        <w:gridCol w:w="1281"/>
        <w:gridCol w:w="1407"/>
        <w:gridCol w:w="1283"/>
        <w:gridCol w:w="159"/>
        <w:gridCol w:w="952"/>
      </w:tblGrid>
      <w:tr w:rsidR="008C2785" w:rsidRPr="000565C6" w:rsidTr="00A00F7B">
        <w:trPr>
          <w:trHeight w:val="466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№ п/п</w:t>
            </w:r>
          </w:p>
        </w:tc>
        <w:tc>
          <w:tcPr>
            <w:tcW w:w="2082" w:type="dxa"/>
            <w:gridSpan w:val="2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 xml:space="preserve">Наименование конструктивных решений (элементов), комплексов (видов) работ 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Количество (объем работ)</w:t>
            </w:r>
          </w:p>
        </w:tc>
        <w:tc>
          <w:tcPr>
            <w:tcW w:w="2408" w:type="dxa"/>
            <w:gridSpan w:val="3"/>
          </w:tcPr>
          <w:p w:rsidR="008C2785" w:rsidRPr="000565C6" w:rsidRDefault="008C2785" w:rsidP="00A00F7B">
            <w:pPr>
              <w:jc w:val="center"/>
            </w:pPr>
            <w:r w:rsidRPr="000565C6">
              <w:t>Цена, руб.</w:t>
            </w:r>
          </w:p>
        </w:tc>
      </w:tr>
      <w:tr w:rsidR="008C2785" w:rsidRPr="000565C6" w:rsidTr="00A00F7B">
        <w:trPr>
          <w:trHeight w:val="450"/>
          <w:tblHeader/>
        </w:trPr>
        <w:tc>
          <w:tcPr>
            <w:tcW w:w="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Align w:val="center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0565C6">
              <w:rPr>
                <w:sz w:val="24"/>
                <w:szCs w:val="24"/>
              </w:rPr>
              <w:t>На единицу измерения</w:t>
            </w:r>
          </w:p>
        </w:tc>
        <w:tc>
          <w:tcPr>
            <w:tcW w:w="1116" w:type="dxa"/>
            <w:gridSpan w:val="2"/>
            <w:vAlign w:val="center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565C6">
              <w:rPr>
                <w:sz w:val="24"/>
                <w:szCs w:val="24"/>
              </w:rPr>
              <w:t>Всего</w:t>
            </w:r>
          </w:p>
        </w:tc>
      </w:tr>
      <w:tr w:rsidR="008C2785" w:rsidRPr="000565C6" w:rsidTr="00A00F7B">
        <w:trPr>
          <w:trHeight w:val="1350"/>
          <w:tblHeader/>
        </w:trPr>
        <w:tc>
          <w:tcPr>
            <w:tcW w:w="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blHeader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1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2</w:t>
            </w:r>
          </w:p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3</w:t>
            </w:r>
          </w:p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4</w:t>
            </w:r>
          </w:p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5</w:t>
            </w:r>
          </w:p>
        </w:tc>
        <w:tc>
          <w:tcPr>
            <w:tcW w:w="1292" w:type="dxa"/>
          </w:tcPr>
          <w:p w:rsidR="008C2785" w:rsidRPr="000565C6" w:rsidRDefault="008C2785" w:rsidP="00A00F7B">
            <w:pPr>
              <w:jc w:val="center"/>
            </w:pPr>
            <w:r>
              <w:t>6</w:t>
            </w:r>
          </w:p>
        </w:tc>
        <w:tc>
          <w:tcPr>
            <w:tcW w:w="1116" w:type="dxa"/>
            <w:gridSpan w:val="2"/>
          </w:tcPr>
          <w:p w:rsidR="008C2785" w:rsidRPr="000565C6" w:rsidRDefault="008C2785" w:rsidP="00A00F7B">
            <w:pPr>
              <w:jc w:val="center"/>
            </w:pPr>
            <w:r>
              <w:t>7</w:t>
            </w:r>
          </w:p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  <w:trHeight w:val="393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  <w:r w:rsidRPr="008C2785">
              <w:rPr>
                <w:sz w:val="24"/>
                <w:szCs w:val="24"/>
              </w:rPr>
              <w:t>Составил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rPr>
                <w:szCs w:val="28"/>
              </w:rPr>
            </w:pP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  <w:r w:rsidRPr="000565C6">
              <w:rPr>
                <w:i/>
                <w:sz w:val="20"/>
                <w:szCs w:val="20"/>
              </w:rPr>
              <w:t>(должность, подпись, инициалы, фамилия)</w:t>
            </w: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  <w:r w:rsidRPr="008C2785">
              <w:rPr>
                <w:sz w:val="24"/>
                <w:szCs w:val="24"/>
              </w:rPr>
              <w:t>Проверил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Default="008C2785" w:rsidP="00A00F7B">
            <w:pPr>
              <w:pStyle w:val="ad"/>
              <w:ind w:firstLine="0"/>
              <w:rPr>
                <w:szCs w:val="28"/>
              </w:rPr>
            </w:pPr>
          </w:p>
          <w:p w:rsidR="008C2785" w:rsidRPr="000565C6" w:rsidRDefault="008C2785" w:rsidP="00A00F7B">
            <w:pPr>
              <w:pStyle w:val="ad"/>
              <w:ind w:firstLine="0"/>
              <w:rPr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  <w:r w:rsidRPr="000565C6">
              <w:rPr>
                <w:i/>
                <w:sz w:val="20"/>
                <w:szCs w:val="20"/>
              </w:rPr>
              <w:t>(должность, подпись, инициалы, фамилия)</w:t>
            </w:r>
          </w:p>
        </w:tc>
      </w:tr>
    </w:tbl>
    <w:p w:rsidR="00A26535" w:rsidRDefault="00A26535" w:rsidP="00392B67">
      <w:pPr>
        <w:pStyle w:val="a6"/>
        <w:spacing w:line="276" w:lineRule="auto"/>
        <w:rPr>
          <w:sz w:val="21"/>
        </w:rPr>
      </w:pPr>
    </w:p>
    <w:sectPr w:rsidR="00A26535" w:rsidSect="00304274">
      <w:pgSz w:w="11907" w:h="16840" w:code="9"/>
      <w:pgMar w:top="284" w:right="567" w:bottom="284" w:left="1134" w:header="227" w:footer="22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13" w:rsidRDefault="00DB5613" w:rsidP="00D63E2F">
      <w:r>
        <w:separator/>
      </w:r>
    </w:p>
  </w:endnote>
  <w:endnote w:type="continuationSeparator" w:id="0">
    <w:p w:rsidR="00DB5613" w:rsidRDefault="00DB5613" w:rsidP="00D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13" w:rsidRDefault="00DB5613" w:rsidP="00D63E2F">
      <w:r>
        <w:separator/>
      </w:r>
    </w:p>
  </w:footnote>
  <w:footnote w:type="continuationSeparator" w:id="0">
    <w:p w:rsidR="00DB5613" w:rsidRDefault="00DB5613" w:rsidP="00D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C71"/>
    <w:multiLevelType w:val="multilevel"/>
    <w:tmpl w:val="1DB063B0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1436A9E"/>
    <w:multiLevelType w:val="hybridMultilevel"/>
    <w:tmpl w:val="73DC1A70"/>
    <w:lvl w:ilvl="0" w:tplc="4EF43B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82A8C"/>
    <w:multiLevelType w:val="singleLevel"/>
    <w:tmpl w:val="BD1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FE6EDD"/>
    <w:multiLevelType w:val="singleLevel"/>
    <w:tmpl w:val="BD1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0A085D"/>
    <w:multiLevelType w:val="singleLevel"/>
    <w:tmpl w:val="B464D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F85F65"/>
    <w:multiLevelType w:val="hybridMultilevel"/>
    <w:tmpl w:val="D00A8644"/>
    <w:lvl w:ilvl="0" w:tplc="581826E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0F4626"/>
    <w:multiLevelType w:val="singleLevel"/>
    <w:tmpl w:val="A6C697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EA078F"/>
    <w:multiLevelType w:val="multilevel"/>
    <w:tmpl w:val="59404254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B1A5BFC"/>
    <w:multiLevelType w:val="multilevel"/>
    <w:tmpl w:val="59404254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A"/>
    <w:rsid w:val="00000497"/>
    <w:rsid w:val="0000327E"/>
    <w:rsid w:val="0000688D"/>
    <w:rsid w:val="00007319"/>
    <w:rsid w:val="0001050C"/>
    <w:rsid w:val="00011329"/>
    <w:rsid w:val="00011C83"/>
    <w:rsid w:val="00013650"/>
    <w:rsid w:val="00013FD0"/>
    <w:rsid w:val="0001472D"/>
    <w:rsid w:val="0002064C"/>
    <w:rsid w:val="000207A9"/>
    <w:rsid w:val="00023A25"/>
    <w:rsid w:val="0002790D"/>
    <w:rsid w:val="00030014"/>
    <w:rsid w:val="00030BA0"/>
    <w:rsid w:val="000329F9"/>
    <w:rsid w:val="00040D56"/>
    <w:rsid w:val="0004127C"/>
    <w:rsid w:val="00041CF2"/>
    <w:rsid w:val="0004257E"/>
    <w:rsid w:val="0004336F"/>
    <w:rsid w:val="0004397B"/>
    <w:rsid w:val="0004643E"/>
    <w:rsid w:val="0004784F"/>
    <w:rsid w:val="000505C8"/>
    <w:rsid w:val="0005118B"/>
    <w:rsid w:val="0005255F"/>
    <w:rsid w:val="00052565"/>
    <w:rsid w:val="00055D8C"/>
    <w:rsid w:val="00060839"/>
    <w:rsid w:val="00062001"/>
    <w:rsid w:val="00066B0C"/>
    <w:rsid w:val="00066DA8"/>
    <w:rsid w:val="00066F58"/>
    <w:rsid w:val="00070461"/>
    <w:rsid w:val="00071B19"/>
    <w:rsid w:val="000729E2"/>
    <w:rsid w:val="000737F9"/>
    <w:rsid w:val="000737FE"/>
    <w:rsid w:val="00074A5F"/>
    <w:rsid w:val="00075461"/>
    <w:rsid w:val="00075A76"/>
    <w:rsid w:val="000762A7"/>
    <w:rsid w:val="00077332"/>
    <w:rsid w:val="00077F75"/>
    <w:rsid w:val="00082240"/>
    <w:rsid w:val="00085FC8"/>
    <w:rsid w:val="00091B10"/>
    <w:rsid w:val="000949A8"/>
    <w:rsid w:val="00096152"/>
    <w:rsid w:val="0009655B"/>
    <w:rsid w:val="00096729"/>
    <w:rsid w:val="000A099A"/>
    <w:rsid w:val="000A209A"/>
    <w:rsid w:val="000A36C7"/>
    <w:rsid w:val="000A3F79"/>
    <w:rsid w:val="000A4123"/>
    <w:rsid w:val="000A523F"/>
    <w:rsid w:val="000B05D7"/>
    <w:rsid w:val="000B07EA"/>
    <w:rsid w:val="000B2B02"/>
    <w:rsid w:val="000B4723"/>
    <w:rsid w:val="000B715A"/>
    <w:rsid w:val="000C17BB"/>
    <w:rsid w:val="000C7D5C"/>
    <w:rsid w:val="000C7F7A"/>
    <w:rsid w:val="000D3865"/>
    <w:rsid w:val="000D43C8"/>
    <w:rsid w:val="000D6C10"/>
    <w:rsid w:val="000D7113"/>
    <w:rsid w:val="000E06CC"/>
    <w:rsid w:val="000E21E8"/>
    <w:rsid w:val="000E28BA"/>
    <w:rsid w:val="000E33D6"/>
    <w:rsid w:val="000E5731"/>
    <w:rsid w:val="000E68D6"/>
    <w:rsid w:val="000E6A7D"/>
    <w:rsid w:val="000E6C82"/>
    <w:rsid w:val="000F123F"/>
    <w:rsid w:val="000F2BB9"/>
    <w:rsid w:val="000F3115"/>
    <w:rsid w:val="000F48FA"/>
    <w:rsid w:val="000F4AAF"/>
    <w:rsid w:val="00100652"/>
    <w:rsid w:val="00101096"/>
    <w:rsid w:val="00101C6F"/>
    <w:rsid w:val="00104E9A"/>
    <w:rsid w:val="00106FB4"/>
    <w:rsid w:val="001073A7"/>
    <w:rsid w:val="00107E8D"/>
    <w:rsid w:val="001114E5"/>
    <w:rsid w:val="00114275"/>
    <w:rsid w:val="00114BB0"/>
    <w:rsid w:val="00120D7C"/>
    <w:rsid w:val="0012129A"/>
    <w:rsid w:val="0012164E"/>
    <w:rsid w:val="001259CA"/>
    <w:rsid w:val="00127777"/>
    <w:rsid w:val="00130C6C"/>
    <w:rsid w:val="0013115B"/>
    <w:rsid w:val="00131C36"/>
    <w:rsid w:val="0014184D"/>
    <w:rsid w:val="00143942"/>
    <w:rsid w:val="00145BFD"/>
    <w:rsid w:val="001509AD"/>
    <w:rsid w:val="00150E22"/>
    <w:rsid w:val="00151A1B"/>
    <w:rsid w:val="001555A0"/>
    <w:rsid w:val="0015607F"/>
    <w:rsid w:val="001567A5"/>
    <w:rsid w:val="001609CB"/>
    <w:rsid w:val="00160EF9"/>
    <w:rsid w:val="0016209D"/>
    <w:rsid w:val="00162F84"/>
    <w:rsid w:val="00166499"/>
    <w:rsid w:val="00167529"/>
    <w:rsid w:val="00172347"/>
    <w:rsid w:val="0017327C"/>
    <w:rsid w:val="00173404"/>
    <w:rsid w:val="0017648E"/>
    <w:rsid w:val="00176B15"/>
    <w:rsid w:val="00180FE3"/>
    <w:rsid w:val="0018104B"/>
    <w:rsid w:val="001840BF"/>
    <w:rsid w:val="00186191"/>
    <w:rsid w:val="001869A5"/>
    <w:rsid w:val="0018704A"/>
    <w:rsid w:val="001937BE"/>
    <w:rsid w:val="001950E9"/>
    <w:rsid w:val="0019650F"/>
    <w:rsid w:val="00196BA9"/>
    <w:rsid w:val="00196EC4"/>
    <w:rsid w:val="00197D6A"/>
    <w:rsid w:val="001A164C"/>
    <w:rsid w:val="001A18CC"/>
    <w:rsid w:val="001A191D"/>
    <w:rsid w:val="001A1DB6"/>
    <w:rsid w:val="001A2880"/>
    <w:rsid w:val="001A3A1E"/>
    <w:rsid w:val="001A3E05"/>
    <w:rsid w:val="001A4371"/>
    <w:rsid w:val="001B510C"/>
    <w:rsid w:val="001B7446"/>
    <w:rsid w:val="001C24BC"/>
    <w:rsid w:val="001C32F6"/>
    <w:rsid w:val="001C4928"/>
    <w:rsid w:val="001C4B32"/>
    <w:rsid w:val="001C5BE0"/>
    <w:rsid w:val="001C5E4C"/>
    <w:rsid w:val="001C651A"/>
    <w:rsid w:val="001D2063"/>
    <w:rsid w:val="001D5AB9"/>
    <w:rsid w:val="001D5B41"/>
    <w:rsid w:val="001D77C1"/>
    <w:rsid w:val="001E053F"/>
    <w:rsid w:val="001E1023"/>
    <w:rsid w:val="001E3DE5"/>
    <w:rsid w:val="001F12CF"/>
    <w:rsid w:val="001F1949"/>
    <w:rsid w:val="001F21C9"/>
    <w:rsid w:val="001F2FEB"/>
    <w:rsid w:val="001F3284"/>
    <w:rsid w:val="001F3E0E"/>
    <w:rsid w:val="001F47F0"/>
    <w:rsid w:val="001F5C83"/>
    <w:rsid w:val="001F6920"/>
    <w:rsid w:val="001F762D"/>
    <w:rsid w:val="00202E58"/>
    <w:rsid w:val="00207E5B"/>
    <w:rsid w:val="002110FC"/>
    <w:rsid w:val="00211C53"/>
    <w:rsid w:val="00212146"/>
    <w:rsid w:val="002166FE"/>
    <w:rsid w:val="002174AC"/>
    <w:rsid w:val="00217DC9"/>
    <w:rsid w:val="002203A2"/>
    <w:rsid w:val="00225E3D"/>
    <w:rsid w:val="00226064"/>
    <w:rsid w:val="00227053"/>
    <w:rsid w:val="00231472"/>
    <w:rsid w:val="0023157B"/>
    <w:rsid w:val="00231A0C"/>
    <w:rsid w:val="002322A4"/>
    <w:rsid w:val="00233B77"/>
    <w:rsid w:val="00233C13"/>
    <w:rsid w:val="00234CD7"/>
    <w:rsid w:val="00240012"/>
    <w:rsid w:val="00240BE6"/>
    <w:rsid w:val="002415EB"/>
    <w:rsid w:val="002459BD"/>
    <w:rsid w:val="00246C80"/>
    <w:rsid w:val="00252F7C"/>
    <w:rsid w:val="00253340"/>
    <w:rsid w:val="002536A4"/>
    <w:rsid w:val="002539BC"/>
    <w:rsid w:val="00254145"/>
    <w:rsid w:val="00255380"/>
    <w:rsid w:val="00256B2B"/>
    <w:rsid w:val="00257602"/>
    <w:rsid w:val="00260E1C"/>
    <w:rsid w:val="002611CF"/>
    <w:rsid w:val="0026126F"/>
    <w:rsid w:val="00263F01"/>
    <w:rsid w:val="0026571C"/>
    <w:rsid w:val="002669A7"/>
    <w:rsid w:val="00266CA4"/>
    <w:rsid w:val="00267888"/>
    <w:rsid w:val="002701DD"/>
    <w:rsid w:val="0027022A"/>
    <w:rsid w:val="00271EC8"/>
    <w:rsid w:val="0027620B"/>
    <w:rsid w:val="00276EDE"/>
    <w:rsid w:val="0027729B"/>
    <w:rsid w:val="002817F0"/>
    <w:rsid w:val="00282612"/>
    <w:rsid w:val="002847F3"/>
    <w:rsid w:val="00284941"/>
    <w:rsid w:val="00286821"/>
    <w:rsid w:val="00286B77"/>
    <w:rsid w:val="00287FE1"/>
    <w:rsid w:val="002902B4"/>
    <w:rsid w:val="00291249"/>
    <w:rsid w:val="00293394"/>
    <w:rsid w:val="002935A5"/>
    <w:rsid w:val="002949B0"/>
    <w:rsid w:val="002A1B37"/>
    <w:rsid w:val="002A2133"/>
    <w:rsid w:val="002A244B"/>
    <w:rsid w:val="002A3ADD"/>
    <w:rsid w:val="002A4371"/>
    <w:rsid w:val="002A5C2C"/>
    <w:rsid w:val="002B03E8"/>
    <w:rsid w:val="002B3834"/>
    <w:rsid w:val="002B3E4A"/>
    <w:rsid w:val="002B774F"/>
    <w:rsid w:val="002B7802"/>
    <w:rsid w:val="002B7F49"/>
    <w:rsid w:val="002C22FB"/>
    <w:rsid w:val="002C35E3"/>
    <w:rsid w:val="002C48C6"/>
    <w:rsid w:val="002C5F4B"/>
    <w:rsid w:val="002C62E1"/>
    <w:rsid w:val="002D0E83"/>
    <w:rsid w:val="002D1E06"/>
    <w:rsid w:val="002D3F78"/>
    <w:rsid w:val="002D453A"/>
    <w:rsid w:val="002D46B7"/>
    <w:rsid w:val="002D5938"/>
    <w:rsid w:val="002D59FD"/>
    <w:rsid w:val="002D6324"/>
    <w:rsid w:val="002D6B06"/>
    <w:rsid w:val="002E166E"/>
    <w:rsid w:val="002E20AF"/>
    <w:rsid w:val="002E231C"/>
    <w:rsid w:val="002E236B"/>
    <w:rsid w:val="002E2F4B"/>
    <w:rsid w:val="002E3605"/>
    <w:rsid w:val="002E471A"/>
    <w:rsid w:val="002E6E30"/>
    <w:rsid w:val="002E7711"/>
    <w:rsid w:val="002E79F8"/>
    <w:rsid w:val="002F3460"/>
    <w:rsid w:val="003023AC"/>
    <w:rsid w:val="0030270F"/>
    <w:rsid w:val="00304274"/>
    <w:rsid w:val="003058D4"/>
    <w:rsid w:val="003070DC"/>
    <w:rsid w:val="0031081D"/>
    <w:rsid w:val="003124D0"/>
    <w:rsid w:val="00315961"/>
    <w:rsid w:val="00316D51"/>
    <w:rsid w:val="0033100C"/>
    <w:rsid w:val="00331200"/>
    <w:rsid w:val="00332D98"/>
    <w:rsid w:val="00337F32"/>
    <w:rsid w:val="00342344"/>
    <w:rsid w:val="00342BD6"/>
    <w:rsid w:val="003430EA"/>
    <w:rsid w:val="0034561F"/>
    <w:rsid w:val="00346322"/>
    <w:rsid w:val="00347851"/>
    <w:rsid w:val="003510C0"/>
    <w:rsid w:val="00352661"/>
    <w:rsid w:val="00353935"/>
    <w:rsid w:val="00354648"/>
    <w:rsid w:val="00354902"/>
    <w:rsid w:val="00361294"/>
    <w:rsid w:val="003651CF"/>
    <w:rsid w:val="00367BF7"/>
    <w:rsid w:val="00370F40"/>
    <w:rsid w:val="0037575F"/>
    <w:rsid w:val="003760D3"/>
    <w:rsid w:val="0037679E"/>
    <w:rsid w:val="00376D29"/>
    <w:rsid w:val="00377C1A"/>
    <w:rsid w:val="00377DF7"/>
    <w:rsid w:val="00381294"/>
    <w:rsid w:val="0038209D"/>
    <w:rsid w:val="003838E1"/>
    <w:rsid w:val="00383ADE"/>
    <w:rsid w:val="00385A97"/>
    <w:rsid w:val="003864A3"/>
    <w:rsid w:val="00390D41"/>
    <w:rsid w:val="0039200C"/>
    <w:rsid w:val="00392B67"/>
    <w:rsid w:val="003931E3"/>
    <w:rsid w:val="003941DA"/>
    <w:rsid w:val="00395B6A"/>
    <w:rsid w:val="003A1A40"/>
    <w:rsid w:val="003A52F2"/>
    <w:rsid w:val="003A7E3A"/>
    <w:rsid w:val="003A7E61"/>
    <w:rsid w:val="003B10A9"/>
    <w:rsid w:val="003B1D8B"/>
    <w:rsid w:val="003B2223"/>
    <w:rsid w:val="003B2430"/>
    <w:rsid w:val="003B24DE"/>
    <w:rsid w:val="003B25A1"/>
    <w:rsid w:val="003B54D9"/>
    <w:rsid w:val="003C2663"/>
    <w:rsid w:val="003C644E"/>
    <w:rsid w:val="003C7AC2"/>
    <w:rsid w:val="003D75AA"/>
    <w:rsid w:val="003D7799"/>
    <w:rsid w:val="003E6271"/>
    <w:rsid w:val="003E68EC"/>
    <w:rsid w:val="003E79E6"/>
    <w:rsid w:val="003F1094"/>
    <w:rsid w:val="003F21F2"/>
    <w:rsid w:val="003F51BD"/>
    <w:rsid w:val="003F5B58"/>
    <w:rsid w:val="004008BC"/>
    <w:rsid w:val="00404BB1"/>
    <w:rsid w:val="0040559E"/>
    <w:rsid w:val="00405D6E"/>
    <w:rsid w:val="00405F5B"/>
    <w:rsid w:val="00406E61"/>
    <w:rsid w:val="0041015C"/>
    <w:rsid w:val="0041043E"/>
    <w:rsid w:val="004108C9"/>
    <w:rsid w:val="00410D4E"/>
    <w:rsid w:val="00411163"/>
    <w:rsid w:val="00411D25"/>
    <w:rsid w:val="00411F35"/>
    <w:rsid w:val="00412B9F"/>
    <w:rsid w:val="00415A53"/>
    <w:rsid w:val="0042040C"/>
    <w:rsid w:val="004256B4"/>
    <w:rsid w:val="0042753A"/>
    <w:rsid w:val="00430F60"/>
    <w:rsid w:val="00431E91"/>
    <w:rsid w:val="00432FE1"/>
    <w:rsid w:val="004377B6"/>
    <w:rsid w:val="004400AE"/>
    <w:rsid w:val="004422D9"/>
    <w:rsid w:val="00443EC5"/>
    <w:rsid w:val="004464FD"/>
    <w:rsid w:val="00450F10"/>
    <w:rsid w:val="004515A6"/>
    <w:rsid w:val="00457823"/>
    <w:rsid w:val="00460247"/>
    <w:rsid w:val="004610B8"/>
    <w:rsid w:val="004634D1"/>
    <w:rsid w:val="00465503"/>
    <w:rsid w:val="0046773A"/>
    <w:rsid w:val="004679FB"/>
    <w:rsid w:val="00467C24"/>
    <w:rsid w:val="00471896"/>
    <w:rsid w:val="0047397E"/>
    <w:rsid w:val="00477963"/>
    <w:rsid w:val="004832AC"/>
    <w:rsid w:val="004836EF"/>
    <w:rsid w:val="0048482E"/>
    <w:rsid w:val="00485E1C"/>
    <w:rsid w:val="00490F7E"/>
    <w:rsid w:val="00491E8B"/>
    <w:rsid w:val="004969F3"/>
    <w:rsid w:val="00497021"/>
    <w:rsid w:val="00497427"/>
    <w:rsid w:val="004A0844"/>
    <w:rsid w:val="004A0E62"/>
    <w:rsid w:val="004A1908"/>
    <w:rsid w:val="004A2171"/>
    <w:rsid w:val="004A2857"/>
    <w:rsid w:val="004A349D"/>
    <w:rsid w:val="004A555D"/>
    <w:rsid w:val="004A6D6F"/>
    <w:rsid w:val="004A6FED"/>
    <w:rsid w:val="004A722C"/>
    <w:rsid w:val="004B1136"/>
    <w:rsid w:val="004B22B3"/>
    <w:rsid w:val="004B5A63"/>
    <w:rsid w:val="004B676D"/>
    <w:rsid w:val="004B6ABA"/>
    <w:rsid w:val="004B707E"/>
    <w:rsid w:val="004B7223"/>
    <w:rsid w:val="004C43C9"/>
    <w:rsid w:val="004C61C6"/>
    <w:rsid w:val="004C6E12"/>
    <w:rsid w:val="004C7AEF"/>
    <w:rsid w:val="004D1D70"/>
    <w:rsid w:val="004D32AB"/>
    <w:rsid w:val="004D511E"/>
    <w:rsid w:val="004D6D03"/>
    <w:rsid w:val="004D7C96"/>
    <w:rsid w:val="004E002B"/>
    <w:rsid w:val="004E62EC"/>
    <w:rsid w:val="004E6EEA"/>
    <w:rsid w:val="004F016A"/>
    <w:rsid w:val="004F2AAE"/>
    <w:rsid w:val="004F533E"/>
    <w:rsid w:val="004F57B0"/>
    <w:rsid w:val="004F68BF"/>
    <w:rsid w:val="004F6E59"/>
    <w:rsid w:val="0050256A"/>
    <w:rsid w:val="00503BAD"/>
    <w:rsid w:val="00504A93"/>
    <w:rsid w:val="0050533C"/>
    <w:rsid w:val="00505C3A"/>
    <w:rsid w:val="00506F80"/>
    <w:rsid w:val="00507C06"/>
    <w:rsid w:val="00512FE0"/>
    <w:rsid w:val="005165E3"/>
    <w:rsid w:val="0051699C"/>
    <w:rsid w:val="00517EAC"/>
    <w:rsid w:val="00520DE4"/>
    <w:rsid w:val="0052218D"/>
    <w:rsid w:val="0052308A"/>
    <w:rsid w:val="00525234"/>
    <w:rsid w:val="00525CDB"/>
    <w:rsid w:val="005261CB"/>
    <w:rsid w:val="00530D85"/>
    <w:rsid w:val="005312CA"/>
    <w:rsid w:val="00535406"/>
    <w:rsid w:val="00535A87"/>
    <w:rsid w:val="005367CB"/>
    <w:rsid w:val="0053680B"/>
    <w:rsid w:val="00536B91"/>
    <w:rsid w:val="00537CCD"/>
    <w:rsid w:val="00540263"/>
    <w:rsid w:val="005406A3"/>
    <w:rsid w:val="00540F99"/>
    <w:rsid w:val="0054244F"/>
    <w:rsid w:val="0054250A"/>
    <w:rsid w:val="0054334C"/>
    <w:rsid w:val="0054534E"/>
    <w:rsid w:val="0054675A"/>
    <w:rsid w:val="00551844"/>
    <w:rsid w:val="00551D12"/>
    <w:rsid w:val="00554579"/>
    <w:rsid w:val="00555083"/>
    <w:rsid w:val="00557C7D"/>
    <w:rsid w:val="00561128"/>
    <w:rsid w:val="00563451"/>
    <w:rsid w:val="0056566B"/>
    <w:rsid w:val="00565CF1"/>
    <w:rsid w:val="00565D25"/>
    <w:rsid w:val="0056753E"/>
    <w:rsid w:val="00567BDF"/>
    <w:rsid w:val="00571FCF"/>
    <w:rsid w:val="00571FE8"/>
    <w:rsid w:val="00575CC4"/>
    <w:rsid w:val="00575E4D"/>
    <w:rsid w:val="00576632"/>
    <w:rsid w:val="0058316B"/>
    <w:rsid w:val="00583289"/>
    <w:rsid w:val="00583ED2"/>
    <w:rsid w:val="005856F9"/>
    <w:rsid w:val="00585C1E"/>
    <w:rsid w:val="0058752C"/>
    <w:rsid w:val="0059090C"/>
    <w:rsid w:val="0059392A"/>
    <w:rsid w:val="0059421C"/>
    <w:rsid w:val="00594F6E"/>
    <w:rsid w:val="0059572D"/>
    <w:rsid w:val="0059739A"/>
    <w:rsid w:val="005A1438"/>
    <w:rsid w:val="005A2E98"/>
    <w:rsid w:val="005A42C1"/>
    <w:rsid w:val="005A53A5"/>
    <w:rsid w:val="005A5AA8"/>
    <w:rsid w:val="005A5FE0"/>
    <w:rsid w:val="005A626C"/>
    <w:rsid w:val="005B134F"/>
    <w:rsid w:val="005B1B23"/>
    <w:rsid w:val="005B3703"/>
    <w:rsid w:val="005B3DA7"/>
    <w:rsid w:val="005B71CC"/>
    <w:rsid w:val="005C0819"/>
    <w:rsid w:val="005C2566"/>
    <w:rsid w:val="005C52F4"/>
    <w:rsid w:val="005D0144"/>
    <w:rsid w:val="005D0E28"/>
    <w:rsid w:val="005D191A"/>
    <w:rsid w:val="005D1F02"/>
    <w:rsid w:val="005D33CB"/>
    <w:rsid w:val="005D39A1"/>
    <w:rsid w:val="005D5810"/>
    <w:rsid w:val="005D66B5"/>
    <w:rsid w:val="005D6A2A"/>
    <w:rsid w:val="005D6C2A"/>
    <w:rsid w:val="005D6D76"/>
    <w:rsid w:val="005E07B3"/>
    <w:rsid w:val="005E0B91"/>
    <w:rsid w:val="005E2343"/>
    <w:rsid w:val="005E28F0"/>
    <w:rsid w:val="005E290D"/>
    <w:rsid w:val="005E397E"/>
    <w:rsid w:val="005E3DD0"/>
    <w:rsid w:val="005E509B"/>
    <w:rsid w:val="005E598E"/>
    <w:rsid w:val="005E6D8B"/>
    <w:rsid w:val="005F0816"/>
    <w:rsid w:val="005F3124"/>
    <w:rsid w:val="005F60B1"/>
    <w:rsid w:val="005F7514"/>
    <w:rsid w:val="006017C5"/>
    <w:rsid w:val="006026D5"/>
    <w:rsid w:val="00602A10"/>
    <w:rsid w:val="00602DC3"/>
    <w:rsid w:val="006042E3"/>
    <w:rsid w:val="00605F0F"/>
    <w:rsid w:val="00606738"/>
    <w:rsid w:val="00610C20"/>
    <w:rsid w:val="00611F5A"/>
    <w:rsid w:val="00613B49"/>
    <w:rsid w:val="00614240"/>
    <w:rsid w:val="00616C36"/>
    <w:rsid w:val="0061735E"/>
    <w:rsid w:val="0062296D"/>
    <w:rsid w:val="0062494B"/>
    <w:rsid w:val="00624DCE"/>
    <w:rsid w:val="00630360"/>
    <w:rsid w:val="006305F9"/>
    <w:rsid w:val="0063086A"/>
    <w:rsid w:val="00631842"/>
    <w:rsid w:val="00631C52"/>
    <w:rsid w:val="00632365"/>
    <w:rsid w:val="006327F4"/>
    <w:rsid w:val="00634F8C"/>
    <w:rsid w:val="00636793"/>
    <w:rsid w:val="006415E6"/>
    <w:rsid w:val="00641A0D"/>
    <w:rsid w:val="0064320B"/>
    <w:rsid w:val="006476F7"/>
    <w:rsid w:val="006535A2"/>
    <w:rsid w:val="006544EC"/>
    <w:rsid w:val="0066113C"/>
    <w:rsid w:val="00661A62"/>
    <w:rsid w:val="0066208B"/>
    <w:rsid w:val="00663313"/>
    <w:rsid w:val="00663928"/>
    <w:rsid w:val="00667474"/>
    <w:rsid w:val="00670AD5"/>
    <w:rsid w:val="00670E52"/>
    <w:rsid w:val="006711D7"/>
    <w:rsid w:val="00673681"/>
    <w:rsid w:val="00674012"/>
    <w:rsid w:val="006762B8"/>
    <w:rsid w:val="00676E0C"/>
    <w:rsid w:val="0068017D"/>
    <w:rsid w:val="00680189"/>
    <w:rsid w:val="006818DC"/>
    <w:rsid w:val="00681915"/>
    <w:rsid w:val="0068262D"/>
    <w:rsid w:val="00682B8E"/>
    <w:rsid w:val="00684298"/>
    <w:rsid w:val="00684F19"/>
    <w:rsid w:val="006870DD"/>
    <w:rsid w:val="00696ECD"/>
    <w:rsid w:val="00697C55"/>
    <w:rsid w:val="006A1CDB"/>
    <w:rsid w:val="006A1EB7"/>
    <w:rsid w:val="006A27D8"/>
    <w:rsid w:val="006A483A"/>
    <w:rsid w:val="006A51EB"/>
    <w:rsid w:val="006B049A"/>
    <w:rsid w:val="006B2533"/>
    <w:rsid w:val="006B61AA"/>
    <w:rsid w:val="006C309C"/>
    <w:rsid w:val="006C51C3"/>
    <w:rsid w:val="006C5F0E"/>
    <w:rsid w:val="006D00F4"/>
    <w:rsid w:val="006D0AD1"/>
    <w:rsid w:val="006D121E"/>
    <w:rsid w:val="006D33F3"/>
    <w:rsid w:val="006D7AA7"/>
    <w:rsid w:val="006E2AC1"/>
    <w:rsid w:val="006E481E"/>
    <w:rsid w:val="006E5930"/>
    <w:rsid w:val="006E59AE"/>
    <w:rsid w:val="006E6659"/>
    <w:rsid w:val="006E6CA9"/>
    <w:rsid w:val="006E7394"/>
    <w:rsid w:val="006F178A"/>
    <w:rsid w:val="006F507A"/>
    <w:rsid w:val="006F5A6B"/>
    <w:rsid w:val="00701F5A"/>
    <w:rsid w:val="007023C2"/>
    <w:rsid w:val="00703CFC"/>
    <w:rsid w:val="00703EB2"/>
    <w:rsid w:val="00705BD6"/>
    <w:rsid w:val="007128FE"/>
    <w:rsid w:val="00713F53"/>
    <w:rsid w:val="00714C44"/>
    <w:rsid w:val="007155F5"/>
    <w:rsid w:val="007170BC"/>
    <w:rsid w:val="00717276"/>
    <w:rsid w:val="0071772B"/>
    <w:rsid w:val="00720B6B"/>
    <w:rsid w:val="00722B58"/>
    <w:rsid w:val="00725276"/>
    <w:rsid w:val="0073061A"/>
    <w:rsid w:val="00730800"/>
    <w:rsid w:val="0073715E"/>
    <w:rsid w:val="00740228"/>
    <w:rsid w:val="00741642"/>
    <w:rsid w:val="00744794"/>
    <w:rsid w:val="00754A4D"/>
    <w:rsid w:val="00755A62"/>
    <w:rsid w:val="00757402"/>
    <w:rsid w:val="00763BF8"/>
    <w:rsid w:val="00763FD4"/>
    <w:rsid w:val="007649F4"/>
    <w:rsid w:val="00764FBF"/>
    <w:rsid w:val="007705C9"/>
    <w:rsid w:val="007715E2"/>
    <w:rsid w:val="00771602"/>
    <w:rsid w:val="00772DAD"/>
    <w:rsid w:val="00772EA6"/>
    <w:rsid w:val="00777F1E"/>
    <w:rsid w:val="00782453"/>
    <w:rsid w:val="00782913"/>
    <w:rsid w:val="007859A1"/>
    <w:rsid w:val="00786112"/>
    <w:rsid w:val="00787EC6"/>
    <w:rsid w:val="007910FA"/>
    <w:rsid w:val="00792360"/>
    <w:rsid w:val="00792EE3"/>
    <w:rsid w:val="00794422"/>
    <w:rsid w:val="007948D0"/>
    <w:rsid w:val="0079528D"/>
    <w:rsid w:val="00795298"/>
    <w:rsid w:val="00795860"/>
    <w:rsid w:val="00796B85"/>
    <w:rsid w:val="00796C14"/>
    <w:rsid w:val="007A118B"/>
    <w:rsid w:val="007A1492"/>
    <w:rsid w:val="007A15E5"/>
    <w:rsid w:val="007A2122"/>
    <w:rsid w:val="007A4BCA"/>
    <w:rsid w:val="007A5F69"/>
    <w:rsid w:val="007A7D7C"/>
    <w:rsid w:val="007B0BBE"/>
    <w:rsid w:val="007B111D"/>
    <w:rsid w:val="007B1C15"/>
    <w:rsid w:val="007B2076"/>
    <w:rsid w:val="007B3596"/>
    <w:rsid w:val="007B367E"/>
    <w:rsid w:val="007B3980"/>
    <w:rsid w:val="007B3BB9"/>
    <w:rsid w:val="007B3E1C"/>
    <w:rsid w:val="007B45EA"/>
    <w:rsid w:val="007B5E74"/>
    <w:rsid w:val="007B7286"/>
    <w:rsid w:val="007C26DA"/>
    <w:rsid w:val="007C3102"/>
    <w:rsid w:val="007C3646"/>
    <w:rsid w:val="007C3B9F"/>
    <w:rsid w:val="007C5170"/>
    <w:rsid w:val="007C598A"/>
    <w:rsid w:val="007C69FB"/>
    <w:rsid w:val="007D1EED"/>
    <w:rsid w:val="007D22AD"/>
    <w:rsid w:val="007D3019"/>
    <w:rsid w:val="007D403A"/>
    <w:rsid w:val="007D49C2"/>
    <w:rsid w:val="007E0FDB"/>
    <w:rsid w:val="007E1E4B"/>
    <w:rsid w:val="007E4640"/>
    <w:rsid w:val="007E4E3D"/>
    <w:rsid w:val="007E6D37"/>
    <w:rsid w:val="007E73CA"/>
    <w:rsid w:val="007F14A0"/>
    <w:rsid w:val="007F2132"/>
    <w:rsid w:val="007F29C4"/>
    <w:rsid w:val="007F34EE"/>
    <w:rsid w:val="007F7356"/>
    <w:rsid w:val="007F7658"/>
    <w:rsid w:val="00800632"/>
    <w:rsid w:val="00800836"/>
    <w:rsid w:val="0080109A"/>
    <w:rsid w:val="0080316C"/>
    <w:rsid w:val="008046D4"/>
    <w:rsid w:val="0080790B"/>
    <w:rsid w:val="00810182"/>
    <w:rsid w:val="00810813"/>
    <w:rsid w:val="008135C1"/>
    <w:rsid w:val="0081698F"/>
    <w:rsid w:val="00821768"/>
    <w:rsid w:val="008226CD"/>
    <w:rsid w:val="00822992"/>
    <w:rsid w:val="00823A98"/>
    <w:rsid w:val="008249A1"/>
    <w:rsid w:val="008258DF"/>
    <w:rsid w:val="0082598A"/>
    <w:rsid w:val="008273A0"/>
    <w:rsid w:val="00830934"/>
    <w:rsid w:val="00832B54"/>
    <w:rsid w:val="008333F5"/>
    <w:rsid w:val="008342EB"/>
    <w:rsid w:val="008350A2"/>
    <w:rsid w:val="008355B8"/>
    <w:rsid w:val="00836566"/>
    <w:rsid w:val="008405DF"/>
    <w:rsid w:val="00841091"/>
    <w:rsid w:val="00841F9C"/>
    <w:rsid w:val="00845693"/>
    <w:rsid w:val="00846AA4"/>
    <w:rsid w:val="00847706"/>
    <w:rsid w:val="00851DCB"/>
    <w:rsid w:val="008523ED"/>
    <w:rsid w:val="00853251"/>
    <w:rsid w:val="00853D78"/>
    <w:rsid w:val="00854042"/>
    <w:rsid w:val="00854710"/>
    <w:rsid w:val="00856BA8"/>
    <w:rsid w:val="00857899"/>
    <w:rsid w:val="00860D22"/>
    <w:rsid w:val="008624A4"/>
    <w:rsid w:val="00864ACC"/>
    <w:rsid w:val="00864D3D"/>
    <w:rsid w:val="0087038A"/>
    <w:rsid w:val="00880771"/>
    <w:rsid w:val="008816EC"/>
    <w:rsid w:val="00882846"/>
    <w:rsid w:val="00883BCE"/>
    <w:rsid w:val="00883DA6"/>
    <w:rsid w:val="00890F7B"/>
    <w:rsid w:val="00892B42"/>
    <w:rsid w:val="00892C55"/>
    <w:rsid w:val="008A27A3"/>
    <w:rsid w:val="008A27D5"/>
    <w:rsid w:val="008B51AB"/>
    <w:rsid w:val="008B7524"/>
    <w:rsid w:val="008C0228"/>
    <w:rsid w:val="008C0AAF"/>
    <w:rsid w:val="008C2785"/>
    <w:rsid w:val="008C29D2"/>
    <w:rsid w:val="008C4540"/>
    <w:rsid w:val="008D0D68"/>
    <w:rsid w:val="008D0E54"/>
    <w:rsid w:val="008D35A1"/>
    <w:rsid w:val="008D3BC1"/>
    <w:rsid w:val="008D3FBF"/>
    <w:rsid w:val="008D3FFD"/>
    <w:rsid w:val="008D42F8"/>
    <w:rsid w:val="008D5F00"/>
    <w:rsid w:val="008D73E3"/>
    <w:rsid w:val="008D785A"/>
    <w:rsid w:val="008E30AF"/>
    <w:rsid w:val="008E3E9A"/>
    <w:rsid w:val="008E4054"/>
    <w:rsid w:val="008E4A0C"/>
    <w:rsid w:val="008E578B"/>
    <w:rsid w:val="008E6028"/>
    <w:rsid w:val="008E7293"/>
    <w:rsid w:val="008F13F9"/>
    <w:rsid w:val="008F31AF"/>
    <w:rsid w:val="008F5F25"/>
    <w:rsid w:val="009001E5"/>
    <w:rsid w:val="00900418"/>
    <w:rsid w:val="00901561"/>
    <w:rsid w:val="00901EFC"/>
    <w:rsid w:val="00903831"/>
    <w:rsid w:val="00904D5F"/>
    <w:rsid w:val="00905FDD"/>
    <w:rsid w:val="00911E64"/>
    <w:rsid w:val="00912C6B"/>
    <w:rsid w:val="00912FCD"/>
    <w:rsid w:val="00922D86"/>
    <w:rsid w:val="00924D05"/>
    <w:rsid w:val="00931A2C"/>
    <w:rsid w:val="00931F07"/>
    <w:rsid w:val="00932C17"/>
    <w:rsid w:val="00933488"/>
    <w:rsid w:val="009342BE"/>
    <w:rsid w:val="009347A8"/>
    <w:rsid w:val="00935974"/>
    <w:rsid w:val="0093704D"/>
    <w:rsid w:val="00937809"/>
    <w:rsid w:val="009429EC"/>
    <w:rsid w:val="00944443"/>
    <w:rsid w:val="00945AC5"/>
    <w:rsid w:val="00952ECD"/>
    <w:rsid w:val="00953A6C"/>
    <w:rsid w:val="00953A6D"/>
    <w:rsid w:val="0096255B"/>
    <w:rsid w:val="00964AFE"/>
    <w:rsid w:val="009652F3"/>
    <w:rsid w:val="00967CEF"/>
    <w:rsid w:val="00967FD6"/>
    <w:rsid w:val="00971D87"/>
    <w:rsid w:val="00977DC0"/>
    <w:rsid w:val="00986679"/>
    <w:rsid w:val="00986E78"/>
    <w:rsid w:val="00986F7C"/>
    <w:rsid w:val="0099149A"/>
    <w:rsid w:val="00995780"/>
    <w:rsid w:val="0099595F"/>
    <w:rsid w:val="00996595"/>
    <w:rsid w:val="00996802"/>
    <w:rsid w:val="00996C3A"/>
    <w:rsid w:val="009971D7"/>
    <w:rsid w:val="009A2071"/>
    <w:rsid w:val="009A2314"/>
    <w:rsid w:val="009A34C4"/>
    <w:rsid w:val="009A4720"/>
    <w:rsid w:val="009A5B03"/>
    <w:rsid w:val="009A5BC9"/>
    <w:rsid w:val="009A70F0"/>
    <w:rsid w:val="009B1DD0"/>
    <w:rsid w:val="009B257E"/>
    <w:rsid w:val="009B4392"/>
    <w:rsid w:val="009B4A95"/>
    <w:rsid w:val="009B6B1D"/>
    <w:rsid w:val="009B7EA4"/>
    <w:rsid w:val="009C2A4A"/>
    <w:rsid w:val="009C776B"/>
    <w:rsid w:val="009D02F9"/>
    <w:rsid w:val="009D0979"/>
    <w:rsid w:val="009D0AA9"/>
    <w:rsid w:val="009D10A7"/>
    <w:rsid w:val="009D214E"/>
    <w:rsid w:val="009D3366"/>
    <w:rsid w:val="009D5557"/>
    <w:rsid w:val="009D7891"/>
    <w:rsid w:val="009D7C65"/>
    <w:rsid w:val="009D7E75"/>
    <w:rsid w:val="009E25A2"/>
    <w:rsid w:val="009E2BDE"/>
    <w:rsid w:val="009E4401"/>
    <w:rsid w:val="009E628E"/>
    <w:rsid w:val="009E6B28"/>
    <w:rsid w:val="009E6F2B"/>
    <w:rsid w:val="009F135A"/>
    <w:rsid w:val="009F1B87"/>
    <w:rsid w:val="009F49F2"/>
    <w:rsid w:val="009F6392"/>
    <w:rsid w:val="009F683D"/>
    <w:rsid w:val="00A00A0B"/>
    <w:rsid w:val="00A00E50"/>
    <w:rsid w:val="00A00F7B"/>
    <w:rsid w:val="00A01B62"/>
    <w:rsid w:val="00A0285A"/>
    <w:rsid w:val="00A0457A"/>
    <w:rsid w:val="00A04AF2"/>
    <w:rsid w:val="00A04C28"/>
    <w:rsid w:val="00A0655C"/>
    <w:rsid w:val="00A105A0"/>
    <w:rsid w:val="00A12936"/>
    <w:rsid w:val="00A14D72"/>
    <w:rsid w:val="00A17A69"/>
    <w:rsid w:val="00A21669"/>
    <w:rsid w:val="00A24FE3"/>
    <w:rsid w:val="00A26535"/>
    <w:rsid w:val="00A27117"/>
    <w:rsid w:val="00A30ECF"/>
    <w:rsid w:val="00A3514F"/>
    <w:rsid w:val="00A35C1C"/>
    <w:rsid w:val="00A35FAD"/>
    <w:rsid w:val="00A36B53"/>
    <w:rsid w:val="00A41974"/>
    <w:rsid w:val="00A42AFD"/>
    <w:rsid w:val="00A42D27"/>
    <w:rsid w:val="00A436B2"/>
    <w:rsid w:val="00A44B7E"/>
    <w:rsid w:val="00A4568F"/>
    <w:rsid w:val="00A4733C"/>
    <w:rsid w:val="00A47E88"/>
    <w:rsid w:val="00A510A7"/>
    <w:rsid w:val="00A5124F"/>
    <w:rsid w:val="00A52A40"/>
    <w:rsid w:val="00A53504"/>
    <w:rsid w:val="00A53886"/>
    <w:rsid w:val="00A54637"/>
    <w:rsid w:val="00A54E03"/>
    <w:rsid w:val="00A56234"/>
    <w:rsid w:val="00A5710A"/>
    <w:rsid w:val="00A57AD4"/>
    <w:rsid w:val="00A60052"/>
    <w:rsid w:val="00A62371"/>
    <w:rsid w:val="00A63884"/>
    <w:rsid w:val="00A650D0"/>
    <w:rsid w:val="00A66AFC"/>
    <w:rsid w:val="00A73330"/>
    <w:rsid w:val="00A84B0F"/>
    <w:rsid w:val="00A867FE"/>
    <w:rsid w:val="00A919EA"/>
    <w:rsid w:val="00A91FB4"/>
    <w:rsid w:val="00A951F6"/>
    <w:rsid w:val="00A963E2"/>
    <w:rsid w:val="00A976DC"/>
    <w:rsid w:val="00A9793D"/>
    <w:rsid w:val="00AA2AEC"/>
    <w:rsid w:val="00AA6198"/>
    <w:rsid w:val="00AA6787"/>
    <w:rsid w:val="00AA79AC"/>
    <w:rsid w:val="00AA7BA7"/>
    <w:rsid w:val="00AB0C46"/>
    <w:rsid w:val="00AB7334"/>
    <w:rsid w:val="00AC143F"/>
    <w:rsid w:val="00AC2FE8"/>
    <w:rsid w:val="00AC35B6"/>
    <w:rsid w:val="00AC4452"/>
    <w:rsid w:val="00AD05B6"/>
    <w:rsid w:val="00AD07BC"/>
    <w:rsid w:val="00AD1B21"/>
    <w:rsid w:val="00AD4780"/>
    <w:rsid w:val="00AD4F0D"/>
    <w:rsid w:val="00AD58EF"/>
    <w:rsid w:val="00AD7C86"/>
    <w:rsid w:val="00AD7E83"/>
    <w:rsid w:val="00AE105E"/>
    <w:rsid w:val="00AF067F"/>
    <w:rsid w:val="00AF1A99"/>
    <w:rsid w:val="00AF5B00"/>
    <w:rsid w:val="00B018F8"/>
    <w:rsid w:val="00B03029"/>
    <w:rsid w:val="00B04994"/>
    <w:rsid w:val="00B049FB"/>
    <w:rsid w:val="00B06879"/>
    <w:rsid w:val="00B06A15"/>
    <w:rsid w:val="00B06B10"/>
    <w:rsid w:val="00B11EC8"/>
    <w:rsid w:val="00B12C3C"/>
    <w:rsid w:val="00B1334D"/>
    <w:rsid w:val="00B163BF"/>
    <w:rsid w:val="00B16604"/>
    <w:rsid w:val="00B17BB8"/>
    <w:rsid w:val="00B21D2D"/>
    <w:rsid w:val="00B21F6D"/>
    <w:rsid w:val="00B2311A"/>
    <w:rsid w:val="00B23C5F"/>
    <w:rsid w:val="00B2446C"/>
    <w:rsid w:val="00B244EC"/>
    <w:rsid w:val="00B32DAB"/>
    <w:rsid w:val="00B36CAA"/>
    <w:rsid w:val="00B37A0D"/>
    <w:rsid w:val="00B43FB7"/>
    <w:rsid w:val="00B45258"/>
    <w:rsid w:val="00B5390C"/>
    <w:rsid w:val="00B54C53"/>
    <w:rsid w:val="00B54C90"/>
    <w:rsid w:val="00B5589A"/>
    <w:rsid w:val="00B63253"/>
    <w:rsid w:val="00B64AC0"/>
    <w:rsid w:val="00B665FA"/>
    <w:rsid w:val="00B70DAF"/>
    <w:rsid w:val="00B7107B"/>
    <w:rsid w:val="00B71F5B"/>
    <w:rsid w:val="00B7361D"/>
    <w:rsid w:val="00B74C24"/>
    <w:rsid w:val="00B74E1C"/>
    <w:rsid w:val="00B7685B"/>
    <w:rsid w:val="00B77428"/>
    <w:rsid w:val="00B86CC4"/>
    <w:rsid w:val="00B87B31"/>
    <w:rsid w:val="00B87FE5"/>
    <w:rsid w:val="00B93CD7"/>
    <w:rsid w:val="00BA1534"/>
    <w:rsid w:val="00BA73CF"/>
    <w:rsid w:val="00BA7733"/>
    <w:rsid w:val="00BB0C53"/>
    <w:rsid w:val="00BB4195"/>
    <w:rsid w:val="00BB6649"/>
    <w:rsid w:val="00BB764E"/>
    <w:rsid w:val="00BC133C"/>
    <w:rsid w:val="00BC1C09"/>
    <w:rsid w:val="00BC3EE2"/>
    <w:rsid w:val="00BC4B0B"/>
    <w:rsid w:val="00BC6893"/>
    <w:rsid w:val="00BD1685"/>
    <w:rsid w:val="00BD17AD"/>
    <w:rsid w:val="00BD1F19"/>
    <w:rsid w:val="00BD2BE9"/>
    <w:rsid w:val="00BD2DC1"/>
    <w:rsid w:val="00BD2F8D"/>
    <w:rsid w:val="00BD3E5E"/>
    <w:rsid w:val="00BD7102"/>
    <w:rsid w:val="00BD7390"/>
    <w:rsid w:val="00BE085A"/>
    <w:rsid w:val="00BE0F08"/>
    <w:rsid w:val="00BE21CB"/>
    <w:rsid w:val="00BE4F03"/>
    <w:rsid w:val="00BE6117"/>
    <w:rsid w:val="00BE6DE1"/>
    <w:rsid w:val="00BE6E5A"/>
    <w:rsid w:val="00BF1F48"/>
    <w:rsid w:val="00BF2D43"/>
    <w:rsid w:val="00BF48BD"/>
    <w:rsid w:val="00BF6193"/>
    <w:rsid w:val="00C02780"/>
    <w:rsid w:val="00C03B93"/>
    <w:rsid w:val="00C06F03"/>
    <w:rsid w:val="00C10513"/>
    <w:rsid w:val="00C10E34"/>
    <w:rsid w:val="00C1398F"/>
    <w:rsid w:val="00C13A9A"/>
    <w:rsid w:val="00C144B0"/>
    <w:rsid w:val="00C14A68"/>
    <w:rsid w:val="00C217AC"/>
    <w:rsid w:val="00C21EC0"/>
    <w:rsid w:val="00C2303F"/>
    <w:rsid w:val="00C27878"/>
    <w:rsid w:val="00C31B6D"/>
    <w:rsid w:val="00C3468B"/>
    <w:rsid w:val="00C35065"/>
    <w:rsid w:val="00C358AB"/>
    <w:rsid w:val="00C35D9A"/>
    <w:rsid w:val="00C36D12"/>
    <w:rsid w:val="00C36D2B"/>
    <w:rsid w:val="00C418D3"/>
    <w:rsid w:val="00C43599"/>
    <w:rsid w:val="00C4371E"/>
    <w:rsid w:val="00C43928"/>
    <w:rsid w:val="00C43D18"/>
    <w:rsid w:val="00C44D1A"/>
    <w:rsid w:val="00C52450"/>
    <w:rsid w:val="00C53D17"/>
    <w:rsid w:val="00C54781"/>
    <w:rsid w:val="00C568B7"/>
    <w:rsid w:val="00C56DC1"/>
    <w:rsid w:val="00C60C18"/>
    <w:rsid w:val="00C60DBA"/>
    <w:rsid w:val="00C613CD"/>
    <w:rsid w:val="00C61E4A"/>
    <w:rsid w:val="00C62D9B"/>
    <w:rsid w:val="00C63A14"/>
    <w:rsid w:val="00C66212"/>
    <w:rsid w:val="00C70F09"/>
    <w:rsid w:val="00C7728B"/>
    <w:rsid w:val="00C77F24"/>
    <w:rsid w:val="00C82594"/>
    <w:rsid w:val="00C8288C"/>
    <w:rsid w:val="00C9048D"/>
    <w:rsid w:val="00C924F9"/>
    <w:rsid w:val="00C92B5D"/>
    <w:rsid w:val="00C92EC9"/>
    <w:rsid w:val="00C93CF2"/>
    <w:rsid w:val="00C96D40"/>
    <w:rsid w:val="00CA419E"/>
    <w:rsid w:val="00CA437C"/>
    <w:rsid w:val="00CA4427"/>
    <w:rsid w:val="00CA7AC6"/>
    <w:rsid w:val="00CA7D31"/>
    <w:rsid w:val="00CB13AC"/>
    <w:rsid w:val="00CB1808"/>
    <w:rsid w:val="00CB3369"/>
    <w:rsid w:val="00CB3FD5"/>
    <w:rsid w:val="00CB4990"/>
    <w:rsid w:val="00CB6C92"/>
    <w:rsid w:val="00CB7CBB"/>
    <w:rsid w:val="00CC0371"/>
    <w:rsid w:val="00CC24E6"/>
    <w:rsid w:val="00CC552B"/>
    <w:rsid w:val="00CC60C1"/>
    <w:rsid w:val="00CC714B"/>
    <w:rsid w:val="00CD3310"/>
    <w:rsid w:val="00CD3CC9"/>
    <w:rsid w:val="00CD582C"/>
    <w:rsid w:val="00CD5A96"/>
    <w:rsid w:val="00CD5F9C"/>
    <w:rsid w:val="00CD68F0"/>
    <w:rsid w:val="00CD6D4B"/>
    <w:rsid w:val="00CE319C"/>
    <w:rsid w:val="00CE5B62"/>
    <w:rsid w:val="00CE5F51"/>
    <w:rsid w:val="00CF0309"/>
    <w:rsid w:val="00CF11A1"/>
    <w:rsid w:val="00CF2E97"/>
    <w:rsid w:val="00CF3056"/>
    <w:rsid w:val="00CF3AF2"/>
    <w:rsid w:val="00CF421C"/>
    <w:rsid w:val="00CF642D"/>
    <w:rsid w:val="00CF653E"/>
    <w:rsid w:val="00D00ACD"/>
    <w:rsid w:val="00D03183"/>
    <w:rsid w:val="00D05249"/>
    <w:rsid w:val="00D06705"/>
    <w:rsid w:val="00D076D6"/>
    <w:rsid w:val="00D07FBE"/>
    <w:rsid w:val="00D119B5"/>
    <w:rsid w:val="00D11D06"/>
    <w:rsid w:val="00D14194"/>
    <w:rsid w:val="00D15634"/>
    <w:rsid w:val="00D16508"/>
    <w:rsid w:val="00D17C29"/>
    <w:rsid w:val="00D216AE"/>
    <w:rsid w:val="00D24DCB"/>
    <w:rsid w:val="00D24F30"/>
    <w:rsid w:val="00D259B4"/>
    <w:rsid w:val="00D26318"/>
    <w:rsid w:val="00D27ABC"/>
    <w:rsid w:val="00D27B56"/>
    <w:rsid w:val="00D33D96"/>
    <w:rsid w:val="00D36696"/>
    <w:rsid w:val="00D41DD2"/>
    <w:rsid w:val="00D4276F"/>
    <w:rsid w:val="00D4387E"/>
    <w:rsid w:val="00D44D2D"/>
    <w:rsid w:val="00D471D9"/>
    <w:rsid w:val="00D47816"/>
    <w:rsid w:val="00D51B3F"/>
    <w:rsid w:val="00D529BE"/>
    <w:rsid w:val="00D52D19"/>
    <w:rsid w:val="00D53324"/>
    <w:rsid w:val="00D5526D"/>
    <w:rsid w:val="00D567E2"/>
    <w:rsid w:val="00D56A17"/>
    <w:rsid w:val="00D56AA3"/>
    <w:rsid w:val="00D57B3A"/>
    <w:rsid w:val="00D600A2"/>
    <w:rsid w:val="00D60CCC"/>
    <w:rsid w:val="00D61E76"/>
    <w:rsid w:val="00D63E2F"/>
    <w:rsid w:val="00D64BF4"/>
    <w:rsid w:val="00D673EC"/>
    <w:rsid w:val="00D70623"/>
    <w:rsid w:val="00D71069"/>
    <w:rsid w:val="00D77B11"/>
    <w:rsid w:val="00D82AE6"/>
    <w:rsid w:val="00D83B78"/>
    <w:rsid w:val="00D844C7"/>
    <w:rsid w:val="00D85043"/>
    <w:rsid w:val="00D91A0A"/>
    <w:rsid w:val="00D938E9"/>
    <w:rsid w:val="00D93A13"/>
    <w:rsid w:val="00D97B32"/>
    <w:rsid w:val="00DA3EA8"/>
    <w:rsid w:val="00DA483E"/>
    <w:rsid w:val="00DA4BD5"/>
    <w:rsid w:val="00DA5B74"/>
    <w:rsid w:val="00DA5C15"/>
    <w:rsid w:val="00DB1818"/>
    <w:rsid w:val="00DB1BAC"/>
    <w:rsid w:val="00DB2AF7"/>
    <w:rsid w:val="00DB39C2"/>
    <w:rsid w:val="00DB3A49"/>
    <w:rsid w:val="00DB45DB"/>
    <w:rsid w:val="00DB5613"/>
    <w:rsid w:val="00DC2CB9"/>
    <w:rsid w:val="00DC3ABF"/>
    <w:rsid w:val="00DC5D67"/>
    <w:rsid w:val="00DC6ADA"/>
    <w:rsid w:val="00DC7A83"/>
    <w:rsid w:val="00DC7C0E"/>
    <w:rsid w:val="00DD067E"/>
    <w:rsid w:val="00DD0BD2"/>
    <w:rsid w:val="00DE21A2"/>
    <w:rsid w:val="00DE6FF7"/>
    <w:rsid w:val="00DF10DB"/>
    <w:rsid w:val="00DF44EA"/>
    <w:rsid w:val="00DF57D5"/>
    <w:rsid w:val="00E00EA5"/>
    <w:rsid w:val="00E011A4"/>
    <w:rsid w:val="00E03354"/>
    <w:rsid w:val="00E0393A"/>
    <w:rsid w:val="00E04F83"/>
    <w:rsid w:val="00E05167"/>
    <w:rsid w:val="00E0749E"/>
    <w:rsid w:val="00E1108F"/>
    <w:rsid w:val="00E1174A"/>
    <w:rsid w:val="00E14214"/>
    <w:rsid w:val="00E14594"/>
    <w:rsid w:val="00E148C8"/>
    <w:rsid w:val="00E1642E"/>
    <w:rsid w:val="00E20117"/>
    <w:rsid w:val="00E227F5"/>
    <w:rsid w:val="00E27967"/>
    <w:rsid w:val="00E40BE2"/>
    <w:rsid w:val="00E41393"/>
    <w:rsid w:val="00E4148D"/>
    <w:rsid w:val="00E474A7"/>
    <w:rsid w:val="00E50704"/>
    <w:rsid w:val="00E53DDE"/>
    <w:rsid w:val="00E54ED6"/>
    <w:rsid w:val="00E56528"/>
    <w:rsid w:val="00E67B69"/>
    <w:rsid w:val="00E72AD1"/>
    <w:rsid w:val="00E74FA0"/>
    <w:rsid w:val="00E83881"/>
    <w:rsid w:val="00E85202"/>
    <w:rsid w:val="00E9030F"/>
    <w:rsid w:val="00EA0915"/>
    <w:rsid w:val="00EA420A"/>
    <w:rsid w:val="00EA6286"/>
    <w:rsid w:val="00EA6507"/>
    <w:rsid w:val="00EA6FF8"/>
    <w:rsid w:val="00EA769A"/>
    <w:rsid w:val="00EB2B67"/>
    <w:rsid w:val="00EB2F52"/>
    <w:rsid w:val="00EB37A8"/>
    <w:rsid w:val="00EB4200"/>
    <w:rsid w:val="00EB42B3"/>
    <w:rsid w:val="00EB4EF6"/>
    <w:rsid w:val="00EB7086"/>
    <w:rsid w:val="00EB7246"/>
    <w:rsid w:val="00EB7815"/>
    <w:rsid w:val="00EC071A"/>
    <w:rsid w:val="00EC21D8"/>
    <w:rsid w:val="00EC232B"/>
    <w:rsid w:val="00EC45EB"/>
    <w:rsid w:val="00EC6975"/>
    <w:rsid w:val="00EC71A2"/>
    <w:rsid w:val="00EC7CC3"/>
    <w:rsid w:val="00ED6754"/>
    <w:rsid w:val="00EE08FD"/>
    <w:rsid w:val="00EE1942"/>
    <w:rsid w:val="00EE54EE"/>
    <w:rsid w:val="00EE766B"/>
    <w:rsid w:val="00EF173B"/>
    <w:rsid w:val="00EF52B0"/>
    <w:rsid w:val="00EF6C92"/>
    <w:rsid w:val="00F051DB"/>
    <w:rsid w:val="00F066A8"/>
    <w:rsid w:val="00F07C88"/>
    <w:rsid w:val="00F119E6"/>
    <w:rsid w:val="00F11E1E"/>
    <w:rsid w:val="00F13994"/>
    <w:rsid w:val="00F156CE"/>
    <w:rsid w:val="00F1652D"/>
    <w:rsid w:val="00F20232"/>
    <w:rsid w:val="00F21027"/>
    <w:rsid w:val="00F2110B"/>
    <w:rsid w:val="00F230E6"/>
    <w:rsid w:val="00F24B2D"/>
    <w:rsid w:val="00F26065"/>
    <w:rsid w:val="00F26462"/>
    <w:rsid w:val="00F3186D"/>
    <w:rsid w:val="00F35296"/>
    <w:rsid w:val="00F35724"/>
    <w:rsid w:val="00F42E56"/>
    <w:rsid w:val="00F4306C"/>
    <w:rsid w:val="00F4569D"/>
    <w:rsid w:val="00F47572"/>
    <w:rsid w:val="00F5012B"/>
    <w:rsid w:val="00F521EB"/>
    <w:rsid w:val="00F53A0F"/>
    <w:rsid w:val="00F54084"/>
    <w:rsid w:val="00F556E3"/>
    <w:rsid w:val="00F569D0"/>
    <w:rsid w:val="00F5784B"/>
    <w:rsid w:val="00F61752"/>
    <w:rsid w:val="00F660C1"/>
    <w:rsid w:val="00F66D45"/>
    <w:rsid w:val="00F714A7"/>
    <w:rsid w:val="00F72CE4"/>
    <w:rsid w:val="00F76A74"/>
    <w:rsid w:val="00F77425"/>
    <w:rsid w:val="00F77EDE"/>
    <w:rsid w:val="00F8265B"/>
    <w:rsid w:val="00F83097"/>
    <w:rsid w:val="00F85BCE"/>
    <w:rsid w:val="00F85C46"/>
    <w:rsid w:val="00F901B2"/>
    <w:rsid w:val="00F902FA"/>
    <w:rsid w:val="00F9122F"/>
    <w:rsid w:val="00F91437"/>
    <w:rsid w:val="00F922F4"/>
    <w:rsid w:val="00F9782F"/>
    <w:rsid w:val="00FA1DD5"/>
    <w:rsid w:val="00FA28BC"/>
    <w:rsid w:val="00FA6C09"/>
    <w:rsid w:val="00FB0489"/>
    <w:rsid w:val="00FB04E1"/>
    <w:rsid w:val="00FB0C2C"/>
    <w:rsid w:val="00FB23D4"/>
    <w:rsid w:val="00FB2D7E"/>
    <w:rsid w:val="00FB4232"/>
    <w:rsid w:val="00FB4D79"/>
    <w:rsid w:val="00FB55AC"/>
    <w:rsid w:val="00FB5D96"/>
    <w:rsid w:val="00FB6A24"/>
    <w:rsid w:val="00FC39F6"/>
    <w:rsid w:val="00FC45F5"/>
    <w:rsid w:val="00FC4DD7"/>
    <w:rsid w:val="00FC6183"/>
    <w:rsid w:val="00FD110A"/>
    <w:rsid w:val="00FD5BE5"/>
    <w:rsid w:val="00FE0239"/>
    <w:rsid w:val="00FE0F6F"/>
    <w:rsid w:val="00FE101C"/>
    <w:rsid w:val="00FE14D1"/>
    <w:rsid w:val="00FE2B24"/>
    <w:rsid w:val="00FE2E31"/>
    <w:rsid w:val="00FE40FD"/>
    <w:rsid w:val="00FE4E53"/>
    <w:rsid w:val="00FE4E5F"/>
    <w:rsid w:val="00FE4E95"/>
    <w:rsid w:val="00FE54F6"/>
    <w:rsid w:val="00FE6531"/>
    <w:rsid w:val="00FE763A"/>
    <w:rsid w:val="00FF4E98"/>
    <w:rsid w:val="00FF4ECC"/>
    <w:rsid w:val="00FF5FA5"/>
    <w:rsid w:val="00FF6194"/>
    <w:rsid w:val="00FF6AF5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5D50BB7"/>
  <w15:chartTrackingRefBased/>
  <w15:docId w15:val="{6FC89B3A-4B97-496A-BD72-783AAE5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List"/>
    <w:basedOn w:val="a"/>
    <w:pPr>
      <w:ind w:left="283" w:hanging="283"/>
    </w:pPr>
  </w:style>
  <w:style w:type="paragraph" w:styleId="a5">
    <w:name w:val="Title"/>
    <w:aliases w:val="Название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link w:val="a7"/>
    <w:pPr>
      <w:spacing w:after="120"/>
    </w:pPr>
  </w:style>
  <w:style w:type="paragraph" w:styleId="20">
    <w:name w:val="Body Text 2"/>
    <w:basedOn w:val="a"/>
    <w:rPr>
      <w:sz w:val="21"/>
    </w:rPr>
  </w:style>
  <w:style w:type="paragraph" w:styleId="a8">
    <w:name w:val="Balloon Text"/>
    <w:basedOn w:val="a"/>
    <w:semiHidden/>
    <w:rsid w:val="0009615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F13F9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7B1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B1C15"/>
    <w:rPr>
      <w:sz w:val="26"/>
    </w:rPr>
  </w:style>
  <w:style w:type="paragraph" w:customStyle="1" w:styleId="CharChar0">
    <w:name w:val=" Char Char"/>
    <w:basedOn w:val="a"/>
    <w:link w:val="a0"/>
    <w:rsid w:val="00602DC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rsid w:val="00D63E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63E2F"/>
    <w:rPr>
      <w:sz w:val="26"/>
    </w:rPr>
  </w:style>
  <w:style w:type="paragraph" w:styleId="ab">
    <w:name w:val="footer"/>
    <w:basedOn w:val="a"/>
    <w:link w:val="ac"/>
    <w:rsid w:val="00D63E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63E2F"/>
    <w:rPr>
      <w:sz w:val="26"/>
    </w:rPr>
  </w:style>
  <w:style w:type="paragraph" w:customStyle="1" w:styleId="ConsPlusNormal">
    <w:name w:val="ConsPlusNormal"/>
    <w:rsid w:val="00905FDD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No Spacing"/>
    <w:aliases w:val="Стиль Илюшки!"/>
    <w:link w:val="ae"/>
    <w:uiPriority w:val="1"/>
    <w:qFormat/>
    <w:rsid w:val="00A26535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aliases w:val="Стиль Илюшки! Знак"/>
    <w:link w:val="ad"/>
    <w:uiPriority w:val="1"/>
    <w:rsid w:val="00A26535"/>
    <w:rPr>
      <w:rFonts w:eastAsia="Calibri"/>
      <w:sz w:val="28"/>
      <w:szCs w:val="22"/>
      <w:lang w:eastAsia="en-US"/>
    </w:rPr>
  </w:style>
  <w:style w:type="paragraph" w:customStyle="1" w:styleId="formattext">
    <w:name w:val="formattext"/>
    <w:basedOn w:val="a"/>
    <w:rsid w:val="00A24FE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6"/>
    <w:rsid w:val="00C10513"/>
  </w:style>
  <w:style w:type="paragraph" w:styleId="af">
    <w:name w:val="endnote text"/>
    <w:basedOn w:val="a"/>
    <w:link w:val="af0"/>
    <w:rsid w:val="002E236B"/>
  </w:style>
  <w:style w:type="character" w:customStyle="1" w:styleId="af0">
    <w:name w:val="Текст концевой сноски Знак"/>
    <w:basedOn w:val="a0"/>
    <w:link w:val="af"/>
    <w:rsid w:val="002E236B"/>
  </w:style>
  <w:style w:type="character" w:styleId="af1">
    <w:name w:val="endnote reference"/>
    <w:rsid w:val="002E2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F1A920-7213-4E6F-82C1-0A6B6618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8774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УАД</Company>
  <LinksUpToDate>false</LinksUpToDate>
  <CharactersWithSpaces>9936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VMartinov</dc:creator>
  <cp:keywords/>
  <dc:description/>
  <cp:lastModifiedBy>User</cp:lastModifiedBy>
  <cp:revision>2</cp:revision>
  <cp:lastPrinted>2024-02-28T11:40:00Z</cp:lastPrinted>
  <dcterms:created xsi:type="dcterms:W3CDTF">2024-05-07T10:10:00Z</dcterms:created>
  <dcterms:modified xsi:type="dcterms:W3CDTF">2024-05-07T10:10:00Z</dcterms:modified>
</cp:coreProperties>
</file>