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0488C" w14:textId="27C63CE0" w:rsidR="0023101E" w:rsidRPr="00CC21C9" w:rsidRDefault="0013343D" w:rsidP="002E03D0">
      <w:pPr>
        <w:pStyle w:val="Standard"/>
        <w:jc w:val="center"/>
        <w:rPr>
          <w:rFonts w:cs="Liberation Serif"/>
          <w:b/>
          <w:sz w:val="28"/>
          <w:szCs w:val="28"/>
          <w:lang w:val="ru-RU"/>
        </w:rPr>
      </w:pPr>
      <w:r>
        <w:rPr>
          <w:rFonts w:cs="Liberation Serif"/>
          <w:b/>
          <w:sz w:val="28"/>
          <w:szCs w:val="28"/>
          <w:lang w:val="ru-RU"/>
        </w:rPr>
        <w:t>Описание объекта закупки</w:t>
      </w:r>
    </w:p>
    <w:p w14:paraId="087BEFF7" w14:textId="482A2BFD" w:rsidR="0023101E" w:rsidRPr="00CC21C9" w:rsidRDefault="0023101E" w:rsidP="0023101E">
      <w:pPr>
        <w:tabs>
          <w:tab w:val="left" w:pos="0"/>
        </w:tabs>
        <w:suppressAutoHyphens/>
        <w:spacing w:after="120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C21C9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на выполнение работ «Разработка проектно-сметной документации на</w:t>
      </w:r>
      <w:r w:rsidR="002E03D0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 </w:t>
      </w:r>
      <w:r w:rsidRPr="00CC21C9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ликвидацию объекта накопленного вреда окружающей среде </w:t>
      </w:r>
      <w:r w:rsidRPr="00CC21C9">
        <w:rPr>
          <w:rFonts w:ascii="Liberation Serif" w:hAnsi="Liberation Serif" w:cs="Liberation Serif"/>
          <w:b/>
          <w:bCs/>
          <w:color w:val="000000"/>
          <w:sz w:val="28"/>
          <w:szCs w:val="28"/>
        </w:rPr>
        <w:br/>
        <w:t xml:space="preserve">Свалка бытовых отходов, </w:t>
      </w:r>
      <w:proofErr w:type="spellStart"/>
      <w:r w:rsidRPr="00CC21C9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пгт</w:t>
      </w:r>
      <w:proofErr w:type="spellEnd"/>
      <w:r w:rsidRPr="00CC21C9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. Малышева</w:t>
      </w:r>
      <w:r w:rsidR="002E03D0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 w:rsidR="002E03D0" w:rsidRPr="002E03D0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(Свердловская область, кадастровый номер земельного участка 66:68:0101005:39)</w:t>
      </w:r>
      <w:r w:rsidRPr="00CC21C9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»</w:t>
      </w:r>
    </w:p>
    <w:p w14:paraId="15B186B0" w14:textId="1FF42DB2" w:rsidR="0023101E" w:rsidRPr="00CC21C9" w:rsidRDefault="0023101E" w:rsidP="0023101E">
      <w:pPr>
        <w:pStyle w:val="Standard"/>
        <w:jc w:val="center"/>
        <w:rPr>
          <w:rFonts w:cs="Liberation Serif"/>
          <w:sz w:val="28"/>
          <w:szCs w:val="28"/>
          <w:lang w:val="ru-RU"/>
        </w:rPr>
      </w:pPr>
      <w:r w:rsidRPr="00CC21C9">
        <w:rPr>
          <w:rFonts w:eastAsia="Calibri" w:cs="Liberation Serif"/>
          <w:sz w:val="28"/>
          <w:szCs w:val="28"/>
          <w:lang w:val="ru-RU"/>
        </w:rPr>
        <w:t>(ОКПД 2 – 71.12.1</w:t>
      </w:r>
      <w:r w:rsidR="00755DE8">
        <w:rPr>
          <w:rFonts w:eastAsia="Calibri" w:cs="Liberation Serif"/>
          <w:sz w:val="28"/>
          <w:szCs w:val="28"/>
          <w:lang w:val="ru-RU"/>
        </w:rPr>
        <w:t>9</w:t>
      </w:r>
      <w:r w:rsidRPr="00CC21C9">
        <w:rPr>
          <w:rFonts w:eastAsia="Calibri" w:cs="Liberation Serif"/>
          <w:sz w:val="28"/>
          <w:szCs w:val="28"/>
          <w:lang w:val="ru-RU"/>
        </w:rPr>
        <w:t>.</w:t>
      </w:r>
      <w:r w:rsidR="00755DE8">
        <w:rPr>
          <w:rFonts w:eastAsia="Calibri" w:cs="Liberation Serif"/>
          <w:sz w:val="28"/>
          <w:szCs w:val="28"/>
          <w:lang w:val="ru-RU"/>
        </w:rPr>
        <w:t>1</w:t>
      </w:r>
      <w:r w:rsidRPr="00CC21C9">
        <w:rPr>
          <w:rFonts w:eastAsia="Calibri" w:cs="Liberation Serif"/>
          <w:sz w:val="28"/>
          <w:szCs w:val="28"/>
          <w:lang w:val="ru-RU"/>
        </w:rPr>
        <w:t>00</w:t>
      </w:r>
      <w:r w:rsidR="003D5ED0">
        <w:rPr>
          <w:rFonts w:eastAsia="Calibri" w:cs="Liberation Serif"/>
          <w:sz w:val="28"/>
          <w:szCs w:val="28"/>
          <w:lang w:val="ru-RU"/>
        </w:rPr>
        <w:t xml:space="preserve"> </w:t>
      </w:r>
      <w:r w:rsidR="003D5ED0" w:rsidRPr="003D5ED0">
        <w:rPr>
          <w:rFonts w:eastAsia="Calibri" w:cs="Liberation Serif"/>
          <w:sz w:val="28"/>
          <w:szCs w:val="28"/>
          <w:lang w:val="ru-RU"/>
        </w:rPr>
        <w:t>КТРУ 71.12.10.000-00000004 «Услуги инженерно-технического характера»</w:t>
      </w:r>
      <w:r w:rsidRPr="00CC21C9">
        <w:rPr>
          <w:rFonts w:eastAsia="Calibri" w:cs="Liberation Serif"/>
          <w:sz w:val="28"/>
          <w:szCs w:val="28"/>
          <w:lang w:val="ru-RU"/>
        </w:rPr>
        <w:t>)</w:t>
      </w:r>
    </w:p>
    <w:p w14:paraId="4FA46C7E" w14:textId="202CE704" w:rsidR="00D81FC5" w:rsidRPr="00CC21C9" w:rsidRDefault="00D81FC5" w:rsidP="00D81FC5">
      <w:pPr>
        <w:tabs>
          <w:tab w:val="left" w:pos="0"/>
        </w:tabs>
        <w:suppressAutoHyphens/>
        <w:spacing w:after="120"/>
        <w:contextualSpacing/>
        <w:jc w:val="center"/>
        <w:rPr>
          <w:rFonts w:ascii="Liberation Serif" w:hAnsi="Liberation Serif" w:cs="Liberation Serif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253"/>
        <w:gridCol w:w="6874"/>
      </w:tblGrid>
      <w:tr w:rsidR="00D81AAD" w:rsidRPr="00CC21C9" w14:paraId="370A3787" w14:textId="77777777" w:rsidTr="00D81FC5">
        <w:tc>
          <w:tcPr>
            <w:tcW w:w="649" w:type="dxa"/>
            <w:shd w:val="clear" w:color="auto" w:fill="auto"/>
          </w:tcPr>
          <w:p w14:paraId="71E2FCC8" w14:textId="77777777" w:rsidR="00D81AAD" w:rsidRPr="00CC21C9" w:rsidRDefault="00D81AAD" w:rsidP="00997EA7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CC21C9">
              <w:rPr>
                <w:rFonts w:ascii="Liberation Serif" w:hAnsi="Liberation Serif" w:cs="Liberation Serif"/>
                <w:b/>
                <w:color w:val="000000"/>
              </w:rPr>
              <w:t>№ п/п</w:t>
            </w:r>
          </w:p>
        </w:tc>
        <w:tc>
          <w:tcPr>
            <w:tcW w:w="2253" w:type="dxa"/>
            <w:shd w:val="clear" w:color="auto" w:fill="auto"/>
          </w:tcPr>
          <w:p w14:paraId="2C086AC9" w14:textId="77777777" w:rsidR="00D81AAD" w:rsidRPr="00CC21C9" w:rsidRDefault="00D81AAD" w:rsidP="00997EA7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CC21C9">
              <w:rPr>
                <w:rFonts w:ascii="Liberation Serif" w:hAnsi="Liberation Serif" w:cs="Liberation Serif"/>
                <w:b/>
                <w:color w:val="000000"/>
              </w:rPr>
              <w:t>Перечень основных данных и требований</w:t>
            </w:r>
          </w:p>
        </w:tc>
        <w:tc>
          <w:tcPr>
            <w:tcW w:w="6874" w:type="dxa"/>
            <w:shd w:val="clear" w:color="auto" w:fill="auto"/>
          </w:tcPr>
          <w:p w14:paraId="59F56AAC" w14:textId="77777777" w:rsidR="00D81AAD" w:rsidRPr="00CC21C9" w:rsidRDefault="00D81AAD" w:rsidP="00997EA7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CC21C9">
              <w:rPr>
                <w:rFonts w:ascii="Liberation Serif" w:hAnsi="Liberation Serif" w:cs="Liberation Serif"/>
                <w:b/>
                <w:color w:val="000000"/>
              </w:rPr>
              <w:t>Содержание требований</w:t>
            </w:r>
          </w:p>
        </w:tc>
      </w:tr>
      <w:tr w:rsidR="00D81AAD" w:rsidRPr="00CC21C9" w14:paraId="3317CEE3" w14:textId="77777777" w:rsidTr="00D81FC5">
        <w:tc>
          <w:tcPr>
            <w:tcW w:w="649" w:type="dxa"/>
            <w:shd w:val="clear" w:color="auto" w:fill="auto"/>
          </w:tcPr>
          <w:p w14:paraId="1E01173A" w14:textId="77777777" w:rsidR="00D81AAD" w:rsidRPr="00CC21C9" w:rsidRDefault="00D81AAD" w:rsidP="00997EA7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CC21C9">
              <w:rPr>
                <w:rFonts w:ascii="Liberation Serif" w:hAnsi="Liberation Serif" w:cs="Liberation Serif"/>
                <w:b/>
                <w:color w:val="000000"/>
              </w:rPr>
              <w:t>1</w:t>
            </w:r>
          </w:p>
        </w:tc>
        <w:tc>
          <w:tcPr>
            <w:tcW w:w="2253" w:type="dxa"/>
            <w:shd w:val="clear" w:color="auto" w:fill="auto"/>
          </w:tcPr>
          <w:p w14:paraId="2AE4D61A" w14:textId="77777777" w:rsidR="00D81AAD" w:rsidRPr="00CC21C9" w:rsidRDefault="00D81AAD" w:rsidP="00997EA7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CC21C9">
              <w:rPr>
                <w:rFonts w:ascii="Liberation Serif" w:hAnsi="Liberation Serif" w:cs="Liberation Serif"/>
                <w:b/>
                <w:color w:val="000000"/>
              </w:rPr>
              <w:t>2</w:t>
            </w:r>
          </w:p>
        </w:tc>
        <w:tc>
          <w:tcPr>
            <w:tcW w:w="6874" w:type="dxa"/>
            <w:shd w:val="clear" w:color="auto" w:fill="auto"/>
          </w:tcPr>
          <w:p w14:paraId="27F6689B" w14:textId="77777777" w:rsidR="00D81AAD" w:rsidRPr="00CC21C9" w:rsidRDefault="00D81AAD" w:rsidP="00997EA7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CC21C9">
              <w:rPr>
                <w:rFonts w:ascii="Liberation Serif" w:hAnsi="Liberation Serif" w:cs="Liberation Serif"/>
                <w:b/>
                <w:color w:val="000000"/>
              </w:rPr>
              <w:t>3</w:t>
            </w:r>
          </w:p>
        </w:tc>
      </w:tr>
      <w:tr w:rsidR="00D81AAD" w:rsidRPr="00CC21C9" w14:paraId="50C33E10" w14:textId="77777777" w:rsidTr="00D81FC5">
        <w:tc>
          <w:tcPr>
            <w:tcW w:w="9776" w:type="dxa"/>
            <w:gridSpan w:val="3"/>
            <w:shd w:val="clear" w:color="auto" w:fill="auto"/>
          </w:tcPr>
          <w:p w14:paraId="3368A65E" w14:textId="77777777" w:rsidR="00D81AAD" w:rsidRPr="00CC21C9" w:rsidRDefault="00DC6626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b/>
                <w:color w:val="000000"/>
              </w:rPr>
            </w:pPr>
            <w:r w:rsidRPr="00CC21C9">
              <w:rPr>
                <w:rFonts w:ascii="Liberation Serif" w:hAnsi="Liberation Serif" w:cs="Liberation Serif"/>
                <w:b/>
                <w:color w:val="000000"/>
              </w:rPr>
              <w:t>1. ОБЩИЕ ДАННЫЕ</w:t>
            </w:r>
            <w:r w:rsidR="00C1189B" w:rsidRPr="00CC21C9">
              <w:rPr>
                <w:rFonts w:ascii="Liberation Serif" w:hAnsi="Liberation Serif" w:cs="Liberation Serif"/>
                <w:b/>
                <w:color w:val="000000"/>
              </w:rPr>
              <w:t>:</w:t>
            </w:r>
          </w:p>
        </w:tc>
      </w:tr>
      <w:tr w:rsidR="004C7AA4" w:rsidRPr="00CC21C9" w14:paraId="1A714C5D" w14:textId="77777777" w:rsidTr="00D81FC5">
        <w:tc>
          <w:tcPr>
            <w:tcW w:w="649" w:type="dxa"/>
            <w:shd w:val="clear" w:color="auto" w:fill="auto"/>
          </w:tcPr>
          <w:p w14:paraId="6D30C473" w14:textId="77777777" w:rsidR="004C7AA4" w:rsidRPr="00CC21C9" w:rsidRDefault="004C7AA4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1.1.</w:t>
            </w:r>
          </w:p>
        </w:tc>
        <w:tc>
          <w:tcPr>
            <w:tcW w:w="2253" w:type="dxa"/>
            <w:shd w:val="clear" w:color="auto" w:fill="auto"/>
          </w:tcPr>
          <w:p w14:paraId="02ED6B6A" w14:textId="77777777" w:rsidR="004C7AA4" w:rsidRPr="00CC21C9" w:rsidRDefault="004C7AA4" w:rsidP="00997EA7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Наименование работ</w:t>
            </w:r>
          </w:p>
        </w:tc>
        <w:tc>
          <w:tcPr>
            <w:tcW w:w="6874" w:type="dxa"/>
            <w:shd w:val="clear" w:color="auto" w:fill="auto"/>
          </w:tcPr>
          <w:p w14:paraId="693E69E4" w14:textId="0D98270E" w:rsidR="004C7AA4" w:rsidRPr="00CC21C9" w:rsidRDefault="0023101E" w:rsidP="002E03D0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bCs/>
                <w:color w:val="000000"/>
              </w:rPr>
              <w:t>«</w:t>
            </w:r>
            <w:r w:rsidR="004C7AA4" w:rsidRPr="00CC21C9">
              <w:rPr>
                <w:rFonts w:ascii="Liberation Serif" w:hAnsi="Liberation Serif" w:cs="Liberation Serif"/>
                <w:bCs/>
                <w:color w:val="000000"/>
              </w:rPr>
              <w:t xml:space="preserve">Разработка проектно-сметной документации </w:t>
            </w:r>
            <w:r w:rsidR="00CC21C9" w:rsidRPr="00CC21C9">
              <w:rPr>
                <w:rFonts w:ascii="Liberation Serif" w:hAnsi="Liberation Serif" w:cs="Liberation Serif"/>
                <w:bCs/>
                <w:color w:val="000000"/>
              </w:rPr>
              <w:t xml:space="preserve">на ликвидацию объекта </w:t>
            </w:r>
            <w:r w:rsidRPr="00CC21C9">
              <w:rPr>
                <w:rFonts w:ascii="Liberation Serif" w:hAnsi="Liberation Serif" w:cs="Liberation Serif"/>
                <w:bCs/>
                <w:color w:val="000000"/>
              </w:rPr>
              <w:t>накоп</w:t>
            </w:r>
            <w:r w:rsidR="00CC21C9" w:rsidRPr="00CC21C9">
              <w:rPr>
                <w:rFonts w:ascii="Liberation Serif" w:hAnsi="Liberation Serif" w:cs="Liberation Serif"/>
                <w:bCs/>
                <w:color w:val="000000"/>
              </w:rPr>
              <w:t>ленн</w:t>
            </w:r>
            <w:r w:rsidRPr="00CC21C9">
              <w:rPr>
                <w:rFonts w:ascii="Liberation Serif" w:hAnsi="Liberation Serif" w:cs="Liberation Serif"/>
                <w:bCs/>
                <w:color w:val="000000"/>
              </w:rPr>
              <w:t xml:space="preserve">ого вреда окружающей среде </w:t>
            </w:r>
            <w:r w:rsidR="00CC21C9" w:rsidRPr="00CC21C9">
              <w:rPr>
                <w:rFonts w:ascii="Liberation Serif" w:hAnsi="Liberation Serif" w:cs="Liberation Serif"/>
                <w:bCs/>
                <w:color w:val="000000"/>
              </w:rPr>
              <w:t>Свалка</w:t>
            </w:r>
            <w:r w:rsidR="002E03D0">
              <w:rPr>
                <w:rFonts w:ascii="Liberation Serif" w:hAnsi="Liberation Serif" w:cs="Liberation Serif"/>
                <w:bCs/>
                <w:color w:val="000000"/>
              </w:rPr>
              <w:t xml:space="preserve"> бытовых отходов, </w:t>
            </w:r>
            <w:proofErr w:type="spellStart"/>
            <w:r w:rsidR="002E03D0">
              <w:rPr>
                <w:rFonts w:ascii="Liberation Serif" w:hAnsi="Liberation Serif" w:cs="Liberation Serif"/>
                <w:bCs/>
                <w:color w:val="000000"/>
              </w:rPr>
              <w:t>пгт</w:t>
            </w:r>
            <w:proofErr w:type="spellEnd"/>
            <w:r w:rsidR="002E03D0">
              <w:rPr>
                <w:rFonts w:ascii="Liberation Serif" w:hAnsi="Liberation Serif" w:cs="Liberation Serif"/>
                <w:bCs/>
                <w:color w:val="000000"/>
              </w:rPr>
              <w:t xml:space="preserve">. Малышева </w:t>
            </w:r>
            <w:r w:rsidR="002E03D0" w:rsidRPr="00CC21C9">
              <w:rPr>
                <w:rFonts w:ascii="Liberation Serif" w:hAnsi="Liberation Serif" w:cs="Liberation Serif"/>
                <w:bCs/>
                <w:color w:val="000000"/>
              </w:rPr>
              <w:t>(Свердловская область, кадастровый номер земельного участка 66:68:0101005:39)</w:t>
            </w:r>
            <w:r w:rsidR="002E03D0">
              <w:rPr>
                <w:rFonts w:ascii="Liberation Serif" w:hAnsi="Liberation Serif" w:cs="Liberation Serif"/>
                <w:bCs/>
                <w:color w:val="000000"/>
              </w:rPr>
              <w:t>»</w:t>
            </w:r>
          </w:p>
        </w:tc>
      </w:tr>
      <w:tr w:rsidR="00B41D26" w:rsidRPr="00CC21C9" w14:paraId="42C4D266" w14:textId="77777777" w:rsidTr="00D81FC5">
        <w:tc>
          <w:tcPr>
            <w:tcW w:w="649" w:type="dxa"/>
            <w:shd w:val="clear" w:color="auto" w:fill="auto"/>
          </w:tcPr>
          <w:p w14:paraId="078B51EC" w14:textId="77777777" w:rsidR="00B41D26" w:rsidRPr="00CC21C9" w:rsidRDefault="000A1D66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1.2</w:t>
            </w:r>
            <w:r w:rsidR="00B41D26" w:rsidRPr="00CC21C9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2253" w:type="dxa"/>
            <w:shd w:val="clear" w:color="auto" w:fill="auto"/>
          </w:tcPr>
          <w:p w14:paraId="06D27ED0" w14:textId="77777777" w:rsidR="00B41D26" w:rsidRPr="00CC21C9" w:rsidRDefault="00B41D26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Наименование и вид объекта</w:t>
            </w:r>
          </w:p>
        </w:tc>
        <w:tc>
          <w:tcPr>
            <w:tcW w:w="6874" w:type="dxa"/>
            <w:shd w:val="clear" w:color="auto" w:fill="auto"/>
          </w:tcPr>
          <w:p w14:paraId="5457AE41" w14:textId="285127BE" w:rsidR="00B41D26" w:rsidRPr="00CC21C9" w:rsidRDefault="0023101E" w:rsidP="00997EA7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bCs/>
                <w:color w:val="000000"/>
              </w:rPr>
              <w:t xml:space="preserve">Свалка бытовых отходов, </w:t>
            </w:r>
            <w:proofErr w:type="spellStart"/>
            <w:r w:rsidRPr="00CC21C9">
              <w:rPr>
                <w:rFonts w:ascii="Liberation Serif" w:hAnsi="Liberation Serif" w:cs="Liberation Serif"/>
                <w:bCs/>
                <w:color w:val="000000"/>
              </w:rPr>
              <w:t>пгт</w:t>
            </w:r>
            <w:proofErr w:type="spellEnd"/>
            <w:r w:rsidRPr="00CC21C9">
              <w:rPr>
                <w:rFonts w:ascii="Liberation Serif" w:hAnsi="Liberation Serif" w:cs="Liberation Serif"/>
                <w:bCs/>
                <w:color w:val="000000"/>
              </w:rPr>
              <w:t>. Малышева</w:t>
            </w:r>
            <w:r w:rsidR="002E03D0">
              <w:rPr>
                <w:rFonts w:ascii="Liberation Serif" w:hAnsi="Liberation Serif" w:cs="Liberation Serif"/>
                <w:bCs/>
                <w:color w:val="000000"/>
              </w:rPr>
              <w:t xml:space="preserve"> </w:t>
            </w:r>
            <w:r w:rsidR="002E03D0" w:rsidRPr="00CC21C9">
              <w:rPr>
                <w:rFonts w:ascii="Liberation Serif" w:hAnsi="Liberation Serif" w:cs="Liberation Serif"/>
                <w:bCs/>
                <w:color w:val="000000"/>
              </w:rPr>
              <w:t>(Свердловская область, кадастровый номер земельного участка 66:68:0101005:39)</w:t>
            </w:r>
          </w:p>
        </w:tc>
      </w:tr>
      <w:tr w:rsidR="00D81AAD" w:rsidRPr="00CC21C9" w14:paraId="77A49938" w14:textId="77777777" w:rsidTr="00D81FC5">
        <w:tc>
          <w:tcPr>
            <w:tcW w:w="649" w:type="dxa"/>
            <w:shd w:val="clear" w:color="auto" w:fill="auto"/>
          </w:tcPr>
          <w:p w14:paraId="13C86448" w14:textId="77777777" w:rsidR="00D81AAD" w:rsidRPr="00CC21C9" w:rsidRDefault="000A1D66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1.3</w:t>
            </w:r>
            <w:r w:rsidR="00D81AAD" w:rsidRPr="00CC21C9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2253" w:type="dxa"/>
            <w:shd w:val="clear" w:color="auto" w:fill="auto"/>
          </w:tcPr>
          <w:p w14:paraId="09BBCDBD" w14:textId="77777777" w:rsidR="00D81AAD" w:rsidRPr="00CC21C9" w:rsidRDefault="00B41D26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Основание для выполнения работ</w:t>
            </w:r>
          </w:p>
        </w:tc>
        <w:tc>
          <w:tcPr>
            <w:tcW w:w="6874" w:type="dxa"/>
            <w:shd w:val="clear" w:color="auto" w:fill="auto"/>
          </w:tcPr>
          <w:p w14:paraId="082F5ABC" w14:textId="77777777" w:rsidR="00CC21C9" w:rsidRPr="00CC21C9" w:rsidRDefault="00CC21C9" w:rsidP="00CC21C9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Государственная программа Свердловской области «Обеспечение рационального и безопасного природопользования на территории Свердловской области», утвержденная постановлением Правительства Свердловской области от 20.06.2019 № 375-ПП «Об утверждении государственных программ Свердловской области в сфере природопользования и лесного хозяйства»;</w:t>
            </w:r>
          </w:p>
          <w:p w14:paraId="4FA13CC1" w14:textId="6EBDE83A" w:rsidR="009D7FF9" w:rsidRPr="00CC21C9" w:rsidRDefault="00CC21C9" w:rsidP="00F353B6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 xml:space="preserve">Сведения Государственного реестра объектов накопленного вреда окружающей среде (Свалка бытовых отходов, </w:t>
            </w:r>
            <w:proofErr w:type="spellStart"/>
            <w:r w:rsidRPr="00CC21C9">
              <w:rPr>
                <w:rFonts w:ascii="Liberation Serif" w:hAnsi="Liberation Serif" w:cs="Liberation Serif"/>
                <w:color w:val="000000"/>
              </w:rPr>
              <w:t>пгт</w:t>
            </w:r>
            <w:proofErr w:type="spellEnd"/>
            <w:r w:rsidRPr="00CC21C9">
              <w:rPr>
                <w:rFonts w:ascii="Liberation Serif" w:hAnsi="Liberation Serif" w:cs="Liberation Serif"/>
                <w:color w:val="000000"/>
              </w:rPr>
              <w:t>.</w:t>
            </w:r>
            <w:r w:rsidR="002E03D0">
              <w:rPr>
                <w:rFonts w:ascii="Liberation Serif" w:hAnsi="Liberation Serif" w:cs="Liberation Serif"/>
                <w:color w:val="000000"/>
              </w:rPr>
              <w:t> </w:t>
            </w:r>
            <w:r w:rsidRPr="00CC21C9">
              <w:rPr>
                <w:rFonts w:ascii="Liberation Serif" w:hAnsi="Liberation Serif" w:cs="Liberation Serif"/>
                <w:color w:val="000000"/>
              </w:rPr>
              <w:t>Малышева (Свердловская область, кадастровый номер земельного участка 66:68:0101005:39) включен</w:t>
            </w:r>
            <w:r w:rsidR="00F353B6">
              <w:rPr>
                <w:rFonts w:ascii="Liberation Serif" w:hAnsi="Liberation Serif" w:cs="Liberation Serif"/>
                <w:color w:val="000000"/>
              </w:rPr>
              <w:t>а</w:t>
            </w:r>
            <w:r w:rsidRPr="00CC21C9">
              <w:rPr>
                <w:rFonts w:ascii="Liberation Serif" w:hAnsi="Liberation Serif" w:cs="Liberation Serif"/>
                <w:color w:val="000000"/>
              </w:rPr>
              <w:t xml:space="preserve"> приказом Министерства природных ресурсов и экологии Российской Федерации от 26.01.2024 № 47)</w:t>
            </w:r>
          </w:p>
        </w:tc>
      </w:tr>
      <w:tr w:rsidR="00D81AAD" w:rsidRPr="00CC21C9" w14:paraId="0E20B30D" w14:textId="77777777" w:rsidTr="00D81FC5">
        <w:tc>
          <w:tcPr>
            <w:tcW w:w="649" w:type="dxa"/>
            <w:shd w:val="clear" w:color="auto" w:fill="auto"/>
          </w:tcPr>
          <w:p w14:paraId="0096E2C6" w14:textId="77777777" w:rsidR="00D81AAD" w:rsidRPr="00CC21C9" w:rsidRDefault="000A1D66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1.4</w:t>
            </w:r>
            <w:r w:rsidR="00D81AAD" w:rsidRPr="00CC21C9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2253" w:type="dxa"/>
            <w:shd w:val="clear" w:color="auto" w:fill="auto"/>
          </w:tcPr>
          <w:p w14:paraId="378668EC" w14:textId="77777777" w:rsidR="00D81AAD" w:rsidRPr="00CC21C9" w:rsidRDefault="00B41D26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Заказчик работ</w:t>
            </w:r>
          </w:p>
        </w:tc>
        <w:tc>
          <w:tcPr>
            <w:tcW w:w="6874" w:type="dxa"/>
            <w:shd w:val="clear" w:color="auto" w:fill="auto"/>
          </w:tcPr>
          <w:p w14:paraId="3A73F8E8" w14:textId="77777777" w:rsidR="00D81AAD" w:rsidRPr="00CC21C9" w:rsidRDefault="00B41D26" w:rsidP="00997EA7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Министерство природных ресурсов и экологии Свердловской</w:t>
            </w:r>
            <w:r w:rsidR="00C1189B" w:rsidRPr="00CC21C9">
              <w:rPr>
                <w:rFonts w:ascii="Liberation Serif" w:hAnsi="Liberation Serif" w:cs="Liberation Serif"/>
                <w:color w:val="000000"/>
              </w:rPr>
              <w:t xml:space="preserve"> области</w:t>
            </w:r>
          </w:p>
        </w:tc>
      </w:tr>
      <w:tr w:rsidR="00D81AAD" w:rsidRPr="00CC21C9" w14:paraId="7DECF8E0" w14:textId="77777777" w:rsidTr="00D81FC5">
        <w:tc>
          <w:tcPr>
            <w:tcW w:w="649" w:type="dxa"/>
            <w:shd w:val="clear" w:color="auto" w:fill="auto"/>
          </w:tcPr>
          <w:p w14:paraId="1781BA3D" w14:textId="77777777" w:rsidR="00D81AAD" w:rsidRPr="00CC21C9" w:rsidRDefault="000A1D66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1.5</w:t>
            </w:r>
            <w:r w:rsidR="00D81AAD" w:rsidRPr="00CC21C9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2253" w:type="dxa"/>
            <w:shd w:val="clear" w:color="auto" w:fill="auto"/>
          </w:tcPr>
          <w:p w14:paraId="66D278B2" w14:textId="77777777" w:rsidR="00D81AAD" w:rsidRPr="00CC21C9" w:rsidRDefault="00D81AAD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Исполнитель работ</w:t>
            </w:r>
          </w:p>
        </w:tc>
        <w:tc>
          <w:tcPr>
            <w:tcW w:w="6874" w:type="dxa"/>
            <w:shd w:val="clear" w:color="auto" w:fill="auto"/>
          </w:tcPr>
          <w:p w14:paraId="336D29E5" w14:textId="77777777" w:rsidR="00D81AAD" w:rsidRPr="00CC21C9" w:rsidRDefault="00D81AAD" w:rsidP="00997EA7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Определяется по результатам проведения конкурсных процедур.</w:t>
            </w:r>
          </w:p>
        </w:tc>
      </w:tr>
      <w:tr w:rsidR="00D81AAD" w:rsidRPr="00CC21C9" w14:paraId="0374121B" w14:textId="77777777" w:rsidTr="00D81FC5">
        <w:tc>
          <w:tcPr>
            <w:tcW w:w="649" w:type="dxa"/>
            <w:shd w:val="clear" w:color="auto" w:fill="auto"/>
          </w:tcPr>
          <w:p w14:paraId="07149C8B" w14:textId="77777777" w:rsidR="00D81AAD" w:rsidRPr="00CC21C9" w:rsidRDefault="000A1D66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1.6</w:t>
            </w:r>
            <w:r w:rsidR="00D81AAD" w:rsidRPr="00CC21C9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2253" w:type="dxa"/>
            <w:shd w:val="clear" w:color="auto" w:fill="auto"/>
          </w:tcPr>
          <w:p w14:paraId="3CC63B04" w14:textId="77777777" w:rsidR="00D81AAD" w:rsidRPr="00CC21C9" w:rsidRDefault="00D81AAD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Место расположения объекта</w:t>
            </w:r>
          </w:p>
        </w:tc>
        <w:tc>
          <w:tcPr>
            <w:tcW w:w="6874" w:type="dxa"/>
            <w:shd w:val="clear" w:color="auto" w:fill="auto"/>
          </w:tcPr>
          <w:p w14:paraId="1BD2DCFA" w14:textId="1F9C532B" w:rsidR="000F1EE0" w:rsidRPr="00CC21C9" w:rsidRDefault="00D81AAD" w:rsidP="002E03D0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 xml:space="preserve">Объект </w:t>
            </w:r>
            <w:r w:rsidR="006F5234" w:rsidRPr="00CC21C9">
              <w:rPr>
                <w:rFonts w:ascii="Liberation Serif" w:hAnsi="Liberation Serif" w:cs="Liberation Serif"/>
                <w:color w:val="000000"/>
              </w:rPr>
              <w:t xml:space="preserve">расположен </w:t>
            </w:r>
            <w:proofErr w:type="spellStart"/>
            <w:r w:rsidR="00EF5665" w:rsidRPr="00CC21C9">
              <w:rPr>
                <w:rFonts w:ascii="Liberation Serif" w:hAnsi="Liberation Serif" w:cs="Liberation Serif"/>
                <w:color w:val="000000"/>
              </w:rPr>
              <w:t>пгт</w:t>
            </w:r>
            <w:proofErr w:type="spellEnd"/>
            <w:r w:rsidR="00EF5665" w:rsidRPr="00CC21C9">
              <w:rPr>
                <w:rFonts w:ascii="Liberation Serif" w:hAnsi="Liberation Serif" w:cs="Liberation Serif"/>
                <w:color w:val="000000"/>
              </w:rPr>
              <w:t>. Малышева</w:t>
            </w:r>
            <w:r w:rsidR="006F5234" w:rsidRPr="00CC21C9">
              <w:rPr>
                <w:rFonts w:ascii="Liberation Serif" w:hAnsi="Liberation Serif" w:cs="Liberation Serif"/>
                <w:color w:val="000000"/>
              </w:rPr>
              <w:t xml:space="preserve"> Свердловской области</w:t>
            </w:r>
            <w:r w:rsidR="00884086" w:rsidRPr="00CC21C9">
              <w:rPr>
                <w:rFonts w:ascii="Liberation Serif" w:hAnsi="Liberation Serif" w:cs="Liberation Serif"/>
                <w:color w:val="000000"/>
              </w:rPr>
              <w:t xml:space="preserve">, </w:t>
            </w:r>
            <w:r w:rsidR="00EF5665" w:rsidRPr="00CC21C9">
              <w:rPr>
                <w:rFonts w:ascii="Liberation Serif" w:hAnsi="Liberation Serif" w:cs="Liberation Serif"/>
                <w:color w:val="000000"/>
              </w:rPr>
              <w:br/>
            </w:r>
            <w:r w:rsidR="00884086" w:rsidRPr="00CC21C9">
              <w:rPr>
                <w:rFonts w:ascii="Liberation Serif" w:hAnsi="Liberation Serif" w:cs="Liberation Serif"/>
                <w:color w:val="000000"/>
              </w:rPr>
              <w:t>в</w:t>
            </w:r>
            <w:r w:rsidR="00150CCC" w:rsidRPr="00CC21C9">
              <w:rPr>
                <w:rFonts w:ascii="Liberation Serif" w:hAnsi="Liberation Serif" w:cs="Liberation Serif"/>
                <w:color w:val="000000"/>
              </w:rPr>
              <w:t xml:space="preserve"> границах </w:t>
            </w:r>
            <w:r w:rsidR="00AB5FCD" w:rsidRPr="00CC21C9">
              <w:rPr>
                <w:rFonts w:ascii="Liberation Serif" w:hAnsi="Liberation Serif" w:cs="Liberation Serif"/>
                <w:color w:val="000000"/>
              </w:rPr>
              <w:t xml:space="preserve">земельного </w:t>
            </w:r>
            <w:r w:rsidR="006A3CCD" w:rsidRPr="00CC21C9">
              <w:rPr>
                <w:rFonts w:ascii="Liberation Serif" w:hAnsi="Liberation Serif" w:cs="Liberation Serif"/>
                <w:color w:val="000000"/>
              </w:rPr>
              <w:t>участка с кадастровым</w:t>
            </w:r>
            <w:r w:rsidR="000F1EE0" w:rsidRPr="00CC21C9">
              <w:rPr>
                <w:rFonts w:ascii="Liberation Serif" w:hAnsi="Liberation Serif" w:cs="Liberation Serif"/>
                <w:color w:val="000000"/>
              </w:rPr>
              <w:t xml:space="preserve"> номер</w:t>
            </w:r>
            <w:r w:rsidR="006A3CCD" w:rsidRPr="00CC21C9">
              <w:rPr>
                <w:rFonts w:ascii="Liberation Serif" w:hAnsi="Liberation Serif" w:cs="Liberation Serif"/>
                <w:color w:val="000000"/>
              </w:rPr>
              <w:t>ом</w:t>
            </w:r>
            <w:r w:rsidR="000F1EE0" w:rsidRPr="00CC21C9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="00EF5665" w:rsidRPr="00CC21C9">
              <w:rPr>
                <w:rFonts w:ascii="Liberation Serif" w:hAnsi="Liberation Serif" w:cs="Liberation Serif"/>
                <w:color w:val="000000"/>
              </w:rPr>
              <w:t>66:68:0101005:39</w:t>
            </w:r>
            <w:r w:rsidR="00CC21C9" w:rsidRPr="00CC21C9">
              <w:rPr>
                <w:rFonts w:ascii="Liberation Serif" w:hAnsi="Liberation Serif" w:cs="Liberation Serif"/>
                <w:color w:val="000000"/>
              </w:rPr>
              <w:t xml:space="preserve"> Проектирование осуществляется по месту нахождения Подрядчика. Результаты выполненных работ предоставляются по адресу: Свердловская область, г.</w:t>
            </w:r>
            <w:r w:rsidR="002E03D0">
              <w:rPr>
                <w:rFonts w:ascii="Liberation Serif" w:hAnsi="Liberation Serif" w:cs="Liberation Serif"/>
                <w:color w:val="000000"/>
              </w:rPr>
              <w:t> </w:t>
            </w:r>
            <w:r w:rsidR="00CC21C9" w:rsidRPr="00CC21C9">
              <w:rPr>
                <w:rFonts w:ascii="Liberation Serif" w:hAnsi="Liberation Serif" w:cs="Liberation Serif"/>
                <w:color w:val="000000"/>
              </w:rPr>
              <w:t>Екатеринбург, ул. Малышева, д. 101.</w:t>
            </w:r>
          </w:p>
        </w:tc>
      </w:tr>
      <w:tr w:rsidR="00D81AAD" w:rsidRPr="00CC21C9" w14:paraId="5A85FE16" w14:textId="77777777" w:rsidTr="00D81FC5">
        <w:tc>
          <w:tcPr>
            <w:tcW w:w="649" w:type="dxa"/>
            <w:shd w:val="clear" w:color="auto" w:fill="auto"/>
          </w:tcPr>
          <w:p w14:paraId="16E73A87" w14:textId="77777777" w:rsidR="00D81AAD" w:rsidRPr="00CC21C9" w:rsidRDefault="000A1D66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1.7</w:t>
            </w:r>
            <w:r w:rsidR="00D81AAD" w:rsidRPr="00CC21C9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2253" w:type="dxa"/>
            <w:shd w:val="clear" w:color="auto" w:fill="auto"/>
          </w:tcPr>
          <w:p w14:paraId="3FBD00AB" w14:textId="77777777" w:rsidR="00D81AAD" w:rsidRPr="00CC21C9" w:rsidRDefault="00D81AAD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Исходные данные по объекту</w:t>
            </w:r>
          </w:p>
        </w:tc>
        <w:tc>
          <w:tcPr>
            <w:tcW w:w="6874" w:type="dxa"/>
            <w:shd w:val="clear" w:color="auto" w:fill="auto"/>
          </w:tcPr>
          <w:p w14:paraId="799309A6" w14:textId="77777777" w:rsidR="009C1061" w:rsidRPr="00CC21C9" w:rsidRDefault="00B60CCF" w:rsidP="00997EA7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 xml:space="preserve">Объект расположен на землях населённых пунктов, в черте </w:t>
            </w:r>
            <w:r w:rsidRPr="00CC21C9">
              <w:rPr>
                <w:rFonts w:ascii="Liberation Serif" w:hAnsi="Liberation Serif" w:cs="Liberation Serif"/>
                <w:color w:val="000000"/>
              </w:rPr>
              <w:br/>
            </w:r>
            <w:proofErr w:type="spellStart"/>
            <w:r w:rsidRPr="00CC21C9">
              <w:rPr>
                <w:rFonts w:ascii="Liberation Serif" w:hAnsi="Liberation Serif" w:cs="Liberation Serif"/>
                <w:color w:val="000000"/>
              </w:rPr>
              <w:t>пгт</w:t>
            </w:r>
            <w:proofErr w:type="spellEnd"/>
            <w:r w:rsidRPr="00CC21C9">
              <w:rPr>
                <w:rFonts w:ascii="Liberation Serif" w:hAnsi="Liberation Serif" w:cs="Liberation Serif"/>
                <w:color w:val="000000"/>
              </w:rPr>
              <w:t xml:space="preserve">. Малышева, в восточном направлении от жилой зоны. </w:t>
            </w:r>
            <w:r w:rsidRPr="00CC21C9">
              <w:rPr>
                <w:rFonts w:ascii="Liberation Serif" w:hAnsi="Liberation Serif" w:cs="Liberation Serif"/>
                <w:color w:val="000000"/>
              </w:rPr>
              <w:br/>
              <w:t>Объект эксплуатировался в период с 2003 года по 2018 год.</w:t>
            </w:r>
          </w:p>
          <w:p w14:paraId="640FCAC2" w14:textId="7436D80D" w:rsidR="009C1061" w:rsidRPr="00CC21C9" w:rsidRDefault="009C1061" w:rsidP="00997EA7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 xml:space="preserve">В настоящие время статус свалки </w:t>
            </w:r>
            <w:r w:rsidR="00E911FD">
              <w:rPr>
                <w:rFonts w:ascii="Liberation Serif" w:hAnsi="Liberation Serif" w:cs="Liberation Serif"/>
                <w:color w:val="000000"/>
              </w:rPr>
              <w:t xml:space="preserve">– </w:t>
            </w:r>
            <w:r w:rsidRPr="00CC21C9">
              <w:rPr>
                <w:rFonts w:ascii="Liberation Serif" w:hAnsi="Liberation Serif" w:cs="Liberation Serif"/>
                <w:color w:val="000000"/>
              </w:rPr>
              <w:t>недействующая, разме</w:t>
            </w:r>
            <w:r w:rsidR="00E911FD">
              <w:rPr>
                <w:rFonts w:ascii="Liberation Serif" w:hAnsi="Liberation Serif" w:cs="Liberation Serif"/>
                <w:color w:val="000000"/>
              </w:rPr>
              <w:t>щение отходов не осуществляется.</w:t>
            </w:r>
          </w:p>
          <w:p w14:paraId="0D79A21B" w14:textId="7C0716F5" w:rsidR="009C1061" w:rsidRPr="00B207E4" w:rsidRDefault="009C1061" w:rsidP="00997EA7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B207E4">
              <w:rPr>
                <w:rFonts w:ascii="Liberation Serif" w:hAnsi="Liberation Serif" w:cs="Liberation Serif"/>
                <w:color w:val="000000"/>
              </w:rPr>
              <w:t xml:space="preserve">Площадь свалки ТБО – </w:t>
            </w:r>
            <w:r w:rsidR="00F353B6" w:rsidRPr="00B207E4">
              <w:rPr>
                <w:rFonts w:ascii="Liberation Serif" w:hAnsi="Liberation Serif" w:cs="Liberation Serif"/>
                <w:color w:val="000000"/>
              </w:rPr>
              <w:t xml:space="preserve">ориентировочно </w:t>
            </w:r>
            <w:r w:rsidRPr="00B207E4">
              <w:rPr>
                <w:rFonts w:ascii="Liberation Serif" w:hAnsi="Liberation Serif" w:cs="Liberation Serif"/>
                <w:color w:val="000000"/>
              </w:rPr>
              <w:t>2,</w:t>
            </w:r>
            <w:r w:rsidR="00F353B6" w:rsidRPr="00B207E4">
              <w:rPr>
                <w:rFonts w:ascii="Liberation Serif" w:hAnsi="Liberation Serif" w:cs="Liberation Serif"/>
                <w:color w:val="000000"/>
              </w:rPr>
              <w:t>11</w:t>
            </w:r>
            <w:r w:rsidR="002E03D0" w:rsidRPr="00B207E4">
              <w:rPr>
                <w:rFonts w:ascii="Liberation Serif" w:hAnsi="Liberation Serif" w:cs="Liberation Serif"/>
                <w:color w:val="000000"/>
              </w:rPr>
              <w:t>8</w:t>
            </w:r>
            <w:r w:rsidR="00F353B6" w:rsidRPr="00B207E4">
              <w:rPr>
                <w:rFonts w:ascii="Liberation Serif" w:hAnsi="Liberation Serif" w:cs="Liberation Serif"/>
                <w:color w:val="000000"/>
              </w:rPr>
              <w:t>5 га (подлежит уточнению на этапе проведения инженерных изысканий).</w:t>
            </w:r>
          </w:p>
          <w:p w14:paraId="6D980E74" w14:textId="7D986C81" w:rsidR="009C1061" w:rsidRPr="00B207E4" w:rsidRDefault="009C1061" w:rsidP="00997EA7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B207E4">
              <w:rPr>
                <w:rFonts w:ascii="Liberation Serif" w:hAnsi="Liberation Serif" w:cs="Liberation Serif"/>
                <w:color w:val="000000"/>
              </w:rPr>
              <w:t xml:space="preserve">Объём размещения отходов – </w:t>
            </w:r>
            <w:r w:rsidR="00F353B6" w:rsidRPr="00B207E4">
              <w:rPr>
                <w:rFonts w:ascii="Liberation Serif" w:hAnsi="Liberation Serif" w:cs="Liberation Serif"/>
                <w:color w:val="000000"/>
              </w:rPr>
              <w:t>ориентировочно 211 850</w:t>
            </w:r>
            <w:r w:rsidRPr="00B207E4">
              <w:rPr>
                <w:rFonts w:ascii="Liberation Serif" w:hAnsi="Liberation Serif" w:cs="Liberation Serif"/>
                <w:color w:val="000000"/>
              </w:rPr>
              <w:t xml:space="preserve"> </w:t>
            </w:r>
            <w:proofErr w:type="spellStart"/>
            <w:proofErr w:type="gramStart"/>
            <w:r w:rsidRPr="00B207E4">
              <w:rPr>
                <w:rFonts w:ascii="Liberation Serif" w:hAnsi="Liberation Serif" w:cs="Liberation Serif"/>
                <w:color w:val="000000"/>
              </w:rPr>
              <w:t>куб.м</w:t>
            </w:r>
            <w:proofErr w:type="spellEnd"/>
            <w:proofErr w:type="gramEnd"/>
            <w:r w:rsidR="00F353B6" w:rsidRPr="00B207E4">
              <w:rPr>
                <w:rFonts w:ascii="Liberation Serif" w:hAnsi="Liberation Serif" w:cs="Liberation Serif"/>
                <w:color w:val="000000"/>
              </w:rPr>
              <w:t xml:space="preserve"> (подлежит уточнению на этапе проведения инженерных изысканий).</w:t>
            </w:r>
          </w:p>
          <w:p w14:paraId="50CF7FBB" w14:textId="7C6A4C51" w:rsidR="00D81AAD" w:rsidRPr="00CC21C9" w:rsidRDefault="009C1061" w:rsidP="0063540C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B207E4">
              <w:rPr>
                <w:rFonts w:ascii="Liberation Serif" w:hAnsi="Liberation Serif" w:cs="Liberation Serif"/>
                <w:color w:val="000000"/>
              </w:rPr>
              <w:t xml:space="preserve">Отходы твёрдые </w:t>
            </w:r>
            <w:r w:rsidR="00F353B6" w:rsidRPr="00B207E4">
              <w:rPr>
                <w:rFonts w:ascii="Liberation Serif" w:hAnsi="Liberation Serif" w:cs="Liberation Serif"/>
                <w:color w:val="000000"/>
              </w:rPr>
              <w:t>коммунальные</w:t>
            </w:r>
            <w:r w:rsidRPr="00B207E4">
              <w:rPr>
                <w:rFonts w:ascii="Liberation Serif" w:hAnsi="Liberation Serif" w:cs="Liberation Serif"/>
                <w:color w:val="000000"/>
              </w:rPr>
              <w:t xml:space="preserve"> и промышленные</w:t>
            </w:r>
            <w:r w:rsidR="0063540C" w:rsidRPr="00B207E4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B207E4">
              <w:rPr>
                <w:rFonts w:ascii="Liberation Serif" w:hAnsi="Liberation Serif" w:cs="Liberation Serif"/>
                <w:color w:val="000000"/>
                <w:lang w:val="en-US"/>
              </w:rPr>
              <w:t>IV</w:t>
            </w:r>
            <w:r w:rsidR="0063540C" w:rsidRPr="00B207E4">
              <w:rPr>
                <w:rFonts w:ascii="Liberation Serif" w:hAnsi="Liberation Serif" w:cs="Liberation Serif"/>
                <w:color w:val="000000"/>
              </w:rPr>
              <w:t xml:space="preserve"> класса опасности.</w:t>
            </w:r>
          </w:p>
          <w:p w14:paraId="799B6BDD" w14:textId="01AFCEF1" w:rsidR="00D81AAD" w:rsidRPr="00CC21C9" w:rsidRDefault="00D81AAD" w:rsidP="00997EA7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lastRenderedPageBreak/>
              <w:t>Категория земель</w:t>
            </w:r>
            <w:r w:rsidR="00B6030F" w:rsidRPr="00CC21C9">
              <w:rPr>
                <w:rFonts w:ascii="Liberation Serif" w:hAnsi="Liberation Serif" w:cs="Liberation Serif"/>
                <w:color w:val="000000"/>
              </w:rPr>
              <w:t xml:space="preserve">: </w:t>
            </w:r>
            <w:r w:rsidR="006F2E4E" w:rsidRPr="00CC21C9">
              <w:rPr>
                <w:rFonts w:ascii="Liberation Serif" w:hAnsi="Liberation Serif" w:cs="Liberation Serif"/>
                <w:color w:val="000000"/>
              </w:rPr>
              <w:t>Земли населённых пунктов (под объект специального назначения свалка бытовых отход</w:t>
            </w:r>
            <w:r w:rsidR="00F353B6">
              <w:rPr>
                <w:rFonts w:ascii="Liberation Serif" w:hAnsi="Liberation Serif" w:cs="Liberation Serif"/>
                <w:color w:val="000000"/>
              </w:rPr>
              <w:t>ов</w:t>
            </w:r>
            <w:r w:rsidR="006F2E4E" w:rsidRPr="00CC21C9">
              <w:rPr>
                <w:rFonts w:ascii="Liberation Serif" w:hAnsi="Liberation Serif" w:cs="Liberation Serif"/>
                <w:color w:val="000000"/>
              </w:rPr>
              <w:t>)</w:t>
            </w:r>
            <w:r w:rsidR="0063540C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</w:tr>
      <w:tr w:rsidR="00CC21C9" w:rsidRPr="00CC21C9" w14:paraId="003D776A" w14:textId="77777777" w:rsidTr="00D81FC5">
        <w:tc>
          <w:tcPr>
            <w:tcW w:w="649" w:type="dxa"/>
            <w:shd w:val="clear" w:color="auto" w:fill="auto"/>
          </w:tcPr>
          <w:p w14:paraId="72A10486" w14:textId="511ABDF3" w:rsidR="00CC21C9" w:rsidRPr="00CC21C9" w:rsidRDefault="00CC21C9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1.8</w:t>
            </w:r>
          </w:p>
        </w:tc>
        <w:tc>
          <w:tcPr>
            <w:tcW w:w="2253" w:type="dxa"/>
            <w:shd w:val="clear" w:color="auto" w:fill="auto"/>
          </w:tcPr>
          <w:p w14:paraId="26377208" w14:textId="2B1C8431" w:rsidR="00CC21C9" w:rsidRPr="00CC21C9" w:rsidRDefault="00CC21C9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Информация о ранее выполненных работах</w:t>
            </w:r>
          </w:p>
        </w:tc>
        <w:tc>
          <w:tcPr>
            <w:tcW w:w="6874" w:type="dxa"/>
            <w:shd w:val="clear" w:color="auto" w:fill="auto"/>
          </w:tcPr>
          <w:p w14:paraId="381E5F5E" w14:textId="1873DA36" w:rsidR="00CC21C9" w:rsidRPr="00CC21C9" w:rsidRDefault="0063540C" w:rsidP="0063540C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B207E4">
              <w:rPr>
                <w:rFonts w:ascii="Liberation Serif" w:hAnsi="Liberation Serif" w:cs="Liberation Serif"/>
                <w:color w:val="000000"/>
              </w:rPr>
              <w:t>В 2022 году</w:t>
            </w:r>
            <w:r w:rsidR="00CC21C9" w:rsidRPr="00B207E4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B207E4">
              <w:rPr>
                <w:rFonts w:ascii="Liberation Serif" w:hAnsi="Liberation Serif" w:cs="Liberation Serif"/>
                <w:color w:val="000000"/>
              </w:rPr>
              <w:t>Федеральной службой по надзору в сфере природопользования и Федеральной службой по надзору в сфере защиты прав потребителей и благополучия человека проведены обследование и оценка объекта накопленного вреда окружающей</w:t>
            </w:r>
            <w:r w:rsidRPr="0063540C">
              <w:rPr>
                <w:rFonts w:ascii="Liberation Serif" w:hAnsi="Liberation Serif" w:cs="Liberation Serif"/>
                <w:color w:val="000000"/>
              </w:rPr>
              <w:t xml:space="preserve"> среде «Свалка бытовых отходов, </w:t>
            </w:r>
            <w:proofErr w:type="spellStart"/>
            <w:r w:rsidRPr="0063540C">
              <w:rPr>
                <w:rFonts w:ascii="Liberation Serif" w:hAnsi="Liberation Serif" w:cs="Liberation Serif"/>
                <w:color w:val="000000"/>
              </w:rPr>
              <w:t>пгт</w:t>
            </w:r>
            <w:proofErr w:type="spellEnd"/>
            <w:r w:rsidRPr="0063540C">
              <w:rPr>
                <w:rFonts w:ascii="Liberation Serif" w:hAnsi="Liberation Serif" w:cs="Liberation Serif"/>
                <w:color w:val="000000"/>
              </w:rPr>
              <w:t>. Малышева, Свердловская область» в рамках исполнения п. 1.4 Паспорта федерального проекта «Генеральная уборка»</w:t>
            </w:r>
            <w:r w:rsidR="00CC21C9" w:rsidRPr="0063540C">
              <w:rPr>
                <w:rFonts w:ascii="Liberation Serif" w:hAnsi="Liberation Serif" w:cs="Liberation Serif"/>
                <w:color w:val="000000"/>
              </w:rPr>
              <w:t>. Материалы прилагаются.</w:t>
            </w:r>
          </w:p>
        </w:tc>
      </w:tr>
      <w:tr w:rsidR="00D81AAD" w:rsidRPr="00CC21C9" w14:paraId="58A70C03" w14:textId="77777777" w:rsidTr="00D81FC5">
        <w:trPr>
          <w:trHeight w:val="70"/>
        </w:trPr>
        <w:tc>
          <w:tcPr>
            <w:tcW w:w="9776" w:type="dxa"/>
            <w:gridSpan w:val="3"/>
            <w:shd w:val="clear" w:color="auto" w:fill="auto"/>
          </w:tcPr>
          <w:p w14:paraId="6171751F" w14:textId="77777777" w:rsidR="00D81AAD" w:rsidRPr="00CC21C9" w:rsidRDefault="00DC6626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b/>
                <w:color w:val="000000"/>
              </w:rPr>
            </w:pPr>
            <w:r w:rsidRPr="00CC21C9">
              <w:rPr>
                <w:rFonts w:ascii="Liberation Serif" w:hAnsi="Liberation Serif" w:cs="Liberation Serif"/>
                <w:b/>
                <w:color w:val="000000"/>
              </w:rPr>
              <w:t>2. ЦЕЛИ ВЫПОЛНЕНИЯ РАБОТ</w:t>
            </w:r>
            <w:r w:rsidR="00C1189B" w:rsidRPr="00CC21C9">
              <w:rPr>
                <w:rFonts w:ascii="Liberation Serif" w:hAnsi="Liberation Serif" w:cs="Liberation Serif"/>
                <w:b/>
                <w:color w:val="000000"/>
              </w:rPr>
              <w:t>:</w:t>
            </w:r>
          </w:p>
        </w:tc>
      </w:tr>
      <w:tr w:rsidR="00D81AAD" w:rsidRPr="00CC21C9" w14:paraId="4FDB9D98" w14:textId="77777777" w:rsidTr="00D81FC5">
        <w:tc>
          <w:tcPr>
            <w:tcW w:w="649" w:type="dxa"/>
            <w:shd w:val="clear" w:color="auto" w:fill="auto"/>
          </w:tcPr>
          <w:p w14:paraId="1B84C28F" w14:textId="77777777" w:rsidR="00D81AAD" w:rsidRPr="00CC21C9" w:rsidRDefault="00D81AAD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2.1</w:t>
            </w:r>
            <w:r w:rsidR="00783D5A" w:rsidRPr="00CC21C9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2253" w:type="dxa"/>
            <w:shd w:val="clear" w:color="auto" w:fill="auto"/>
          </w:tcPr>
          <w:p w14:paraId="4F2897E7" w14:textId="77777777" w:rsidR="00D81AAD" w:rsidRPr="00CC21C9" w:rsidRDefault="00D81AAD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Цель выполнения работ</w:t>
            </w:r>
          </w:p>
        </w:tc>
        <w:tc>
          <w:tcPr>
            <w:tcW w:w="6874" w:type="dxa"/>
            <w:shd w:val="clear" w:color="auto" w:fill="auto"/>
          </w:tcPr>
          <w:p w14:paraId="63585C59" w14:textId="1BB3ADAB" w:rsidR="00D81AAD" w:rsidRPr="00CC21C9" w:rsidRDefault="00D81AAD" w:rsidP="0063540C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Разработка проектно-сме</w:t>
            </w:r>
            <w:r w:rsidR="007013A9" w:rsidRPr="00CC21C9">
              <w:rPr>
                <w:rFonts w:ascii="Liberation Serif" w:hAnsi="Liberation Serif" w:cs="Liberation Serif"/>
                <w:color w:val="000000"/>
              </w:rPr>
              <w:t>тной</w:t>
            </w:r>
            <w:r w:rsidR="007A088C" w:rsidRPr="00CC21C9">
              <w:rPr>
                <w:rFonts w:ascii="Liberation Serif" w:hAnsi="Liberation Serif" w:cs="Liberation Serif"/>
                <w:color w:val="000000"/>
              </w:rPr>
              <w:t xml:space="preserve"> документации </w:t>
            </w:r>
            <w:r w:rsidR="00A747AB" w:rsidRPr="00CC21C9">
              <w:rPr>
                <w:rFonts w:ascii="Liberation Serif" w:hAnsi="Liberation Serif" w:cs="Liberation Serif"/>
                <w:color w:val="000000"/>
              </w:rPr>
              <w:t>на</w:t>
            </w:r>
            <w:r w:rsidR="006D2D14" w:rsidRPr="00CC21C9">
              <w:rPr>
                <w:rFonts w:ascii="Liberation Serif" w:hAnsi="Liberation Serif" w:cs="Liberation Serif"/>
                <w:color w:val="000000"/>
              </w:rPr>
              <w:t xml:space="preserve"> ликвидаци</w:t>
            </w:r>
            <w:r w:rsidR="00A747AB" w:rsidRPr="00CC21C9">
              <w:rPr>
                <w:rFonts w:ascii="Liberation Serif" w:hAnsi="Liberation Serif" w:cs="Liberation Serif"/>
                <w:color w:val="000000"/>
              </w:rPr>
              <w:t>ю</w:t>
            </w:r>
            <w:r w:rsidR="001C2709" w:rsidRPr="00CC21C9">
              <w:rPr>
                <w:rFonts w:ascii="Liberation Serif" w:hAnsi="Liberation Serif" w:cs="Liberation Serif"/>
                <w:color w:val="000000"/>
              </w:rPr>
              <w:t xml:space="preserve"> о</w:t>
            </w:r>
            <w:r w:rsidR="007013A9" w:rsidRPr="00CC21C9">
              <w:rPr>
                <w:rFonts w:ascii="Liberation Serif" w:hAnsi="Liberation Serif" w:cs="Liberation Serif"/>
                <w:color w:val="000000"/>
              </w:rPr>
              <w:t>бъекта накоп</w:t>
            </w:r>
            <w:r w:rsidR="00CC61AC" w:rsidRPr="00CC21C9">
              <w:rPr>
                <w:rFonts w:ascii="Liberation Serif" w:hAnsi="Liberation Serif" w:cs="Liberation Serif"/>
                <w:color w:val="000000"/>
              </w:rPr>
              <w:t>лен</w:t>
            </w:r>
            <w:r w:rsidR="006D2D14" w:rsidRPr="00CC21C9">
              <w:rPr>
                <w:rFonts w:ascii="Liberation Serif" w:hAnsi="Liberation Serif" w:cs="Liberation Serif"/>
                <w:color w:val="000000"/>
              </w:rPr>
              <w:t>ного вреда</w:t>
            </w:r>
            <w:r w:rsidR="00CC21C9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="00CC21C9" w:rsidRPr="00CC21C9">
              <w:rPr>
                <w:rFonts w:ascii="Liberation Serif" w:hAnsi="Liberation Serif" w:cs="Liberation Serif"/>
                <w:bCs/>
                <w:color w:val="000000"/>
              </w:rPr>
              <w:t xml:space="preserve">Свалка бытовых отходов, </w:t>
            </w:r>
            <w:proofErr w:type="spellStart"/>
            <w:r w:rsidR="00CC21C9" w:rsidRPr="00CC21C9">
              <w:rPr>
                <w:rFonts w:ascii="Liberation Serif" w:hAnsi="Liberation Serif" w:cs="Liberation Serif"/>
                <w:bCs/>
                <w:color w:val="000000"/>
              </w:rPr>
              <w:t>пгт</w:t>
            </w:r>
            <w:proofErr w:type="spellEnd"/>
            <w:r w:rsidR="00CC21C9" w:rsidRPr="00CC21C9">
              <w:rPr>
                <w:rFonts w:ascii="Liberation Serif" w:hAnsi="Liberation Serif" w:cs="Liberation Serif"/>
                <w:bCs/>
                <w:color w:val="000000"/>
              </w:rPr>
              <w:t>.</w:t>
            </w:r>
            <w:r w:rsidR="0063540C">
              <w:rPr>
                <w:rFonts w:ascii="Liberation Serif" w:hAnsi="Liberation Serif" w:cs="Liberation Serif"/>
                <w:bCs/>
                <w:color w:val="000000"/>
              </w:rPr>
              <w:t> </w:t>
            </w:r>
            <w:r w:rsidR="00CC21C9" w:rsidRPr="00CC21C9">
              <w:rPr>
                <w:rFonts w:ascii="Liberation Serif" w:hAnsi="Liberation Serif" w:cs="Liberation Serif"/>
                <w:bCs/>
                <w:color w:val="000000"/>
              </w:rPr>
              <w:t>Малышева (Свердловская область, кадастровый номер земельного участка 66:68:0101005:39)</w:t>
            </w:r>
            <w:r w:rsidR="00867B2E" w:rsidRPr="00CC21C9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</w:tr>
      <w:tr w:rsidR="00D81AAD" w:rsidRPr="00CC21C9" w14:paraId="3B9C8358" w14:textId="77777777" w:rsidTr="00D81FC5">
        <w:tc>
          <w:tcPr>
            <w:tcW w:w="9776" w:type="dxa"/>
            <w:gridSpan w:val="3"/>
            <w:shd w:val="clear" w:color="auto" w:fill="auto"/>
          </w:tcPr>
          <w:p w14:paraId="3739B333" w14:textId="77777777" w:rsidR="00D81AAD" w:rsidRPr="00CC21C9" w:rsidRDefault="00DC6626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b/>
                <w:color w:val="000000"/>
              </w:rPr>
            </w:pPr>
            <w:r w:rsidRPr="00CC21C9">
              <w:rPr>
                <w:rFonts w:ascii="Liberation Serif" w:hAnsi="Liberation Serif" w:cs="Liberation Serif"/>
                <w:b/>
                <w:color w:val="000000"/>
              </w:rPr>
              <w:t>3. ЭТАПЫ ВЫПОЛНЕНИЯ РАБОТ</w:t>
            </w:r>
            <w:r w:rsidR="00C1189B" w:rsidRPr="00CC21C9">
              <w:rPr>
                <w:rFonts w:ascii="Liberation Serif" w:hAnsi="Liberation Serif" w:cs="Liberation Serif"/>
                <w:b/>
                <w:color w:val="000000"/>
              </w:rPr>
              <w:t>:</w:t>
            </w:r>
          </w:p>
        </w:tc>
      </w:tr>
      <w:tr w:rsidR="00D81AAD" w:rsidRPr="00CC21C9" w14:paraId="7FACDCF2" w14:textId="77777777" w:rsidTr="00D81FC5">
        <w:tc>
          <w:tcPr>
            <w:tcW w:w="649" w:type="dxa"/>
            <w:shd w:val="clear" w:color="auto" w:fill="auto"/>
          </w:tcPr>
          <w:p w14:paraId="7E679C4F" w14:textId="77777777" w:rsidR="00D81AAD" w:rsidRPr="00CC21C9" w:rsidRDefault="00D81AAD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3.1</w:t>
            </w:r>
            <w:r w:rsidR="00783D5A" w:rsidRPr="00CC21C9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2253" w:type="dxa"/>
            <w:shd w:val="clear" w:color="auto" w:fill="auto"/>
          </w:tcPr>
          <w:p w14:paraId="67E47EA1" w14:textId="77777777" w:rsidR="00D81AAD" w:rsidRPr="00CC21C9" w:rsidRDefault="00D81AAD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Выделение этапов выполнения работ</w:t>
            </w:r>
          </w:p>
        </w:tc>
        <w:tc>
          <w:tcPr>
            <w:tcW w:w="6874" w:type="dxa"/>
            <w:shd w:val="clear" w:color="auto" w:fill="auto"/>
          </w:tcPr>
          <w:p w14:paraId="43DAD11D" w14:textId="77777777" w:rsidR="00D81AAD" w:rsidRPr="00CC21C9" w:rsidRDefault="00D81AAD" w:rsidP="00997EA7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Этапы выполнения работ:</w:t>
            </w:r>
          </w:p>
          <w:p w14:paraId="3C950B38" w14:textId="77777777" w:rsidR="0021552A" w:rsidRDefault="0021552A" w:rsidP="00997EA7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b/>
                <w:color w:val="000000"/>
              </w:rPr>
            </w:pPr>
            <w:r w:rsidRPr="00CC21C9">
              <w:rPr>
                <w:rFonts w:ascii="Liberation Serif" w:hAnsi="Liberation Serif" w:cs="Liberation Serif"/>
                <w:b/>
                <w:color w:val="000000"/>
              </w:rPr>
              <w:t>Этап № 1</w:t>
            </w:r>
          </w:p>
          <w:p w14:paraId="7AE55484" w14:textId="21572E71" w:rsidR="00CC21C9" w:rsidRPr="00CC21C9" w:rsidRDefault="00CC21C9" w:rsidP="00997EA7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b/>
                <w:color w:val="000000"/>
              </w:rPr>
            </w:pPr>
            <w:r>
              <w:rPr>
                <w:rFonts w:ascii="Liberation Serif" w:hAnsi="Liberation Serif" w:cs="Liberation Serif"/>
                <w:b/>
                <w:color w:val="000000"/>
              </w:rPr>
              <w:t>Этап № 1.1</w:t>
            </w:r>
          </w:p>
          <w:p w14:paraId="3CDC3A56" w14:textId="77777777" w:rsidR="00C67A6E" w:rsidRPr="00CC21C9" w:rsidRDefault="00C67A6E" w:rsidP="00997EA7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Рекогносцировочное обследование</w:t>
            </w:r>
            <w:r w:rsidR="00003155" w:rsidRPr="00CC21C9">
              <w:rPr>
                <w:rFonts w:ascii="Liberation Serif" w:hAnsi="Liberation Serif" w:cs="Liberation Serif"/>
                <w:color w:val="000000"/>
              </w:rPr>
              <w:t xml:space="preserve"> местности;</w:t>
            </w:r>
          </w:p>
          <w:p w14:paraId="67B6CAA9" w14:textId="77777777" w:rsidR="00003155" w:rsidRPr="00CC21C9" w:rsidRDefault="00003155" w:rsidP="00997EA7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b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Сбор материалов</w:t>
            </w:r>
            <w:r w:rsidR="00E5773F" w:rsidRPr="00CC21C9">
              <w:rPr>
                <w:rFonts w:ascii="Liberation Serif" w:hAnsi="Liberation Serif" w:cs="Liberation Serif"/>
                <w:color w:val="000000"/>
              </w:rPr>
              <w:t>,</w:t>
            </w:r>
            <w:r w:rsidRPr="00CC21C9">
              <w:rPr>
                <w:rFonts w:ascii="Liberation Serif" w:hAnsi="Liberation Serif" w:cs="Liberation Serif"/>
                <w:color w:val="000000"/>
              </w:rPr>
              <w:t xml:space="preserve"> изыск</w:t>
            </w:r>
            <w:r w:rsidR="00E31644" w:rsidRPr="00CC21C9">
              <w:rPr>
                <w:rFonts w:ascii="Liberation Serif" w:hAnsi="Liberation Serif" w:cs="Liberation Serif"/>
                <w:color w:val="000000"/>
              </w:rPr>
              <w:t>аний и исследований прошлых лет;</w:t>
            </w:r>
          </w:p>
          <w:p w14:paraId="6A8991EE" w14:textId="77777777" w:rsidR="00003155" w:rsidRPr="00CC21C9" w:rsidRDefault="00B24F87" w:rsidP="00003155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Инженерно-г</w:t>
            </w:r>
            <w:r w:rsidR="00991EAA" w:rsidRPr="00CC21C9">
              <w:rPr>
                <w:rFonts w:ascii="Liberation Serif" w:hAnsi="Liberation Serif" w:cs="Liberation Serif"/>
                <w:color w:val="000000"/>
              </w:rPr>
              <w:t>еодезически</w:t>
            </w:r>
            <w:r w:rsidR="00C1189B" w:rsidRPr="00CC21C9">
              <w:rPr>
                <w:rFonts w:ascii="Liberation Serif" w:hAnsi="Liberation Serif" w:cs="Liberation Serif"/>
                <w:color w:val="000000"/>
              </w:rPr>
              <w:t>е</w:t>
            </w:r>
            <w:r w:rsidRPr="00CC21C9">
              <w:rPr>
                <w:rFonts w:ascii="Liberation Serif" w:hAnsi="Liberation Serif" w:cs="Liberation Serif"/>
                <w:color w:val="000000"/>
              </w:rPr>
              <w:t xml:space="preserve"> изыскания</w:t>
            </w:r>
            <w:r w:rsidR="00C1189B" w:rsidRPr="00CC21C9">
              <w:rPr>
                <w:rFonts w:ascii="Liberation Serif" w:hAnsi="Liberation Serif" w:cs="Liberation Serif"/>
                <w:color w:val="000000"/>
              </w:rPr>
              <w:t>;</w:t>
            </w:r>
            <w:r w:rsidR="00003155" w:rsidRPr="00CC21C9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  <w:p w14:paraId="3AB03DD0" w14:textId="77777777" w:rsidR="00003155" w:rsidRPr="00CC21C9" w:rsidRDefault="00B24F87" w:rsidP="00003155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Инженерно-г</w:t>
            </w:r>
            <w:r w:rsidR="00003155" w:rsidRPr="00CC21C9">
              <w:rPr>
                <w:rFonts w:ascii="Liberation Serif" w:hAnsi="Liberation Serif" w:cs="Liberation Serif"/>
                <w:color w:val="000000"/>
              </w:rPr>
              <w:t>идрометеорологические</w:t>
            </w:r>
            <w:r w:rsidRPr="00CC21C9">
              <w:rPr>
                <w:rFonts w:ascii="Liberation Serif" w:hAnsi="Liberation Serif" w:cs="Liberation Serif"/>
                <w:color w:val="000000"/>
              </w:rPr>
              <w:t xml:space="preserve"> изыскания</w:t>
            </w:r>
            <w:r w:rsidR="00003155" w:rsidRPr="00CC21C9">
              <w:rPr>
                <w:rFonts w:ascii="Liberation Serif" w:hAnsi="Liberation Serif" w:cs="Liberation Serif"/>
                <w:color w:val="000000"/>
              </w:rPr>
              <w:t>;</w:t>
            </w:r>
          </w:p>
          <w:p w14:paraId="1640330D" w14:textId="289D5DB3" w:rsidR="0021552A" w:rsidRPr="00CC21C9" w:rsidRDefault="0021552A" w:rsidP="006A7863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b/>
                <w:color w:val="000000"/>
              </w:rPr>
            </w:pPr>
            <w:r w:rsidRPr="00CC21C9">
              <w:rPr>
                <w:rFonts w:ascii="Liberation Serif" w:hAnsi="Liberation Serif" w:cs="Liberation Serif"/>
                <w:b/>
                <w:color w:val="000000"/>
              </w:rPr>
              <w:t xml:space="preserve">Этап № </w:t>
            </w:r>
            <w:r w:rsidR="00CC21C9">
              <w:rPr>
                <w:rFonts w:ascii="Liberation Serif" w:hAnsi="Liberation Serif" w:cs="Liberation Serif"/>
                <w:b/>
                <w:color w:val="000000"/>
              </w:rPr>
              <w:t>1.</w:t>
            </w:r>
            <w:r w:rsidRPr="00CC21C9">
              <w:rPr>
                <w:rFonts w:ascii="Liberation Serif" w:hAnsi="Liberation Serif" w:cs="Liberation Serif"/>
                <w:b/>
                <w:color w:val="000000"/>
              </w:rPr>
              <w:t>2</w:t>
            </w:r>
            <w:r w:rsidR="006A7863" w:rsidRPr="00CC21C9">
              <w:rPr>
                <w:rFonts w:ascii="Liberation Serif" w:hAnsi="Liberation Serif" w:cs="Liberation Serif"/>
                <w:b/>
                <w:color w:val="000000"/>
              </w:rPr>
              <w:t xml:space="preserve"> </w:t>
            </w:r>
          </w:p>
          <w:p w14:paraId="37F32F13" w14:textId="77777777" w:rsidR="006A7863" w:rsidRPr="00CC21C9" w:rsidRDefault="00B24F87" w:rsidP="006A7863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Инженерно-г</w:t>
            </w:r>
            <w:r w:rsidR="006A7863" w:rsidRPr="00CC21C9">
              <w:rPr>
                <w:rFonts w:ascii="Liberation Serif" w:hAnsi="Liberation Serif" w:cs="Liberation Serif"/>
                <w:color w:val="000000"/>
              </w:rPr>
              <w:t>еологические</w:t>
            </w:r>
            <w:r w:rsidRPr="00CC21C9">
              <w:rPr>
                <w:rFonts w:ascii="Liberation Serif" w:hAnsi="Liberation Serif" w:cs="Liberation Serif"/>
                <w:color w:val="000000"/>
              </w:rPr>
              <w:t xml:space="preserve"> изыскания</w:t>
            </w:r>
            <w:r w:rsidR="006A7863" w:rsidRPr="00CC21C9">
              <w:rPr>
                <w:rFonts w:ascii="Liberation Serif" w:hAnsi="Liberation Serif" w:cs="Liberation Serif"/>
                <w:color w:val="000000"/>
              </w:rPr>
              <w:t>;</w:t>
            </w:r>
          </w:p>
          <w:p w14:paraId="0761ABF8" w14:textId="77777777" w:rsidR="00991EAA" w:rsidRPr="00CC21C9" w:rsidRDefault="00B24F87" w:rsidP="00997EA7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Инженерно-э</w:t>
            </w:r>
            <w:r w:rsidR="00C1189B" w:rsidRPr="00CC21C9">
              <w:rPr>
                <w:rFonts w:ascii="Liberation Serif" w:hAnsi="Liberation Serif" w:cs="Liberation Serif"/>
                <w:color w:val="000000"/>
              </w:rPr>
              <w:t>кологические</w:t>
            </w:r>
            <w:r w:rsidRPr="00CC21C9">
              <w:rPr>
                <w:rFonts w:ascii="Liberation Serif" w:hAnsi="Liberation Serif" w:cs="Liberation Serif"/>
                <w:color w:val="000000"/>
              </w:rPr>
              <w:t xml:space="preserve"> изыскания</w:t>
            </w:r>
            <w:r w:rsidR="00C1189B" w:rsidRPr="00CC21C9">
              <w:rPr>
                <w:rFonts w:ascii="Liberation Serif" w:hAnsi="Liberation Serif" w:cs="Liberation Serif"/>
                <w:color w:val="000000"/>
              </w:rPr>
              <w:t>;</w:t>
            </w:r>
          </w:p>
          <w:p w14:paraId="490F082F" w14:textId="77777777" w:rsidR="00991EAA" w:rsidRDefault="00B24F87" w:rsidP="00997EA7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Инженерно-г</w:t>
            </w:r>
            <w:r w:rsidR="00C1189B" w:rsidRPr="00CC21C9">
              <w:rPr>
                <w:rFonts w:ascii="Liberation Serif" w:hAnsi="Liberation Serif" w:cs="Liberation Serif"/>
                <w:color w:val="000000"/>
              </w:rPr>
              <w:t>идрогеологические</w:t>
            </w:r>
            <w:r w:rsidRPr="00CC21C9">
              <w:rPr>
                <w:rFonts w:ascii="Liberation Serif" w:hAnsi="Liberation Serif" w:cs="Liberation Serif"/>
                <w:color w:val="000000"/>
              </w:rPr>
              <w:t xml:space="preserve"> изыскания</w:t>
            </w:r>
            <w:r w:rsidR="00C1189B" w:rsidRPr="00CC21C9">
              <w:rPr>
                <w:rFonts w:ascii="Liberation Serif" w:hAnsi="Liberation Serif" w:cs="Liberation Serif"/>
                <w:color w:val="000000"/>
              </w:rPr>
              <w:t>;</w:t>
            </w:r>
          </w:p>
          <w:p w14:paraId="38205BCB" w14:textId="7A5C1687" w:rsidR="00CC21C9" w:rsidRPr="00CC21C9" w:rsidRDefault="00CC21C9" w:rsidP="00997EA7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b/>
                <w:color w:val="000000"/>
              </w:rPr>
            </w:pPr>
            <w:r w:rsidRPr="00CC21C9">
              <w:rPr>
                <w:rFonts w:ascii="Liberation Serif" w:hAnsi="Liberation Serif" w:cs="Liberation Serif"/>
                <w:b/>
                <w:color w:val="000000"/>
              </w:rPr>
              <w:t>Этап №2</w:t>
            </w:r>
          </w:p>
          <w:p w14:paraId="60B9CAAA" w14:textId="6CB0091E" w:rsidR="0021552A" w:rsidRPr="00CC21C9" w:rsidRDefault="0021552A" w:rsidP="00997EA7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b/>
                <w:color w:val="000000"/>
              </w:rPr>
            </w:pPr>
            <w:r w:rsidRPr="00CC21C9">
              <w:rPr>
                <w:rFonts w:ascii="Liberation Serif" w:hAnsi="Liberation Serif" w:cs="Liberation Serif"/>
                <w:b/>
                <w:color w:val="000000"/>
              </w:rPr>
              <w:t xml:space="preserve">Этап № </w:t>
            </w:r>
            <w:r w:rsidR="00CC21C9">
              <w:rPr>
                <w:rFonts w:ascii="Liberation Serif" w:hAnsi="Liberation Serif" w:cs="Liberation Serif"/>
                <w:b/>
                <w:color w:val="000000"/>
              </w:rPr>
              <w:t>2.1</w:t>
            </w:r>
            <w:r w:rsidR="00857068" w:rsidRPr="00CC21C9">
              <w:rPr>
                <w:rFonts w:ascii="Liberation Serif" w:hAnsi="Liberation Serif" w:cs="Liberation Serif"/>
                <w:b/>
                <w:color w:val="000000"/>
              </w:rPr>
              <w:t> </w:t>
            </w:r>
          </w:p>
          <w:p w14:paraId="52A0C28F" w14:textId="77777777" w:rsidR="0021552A" w:rsidRPr="00CC21C9" w:rsidRDefault="00EA588E" w:rsidP="00997EA7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 xml:space="preserve">Разработка раздела ОВОС </w:t>
            </w:r>
          </w:p>
          <w:p w14:paraId="7C54C9E1" w14:textId="77777777" w:rsidR="00EA588E" w:rsidRPr="00CC21C9" w:rsidRDefault="00EA588E" w:rsidP="00997EA7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(оценка воздействия на окружающую среду)</w:t>
            </w:r>
            <w:r w:rsidR="00A60568" w:rsidRPr="00CC21C9">
              <w:rPr>
                <w:rFonts w:ascii="Liberation Serif" w:hAnsi="Liberation Serif" w:cs="Liberation Serif"/>
                <w:color w:val="000000"/>
              </w:rPr>
              <w:t>.</w:t>
            </w:r>
          </w:p>
          <w:p w14:paraId="5BD1A616" w14:textId="08CC5D1E" w:rsidR="0021552A" w:rsidRPr="00CC21C9" w:rsidRDefault="0021552A" w:rsidP="00997EA7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b/>
                <w:color w:val="000000"/>
              </w:rPr>
            </w:pPr>
            <w:r w:rsidRPr="00CC21C9">
              <w:rPr>
                <w:rFonts w:ascii="Liberation Serif" w:hAnsi="Liberation Serif" w:cs="Liberation Serif"/>
                <w:b/>
                <w:color w:val="000000"/>
              </w:rPr>
              <w:t xml:space="preserve">Этап № </w:t>
            </w:r>
            <w:r w:rsidR="00CC21C9">
              <w:rPr>
                <w:rFonts w:ascii="Liberation Serif" w:hAnsi="Liberation Serif" w:cs="Liberation Serif"/>
                <w:b/>
                <w:color w:val="000000"/>
              </w:rPr>
              <w:t>2.2</w:t>
            </w:r>
          </w:p>
          <w:p w14:paraId="14DD82D2" w14:textId="77777777" w:rsidR="00D81AAD" w:rsidRPr="00CC21C9" w:rsidRDefault="00EA588E" w:rsidP="00997EA7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Р</w:t>
            </w:r>
            <w:r w:rsidR="00BD5BCD" w:rsidRPr="00CC21C9">
              <w:rPr>
                <w:rFonts w:ascii="Liberation Serif" w:hAnsi="Liberation Serif" w:cs="Liberation Serif"/>
                <w:color w:val="000000"/>
              </w:rPr>
              <w:t>азработка</w:t>
            </w:r>
            <w:r w:rsidR="00D81AAD" w:rsidRPr="00CC21C9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="009D0C37" w:rsidRPr="00CC21C9">
              <w:rPr>
                <w:rFonts w:ascii="Liberation Serif" w:hAnsi="Liberation Serif" w:cs="Liberation Serif"/>
                <w:bCs/>
                <w:color w:val="000000"/>
              </w:rPr>
              <w:t xml:space="preserve">проектной </w:t>
            </w:r>
            <w:r w:rsidR="00D81AAD" w:rsidRPr="00CC21C9">
              <w:rPr>
                <w:rFonts w:ascii="Liberation Serif" w:hAnsi="Liberation Serif" w:cs="Liberation Serif"/>
                <w:color w:val="000000"/>
              </w:rPr>
              <w:t>документации.</w:t>
            </w:r>
          </w:p>
          <w:p w14:paraId="10F06A30" w14:textId="27CADBBC" w:rsidR="0021552A" w:rsidRPr="00CC21C9" w:rsidRDefault="0021552A" w:rsidP="00997EA7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b/>
                <w:color w:val="000000"/>
              </w:rPr>
            </w:pPr>
            <w:r w:rsidRPr="00CC21C9">
              <w:rPr>
                <w:rFonts w:ascii="Liberation Serif" w:hAnsi="Liberation Serif" w:cs="Liberation Serif"/>
                <w:b/>
                <w:color w:val="000000"/>
              </w:rPr>
              <w:t xml:space="preserve">Этап № </w:t>
            </w:r>
            <w:r w:rsidR="00CC21C9">
              <w:rPr>
                <w:rFonts w:ascii="Liberation Serif" w:hAnsi="Liberation Serif" w:cs="Liberation Serif"/>
                <w:b/>
                <w:color w:val="000000"/>
              </w:rPr>
              <w:t>2.3</w:t>
            </w:r>
            <w:r w:rsidR="009D0C37" w:rsidRPr="00CC21C9">
              <w:rPr>
                <w:rFonts w:ascii="Liberation Serif" w:hAnsi="Liberation Serif" w:cs="Liberation Serif"/>
                <w:b/>
                <w:color w:val="000000"/>
              </w:rPr>
              <w:t xml:space="preserve"> </w:t>
            </w:r>
          </w:p>
          <w:p w14:paraId="72267A3E" w14:textId="77777777" w:rsidR="009D0C37" w:rsidRPr="00CC21C9" w:rsidRDefault="009D0C37" w:rsidP="00997EA7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Разработка сметной документации.</w:t>
            </w:r>
          </w:p>
          <w:p w14:paraId="492C8F50" w14:textId="71828E8E" w:rsidR="0021552A" w:rsidRPr="00CC21C9" w:rsidRDefault="0021552A" w:rsidP="00416A1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b/>
                <w:bCs/>
                <w:color w:val="0D0D0D"/>
              </w:rPr>
            </w:pPr>
            <w:r w:rsidRPr="00CC21C9">
              <w:rPr>
                <w:rFonts w:ascii="Liberation Serif" w:hAnsi="Liberation Serif" w:cs="Liberation Serif"/>
                <w:b/>
                <w:bCs/>
                <w:color w:val="0D0D0D"/>
              </w:rPr>
              <w:t xml:space="preserve">Этап № </w:t>
            </w:r>
            <w:r w:rsidR="00CC21C9">
              <w:rPr>
                <w:rFonts w:ascii="Liberation Serif" w:hAnsi="Liberation Serif" w:cs="Liberation Serif"/>
                <w:b/>
                <w:bCs/>
                <w:color w:val="0D0D0D"/>
              </w:rPr>
              <w:t>2.4</w:t>
            </w:r>
          </w:p>
          <w:p w14:paraId="12988181" w14:textId="3AD9C43F" w:rsidR="00E31644" w:rsidRPr="00CC21C9" w:rsidRDefault="00CC21C9" w:rsidP="00416A1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eastAsia="Calibri" w:hAnsi="Liberation Serif" w:cs="Liberation Serif"/>
                <w:color w:val="000000"/>
              </w:rPr>
              <w:t>Прохождение процедур государственной экологической экспертизы и проверки достоверности определения сметной стоимости работ; государственной экспертизы проектной документации и результатов инженерных изысканий (в случаях, установленных законодательством о градостроительной деятельности).</w:t>
            </w:r>
          </w:p>
        </w:tc>
      </w:tr>
      <w:tr w:rsidR="00D81AAD" w:rsidRPr="00CC21C9" w14:paraId="4C6CBB2E" w14:textId="77777777" w:rsidTr="00D81FC5">
        <w:tc>
          <w:tcPr>
            <w:tcW w:w="649" w:type="dxa"/>
            <w:shd w:val="clear" w:color="auto" w:fill="auto"/>
          </w:tcPr>
          <w:p w14:paraId="25A51AC4" w14:textId="77777777" w:rsidR="00D81AAD" w:rsidRPr="00CC21C9" w:rsidRDefault="00D81AAD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3.2</w:t>
            </w:r>
            <w:r w:rsidR="00783D5A" w:rsidRPr="00CC21C9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2253" w:type="dxa"/>
            <w:shd w:val="clear" w:color="auto" w:fill="auto"/>
          </w:tcPr>
          <w:p w14:paraId="4A008594" w14:textId="77777777" w:rsidR="00D81AAD" w:rsidRPr="00CC21C9" w:rsidRDefault="00D81AAD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Срок выполнения работ в рамках реализации настоящего технического задания</w:t>
            </w:r>
          </w:p>
        </w:tc>
        <w:tc>
          <w:tcPr>
            <w:tcW w:w="6874" w:type="dxa"/>
            <w:shd w:val="clear" w:color="auto" w:fill="auto"/>
          </w:tcPr>
          <w:p w14:paraId="11115756" w14:textId="479BC11E" w:rsidR="00D81AAD" w:rsidRPr="00CC21C9" w:rsidRDefault="00A60568" w:rsidP="00997EA7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Выполнение работ</w:t>
            </w:r>
            <w:r w:rsidR="00D81AAD" w:rsidRPr="00CC21C9">
              <w:rPr>
                <w:rFonts w:ascii="Liberation Serif" w:hAnsi="Liberation Serif" w:cs="Liberation Serif"/>
                <w:color w:val="000000"/>
              </w:rPr>
              <w:t>, указанны</w:t>
            </w:r>
            <w:r w:rsidRPr="00CC21C9">
              <w:rPr>
                <w:rFonts w:ascii="Liberation Serif" w:hAnsi="Liberation Serif" w:cs="Liberation Serif"/>
                <w:color w:val="000000"/>
              </w:rPr>
              <w:t>х в</w:t>
            </w:r>
            <w:r w:rsidR="00D81AAD" w:rsidRPr="00CC21C9">
              <w:rPr>
                <w:rFonts w:ascii="Liberation Serif" w:hAnsi="Liberation Serif" w:cs="Liberation Serif"/>
                <w:color w:val="000000"/>
              </w:rPr>
              <w:t xml:space="preserve"> п.</w:t>
            </w:r>
            <w:r w:rsidRPr="00CC21C9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="00D81AAD" w:rsidRPr="00CC21C9">
              <w:rPr>
                <w:rFonts w:ascii="Liberation Serif" w:hAnsi="Liberation Serif" w:cs="Liberation Serif"/>
                <w:color w:val="000000"/>
              </w:rPr>
              <w:t>3.1</w:t>
            </w:r>
            <w:r w:rsidRPr="00CC21C9">
              <w:rPr>
                <w:rFonts w:ascii="Liberation Serif" w:hAnsi="Liberation Serif" w:cs="Liberation Serif"/>
                <w:color w:val="000000"/>
              </w:rPr>
              <w:t xml:space="preserve">. </w:t>
            </w:r>
            <w:r w:rsidR="005950DF" w:rsidRPr="00CC21C9">
              <w:rPr>
                <w:rFonts w:ascii="Liberation Serif" w:hAnsi="Liberation Serif" w:cs="Liberation Serif"/>
                <w:color w:val="000000"/>
              </w:rPr>
              <w:t>(за исключением комплексных инженерных изысканий)</w:t>
            </w:r>
            <w:r w:rsidRPr="00CC21C9">
              <w:rPr>
                <w:rFonts w:ascii="Liberation Serif" w:hAnsi="Liberation Serif" w:cs="Liberation Serif"/>
                <w:color w:val="000000"/>
              </w:rPr>
              <w:t xml:space="preserve">, с </w:t>
            </w:r>
            <w:r w:rsidR="00287A0E">
              <w:rPr>
                <w:rFonts w:ascii="Liberation Serif" w:hAnsi="Liberation Serif" w:cs="Liberation Serif"/>
                <w:color w:val="000000"/>
              </w:rPr>
              <w:t>даты</w:t>
            </w:r>
            <w:r w:rsidRPr="00CC21C9">
              <w:rPr>
                <w:rFonts w:ascii="Liberation Serif" w:hAnsi="Liberation Serif" w:cs="Liberation Serif"/>
                <w:color w:val="000000"/>
              </w:rPr>
              <w:t xml:space="preserve"> заключения контракта,</w:t>
            </w:r>
            <w:r w:rsidR="005950DF" w:rsidRPr="00CC21C9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CC21C9">
              <w:rPr>
                <w:rFonts w:ascii="Liberation Serif" w:hAnsi="Liberation Serif" w:cs="Liberation Serif"/>
                <w:color w:val="000000"/>
              </w:rPr>
              <w:t xml:space="preserve">завершение </w:t>
            </w:r>
            <w:r w:rsidR="002D054E">
              <w:rPr>
                <w:rFonts w:ascii="Liberation Serif" w:hAnsi="Liberation Serif" w:cs="Liberation Serif"/>
                <w:b/>
                <w:color w:val="000000"/>
              </w:rPr>
              <w:t xml:space="preserve">1 декабря </w:t>
            </w:r>
            <w:r w:rsidR="00930144" w:rsidRPr="00CC21C9">
              <w:rPr>
                <w:rFonts w:ascii="Liberation Serif" w:hAnsi="Liberation Serif" w:cs="Liberation Serif"/>
                <w:b/>
                <w:color w:val="000000"/>
              </w:rPr>
              <w:t>202</w:t>
            </w:r>
            <w:r w:rsidR="002D054E">
              <w:rPr>
                <w:rFonts w:ascii="Liberation Serif" w:hAnsi="Liberation Serif" w:cs="Liberation Serif"/>
                <w:b/>
                <w:color w:val="000000"/>
              </w:rPr>
              <w:t>5</w:t>
            </w:r>
            <w:r w:rsidR="00930144" w:rsidRPr="00CC21C9">
              <w:rPr>
                <w:rFonts w:ascii="Liberation Serif" w:hAnsi="Liberation Serif" w:cs="Liberation Serif"/>
                <w:b/>
                <w:color w:val="000000"/>
              </w:rPr>
              <w:t xml:space="preserve"> года.</w:t>
            </w:r>
          </w:p>
          <w:p w14:paraId="1FC3D2CB" w14:textId="77777777" w:rsidR="00EE141D" w:rsidRPr="00CC21C9" w:rsidRDefault="00EE141D" w:rsidP="00997EA7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</w:p>
          <w:p w14:paraId="5AD5856E" w14:textId="3A769427" w:rsidR="00250BE8" w:rsidRPr="00CC21C9" w:rsidRDefault="00250BE8" w:rsidP="00287A0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Выполнение</w:t>
            </w:r>
            <w:r w:rsidR="005950DF" w:rsidRPr="00CC21C9">
              <w:rPr>
                <w:rFonts w:ascii="Liberation Serif" w:hAnsi="Liberation Serif" w:cs="Liberation Serif"/>
                <w:color w:val="000000"/>
              </w:rPr>
              <w:t xml:space="preserve"> комплексных инженерных</w:t>
            </w:r>
            <w:r w:rsidRPr="00CC21C9">
              <w:rPr>
                <w:rFonts w:ascii="Liberation Serif" w:hAnsi="Liberation Serif" w:cs="Liberation Serif"/>
                <w:color w:val="000000"/>
              </w:rPr>
              <w:t xml:space="preserve"> изысканий с </w:t>
            </w:r>
            <w:r w:rsidR="00287A0E">
              <w:rPr>
                <w:rFonts w:ascii="Liberation Serif" w:hAnsi="Liberation Serif" w:cs="Liberation Serif"/>
                <w:color w:val="000000"/>
              </w:rPr>
              <w:t>даты</w:t>
            </w:r>
            <w:bookmarkStart w:id="0" w:name="_GoBack"/>
            <w:bookmarkEnd w:id="0"/>
            <w:r w:rsidRPr="00CC21C9">
              <w:rPr>
                <w:rFonts w:ascii="Liberation Serif" w:hAnsi="Liberation Serif" w:cs="Liberation Serif"/>
                <w:color w:val="000000"/>
              </w:rPr>
              <w:t xml:space="preserve"> заключения контракта</w:t>
            </w:r>
            <w:r w:rsidR="00A60568" w:rsidRPr="00CC21C9">
              <w:rPr>
                <w:rFonts w:ascii="Liberation Serif" w:hAnsi="Liberation Serif" w:cs="Liberation Serif"/>
                <w:color w:val="000000"/>
              </w:rPr>
              <w:t>,</w:t>
            </w:r>
            <w:r w:rsidRPr="00CC21C9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="00A60568" w:rsidRPr="00CC21C9">
              <w:rPr>
                <w:rFonts w:ascii="Liberation Serif" w:hAnsi="Liberation Serif" w:cs="Liberation Serif"/>
                <w:b/>
                <w:color w:val="000000"/>
              </w:rPr>
              <w:t>завершение</w:t>
            </w:r>
            <w:r w:rsidR="00930144" w:rsidRPr="00CC21C9">
              <w:rPr>
                <w:rFonts w:ascii="Liberation Serif" w:hAnsi="Liberation Serif" w:cs="Liberation Serif"/>
                <w:b/>
                <w:color w:val="000000"/>
              </w:rPr>
              <w:t xml:space="preserve"> </w:t>
            </w:r>
            <w:r w:rsidR="002D054E">
              <w:rPr>
                <w:rFonts w:ascii="Liberation Serif" w:hAnsi="Liberation Serif" w:cs="Liberation Serif"/>
                <w:b/>
                <w:color w:val="000000"/>
              </w:rPr>
              <w:t xml:space="preserve">10 декабря </w:t>
            </w:r>
            <w:r w:rsidRPr="00CC21C9">
              <w:rPr>
                <w:rFonts w:ascii="Liberation Serif" w:hAnsi="Liberation Serif" w:cs="Liberation Serif"/>
                <w:b/>
                <w:color w:val="000000"/>
              </w:rPr>
              <w:t>2</w:t>
            </w:r>
            <w:r w:rsidR="00930144" w:rsidRPr="00CC21C9">
              <w:rPr>
                <w:rFonts w:ascii="Liberation Serif" w:hAnsi="Liberation Serif" w:cs="Liberation Serif"/>
                <w:b/>
                <w:color w:val="000000"/>
              </w:rPr>
              <w:t>02</w:t>
            </w:r>
            <w:r w:rsidR="002D054E">
              <w:rPr>
                <w:rFonts w:ascii="Liberation Serif" w:hAnsi="Liberation Serif" w:cs="Liberation Serif"/>
                <w:b/>
                <w:color w:val="000000"/>
              </w:rPr>
              <w:t>4</w:t>
            </w:r>
            <w:r w:rsidRPr="00CC21C9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CC21C9">
              <w:rPr>
                <w:rFonts w:ascii="Liberation Serif" w:hAnsi="Liberation Serif" w:cs="Liberation Serif"/>
                <w:b/>
                <w:color w:val="000000"/>
              </w:rPr>
              <w:t>года</w:t>
            </w:r>
            <w:r w:rsidRPr="00CC21C9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</w:tr>
      <w:tr w:rsidR="00D81AAD" w:rsidRPr="00CC21C9" w14:paraId="2D0C5F18" w14:textId="77777777" w:rsidTr="00D81FC5">
        <w:tc>
          <w:tcPr>
            <w:tcW w:w="9776" w:type="dxa"/>
            <w:gridSpan w:val="3"/>
            <w:shd w:val="clear" w:color="auto" w:fill="auto"/>
          </w:tcPr>
          <w:p w14:paraId="0255B4F9" w14:textId="77777777" w:rsidR="00D81AAD" w:rsidRPr="00CC21C9" w:rsidRDefault="00DC6626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b/>
                <w:color w:val="000000"/>
              </w:rPr>
            </w:pPr>
            <w:r w:rsidRPr="00CC21C9">
              <w:rPr>
                <w:rFonts w:ascii="Liberation Serif" w:hAnsi="Liberation Serif" w:cs="Liberation Serif"/>
                <w:b/>
                <w:color w:val="000000"/>
              </w:rPr>
              <w:t>4. ЗАДАНИЕ НА ВЫПОЛНЕНИЕ ПРОЕКТНЫХ РАБОТ</w:t>
            </w:r>
            <w:r w:rsidR="00C1189B" w:rsidRPr="00CC21C9">
              <w:rPr>
                <w:rFonts w:ascii="Liberation Serif" w:hAnsi="Liberation Serif" w:cs="Liberation Serif"/>
                <w:b/>
                <w:color w:val="000000"/>
              </w:rPr>
              <w:t>:</w:t>
            </w:r>
          </w:p>
        </w:tc>
      </w:tr>
      <w:tr w:rsidR="00D81AAD" w:rsidRPr="00CC21C9" w14:paraId="16FF088F" w14:textId="77777777" w:rsidTr="00D81FC5">
        <w:tc>
          <w:tcPr>
            <w:tcW w:w="649" w:type="dxa"/>
            <w:shd w:val="clear" w:color="auto" w:fill="auto"/>
          </w:tcPr>
          <w:p w14:paraId="4EA8DCC2" w14:textId="77777777" w:rsidR="00D81AAD" w:rsidRPr="00CC21C9" w:rsidRDefault="00783D5A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4</w:t>
            </w:r>
            <w:r w:rsidR="00D81AAD" w:rsidRPr="00CC21C9">
              <w:rPr>
                <w:rFonts w:ascii="Liberation Serif" w:hAnsi="Liberation Serif" w:cs="Liberation Serif"/>
                <w:color w:val="000000"/>
              </w:rPr>
              <w:t>.1.</w:t>
            </w:r>
          </w:p>
        </w:tc>
        <w:tc>
          <w:tcPr>
            <w:tcW w:w="2253" w:type="dxa"/>
            <w:shd w:val="clear" w:color="auto" w:fill="auto"/>
          </w:tcPr>
          <w:p w14:paraId="3F29E26E" w14:textId="77777777" w:rsidR="00D81AAD" w:rsidRPr="00CC21C9" w:rsidRDefault="002B41DF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Требовани</w:t>
            </w:r>
            <w:r w:rsidR="00EA0A9E" w:rsidRPr="00CC21C9">
              <w:rPr>
                <w:rFonts w:ascii="Liberation Serif" w:hAnsi="Liberation Serif" w:cs="Liberation Serif"/>
                <w:color w:val="000000"/>
              </w:rPr>
              <w:t>я</w:t>
            </w:r>
            <w:r w:rsidRPr="00CC21C9">
              <w:rPr>
                <w:rFonts w:ascii="Liberation Serif" w:hAnsi="Liberation Serif" w:cs="Liberation Serif"/>
                <w:color w:val="000000"/>
              </w:rPr>
              <w:t xml:space="preserve"> к виду</w:t>
            </w:r>
            <w:r w:rsidR="00D81AAD" w:rsidRPr="00CC21C9">
              <w:rPr>
                <w:rFonts w:ascii="Liberation Serif" w:hAnsi="Liberation Serif" w:cs="Liberation Serif"/>
                <w:color w:val="000000"/>
              </w:rPr>
              <w:t xml:space="preserve"> работ</w:t>
            </w:r>
          </w:p>
        </w:tc>
        <w:tc>
          <w:tcPr>
            <w:tcW w:w="6874" w:type="dxa"/>
            <w:shd w:val="clear" w:color="auto" w:fill="auto"/>
          </w:tcPr>
          <w:p w14:paraId="44E07BA3" w14:textId="77777777" w:rsidR="00286564" w:rsidRPr="00CC21C9" w:rsidRDefault="001C2709" w:rsidP="00997EA7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b/>
                <w:color w:val="000000"/>
              </w:rPr>
              <w:t>Р</w:t>
            </w:r>
            <w:r w:rsidR="00D81AAD" w:rsidRPr="00CC21C9">
              <w:rPr>
                <w:rFonts w:ascii="Liberation Serif" w:hAnsi="Liberation Serif" w:cs="Liberation Serif"/>
                <w:b/>
                <w:color w:val="000000"/>
              </w:rPr>
              <w:t>азработка и оформление проектно-сметной</w:t>
            </w:r>
            <w:r w:rsidR="00A60568" w:rsidRPr="00CC21C9">
              <w:rPr>
                <w:rFonts w:ascii="Liberation Serif" w:hAnsi="Liberation Serif" w:cs="Liberation Serif"/>
                <w:b/>
                <w:color w:val="000000"/>
              </w:rPr>
              <w:t xml:space="preserve"> </w:t>
            </w:r>
            <w:r w:rsidR="00D81AAD" w:rsidRPr="00CC21C9">
              <w:rPr>
                <w:rFonts w:ascii="Liberation Serif" w:hAnsi="Liberation Serif" w:cs="Liberation Serif"/>
                <w:b/>
                <w:color w:val="000000"/>
              </w:rPr>
              <w:t>документации</w:t>
            </w:r>
            <w:r w:rsidR="00D81AAD" w:rsidRPr="00CC21C9">
              <w:rPr>
                <w:rFonts w:ascii="Liberation Serif" w:hAnsi="Liberation Serif" w:cs="Liberation Serif"/>
                <w:color w:val="000000"/>
              </w:rPr>
              <w:t xml:space="preserve"> в соответствии с требованиями действующего законодательства</w:t>
            </w:r>
            <w:r w:rsidR="00013F60" w:rsidRPr="00CC21C9">
              <w:rPr>
                <w:rFonts w:ascii="Liberation Serif" w:hAnsi="Liberation Serif" w:cs="Liberation Serif"/>
                <w:color w:val="000000"/>
              </w:rPr>
              <w:t>.</w:t>
            </w:r>
          </w:p>
          <w:p w14:paraId="0078879E" w14:textId="77777777" w:rsidR="00D81AAD" w:rsidRDefault="00286564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b/>
                <w:color w:val="0D0D0D"/>
              </w:rPr>
              <w:t>Выполнение и оформление технической документации</w:t>
            </w:r>
            <w:r w:rsidRPr="00CC21C9">
              <w:rPr>
                <w:rFonts w:ascii="Liberation Serif" w:hAnsi="Liberation Serif" w:cs="Liberation Serif"/>
                <w:color w:val="0D0D0D"/>
              </w:rPr>
              <w:t xml:space="preserve"> (</w:t>
            </w:r>
            <w:r w:rsidR="002D054E" w:rsidRPr="002D054E">
              <w:rPr>
                <w:rFonts w:ascii="Liberation Serif" w:hAnsi="Liberation Serif" w:cs="Liberation Serif"/>
                <w:color w:val="0D0D0D"/>
              </w:rPr>
              <w:t>текстовые и графические материалы, входящие в состав проектно-сметной документации) в соответствии с требованиями действующего законодательства.</w:t>
            </w:r>
            <w:r w:rsidR="00D81AAD" w:rsidRPr="00CC21C9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  <w:p w14:paraId="72F408B5" w14:textId="09AE5827" w:rsidR="00B207E4" w:rsidRPr="00CC21C9" w:rsidRDefault="00B207E4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81AAD" w:rsidRPr="00CC21C9" w14:paraId="1D415975" w14:textId="77777777" w:rsidTr="00D81FC5">
        <w:tc>
          <w:tcPr>
            <w:tcW w:w="649" w:type="dxa"/>
            <w:shd w:val="clear" w:color="auto" w:fill="auto"/>
          </w:tcPr>
          <w:p w14:paraId="20872351" w14:textId="25075FA0" w:rsidR="00D81AAD" w:rsidRPr="00CC21C9" w:rsidRDefault="00783D5A" w:rsidP="002D054E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lastRenderedPageBreak/>
              <w:t>4</w:t>
            </w:r>
            <w:r w:rsidR="00D81AAD" w:rsidRPr="00CC21C9">
              <w:rPr>
                <w:rFonts w:ascii="Liberation Serif" w:hAnsi="Liberation Serif" w:cs="Liberation Serif"/>
                <w:color w:val="000000"/>
              </w:rPr>
              <w:t>.</w:t>
            </w:r>
            <w:r w:rsidR="002D054E">
              <w:rPr>
                <w:rFonts w:ascii="Liberation Serif" w:hAnsi="Liberation Serif" w:cs="Liberation Serif"/>
                <w:color w:val="000000"/>
              </w:rPr>
              <w:t>2</w:t>
            </w:r>
            <w:r w:rsidR="00D81AAD" w:rsidRPr="00CC21C9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2253" w:type="dxa"/>
            <w:shd w:val="clear" w:color="auto" w:fill="auto"/>
          </w:tcPr>
          <w:p w14:paraId="7B62970A" w14:textId="77777777" w:rsidR="00D81AAD" w:rsidRPr="00CC21C9" w:rsidRDefault="00D81AAD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Требования к разработке проектной документации</w:t>
            </w:r>
          </w:p>
        </w:tc>
        <w:tc>
          <w:tcPr>
            <w:tcW w:w="6874" w:type="dxa"/>
            <w:shd w:val="clear" w:color="auto" w:fill="auto"/>
          </w:tcPr>
          <w:p w14:paraId="04132F24" w14:textId="77777777" w:rsidR="002D054E" w:rsidRPr="002D054E" w:rsidRDefault="002D054E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b/>
                <w:color w:val="000000"/>
              </w:rPr>
            </w:pPr>
            <w:r w:rsidRPr="002D054E">
              <w:rPr>
                <w:rFonts w:ascii="Liberation Serif" w:hAnsi="Liberation Serif" w:cs="Liberation Serif"/>
                <w:b/>
                <w:color w:val="000000"/>
              </w:rPr>
              <w:t>Проектно-сметная документация должна содержать следующие разделы:</w:t>
            </w:r>
          </w:p>
          <w:p w14:paraId="6F041E5D" w14:textId="77777777" w:rsidR="002D054E" w:rsidRPr="002D054E" w:rsidRDefault="002D054E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2D054E">
              <w:rPr>
                <w:rFonts w:ascii="Liberation Serif" w:hAnsi="Liberation Serif" w:cs="Liberation Serif"/>
                <w:b/>
                <w:color w:val="000000"/>
              </w:rPr>
              <w:t xml:space="preserve">1. Раздел «Пояснительная записка и </w:t>
            </w:r>
            <w:proofErr w:type="spellStart"/>
            <w:r w:rsidRPr="002D054E">
              <w:rPr>
                <w:rFonts w:ascii="Liberation Serif" w:hAnsi="Liberation Serif" w:cs="Liberation Serif"/>
                <w:b/>
                <w:color w:val="000000"/>
              </w:rPr>
              <w:t>эколого</w:t>
            </w:r>
            <w:proofErr w:type="spellEnd"/>
            <w:r w:rsidRPr="002D054E">
              <w:rPr>
                <w:rFonts w:ascii="Liberation Serif" w:hAnsi="Liberation Serif" w:cs="Liberation Serif"/>
                <w:b/>
                <w:color w:val="000000"/>
              </w:rPr>
              <w:t xml:space="preserve"> – экономическое обоснование ликвидации накопленного вреда», включающий</w:t>
            </w:r>
            <w:r w:rsidRPr="002D054E">
              <w:rPr>
                <w:rFonts w:ascii="Liberation Serif" w:hAnsi="Liberation Serif" w:cs="Liberation Serif"/>
                <w:color w:val="000000"/>
              </w:rPr>
              <w:t>:</w:t>
            </w:r>
          </w:p>
          <w:p w14:paraId="0C0DCF06" w14:textId="77777777" w:rsidR="002D054E" w:rsidRPr="002D054E" w:rsidRDefault="002D054E" w:rsidP="002D054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 w:rsidRPr="002D054E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-  Описание объекта, его площадь, месторасположение, сведения о границах объекта в виде схематического изображения на кадастровом плане территории (на выписке из Единого государственного реестра недвижимости об основных характеристиках и зарегистрированных правах на объект недвижимости) или выписку из Единого государственного реестра недвижимости об основных характеристиках и зарегистрированных правах на объект недвижимости в случае, если границы объекта совпадают с границами земельного участка, а также информацию о правообладателях объекта (земельного участка, объекта капитального строительства, водного объекта); </w:t>
            </w:r>
          </w:p>
          <w:p w14:paraId="08CBC8C3" w14:textId="77777777" w:rsidR="002D054E" w:rsidRPr="002D054E" w:rsidRDefault="002D054E" w:rsidP="002D054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 w:rsidRPr="002D054E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-  Информацию о компонентах природной среды, на которые оказывает негативное воздействие объект, степень такого воздействия (наличие на территориях, на объектах капитального строительства загрязняющих веществ, в том числе радиоактивных веществ, высокотоксичных веществ, веществ, обладающих канцерогенными, мутагенными свойствами (веществ I, II классов опасности), концентрация которых превышает установленные нормативы качества окружающей среды и (или) санитарно-гигиенические нормативы, включая предельно допустимые концентрации химических веществ в водах водных объектов, атмосферном воздухе, почве); </w:t>
            </w:r>
          </w:p>
          <w:p w14:paraId="0CE1A16E" w14:textId="77777777" w:rsidR="002D054E" w:rsidRPr="002D054E" w:rsidRDefault="002D054E" w:rsidP="002D054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 w:rsidRPr="002D054E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Информацию о классификационных признаках (происхождение, состав, агрегатное и физическое состояние) и классе опасности отходов, расположенных на объекте; </w:t>
            </w:r>
          </w:p>
          <w:p w14:paraId="46FAC277" w14:textId="77777777" w:rsidR="002D054E" w:rsidRPr="002D054E" w:rsidRDefault="002D054E" w:rsidP="002D054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 w:rsidRPr="002D054E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-  Сведения о нахождении объекта в границах Арктической зоны Российской Федерации, центральной экологической зоны Байкальской природной территории, особо охраняемых природных территорий, а также в границах первой - шестой </w:t>
            </w:r>
            <w:proofErr w:type="spellStart"/>
            <w:r w:rsidRPr="002D054E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подзон</w:t>
            </w:r>
            <w:proofErr w:type="spellEnd"/>
            <w:r w:rsidRPr="002D054E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 </w:t>
            </w:r>
            <w:proofErr w:type="spellStart"/>
            <w:r w:rsidRPr="002D054E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приаэродромной</w:t>
            </w:r>
            <w:proofErr w:type="spellEnd"/>
            <w:r w:rsidRPr="002D054E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 территории, в границах </w:t>
            </w:r>
            <w:proofErr w:type="spellStart"/>
            <w:r w:rsidRPr="002D054E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водоохранной</w:t>
            </w:r>
            <w:proofErr w:type="spellEnd"/>
            <w:r w:rsidRPr="002D054E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 зоны, прибрежной защитной полосы, охранной зоны особо охраняемой природной территории (государственного природного заповедника, национального парка, природного парка, памятника природы), округа санитарной (горно-санитарной) охраны лечебно-оздоровительных местностей, курортов и природных лечебных ресурсов, зоны санитарной охраны источников питьевого и хозяйственно-бытового водоснабжения, </w:t>
            </w:r>
            <w:proofErr w:type="spellStart"/>
            <w:r w:rsidRPr="002D054E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рыбохозяйственной</w:t>
            </w:r>
            <w:proofErr w:type="spellEnd"/>
            <w:r w:rsidRPr="002D054E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 заповедной зоны;</w:t>
            </w:r>
          </w:p>
          <w:p w14:paraId="1D033057" w14:textId="77777777" w:rsidR="002D054E" w:rsidRPr="002D054E" w:rsidRDefault="002D054E" w:rsidP="002D054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 w:rsidRPr="002D054E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-  Информацию о количестве населения, проживающего на территории, окружающая среда на которой может быть подвержена негативному воздействию объекта; </w:t>
            </w:r>
          </w:p>
          <w:p w14:paraId="1E623CAB" w14:textId="77777777" w:rsidR="002D054E" w:rsidRPr="002D054E" w:rsidRDefault="002D054E" w:rsidP="002D054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 w:rsidRPr="002D054E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-  Обоснование планируемых мероприятий и наилучшие доступные технологии, а в случае их отсутствия - технологии, являющиеся экономически эффективными и не превышающими нормативы допустимого воздействия на окружающую среду; </w:t>
            </w:r>
          </w:p>
          <w:p w14:paraId="39BE3567" w14:textId="77777777" w:rsidR="002D054E" w:rsidRPr="002D054E" w:rsidRDefault="002D054E" w:rsidP="002D054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 w:rsidRPr="002D054E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lastRenderedPageBreak/>
              <w:t>-  Описание требований к параметрам и качественным характеристикам мероприятий по ликвидации накопленного вреда;</w:t>
            </w:r>
          </w:p>
          <w:p w14:paraId="51137C9F" w14:textId="77777777" w:rsidR="002D054E" w:rsidRPr="002D054E" w:rsidRDefault="002D054E" w:rsidP="002D054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 w:rsidRPr="002D054E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-  Обоснование достижения нормативов качества окружающей среды, гигиенических нормативов, обеспечения соответствия строительным нормам и правилам состояния земель по окончании работ по ликвидации накопленного вреда; </w:t>
            </w:r>
          </w:p>
          <w:p w14:paraId="73A0AF2F" w14:textId="77777777" w:rsidR="002D054E" w:rsidRPr="002D054E" w:rsidRDefault="002D054E" w:rsidP="002D054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  <w:p w14:paraId="766D8C97" w14:textId="53F34F51" w:rsidR="002D054E" w:rsidRPr="002D054E" w:rsidRDefault="002D054E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b/>
              </w:rPr>
            </w:pPr>
            <w:r w:rsidRPr="002D054E">
              <w:rPr>
                <w:rFonts w:ascii="Liberation Serif" w:hAnsi="Liberation Serif" w:cs="Liberation Serif"/>
                <w:b/>
                <w:color w:val="000000"/>
              </w:rPr>
              <w:t>2. Р</w:t>
            </w:r>
            <w:r>
              <w:rPr>
                <w:rFonts w:ascii="Liberation Serif" w:hAnsi="Liberation Serif" w:cs="Liberation Serif"/>
                <w:b/>
              </w:rPr>
              <w:t>аздел «</w:t>
            </w:r>
            <w:r w:rsidRPr="002D054E">
              <w:rPr>
                <w:rFonts w:ascii="Liberation Serif" w:hAnsi="Liberation Serif" w:cs="Liberation Serif"/>
                <w:b/>
              </w:rPr>
              <w:t>Содержание, объемы и графи</w:t>
            </w:r>
            <w:r>
              <w:rPr>
                <w:rFonts w:ascii="Liberation Serif" w:hAnsi="Liberation Serif" w:cs="Liberation Serif"/>
                <w:b/>
              </w:rPr>
              <w:t>к ликвидации накопленного вреда»</w:t>
            </w:r>
            <w:r w:rsidRPr="002D054E">
              <w:rPr>
                <w:rFonts w:ascii="Liberation Serif" w:hAnsi="Liberation Serif" w:cs="Liberation Serif"/>
                <w:b/>
              </w:rPr>
              <w:t xml:space="preserve">, включающий: </w:t>
            </w:r>
          </w:p>
          <w:p w14:paraId="63B77A0F" w14:textId="77777777" w:rsidR="002D054E" w:rsidRPr="002D054E" w:rsidRDefault="002D054E" w:rsidP="002D054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 w:rsidRPr="002D054E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-  Результаты обследования объекта, которое проводится в объеме, необходимом для обоснования состава мероприятий по ликвидации накопленного вреда, в том числе почвенные и </w:t>
            </w:r>
          </w:p>
          <w:p w14:paraId="10D27F5F" w14:textId="77777777" w:rsidR="002D054E" w:rsidRPr="002D054E" w:rsidRDefault="002D054E" w:rsidP="002D054E">
            <w:pPr>
              <w:pageBreakBefore/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 w:rsidRPr="002D054E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иные полевые обследования, а также лабораторные исследования; </w:t>
            </w:r>
          </w:p>
          <w:p w14:paraId="766D24E4" w14:textId="77777777" w:rsidR="002D054E" w:rsidRPr="002D054E" w:rsidRDefault="002D054E" w:rsidP="002D054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 w:rsidRPr="002D054E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- Состав мероприятий по ликвидации накопленного вреда в объемах, необходимых для достижения нормативов качества окружающей среды, гигиенических нормативов, обеспечения соответствия строительным нормам и правилам;</w:t>
            </w:r>
          </w:p>
          <w:p w14:paraId="542D46AC" w14:textId="77777777" w:rsidR="002D054E" w:rsidRPr="002D054E" w:rsidRDefault="002D054E" w:rsidP="002D054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 w:rsidRPr="002D054E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  - Последовательность и объем проведения мероприятий по ликвидации накопленного вреда; </w:t>
            </w:r>
          </w:p>
          <w:p w14:paraId="67FD1A76" w14:textId="77777777" w:rsidR="002D054E" w:rsidRPr="002D054E" w:rsidRDefault="002D054E" w:rsidP="002D054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 w:rsidRPr="002D054E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 - Сроки проведения мероприятий по ликвидации накопленного вреда с разбивкой по этапам проведения отдельных видов работ, в том числе график ликвидации накопленного вреда (помесячный);</w:t>
            </w:r>
          </w:p>
          <w:p w14:paraId="73ED02DF" w14:textId="77777777" w:rsidR="002D054E" w:rsidRPr="002D054E" w:rsidRDefault="002D054E" w:rsidP="002D054E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 w:rsidRPr="002D054E"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 - Планируемые сроки окончания сдачи работ по ликвидации накопленного вреда; </w:t>
            </w:r>
          </w:p>
          <w:p w14:paraId="66941554" w14:textId="77777777" w:rsidR="002D054E" w:rsidRPr="002D054E" w:rsidRDefault="002D054E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2D054E">
              <w:rPr>
                <w:rFonts w:ascii="Liberation Serif" w:hAnsi="Liberation Serif" w:cs="Liberation Serif"/>
              </w:rPr>
              <w:t>- Порядок осуществления заказчиком контроля за выполнением работ по ликвидации накопленного вреда, а также контроля за привлечением исполнителем к выполнению контракта субподрядчиков и сроками выполнения такого контракта</w:t>
            </w:r>
          </w:p>
          <w:p w14:paraId="5A031C25" w14:textId="77777777" w:rsidR="002D054E" w:rsidRPr="002D054E" w:rsidRDefault="002D054E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2D054E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  <w:p w14:paraId="445B8F1C" w14:textId="54E6965E" w:rsidR="002D054E" w:rsidRPr="002D054E" w:rsidRDefault="002D054E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</w:rPr>
            </w:pPr>
            <w:r w:rsidRPr="002D054E">
              <w:rPr>
                <w:rFonts w:ascii="Liberation Serif" w:hAnsi="Liberation Serif" w:cs="Liberation Serif"/>
                <w:b/>
                <w:color w:val="000000"/>
              </w:rPr>
              <w:t>3.</w:t>
            </w:r>
            <w:r w:rsidRPr="002D054E">
              <w:rPr>
                <w:rFonts w:ascii="Liberation Serif" w:hAnsi="Liberation Serif" w:cs="Liberation Serif"/>
                <w:b/>
              </w:rPr>
              <w:t xml:space="preserve"> Раздел </w:t>
            </w:r>
            <w:r>
              <w:rPr>
                <w:rFonts w:ascii="Liberation Serif" w:hAnsi="Liberation Serif" w:cs="Liberation Serif"/>
                <w:b/>
              </w:rPr>
              <w:t>«</w:t>
            </w:r>
            <w:r w:rsidRPr="002D054E">
              <w:rPr>
                <w:rFonts w:ascii="Liberation Serif" w:hAnsi="Liberation Serif" w:cs="Liberation Serif"/>
                <w:b/>
              </w:rPr>
              <w:t>Сметные расчеты затрат на проведение ликвидации накопленного вреда</w:t>
            </w:r>
            <w:r>
              <w:rPr>
                <w:rFonts w:ascii="Liberation Serif" w:hAnsi="Liberation Serif" w:cs="Liberation Serif"/>
                <w:b/>
              </w:rPr>
              <w:t>»</w:t>
            </w:r>
            <w:r w:rsidRPr="002D054E">
              <w:rPr>
                <w:rFonts w:ascii="Liberation Serif" w:hAnsi="Liberation Serif" w:cs="Liberation Serif"/>
                <w:b/>
              </w:rPr>
              <w:t>, включающий:</w:t>
            </w:r>
            <w:r w:rsidRPr="002D054E">
              <w:rPr>
                <w:rFonts w:ascii="Liberation Serif" w:hAnsi="Liberation Serif" w:cs="Liberation Serif"/>
              </w:rPr>
              <w:t xml:space="preserve"> </w:t>
            </w:r>
          </w:p>
          <w:p w14:paraId="078DEC95" w14:textId="77777777" w:rsidR="002D054E" w:rsidRPr="002D054E" w:rsidRDefault="002D054E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2D054E">
              <w:rPr>
                <w:rFonts w:ascii="Liberation Serif" w:hAnsi="Liberation Serif" w:cs="Liberation Serif"/>
              </w:rPr>
              <w:t xml:space="preserve">- Сводку затрат (при необходимости), локальные сметные расчеты, объектные сметные расчеты, сметные расчеты на отдельные виды затрат, сводный сметный расчет стоимости работ с приложением пояснительной записки. </w:t>
            </w:r>
            <w:r w:rsidRPr="002D054E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  <w:p w14:paraId="6AB9C793" w14:textId="77777777" w:rsidR="002D054E" w:rsidRPr="002D054E" w:rsidRDefault="002D054E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</w:p>
          <w:p w14:paraId="742A3C20" w14:textId="3569CF7A" w:rsidR="002D054E" w:rsidRPr="002D054E" w:rsidRDefault="002D054E" w:rsidP="002D054E">
            <w:pPr>
              <w:widowControl w:val="0"/>
              <w:autoSpaceDE w:val="0"/>
              <w:autoSpaceDN w:val="0"/>
              <w:adjustRightInd w:val="0"/>
              <w:ind w:firstLine="530"/>
              <w:jc w:val="both"/>
              <w:rPr>
                <w:rFonts w:ascii="Liberation Serif" w:hAnsi="Liberation Serif" w:cs="Liberation Serif"/>
              </w:rPr>
            </w:pPr>
            <w:r w:rsidRPr="002D054E">
              <w:rPr>
                <w:rFonts w:ascii="Liberation Serif" w:hAnsi="Liberation Serif" w:cs="Liberation Serif"/>
              </w:rPr>
              <w:t xml:space="preserve">В случае если при ликвидации накопленного вреда планируется снос объектов капитального строительства, их частей, в проект ликвидации включается </w:t>
            </w:r>
            <w:r w:rsidRPr="002D054E">
              <w:rPr>
                <w:rFonts w:ascii="Liberation Serif" w:hAnsi="Liberation Serif" w:cs="Liberation Serif"/>
                <w:b/>
              </w:rPr>
              <w:t xml:space="preserve">раздел </w:t>
            </w:r>
            <w:r>
              <w:rPr>
                <w:rFonts w:ascii="Liberation Serif" w:hAnsi="Liberation Serif" w:cs="Liberation Serif"/>
                <w:b/>
              </w:rPr>
              <w:t>«</w:t>
            </w:r>
            <w:r w:rsidRPr="002D054E">
              <w:rPr>
                <w:rFonts w:ascii="Liberation Serif" w:hAnsi="Liberation Serif" w:cs="Liberation Serif"/>
                <w:b/>
              </w:rPr>
              <w:t>Проект организации работ по сносу объектов капитального строительства, их частей</w:t>
            </w:r>
            <w:r>
              <w:rPr>
                <w:rFonts w:ascii="Liberation Serif" w:hAnsi="Liberation Serif" w:cs="Liberation Serif"/>
                <w:b/>
              </w:rPr>
              <w:t>»</w:t>
            </w:r>
            <w:r w:rsidRPr="002D054E">
              <w:rPr>
                <w:rFonts w:ascii="Liberation Serif" w:hAnsi="Liberation Serif" w:cs="Liberation Serif"/>
              </w:rPr>
              <w:t xml:space="preserve"> (за исключением случаев необходимости сноса объектов капитального строительства, их частей для строительства, реконструкции других объектов капитального строительства), разрабатываемый в соответствии с требованиями к составу и содержанию проекта организации работ по сносу объекта капитального строительства, утвержденными постановлением Правительства Российской Федерации от 26 апреля 2019 г. N 509 </w:t>
            </w:r>
            <w:r>
              <w:rPr>
                <w:rFonts w:ascii="Liberation Serif" w:hAnsi="Liberation Serif" w:cs="Liberation Serif"/>
              </w:rPr>
              <w:t>«</w:t>
            </w:r>
            <w:r w:rsidRPr="002D054E">
              <w:rPr>
                <w:rFonts w:ascii="Liberation Serif" w:hAnsi="Liberation Serif" w:cs="Liberation Serif"/>
              </w:rPr>
              <w:t>Об утверждении требований к составу и содержанию проекта организации работ по сносу объ</w:t>
            </w:r>
            <w:r>
              <w:rPr>
                <w:rFonts w:ascii="Liberation Serif" w:hAnsi="Liberation Serif" w:cs="Liberation Serif"/>
              </w:rPr>
              <w:t>екта капитального строительства»</w:t>
            </w:r>
            <w:r w:rsidRPr="002D054E">
              <w:rPr>
                <w:rFonts w:ascii="Liberation Serif" w:hAnsi="Liberation Serif" w:cs="Liberation Serif"/>
              </w:rPr>
              <w:t>.</w:t>
            </w:r>
          </w:p>
          <w:p w14:paraId="13517CC8" w14:textId="10553D7F" w:rsidR="002D054E" w:rsidRPr="002D054E" w:rsidRDefault="002D054E" w:rsidP="002D054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</w:rPr>
            </w:pPr>
            <w:r w:rsidRPr="002D054E">
              <w:rPr>
                <w:rFonts w:ascii="Liberation Serif" w:hAnsi="Liberation Serif" w:cs="Liberation Serif"/>
              </w:rPr>
              <w:t xml:space="preserve">В случае если при ликвидации накопленного вреда </w:t>
            </w:r>
            <w:r w:rsidRPr="002D054E">
              <w:rPr>
                <w:rFonts w:ascii="Liberation Serif" w:hAnsi="Liberation Serif" w:cs="Liberation Serif"/>
              </w:rPr>
              <w:lastRenderedPageBreak/>
              <w:t>планируются строительство, реконструкция объектов капитального строительства, проект ликвидации приобщается к проектной документации на строительство, реконструкцию объекта капитального строительства, разрабатываемой в соответствии с Положением о составе разделов проектной документации и требованиях к их содержанию, утвержденным постановлением Правительства Российской Федера</w:t>
            </w:r>
            <w:r>
              <w:rPr>
                <w:rFonts w:ascii="Liberation Serif" w:hAnsi="Liberation Serif" w:cs="Liberation Serif"/>
              </w:rPr>
              <w:t>ции от 16 февраля 2008 г. N 87 «</w:t>
            </w:r>
            <w:r w:rsidRPr="002D054E">
              <w:rPr>
                <w:rFonts w:ascii="Liberation Serif" w:hAnsi="Liberation Serif" w:cs="Liberation Serif"/>
              </w:rPr>
              <w:t>О составе разделов проектной документации и требованиях к их содержанию</w:t>
            </w:r>
            <w:r>
              <w:rPr>
                <w:rFonts w:ascii="Liberation Serif" w:hAnsi="Liberation Serif" w:cs="Liberation Serif"/>
              </w:rPr>
              <w:t>»</w:t>
            </w:r>
            <w:r w:rsidRPr="002D054E">
              <w:rPr>
                <w:rFonts w:ascii="Liberation Serif" w:hAnsi="Liberation Serif" w:cs="Liberation Serif"/>
              </w:rPr>
              <w:t>.</w:t>
            </w:r>
          </w:p>
          <w:p w14:paraId="36595C94" w14:textId="764DE87B" w:rsidR="00D81AAD" w:rsidRPr="002D054E" w:rsidRDefault="002D054E" w:rsidP="00E0627B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2D054E">
              <w:rPr>
                <w:rFonts w:ascii="Liberation Serif" w:hAnsi="Liberation Serif" w:cs="Liberation Serif"/>
              </w:rPr>
              <w:t xml:space="preserve">В случае если при ликвидации накопленного вреда планируются работы по рекультивации земель или консервации земель, в проект ликвидации включается </w:t>
            </w:r>
            <w:r w:rsidRPr="002D054E">
              <w:rPr>
                <w:rFonts w:ascii="Liberation Serif" w:hAnsi="Liberation Serif" w:cs="Liberation Serif"/>
                <w:b/>
              </w:rPr>
              <w:t xml:space="preserve">раздел </w:t>
            </w:r>
            <w:r>
              <w:rPr>
                <w:rFonts w:ascii="Liberation Serif" w:hAnsi="Liberation Serif" w:cs="Liberation Serif"/>
                <w:b/>
              </w:rPr>
              <w:t>«</w:t>
            </w:r>
            <w:r w:rsidRPr="002D054E">
              <w:rPr>
                <w:rFonts w:ascii="Liberation Serif" w:hAnsi="Liberation Serif" w:cs="Liberation Serif"/>
                <w:b/>
              </w:rPr>
              <w:t>Рекультивация (консервация) земель</w:t>
            </w:r>
            <w:r>
              <w:rPr>
                <w:rFonts w:ascii="Liberation Serif" w:hAnsi="Liberation Serif" w:cs="Liberation Serif"/>
                <w:b/>
              </w:rPr>
              <w:t>»</w:t>
            </w:r>
            <w:r w:rsidRPr="002D054E">
              <w:rPr>
                <w:rFonts w:ascii="Liberation Serif" w:hAnsi="Liberation Serif" w:cs="Liberation Serif"/>
                <w:b/>
              </w:rPr>
              <w:t>,</w:t>
            </w:r>
            <w:r w:rsidRPr="002D054E">
              <w:rPr>
                <w:rFonts w:ascii="Liberation Serif" w:hAnsi="Liberation Serif" w:cs="Liberation Serif"/>
              </w:rPr>
              <w:t xml:space="preserve"> который разрабатывается в соответствии с Правилами проведения рекультивации и консервации земель, утвержденными постановлением Правительства Российской Федерации от 10 июля 2018 г. N 800 </w:t>
            </w:r>
            <w:r>
              <w:rPr>
                <w:rFonts w:ascii="Liberation Serif" w:hAnsi="Liberation Serif" w:cs="Liberation Serif"/>
              </w:rPr>
              <w:t>«</w:t>
            </w:r>
            <w:r w:rsidRPr="002D054E">
              <w:rPr>
                <w:rFonts w:ascii="Liberation Serif" w:hAnsi="Liberation Serif" w:cs="Liberation Serif"/>
              </w:rPr>
              <w:t>О проведении рекультивации и консервации земель</w:t>
            </w:r>
            <w:r>
              <w:rPr>
                <w:rFonts w:ascii="Liberation Serif" w:hAnsi="Liberation Serif" w:cs="Liberation Serif"/>
              </w:rPr>
              <w:t>»</w:t>
            </w:r>
            <w:r w:rsidRPr="002D054E">
              <w:rPr>
                <w:rFonts w:ascii="Liberation Serif" w:hAnsi="Liberation Serif" w:cs="Liberation Serif"/>
              </w:rPr>
              <w:t>.</w:t>
            </w:r>
          </w:p>
        </w:tc>
      </w:tr>
      <w:tr w:rsidR="00D81AAD" w:rsidRPr="00CC21C9" w14:paraId="17E17177" w14:textId="77777777" w:rsidTr="00D81FC5">
        <w:tc>
          <w:tcPr>
            <w:tcW w:w="649" w:type="dxa"/>
            <w:shd w:val="clear" w:color="auto" w:fill="auto"/>
          </w:tcPr>
          <w:p w14:paraId="6F11A01D" w14:textId="1219633A" w:rsidR="00D81AAD" w:rsidRPr="00CC21C9" w:rsidRDefault="00783D5A" w:rsidP="002D054E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lastRenderedPageBreak/>
              <w:t>4</w:t>
            </w:r>
            <w:r w:rsidR="00D81AAD" w:rsidRPr="00CC21C9">
              <w:rPr>
                <w:rFonts w:ascii="Liberation Serif" w:hAnsi="Liberation Serif" w:cs="Liberation Serif"/>
                <w:color w:val="000000"/>
              </w:rPr>
              <w:t>.</w:t>
            </w:r>
            <w:r w:rsidR="002D054E">
              <w:rPr>
                <w:rFonts w:ascii="Liberation Serif" w:hAnsi="Liberation Serif" w:cs="Liberation Serif"/>
                <w:color w:val="000000"/>
              </w:rPr>
              <w:t>3</w:t>
            </w:r>
            <w:r w:rsidR="00D81AAD" w:rsidRPr="00CC21C9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2253" w:type="dxa"/>
            <w:shd w:val="clear" w:color="auto" w:fill="auto"/>
          </w:tcPr>
          <w:p w14:paraId="123864BC" w14:textId="77777777" w:rsidR="00D81AAD" w:rsidRPr="00CC21C9" w:rsidRDefault="00F906CE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Требования к составу и комплектности проектно-сметной документации</w:t>
            </w:r>
          </w:p>
        </w:tc>
        <w:tc>
          <w:tcPr>
            <w:tcW w:w="6874" w:type="dxa"/>
            <w:shd w:val="clear" w:color="auto" w:fill="auto"/>
          </w:tcPr>
          <w:p w14:paraId="187D3EDD" w14:textId="2991EF4C" w:rsidR="00D81AAD" w:rsidRPr="00CC21C9" w:rsidRDefault="002D054E" w:rsidP="002B0DC3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2D054E">
              <w:rPr>
                <w:rFonts w:ascii="Liberation Serif" w:hAnsi="Liberation Serif" w:cs="Liberation Serif"/>
                <w:color w:val="0D0D0D"/>
              </w:rPr>
              <w:t>Состав проектной документации должен соответствовать требованиям Постановления Правительства Российской Федерации от 27.12.2023 № 2323 «Об утверждении правил организации  ликвидации накопленного вреда окружающей среде», Постановления Правительства Российской Феде</w:t>
            </w:r>
            <w:r>
              <w:rPr>
                <w:rFonts w:ascii="Liberation Serif" w:hAnsi="Liberation Serif" w:cs="Liberation Serif"/>
                <w:color w:val="0D0D0D"/>
              </w:rPr>
              <w:t>рации от 10 июля 2018 г. № 800 «</w:t>
            </w:r>
            <w:r w:rsidRPr="002D054E">
              <w:rPr>
                <w:rFonts w:ascii="Liberation Serif" w:hAnsi="Liberation Serif" w:cs="Liberation Serif"/>
                <w:color w:val="0D0D0D"/>
              </w:rPr>
              <w:t>О проведении рек</w:t>
            </w:r>
            <w:r>
              <w:rPr>
                <w:rFonts w:ascii="Liberation Serif" w:hAnsi="Liberation Serif" w:cs="Liberation Serif"/>
                <w:color w:val="0D0D0D"/>
              </w:rPr>
              <w:t>ультивации и консервации земель»</w:t>
            </w:r>
            <w:r w:rsidRPr="002D054E">
              <w:rPr>
                <w:rFonts w:ascii="Liberation Serif" w:hAnsi="Liberation Serif" w:cs="Liberation Serif"/>
                <w:color w:val="0D0D0D"/>
              </w:rPr>
              <w:t>, Приказа Министерства природных ресурсов и экологии РФ от 06.12.2023 г. № 817 «Об утверждении Порядка проверки достоверности определения сметной стоимости проектов ликвидации накопленного вреда окружающей среде, за исключением проектов ликвидации накопленного вреда окружающей среде,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строительством, реконструкцией объектов капитального строительства, и размера платы за осуществление такой проверки».</w:t>
            </w:r>
          </w:p>
        </w:tc>
      </w:tr>
      <w:tr w:rsidR="002D054E" w:rsidRPr="00CC21C9" w14:paraId="24989D95" w14:textId="77777777" w:rsidTr="00D81FC5">
        <w:tc>
          <w:tcPr>
            <w:tcW w:w="649" w:type="dxa"/>
            <w:shd w:val="clear" w:color="auto" w:fill="auto"/>
          </w:tcPr>
          <w:p w14:paraId="3ECA9927" w14:textId="07EABA18" w:rsidR="002D054E" w:rsidRPr="00CC21C9" w:rsidRDefault="002D054E" w:rsidP="006B3C93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4.</w:t>
            </w:r>
            <w:r w:rsidR="006B3C93">
              <w:rPr>
                <w:rFonts w:ascii="Liberation Serif" w:hAnsi="Liberation Serif" w:cs="Liberation Serif"/>
                <w:color w:val="000000"/>
              </w:rPr>
              <w:t>4</w:t>
            </w:r>
            <w:r w:rsidRPr="00CC21C9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2253" w:type="dxa"/>
            <w:shd w:val="clear" w:color="auto" w:fill="auto"/>
          </w:tcPr>
          <w:p w14:paraId="7D624C79" w14:textId="77777777" w:rsidR="002D054E" w:rsidRPr="00CC21C9" w:rsidRDefault="002D054E" w:rsidP="002D054E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Требования к инженерным изысканиям</w:t>
            </w:r>
          </w:p>
        </w:tc>
        <w:tc>
          <w:tcPr>
            <w:tcW w:w="6874" w:type="dxa"/>
            <w:shd w:val="clear" w:color="auto" w:fill="auto"/>
          </w:tcPr>
          <w:p w14:paraId="1F3BB226" w14:textId="77777777" w:rsidR="002D054E" w:rsidRPr="002D054E" w:rsidRDefault="002D054E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="Calibri" w:hAnsi="Liberation Serif" w:cs="Liberation Serif"/>
                <w:b/>
                <w:color w:val="000000"/>
              </w:rPr>
            </w:pPr>
            <w:r w:rsidRPr="002D054E">
              <w:rPr>
                <w:rFonts w:ascii="Liberation Serif" w:eastAsia="Calibri" w:hAnsi="Liberation Serif" w:cs="Liberation Serif"/>
                <w:b/>
                <w:color w:val="000000"/>
              </w:rPr>
              <w:t>1. Работы по инженерным изысканиям выполнить в соответствии с требованиями:</w:t>
            </w:r>
          </w:p>
          <w:p w14:paraId="502E0D1B" w14:textId="77777777" w:rsidR="002D054E" w:rsidRPr="002D054E" w:rsidRDefault="002D054E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</w:rPr>
            </w:pPr>
            <w:r w:rsidRPr="002D054E">
              <w:rPr>
                <w:rFonts w:ascii="Liberation Serif" w:eastAsia="Calibri" w:hAnsi="Liberation Serif" w:cs="Liberation Serif"/>
                <w:color w:val="000000"/>
              </w:rPr>
              <w:t xml:space="preserve">1) СП 47.13330.2016. «Свод правил. Инженерные изыскания для строительства. Основные положения. Актуализированная редакция СНиП 11-02-96». </w:t>
            </w:r>
          </w:p>
          <w:p w14:paraId="11B9B295" w14:textId="77777777" w:rsidR="002D054E" w:rsidRPr="002D054E" w:rsidRDefault="002D054E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</w:rPr>
            </w:pPr>
            <w:r w:rsidRPr="002D054E">
              <w:rPr>
                <w:rFonts w:ascii="Liberation Serif" w:eastAsia="Calibri" w:hAnsi="Liberation Serif" w:cs="Liberation Serif"/>
                <w:color w:val="000000"/>
              </w:rPr>
              <w:t>2) СП 11-104-97 «Инженерно-геодезические изыскания для строительства».</w:t>
            </w:r>
          </w:p>
          <w:p w14:paraId="1C04B594" w14:textId="77777777" w:rsidR="002D054E" w:rsidRPr="002D054E" w:rsidRDefault="002D054E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</w:rPr>
            </w:pPr>
            <w:r w:rsidRPr="002D054E">
              <w:rPr>
                <w:rFonts w:ascii="Liberation Serif" w:eastAsia="Calibri" w:hAnsi="Liberation Serif" w:cs="Liberation Serif"/>
                <w:color w:val="000000"/>
              </w:rPr>
              <w:t>3) СП 11-105-97 «Инженерно-геологические изыскания для строительства».</w:t>
            </w:r>
          </w:p>
          <w:p w14:paraId="7BB6B21F" w14:textId="77777777" w:rsidR="002D054E" w:rsidRPr="002D054E" w:rsidRDefault="002D054E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</w:rPr>
            </w:pPr>
            <w:r w:rsidRPr="002D054E">
              <w:rPr>
                <w:rFonts w:ascii="Liberation Serif" w:eastAsia="Calibri" w:hAnsi="Liberation Serif" w:cs="Liberation Serif"/>
                <w:color w:val="000000"/>
              </w:rPr>
              <w:t>4) СП 11-102-97 «Инженерно-экологические изыскания для строительства».</w:t>
            </w:r>
          </w:p>
          <w:p w14:paraId="2ADC5AC8" w14:textId="77777777" w:rsidR="002D054E" w:rsidRPr="002D054E" w:rsidRDefault="002D054E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</w:rPr>
            </w:pPr>
            <w:r w:rsidRPr="002D054E">
              <w:rPr>
                <w:rFonts w:ascii="Liberation Serif" w:eastAsia="Calibri" w:hAnsi="Liberation Serif" w:cs="Liberation Serif"/>
                <w:color w:val="000000"/>
              </w:rPr>
              <w:t>5) СП 11-103-97 «Инженерно-гидрометеорологические изыскания для строительства»;</w:t>
            </w:r>
          </w:p>
          <w:p w14:paraId="62936686" w14:textId="77777777" w:rsidR="002D054E" w:rsidRPr="002D054E" w:rsidRDefault="002D054E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</w:rPr>
            </w:pPr>
          </w:p>
          <w:p w14:paraId="4BD1018A" w14:textId="77777777" w:rsidR="002D054E" w:rsidRPr="002D054E" w:rsidRDefault="002D054E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</w:rPr>
            </w:pPr>
            <w:r w:rsidRPr="002D054E">
              <w:rPr>
                <w:rFonts w:ascii="Liberation Serif" w:eastAsia="Calibri" w:hAnsi="Liberation Serif" w:cs="Liberation Serif"/>
                <w:color w:val="000000"/>
              </w:rPr>
              <w:t>Инженерно-геодезические изыскания должны обеспечивать получение топографо-геодезических материалов и данных, инженерно-топографических планов, составленных в цифровом и в графическом (на бумажном носителе) виде, и сведений, необходимых для подготовки проекта рекультивации.</w:t>
            </w:r>
          </w:p>
          <w:p w14:paraId="2C34E353" w14:textId="77777777" w:rsidR="002D054E" w:rsidRPr="002D054E" w:rsidRDefault="002D054E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</w:rPr>
            </w:pPr>
            <w:r w:rsidRPr="002D054E">
              <w:rPr>
                <w:rFonts w:ascii="Liberation Serif" w:eastAsia="Calibri" w:hAnsi="Liberation Serif" w:cs="Liberation Serif"/>
                <w:color w:val="000000"/>
              </w:rPr>
              <w:lastRenderedPageBreak/>
              <w:t>Инженерно-геодезические изыскания выполнить в местной системе координат и Балтийской системе высот.</w:t>
            </w:r>
          </w:p>
          <w:p w14:paraId="0401B8FA" w14:textId="77777777" w:rsidR="002D054E" w:rsidRPr="002D054E" w:rsidRDefault="002D054E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</w:rPr>
            </w:pPr>
            <w:r w:rsidRPr="002D054E">
              <w:rPr>
                <w:rFonts w:ascii="Liberation Serif" w:eastAsia="Calibri" w:hAnsi="Liberation Serif" w:cs="Liberation Serif"/>
                <w:color w:val="000000"/>
              </w:rPr>
              <w:t>Топографическую съемку выполнить в масштабе 1:500 с высотой сечения рельефа 0,5 м в границах, утвержденных Заказчиком, с нанесенными подземными инженерными коммуникациями.</w:t>
            </w:r>
          </w:p>
          <w:p w14:paraId="22C45801" w14:textId="77777777" w:rsidR="002D054E" w:rsidRPr="002D054E" w:rsidRDefault="002D054E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</w:rPr>
            </w:pPr>
            <w:r w:rsidRPr="002D054E">
              <w:rPr>
                <w:rFonts w:ascii="Liberation Serif" w:eastAsia="Calibri" w:hAnsi="Liberation Serif" w:cs="Liberation Serif"/>
                <w:color w:val="000000"/>
              </w:rPr>
              <w:t xml:space="preserve">Инженерно-геологические изыскания должны обеспечивать комплексное изучение инженерно-геологических условий района расположения полигона, включая рельеф, геологическое строение, геоморфологические и гидрогеологические условия, состав, состояние и свойства грунтов, геологические и инженерно-геологические процессы, изменение условий освоенных территорий, составление прогноза возможных изменений инженерно-геологических условий в сфере взаимодействия </w:t>
            </w:r>
            <w:proofErr w:type="spellStart"/>
            <w:r w:rsidRPr="002D054E">
              <w:rPr>
                <w:rFonts w:ascii="Liberation Serif" w:eastAsia="Calibri" w:hAnsi="Liberation Serif" w:cs="Liberation Serif"/>
                <w:color w:val="000000"/>
              </w:rPr>
              <w:t>рекультивируемого</w:t>
            </w:r>
            <w:proofErr w:type="spellEnd"/>
            <w:r w:rsidRPr="002D054E">
              <w:rPr>
                <w:rFonts w:ascii="Liberation Serif" w:eastAsia="Calibri" w:hAnsi="Liberation Serif" w:cs="Liberation Serif"/>
                <w:color w:val="000000"/>
              </w:rPr>
              <w:t xml:space="preserve"> объекта с геологической средой.</w:t>
            </w:r>
          </w:p>
          <w:p w14:paraId="6170EADD" w14:textId="77777777" w:rsidR="002D054E" w:rsidRPr="002D054E" w:rsidRDefault="002D054E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</w:rPr>
            </w:pPr>
          </w:p>
          <w:p w14:paraId="43EF0B95" w14:textId="77777777" w:rsidR="002D054E" w:rsidRPr="002D054E" w:rsidRDefault="002D054E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</w:rPr>
            </w:pPr>
            <w:r w:rsidRPr="002D054E">
              <w:rPr>
                <w:rFonts w:ascii="Liberation Serif" w:eastAsia="Calibri" w:hAnsi="Liberation Serif" w:cs="Liberation Serif"/>
                <w:color w:val="000000"/>
              </w:rPr>
              <w:t>Инженерно-гидрометеорологические изыскания должны включать сбор, анализ и обобщение материалов стационарных наблюдений Росгидромета и материалов, ранее выполненных инженерно-гидрометеорологических изысканий и исследований, рекогносцировочное обследование района инженерных изысканий, наблюдения за элементами гидрометеорологического режима.</w:t>
            </w:r>
          </w:p>
          <w:p w14:paraId="449C312A" w14:textId="77777777" w:rsidR="002D054E" w:rsidRPr="002D054E" w:rsidRDefault="002D054E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</w:rPr>
            </w:pPr>
          </w:p>
          <w:p w14:paraId="3716F086" w14:textId="77777777" w:rsidR="002D054E" w:rsidRPr="002D054E" w:rsidRDefault="002D054E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</w:rPr>
            </w:pPr>
            <w:r w:rsidRPr="002D054E">
              <w:rPr>
                <w:rFonts w:ascii="Liberation Serif" w:eastAsia="Calibri" w:hAnsi="Liberation Serif" w:cs="Liberation Serif"/>
                <w:color w:val="000000"/>
              </w:rPr>
              <w:t>Информация, полученная в результате инженерно-экологических изысканий, должна быть достаточной для получения экологической характеристики объекта и прогнозной оценки ожидаемого его воздействия на окружающую среду, а также разработки экологического обоснования планируемых мероприятий по рекультивации земель</w:t>
            </w:r>
          </w:p>
          <w:p w14:paraId="06161D79" w14:textId="77777777" w:rsidR="002D054E" w:rsidRPr="002D054E" w:rsidRDefault="002D054E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</w:rPr>
            </w:pPr>
          </w:p>
          <w:p w14:paraId="197567CD" w14:textId="77777777" w:rsidR="002D054E" w:rsidRPr="002D054E" w:rsidRDefault="002D054E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</w:rPr>
            </w:pPr>
            <w:r w:rsidRPr="002D054E">
              <w:rPr>
                <w:rFonts w:ascii="Liberation Serif" w:eastAsia="Calibri" w:hAnsi="Liberation Serif" w:cs="Liberation Serif"/>
              </w:rPr>
              <w:t>Отбор и обработка проб должны производиться в соответствии с установленными методиками в лабораториях, имеющих аккредитацию на производство соответствующих работ. </w:t>
            </w:r>
            <w:r w:rsidRPr="002D054E">
              <w:rPr>
                <w:rFonts w:ascii="Liberation Serif" w:eastAsia="Calibri" w:hAnsi="Liberation Serif" w:cs="Liberation Serif"/>
                <w:color w:val="000000"/>
              </w:rPr>
              <w:br/>
            </w:r>
            <w:r w:rsidRPr="002D054E">
              <w:rPr>
                <w:rFonts w:ascii="Liberation Serif" w:eastAsia="Calibri" w:hAnsi="Liberation Serif" w:cs="Liberation Serif"/>
              </w:rPr>
              <w:t>Количество и виды необходимых проб определяется Исполнителем самостоятельно, исходя из природных, техногенных и ландшафтных условий при проведении полевых работ, а также в соответствии с установленными методиками</w:t>
            </w:r>
          </w:p>
          <w:p w14:paraId="481BE9D5" w14:textId="77777777" w:rsidR="002D054E" w:rsidRPr="002D054E" w:rsidRDefault="002D054E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</w:rPr>
            </w:pPr>
          </w:p>
          <w:p w14:paraId="71E6595B" w14:textId="77777777" w:rsidR="002D054E" w:rsidRPr="002D054E" w:rsidRDefault="002D054E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2D054E">
              <w:rPr>
                <w:rFonts w:ascii="Liberation Serif" w:eastAsia="Calibri" w:hAnsi="Liberation Serif" w:cs="Liberation Serif"/>
                <w:b/>
                <w:color w:val="000000"/>
              </w:rPr>
              <w:t>2. Разработку проектных решений</w:t>
            </w:r>
            <w:r w:rsidRPr="002D054E">
              <w:rPr>
                <w:rFonts w:ascii="Liberation Serif" w:eastAsia="Calibri" w:hAnsi="Liberation Serif" w:cs="Liberation Serif"/>
                <w:color w:val="000000"/>
              </w:rPr>
              <w:t xml:space="preserve"> </w:t>
            </w:r>
            <w:r w:rsidRPr="002D054E">
              <w:rPr>
                <w:rFonts w:ascii="Liberation Serif" w:eastAsia="Calibri" w:hAnsi="Liberation Serif" w:cs="Liberation Serif"/>
                <w:b/>
                <w:color w:val="000000"/>
              </w:rPr>
              <w:t>выполнить</w:t>
            </w:r>
            <w:r w:rsidRPr="002D054E">
              <w:rPr>
                <w:rFonts w:ascii="Liberation Serif" w:eastAsia="Calibri" w:hAnsi="Liberation Serif" w:cs="Liberation Serif"/>
                <w:color w:val="000000"/>
              </w:rPr>
              <w:t xml:space="preserve"> в соответствии с требованиями действующих законодательных и нормативных актов - Федеральным законом от 10.01.2002 г. № 7-ФЗ «Об охране окружающей среды», постановлением Правительства РФ от 27.12.2023 г. № 2323 «Об утверждении Правил организации ликвидации накопленного вреда окружающей среде», постановлением Правительства РФ от 10.07.2018 г. № 800 «О проведении рекультивации и консервации земель»</w:t>
            </w:r>
            <w:r w:rsidRPr="002D054E">
              <w:rPr>
                <w:rFonts w:ascii="Liberation Serif" w:hAnsi="Liberation Serif" w:cs="Liberation Serif"/>
                <w:color w:val="000000"/>
              </w:rPr>
              <w:t>;</w:t>
            </w:r>
          </w:p>
          <w:p w14:paraId="2CFEF51E" w14:textId="77777777" w:rsidR="002D054E" w:rsidRPr="002D054E" w:rsidRDefault="002D054E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Theme="minorHAnsi" w:hAnsi="Liberation Serif" w:cs="Liberation Serif"/>
              </w:rPr>
            </w:pPr>
            <w:r w:rsidRPr="002D054E">
              <w:rPr>
                <w:rFonts w:ascii="Liberation Serif" w:eastAsiaTheme="minorHAnsi" w:hAnsi="Liberation Serif" w:cs="Liberation Serif"/>
              </w:rPr>
              <w:t xml:space="preserve"> </w:t>
            </w:r>
            <w:r w:rsidRPr="002D054E">
              <w:rPr>
                <w:rFonts w:ascii="Liberation Serif" w:eastAsia="Calibri" w:hAnsi="Liberation Serif" w:cs="Liberation Serif"/>
                <w:b/>
                <w:color w:val="000000"/>
              </w:rPr>
              <w:t>на основании:</w:t>
            </w:r>
          </w:p>
          <w:p w14:paraId="4C0E3985" w14:textId="77777777" w:rsidR="002D054E" w:rsidRPr="002D054E" w:rsidRDefault="002D054E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</w:rPr>
            </w:pPr>
            <w:r w:rsidRPr="002D054E">
              <w:rPr>
                <w:rFonts w:ascii="Liberation Serif" w:eastAsia="Calibri" w:hAnsi="Liberation Serif" w:cs="Liberation Serif"/>
                <w:color w:val="000000"/>
              </w:rPr>
              <w:t>- результатов проведенных инженерных изысканий;</w:t>
            </w:r>
          </w:p>
          <w:p w14:paraId="58C170F1" w14:textId="5003F6EA" w:rsidR="002D054E" w:rsidRPr="00B207E4" w:rsidRDefault="002D054E" w:rsidP="002D054E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</w:rPr>
            </w:pPr>
            <w:r w:rsidRPr="002D054E">
              <w:rPr>
                <w:rFonts w:ascii="Liberation Serif" w:eastAsia="Calibri" w:hAnsi="Liberation Serif" w:cs="Liberation Serif"/>
                <w:color w:val="000000"/>
              </w:rPr>
              <w:t>- </w:t>
            </w:r>
            <w:r w:rsidR="00C91F8C" w:rsidRPr="00B207E4">
              <w:rPr>
                <w:rFonts w:ascii="Liberation Serif" w:eastAsia="Calibri" w:hAnsi="Liberation Serif" w:cs="Liberation Serif"/>
                <w:color w:val="000000"/>
              </w:rPr>
              <w:t>э</w:t>
            </w:r>
            <w:r w:rsidRPr="00B207E4">
              <w:rPr>
                <w:rFonts w:ascii="Liberation Serif" w:eastAsia="Calibri" w:hAnsi="Liberation Serif" w:cs="Liberation Serif"/>
                <w:color w:val="000000"/>
              </w:rPr>
              <w:t xml:space="preserve">кспертного заключения </w:t>
            </w:r>
            <w:r w:rsidR="00C14750" w:rsidRPr="00B207E4">
              <w:rPr>
                <w:rFonts w:ascii="Liberation Serif" w:eastAsia="Calibri" w:hAnsi="Liberation Serif" w:cs="Liberation Serif"/>
                <w:color w:val="000000"/>
              </w:rPr>
              <w:t xml:space="preserve">Федерального государственного бюджетного учреждения «Федеральный центр анализа и оценки техногенного воздействия» </w:t>
            </w:r>
            <w:r w:rsidRPr="00B207E4">
              <w:rPr>
                <w:rFonts w:ascii="Liberation Serif" w:eastAsia="Calibri" w:hAnsi="Liberation Serif" w:cs="Liberation Serif"/>
                <w:color w:val="000000"/>
              </w:rPr>
              <w:t xml:space="preserve">по результатам обследования и оценки объекта накопленного вреда окружающей среде (ОНВОС): «Свалка бытовых отходов, </w:t>
            </w:r>
            <w:proofErr w:type="spellStart"/>
            <w:r w:rsidRPr="00B207E4">
              <w:rPr>
                <w:rFonts w:ascii="Liberation Serif" w:eastAsia="Calibri" w:hAnsi="Liberation Serif" w:cs="Liberation Serif"/>
                <w:color w:val="000000"/>
              </w:rPr>
              <w:t>пгт</w:t>
            </w:r>
            <w:proofErr w:type="spellEnd"/>
            <w:r w:rsidRPr="00B207E4">
              <w:rPr>
                <w:rFonts w:ascii="Liberation Serif" w:eastAsia="Calibri" w:hAnsi="Liberation Serif" w:cs="Liberation Serif"/>
                <w:color w:val="000000"/>
              </w:rPr>
              <w:t xml:space="preserve">. Малышева, </w:t>
            </w:r>
            <w:r w:rsidRPr="00B207E4">
              <w:rPr>
                <w:rFonts w:ascii="Liberation Serif" w:eastAsia="Calibri" w:hAnsi="Liberation Serif" w:cs="Liberation Serif"/>
                <w:color w:val="000000"/>
              </w:rPr>
              <w:lastRenderedPageBreak/>
              <w:t>Свердловская область» в рамках исполнения п.1.4 Паспорта федерального проекта «Генеральная уборка» от 19 сентября 2022 года № 47;</w:t>
            </w:r>
          </w:p>
          <w:p w14:paraId="22FB7A89" w14:textId="5340F2C8" w:rsidR="002D054E" w:rsidRPr="002D054E" w:rsidRDefault="002D054E" w:rsidP="00C91F8C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eastAsia="Calibri" w:hAnsi="Liberation Serif" w:cs="Liberation Serif"/>
                <w:color w:val="000000"/>
              </w:rPr>
            </w:pPr>
            <w:r w:rsidRPr="00B207E4">
              <w:rPr>
                <w:rFonts w:ascii="Liberation Serif" w:eastAsia="Calibri" w:hAnsi="Liberation Serif" w:cs="Liberation Serif"/>
                <w:color w:val="000000"/>
              </w:rPr>
              <w:t xml:space="preserve">- </w:t>
            </w:r>
            <w:r w:rsidR="00C91F8C" w:rsidRPr="00B207E4">
              <w:rPr>
                <w:rFonts w:ascii="Liberation Serif" w:eastAsia="Calibri" w:hAnsi="Liberation Serif" w:cs="Liberation Serif"/>
                <w:color w:val="000000"/>
              </w:rPr>
              <w:t>з</w:t>
            </w:r>
            <w:r w:rsidRPr="00B207E4">
              <w:rPr>
                <w:rFonts w:ascii="Liberation Serif" w:eastAsia="Calibri" w:hAnsi="Liberation Serif" w:cs="Liberation Serif"/>
                <w:color w:val="000000"/>
              </w:rPr>
              <w:t xml:space="preserve">аключения </w:t>
            </w:r>
            <w:r w:rsidR="00B2763E" w:rsidRPr="00B207E4">
              <w:rPr>
                <w:rFonts w:ascii="Liberation Serif" w:eastAsia="Calibri" w:hAnsi="Liberation Serif" w:cs="Liberation Serif"/>
                <w:color w:val="000000"/>
              </w:rPr>
              <w:t xml:space="preserve">Управления </w:t>
            </w:r>
            <w:r w:rsidR="00C14750" w:rsidRPr="00B207E4">
              <w:rPr>
                <w:rFonts w:ascii="Liberation Serif" w:eastAsia="Calibri" w:hAnsi="Liberation Serif" w:cs="Liberation Serif"/>
                <w:color w:val="000000"/>
              </w:rPr>
              <w:t>Федеральной службы по надзору в сфере защиты прав потребителей и благополучия человека</w:t>
            </w:r>
            <w:r w:rsidR="00B2763E" w:rsidRPr="00B207E4">
              <w:rPr>
                <w:rFonts w:ascii="Liberation Serif" w:eastAsia="Calibri" w:hAnsi="Liberation Serif" w:cs="Liberation Serif"/>
                <w:color w:val="000000"/>
              </w:rPr>
              <w:t xml:space="preserve"> и Федерального бюджетного учреждения здравоохранения «Центр гигиены и эпидемиологии в Свердловской области</w:t>
            </w:r>
            <w:r w:rsidR="00C14750" w:rsidRPr="00B207E4">
              <w:rPr>
                <w:rFonts w:ascii="Liberation Serif" w:eastAsia="Calibri" w:hAnsi="Liberation Serif" w:cs="Liberation Serif"/>
                <w:color w:val="000000"/>
              </w:rPr>
              <w:t xml:space="preserve"> </w:t>
            </w:r>
            <w:r w:rsidR="006B3C93" w:rsidRPr="00B207E4">
              <w:rPr>
                <w:rFonts w:ascii="Liberation Serif" w:eastAsia="Calibri" w:hAnsi="Liberation Serif" w:cs="Liberation Serif"/>
                <w:color w:val="000000"/>
              </w:rPr>
              <w:t xml:space="preserve">«Результаты оценки риска здоровью населения и продолжительности их жизни при воздействии объекта накопленного вреда окружающей среде «Свалка бытовых отходов, </w:t>
            </w:r>
            <w:proofErr w:type="spellStart"/>
            <w:r w:rsidR="006B3C93" w:rsidRPr="00B207E4">
              <w:rPr>
                <w:rFonts w:ascii="Liberation Serif" w:eastAsia="Calibri" w:hAnsi="Liberation Serif" w:cs="Liberation Serif"/>
                <w:color w:val="000000"/>
              </w:rPr>
              <w:t>пгт</w:t>
            </w:r>
            <w:proofErr w:type="spellEnd"/>
            <w:r w:rsidR="006B3C93" w:rsidRPr="00B207E4">
              <w:rPr>
                <w:rFonts w:ascii="Liberation Serif" w:eastAsia="Calibri" w:hAnsi="Liberation Serif" w:cs="Liberation Serif"/>
                <w:color w:val="000000"/>
              </w:rPr>
              <w:t xml:space="preserve">. Малышева, Свердловская область» </w:t>
            </w:r>
            <w:r w:rsidR="00C91F8C" w:rsidRPr="00B207E4">
              <w:rPr>
                <w:rFonts w:ascii="Liberation Serif" w:eastAsia="Calibri" w:hAnsi="Liberation Serif" w:cs="Liberation Serif"/>
                <w:color w:val="000000"/>
              </w:rPr>
              <w:t>от 17 ноября 2022 года № 66-001.</w:t>
            </w:r>
          </w:p>
        </w:tc>
      </w:tr>
      <w:tr w:rsidR="00674989" w:rsidRPr="00CC21C9" w14:paraId="360B5E93" w14:textId="77777777" w:rsidTr="00D81FC5">
        <w:tc>
          <w:tcPr>
            <w:tcW w:w="649" w:type="dxa"/>
            <w:shd w:val="clear" w:color="auto" w:fill="auto"/>
          </w:tcPr>
          <w:p w14:paraId="0DE21F5E" w14:textId="6CEC7AE3" w:rsidR="00674989" w:rsidRPr="00CC21C9" w:rsidRDefault="006B3C93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4.5</w:t>
            </w:r>
            <w:r w:rsidR="004B2CCB" w:rsidRPr="00CC21C9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2253" w:type="dxa"/>
            <w:shd w:val="clear" w:color="auto" w:fill="auto"/>
          </w:tcPr>
          <w:p w14:paraId="36DA2281" w14:textId="77777777" w:rsidR="00674989" w:rsidRPr="00CC21C9" w:rsidRDefault="00C1189B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Требование к кадастровым работа</w:t>
            </w:r>
            <w:r w:rsidR="00CE4FE5" w:rsidRPr="00CC21C9">
              <w:rPr>
                <w:rFonts w:ascii="Liberation Serif" w:hAnsi="Liberation Serif" w:cs="Liberation Serif"/>
                <w:color w:val="000000"/>
              </w:rPr>
              <w:t>м</w:t>
            </w:r>
          </w:p>
        </w:tc>
        <w:tc>
          <w:tcPr>
            <w:tcW w:w="6874" w:type="dxa"/>
            <w:shd w:val="clear" w:color="auto" w:fill="auto"/>
          </w:tcPr>
          <w:p w14:paraId="696A8208" w14:textId="269EA6B8" w:rsidR="00E62266" w:rsidRPr="00CC21C9" w:rsidRDefault="00D2537E" w:rsidP="00E86D08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При необходимости провести кадастровые</w:t>
            </w:r>
            <w:r w:rsidR="00E62266" w:rsidRPr="00CC21C9">
              <w:rPr>
                <w:rFonts w:ascii="Liberation Serif" w:hAnsi="Liberation Serif" w:cs="Liberation Serif"/>
                <w:color w:val="000000"/>
              </w:rPr>
              <w:t xml:space="preserve"> работ</w:t>
            </w:r>
            <w:r w:rsidRPr="00CC21C9">
              <w:rPr>
                <w:rFonts w:ascii="Liberation Serif" w:hAnsi="Liberation Serif" w:cs="Liberation Serif"/>
                <w:color w:val="000000"/>
              </w:rPr>
              <w:t>ы</w:t>
            </w:r>
            <w:r w:rsidR="00E62266" w:rsidRPr="00CC21C9">
              <w:rPr>
                <w:rFonts w:ascii="Liberation Serif" w:hAnsi="Liberation Serif" w:cs="Liberation Serif"/>
                <w:color w:val="000000"/>
              </w:rPr>
              <w:t xml:space="preserve"> кадастровыми инженерами </w:t>
            </w:r>
            <w:r w:rsidR="00E62266" w:rsidRPr="00CC21C9">
              <w:rPr>
                <w:rFonts w:ascii="Liberation Serif" w:hAnsi="Liberation Serif" w:cs="Liberation Serif"/>
                <w:b/>
                <w:color w:val="000000"/>
              </w:rPr>
              <w:t xml:space="preserve">определить координаты характерных </w:t>
            </w:r>
            <w:r w:rsidR="000F584D" w:rsidRPr="00CC21C9">
              <w:rPr>
                <w:rFonts w:ascii="Liberation Serif" w:hAnsi="Liberation Serif" w:cs="Liberation Serif"/>
                <w:b/>
                <w:color w:val="000000"/>
              </w:rPr>
              <w:t>точек</w:t>
            </w:r>
            <w:r w:rsidR="000F584D" w:rsidRPr="00CC21C9">
              <w:rPr>
                <w:rFonts w:ascii="Liberation Serif" w:hAnsi="Liberation Serif" w:cs="Liberation Serif"/>
                <w:color w:val="000000"/>
              </w:rPr>
              <w:t xml:space="preserve"> границ земельного участка</w:t>
            </w:r>
            <w:r w:rsidR="00E62266" w:rsidRPr="00CC21C9">
              <w:rPr>
                <w:rFonts w:ascii="Liberation Serif" w:hAnsi="Liberation Serif" w:cs="Liberation Serif"/>
                <w:color w:val="000000"/>
              </w:rPr>
              <w:t xml:space="preserve">, </w:t>
            </w:r>
            <w:r w:rsidR="00E62266" w:rsidRPr="00CC21C9">
              <w:rPr>
                <w:rFonts w:ascii="Liberation Serif" w:hAnsi="Liberation Serif" w:cs="Liberation Serif"/>
                <w:b/>
                <w:color w:val="000000"/>
              </w:rPr>
              <w:t>выполнить обработку результатов</w:t>
            </w:r>
            <w:r w:rsidR="00E62266" w:rsidRPr="00CC21C9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="007E2663" w:rsidRPr="00CC21C9">
              <w:rPr>
                <w:rFonts w:ascii="Liberation Serif" w:hAnsi="Liberation Serif" w:cs="Liberation Serif"/>
                <w:color w:val="000000"/>
              </w:rPr>
              <w:t>определения координат</w:t>
            </w:r>
            <w:r w:rsidR="00487960" w:rsidRPr="00CC21C9">
              <w:rPr>
                <w:rFonts w:ascii="Liberation Serif" w:hAnsi="Liberation Serif" w:cs="Liberation Serif"/>
                <w:color w:val="000000"/>
              </w:rPr>
              <w:t xml:space="preserve">, и учесть при </w:t>
            </w:r>
            <w:r w:rsidR="00E86D08" w:rsidRPr="00CC21C9">
              <w:rPr>
                <w:rFonts w:ascii="Liberation Serif" w:hAnsi="Liberation Serif" w:cs="Liberation Serif"/>
                <w:color w:val="000000"/>
              </w:rPr>
              <w:t>выполнении работ</w:t>
            </w:r>
            <w:r w:rsidR="007E2663" w:rsidRPr="00CC21C9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</w:tr>
      <w:tr w:rsidR="006B3C93" w:rsidRPr="00CC21C9" w14:paraId="7FDA4A9D" w14:textId="77777777" w:rsidTr="00D81FC5">
        <w:tc>
          <w:tcPr>
            <w:tcW w:w="649" w:type="dxa"/>
            <w:shd w:val="clear" w:color="auto" w:fill="auto"/>
          </w:tcPr>
          <w:p w14:paraId="6D37F5EE" w14:textId="16D2F868" w:rsidR="006B3C93" w:rsidRPr="00CC21C9" w:rsidRDefault="006B3C93" w:rsidP="006B3C93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4.6</w:t>
            </w:r>
            <w:r w:rsidRPr="00CC21C9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2253" w:type="dxa"/>
            <w:shd w:val="clear" w:color="auto" w:fill="auto"/>
          </w:tcPr>
          <w:p w14:paraId="16E2A513" w14:textId="77777777" w:rsidR="006B3C93" w:rsidRPr="00CC21C9" w:rsidRDefault="006B3C93" w:rsidP="006B3C93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Требования к мероприятиям по охране окружающей среды, реализуемым в составе проектной документации</w:t>
            </w:r>
          </w:p>
        </w:tc>
        <w:tc>
          <w:tcPr>
            <w:tcW w:w="6874" w:type="dxa"/>
            <w:shd w:val="clear" w:color="auto" w:fill="auto"/>
          </w:tcPr>
          <w:p w14:paraId="5023E0F6" w14:textId="77777777" w:rsidR="006B3C93" w:rsidRPr="006B3C93" w:rsidRDefault="006B3C93" w:rsidP="006B3C93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6B3C93">
              <w:rPr>
                <w:rFonts w:ascii="Liberation Serif" w:hAnsi="Liberation Serif" w:cs="Liberation Serif"/>
                <w:color w:val="000000"/>
              </w:rPr>
              <w:t xml:space="preserve">Обеспечить соответствие принятых </w:t>
            </w:r>
            <w:r w:rsidRPr="006B3C93">
              <w:rPr>
                <w:rFonts w:ascii="Liberation Serif" w:hAnsi="Liberation Serif" w:cs="Liberation Serif"/>
                <w:b/>
                <w:color w:val="000000"/>
              </w:rPr>
              <w:t>Технических решений и мероприятий по ликвидации</w:t>
            </w:r>
            <w:r w:rsidRPr="006B3C93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6B3C93">
              <w:rPr>
                <w:rFonts w:ascii="Liberation Serif" w:hAnsi="Liberation Serif" w:cs="Liberation Serif"/>
                <w:b/>
                <w:color w:val="000000"/>
              </w:rPr>
              <w:t xml:space="preserve">накопленного вреда окружающей среде </w:t>
            </w:r>
            <w:r w:rsidRPr="006B3C93">
              <w:rPr>
                <w:rFonts w:ascii="Liberation Serif" w:hAnsi="Liberation Serif" w:cs="Liberation Serif"/>
                <w:color w:val="000000"/>
              </w:rPr>
              <w:t>согласно следующим нормативам:</w:t>
            </w:r>
          </w:p>
          <w:p w14:paraId="0B7A0CCB" w14:textId="77777777" w:rsidR="006B3C93" w:rsidRPr="006B3C93" w:rsidRDefault="006B3C93" w:rsidP="006B3C93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6B3C93">
              <w:rPr>
                <w:rFonts w:ascii="Liberation Serif" w:hAnsi="Liberation Serif" w:cs="Liberation Serif"/>
                <w:color w:val="000000"/>
              </w:rPr>
              <w:t xml:space="preserve">1) Федеральный закон РФ «Об охране окружающей среды» </w:t>
            </w:r>
            <w:r w:rsidRPr="006B3C93">
              <w:rPr>
                <w:rFonts w:ascii="Liberation Serif" w:hAnsi="Liberation Serif" w:cs="Liberation Serif"/>
                <w:color w:val="000000"/>
              </w:rPr>
              <w:br/>
              <w:t>от 10.01.2002 № 7-ФЗ;</w:t>
            </w:r>
          </w:p>
          <w:p w14:paraId="64498FE6" w14:textId="77777777" w:rsidR="006B3C93" w:rsidRPr="006B3C93" w:rsidRDefault="006B3C93" w:rsidP="006B3C93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6B3C93">
              <w:rPr>
                <w:rFonts w:ascii="Liberation Serif" w:hAnsi="Liberation Serif" w:cs="Liberation Serif"/>
                <w:color w:val="000000"/>
              </w:rPr>
              <w:t xml:space="preserve">2) Федеральный закон РФ «Об экологической экспертизе» </w:t>
            </w:r>
            <w:r w:rsidRPr="006B3C93">
              <w:rPr>
                <w:rFonts w:ascii="Liberation Serif" w:hAnsi="Liberation Serif" w:cs="Liberation Serif"/>
                <w:color w:val="000000"/>
              </w:rPr>
              <w:br/>
              <w:t>от 23.11.1995. № 174-ФЗ;</w:t>
            </w:r>
          </w:p>
          <w:p w14:paraId="752267AF" w14:textId="77777777" w:rsidR="006B3C93" w:rsidRPr="006B3C93" w:rsidRDefault="006B3C93" w:rsidP="006B3C93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6B3C93">
              <w:rPr>
                <w:rFonts w:ascii="Liberation Serif" w:hAnsi="Liberation Serif" w:cs="Liberation Serif"/>
                <w:color w:val="000000"/>
              </w:rPr>
              <w:t>3) Федеральный закон РФ «О санитарно-эпидемиологическом благополучии населения» от 30.03.1999 № 52-ФЗ;</w:t>
            </w:r>
          </w:p>
          <w:p w14:paraId="43F08B73" w14:textId="77777777" w:rsidR="006B3C93" w:rsidRPr="006B3C93" w:rsidRDefault="006B3C93" w:rsidP="006B3C93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6B3C93">
              <w:rPr>
                <w:rFonts w:ascii="Liberation Serif" w:hAnsi="Liberation Serif" w:cs="Liberation Serif"/>
                <w:color w:val="000000"/>
              </w:rPr>
              <w:t>4) Федеральный закон РФ «Об охране атмосферного воздуха» от 04.05.1999 № 96-ФЗ;</w:t>
            </w:r>
          </w:p>
          <w:p w14:paraId="7E22A3C0" w14:textId="77777777" w:rsidR="006B3C93" w:rsidRPr="006B3C93" w:rsidRDefault="006B3C93" w:rsidP="006B3C93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6B3C93">
              <w:rPr>
                <w:rFonts w:ascii="Liberation Serif" w:hAnsi="Liberation Serif" w:cs="Liberation Serif"/>
                <w:color w:val="000000"/>
              </w:rPr>
              <w:t>5) Федеральный закон РФ «Об отходах производства и потребления» от 24.06.1998 № 89-ФЗ;</w:t>
            </w:r>
          </w:p>
          <w:p w14:paraId="11F0E8F3" w14:textId="77777777" w:rsidR="006B3C93" w:rsidRPr="006B3C93" w:rsidRDefault="006B3C93" w:rsidP="006B3C93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6B3C93">
              <w:rPr>
                <w:rFonts w:ascii="Liberation Serif" w:hAnsi="Liberation Serif" w:cs="Liberation Serif"/>
                <w:color w:val="000000"/>
              </w:rPr>
              <w:t>6) Федеральный закон РФ «О недрах» от 21.02.1992 № 2395-1;</w:t>
            </w:r>
          </w:p>
          <w:p w14:paraId="622570D7" w14:textId="77777777" w:rsidR="006B3C93" w:rsidRPr="006B3C93" w:rsidRDefault="006B3C93" w:rsidP="006B3C93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6B3C93">
              <w:rPr>
                <w:rFonts w:ascii="Liberation Serif" w:hAnsi="Liberation Serif" w:cs="Liberation Serif"/>
                <w:color w:val="000000"/>
              </w:rPr>
              <w:t xml:space="preserve">7) Федеральный закон РФ «О техническом регулировании» </w:t>
            </w:r>
            <w:r w:rsidRPr="006B3C93">
              <w:rPr>
                <w:rFonts w:ascii="Liberation Serif" w:hAnsi="Liberation Serif" w:cs="Liberation Serif"/>
                <w:color w:val="000000"/>
              </w:rPr>
              <w:br/>
              <w:t>от 27.12.2002 № 184-ФЗ;</w:t>
            </w:r>
          </w:p>
          <w:p w14:paraId="5166DBA5" w14:textId="77777777" w:rsidR="006B3C93" w:rsidRPr="006B3C93" w:rsidRDefault="006B3C93" w:rsidP="006B3C93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6B3C93">
              <w:rPr>
                <w:rFonts w:ascii="Liberation Serif" w:hAnsi="Liberation Serif" w:cs="Liberation Serif"/>
                <w:color w:val="000000"/>
              </w:rPr>
              <w:t xml:space="preserve">8) Постановление Правительства Российской Федерации </w:t>
            </w:r>
          </w:p>
          <w:p w14:paraId="72052639" w14:textId="77777777" w:rsidR="006B3C93" w:rsidRPr="006B3C93" w:rsidRDefault="006B3C93" w:rsidP="006B3C93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6B3C93">
              <w:rPr>
                <w:rFonts w:ascii="Liberation Serif" w:hAnsi="Liberation Serif" w:cs="Liberation Serif"/>
                <w:color w:val="000000"/>
              </w:rPr>
              <w:t xml:space="preserve">от 27.12.2023 № 2323 «Об утверждении правил </w:t>
            </w:r>
            <w:proofErr w:type="gramStart"/>
            <w:r w:rsidRPr="006B3C93">
              <w:rPr>
                <w:rFonts w:ascii="Liberation Serif" w:hAnsi="Liberation Serif" w:cs="Liberation Serif"/>
                <w:color w:val="000000"/>
              </w:rPr>
              <w:t>организации  ликвидации</w:t>
            </w:r>
            <w:proofErr w:type="gramEnd"/>
            <w:r w:rsidRPr="006B3C93">
              <w:rPr>
                <w:rFonts w:ascii="Liberation Serif" w:hAnsi="Liberation Serif" w:cs="Liberation Serif"/>
                <w:color w:val="000000"/>
              </w:rPr>
              <w:t xml:space="preserve"> накопленного вреда окружающей среде»;</w:t>
            </w:r>
          </w:p>
          <w:p w14:paraId="4A985E61" w14:textId="77777777" w:rsidR="006B3C93" w:rsidRPr="006B3C93" w:rsidRDefault="006B3C93" w:rsidP="006B3C93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6B3C93">
              <w:rPr>
                <w:rFonts w:ascii="Liberation Serif" w:hAnsi="Liberation Serif" w:cs="Liberation Serif"/>
                <w:color w:val="000000"/>
              </w:rPr>
              <w:t>9) Постановление Правительства Российской Федерации от 10.07.2018 № 800 «О проведении рекультивации и консервации земель»;</w:t>
            </w:r>
          </w:p>
          <w:p w14:paraId="52698AE0" w14:textId="77777777" w:rsidR="006B3C93" w:rsidRPr="006B3C93" w:rsidRDefault="006B3C93" w:rsidP="006B3C93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6B3C93">
              <w:rPr>
                <w:rFonts w:ascii="Liberation Serif" w:hAnsi="Liberation Serif" w:cs="Liberation Serif"/>
                <w:color w:val="000000"/>
              </w:rPr>
              <w:t>10) СанПиН 2.2.1/2.1.1.1200-03 «Санитарно-защитные зоны и санитарная классификация предприятий, сооружений и иных объектов» (до 01.01.2025);</w:t>
            </w:r>
          </w:p>
          <w:p w14:paraId="360192D6" w14:textId="77777777" w:rsidR="006B3C93" w:rsidRPr="006B3C93" w:rsidRDefault="006B3C93" w:rsidP="006B3C93">
            <w:pPr>
              <w:rPr>
                <w:rFonts w:ascii="Liberation Serif" w:hAnsi="Liberation Serif" w:cs="Liberation Serif"/>
                <w:color w:val="000000"/>
              </w:rPr>
            </w:pPr>
            <w:r w:rsidRPr="006B3C93">
              <w:rPr>
                <w:rFonts w:ascii="Liberation Serif" w:hAnsi="Liberation Serif" w:cs="Liberation Serif"/>
                <w:color w:val="000000"/>
              </w:rPr>
              <w:t>11)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      </w:r>
          </w:p>
          <w:p w14:paraId="756ADEF3" w14:textId="77777777" w:rsidR="006B3C93" w:rsidRPr="006B3C93" w:rsidRDefault="006B3C93" w:rsidP="006B3C93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6B3C93">
              <w:rPr>
                <w:rFonts w:ascii="Liberation Serif" w:hAnsi="Liberation Serif" w:cs="Liberation Serif"/>
                <w:color w:val="000000"/>
              </w:rPr>
              <w:t>12) СП 2.1.5.1059-01 «Гигиенические требования к охране подземных вод от загрязнения»;</w:t>
            </w:r>
          </w:p>
          <w:p w14:paraId="1FF80DDC" w14:textId="77777777" w:rsidR="006B3C93" w:rsidRPr="006B3C93" w:rsidRDefault="006B3C93" w:rsidP="006B3C93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6B3C93">
              <w:rPr>
                <w:rFonts w:ascii="Liberation Serif" w:hAnsi="Liberation Serif" w:cs="Liberation Serif"/>
                <w:color w:val="000000"/>
              </w:rPr>
              <w:t>13) Приказ Минприроды России от 01.12.2020 № 999 "Об утверждении требований к материалам оценки воздействия на окружающую среду»;</w:t>
            </w:r>
          </w:p>
          <w:p w14:paraId="0A3874E3" w14:textId="77777777" w:rsidR="006B3C93" w:rsidRPr="006B3C93" w:rsidRDefault="006B3C93" w:rsidP="006B3C93">
            <w:pPr>
              <w:rPr>
                <w:rFonts w:ascii="Liberation Serif" w:hAnsi="Liberation Serif" w:cs="Liberation Serif"/>
                <w:color w:val="000000"/>
              </w:rPr>
            </w:pPr>
            <w:r w:rsidRPr="006B3C93">
              <w:rPr>
                <w:rFonts w:ascii="Liberation Serif" w:hAnsi="Liberation Serif" w:cs="Liberation Serif"/>
                <w:color w:val="000000"/>
              </w:rPr>
              <w:lastRenderedPageBreak/>
              <w:t>14) ГОСТ Р 59057-2020. «Национальный стандарт Российской Федерации. Охрана окружающей среды. Земли. Общие требования по рекультивации нарушенных земель».</w:t>
            </w:r>
          </w:p>
          <w:p w14:paraId="32E8D247" w14:textId="77777777" w:rsidR="006B3C93" w:rsidRPr="006B3C93" w:rsidRDefault="006B3C93" w:rsidP="006B3C93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</w:p>
          <w:p w14:paraId="28D7AEE8" w14:textId="77777777" w:rsidR="006B3C93" w:rsidRPr="006B3C93" w:rsidRDefault="006B3C93" w:rsidP="006B3C93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6B3C93">
              <w:rPr>
                <w:rFonts w:ascii="Liberation Serif" w:hAnsi="Liberation Serif" w:cs="Liberation Serif"/>
                <w:color w:val="000000"/>
              </w:rPr>
              <w:t>Отсутствие ссылок на нормативные документы, содержащие обязательные требования, не освобождает Исполнителя от их соблюдения.</w:t>
            </w:r>
          </w:p>
          <w:p w14:paraId="65B22FA2" w14:textId="755DCE33" w:rsidR="006B3C93" w:rsidRPr="006B3C93" w:rsidRDefault="006B3C93" w:rsidP="006B3C93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6B3C93">
              <w:rPr>
                <w:rFonts w:ascii="Liberation Serif" w:hAnsi="Liberation Serif" w:cs="Liberation Serif"/>
                <w:color w:val="000000"/>
              </w:rPr>
              <w:t>В случае изменения нормативной и законодательной базы применяются действующие редакции нормативных документов на момент приемки оказанных услуг.</w:t>
            </w:r>
          </w:p>
        </w:tc>
      </w:tr>
      <w:tr w:rsidR="00D81AAD" w:rsidRPr="00CC21C9" w14:paraId="04242F22" w14:textId="77777777" w:rsidTr="00B2763E">
        <w:trPr>
          <w:trHeight w:val="1619"/>
        </w:trPr>
        <w:tc>
          <w:tcPr>
            <w:tcW w:w="649" w:type="dxa"/>
            <w:shd w:val="clear" w:color="auto" w:fill="auto"/>
          </w:tcPr>
          <w:p w14:paraId="746D7765" w14:textId="104AE8C0" w:rsidR="00D81AAD" w:rsidRPr="00CC21C9" w:rsidRDefault="001C7E2D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lastRenderedPageBreak/>
              <w:t>4</w:t>
            </w:r>
            <w:r w:rsidR="006B3C93">
              <w:rPr>
                <w:rFonts w:ascii="Liberation Serif" w:hAnsi="Liberation Serif" w:cs="Liberation Serif"/>
                <w:color w:val="000000"/>
              </w:rPr>
              <w:t>.7</w:t>
            </w:r>
            <w:r w:rsidR="00D81AAD" w:rsidRPr="00CC21C9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2253" w:type="dxa"/>
            <w:shd w:val="clear" w:color="auto" w:fill="auto"/>
          </w:tcPr>
          <w:p w14:paraId="268A6264" w14:textId="77777777" w:rsidR="00D81AAD" w:rsidRPr="00CC21C9" w:rsidRDefault="008750A2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Требования к качеств</w:t>
            </w:r>
            <w:r w:rsidR="00C1189B" w:rsidRPr="00CC21C9">
              <w:rPr>
                <w:rFonts w:ascii="Liberation Serif" w:hAnsi="Liberation Serif" w:cs="Liberation Serif"/>
                <w:color w:val="000000"/>
              </w:rPr>
              <w:t>у проектно-сметной документации</w:t>
            </w:r>
          </w:p>
        </w:tc>
        <w:tc>
          <w:tcPr>
            <w:tcW w:w="6874" w:type="dxa"/>
            <w:shd w:val="clear" w:color="auto" w:fill="auto"/>
          </w:tcPr>
          <w:p w14:paraId="25ED642E" w14:textId="77777777" w:rsidR="003B3D62" w:rsidRPr="00CC21C9" w:rsidRDefault="008750A2" w:rsidP="00997EA7">
            <w:pPr>
              <w:jc w:val="both"/>
              <w:rPr>
                <w:rFonts w:ascii="Liberation Serif" w:hAnsi="Liberation Serif" w:cs="Liberation Serif"/>
                <w:color w:val="0D0D0D"/>
              </w:rPr>
            </w:pPr>
            <w:r w:rsidRPr="00CC21C9">
              <w:rPr>
                <w:rFonts w:ascii="Liberation Serif" w:hAnsi="Liberation Serif" w:cs="Liberation Serif"/>
                <w:color w:val="0D0D0D"/>
              </w:rPr>
              <w:t>Проектно-сметная документация должна соответствовать требованиям нормативных правовых актов Российской Федерации.</w:t>
            </w:r>
          </w:p>
          <w:p w14:paraId="1F2907FD" w14:textId="77777777" w:rsidR="00D81AAD" w:rsidRPr="00CC21C9" w:rsidRDefault="001D303F" w:rsidP="00997EA7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D0D0D"/>
              </w:rPr>
              <w:t xml:space="preserve">Качество </w:t>
            </w:r>
            <w:r w:rsidR="008750A2" w:rsidRPr="00CC21C9">
              <w:rPr>
                <w:rFonts w:ascii="Liberation Serif" w:hAnsi="Liberation Serif" w:cs="Liberation Serif"/>
                <w:color w:val="0D0D0D"/>
              </w:rPr>
              <w:t xml:space="preserve">проектно-сметной документации должно соответствовать требованиям нормативных правовых актов Российской Федерации установленных к </w:t>
            </w:r>
            <w:r w:rsidR="004C4BEC" w:rsidRPr="00CC21C9">
              <w:rPr>
                <w:rFonts w:ascii="Liberation Serif" w:hAnsi="Liberation Serif" w:cs="Liberation Serif"/>
                <w:color w:val="0D0D0D"/>
              </w:rPr>
              <w:t xml:space="preserve">данным видам </w:t>
            </w:r>
            <w:r w:rsidR="008750A2" w:rsidRPr="00CC21C9">
              <w:rPr>
                <w:rFonts w:ascii="Liberation Serif" w:hAnsi="Liberation Serif" w:cs="Liberation Serif"/>
                <w:color w:val="0D0D0D"/>
              </w:rPr>
              <w:t>работ.</w:t>
            </w:r>
          </w:p>
        </w:tc>
      </w:tr>
      <w:tr w:rsidR="00D81AAD" w:rsidRPr="00CC21C9" w14:paraId="1673B62C" w14:textId="77777777" w:rsidTr="00D81FC5">
        <w:tc>
          <w:tcPr>
            <w:tcW w:w="9776" w:type="dxa"/>
            <w:gridSpan w:val="3"/>
            <w:shd w:val="clear" w:color="auto" w:fill="auto"/>
          </w:tcPr>
          <w:p w14:paraId="254D02DE" w14:textId="087A8DBB" w:rsidR="00D81AAD" w:rsidRPr="00CC21C9" w:rsidRDefault="00D9416C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b/>
                <w:color w:val="000000"/>
              </w:rPr>
            </w:pPr>
            <w:r w:rsidRPr="00CC21C9">
              <w:rPr>
                <w:rFonts w:ascii="Liberation Serif" w:hAnsi="Liberation Serif" w:cs="Liberation Serif"/>
                <w:b/>
                <w:color w:val="000000"/>
              </w:rPr>
              <w:t>5</w:t>
            </w:r>
            <w:r w:rsidR="00DC6626" w:rsidRPr="00CC21C9">
              <w:rPr>
                <w:rFonts w:ascii="Liberation Serif" w:hAnsi="Liberation Serif" w:cs="Liberation Serif"/>
                <w:b/>
                <w:color w:val="000000"/>
              </w:rPr>
              <w:t>. ИНЫЕ ТРЕБОВАНИЯ</w:t>
            </w:r>
            <w:r w:rsidR="00C1189B" w:rsidRPr="00CC21C9">
              <w:rPr>
                <w:rFonts w:ascii="Liberation Serif" w:hAnsi="Liberation Serif" w:cs="Liberation Serif"/>
                <w:b/>
                <w:color w:val="000000"/>
              </w:rPr>
              <w:t>:</w:t>
            </w:r>
          </w:p>
        </w:tc>
      </w:tr>
      <w:tr w:rsidR="00D81AAD" w:rsidRPr="00CC21C9" w14:paraId="3B63E89F" w14:textId="77777777" w:rsidTr="00D81FC5">
        <w:tc>
          <w:tcPr>
            <w:tcW w:w="649" w:type="dxa"/>
            <w:shd w:val="clear" w:color="auto" w:fill="auto"/>
          </w:tcPr>
          <w:p w14:paraId="70208050" w14:textId="6CEDD964" w:rsidR="00D81AAD" w:rsidRPr="00CC21C9" w:rsidRDefault="00D9416C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5</w:t>
            </w:r>
            <w:r w:rsidR="00D81AAD" w:rsidRPr="00CC21C9">
              <w:rPr>
                <w:rFonts w:ascii="Liberation Serif" w:hAnsi="Liberation Serif" w:cs="Liberation Serif"/>
                <w:color w:val="000000"/>
              </w:rPr>
              <w:t>.1.</w:t>
            </w:r>
          </w:p>
        </w:tc>
        <w:tc>
          <w:tcPr>
            <w:tcW w:w="2253" w:type="dxa"/>
            <w:shd w:val="clear" w:color="auto" w:fill="auto"/>
          </w:tcPr>
          <w:p w14:paraId="29E75E19" w14:textId="77777777" w:rsidR="00D81AAD" w:rsidRPr="00CC21C9" w:rsidRDefault="00D81AAD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Иные требования</w:t>
            </w:r>
            <w:r w:rsidR="00194D47" w:rsidRPr="00CC21C9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6874" w:type="dxa"/>
            <w:shd w:val="clear" w:color="auto" w:fill="auto"/>
          </w:tcPr>
          <w:p w14:paraId="2C11A140" w14:textId="77777777" w:rsidR="00D81AAD" w:rsidRPr="00CC21C9" w:rsidRDefault="00D81AAD" w:rsidP="007A6429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 xml:space="preserve">Сбор недостающих исходных данных на всех этапах работ осуществляет </w:t>
            </w:r>
            <w:r w:rsidR="007A6429" w:rsidRPr="00CC21C9">
              <w:rPr>
                <w:rFonts w:ascii="Liberation Serif" w:hAnsi="Liberation Serif" w:cs="Liberation Serif"/>
                <w:color w:val="000000"/>
              </w:rPr>
              <w:t>Исполнитель</w:t>
            </w:r>
            <w:r w:rsidRPr="00CC21C9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="004B0035" w:rsidRPr="00CC21C9">
              <w:rPr>
                <w:rFonts w:ascii="Liberation Serif" w:hAnsi="Liberation Serif" w:cs="Liberation Serif"/>
                <w:color w:val="000000"/>
              </w:rPr>
              <w:t xml:space="preserve">по поручению Заказчика и от его </w:t>
            </w:r>
            <w:r w:rsidRPr="00CC21C9">
              <w:rPr>
                <w:rFonts w:ascii="Liberation Serif" w:hAnsi="Liberation Serif" w:cs="Liberation Serif"/>
                <w:color w:val="000000"/>
              </w:rPr>
              <w:t>имени.</w:t>
            </w:r>
          </w:p>
        </w:tc>
      </w:tr>
      <w:tr w:rsidR="00DD4C34" w:rsidRPr="00CC21C9" w14:paraId="456E170C" w14:textId="77777777" w:rsidTr="00D81FC5">
        <w:tc>
          <w:tcPr>
            <w:tcW w:w="649" w:type="dxa"/>
            <w:shd w:val="clear" w:color="auto" w:fill="auto"/>
          </w:tcPr>
          <w:p w14:paraId="02DFE379" w14:textId="551417D9" w:rsidR="00DD4C34" w:rsidRPr="00CC21C9" w:rsidRDefault="00D9416C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5</w:t>
            </w:r>
            <w:r w:rsidR="00DD4C34" w:rsidRPr="00CC21C9">
              <w:rPr>
                <w:rFonts w:ascii="Liberation Serif" w:hAnsi="Liberation Serif" w:cs="Liberation Serif"/>
                <w:color w:val="000000"/>
              </w:rPr>
              <w:t>.2.</w:t>
            </w:r>
          </w:p>
        </w:tc>
        <w:tc>
          <w:tcPr>
            <w:tcW w:w="2253" w:type="dxa"/>
            <w:shd w:val="clear" w:color="auto" w:fill="auto"/>
          </w:tcPr>
          <w:p w14:paraId="622645EA" w14:textId="77777777" w:rsidR="00DD4C34" w:rsidRPr="00CC21C9" w:rsidRDefault="00DD4C34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Гарантийные обязательства</w:t>
            </w:r>
          </w:p>
          <w:p w14:paraId="7154FB3F" w14:textId="77777777" w:rsidR="00DD4C34" w:rsidRPr="00CC21C9" w:rsidRDefault="00DD4C34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6874" w:type="dxa"/>
            <w:shd w:val="clear" w:color="auto" w:fill="auto"/>
          </w:tcPr>
          <w:p w14:paraId="64379D8A" w14:textId="77777777" w:rsidR="00DD4C34" w:rsidRPr="00CC21C9" w:rsidRDefault="00DD4C34" w:rsidP="00997EA7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 xml:space="preserve">В соответствии с </w:t>
            </w:r>
            <w:proofErr w:type="spellStart"/>
            <w:r w:rsidRPr="00CC21C9">
              <w:rPr>
                <w:rFonts w:ascii="Liberation Serif" w:hAnsi="Liberation Serif" w:cs="Liberation Serif"/>
                <w:color w:val="000000"/>
              </w:rPr>
              <w:t>п.п</w:t>
            </w:r>
            <w:proofErr w:type="spellEnd"/>
            <w:r w:rsidRPr="00CC21C9">
              <w:rPr>
                <w:rFonts w:ascii="Liberation Serif" w:hAnsi="Liberation Serif" w:cs="Liberation Serif"/>
                <w:color w:val="000000"/>
              </w:rPr>
              <w:t xml:space="preserve">. 1,2 ст. 761 Гражданского кодекса Российской Федерации Исполнитель несет ответственность за ненадлежащее составление </w:t>
            </w:r>
            <w:r w:rsidR="00A914AD" w:rsidRPr="00CC21C9">
              <w:rPr>
                <w:rFonts w:ascii="Liberation Serif" w:hAnsi="Liberation Serif" w:cs="Liberation Serif"/>
                <w:bCs/>
              </w:rPr>
              <w:t xml:space="preserve">Проектно-сметной </w:t>
            </w:r>
            <w:r w:rsidRPr="00CC21C9">
              <w:rPr>
                <w:rFonts w:ascii="Liberation Serif" w:hAnsi="Liberation Serif" w:cs="Liberation Serif"/>
                <w:color w:val="000000"/>
              </w:rPr>
              <w:t>документации и в</w:t>
            </w:r>
            <w:r w:rsidR="00A914AD" w:rsidRPr="00CC21C9">
              <w:rPr>
                <w:rFonts w:ascii="Liberation Serif" w:hAnsi="Liberation Serif" w:cs="Liberation Serif"/>
                <w:color w:val="000000"/>
              </w:rPr>
              <w:t>ыполнение изыскательских работ</w:t>
            </w:r>
            <w:r w:rsidRPr="00CC21C9">
              <w:rPr>
                <w:rFonts w:ascii="Liberation Serif" w:hAnsi="Liberation Serif" w:cs="Liberation Serif"/>
                <w:color w:val="000000"/>
              </w:rPr>
              <w:t xml:space="preserve">. </w:t>
            </w:r>
          </w:p>
          <w:p w14:paraId="44A3A880" w14:textId="77777777" w:rsidR="00DD4C34" w:rsidRPr="00CC21C9" w:rsidRDefault="00DD4C34" w:rsidP="00997EA7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Гарантийный срок проектной документации – 5 лет с момента сдачи-приемки результата работ.</w:t>
            </w:r>
          </w:p>
          <w:p w14:paraId="55840985" w14:textId="77777777" w:rsidR="00DD4C34" w:rsidRPr="00CC21C9" w:rsidRDefault="00DD4C34" w:rsidP="00997EA7">
            <w:pPr>
              <w:tabs>
                <w:tab w:val="left" w:pos="0"/>
              </w:tabs>
              <w:suppressAutoHyphens/>
              <w:contextualSpacing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 xml:space="preserve">Гарантийный срок инженерных изысканий определяется их актуальностью согласно действующим на момент </w:t>
            </w:r>
            <w:r w:rsidR="00513D17" w:rsidRPr="00CC21C9">
              <w:rPr>
                <w:rFonts w:ascii="Liberation Serif" w:hAnsi="Liberation Serif" w:cs="Liberation Serif"/>
                <w:color w:val="000000"/>
              </w:rPr>
              <w:t>выполнения</w:t>
            </w:r>
            <w:r w:rsidRPr="00CC21C9">
              <w:rPr>
                <w:rFonts w:ascii="Liberation Serif" w:hAnsi="Liberation Serif" w:cs="Liberation Serif"/>
                <w:color w:val="000000"/>
              </w:rPr>
              <w:t xml:space="preserve"> нормативным документам. </w:t>
            </w:r>
          </w:p>
        </w:tc>
      </w:tr>
      <w:tr w:rsidR="00886DBB" w:rsidRPr="00CC21C9" w14:paraId="32218347" w14:textId="77777777" w:rsidTr="00D81FC5">
        <w:tc>
          <w:tcPr>
            <w:tcW w:w="649" w:type="dxa"/>
            <w:shd w:val="clear" w:color="auto" w:fill="auto"/>
          </w:tcPr>
          <w:p w14:paraId="2B76F822" w14:textId="2AAB2608" w:rsidR="00886DBB" w:rsidRPr="00CC21C9" w:rsidRDefault="00D9416C" w:rsidP="00997EA7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t>5</w:t>
            </w:r>
            <w:r w:rsidR="00886DBB" w:rsidRPr="00CC21C9">
              <w:rPr>
                <w:rFonts w:ascii="Liberation Serif" w:hAnsi="Liberation Serif" w:cs="Liberation Serif"/>
                <w:color w:val="000000"/>
              </w:rPr>
              <w:t>.3.</w:t>
            </w:r>
          </w:p>
        </w:tc>
        <w:tc>
          <w:tcPr>
            <w:tcW w:w="2253" w:type="dxa"/>
            <w:shd w:val="clear" w:color="auto" w:fill="auto"/>
          </w:tcPr>
          <w:p w14:paraId="0E1A02DA" w14:textId="54242E2A" w:rsidR="00886DBB" w:rsidRPr="00CC21C9" w:rsidRDefault="00886DBB" w:rsidP="00997EA7">
            <w:pPr>
              <w:rPr>
                <w:rFonts w:ascii="Liberation Serif" w:hAnsi="Liberation Serif" w:cs="Liberation Serif"/>
              </w:rPr>
            </w:pPr>
            <w:r w:rsidRPr="00CC21C9">
              <w:rPr>
                <w:rFonts w:ascii="Liberation Serif" w:hAnsi="Liberation Serif" w:cs="Liberation Serif"/>
              </w:rPr>
              <w:t>Требования к прохожд</w:t>
            </w:r>
            <w:r w:rsidR="00C1189B" w:rsidRPr="00CC21C9">
              <w:rPr>
                <w:rFonts w:ascii="Liberation Serif" w:hAnsi="Liberation Serif" w:cs="Liberation Serif"/>
              </w:rPr>
              <w:t xml:space="preserve">ению </w:t>
            </w:r>
            <w:r w:rsidR="00D9416C" w:rsidRPr="00CC21C9">
              <w:rPr>
                <w:rFonts w:ascii="Liberation Serif" w:hAnsi="Liberation Serif" w:cs="Liberation Serif"/>
              </w:rPr>
              <w:t>согласований и экспертиз</w:t>
            </w:r>
          </w:p>
          <w:p w14:paraId="16EC1826" w14:textId="77777777" w:rsidR="00886DBB" w:rsidRPr="00CC21C9" w:rsidRDefault="00886DBB" w:rsidP="00997EA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874" w:type="dxa"/>
            <w:shd w:val="clear" w:color="auto" w:fill="auto"/>
          </w:tcPr>
          <w:p w14:paraId="435C28F3" w14:textId="7D79F893" w:rsidR="00E911FD" w:rsidRPr="00B207E4" w:rsidRDefault="00E911FD" w:rsidP="00E911FD">
            <w:pPr>
              <w:jc w:val="both"/>
              <w:rPr>
                <w:rFonts w:ascii="Liberation Serif" w:hAnsi="Liberation Serif" w:cs="Liberation Serif"/>
                <w:bCs/>
                <w:color w:val="0D0D0D"/>
              </w:rPr>
            </w:pPr>
            <w:r w:rsidRPr="00E911FD">
              <w:rPr>
                <w:rFonts w:ascii="Liberation Serif" w:hAnsi="Liberation Serif" w:cs="Liberation Serif"/>
                <w:bCs/>
                <w:color w:val="0D0D0D"/>
              </w:rPr>
              <w:t>В соответствии с Федеральным законом от 23.11.1995 N 174-ФЗ «Об экологической эксп</w:t>
            </w:r>
            <w:r>
              <w:rPr>
                <w:rFonts w:ascii="Liberation Serif" w:hAnsi="Liberation Serif" w:cs="Liberation Serif"/>
                <w:bCs/>
                <w:color w:val="0D0D0D"/>
              </w:rPr>
              <w:t xml:space="preserve">ертизе», Федеральным законом </w:t>
            </w:r>
            <w:r w:rsidRPr="00E911FD">
              <w:rPr>
                <w:rFonts w:ascii="Liberation Serif" w:hAnsi="Liberation Serif" w:cs="Liberation Serif"/>
                <w:bCs/>
                <w:color w:val="0D0D0D"/>
              </w:rPr>
              <w:t xml:space="preserve">«Об охране окружающей среды» от 10.01.2002 № 7-ФЗ, Федеральным законом от 04.08.2023 N 449-ФЗ «О внесении изменений в отдельные законодательные акты Российской Федерации», Постановлением Правительства Российской Федерации от 27.12.2023 № 2323 «Об утверждении правил организации </w:t>
            </w:r>
            <w:r w:rsidRPr="00B207E4">
              <w:rPr>
                <w:rFonts w:ascii="Liberation Serif" w:hAnsi="Liberation Serif" w:cs="Liberation Serif"/>
                <w:bCs/>
                <w:color w:val="0D0D0D"/>
              </w:rPr>
              <w:t>ликвидации накопленного вреда окружающей среде», Приказом Министерства природных ресурсов и экологии РФ от 06.12.2023  № 817 «Об утверждении Порядка проверки достоверности определения сметной стоимости проектов ликвидации накопленного вреда окружающей среде, за исключением проектов ликвидации накопленного вреда окружающей среде,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строительством, реконструкцией объектов капитального строительства, и размера платы за осуществление такой проверки» при разработке проектно-сметной документации предусматривается:</w:t>
            </w:r>
          </w:p>
          <w:p w14:paraId="419BD51C" w14:textId="77777777" w:rsidR="00E911FD" w:rsidRPr="00B207E4" w:rsidRDefault="00E911FD" w:rsidP="00E911FD">
            <w:pPr>
              <w:jc w:val="both"/>
              <w:rPr>
                <w:rFonts w:ascii="Liberation Serif" w:hAnsi="Liberation Serif" w:cs="Liberation Serif"/>
                <w:bCs/>
                <w:color w:val="0D0D0D"/>
              </w:rPr>
            </w:pPr>
            <w:r w:rsidRPr="00B207E4">
              <w:rPr>
                <w:rFonts w:ascii="Liberation Serif" w:hAnsi="Liberation Serif" w:cs="Liberation Serif"/>
                <w:bCs/>
                <w:color w:val="0D0D0D"/>
              </w:rPr>
              <w:t>- получение положительного заключения государственной экологической экспертизы проектной документации;</w:t>
            </w:r>
          </w:p>
          <w:p w14:paraId="124B5D0E" w14:textId="77777777" w:rsidR="00E911FD" w:rsidRPr="00B207E4" w:rsidRDefault="00E911FD" w:rsidP="00E911FD">
            <w:pPr>
              <w:jc w:val="both"/>
              <w:rPr>
                <w:rFonts w:ascii="Liberation Serif" w:hAnsi="Liberation Serif" w:cs="Liberation Serif"/>
                <w:bCs/>
                <w:color w:val="0D0D0D"/>
              </w:rPr>
            </w:pPr>
            <w:r w:rsidRPr="00B207E4">
              <w:rPr>
                <w:rFonts w:ascii="Liberation Serif" w:hAnsi="Liberation Serif" w:cs="Liberation Serif"/>
                <w:bCs/>
                <w:color w:val="0D0D0D"/>
              </w:rPr>
              <w:t>- получение положительного заключения о проверке достоверности определения сметной стоимости работ;</w:t>
            </w:r>
          </w:p>
          <w:p w14:paraId="703D994E" w14:textId="77777777" w:rsidR="00E911FD" w:rsidRPr="00E911FD" w:rsidRDefault="00E911FD" w:rsidP="00E911FD">
            <w:pPr>
              <w:jc w:val="both"/>
              <w:rPr>
                <w:rFonts w:ascii="Liberation Serif" w:hAnsi="Liberation Serif" w:cs="Liberation Serif"/>
                <w:bCs/>
                <w:color w:val="0D0D0D"/>
              </w:rPr>
            </w:pPr>
            <w:r w:rsidRPr="00B207E4">
              <w:rPr>
                <w:rFonts w:ascii="Liberation Serif" w:hAnsi="Liberation Serif" w:cs="Liberation Serif"/>
                <w:bCs/>
                <w:color w:val="0D0D0D"/>
              </w:rPr>
              <w:lastRenderedPageBreak/>
              <w:t>- государственной экспертизе проектной документации и результатов инженерных изысканий в случаях, установленных законодательством о градостроительной деятельности.</w:t>
            </w:r>
          </w:p>
          <w:p w14:paraId="0ABDE5B2" w14:textId="062F4086" w:rsidR="00886DBB" w:rsidRPr="00CC21C9" w:rsidRDefault="00E911FD" w:rsidP="00E911FD">
            <w:pPr>
              <w:jc w:val="both"/>
              <w:rPr>
                <w:rFonts w:ascii="Liberation Serif" w:hAnsi="Liberation Serif" w:cs="Liberation Serif"/>
                <w:bCs/>
                <w:color w:val="0D0D0D"/>
              </w:rPr>
            </w:pPr>
            <w:r w:rsidRPr="00E911FD">
              <w:rPr>
                <w:rFonts w:ascii="Liberation Serif" w:hAnsi="Liberation Serif" w:cs="Liberation Serif"/>
                <w:bCs/>
                <w:color w:val="0D0D0D"/>
              </w:rPr>
              <w:t>При получения отрицательного заключения (заключений) Исполнитель устраняет замечания и направляет проектно-сметную документацию повторно.</w:t>
            </w:r>
          </w:p>
        </w:tc>
      </w:tr>
      <w:tr w:rsidR="006B3C93" w:rsidRPr="00CC21C9" w14:paraId="35F6ED2D" w14:textId="77777777" w:rsidTr="00D81FC5">
        <w:tc>
          <w:tcPr>
            <w:tcW w:w="649" w:type="dxa"/>
            <w:shd w:val="clear" w:color="auto" w:fill="auto"/>
          </w:tcPr>
          <w:p w14:paraId="4AB61BAD" w14:textId="4ABF8F54" w:rsidR="006B3C93" w:rsidRPr="00CC21C9" w:rsidRDefault="006B3C93" w:rsidP="006B3C93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  <w:r w:rsidRPr="00CC21C9">
              <w:rPr>
                <w:rFonts w:ascii="Liberation Serif" w:hAnsi="Liberation Serif" w:cs="Liberation Serif"/>
                <w:color w:val="000000"/>
              </w:rPr>
              <w:lastRenderedPageBreak/>
              <w:t>5.4.</w:t>
            </w:r>
          </w:p>
        </w:tc>
        <w:tc>
          <w:tcPr>
            <w:tcW w:w="2253" w:type="dxa"/>
            <w:shd w:val="clear" w:color="auto" w:fill="auto"/>
          </w:tcPr>
          <w:p w14:paraId="4750905E" w14:textId="77777777" w:rsidR="006B3C93" w:rsidRPr="00CC21C9" w:rsidRDefault="006B3C93" w:rsidP="006B3C93">
            <w:pPr>
              <w:rPr>
                <w:rFonts w:ascii="Liberation Serif" w:hAnsi="Liberation Serif" w:cs="Liberation Serif"/>
              </w:rPr>
            </w:pPr>
            <w:r w:rsidRPr="00CC21C9">
              <w:rPr>
                <w:rFonts w:ascii="Liberation Serif" w:hAnsi="Liberation Serif" w:cs="Liberation Serif"/>
              </w:rPr>
              <w:t>Результат выполненных работ, передаваемых Заказчику</w:t>
            </w:r>
          </w:p>
          <w:p w14:paraId="78BF3BCA" w14:textId="77777777" w:rsidR="006B3C93" w:rsidRPr="00CC21C9" w:rsidRDefault="006B3C93" w:rsidP="006B3C9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874" w:type="dxa"/>
            <w:shd w:val="clear" w:color="auto" w:fill="auto"/>
          </w:tcPr>
          <w:p w14:paraId="2234D215" w14:textId="77777777" w:rsidR="006B3C93" w:rsidRPr="006B3C93" w:rsidRDefault="006B3C93" w:rsidP="006B3C93">
            <w:pPr>
              <w:jc w:val="both"/>
              <w:rPr>
                <w:rFonts w:ascii="Liberation Serif" w:hAnsi="Liberation Serif" w:cs="Liberation Serif"/>
                <w:color w:val="0D0D0D"/>
              </w:rPr>
            </w:pPr>
            <w:r w:rsidRPr="006B3C93">
              <w:rPr>
                <w:rFonts w:ascii="Liberation Serif" w:hAnsi="Liberation Serif" w:cs="Liberation Serif"/>
                <w:b/>
                <w:color w:val="0D0D0D"/>
              </w:rPr>
              <w:t>1.</w:t>
            </w:r>
            <w:r w:rsidRPr="006B3C93">
              <w:rPr>
                <w:rFonts w:ascii="Liberation Serif" w:hAnsi="Liberation Serif" w:cs="Liberation Serif"/>
                <w:color w:val="0D0D0D"/>
              </w:rPr>
              <w:t> </w:t>
            </w:r>
            <w:r w:rsidRPr="006B3C93">
              <w:rPr>
                <w:rFonts w:ascii="Liberation Serif" w:hAnsi="Liberation Serif" w:cs="Liberation Serif"/>
                <w:b/>
                <w:color w:val="0D0D0D"/>
              </w:rPr>
              <w:t>Результаты инженерных изысканий оформляются в виде отчетной документации о выполнении инженерных изысканий, состоящей из текстовой и графической частей</w:t>
            </w:r>
            <w:r w:rsidRPr="006B3C93">
              <w:rPr>
                <w:rFonts w:ascii="Liberation Serif" w:hAnsi="Liberation Serif" w:cs="Liberation Serif"/>
                <w:color w:val="0D0D0D"/>
              </w:rPr>
              <w:t>, а также приложений к ней:</w:t>
            </w:r>
          </w:p>
          <w:p w14:paraId="5F6C292C" w14:textId="77777777" w:rsidR="006B3C93" w:rsidRPr="006B3C93" w:rsidRDefault="006B3C93" w:rsidP="006B3C93">
            <w:pPr>
              <w:jc w:val="both"/>
              <w:rPr>
                <w:rFonts w:ascii="Liberation Serif" w:hAnsi="Liberation Serif" w:cs="Liberation Serif"/>
                <w:b/>
                <w:color w:val="0D0D0D"/>
              </w:rPr>
            </w:pPr>
            <w:r w:rsidRPr="006B3C93">
              <w:rPr>
                <w:rFonts w:ascii="Liberation Serif" w:hAnsi="Liberation Serif" w:cs="Liberation Serif"/>
                <w:b/>
                <w:color w:val="0D0D0D"/>
              </w:rPr>
              <w:t xml:space="preserve">А) По инженерно-геодезическим изысканиям: </w:t>
            </w:r>
          </w:p>
          <w:p w14:paraId="53746A01" w14:textId="77777777" w:rsidR="006B3C93" w:rsidRPr="006B3C93" w:rsidRDefault="006B3C93" w:rsidP="006B3C93">
            <w:pPr>
              <w:jc w:val="both"/>
              <w:rPr>
                <w:rFonts w:ascii="Liberation Serif" w:hAnsi="Liberation Serif" w:cs="Liberation Serif"/>
                <w:color w:val="0D0D0D"/>
              </w:rPr>
            </w:pPr>
            <w:r w:rsidRPr="006B3C93">
              <w:rPr>
                <w:rFonts w:ascii="Liberation Serif" w:hAnsi="Liberation Serif" w:cs="Liberation Serif"/>
                <w:b/>
                <w:color w:val="0D0D0D"/>
              </w:rPr>
              <w:t>Технический отчет по инженерно-геодезическим изысканиям</w:t>
            </w:r>
            <w:r w:rsidRPr="006B3C93">
              <w:rPr>
                <w:rFonts w:ascii="Liberation Serif" w:hAnsi="Liberation Serif" w:cs="Liberation Serif"/>
                <w:color w:val="0D0D0D"/>
              </w:rPr>
              <w:t>:</w:t>
            </w:r>
          </w:p>
          <w:p w14:paraId="34138D38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color w:val="0D0D0D"/>
              </w:rPr>
            </w:pPr>
            <w:r w:rsidRPr="006B3C93">
              <w:rPr>
                <w:rFonts w:ascii="Liberation Serif" w:hAnsi="Liberation Serif" w:cs="Liberation Serif"/>
                <w:color w:val="0D0D0D"/>
              </w:rPr>
              <w:t>- 4 экземпляра на бумажном носителе (сшитые в альбомы);</w:t>
            </w:r>
          </w:p>
          <w:p w14:paraId="6D1D638D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color w:val="0D0D0D"/>
              </w:rPr>
            </w:pPr>
            <w:r w:rsidRPr="006B3C93">
              <w:rPr>
                <w:rFonts w:ascii="Liberation Serif" w:hAnsi="Liberation Serif" w:cs="Liberation Serif"/>
                <w:color w:val="0D0D0D"/>
              </w:rPr>
              <w:t>- 1 экземпляр на электронном носителе в формате PDF.</w:t>
            </w:r>
          </w:p>
          <w:p w14:paraId="1B80F9A2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b/>
                <w:bCs/>
                <w:color w:val="0D0D0D"/>
              </w:rPr>
            </w:pPr>
          </w:p>
          <w:p w14:paraId="3DF5746C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b/>
                <w:bCs/>
                <w:color w:val="0D0D0D"/>
              </w:rPr>
            </w:pPr>
            <w:r w:rsidRPr="006B3C93">
              <w:rPr>
                <w:rFonts w:ascii="Liberation Serif" w:hAnsi="Liberation Serif" w:cs="Liberation Serif"/>
                <w:b/>
                <w:bCs/>
                <w:color w:val="0D0D0D"/>
              </w:rPr>
              <w:t>Б) По инженерно-геологическим изысканиям:</w:t>
            </w:r>
          </w:p>
          <w:p w14:paraId="0C803266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b/>
                <w:bCs/>
                <w:color w:val="0D0D0D"/>
              </w:rPr>
            </w:pPr>
            <w:r w:rsidRPr="006B3C93">
              <w:rPr>
                <w:rFonts w:ascii="Liberation Serif" w:hAnsi="Liberation Serif" w:cs="Liberation Serif"/>
                <w:b/>
                <w:bCs/>
                <w:color w:val="0D0D0D"/>
              </w:rPr>
              <w:t>Технический отчет по инженерно-геологическим изысканиям:</w:t>
            </w:r>
          </w:p>
          <w:p w14:paraId="2D1A1A65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bCs/>
                <w:color w:val="0D0D0D"/>
              </w:rPr>
            </w:pPr>
            <w:r w:rsidRPr="006B3C93">
              <w:rPr>
                <w:rFonts w:ascii="Liberation Serif" w:hAnsi="Liberation Serif" w:cs="Liberation Serif"/>
                <w:bCs/>
                <w:color w:val="0D0D0D"/>
              </w:rPr>
              <w:t>- 4 экземпляра на бумажном носителе (сшитые в альбомы);</w:t>
            </w:r>
          </w:p>
          <w:p w14:paraId="5D735607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bCs/>
                <w:color w:val="0D0D0D"/>
              </w:rPr>
            </w:pPr>
            <w:r w:rsidRPr="006B3C93">
              <w:rPr>
                <w:rFonts w:ascii="Liberation Serif" w:hAnsi="Liberation Serif" w:cs="Liberation Serif"/>
                <w:bCs/>
                <w:color w:val="0D0D0D"/>
              </w:rPr>
              <w:t>- 1 экземпляр на электронном носителе в формате PDF.</w:t>
            </w:r>
          </w:p>
          <w:p w14:paraId="2CB8335F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bCs/>
                <w:color w:val="0D0D0D"/>
              </w:rPr>
            </w:pPr>
            <w:r w:rsidRPr="006B3C93">
              <w:rPr>
                <w:rFonts w:ascii="Liberation Serif" w:hAnsi="Liberation Serif" w:cs="Liberation Serif"/>
                <w:bCs/>
                <w:color w:val="0D0D0D"/>
              </w:rPr>
              <w:t xml:space="preserve"> </w:t>
            </w:r>
          </w:p>
          <w:p w14:paraId="31977B69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b/>
                <w:bCs/>
                <w:color w:val="0D0D0D"/>
              </w:rPr>
            </w:pPr>
            <w:r w:rsidRPr="006B3C93">
              <w:rPr>
                <w:rFonts w:ascii="Liberation Serif" w:hAnsi="Liberation Serif" w:cs="Liberation Serif"/>
                <w:b/>
                <w:bCs/>
                <w:color w:val="0D0D0D"/>
              </w:rPr>
              <w:t>По инженерно-гидрогеологическим изысканиям:</w:t>
            </w:r>
          </w:p>
          <w:p w14:paraId="1B6631F4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b/>
                <w:bCs/>
                <w:color w:val="0D0D0D"/>
              </w:rPr>
            </w:pPr>
            <w:r w:rsidRPr="006B3C93">
              <w:rPr>
                <w:rFonts w:ascii="Liberation Serif" w:hAnsi="Liberation Serif" w:cs="Liberation Serif"/>
                <w:b/>
                <w:bCs/>
                <w:color w:val="0D0D0D"/>
              </w:rPr>
              <w:t>Технический отчет по инженерно-гидрогеологическим изысканиям:</w:t>
            </w:r>
          </w:p>
          <w:p w14:paraId="3A972A11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bCs/>
                <w:color w:val="0D0D0D"/>
              </w:rPr>
            </w:pPr>
            <w:r w:rsidRPr="006B3C93">
              <w:rPr>
                <w:rFonts w:ascii="Liberation Serif" w:hAnsi="Liberation Serif" w:cs="Liberation Serif"/>
                <w:bCs/>
                <w:color w:val="0D0D0D"/>
              </w:rPr>
              <w:t>- Включить в отчёт по инженерно-геологическим изысканиям.</w:t>
            </w:r>
          </w:p>
          <w:p w14:paraId="5435B281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bCs/>
                <w:color w:val="0D0D0D"/>
              </w:rPr>
            </w:pPr>
          </w:p>
          <w:p w14:paraId="2B0DE105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b/>
                <w:bCs/>
                <w:color w:val="0D0D0D"/>
              </w:rPr>
            </w:pPr>
            <w:r w:rsidRPr="006B3C93">
              <w:rPr>
                <w:rFonts w:ascii="Liberation Serif" w:hAnsi="Liberation Serif" w:cs="Liberation Serif"/>
                <w:b/>
                <w:bCs/>
                <w:color w:val="0D0D0D"/>
              </w:rPr>
              <w:t>В) По инженерно-гидрометеорологическим изысканиям:</w:t>
            </w:r>
          </w:p>
          <w:p w14:paraId="4E7E54B5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b/>
                <w:bCs/>
                <w:color w:val="0D0D0D"/>
              </w:rPr>
            </w:pPr>
            <w:r w:rsidRPr="006B3C93">
              <w:rPr>
                <w:rFonts w:ascii="Liberation Serif" w:hAnsi="Liberation Serif" w:cs="Liberation Serif"/>
                <w:b/>
                <w:bCs/>
                <w:color w:val="0D0D0D"/>
              </w:rPr>
              <w:t>Технический отчет по инженерно-гидрометеорологическим изысканиям:</w:t>
            </w:r>
          </w:p>
          <w:p w14:paraId="5F848010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bCs/>
                <w:color w:val="0D0D0D"/>
              </w:rPr>
            </w:pPr>
            <w:r w:rsidRPr="006B3C93">
              <w:rPr>
                <w:rFonts w:ascii="Liberation Serif" w:hAnsi="Liberation Serif" w:cs="Liberation Serif"/>
                <w:bCs/>
                <w:color w:val="0D0D0D"/>
              </w:rPr>
              <w:t xml:space="preserve">- 4 экземпляра на бумажном носителе (сшитые в альбомы) </w:t>
            </w:r>
          </w:p>
          <w:p w14:paraId="7931DD9F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bCs/>
                <w:color w:val="0D0D0D"/>
              </w:rPr>
            </w:pPr>
            <w:r w:rsidRPr="006B3C93">
              <w:rPr>
                <w:rFonts w:ascii="Liberation Serif" w:hAnsi="Liberation Serif" w:cs="Liberation Serif"/>
                <w:bCs/>
                <w:color w:val="0D0D0D"/>
              </w:rPr>
              <w:t>- 1 экземпляр на электронном носителе в формате PDF;</w:t>
            </w:r>
          </w:p>
          <w:p w14:paraId="0910079D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bCs/>
                <w:color w:val="0D0D0D"/>
                <w:u w:val="single"/>
              </w:rPr>
            </w:pPr>
          </w:p>
          <w:p w14:paraId="4700C669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b/>
                <w:bCs/>
                <w:color w:val="0D0D0D"/>
              </w:rPr>
            </w:pPr>
            <w:r w:rsidRPr="006B3C93">
              <w:rPr>
                <w:rFonts w:ascii="Liberation Serif" w:hAnsi="Liberation Serif" w:cs="Liberation Serif"/>
                <w:b/>
                <w:bCs/>
                <w:color w:val="0D0D0D"/>
              </w:rPr>
              <w:t>Г) По инженерно-экологическим изысканиям:</w:t>
            </w:r>
          </w:p>
          <w:p w14:paraId="03C882B7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b/>
                <w:bCs/>
                <w:color w:val="0D0D0D"/>
              </w:rPr>
            </w:pPr>
            <w:r w:rsidRPr="006B3C93">
              <w:rPr>
                <w:rFonts w:ascii="Liberation Serif" w:hAnsi="Liberation Serif" w:cs="Liberation Serif"/>
                <w:b/>
                <w:bCs/>
                <w:color w:val="0D0D0D"/>
              </w:rPr>
              <w:t>Технический отчет по инженерно-экологическим изысканиям:</w:t>
            </w:r>
          </w:p>
          <w:p w14:paraId="3E4B4E6B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bCs/>
                <w:color w:val="0D0D0D"/>
              </w:rPr>
            </w:pPr>
            <w:r w:rsidRPr="006B3C93">
              <w:rPr>
                <w:rFonts w:ascii="Liberation Serif" w:hAnsi="Liberation Serif" w:cs="Liberation Serif"/>
                <w:bCs/>
                <w:color w:val="0D0D0D"/>
              </w:rPr>
              <w:t>- 4 экземпляра на бумажном носителе (сшитые в альбомы);</w:t>
            </w:r>
          </w:p>
          <w:p w14:paraId="6A0C3197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bCs/>
                <w:color w:val="0D0D0D"/>
              </w:rPr>
            </w:pPr>
            <w:r w:rsidRPr="006B3C93">
              <w:rPr>
                <w:rFonts w:ascii="Liberation Serif" w:hAnsi="Liberation Serif" w:cs="Liberation Serif"/>
                <w:bCs/>
                <w:color w:val="0D0D0D"/>
              </w:rPr>
              <w:t>- 1 экземпляр на электронном носителе в формате PDF.</w:t>
            </w:r>
          </w:p>
          <w:p w14:paraId="70D75C13" w14:textId="77777777" w:rsidR="006B3C93" w:rsidRPr="006B3C93" w:rsidRDefault="006B3C93" w:rsidP="006B3C93">
            <w:pPr>
              <w:tabs>
                <w:tab w:val="left" w:pos="0"/>
              </w:tabs>
              <w:suppressAutoHyphens/>
              <w:contextualSpacing/>
              <w:rPr>
                <w:rFonts w:ascii="Liberation Serif" w:hAnsi="Liberation Serif" w:cs="Liberation Serif"/>
                <w:color w:val="000000"/>
              </w:rPr>
            </w:pPr>
          </w:p>
          <w:p w14:paraId="10F4262A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b/>
                <w:color w:val="0D0D0D"/>
              </w:rPr>
            </w:pPr>
            <w:r w:rsidRPr="006B3C93">
              <w:rPr>
                <w:rFonts w:ascii="Liberation Serif" w:hAnsi="Liberation Serif" w:cs="Liberation Serif"/>
                <w:b/>
                <w:color w:val="0D0D0D"/>
              </w:rPr>
              <w:t xml:space="preserve">2. Раздел ОВОС (оценка воздействия на окружающую среду) </w:t>
            </w:r>
          </w:p>
          <w:p w14:paraId="0168C40C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color w:val="0D0D0D"/>
              </w:rPr>
            </w:pPr>
            <w:r w:rsidRPr="006B3C93">
              <w:rPr>
                <w:rFonts w:ascii="Liberation Serif" w:hAnsi="Liberation Serif" w:cs="Liberation Serif"/>
                <w:color w:val="0D0D0D"/>
              </w:rPr>
              <w:t>- 4 экземпляра на бумажном носителе (сшитые в альбомы);</w:t>
            </w:r>
          </w:p>
          <w:p w14:paraId="2B35A8F9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color w:val="0D0D0D"/>
              </w:rPr>
            </w:pPr>
            <w:r w:rsidRPr="006B3C93">
              <w:rPr>
                <w:rFonts w:ascii="Liberation Serif" w:hAnsi="Liberation Serif" w:cs="Liberation Serif"/>
                <w:color w:val="0D0D0D"/>
              </w:rPr>
              <w:t>- 1 экземпляр на электронном носителе в формате PDF.</w:t>
            </w:r>
          </w:p>
          <w:p w14:paraId="44A01D2B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color w:val="0D0D0D"/>
              </w:rPr>
            </w:pPr>
          </w:p>
          <w:p w14:paraId="4D8BCF41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b/>
                <w:bCs/>
                <w:color w:val="0D0D0D"/>
              </w:rPr>
            </w:pPr>
            <w:r w:rsidRPr="006B3C93">
              <w:rPr>
                <w:rFonts w:ascii="Liberation Serif" w:hAnsi="Liberation Serif" w:cs="Liberation Serif"/>
                <w:b/>
                <w:bCs/>
                <w:color w:val="0D0D0D"/>
              </w:rPr>
              <w:t>3. Проектная документация:</w:t>
            </w:r>
          </w:p>
          <w:p w14:paraId="079ABD7E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color w:val="0D0D0D"/>
              </w:rPr>
            </w:pPr>
            <w:r w:rsidRPr="006B3C93">
              <w:rPr>
                <w:rFonts w:ascii="Liberation Serif" w:hAnsi="Liberation Serif" w:cs="Liberation Serif"/>
                <w:color w:val="0D0D0D"/>
              </w:rPr>
              <w:t>- 4 экземпляра на бумажном носителе (сшитые в альбомы);</w:t>
            </w:r>
          </w:p>
          <w:p w14:paraId="56644C2F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color w:val="0D0D0D"/>
              </w:rPr>
            </w:pPr>
            <w:r w:rsidRPr="006B3C93">
              <w:rPr>
                <w:rFonts w:ascii="Liberation Serif" w:hAnsi="Liberation Serif" w:cs="Liberation Serif"/>
                <w:color w:val="0D0D0D"/>
              </w:rPr>
              <w:t>- 1 экземпляр на электронном носителе в формате PDF.</w:t>
            </w:r>
          </w:p>
          <w:p w14:paraId="60CB96DE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color w:val="0D0D0D"/>
              </w:rPr>
            </w:pPr>
          </w:p>
          <w:p w14:paraId="7D679CC9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b/>
                <w:color w:val="0D0D0D"/>
              </w:rPr>
            </w:pPr>
            <w:r w:rsidRPr="006B3C93">
              <w:rPr>
                <w:rFonts w:ascii="Liberation Serif" w:hAnsi="Liberation Serif" w:cs="Liberation Serif"/>
                <w:b/>
                <w:color w:val="0D0D0D"/>
              </w:rPr>
              <w:t>4. Сметная документация:</w:t>
            </w:r>
          </w:p>
          <w:p w14:paraId="0AF6B891" w14:textId="77777777" w:rsidR="006B3C93" w:rsidRPr="006B3C93" w:rsidRDefault="006B3C93" w:rsidP="006B3C93">
            <w:pPr>
              <w:tabs>
                <w:tab w:val="left" w:pos="0"/>
                <w:tab w:val="left" w:pos="1200"/>
              </w:tabs>
              <w:contextualSpacing/>
              <w:jc w:val="both"/>
              <w:rPr>
                <w:rFonts w:ascii="Liberation Serif" w:hAnsi="Liberation Serif" w:cs="Liberation Serif"/>
                <w:color w:val="0D0D0D"/>
              </w:rPr>
            </w:pPr>
            <w:r w:rsidRPr="006B3C93">
              <w:rPr>
                <w:rFonts w:ascii="Liberation Serif" w:hAnsi="Liberation Serif" w:cs="Liberation Serif"/>
                <w:color w:val="0D0D0D"/>
              </w:rPr>
              <w:t>- 4 экземпляра на бумажном носителе (сшитые в альбомы);</w:t>
            </w:r>
          </w:p>
          <w:p w14:paraId="36135BBB" w14:textId="77777777" w:rsidR="006B3C93" w:rsidRPr="006B3C93" w:rsidRDefault="006B3C93" w:rsidP="006B3C93">
            <w:pPr>
              <w:tabs>
                <w:tab w:val="left" w:pos="0"/>
                <w:tab w:val="left" w:pos="1200"/>
              </w:tabs>
              <w:contextualSpacing/>
              <w:jc w:val="both"/>
              <w:rPr>
                <w:rFonts w:ascii="Liberation Serif" w:hAnsi="Liberation Serif" w:cs="Liberation Serif"/>
                <w:color w:val="0D0D0D"/>
              </w:rPr>
            </w:pPr>
            <w:r w:rsidRPr="006B3C93">
              <w:rPr>
                <w:rFonts w:ascii="Liberation Serif" w:hAnsi="Liberation Serif" w:cs="Liberation Serif"/>
                <w:color w:val="0D0D0D"/>
              </w:rPr>
              <w:t>- 1 экземпляр на электронном носителе в формате PDF;</w:t>
            </w:r>
          </w:p>
          <w:p w14:paraId="1FB2F299" w14:textId="77777777" w:rsidR="006B3C93" w:rsidRPr="006B3C93" w:rsidRDefault="006B3C93" w:rsidP="006B3C93">
            <w:pPr>
              <w:tabs>
                <w:tab w:val="left" w:pos="0"/>
                <w:tab w:val="left" w:pos="1200"/>
              </w:tabs>
              <w:contextualSpacing/>
              <w:jc w:val="both"/>
              <w:rPr>
                <w:rFonts w:ascii="Liberation Serif" w:hAnsi="Liberation Serif" w:cs="Liberation Serif"/>
                <w:color w:val="0D0D0D"/>
              </w:rPr>
            </w:pPr>
            <w:r w:rsidRPr="006B3C93">
              <w:rPr>
                <w:rFonts w:ascii="Liberation Serif" w:hAnsi="Liberation Serif" w:cs="Liberation Serif"/>
                <w:color w:val="0D0D0D"/>
              </w:rPr>
              <w:t>- 1 экземпляр сметной документации на электронном носителе в формате сметной программы.</w:t>
            </w:r>
          </w:p>
          <w:p w14:paraId="2F118D02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color w:val="0D0D0D"/>
              </w:rPr>
            </w:pPr>
          </w:p>
          <w:p w14:paraId="4F5B4CC2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color w:val="0D0D0D"/>
              </w:rPr>
            </w:pPr>
            <w:r w:rsidRPr="006B3C93">
              <w:rPr>
                <w:rFonts w:ascii="Liberation Serif" w:hAnsi="Liberation Serif" w:cs="Liberation Serif"/>
                <w:b/>
                <w:color w:val="0D0D0D"/>
              </w:rPr>
              <w:lastRenderedPageBreak/>
              <w:t>5. Заключение государственной экспертизы проектно- сметной документации</w:t>
            </w:r>
            <w:r w:rsidRPr="006B3C93">
              <w:rPr>
                <w:rFonts w:ascii="Liberation Serif" w:hAnsi="Liberation Serif" w:cs="Liberation Serif"/>
                <w:color w:val="0D0D0D"/>
              </w:rPr>
              <w:t xml:space="preserve"> на бумажном носителе </w:t>
            </w:r>
          </w:p>
          <w:p w14:paraId="7C9C8FCE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color w:val="0D0D0D"/>
              </w:rPr>
            </w:pPr>
            <w:r w:rsidRPr="006B3C93">
              <w:rPr>
                <w:rFonts w:ascii="Liberation Serif" w:hAnsi="Liberation Serif" w:cs="Liberation Serif"/>
                <w:color w:val="0D0D0D"/>
              </w:rPr>
              <w:t>- 2 экземпляра</w:t>
            </w:r>
          </w:p>
          <w:p w14:paraId="1D45D02B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color w:val="0D0D0D"/>
              </w:rPr>
            </w:pPr>
          </w:p>
          <w:p w14:paraId="1A4FBEB1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b/>
                <w:color w:val="0D0D0D"/>
              </w:rPr>
            </w:pPr>
            <w:r w:rsidRPr="006B3C93">
              <w:rPr>
                <w:rFonts w:ascii="Liberation Serif" w:hAnsi="Liberation Serif" w:cs="Liberation Serif"/>
                <w:b/>
                <w:color w:val="0D0D0D"/>
              </w:rPr>
              <w:t xml:space="preserve">6. Заключение о проверке достоверности определения сметной стоимости работ </w:t>
            </w:r>
            <w:r w:rsidRPr="006B3C93">
              <w:rPr>
                <w:rFonts w:ascii="Liberation Serif" w:hAnsi="Liberation Serif" w:cs="Liberation Serif"/>
                <w:color w:val="0D0D0D"/>
              </w:rPr>
              <w:t>на бумажном носителе</w:t>
            </w:r>
          </w:p>
          <w:p w14:paraId="00534134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color w:val="0D0D0D"/>
              </w:rPr>
            </w:pPr>
            <w:r w:rsidRPr="006B3C93">
              <w:rPr>
                <w:rFonts w:ascii="Liberation Serif" w:hAnsi="Liberation Serif" w:cs="Liberation Serif"/>
                <w:color w:val="0D0D0D"/>
              </w:rPr>
              <w:t>- 2 экземпляра</w:t>
            </w:r>
          </w:p>
          <w:p w14:paraId="14F92483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color w:val="0D0D0D"/>
              </w:rPr>
            </w:pPr>
          </w:p>
          <w:p w14:paraId="34FA670C" w14:textId="77777777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color w:val="0D0D0D"/>
              </w:rPr>
            </w:pPr>
            <w:r w:rsidRPr="006B3C93">
              <w:rPr>
                <w:rFonts w:ascii="Liberation Serif" w:hAnsi="Liberation Serif" w:cs="Liberation Serif"/>
                <w:b/>
                <w:color w:val="0D0D0D"/>
              </w:rPr>
              <w:t>7. Заключение государственной экспертизы проектной документации и результатов инженерных изысканий (</w:t>
            </w:r>
            <w:r w:rsidRPr="006B3C93">
              <w:rPr>
                <w:rFonts w:ascii="Liberation Serif" w:hAnsi="Liberation Serif" w:cs="Liberation Serif"/>
                <w:color w:val="0D0D0D"/>
              </w:rPr>
              <w:t>в случаях, установленных законодательством о градостроительной деятельности)</w:t>
            </w:r>
          </w:p>
          <w:p w14:paraId="33AAAE8C" w14:textId="054FF4B6" w:rsidR="006B3C93" w:rsidRPr="006B3C93" w:rsidRDefault="006B3C93" w:rsidP="006B3C93">
            <w:pPr>
              <w:tabs>
                <w:tab w:val="left" w:pos="4524"/>
              </w:tabs>
              <w:jc w:val="both"/>
              <w:rPr>
                <w:rFonts w:ascii="Liberation Serif" w:hAnsi="Liberation Serif" w:cs="Liberation Serif"/>
                <w:color w:val="0D0D0D"/>
              </w:rPr>
            </w:pPr>
            <w:r w:rsidRPr="006B3C93">
              <w:rPr>
                <w:rFonts w:ascii="Liberation Serif" w:hAnsi="Liberation Serif" w:cs="Liberation Serif"/>
                <w:color w:val="0D0D0D"/>
              </w:rPr>
              <w:t>- 2 экземпляра.</w:t>
            </w:r>
          </w:p>
        </w:tc>
      </w:tr>
    </w:tbl>
    <w:p w14:paraId="5CF5B9A7" w14:textId="77777777" w:rsidR="003441CB" w:rsidRPr="00CC21C9" w:rsidRDefault="003441CB">
      <w:pPr>
        <w:rPr>
          <w:rFonts w:ascii="Liberation Serif" w:hAnsi="Liberation Serif" w:cs="Liberation Serif"/>
        </w:rPr>
      </w:pPr>
    </w:p>
    <w:sectPr w:rsidR="003441CB" w:rsidRPr="00CC21C9" w:rsidSect="00EA0A9E">
      <w:headerReference w:type="default" r:id="rId8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EBFAD" w14:textId="77777777" w:rsidR="007C484E" w:rsidRDefault="007C484E" w:rsidP="00EA0A9E">
      <w:r>
        <w:separator/>
      </w:r>
    </w:p>
  </w:endnote>
  <w:endnote w:type="continuationSeparator" w:id="0">
    <w:p w14:paraId="242F0959" w14:textId="77777777" w:rsidR="007C484E" w:rsidRDefault="007C484E" w:rsidP="00EA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94C85" w14:textId="77777777" w:rsidR="007C484E" w:rsidRDefault="007C484E" w:rsidP="00EA0A9E">
      <w:r>
        <w:separator/>
      </w:r>
    </w:p>
  </w:footnote>
  <w:footnote w:type="continuationSeparator" w:id="0">
    <w:p w14:paraId="5D3C17AC" w14:textId="77777777" w:rsidR="007C484E" w:rsidRDefault="007C484E" w:rsidP="00EA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764227"/>
      <w:docPartObj>
        <w:docPartGallery w:val="Page Numbers (Top of Page)"/>
        <w:docPartUnique/>
      </w:docPartObj>
    </w:sdtPr>
    <w:sdtEndPr/>
    <w:sdtContent>
      <w:p w14:paraId="5EC1916D" w14:textId="6524E3B9" w:rsidR="008C576E" w:rsidRDefault="008C57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A0E">
          <w:rPr>
            <w:noProof/>
          </w:rPr>
          <w:t>10</w:t>
        </w:r>
        <w:r>
          <w:fldChar w:fldCharType="end"/>
        </w:r>
      </w:p>
    </w:sdtContent>
  </w:sdt>
  <w:p w14:paraId="42F4DB50" w14:textId="77777777" w:rsidR="008C576E" w:rsidRDefault="008C57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95C8B"/>
    <w:multiLevelType w:val="hybridMultilevel"/>
    <w:tmpl w:val="11462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F3292"/>
    <w:multiLevelType w:val="hybridMultilevel"/>
    <w:tmpl w:val="87C63D40"/>
    <w:lvl w:ilvl="0" w:tplc="A950DC0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43"/>
    <w:rsid w:val="00003155"/>
    <w:rsid w:val="00007FEB"/>
    <w:rsid w:val="00013F60"/>
    <w:rsid w:val="00015E05"/>
    <w:rsid w:val="00017C2E"/>
    <w:rsid w:val="0002445E"/>
    <w:rsid w:val="000303B4"/>
    <w:rsid w:val="00030D2C"/>
    <w:rsid w:val="00034DC2"/>
    <w:rsid w:val="0005522A"/>
    <w:rsid w:val="00065C31"/>
    <w:rsid w:val="00073FA8"/>
    <w:rsid w:val="00075D00"/>
    <w:rsid w:val="00077599"/>
    <w:rsid w:val="00081EEF"/>
    <w:rsid w:val="000840EE"/>
    <w:rsid w:val="0008671F"/>
    <w:rsid w:val="0008736D"/>
    <w:rsid w:val="0008769A"/>
    <w:rsid w:val="00091E3E"/>
    <w:rsid w:val="000945BD"/>
    <w:rsid w:val="00096C52"/>
    <w:rsid w:val="000A01ED"/>
    <w:rsid w:val="000A1D66"/>
    <w:rsid w:val="000A2AEF"/>
    <w:rsid w:val="000A54EE"/>
    <w:rsid w:val="000C7527"/>
    <w:rsid w:val="000D56FD"/>
    <w:rsid w:val="000D57F7"/>
    <w:rsid w:val="000F1EE0"/>
    <w:rsid w:val="000F584D"/>
    <w:rsid w:val="00101414"/>
    <w:rsid w:val="00111442"/>
    <w:rsid w:val="00114CFB"/>
    <w:rsid w:val="0011596A"/>
    <w:rsid w:val="00116DAB"/>
    <w:rsid w:val="00121F4E"/>
    <w:rsid w:val="00122F45"/>
    <w:rsid w:val="0013343D"/>
    <w:rsid w:val="00136487"/>
    <w:rsid w:val="0014043C"/>
    <w:rsid w:val="00142A6B"/>
    <w:rsid w:val="00146531"/>
    <w:rsid w:val="00150CCC"/>
    <w:rsid w:val="001512AA"/>
    <w:rsid w:val="00153156"/>
    <w:rsid w:val="0015630F"/>
    <w:rsid w:val="00156F21"/>
    <w:rsid w:val="00162D8E"/>
    <w:rsid w:val="001728D5"/>
    <w:rsid w:val="001750A4"/>
    <w:rsid w:val="00187ED1"/>
    <w:rsid w:val="00194D47"/>
    <w:rsid w:val="001B554C"/>
    <w:rsid w:val="001B60D7"/>
    <w:rsid w:val="001C2334"/>
    <w:rsid w:val="001C2709"/>
    <w:rsid w:val="001C7E2D"/>
    <w:rsid w:val="001D06C7"/>
    <w:rsid w:val="001D303F"/>
    <w:rsid w:val="001E32F6"/>
    <w:rsid w:val="001E5ACE"/>
    <w:rsid w:val="001E72BF"/>
    <w:rsid w:val="001F3A46"/>
    <w:rsid w:val="001F5385"/>
    <w:rsid w:val="00201739"/>
    <w:rsid w:val="00203D34"/>
    <w:rsid w:val="002101EA"/>
    <w:rsid w:val="00214E03"/>
    <w:rsid w:val="0021552A"/>
    <w:rsid w:val="0021798D"/>
    <w:rsid w:val="002201E2"/>
    <w:rsid w:val="00220537"/>
    <w:rsid w:val="00227D77"/>
    <w:rsid w:val="0023101E"/>
    <w:rsid w:val="00234E31"/>
    <w:rsid w:val="00250BE8"/>
    <w:rsid w:val="002515EE"/>
    <w:rsid w:val="00253B36"/>
    <w:rsid w:val="00255274"/>
    <w:rsid w:val="00266522"/>
    <w:rsid w:val="00270A24"/>
    <w:rsid w:val="00280FC7"/>
    <w:rsid w:val="00283E53"/>
    <w:rsid w:val="00286564"/>
    <w:rsid w:val="00286941"/>
    <w:rsid w:val="00287A0E"/>
    <w:rsid w:val="002975D7"/>
    <w:rsid w:val="002A6FB3"/>
    <w:rsid w:val="002B0DC3"/>
    <w:rsid w:val="002B0E6C"/>
    <w:rsid w:val="002B41DF"/>
    <w:rsid w:val="002C0F60"/>
    <w:rsid w:val="002C1075"/>
    <w:rsid w:val="002C2E34"/>
    <w:rsid w:val="002C59D4"/>
    <w:rsid w:val="002D054E"/>
    <w:rsid w:val="002D6BC6"/>
    <w:rsid w:val="002D7546"/>
    <w:rsid w:val="002E03D0"/>
    <w:rsid w:val="002E6C36"/>
    <w:rsid w:val="002F38F9"/>
    <w:rsid w:val="002F72B0"/>
    <w:rsid w:val="002F7C07"/>
    <w:rsid w:val="0030286E"/>
    <w:rsid w:val="00312EAB"/>
    <w:rsid w:val="00340DAE"/>
    <w:rsid w:val="003441CB"/>
    <w:rsid w:val="00347646"/>
    <w:rsid w:val="00355710"/>
    <w:rsid w:val="00361948"/>
    <w:rsid w:val="00367CB1"/>
    <w:rsid w:val="00384469"/>
    <w:rsid w:val="003A069D"/>
    <w:rsid w:val="003A2D22"/>
    <w:rsid w:val="003A49A3"/>
    <w:rsid w:val="003A5062"/>
    <w:rsid w:val="003B3D62"/>
    <w:rsid w:val="003C6C69"/>
    <w:rsid w:val="003C6FA6"/>
    <w:rsid w:val="003D5ED0"/>
    <w:rsid w:val="003E06A3"/>
    <w:rsid w:val="003E2C16"/>
    <w:rsid w:val="003E4638"/>
    <w:rsid w:val="003E47DA"/>
    <w:rsid w:val="003E4DBF"/>
    <w:rsid w:val="003E5148"/>
    <w:rsid w:val="0041215B"/>
    <w:rsid w:val="00416A1E"/>
    <w:rsid w:val="00441257"/>
    <w:rsid w:val="004652FA"/>
    <w:rsid w:val="004666CD"/>
    <w:rsid w:val="00483016"/>
    <w:rsid w:val="00487960"/>
    <w:rsid w:val="00491120"/>
    <w:rsid w:val="004A2901"/>
    <w:rsid w:val="004A4FDF"/>
    <w:rsid w:val="004B0035"/>
    <w:rsid w:val="004B2CCB"/>
    <w:rsid w:val="004B5A08"/>
    <w:rsid w:val="004C4BEC"/>
    <w:rsid w:val="004C6DFD"/>
    <w:rsid w:val="004C7AA4"/>
    <w:rsid w:val="004F2CC8"/>
    <w:rsid w:val="004F2E76"/>
    <w:rsid w:val="00513D17"/>
    <w:rsid w:val="00532AD6"/>
    <w:rsid w:val="00534D15"/>
    <w:rsid w:val="00535CA5"/>
    <w:rsid w:val="00542A32"/>
    <w:rsid w:val="00545293"/>
    <w:rsid w:val="00554605"/>
    <w:rsid w:val="0056180C"/>
    <w:rsid w:val="005638BF"/>
    <w:rsid w:val="005670EC"/>
    <w:rsid w:val="005722AF"/>
    <w:rsid w:val="005950DF"/>
    <w:rsid w:val="005B3E88"/>
    <w:rsid w:val="005D54B7"/>
    <w:rsid w:val="005E2E3A"/>
    <w:rsid w:val="005E779A"/>
    <w:rsid w:val="005F4707"/>
    <w:rsid w:val="00612330"/>
    <w:rsid w:val="00617337"/>
    <w:rsid w:val="0062134A"/>
    <w:rsid w:val="00621672"/>
    <w:rsid w:val="00622368"/>
    <w:rsid w:val="0063540C"/>
    <w:rsid w:val="00657F94"/>
    <w:rsid w:val="00674989"/>
    <w:rsid w:val="00676DD7"/>
    <w:rsid w:val="00677CC0"/>
    <w:rsid w:val="00677D21"/>
    <w:rsid w:val="00681BAF"/>
    <w:rsid w:val="0068325E"/>
    <w:rsid w:val="006851E0"/>
    <w:rsid w:val="00687A63"/>
    <w:rsid w:val="00687F20"/>
    <w:rsid w:val="00690CEF"/>
    <w:rsid w:val="00691077"/>
    <w:rsid w:val="00692A2F"/>
    <w:rsid w:val="006A3CCD"/>
    <w:rsid w:val="006A7863"/>
    <w:rsid w:val="006B3C93"/>
    <w:rsid w:val="006C46D8"/>
    <w:rsid w:val="006D2D14"/>
    <w:rsid w:val="006E28A9"/>
    <w:rsid w:val="006E39E4"/>
    <w:rsid w:val="006E764E"/>
    <w:rsid w:val="006F0D08"/>
    <w:rsid w:val="006F2E4E"/>
    <w:rsid w:val="006F36C1"/>
    <w:rsid w:val="006F5234"/>
    <w:rsid w:val="006F62E2"/>
    <w:rsid w:val="007013A9"/>
    <w:rsid w:val="00711A93"/>
    <w:rsid w:val="007144C9"/>
    <w:rsid w:val="0073395F"/>
    <w:rsid w:val="007342B8"/>
    <w:rsid w:val="00744401"/>
    <w:rsid w:val="00745068"/>
    <w:rsid w:val="0075042A"/>
    <w:rsid w:val="00755DE8"/>
    <w:rsid w:val="0076001B"/>
    <w:rsid w:val="007754E7"/>
    <w:rsid w:val="00783D5A"/>
    <w:rsid w:val="00794791"/>
    <w:rsid w:val="007A088C"/>
    <w:rsid w:val="007A6429"/>
    <w:rsid w:val="007B691A"/>
    <w:rsid w:val="007B6F8C"/>
    <w:rsid w:val="007C484E"/>
    <w:rsid w:val="007C68D9"/>
    <w:rsid w:val="007E09E8"/>
    <w:rsid w:val="007E2663"/>
    <w:rsid w:val="007F2D5A"/>
    <w:rsid w:val="007F6C25"/>
    <w:rsid w:val="00824F57"/>
    <w:rsid w:val="00827A73"/>
    <w:rsid w:val="008455C8"/>
    <w:rsid w:val="00845C81"/>
    <w:rsid w:val="00846D07"/>
    <w:rsid w:val="00857068"/>
    <w:rsid w:val="00867B2E"/>
    <w:rsid w:val="008750A2"/>
    <w:rsid w:val="00884086"/>
    <w:rsid w:val="00886DBB"/>
    <w:rsid w:val="00897C6D"/>
    <w:rsid w:val="008A082A"/>
    <w:rsid w:val="008A52A3"/>
    <w:rsid w:val="008B37BB"/>
    <w:rsid w:val="008C3281"/>
    <w:rsid w:val="008C5599"/>
    <w:rsid w:val="008C576E"/>
    <w:rsid w:val="008D4BA9"/>
    <w:rsid w:val="008E2C2B"/>
    <w:rsid w:val="008E614A"/>
    <w:rsid w:val="008E73C5"/>
    <w:rsid w:val="008F11F7"/>
    <w:rsid w:val="008F7AEE"/>
    <w:rsid w:val="00910990"/>
    <w:rsid w:val="009110A5"/>
    <w:rsid w:val="00913F67"/>
    <w:rsid w:val="00915595"/>
    <w:rsid w:val="009266A0"/>
    <w:rsid w:val="00930144"/>
    <w:rsid w:val="00930EF4"/>
    <w:rsid w:val="0093158F"/>
    <w:rsid w:val="00931DF6"/>
    <w:rsid w:val="00932614"/>
    <w:rsid w:val="00956823"/>
    <w:rsid w:val="00956D6F"/>
    <w:rsid w:val="00963A10"/>
    <w:rsid w:val="00966098"/>
    <w:rsid w:val="0097345A"/>
    <w:rsid w:val="00991EAA"/>
    <w:rsid w:val="00996B3B"/>
    <w:rsid w:val="00997EA7"/>
    <w:rsid w:val="009A7677"/>
    <w:rsid w:val="009A7E38"/>
    <w:rsid w:val="009B70FA"/>
    <w:rsid w:val="009C1061"/>
    <w:rsid w:val="009C207B"/>
    <w:rsid w:val="009D0C37"/>
    <w:rsid w:val="009D123A"/>
    <w:rsid w:val="009D7FF9"/>
    <w:rsid w:val="00A022A0"/>
    <w:rsid w:val="00A043E4"/>
    <w:rsid w:val="00A1437A"/>
    <w:rsid w:val="00A16A5C"/>
    <w:rsid w:val="00A424BC"/>
    <w:rsid w:val="00A465CC"/>
    <w:rsid w:val="00A55534"/>
    <w:rsid w:val="00A55813"/>
    <w:rsid w:val="00A60568"/>
    <w:rsid w:val="00A747AB"/>
    <w:rsid w:val="00A773F8"/>
    <w:rsid w:val="00A77562"/>
    <w:rsid w:val="00A8023F"/>
    <w:rsid w:val="00A83270"/>
    <w:rsid w:val="00A86C88"/>
    <w:rsid w:val="00A90E97"/>
    <w:rsid w:val="00A914AD"/>
    <w:rsid w:val="00A932AD"/>
    <w:rsid w:val="00A9357A"/>
    <w:rsid w:val="00A976C4"/>
    <w:rsid w:val="00AB0B16"/>
    <w:rsid w:val="00AB5FCD"/>
    <w:rsid w:val="00AC441D"/>
    <w:rsid w:val="00AE7048"/>
    <w:rsid w:val="00AF2C48"/>
    <w:rsid w:val="00AF49EF"/>
    <w:rsid w:val="00AF645F"/>
    <w:rsid w:val="00B12565"/>
    <w:rsid w:val="00B207E4"/>
    <w:rsid w:val="00B2154C"/>
    <w:rsid w:val="00B24F87"/>
    <w:rsid w:val="00B2763E"/>
    <w:rsid w:val="00B34308"/>
    <w:rsid w:val="00B41D26"/>
    <w:rsid w:val="00B431D2"/>
    <w:rsid w:val="00B435C8"/>
    <w:rsid w:val="00B442F7"/>
    <w:rsid w:val="00B45BCA"/>
    <w:rsid w:val="00B5751D"/>
    <w:rsid w:val="00B57AF6"/>
    <w:rsid w:val="00B6030F"/>
    <w:rsid w:val="00B60CCF"/>
    <w:rsid w:val="00B854E7"/>
    <w:rsid w:val="00BB0BBB"/>
    <w:rsid w:val="00BB1632"/>
    <w:rsid w:val="00BC06CE"/>
    <w:rsid w:val="00BC1D7E"/>
    <w:rsid w:val="00BC7F5E"/>
    <w:rsid w:val="00BD5BCD"/>
    <w:rsid w:val="00BD7C53"/>
    <w:rsid w:val="00BF61D3"/>
    <w:rsid w:val="00C10F18"/>
    <w:rsid w:val="00C1189B"/>
    <w:rsid w:val="00C14750"/>
    <w:rsid w:val="00C22D4B"/>
    <w:rsid w:val="00C22D8E"/>
    <w:rsid w:val="00C24758"/>
    <w:rsid w:val="00C513C9"/>
    <w:rsid w:val="00C54B63"/>
    <w:rsid w:val="00C554FF"/>
    <w:rsid w:val="00C67A6E"/>
    <w:rsid w:val="00C91F8C"/>
    <w:rsid w:val="00C9525B"/>
    <w:rsid w:val="00CA7B05"/>
    <w:rsid w:val="00CA7F8F"/>
    <w:rsid w:val="00CB4F9C"/>
    <w:rsid w:val="00CC21C9"/>
    <w:rsid w:val="00CC61AC"/>
    <w:rsid w:val="00CD0397"/>
    <w:rsid w:val="00CE4FE5"/>
    <w:rsid w:val="00CE5A04"/>
    <w:rsid w:val="00CF0EED"/>
    <w:rsid w:val="00D0077E"/>
    <w:rsid w:val="00D013AC"/>
    <w:rsid w:val="00D043F7"/>
    <w:rsid w:val="00D072D6"/>
    <w:rsid w:val="00D07B79"/>
    <w:rsid w:val="00D13412"/>
    <w:rsid w:val="00D13643"/>
    <w:rsid w:val="00D2537E"/>
    <w:rsid w:val="00D34259"/>
    <w:rsid w:val="00D45725"/>
    <w:rsid w:val="00D463D4"/>
    <w:rsid w:val="00D610DB"/>
    <w:rsid w:val="00D66975"/>
    <w:rsid w:val="00D67489"/>
    <w:rsid w:val="00D70BB8"/>
    <w:rsid w:val="00D81AAD"/>
    <w:rsid w:val="00D81FC5"/>
    <w:rsid w:val="00D9416C"/>
    <w:rsid w:val="00DA45F2"/>
    <w:rsid w:val="00DA6C41"/>
    <w:rsid w:val="00DC6626"/>
    <w:rsid w:val="00DC78B7"/>
    <w:rsid w:val="00DD2E9A"/>
    <w:rsid w:val="00DD4C34"/>
    <w:rsid w:val="00DD52B5"/>
    <w:rsid w:val="00DF4006"/>
    <w:rsid w:val="00DF5E0C"/>
    <w:rsid w:val="00E0627B"/>
    <w:rsid w:val="00E064E7"/>
    <w:rsid w:val="00E24EE6"/>
    <w:rsid w:val="00E27A61"/>
    <w:rsid w:val="00E30CB9"/>
    <w:rsid w:val="00E31644"/>
    <w:rsid w:val="00E33C1B"/>
    <w:rsid w:val="00E40A6B"/>
    <w:rsid w:val="00E50DBE"/>
    <w:rsid w:val="00E53D75"/>
    <w:rsid w:val="00E5773F"/>
    <w:rsid w:val="00E62266"/>
    <w:rsid w:val="00E74F56"/>
    <w:rsid w:val="00E8224E"/>
    <w:rsid w:val="00E86D08"/>
    <w:rsid w:val="00E911FD"/>
    <w:rsid w:val="00EA0A9E"/>
    <w:rsid w:val="00EA0DB0"/>
    <w:rsid w:val="00EA588E"/>
    <w:rsid w:val="00EA7CA6"/>
    <w:rsid w:val="00EB1B6A"/>
    <w:rsid w:val="00EB4CE4"/>
    <w:rsid w:val="00EB70FF"/>
    <w:rsid w:val="00EC0ECE"/>
    <w:rsid w:val="00EE0D8B"/>
    <w:rsid w:val="00EE141D"/>
    <w:rsid w:val="00EF29EA"/>
    <w:rsid w:val="00EF5665"/>
    <w:rsid w:val="00EF6E25"/>
    <w:rsid w:val="00F07372"/>
    <w:rsid w:val="00F25293"/>
    <w:rsid w:val="00F353B6"/>
    <w:rsid w:val="00F40C9C"/>
    <w:rsid w:val="00F63A07"/>
    <w:rsid w:val="00F904BD"/>
    <w:rsid w:val="00F906CE"/>
    <w:rsid w:val="00F9354C"/>
    <w:rsid w:val="00FA053C"/>
    <w:rsid w:val="00FB4F71"/>
    <w:rsid w:val="00FD0836"/>
    <w:rsid w:val="00FD30D8"/>
    <w:rsid w:val="00F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5D19"/>
  <w15:chartTrackingRefBased/>
  <w15:docId w15:val="{44DE44FB-5994-4FFF-A47C-F06312AC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F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1F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A0A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0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0A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0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F4707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74440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4440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44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440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44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AE7048"/>
    <w:pPr>
      <w:spacing w:before="100" w:beforeAutospacing="1" w:after="100" w:afterAutospacing="1"/>
    </w:pPr>
  </w:style>
  <w:style w:type="paragraph" w:customStyle="1" w:styleId="Standard">
    <w:name w:val="Standard"/>
    <w:rsid w:val="0023101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8C57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A4C05-7128-41E0-928B-D04635D5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3492</Words>
  <Characters>19907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Семенов Николай Сергеевич</cp:lastModifiedBy>
  <cp:revision>12</cp:revision>
  <cp:lastPrinted>2024-08-07T04:29:00Z</cp:lastPrinted>
  <dcterms:created xsi:type="dcterms:W3CDTF">2024-08-06T14:08:00Z</dcterms:created>
  <dcterms:modified xsi:type="dcterms:W3CDTF">2024-09-05T06:32:00Z</dcterms:modified>
</cp:coreProperties>
</file>