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FECE" w14:textId="77777777" w:rsidR="003222AD" w:rsidRPr="007D79B2" w:rsidRDefault="003222AD" w:rsidP="009E3640">
      <w:pPr>
        <w:pStyle w:val="3"/>
      </w:pPr>
    </w:p>
    <w:p w14:paraId="734A0E08" w14:textId="70B94E74" w:rsidR="00912F95" w:rsidRPr="007D79B2" w:rsidRDefault="00935BA4" w:rsidP="00912F95">
      <w:pPr>
        <w:ind w:firstLine="708"/>
        <w:jc w:val="center"/>
        <w:rPr>
          <w:rFonts w:ascii="Liberation Serif" w:eastAsia="Times New Roman" w:hAnsi="Liberation Serif" w:cs="Liberation Serif"/>
          <w:b/>
          <w:sz w:val="28"/>
          <w:szCs w:val="28"/>
          <w:lang w:eastAsia="ru-RU"/>
        </w:rPr>
      </w:pPr>
      <w:r w:rsidRPr="00935BA4">
        <w:rPr>
          <w:rFonts w:ascii="Liberation Serif" w:eastAsia="Times New Roman" w:hAnsi="Liberation Serif" w:cs="Liberation Serif"/>
          <w:b/>
          <w:sz w:val="28"/>
          <w:szCs w:val="28"/>
          <w:lang w:eastAsia="ru-RU"/>
        </w:rPr>
        <w:t>Обоснование начальной (максимальной) цены контракта, начальных цен единиц товара, работы, услуги</w:t>
      </w:r>
    </w:p>
    <w:tbl>
      <w:tblPr>
        <w:tblStyle w:val="1fb"/>
        <w:tblW w:w="5000" w:type="pct"/>
        <w:tblLook w:val="00A0" w:firstRow="1" w:lastRow="0" w:firstColumn="1" w:lastColumn="0" w:noHBand="0" w:noVBand="0"/>
      </w:tblPr>
      <w:tblGrid>
        <w:gridCol w:w="1474"/>
        <w:gridCol w:w="1680"/>
        <w:gridCol w:w="1822"/>
        <w:gridCol w:w="1297"/>
        <w:gridCol w:w="1382"/>
        <w:gridCol w:w="1164"/>
        <w:gridCol w:w="1164"/>
        <w:gridCol w:w="1164"/>
        <w:gridCol w:w="1598"/>
        <w:gridCol w:w="1815"/>
      </w:tblGrid>
      <w:tr w:rsidR="00347A8D" w:rsidRPr="007D79B2" w14:paraId="5DCC91AF" w14:textId="77777777" w:rsidTr="00D65D74">
        <w:trPr>
          <w:trHeight w:val="1126"/>
        </w:trPr>
        <w:tc>
          <w:tcPr>
            <w:tcW w:w="493" w:type="pct"/>
            <w:vMerge w:val="restart"/>
            <w:vAlign w:val="center"/>
          </w:tcPr>
          <w:p w14:paraId="7B094A01"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Порядковый номер позиции согласно описанию объекта закупки</w:t>
            </w:r>
          </w:p>
        </w:tc>
        <w:tc>
          <w:tcPr>
            <w:tcW w:w="966" w:type="pct"/>
            <w:vMerge w:val="restart"/>
            <w:vAlign w:val="center"/>
          </w:tcPr>
          <w:p w14:paraId="2E69075E"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Наименование товара, работы, услуги, входящих в объект закупки</w:t>
            </w:r>
          </w:p>
        </w:tc>
        <w:tc>
          <w:tcPr>
            <w:tcW w:w="339" w:type="pct"/>
            <w:vMerge w:val="restart"/>
            <w:vAlign w:val="center"/>
          </w:tcPr>
          <w:p w14:paraId="0E4C767F"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Основные характеристики закупаемого товара, работ, услуг</w:t>
            </w:r>
          </w:p>
        </w:tc>
        <w:tc>
          <w:tcPr>
            <w:tcW w:w="433" w:type="pct"/>
            <w:vMerge w:val="restart"/>
            <w:vAlign w:val="center"/>
          </w:tcPr>
          <w:p w14:paraId="266A9558"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Единица измерения</w:t>
            </w:r>
          </w:p>
        </w:tc>
        <w:tc>
          <w:tcPr>
            <w:tcW w:w="462" w:type="pct"/>
            <w:vMerge w:val="restart"/>
            <w:vAlign w:val="center"/>
          </w:tcPr>
          <w:p w14:paraId="61F01514"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Количество</w:t>
            </w:r>
          </w:p>
        </w:tc>
        <w:tc>
          <w:tcPr>
            <w:tcW w:w="1168" w:type="pct"/>
            <w:gridSpan w:val="3"/>
            <w:vAlign w:val="center"/>
          </w:tcPr>
          <w:p w14:paraId="52657E60"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Цена за единицу товара, работы, услуги (рублей)</w:t>
            </w:r>
          </w:p>
        </w:tc>
        <w:tc>
          <w:tcPr>
            <w:tcW w:w="533" w:type="pct"/>
            <w:vMerge w:val="restart"/>
            <w:vAlign w:val="center"/>
          </w:tcPr>
          <w:p w14:paraId="1AAE081D"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Цена за единицу товара, работы, услуги, используемая для расчёта НМЦК (рублей)</w:t>
            </w:r>
          </w:p>
        </w:tc>
        <w:tc>
          <w:tcPr>
            <w:tcW w:w="605" w:type="pct"/>
            <w:vMerge w:val="restart"/>
            <w:vAlign w:val="center"/>
          </w:tcPr>
          <w:p w14:paraId="2179EED8" w14:textId="77777777" w:rsidR="00912F95" w:rsidRPr="007D79B2" w:rsidRDefault="00912F95" w:rsidP="000061C7">
            <w:pPr>
              <w:jc w:val="center"/>
              <w:rPr>
                <w:rFonts w:ascii="Liberation Serif" w:hAnsi="Liberation Serif" w:cs="Liberation Serif"/>
                <w:sz w:val="24"/>
                <w:szCs w:val="24"/>
              </w:rPr>
            </w:pPr>
            <w:r w:rsidRPr="007D79B2">
              <w:rPr>
                <w:rFonts w:ascii="Liberation Serif" w:hAnsi="Liberation Serif" w:cs="Liberation Serif"/>
                <w:sz w:val="24"/>
                <w:szCs w:val="24"/>
              </w:rPr>
              <w:t>Начальная (максимальная) цена по позиции (рублей)</w:t>
            </w:r>
          </w:p>
        </w:tc>
      </w:tr>
      <w:tr w:rsidR="00347A8D" w:rsidRPr="007D79B2" w14:paraId="2A75F679" w14:textId="77777777" w:rsidTr="00D65D74">
        <w:trPr>
          <w:trHeight w:val="1317"/>
        </w:trPr>
        <w:tc>
          <w:tcPr>
            <w:tcW w:w="493" w:type="pct"/>
            <w:vMerge/>
          </w:tcPr>
          <w:p w14:paraId="0BFDCFC7" w14:textId="77777777" w:rsidR="00912F95" w:rsidRPr="007D79B2" w:rsidRDefault="00912F95" w:rsidP="000061C7">
            <w:pPr>
              <w:rPr>
                <w:rFonts w:ascii="Liberation Serif" w:hAnsi="Liberation Serif" w:cs="Liberation Serif"/>
                <w:sz w:val="24"/>
                <w:szCs w:val="24"/>
              </w:rPr>
            </w:pPr>
          </w:p>
        </w:tc>
        <w:tc>
          <w:tcPr>
            <w:tcW w:w="966" w:type="pct"/>
            <w:vMerge/>
          </w:tcPr>
          <w:p w14:paraId="2318B9AC" w14:textId="77777777" w:rsidR="00912F95" w:rsidRPr="007D79B2" w:rsidRDefault="00912F95" w:rsidP="000061C7">
            <w:pPr>
              <w:rPr>
                <w:rFonts w:ascii="Liberation Serif" w:hAnsi="Liberation Serif" w:cs="Liberation Serif"/>
                <w:sz w:val="24"/>
                <w:szCs w:val="24"/>
              </w:rPr>
            </w:pPr>
          </w:p>
        </w:tc>
        <w:tc>
          <w:tcPr>
            <w:tcW w:w="339" w:type="pct"/>
            <w:vMerge/>
          </w:tcPr>
          <w:p w14:paraId="0697ADB1" w14:textId="77777777" w:rsidR="00912F95" w:rsidRPr="007D79B2" w:rsidRDefault="00912F95" w:rsidP="000061C7">
            <w:pPr>
              <w:rPr>
                <w:rFonts w:ascii="Liberation Serif" w:hAnsi="Liberation Serif" w:cs="Liberation Serif"/>
                <w:sz w:val="24"/>
                <w:szCs w:val="24"/>
              </w:rPr>
            </w:pPr>
          </w:p>
        </w:tc>
        <w:tc>
          <w:tcPr>
            <w:tcW w:w="433" w:type="pct"/>
            <w:vMerge/>
          </w:tcPr>
          <w:p w14:paraId="03EF073E" w14:textId="77777777" w:rsidR="00912F95" w:rsidRPr="007D79B2" w:rsidRDefault="00912F95" w:rsidP="000061C7">
            <w:pPr>
              <w:rPr>
                <w:rFonts w:ascii="Liberation Serif" w:hAnsi="Liberation Serif" w:cs="Liberation Serif"/>
                <w:sz w:val="24"/>
                <w:szCs w:val="24"/>
              </w:rPr>
            </w:pPr>
          </w:p>
        </w:tc>
        <w:tc>
          <w:tcPr>
            <w:tcW w:w="462" w:type="pct"/>
            <w:vMerge/>
          </w:tcPr>
          <w:p w14:paraId="03F581E3" w14:textId="77777777" w:rsidR="00912F95" w:rsidRPr="007D79B2" w:rsidRDefault="00912F95" w:rsidP="000061C7">
            <w:pPr>
              <w:rPr>
                <w:rFonts w:ascii="Liberation Serif" w:hAnsi="Liberation Serif" w:cs="Liberation Serif"/>
                <w:sz w:val="24"/>
                <w:szCs w:val="24"/>
              </w:rPr>
            </w:pPr>
          </w:p>
        </w:tc>
        <w:tc>
          <w:tcPr>
            <w:tcW w:w="389" w:type="pct"/>
            <w:vAlign w:val="center"/>
          </w:tcPr>
          <w:p w14:paraId="11B3B34E" w14:textId="6D0F60CA" w:rsidR="006E7BE0" w:rsidRPr="00424E43" w:rsidRDefault="006E7BE0" w:rsidP="006E7BE0">
            <w:pPr>
              <w:jc w:val="center"/>
              <w:rPr>
                <w:rFonts w:ascii="Liberation Serif" w:hAnsi="Liberation Serif" w:cs="Liberation Serif"/>
              </w:rPr>
            </w:pPr>
            <w:r w:rsidRPr="002F5603">
              <w:rPr>
                <w:rFonts w:ascii="Liberation Serif" w:hAnsi="Liberation Serif" w:cs="Liberation Serif"/>
              </w:rPr>
              <w:t xml:space="preserve">Источник № </w:t>
            </w:r>
            <w:r w:rsidR="0060029E" w:rsidRPr="0060029E">
              <w:rPr>
                <w:rFonts w:ascii="Liberation Serif" w:hAnsi="Liberation Serif" w:cs="Liberation Serif"/>
              </w:rPr>
              <w:t>1</w:t>
            </w:r>
          </w:p>
          <w:p w14:paraId="35F2645E" w14:textId="4AC0D6E3" w:rsidR="006E7BE0" w:rsidRPr="002F5603" w:rsidRDefault="006E7BE0" w:rsidP="006E7BE0">
            <w:pPr>
              <w:jc w:val="center"/>
              <w:rPr>
                <w:rFonts w:ascii="Liberation Serif" w:hAnsi="Liberation Serif" w:cs="Liberation Serif"/>
              </w:rPr>
            </w:pPr>
            <w:r w:rsidRPr="002F5603">
              <w:rPr>
                <w:rFonts w:ascii="Liberation Serif" w:hAnsi="Liberation Serif" w:cs="Liberation Serif"/>
              </w:rPr>
              <w:t>(исх.</w:t>
            </w:r>
            <w:r w:rsidR="007F4AA6" w:rsidRPr="00347A8D">
              <w:rPr>
                <w:rFonts w:ascii="Liberation Serif" w:hAnsi="Liberation Serif" w:cs="Liberation Serif"/>
              </w:rPr>
              <w:t>б/н</w:t>
            </w:r>
            <w:r w:rsidRPr="002F5603">
              <w:rPr>
                <w:rFonts w:ascii="Liberation Serif" w:hAnsi="Liberation Serif" w:cs="Liberation Serif"/>
              </w:rPr>
              <w:t xml:space="preserve">  от </w:t>
            </w:r>
            <w:r w:rsidR="007F4AA6" w:rsidRPr="00347A8D">
              <w:rPr>
                <w:rFonts w:ascii="Liberation Serif" w:hAnsi="Liberation Serif" w:cs="Liberation Serif"/>
              </w:rPr>
              <w:t>10</w:t>
            </w:r>
            <w:r w:rsidRPr="002F5603">
              <w:rPr>
                <w:rFonts w:ascii="Liberation Serif" w:hAnsi="Liberation Serif" w:cs="Liberation Serif"/>
              </w:rPr>
              <w:t>.</w:t>
            </w:r>
            <w:r w:rsidR="0060029E" w:rsidRPr="00424E43">
              <w:rPr>
                <w:rFonts w:ascii="Liberation Serif" w:hAnsi="Liberation Serif" w:cs="Liberation Serif"/>
              </w:rPr>
              <w:t>0</w:t>
            </w:r>
            <w:r w:rsidR="007F4AA6" w:rsidRPr="00347A8D">
              <w:rPr>
                <w:rFonts w:ascii="Liberation Serif" w:hAnsi="Liberation Serif" w:cs="Liberation Serif"/>
              </w:rPr>
              <w:t>6</w:t>
            </w:r>
            <w:r w:rsidRPr="002F5603">
              <w:rPr>
                <w:rFonts w:ascii="Liberation Serif" w:hAnsi="Liberation Serif" w:cs="Liberation Serif"/>
              </w:rPr>
              <w:t>.202</w:t>
            </w:r>
            <w:r w:rsidR="007F4AA6" w:rsidRPr="00347A8D">
              <w:rPr>
                <w:rFonts w:ascii="Liberation Serif" w:hAnsi="Liberation Serif" w:cs="Liberation Serif"/>
              </w:rPr>
              <w:t>4</w:t>
            </w:r>
            <w:r w:rsidRPr="002F5603">
              <w:rPr>
                <w:rFonts w:ascii="Liberation Serif" w:hAnsi="Liberation Serif" w:cs="Liberation Serif"/>
              </w:rPr>
              <w:t xml:space="preserve">, </w:t>
            </w:r>
          </w:p>
          <w:p w14:paraId="02A0D244" w14:textId="0FF17651" w:rsidR="00912F95" w:rsidRPr="002F5603" w:rsidRDefault="006E7BE0" w:rsidP="006E7BE0">
            <w:pPr>
              <w:jc w:val="center"/>
              <w:rPr>
                <w:rFonts w:ascii="Liberation Serif" w:hAnsi="Liberation Serif" w:cs="Liberation Serif"/>
              </w:rPr>
            </w:pPr>
            <w:r w:rsidRPr="002F5603">
              <w:rPr>
                <w:rFonts w:ascii="Liberation Serif" w:hAnsi="Liberation Serif" w:cs="Liberation Serif"/>
              </w:rPr>
              <w:t xml:space="preserve">вх. № </w:t>
            </w:r>
            <w:r w:rsidR="00347A8D">
              <w:rPr>
                <w:rFonts w:ascii="Liberation Serif" w:hAnsi="Liberation Serif" w:cs="Liberation Serif"/>
              </w:rPr>
              <w:t>317</w:t>
            </w:r>
            <w:r w:rsidR="00424E43" w:rsidRPr="00916C5B">
              <w:rPr>
                <w:rFonts w:ascii="Liberation Serif" w:hAnsi="Liberation Serif" w:cs="Liberation Serif"/>
              </w:rPr>
              <w:t>-202</w:t>
            </w:r>
            <w:r w:rsidR="00347A8D">
              <w:rPr>
                <w:rFonts w:ascii="Liberation Serif" w:hAnsi="Liberation Serif" w:cs="Liberation Serif"/>
              </w:rPr>
              <w:t>4</w:t>
            </w:r>
            <w:r w:rsidR="00424E43" w:rsidRPr="00916C5B">
              <w:rPr>
                <w:rFonts w:ascii="Liberation Serif" w:hAnsi="Liberation Serif" w:cs="Liberation Serif"/>
              </w:rPr>
              <w:t xml:space="preserve"> </w:t>
            </w:r>
            <w:r w:rsidRPr="002F5603">
              <w:rPr>
                <w:rFonts w:ascii="Liberation Serif" w:hAnsi="Liberation Serif" w:cs="Liberation Serif"/>
              </w:rPr>
              <w:t xml:space="preserve">от </w:t>
            </w:r>
            <w:r w:rsidR="0060029E" w:rsidRPr="00424E43">
              <w:rPr>
                <w:rFonts w:ascii="Liberation Serif" w:hAnsi="Liberation Serif" w:cs="Liberation Serif"/>
              </w:rPr>
              <w:t>2</w:t>
            </w:r>
            <w:r w:rsidR="00347A8D">
              <w:rPr>
                <w:rFonts w:ascii="Liberation Serif" w:hAnsi="Liberation Serif" w:cs="Liberation Serif"/>
              </w:rPr>
              <w:t>4</w:t>
            </w:r>
            <w:r w:rsidR="0060029E" w:rsidRPr="00424E43">
              <w:rPr>
                <w:rFonts w:ascii="Liberation Serif" w:hAnsi="Liberation Serif" w:cs="Liberation Serif"/>
              </w:rPr>
              <w:t>.0</w:t>
            </w:r>
            <w:r w:rsidR="00347A8D">
              <w:rPr>
                <w:rFonts w:ascii="Liberation Serif" w:hAnsi="Liberation Serif" w:cs="Liberation Serif"/>
              </w:rPr>
              <w:t>6</w:t>
            </w:r>
            <w:r w:rsidR="0060029E" w:rsidRPr="00424E43">
              <w:rPr>
                <w:rFonts w:ascii="Liberation Serif" w:hAnsi="Liberation Serif" w:cs="Liberation Serif"/>
              </w:rPr>
              <w:t>.202</w:t>
            </w:r>
            <w:r w:rsidR="00347A8D">
              <w:rPr>
                <w:rFonts w:ascii="Liberation Serif" w:hAnsi="Liberation Serif" w:cs="Liberation Serif"/>
              </w:rPr>
              <w:t>4</w:t>
            </w:r>
            <w:r w:rsidRPr="002F5603">
              <w:rPr>
                <w:rFonts w:ascii="Liberation Serif" w:hAnsi="Liberation Serif" w:cs="Liberation Serif"/>
              </w:rPr>
              <w:t>)</w:t>
            </w:r>
          </w:p>
        </w:tc>
        <w:tc>
          <w:tcPr>
            <w:tcW w:w="389" w:type="pct"/>
            <w:vAlign w:val="center"/>
          </w:tcPr>
          <w:p w14:paraId="0C068ED4" w14:textId="77777777" w:rsidR="006E7BE0" w:rsidRPr="002F5603" w:rsidRDefault="006E7BE0" w:rsidP="006E7BE0">
            <w:pPr>
              <w:jc w:val="center"/>
              <w:rPr>
                <w:rFonts w:ascii="Liberation Serif" w:hAnsi="Liberation Serif" w:cs="Liberation Serif"/>
              </w:rPr>
            </w:pPr>
            <w:r w:rsidRPr="002F5603">
              <w:rPr>
                <w:rFonts w:ascii="Liberation Serif" w:hAnsi="Liberation Serif" w:cs="Liberation Serif"/>
              </w:rPr>
              <w:t>Источник № 2</w:t>
            </w:r>
          </w:p>
          <w:p w14:paraId="72A222B8" w14:textId="4DF79A44" w:rsidR="006E7BE0" w:rsidRPr="002F5603" w:rsidRDefault="006E7BE0" w:rsidP="006E7BE0">
            <w:pPr>
              <w:jc w:val="center"/>
              <w:rPr>
                <w:rFonts w:ascii="Liberation Serif" w:hAnsi="Liberation Serif" w:cs="Liberation Serif"/>
              </w:rPr>
            </w:pPr>
            <w:r w:rsidRPr="002F5603">
              <w:rPr>
                <w:rFonts w:ascii="Liberation Serif" w:hAnsi="Liberation Serif" w:cs="Liberation Serif"/>
              </w:rPr>
              <w:t>(исх.</w:t>
            </w:r>
            <w:r w:rsidR="00347A8D">
              <w:rPr>
                <w:rFonts w:ascii="Liberation Serif" w:hAnsi="Liberation Serif" w:cs="Liberation Serif"/>
              </w:rPr>
              <w:t>б/н</w:t>
            </w:r>
            <w:r w:rsidRPr="002F5603">
              <w:rPr>
                <w:rFonts w:ascii="Liberation Serif" w:hAnsi="Liberation Serif" w:cs="Liberation Serif"/>
              </w:rPr>
              <w:t xml:space="preserve">  от</w:t>
            </w:r>
            <w:r w:rsidR="00347A8D">
              <w:rPr>
                <w:rFonts w:ascii="Liberation Serif" w:hAnsi="Liberation Serif" w:cs="Liberation Serif"/>
              </w:rPr>
              <w:t>___</w:t>
            </w:r>
            <w:r w:rsidRPr="002F5603">
              <w:rPr>
                <w:rFonts w:ascii="Liberation Serif" w:hAnsi="Liberation Serif" w:cs="Liberation Serif"/>
              </w:rPr>
              <w:t xml:space="preserve">, </w:t>
            </w:r>
          </w:p>
          <w:p w14:paraId="503DFB63" w14:textId="1BC67DB7" w:rsidR="00912F95" w:rsidRPr="002F5603" w:rsidRDefault="006E7BE0" w:rsidP="006E7BE0">
            <w:pPr>
              <w:jc w:val="center"/>
              <w:rPr>
                <w:rFonts w:ascii="Liberation Serif" w:hAnsi="Liberation Serif" w:cs="Liberation Serif"/>
              </w:rPr>
            </w:pPr>
            <w:r w:rsidRPr="002F5603">
              <w:rPr>
                <w:rFonts w:ascii="Liberation Serif" w:hAnsi="Liberation Serif" w:cs="Liberation Serif"/>
              </w:rPr>
              <w:t xml:space="preserve">вх. № </w:t>
            </w:r>
            <w:r w:rsidR="00347A8D">
              <w:rPr>
                <w:rFonts w:ascii="Liberation Serif" w:hAnsi="Liberation Serif" w:cs="Liberation Serif"/>
              </w:rPr>
              <w:t>318</w:t>
            </w:r>
            <w:r w:rsidR="00424E43" w:rsidRPr="00916C5B">
              <w:rPr>
                <w:rFonts w:ascii="Liberation Serif" w:hAnsi="Liberation Serif" w:cs="Liberation Serif"/>
              </w:rPr>
              <w:t>-2024</w:t>
            </w:r>
            <w:r w:rsidR="0060029E" w:rsidRPr="00424E43">
              <w:rPr>
                <w:rFonts w:ascii="Liberation Serif" w:hAnsi="Liberation Serif" w:cs="Liberation Serif"/>
              </w:rPr>
              <w:t xml:space="preserve"> от 2</w:t>
            </w:r>
            <w:r w:rsidR="00424E43" w:rsidRPr="00916C5B">
              <w:rPr>
                <w:rFonts w:ascii="Liberation Serif" w:hAnsi="Liberation Serif" w:cs="Liberation Serif"/>
              </w:rPr>
              <w:t>4</w:t>
            </w:r>
            <w:r w:rsidR="0060029E" w:rsidRPr="00424E43">
              <w:rPr>
                <w:rFonts w:ascii="Liberation Serif" w:hAnsi="Liberation Serif" w:cs="Liberation Serif"/>
              </w:rPr>
              <w:t>.0</w:t>
            </w:r>
            <w:r w:rsidR="00347A8D">
              <w:rPr>
                <w:rFonts w:ascii="Liberation Serif" w:hAnsi="Liberation Serif" w:cs="Liberation Serif"/>
              </w:rPr>
              <w:t>6</w:t>
            </w:r>
            <w:r w:rsidR="0060029E" w:rsidRPr="00424E43">
              <w:rPr>
                <w:rFonts w:ascii="Liberation Serif" w:hAnsi="Liberation Serif" w:cs="Liberation Serif"/>
              </w:rPr>
              <w:t>.202</w:t>
            </w:r>
            <w:r w:rsidR="00347A8D">
              <w:rPr>
                <w:rFonts w:ascii="Liberation Serif" w:hAnsi="Liberation Serif" w:cs="Liberation Serif"/>
              </w:rPr>
              <w:t>4</w:t>
            </w:r>
            <w:r w:rsidRPr="002F5603">
              <w:rPr>
                <w:rFonts w:ascii="Liberation Serif" w:hAnsi="Liberation Serif" w:cs="Liberation Serif"/>
              </w:rPr>
              <w:t>)</w:t>
            </w:r>
          </w:p>
        </w:tc>
        <w:tc>
          <w:tcPr>
            <w:tcW w:w="389" w:type="pct"/>
            <w:vAlign w:val="center"/>
          </w:tcPr>
          <w:p w14:paraId="1CA6D22D" w14:textId="77777777" w:rsidR="002F5603" w:rsidRPr="002F5603" w:rsidRDefault="002F5603" w:rsidP="002F5603">
            <w:pPr>
              <w:jc w:val="center"/>
              <w:rPr>
                <w:rFonts w:ascii="Liberation Serif" w:hAnsi="Liberation Serif" w:cs="Liberation Serif"/>
              </w:rPr>
            </w:pPr>
            <w:r w:rsidRPr="002F5603">
              <w:rPr>
                <w:rFonts w:ascii="Liberation Serif" w:hAnsi="Liberation Serif" w:cs="Liberation Serif"/>
              </w:rPr>
              <w:t>Источник № 3</w:t>
            </w:r>
          </w:p>
          <w:p w14:paraId="46D9D872" w14:textId="247B239E" w:rsidR="002F5603" w:rsidRPr="002F5603" w:rsidRDefault="002F5603" w:rsidP="002F5603">
            <w:pPr>
              <w:jc w:val="center"/>
              <w:rPr>
                <w:rFonts w:ascii="Liberation Serif" w:hAnsi="Liberation Serif" w:cs="Liberation Serif"/>
              </w:rPr>
            </w:pPr>
            <w:r w:rsidRPr="002F5603">
              <w:rPr>
                <w:rFonts w:ascii="Liberation Serif" w:hAnsi="Liberation Serif" w:cs="Liberation Serif"/>
              </w:rPr>
              <w:t>(исх.</w:t>
            </w:r>
            <w:r w:rsidR="00347A8D">
              <w:rPr>
                <w:rFonts w:ascii="Liberation Serif" w:hAnsi="Liberation Serif" w:cs="Liberation Serif"/>
              </w:rPr>
              <w:t>б/н</w:t>
            </w:r>
            <w:r w:rsidRPr="002F5603">
              <w:rPr>
                <w:rFonts w:ascii="Liberation Serif" w:hAnsi="Liberation Serif" w:cs="Liberation Serif"/>
              </w:rPr>
              <w:t xml:space="preserve">  от</w:t>
            </w:r>
            <w:r w:rsidR="00347A8D">
              <w:rPr>
                <w:rFonts w:ascii="Liberation Serif" w:hAnsi="Liberation Serif" w:cs="Liberation Serif"/>
              </w:rPr>
              <w:t>____</w:t>
            </w:r>
            <w:r w:rsidR="0060029E" w:rsidRPr="00424E43">
              <w:rPr>
                <w:rFonts w:ascii="Liberation Serif" w:hAnsi="Liberation Serif" w:cs="Liberation Serif"/>
              </w:rPr>
              <w:t>,</w:t>
            </w:r>
            <w:r w:rsidRPr="002F5603">
              <w:rPr>
                <w:rFonts w:ascii="Liberation Serif" w:hAnsi="Liberation Serif" w:cs="Liberation Serif"/>
              </w:rPr>
              <w:t xml:space="preserve"> </w:t>
            </w:r>
          </w:p>
          <w:p w14:paraId="18781326" w14:textId="1FC3DC08" w:rsidR="00912F95" w:rsidRPr="002F5603" w:rsidRDefault="002F5603" w:rsidP="002F5603">
            <w:pPr>
              <w:jc w:val="center"/>
              <w:rPr>
                <w:rFonts w:ascii="Liberation Serif" w:hAnsi="Liberation Serif" w:cs="Liberation Serif"/>
              </w:rPr>
            </w:pPr>
            <w:r w:rsidRPr="002F5603">
              <w:rPr>
                <w:rFonts w:ascii="Liberation Serif" w:hAnsi="Liberation Serif" w:cs="Liberation Serif"/>
              </w:rPr>
              <w:t xml:space="preserve">вх. № </w:t>
            </w:r>
            <w:r w:rsidR="00347A8D">
              <w:rPr>
                <w:rFonts w:ascii="Liberation Serif" w:hAnsi="Liberation Serif" w:cs="Liberation Serif"/>
              </w:rPr>
              <w:t>319</w:t>
            </w:r>
            <w:r w:rsidR="00424E43" w:rsidRPr="00916C5B">
              <w:rPr>
                <w:rFonts w:ascii="Liberation Serif" w:hAnsi="Liberation Serif" w:cs="Liberation Serif"/>
              </w:rPr>
              <w:t>-202</w:t>
            </w:r>
            <w:r w:rsidR="00347A8D">
              <w:rPr>
                <w:rFonts w:ascii="Liberation Serif" w:hAnsi="Liberation Serif" w:cs="Liberation Serif"/>
              </w:rPr>
              <w:t>4</w:t>
            </w:r>
            <w:r w:rsidR="00424E43" w:rsidRPr="00916C5B">
              <w:rPr>
                <w:rFonts w:ascii="Liberation Serif" w:hAnsi="Liberation Serif" w:cs="Liberation Serif"/>
              </w:rPr>
              <w:t xml:space="preserve"> </w:t>
            </w:r>
            <w:r w:rsidRPr="002F5603">
              <w:rPr>
                <w:rFonts w:ascii="Liberation Serif" w:hAnsi="Liberation Serif" w:cs="Liberation Serif"/>
              </w:rPr>
              <w:t xml:space="preserve">от </w:t>
            </w:r>
            <w:r w:rsidR="0060029E" w:rsidRPr="00424E43">
              <w:rPr>
                <w:rFonts w:ascii="Liberation Serif" w:hAnsi="Liberation Serif" w:cs="Liberation Serif"/>
              </w:rPr>
              <w:t>2</w:t>
            </w:r>
            <w:r w:rsidR="00347A8D">
              <w:rPr>
                <w:rFonts w:ascii="Liberation Serif" w:hAnsi="Liberation Serif" w:cs="Liberation Serif"/>
              </w:rPr>
              <w:t>4</w:t>
            </w:r>
            <w:r w:rsidR="0060029E" w:rsidRPr="00424E43">
              <w:rPr>
                <w:rFonts w:ascii="Liberation Serif" w:hAnsi="Liberation Serif" w:cs="Liberation Serif"/>
              </w:rPr>
              <w:t>.0</w:t>
            </w:r>
            <w:r w:rsidR="00347A8D">
              <w:rPr>
                <w:rFonts w:ascii="Liberation Serif" w:hAnsi="Liberation Serif" w:cs="Liberation Serif"/>
              </w:rPr>
              <w:t>6</w:t>
            </w:r>
            <w:r w:rsidR="0060029E" w:rsidRPr="00424E43">
              <w:rPr>
                <w:rFonts w:ascii="Liberation Serif" w:hAnsi="Liberation Serif" w:cs="Liberation Serif"/>
              </w:rPr>
              <w:t>.202</w:t>
            </w:r>
            <w:r w:rsidR="00347A8D">
              <w:rPr>
                <w:rFonts w:ascii="Liberation Serif" w:hAnsi="Liberation Serif" w:cs="Liberation Serif"/>
              </w:rPr>
              <w:t>4</w:t>
            </w:r>
            <w:r w:rsidRPr="002F5603">
              <w:rPr>
                <w:rFonts w:ascii="Liberation Serif" w:hAnsi="Liberation Serif" w:cs="Liberation Serif"/>
              </w:rPr>
              <w:t>)</w:t>
            </w:r>
          </w:p>
        </w:tc>
        <w:tc>
          <w:tcPr>
            <w:tcW w:w="533" w:type="pct"/>
            <w:vMerge/>
          </w:tcPr>
          <w:p w14:paraId="518353C6" w14:textId="77777777" w:rsidR="00912F95" w:rsidRPr="007D79B2" w:rsidRDefault="00912F95" w:rsidP="000061C7">
            <w:pPr>
              <w:rPr>
                <w:rFonts w:ascii="Liberation Serif" w:hAnsi="Liberation Serif" w:cs="Liberation Serif"/>
                <w:sz w:val="24"/>
                <w:szCs w:val="24"/>
              </w:rPr>
            </w:pPr>
          </w:p>
        </w:tc>
        <w:tc>
          <w:tcPr>
            <w:tcW w:w="605" w:type="pct"/>
            <w:vMerge/>
          </w:tcPr>
          <w:p w14:paraId="3631AAE5" w14:textId="77777777" w:rsidR="00912F95" w:rsidRPr="007D79B2" w:rsidRDefault="00912F95" w:rsidP="000061C7">
            <w:pPr>
              <w:rPr>
                <w:rFonts w:ascii="Liberation Serif" w:hAnsi="Liberation Serif" w:cs="Liberation Serif"/>
                <w:sz w:val="24"/>
                <w:szCs w:val="24"/>
              </w:rPr>
            </w:pPr>
          </w:p>
        </w:tc>
      </w:tr>
      <w:tr w:rsidR="00347A8D" w:rsidRPr="007D79B2" w14:paraId="2733FD3F" w14:textId="77777777" w:rsidTr="00D65D74">
        <w:trPr>
          <w:trHeight w:val="283"/>
        </w:trPr>
        <w:tc>
          <w:tcPr>
            <w:tcW w:w="493" w:type="pct"/>
          </w:tcPr>
          <w:p w14:paraId="0A7D4D49"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1</w:t>
            </w:r>
          </w:p>
        </w:tc>
        <w:tc>
          <w:tcPr>
            <w:tcW w:w="966" w:type="pct"/>
          </w:tcPr>
          <w:p w14:paraId="040AAE62"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2</w:t>
            </w:r>
          </w:p>
        </w:tc>
        <w:tc>
          <w:tcPr>
            <w:tcW w:w="339" w:type="pct"/>
          </w:tcPr>
          <w:p w14:paraId="28D0964F"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3</w:t>
            </w:r>
          </w:p>
        </w:tc>
        <w:tc>
          <w:tcPr>
            <w:tcW w:w="433" w:type="pct"/>
          </w:tcPr>
          <w:p w14:paraId="65230AB8"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4</w:t>
            </w:r>
          </w:p>
        </w:tc>
        <w:tc>
          <w:tcPr>
            <w:tcW w:w="462" w:type="pct"/>
          </w:tcPr>
          <w:p w14:paraId="0C5F33A0"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5</w:t>
            </w:r>
          </w:p>
        </w:tc>
        <w:tc>
          <w:tcPr>
            <w:tcW w:w="389" w:type="pct"/>
          </w:tcPr>
          <w:p w14:paraId="3B4C417D"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6</w:t>
            </w:r>
          </w:p>
        </w:tc>
        <w:tc>
          <w:tcPr>
            <w:tcW w:w="389" w:type="pct"/>
          </w:tcPr>
          <w:p w14:paraId="7779335F"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7</w:t>
            </w:r>
          </w:p>
        </w:tc>
        <w:tc>
          <w:tcPr>
            <w:tcW w:w="389" w:type="pct"/>
          </w:tcPr>
          <w:p w14:paraId="7FB4B0FA"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8</w:t>
            </w:r>
          </w:p>
        </w:tc>
        <w:tc>
          <w:tcPr>
            <w:tcW w:w="533" w:type="pct"/>
          </w:tcPr>
          <w:p w14:paraId="51F6758F"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9</w:t>
            </w:r>
          </w:p>
        </w:tc>
        <w:tc>
          <w:tcPr>
            <w:tcW w:w="605" w:type="pct"/>
          </w:tcPr>
          <w:p w14:paraId="7708C9D6" w14:textId="77777777" w:rsidR="00912F95" w:rsidRPr="007D79B2" w:rsidRDefault="00912F95" w:rsidP="000061C7">
            <w:pPr>
              <w:jc w:val="center"/>
              <w:rPr>
                <w:rFonts w:ascii="Liberation Serif" w:hAnsi="Liberation Serif" w:cs="Liberation Serif"/>
                <w:bCs/>
                <w:sz w:val="24"/>
                <w:szCs w:val="24"/>
              </w:rPr>
            </w:pPr>
            <w:r w:rsidRPr="007D79B2">
              <w:rPr>
                <w:rFonts w:ascii="Liberation Serif" w:hAnsi="Liberation Serif" w:cs="Liberation Serif"/>
                <w:bCs/>
                <w:sz w:val="24"/>
                <w:szCs w:val="24"/>
              </w:rPr>
              <w:t>10</w:t>
            </w:r>
          </w:p>
        </w:tc>
      </w:tr>
      <w:tr w:rsidR="00347A8D" w:rsidRPr="007D79B2" w14:paraId="46EEF53E" w14:textId="77777777" w:rsidTr="00A716BD">
        <w:trPr>
          <w:trHeight w:val="558"/>
        </w:trPr>
        <w:tc>
          <w:tcPr>
            <w:tcW w:w="493" w:type="pct"/>
          </w:tcPr>
          <w:p w14:paraId="10871FF3" w14:textId="77777777" w:rsidR="00912F95" w:rsidRPr="007D79B2" w:rsidRDefault="00F840F9" w:rsidP="000061C7">
            <w:pPr>
              <w:jc w:val="center"/>
              <w:rPr>
                <w:rFonts w:ascii="Liberation Serif" w:hAnsi="Liberation Serif" w:cs="Liberation Serif"/>
                <w:sz w:val="24"/>
                <w:szCs w:val="24"/>
              </w:rPr>
            </w:pPr>
            <w:r>
              <w:rPr>
                <w:rFonts w:ascii="Liberation Serif" w:hAnsi="Liberation Serif" w:cs="Liberation Serif"/>
                <w:sz w:val="24"/>
                <w:szCs w:val="24"/>
              </w:rPr>
              <w:t>1</w:t>
            </w:r>
          </w:p>
        </w:tc>
        <w:tc>
          <w:tcPr>
            <w:tcW w:w="966" w:type="pct"/>
          </w:tcPr>
          <w:p w14:paraId="31C335F4" w14:textId="6CA5BBFE" w:rsidR="00D65D74" w:rsidRPr="00D65D74" w:rsidRDefault="00FE63E5" w:rsidP="000061C7">
            <w:pPr>
              <w:jc w:val="center"/>
              <w:rPr>
                <w:rFonts w:ascii="Liberation Serif" w:hAnsi="Liberation Serif" w:cs="Liberation Serif"/>
              </w:rPr>
            </w:pPr>
            <w:r w:rsidRPr="00D65D74">
              <w:rPr>
                <w:rFonts w:ascii="Liberation Serif" w:hAnsi="Liberation Serif" w:cs="Liberation Serif"/>
              </w:rPr>
              <w:t xml:space="preserve"> </w:t>
            </w:r>
            <w:r w:rsidR="00D65D74" w:rsidRPr="00D65D74">
              <w:rPr>
                <w:rFonts w:ascii="Liberation Serif" w:hAnsi="Liberation Serif" w:cs="Liberation Serif"/>
              </w:rPr>
              <w:t>«Услуги по ремонту и техническому обслуживанию электрического оборудования»</w:t>
            </w:r>
          </w:p>
          <w:p w14:paraId="2AE15A63" w14:textId="7E9310CC" w:rsidR="00A716BD" w:rsidRPr="00D65D74" w:rsidRDefault="00FE63E5" w:rsidP="00A716BD">
            <w:pPr>
              <w:jc w:val="center"/>
              <w:rPr>
                <w:rFonts w:ascii="Liberation Serif" w:hAnsi="Liberation Serif" w:cs="Liberation Serif"/>
              </w:rPr>
            </w:pPr>
            <w:r w:rsidRPr="00D65D74">
              <w:rPr>
                <w:rFonts w:ascii="Liberation Serif" w:hAnsi="Liberation Serif" w:cs="Liberation Serif"/>
              </w:rPr>
              <w:lastRenderedPageBreak/>
              <w:t>33.14.10.000-00000002</w:t>
            </w:r>
          </w:p>
        </w:tc>
        <w:tc>
          <w:tcPr>
            <w:tcW w:w="339" w:type="pct"/>
          </w:tcPr>
          <w:p w14:paraId="225548C8" w14:textId="03EBFD9D" w:rsidR="00912F95" w:rsidRPr="007D79B2" w:rsidRDefault="00D65D74" w:rsidP="000061C7">
            <w:pPr>
              <w:jc w:val="center"/>
              <w:rPr>
                <w:rFonts w:ascii="Liberation Serif" w:hAnsi="Liberation Serif" w:cs="Liberation Serif"/>
                <w:sz w:val="24"/>
                <w:szCs w:val="24"/>
              </w:rPr>
            </w:pPr>
            <w:r>
              <w:rPr>
                <w:rFonts w:ascii="Liberation Serif" w:hAnsi="Liberation Serif" w:cs="Liberation Serif"/>
                <w:sz w:val="24"/>
                <w:szCs w:val="24"/>
              </w:rPr>
              <w:lastRenderedPageBreak/>
              <w:t xml:space="preserve">Согласно </w:t>
            </w:r>
            <w:r w:rsidR="00E01837">
              <w:rPr>
                <w:rFonts w:ascii="Liberation Serif" w:hAnsi="Liberation Serif" w:cs="Liberation Serif"/>
                <w:sz w:val="24"/>
                <w:szCs w:val="24"/>
              </w:rPr>
              <w:t>описанию</w:t>
            </w:r>
            <w:r w:rsidR="00F840F9">
              <w:rPr>
                <w:rFonts w:ascii="Liberation Serif" w:hAnsi="Liberation Serif" w:cs="Liberation Serif"/>
                <w:sz w:val="24"/>
                <w:szCs w:val="24"/>
              </w:rPr>
              <w:t xml:space="preserve"> объекта закупки</w:t>
            </w:r>
          </w:p>
        </w:tc>
        <w:tc>
          <w:tcPr>
            <w:tcW w:w="433" w:type="pct"/>
          </w:tcPr>
          <w:p w14:paraId="3CD5D8B4" w14:textId="27D33F3E" w:rsidR="00912F95" w:rsidRPr="006E7BE0" w:rsidRDefault="006E7BE0" w:rsidP="000061C7">
            <w:pPr>
              <w:jc w:val="center"/>
              <w:rPr>
                <w:rFonts w:ascii="Liberation Serif" w:hAnsi="Liberation Serif" w:cs="Liberation Serif"/>
                <w:sz w:val="24"/>
                <w:szCs w:val="24"/>
              </w:rPr>
            </w:pPr>
            <w:r>
              <w:rPr>
                <w:rFonts w:ascii="Liberation Serif" w:hAnsi="Liberation Serif" w:cs="Liberation Serif"/>
                <w:sz w:val="24"/>
                <w:szCs w:val="24"/>
              </w:rPr>
              <w:t>Мес.</w:t>
            </w:r>
          </w:p>
        </w:tc>
        <w:tc>
          <w:tcPr>
            <w:tcW w:w="462" w:type="pct"/>
          </w:tcPr>
          <w:p w14:paraId="72E74622" w14:textId="53803ACE" w:rsidR="00912F95" w:rsidRPr="00E23A82" w:rsidRDefault="007F4AA6" w:rsidP="000061C7">
            <w:pPr>
              <w:jc w:val="center"/>
              <w:rPr>
                <w:rFonts w:ascii="Liberation Serif" w:hAnsi="Liberation Serif" w:cs="Liberation Serif"/>
                <w:sz w:val="24"/>
                <w:szCs w:val="24"/>
                <w:lang w:val="en-US"/>
              </w:rPr>
            </w:pPr>
            <w:r>
              <w:rPr>
                <w:rFonts w:ascii="Liberation Serif" w:hAnsi="Liberation Serif" w:cs="Liberation Serif"/>
                <w:sz w:val="24"/>
                <w:szCs w:val="24"/>
                <w:lang w:val="en-US"/>
              </w:rPr>
              <w:t>9</w:t>
            </w:r>
          </w:p>
        </w:tc>
        <w:tc>
          <w:tcPr>
            <w:tcW w:w="389" w:type="pct"/>
          </w:tcPr>
          <w:p w14:paraId="2D7A70E7" w14:textId="33AACCEA" w:rsidR="00912F95" w:rsidRPr="00347A8D" w:rsidRDefault="00347A8D" w:rsidP="000061C7">
            <w:pPr>
              <w:jc w:val="center"/>
              <w:rPr>
                <w:rFonts w:ascii="Liberation Serif" w:hAnsi="Liberation Serif" w:cs="Liberation Serif"/>
              </w:rPr>
            </w:pPr>
            <w:r>
              <w:rPr>
                <w:rFonts w:ascii="Liberation Serif" w:hAnsi="Liberation Serif" w:cs="Liberation Serif"/>
              </w:rPr>
              <w:t>150000</w:t>
            </w:r>
          </w:p>
        </w:tc>
        <w:tc>
          <w:tcPr>
            <w:tcW w:w="389" w:type="pct"/>
          </w:tcPr>
          <w:p w14:paraId="4D4A0CC8" w14:textId="72F27413" w:rsidR="00912F95" w:rsidRPr="002F5603" w:rsidRDefault="00347A8D" w:rsidP="000061C7">
            <w:pPr>
              <w:jc w:val="center"/>
              <w:rPr>
                <w:rFonts w:ascii="Liberation Serif" w:hAnsi="Liberation Serif" w:cs="Liberation Serif"/>
              </w:rPr>
            </w:pPr>
            <w:r>
              <w:rPr>
                <w:rFonts w:ascii="Liberation Serif" w:hAnsi="Liberation Serif" w:cs="Liberation Serif"/>
              </w:rPr>
              <w:t>250000</w:t>
            </w:r>
          </w:p>
        </w:tc>
        <w:tc>
          <w:tcPr>
            <w:tcW w:w="389" w:type="pct"/>
          </w:tcPr>
          <w:p w14:paraId="2CD93DB5" w14:textId="7E335349" w:rsidR="00912F95" w:rsidRPr="002F5603" w:rsidRDefault="00347A8D" w:rsidP="000061C7">
            <w:pPr>
              <w:jc w:val="center"/>
              <w:rPr>
                <w:rFonts w:ascii="Liberation Serif" w:hAnsi="Liberation Serif" w:cs="Liberation Serif"/>
              </w:rPr>
            </w:pPr>
            <w:r>
              <w:rPr>
                <w:rFonts w:ascii="Liberation Serif" w:hAnsi="Liberation Serif" w:cs="Liberation Serif"/>
              </w:rPr>
              <w:t>168000</w:t>
            </w:r>
          </w:p>
        </w:tc>
        <w:tc>
          <w:tcPr>
            <w:tcW w:w="533" w:type="pct"/>
          </w:tcPr>
          <w:p w14:paraId="2521158F" w14:textId="070C600A" w:rsidR="00912F95" w:rsidRPr="00347A8D" w:rsidRDefault="00347A8D" w:rsidP="000061C7">
            <w:pPr>
              <w:jc w:val="center"/>
              <w:rPr>
                <w:rFonts w:ascii="Liberation Serif" w:hAnsi="Liberation Serif" w:cs="Liberation Serif"/>
                <w:sz w:val="22"/>
                <w:szCs w:val="22"/>
              </w:rPr>
            </w:pPr>
            <w:r>
              <w:rPr>
                <w:rFonts w:ascii="Liberation Serif" w:hAnsi="Liberation Serif" w:cs="Liberation Serif"/>
                <w:sz w:val="22"/>
                <w:szCs w:val="22"/>
              </w:rPr>
              <w:t>189333,33</w:t>
            </w:r>
          </w:p>
        </w:tc>
        <w:tc>
          <w:tcPr>
            <w:tcW w:w="605" w:type="pct"/>
          </w:tcPr>
          <w:p w14:paraId="0144C966" w14:textId="5165F055" w:rsidR="00912F95" w:rsidRPr="006E7BE0" w:rsidRDefault="00347A8D" w:rsidP="000061C7">
            <w:pPr>
              <w:jc w:val="center"/>
              <w:rPr>
                <w:rFonts w:ascii="Liberation Serif" w:hAnsi="Liberation Serif" w:cs="Liberation Serif"/>
                <w:i/>
                <w:sz w:val="24"/>
                <w:szCs w:val="24"/>
                <w:highlight w:val="yellow"/>
              </w:rPr>
            </w:pPr>
            <w:r w:rsidRPr="00D75C77">
              <w:rPr>
                <w:rFonts w:ascii="Liberation Serif" w:hAnsi="Liberation Serif" w:cs="Liberation Serif"/>
                <w:i/>
                <w:sz w:val="24"/>
                <w:szCs w:val="24"/>
              </w:rPr>
              <w:t>1703999,97</w:t>
            </w:r>
          </w:p>
        </w:tc>
      </w:tr>
      <w:tr w:rsidR="00912F95" w:rsidRPr="007D79B2" w14:paraId="79F6EE36" w14:textId="77777777" w:rsidTr="00D65D74">
        <w:trPr>
          <w:trHeight w:val="387"/>
        </w:trPr>
        <w:tc>
          <w:tcPr>
            <w:tcW w:w="4395" w:type="pct"/>
            <w:gridSpan w:val="9"/>
          </w:tcPr>
          <w:p w14:paraId="5843254A" w14:textId="2405F301" w:rsidR="00912F95" w:rsidRPr="00424E43" w:rsidRDefault="00912F95" w:rsidP="002F1CC3">
            <w:pPr>
              <w:rPr>
                <w:rFonts w:ascii="Liberation Serif" w:hAnsi="Liberation Serif" w:cs="Liberation Serif"/>
                <w:i/>
                <w:sz w:val="24"/>
                <w:szCs w:val="24"/>
                <w:highlight w:val="yellow"/>
              </w:rPr>
            </w:pPr>
            <w:r w:rsidRPr="007D79B2">
              <w:rPr>
                <w:rFonts w:ascii="Liberation Serif" w:hAnsi="Liberation Serif" w:cs="Liberation Serif"/>
                <w:bCs/>
                <w:sz w:val="24"/>
                <w:szCs w:val="24"/>
              </w:rPr>
              <w:t>Начальная (максимальная) цена контракта*, рублей</w:t>
            </w:r>
            <w:r w:rsidR="00F840F9">
              <w:rPr>
                <w:rFonts w:ascii="Liberation Serif" w:hAnsi="Liberation Serif" w:cs="Liberation Serif"/>
                <w:bCs/>
                <w:sz w:val="24"/>
                <w:szCs w:val="24"/>
              </w:rPr>
              <w:t xml:space="preserve"> </w:t>
            </w:r>
            <w:r w:rsidR="00347A8D">
              <w:rPr>
                <w:rFonts w:ascii="Liberation Serif" w:hAnsi="Liberation Serif" w:cs="Liberation Serif"/>
                <w:bCs/>
                <w:sz w:val="24"/>
                <w:szCs w:val="24"/>
              </w:rPr>
              <w:t>1703999,97</w:t>
            </w:r>
          </w:p>
        </w:tc>
        <w:tc>
          <w:tcPr>
            <w:tcW w:w="605" w:type="pct"/>
          </w:tcPr>
          <w:p w14:paraId="22FA5E0D" w14:textId="77777777" w:rsidR="00912F95" w:rsidRPr="007D79B2" w:rsidRDefault="00912F95" w:rsidP="000061C7">
            <w:pPr>
              <w:jc w:val="center"/>
              <w:rPr>
                <w:rFonts w:ascii="Liberation Serif" w:hAnsi="Liberation Serif" w:cs="Liberation Serif"/>
                <w:i/>
                <w:sz w:val="24"/>
                <w:szCs w:val="24"/>
                <w:highlight w:val="yellow"/>
              </w:rPr>
            </w:pPr>
          </w:p>
        </w:tc>
      </w:tr>
    </w:tbl>
    <w:p w14:paraId="12E64CA8" w14:textId="41053829"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177ADC"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Расчет начальной (максимальной) цены по позиции производится по формуле:</w:t>
      </w:r>
    </w:p>
    <w:p w14:paraId="27D11BBF"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b/>
          <w:noProof/>
          <w:sz w:val="28"/>
          <w:szCs w:val="28"/>
          <w:lang w:eastAsia="ru-RU"/>
        </w:rPr>
        <w:drawing>
          <wp:inline distT="0" distB="0" distL="0" distR="0" wp14:anchorId="318B8705" wp14:editId="50C7AAA6">
            <wp:extent cx="3599180" cy="34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sidRPr="007D79B2">
        <w:rPr>
          <w:rFonts w:ascii="Liberation Serif" w:eastAsia="Times New Roman" w:hAnsi="Liberation Serif" w:cs="Liberation Serif"/>
          <w:sz w:val="24"/>
          <w:szCs w:val="24"/>
          <w:lang w:eastAsia="ru-RU"/>
        </w:rPr>
        <w:t>,</w:t>
      </w:r>
    </w:p>
    <w:p w14:paraId="1C222F5A"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где:</w:t>
      </w:r>
    </w:p>
    <w:p w14:paraId="667F55AD"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НМЦК рын, определяемая методом сопоставимых рыночных цен (анализа рынка);</w:t>
      </w:r>
    </w:p>
    <w:p w14:paraId="3E06C0B7"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v - количество (объем) закупаемого товара (работы, услуги);</w:t>
      </w:r>
    </w:p>
    <w:p w14:paraId="241BF16B"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n - количество значений, используемых в расчете;</w:t>
      </w:r>
    </w:p>
    <w:p w14:paraId="5F094D8B" w14:textId="77777777"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i - номер источника ценовой информации;</w:t>
      </w:r>
    </w:p>
    <w:p w14:paraId="55B2D5F7" w14:textId="263B5B69" w:rsidR="008D1281" w:rsidRDefault="003222AD" w:rsidP="003222AD">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E9E9138" w14:textId="071AB26B" w:rsidR="008D1281" w:rsidRPr="00E01837" w:rsidRDefault="008D1281" w:rsidP="008D1281">
      <w:pPr>
        <w:spacing w:after="0" w:line="240" w:lineRule="auto"/>
        <w:jc w:val="both"/>
        <w:rPr>
          <w:rFonts w:ascii="Liberation Serif" w:eastAsia="Times New Roman" w:hAnsi="Liberation Serif" w:cs="Liberation Serif"/>
          <w:b/>
          <w:bCs/>
          <w:sz w:val="24"/>
          <w:szCs w:val="24"/>
          <w:lang w:eastAsia="ru-RU"/>
        </w:rPr>
      </w:pPr>
      <w:r w:rsidRPr="00E01837">
        <w:rPr>
          <w:rFonts w:ascii="Liberation Serif" w:eastAsia="Times New Roman" w:hAnsi="Liberation Serif" w:cs="Liberation Serif"/>
          <w:b/>
          <w:bCs/>
          <w:sz w:val="24"/>
          <w:szCs w:val="24"/>
          <w:lang w:eastAsia="ru-RU"/>
        </w:rPr>
        <w:t xml:space="preserve">Руководствуясь п. 2 ст. 72, п. 3 ст. 219 Бюджетного Кодекса Российской Федерации и принимая во внимание доведенные лимиты бюджетных ассигнований, применен метод с понижающим коэффициентом. </w:t>
      </w:r>
    </w:p>
    <w:p w14:paraId="245292D3" w14:textId="77777777" w:rsidR="008D1281" w:rsidRPr="00E01837" w:rsidRDefault="008D1281" w:rsidP="003222AD">
      <w:pPr>
        <w:spacing w:after="0" w:line="240" w:lineRule="auto"/>
        <w:rPr>
          <w:rFonts w:ascii="Liberation Serif" w:eastAsia="Times New Roman" w:hAnsi="Liberation Serif" w:cs="Liberation Serif"/>
          <w:b/>
          <w:bCs/>
          <w:sz w:val="24"/>
          <w:szCs w:val="24"/>
          <w:lang w:eastAsia="ru-RU"/>
        </w:rPr>
      </w:pPr>
      <w:r w:rsidRPr="00E01837">
        <w:rPr>
          <w:rFonts w:ascii="Liberation Serif" w:eastAsia="Times New Roman" w:hAnsi="Liberation Serif" w:cs="Liberation Serif"/>
          <w:b/>
          <w:bCs/>
          <w:sz w:val="24"/>
          <w:szCs w:val="24"/>
          <w:lang w:eastAsia="ru-RU"/>
        </w:rPr>
        <w:t xml:space="preserve">Формула расчета понижающего коэффициента: </w:t>
      </w:r>
    </w:p>
    <w:p w14:paraId="7A462981" w14:textId="77777777" w:rsidR="008D1281" w:rsidRPr="008D1281" w:rsidRDefault="008D1281" w:rsidP="003222AD">
      <w:pPr>
        <w:spacing w:after="0" w:line="240" w:lineRule="auto"/>
        <w:rPr>
          <w:rFonts w:ascii="Liberation Serif" w:eastAsia="Times New Roman" w:hAnsi="Liberation Serif" w:cs="Liberation Serif"/>
          <w:b/>
          <w:bCs/>
          <w:sz w:val="24"/>
          <w:szCs w:val="24"/>
          <w:lang w:eastAsia="ru-RU"/>
        </w:rPr>
      </w:pPr>
      <w:r w:rsidRPr="008D1281">
        <w:rPr>
          <w:rFonts w:ascii="Liberation Serif" w:eastAsia="Times New Roman" w:hAnsi="Liberation Serif" w:cs="Liberation Serif"/>
          <w:b/>
          <w:bCs/>
          <w:sz w:val="24"/>
          <w:szCs w:val="24"/>
          <w:lang w:eastAsia="ru-RU"/>
        </w:rPr>
        <w:t xml:space="preserve">К_ [пониж] = С_ [желаемая] / С_ [исходная], </w:t>
      </w:r>
    </w:p>
    <w:p w14:paraId="195E32E9" w14:textId="77777777" w:rsidR="008D1281" w:rsidRDefault="008D1281" w:rsidP="003222AD">
      <w:pPr>
        <w:spacing w:after="0" w:line="240" w:lineRule="auto"/>
        <w:rPr>
          <w:rFonts w:ascii="Liberation Serif" w:eastAsia="Times New Roman" w:hAnsi="Liberation Serif" w:cs="Liberation Serif"/>
          <w:sz w:val="24"/>
          <w:szCs w:val="24"/>
          <w:lang w:eastAsia="ru-RU"/>
        </w:rPr>
      </w:pPr>
      <w:r w:rsidRPr="008D1281">
        <w:rPr>
          <w:rFonts w:ascii="Liberation Serif" w:eastAsia="Times New Roman" w:hAnsi="Liberation Serif" w:cs="Liberation Serif"/>
          <w:sz w:val="24"/>
          <w:szCs w:val="24"/>
          <w:lang w:eastAsia="ru-RU"/>
        </w:rPr>
        <w:t>Где</w:t>
      </w:r>
      <w:r>
        <w:rPr>
          <w:rFonts w:ascii="Liberation Serif" w:eastAsia="Times New Roman" w:hAnsi="Liberation Serif" w:cs="Liberation Serif"/>
          <w:sz w:val="24"/>
          <w:szCs w:val="24"/>
          <w:lang w:eastAsia="ru-RU"/>
        </w:rPr>
        <w:t>:</w:t>
      </w:r>
    </w:p>
    <w:p w14:paraId="287F3C10" w14:textId="5143B856" w:rsidR="008D1281" w:rsidRDefault="008D1281" w:rsidP="003222AD">
      <w:pPr>
        <w:spacing w:after="0" w:line="240" w:lineRule="auto"/>
        <w:rPr>
          <w:rFonts w:ascii="Liberation Serif" w:eastAsia="Times New Roman" w:hAnsi="Liberation Serif" w:cs="Liberation Serif"/>
          <w:sz w:val="24"/>
          <w:szCs w:val="24"/>
          <w:lang w:eastAsia="ru-RU"/>
        </w:rPr>
      </w:pPr>
      <w:r w:rsidRPr="008D1281">
        <w:rPr>
          <w:rFonts w:ascii="Liberation Serif" w:eastAsia="Times New Roman" w:hAnsi="Liberation Serif" w:cs="Liberation Serif"/>
          <w:sz w:val="24"/>
          <w:szCs w:val="24"/>
          <w:lang w:eastAsia="ru-RU"/>
        </w:rPr>
        <w:t xml:space="preserve">К_ [пониж]) – понижающий коэффициент, </w:t>
      </w:r>
    </w:p>
    <w:p w14:paraId="41D451EF" w14:textId="3396482F" w:rsidR="008D1281" w:rsidRDefault="008D1281" w:rsidP="003222AD">
      <w:pPr>
        <w:spacing w:after="0" w:line="240" w:lineRule="auto"/>
        <w:rPr>
          <w:rFonts w:ascii="Liberation Serif" w:eastAsia="Times New Roman" w:hAnsi="Liberation Serif" w:cs="Liberation Serif"/>
          <w:sz w:val="24"/>
          <w:szCs w:val="24"/>
          <w:lang w:eastAsia="ru-RU"/>
        </w:rPr>
      </w:pPr>
      <w:r w:rsidRPr="008D1281">
        <w:rPr>
          <w:rFonts w:ascii="Liberation Serif" w:eastAsia="Times New Roman" w:hAnsi="Liberation Serif" w:cs="Liberation Serif"/>
          <w:sz w:val="24"/>
          <w:szCs w:val="24"/>
          <w:lang w:eastAsia="ru-RU"/>
        </w:rPr>
        <w:t xml:space="preserve">С_ [желаемая]) – желаемая стоимость </w:t>
      </w:r>
      <w:r w:rsidR="00131B3E">
        <w:rPr>
          <w:rFonts w:ascii="Liberation Serif" w:eastAsia="Times New Roman" w:hAnsi="Liberation Serif" w:cs="Liberation Serif"/>
          <w:sz w:val="24"/>
          <w:szCs w:val="24"/>
          <w:lang w:eastAsia="ru-RU"/>
        </w:rPr>
        <w:t>услуг</w:t>
      </w:r>
      <w:r w:rsidRPr="008D1281">
        <w:rPr>
          <w:rFonts w:ascii="Liberation Serif" w:eastAsia="Times New Roman" w:hAnsi="Liberation Serif" w:cs="Liberation Serif"/>
          <w:sz w:val="24"/>
          <w:szCs w:val="24"/>
          <w:lang w:eastAsia="ru-RU"/>
        </w:rPr>
        <w:t xml:space="preserve"> после применения коэффициента, </w:t>
      </w:r>
    </w:p>
    <w:p w14:paraId="222C21F5" w14:textId="24283C22" w:rsidR="008D1281" w:rsidRDefault="008D1281" w:rsidP="003222AD">
      <w:pPr>
        <w:spacing w:after="0" w:line="240" w:lineRule="auto"/>
        <w:rPr>
          <w:rFonts w:ascii="Liberation Serif" w:eastAsia="Times New Roman" w:hAnsi="Liberation Serif" w:cs="Liberation Serif"/>
          <w:sz w:val="24"/>
          <w:szCs w:val="24"/>
          <w:lang w:eastAsia="ru-RU"/>
        </w:rPr>
      </w:pPr>
      <w:r w:rsidRPr="008D1281">
        <w:rPr>
          <w:rFonts w:ascii="Liberation Serif" w:eastAsia="Times New Roman" w:hAnsi="Liberation Serif" w:cs="Liberation Serif"/>
          <w:sz w:val="24"/>
          <w:szCs w:val="24"/>
          <w:lang w:eastAsia="ru-RU"/>
        </w:rPr>
        <w:t xml:space="preserve">С_ [исходная]) – исходная стоимость </w:t>
      </w:r>
      <w:r w:rsidR="00131B3E">
        <w:rPr>
          <w:rFonts w:ascii="Liberation Serif" w:eastAsia="Times New Roman" w:hAnsi="Liberation Serif" w:cs="Liberation Serif"/>
          <w:sz w:val="24"/>
          <w:szCs w:val="24"/>
          <w:lang w:eastAsia="ru-RU"/>
        </w:rPr>
        <w:t>услуг</w:t>
      </w:r>
      <w:r w:rsidRPr="008D1281">
        <w:rPr>
          <w:rFonts w:ascii="Liberation Serif" w:eastAsia="Times New Roman" w:hAnsi="Liberation Serif" w:cs="Liberation Serif"/>
          <w:sz w:val="24"/>
          <w:szCs w:val="24"/>
          <w:lang w:eastAsia="ru-RU"/>
        </w:rPr>
        <w:t>.</w:t>
      </w:r>
    </w:p>
    <w:p w14:paraId="7759DDA1" w14:textId="77777777" w:rsidR="008D1281" w:rsidRDefault="008D1281" w:rsidP="003222AD">
      <w:pPr>
        <w:spacing w:after="0" w:line="240" w:lineRule="auto"/>
        <w:rPr>
          <w:rFonts w:ascii="Liberation Serif" w:eastAsia="Times New Roman" w:hAnsi="Liberation Serif" w:cs="Liberation Serif"/>
          <w:sz w:val="24"/>
          <w:szCs w:val="24"/>
          <w:lang w:eastAsia="ru-RU"/>
        </w:rPr>
      </w:pPr>
    </w:p>
    <w:p w14:paraId="616454D9" w14:textId="4C90839C" w:rsidR="008D1281" w:rsidRPr="008D1281" w:rsidRDefault="008D1281" w:rsidP="008D1281">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Ц</w:t>
      </w:r>
      <w:r w:rsidRPr="008D1281">
        <w:rPr>
          <w:rFonts w:ascii="Liberation Serif" w:eastAsia="Times New Roman" w:hAnsi="Liberation Serif" w:cs="Liberation Serif"/>
          <w:sz w:val="24"/>
          <w:szCs w:val="24"/>
          <w:lang w:eastAsia="ru-RU"/>
        </w:rPr>
        <w:t>ена</w:t>
      </w:r>
      <w:r w:rsidR="00E01837">
        <w:rPr>
          <w:rFonts w:ascii="Liberation Serif" w:eastAsia="Times New Roman" w:hAnsi="Liberation Serif" w:cs="Liberation Serif"/>
          <w:sz w:val="24"/>
          <w:szCs w:val="24"/>
          <w:lang w:eastAsia="ru-RU"/>
        </w:rPr>
        <w:t xml:space="preserve"> одного</w:t>
      </w:r>
      <w:r w:rsidRPr="008D1281">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месяца услуги</w:t>
      </w:r>
      <w:r w:rsidRPr="008D1281">
        <w:rPr>
          <w:rFonts w:ascii="Liberation Serif" w:eastAsia="Times New Roman" w:hAnsi="Liberation Serif" w:cs="Liberation Serif"/>
          <w:sz w:val="24"/>
          <w:szCs w:val="24"/>
          <w:lang w:eastAsia="ru-RU"/>
        </w:rPr>
        <w:t xml:space="preserve"> устанавливается в размере </w:t>
      </w:r>
      <w:r w:rsidRPr="00E01837">
        <w:rPr>
          <w:rFonts w:ascii="Liberation Serif" w:eastAsia="Times New Roman" w:hAnsi="Liberation Serif" w:cs="Liberation Serif"/>
          <w:b/>
          <w:bCs/>
          <w:sz w:val="24"/>
          <w:szCs w:val="24"/>
          <w:lang w:eastAsia="ru-RU"/>
        </w:rPr>
        <w:t>122 000,00</w:t>
      </w:r>
      <w:r w:rsidRPr="008D1281">
        <w:rPr>
          <w:rFonts w:ascii="Liberation Serif" w:eastAsia="Times New Roman" w:hAnsi="Liberation Serif" w:cs="Liberation Serif"/>
          <w:sz w:val="24"/>
          <w:szCs w:val="24"/>
          <w:lang w:eastAsia="ru-RU"/>
        </w:rPr>
        <w:t xml:space="preserve"> рублей, начальная (максимальная) цена контракта устанавливается в размере </w:t>
      </w:r>
      <w:r w:rsidRPr="00E01837">
        <w:rPr>
          <w:rFonts w:ascii="Liberation Serif" w:eastAsia="Times New Roman" w:hAnsi="Liberation Serif" w:cs="Liberation Serif"/>
          <w:b/>
          <w:bCs/>
          <w:sz w:val="24"/>
          <w:szCs w:val="24"/>
          <w:lang w:eastAsia="ru-RU"/>
        </w:rPr>
        <w:t>1 098 000,00</w:t>
      </w:r>
      <w:r w:rsidRPr="008D1281">
        <w:rPr>
          <w:rFonts w:ascii="Liberation Serif" w:eastAsia="Times New Roman" w:hAnsi="Liberation Serif" w:cs="Liberation Serif"/>
          <w:sz w:val="24"/>
          <w:szCs w:val="24"/>
          <w:lang w:eastAsia="ru-RU"/>
        </w:rPr>
        <w:t xml:space="preserve"> рублей.</w:t>
      </w:r>
    </w:p>
    <w:p w14:paraId="69A5CDDC" w14:textId="08ADB371" w:rsidR="008D1281" w:rsidRDefault="008D1281" w:rsidP="008D1281">
      <w:pPr>
        <w:spacing w:after="0" w:line="240" w:lineRule="auto"/>
        <w:rPr>
          <w:rFonts w:ascii="Liberation Serif" w:eastAsia="Times New Roman" w:hAnsi="Liberation Serif" w:cs="Liberation Serif"/>
          <w:sz w:val="24"/>
          <w:szCs w:val="24"/>
          <w:lang w:eastAsia="ru-RU"/>
        </w:rPr>
      </w:pPr>
      <w:r w:rsidRPr="008D1281">
        <w:rPr>
          <w:rFonts w:ascii="Liberation Serif" w:eastAsia="Times New Roman" w:hAnsi="Liberation Serif" w:cs="Liberation Serif"/>
          <w:sz w:val="24"/>
          <w:szCs w:val="24"/>
          <w:lang w:eastAsia="ru-RU"/>
        </w:rPr>
        <w:t>Понижающий коэффициент: 0,6443662085275741</w:t>
      </w:r>
    </w:p>
    <w:p w14:paraId="7400E2A7" w14:textId="3697BD24" w:rsidR="008D1281" w:rsidRDefault="008D1281" w:rsidP="008D1281">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1703999,97*0,6443662085275741=1</w:t>
      </w:r>
      <w:r w:rsidR="00131B3E">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098</w:t>
      </w:r>
      <w:r w:rsidR="00E01837">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000,00</w:t>
      </w:r>
    </w:p>
    <w:p w14:paraId="17224397" w14:textId="77777777" w:rsidR="008D1281" w:rsidRPr="007D79B2" w:rsidRDefault="008D1281" w:rsidP="003222AD">
      <w:pPr>
        <w:spacing w:after="0" w:line="240" w:lineRule="auto"/>
        <w:rPr>
          <w:rFonts w:ascii="Liberation Serif" w:eastAsia="Times New Roman" w:hAnsi="Liberation Serif" w:cs="Liberation Serif"/>
          <w:sz w:val="24"/>
          <w:szCs w:val="24"/>
          <w:lang w:eastAsia="ru-RU"/>
        </w:rPr>
      </w:pPr>
    </w:p>
    <w:p w14:paraId="78215374" w14:textId="1A73B549" w:rsidR="00B25EBD" w:rsidRPr="00E01837" w:rsidRDefault="003222AD">
      <w:pPr>
        <w:rPr>
          <w:rFonts w:ascii="Liberation Serif" w:eastAsia="Times New Roman" w:hAnsi="Liberation Serif" w:cs="Liberation Serif"/>
          <w:sz w:val="20"/>
          <w:szCs w:val="20"/>
          <w:lang w:eastAsia="ru-RU"/>
        </w:rPr>
      </w:pPr>
      <w:r w:rsidRPr="00E01837">
        <w:rPr>
          <w:rFonts w:ascii="Liberation Serif" w:eastAsia="Times New Roman" w:hAnsi="Liberation Serif" w:cs="Liberation Serif"/>
          <w:sz w:val="20"/>
          <w:szCs w:val="20"/>
          <w:lang w:eastAsia="ru-RU"/>
        </w:rPr>
        <w:t>Работник контрактной службы/контрактный</w:t>
      </w:r>
      <w:r w:rsidRPr="00E01837">
        <w:rPr>
          <w:rFonts w:ascii="Liberation Serif" w:eastAsia="Times New Roman" w:hAnsi="Liberation Serif" w:cs="Liberation Serif"/>
          <w:sz w:val="20"/>
          <w:szCs w:val="20"/>
          <w:lang w:eastAsia="ru-RU"/>
        </w:rPr>
        <w:br/>
        <w:t xml:space="preserve">управляющий                                                                 </w:t>
      </w:r>
      <w:r w:rsidR="00D75C77" w:rsidRPr="00E01837">
        <w:rPr>
          <w:rFonts w:ascii="Liberation Serif" w:eastAsia="Times New Roman" w:hAnsi="Liberation Serif" w:cs="Liberation Serif"/>
          <w:sz w:val="20"/>
          <w:szCs w:val="20"/>
          <w:lang w:eastAsia="ru-RU"/>
        </w:rPr>
        <w:t xml:space="preserve">Л.С. Ковязина </w:t>
      </w:r>
      <w:r w:rsidRPr="00E01837">
        <w:rPr>
          <w:rFonts w:ascii="Liberation Serif" w:eastAsia="Times New Roman" w:hAnsi="Liberation Serif" w:cs="Liberation Serif"/>
          <w:sz w:val="20"/>
          <w:szCs w:val="20"/>
          <w:lang w:eastAsia="ru-RU"/>
        </w:rPr>
        <w:t>/</w:t>
      </w:r>
      <w:r w:rsidR="00A716BD">
        <w:rPr>
          <w:rFonts w:ascii="Liberation Serif" w:eastAsia="Times New Roman" w:hAnsi="Liberation Serif" w:cs="Liberation Serif"/>
          <w:sz w:val="20"/>
          <w:szCs w:val="20"/>
          <w:lang w:eastAsia="ru-RU"/>
        </w:rPr>
        <w:t>_____________</w:t>
      </w:r>
      <w:r w:rsidRPr="00E01837">
        <w:rPr>
          <w:rFonts w:ascii="Liberation Serif" w:eastAsia="Times New Roman" w:hAnsi="Liberation Serif" w:cs="Liberation Serif"/>
          <w:sz w:val="20"/>
          <w:szCs w:val="20"/>
          <w:lang w:eastAsia="ru-RU"/>
        </w:rPr>
        <w:br/>
      </w:r>
      <w:r w:rsidR="002B26F9">
        <w:rPr>
          <w:rFonts w:ascii="Liberation Serif" w:eastAsia="Times New Roman" w:hAnsi="Liberation Serif" w:cs="Liberation Serif"/>
          <w:sz w:val="20"/>
          <w:szCs w:val="20"/>
          <w:lang w:eastAsia="ru-RU"/>
        </w:rPr>
        <w:t>11</w:t>
      </w:r>
      <w:r w:rsidR="006E7BE0" w:rsidRPr="00E01837">
        <w:rPr>
          <w:rFonts w:ascii="Liberation Serif" w:eastAsia="Times New Roman" w:hAnsi="Liberation Serif" w:cs="Liberation Serif"/>
          <w:sz w:val="20"/>
          <w:szCs w:val="20"/>
          <w:lang w:eastAsia="ru-RU"/>
        </w:rPr>
        <w:t xml:space="preserve"> </w:t>
      </w:r>
      <w:r w:rsidR="00D75C77" w:rsidRPr="00E01837">
        <w:rPr>
          <w:rFonts w:ascii="Liberation Serif" w:eastAsia="Times New Roman" w:hAnsi="Liberation Serif" w:cs="Liberation Serif"/>
          <w:sz w:val="20"/>
          <w:szCs w:val="20"/>
          <w:lang w:eastAsia="ru-RU"/>
        </w:rPr>
        <w:t>ию</w:t>
      </w:r>
      <w:r w:rsidR="00FE63E5" w:rsidRPr="00A716BD">
        <w:rPr>
          <w:rFonts w:ascii="Liberation Serif" w:eastAsia="Times New Roman" w:hAnsi="Liberation Serif" w:cs="Liberation Serif"/>
          <w:sz w:val="20"/>
          <w:szCs w:val="20"/>
          <w:lang w:eastAsia="ru-RU"/>
        </w:rPr>
        <w:t>ля</w:t>
      </w:r>
      <w:r w:rsidR="006E7BE0" w:rsidRPr="00E01837">
        <w:rPr>
          <w:rFonts w:ascii="Liberation Serif" w:eastAsia="Times New Roman" w:hAnsi="Liberation Serif" w:cs="Liberation Serif"/>
          <w:sz w:val="20"/>
          <w:szCs w:val="20"/>
          <w:lang w:eastAsia="ru-RU"/>
        </w:rPr>
        <w:t xml:space="preserve"> 202</w:t>
      </w:r>
      <w:r w:rsidR="00D75C77" w:rsidRPr="00E01837">
        <w:rPr>
          <w:rFonts w:ascii="Liberation Serif" w:eastAsia="Times New Roman" w:hAnsi="Liberation Serif" w:cs="Liberation Serif"/>
          <w:sz w:val="20"/>
          <w:szCs w:val="20"/>
          <w:lang w:eastAsia="ru-RU"/>
        </w:rPr>
        <w:t>4</w:t>
      </w:r>
      <w:r w:rsidRPr="00E01837">
        <w:rPr>
          <w:rFonts w:ascii="Liberation Serif" w:eastAsia="Times New Roman" w:hAnsi="Liberation Serif" w:cs="Liberation Serif"/>
          <w:sz w:val="20"/>
          <w:szCs w:val="20"/>
          <w:lang w:eastAsia="ru-RU"/>
        </w:rPr>
        <w:t xml:space="preserve"> г.</w:t>
      </w:r>
      <w:r w:rsidR="00E01837" w:rsidRPr="00E01837">
        <w:rPr>
          <w:rFonts w:ascii="Liberation Serif" w:eastAsia="Times New Roman" w:hAnsi="Liberation Serif" w:cs="Liberation Serif"/>
          <w:sz w:val="20"/>
          <w:szCs w:val="20"/>
          <w:lang w:eastAsia="ru-RU"/>
        </w:rPr>
        <w:t xml:space="preserve">        +7 (343) 287-91-02</w:t>
      </w:r>
      <w:r w:rsidRPr="00E01837">
        <w:rPr>
          <w:rFonts w:ascii="Liberation Serif" w:eastAsia="Times New Roman" w:hAnsi="Liberation Serif" w:cs="Liberation Serif"/>
          <w:sz w:val="20"/>
          <w:szCs w:val="20"/>
          <w:lang w:eastAsia="ru-RU"/>
        </w:rPr>
        <w:br/>
      </w:r>
    </w:p>
    <w:sectPr w:rsidR="00B25EBD" w:rsidRPr="00E01837" w:rsidSect="00747BEE">
      <w:headerReference w:type="default" r:id="rId9"/>
      <w:footerReference w:type="even" r:id="rId10"/>
      <w:footerReference w:type="default" r:id="rId11"/>
      <w:pgSz w:w="16838" w:h="11905" w:orient="landscape"/>
      <w:pgMar w:top="994" w:right="1134" w:bottom="850" w:left="1134" w:header="284" w:footer="0" w:gutter="0"/>
      <w:pgNumType w:start="9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E008" w14:textId="77777777" w:rsidR="00F14721" w:rsidRDefault="00F14721" w:rsidP="001A3B3A">
      <w:pPr>
        <w:spacing w:after="0" w:line="240" w:lineRule="auto"/>
      </w:pPr>
      <w:r>
        <w:separator/>
      </w:r>
    </w:p>
  </w:endnote>
  <w:endnote w:type="continuationSeparator" w:id="0">
    <w:p w14:paraId="676C4244" w14:textId="77777777" w:rsidR="00F14721" w:rsidRDefault="00F14721"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Cambria"/>
    <w:charset w:val="CC"/>
    <w:family w:val="roman"/>
    <w:pitch w:val="variable"/>
    <w:sig w:usb0="20000887"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22B1" w14:textId="77777777" w:rsidR="00922C8B" w:rsidRDefault="00922C8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B6DDE1" w14:textId="77777777" w:rsidR="00922C8B" w:rsidRDefault="00922C8B" w:rsidP="00922C8B">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9511" w14:textId="77777777" w:rsidR="00922C8B" w:rsidRDefault="00922C8B" w:rsidP="00922C8B">
    <w:pPr>
      <w:pStyle w:val="afc"/>
      <w:ind w:right="360"/>
      <w:jc w:val="right"/>
    </w:pPr>
  </w:p>
  <w:p w14:paraId="2A0B4EE5" w14:textId="77777777" w:rsidR="00922C8B" w:rsidRDefault="00922C8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591A" w14:textId="77777777" w:rsidR="00F14721" w:rsidRDefault="00F14721" w:rsidP="001A3B3A">
      <w:pPr>
        <w:spacing w:after="0" w:line="240" w:lineRule="auto"/>
      </w:pPr>
      <w:r>
        <w:separator/>
      </w:r>
    </w:p>
  </w:footnote>
  <w:footnote w:type="continuationSeparator" w:id="0">
    <w:p w14:paraId="67D434BF" w14:textId="77777777" w:rsidR="00F14721" w:rsidRDefault="00F14721" w:rsidP="001A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16B4" w14:textId="77777777" w:rsidR="00757623" w:rsidRPr="00757623" w:rsidRDefault="00757623">
    <w:pPr>
      <w:pStyle w:val="afe"/>
      <w:jc w:val="center"/>
      <w:rPr>
        <w:rFonts w:ascii="Liberation Serif" w:hAnsi="Liberation Serif" w:cs="Liberation Serif"/>
      </w:rPr>
    </w:pPr>
  </w:p>
  <w:p w14:paraId="5A00B7AE" w14:textId="77777777" w:rsidR="00922C8B" w:rsidRDefault="00922C8B">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15:restartNumberingAfterBreak="0">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15:restartNumberingAfterBreak="0">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16cid:durableId="745345460">
    <w:abstractNumId w:val="0"/>
  </w:num>
  <w:num w:numId="2" w16cid:durableId="1836266113">
    <w:abstractNumId w:val="1"/>
  </w:num>
  <w:num w:numId="3" w16cid:durableId="1685783464">
    <w:abstractNumId w:val="2"/>
  </w:num>
  <w:num w:numId="4" w16cid:durableId="1236010129">
    <w:abstractNumId w:val="3"/>
  </w:num>
  <w:num w:numId="5" w16cid:durableId="428430355">
    <w:abstractNumId w:val="4"/>
  </w:num>
  <w:num w:numId="6" w16cid:durableId="911157733">
    <w:abstractNumId w:val="48"/>
  </w:num>
  <w:num w:numId="7" w16cid:durableId="1717896072">
    <w:abstractNumId w:val="28"/>
  </w:num>
  <w:num w:numId="8" w16cid:durableId="2063669350">
    <w:abstractNumId w:val="14"/>
  </w:num>
  <w:num w:numId="9" w16cid:durableId="1272082260">
    <w:abstractNumId w:val="18"/>
  </w:num>
  <w:num w:numId="10" w16cid:durableId="1260484808">
    <w:abstractNumId w:val="23"/>
  </w:num>
  <w:num w:numId="11" w16cid:durableId="2045253359">
    <w:abstractNumId w:val="13"/>
  </w:num>
  <w:num w:numId="12" w16cid:durableId="289823784">
    <w:abstractNumId w:val="25"/>
  </w:num>
  <w:num w:numId="13" w16cid:durableId="406729143">
    <w:abstractNumId w:val="7"/>
  </w:num>
  <w:num w:numId="14" w16cid:durableId="1951471193">
    <w:abstractNumId w:val="27"/>
  </w:num>
  <w:num w:numId="15" w16cid:durableId="1160462600">
    <w:abstractNumId w:val="21"/>
  </w:num>
  <w:num w:numId="16" w16cid:durableId="1569073582">
    <w:abstractNumId w:val="10"/>
  </w:num>
  <w:num w:numId="17" w16cid:durableId="2132161480">
    <w:abstractNumId w:val="22"/>
  </w:num>
  <w:num w:numId="18" w16cid:durableId="32852917">
    <w:abstractNumId w:val="17"/>
  </w:num>
  <w:num w:numId="19" w16cid:durableId="628321829">
    <w:abstractNumId w:val="16"/>
  </w:num>
  <w:num w:numId="20" w16cid:durableId="621693786">
    <w:abstractNumId w:val="9"/>
  </w:num>
  <w:num w:numId="21" w16cid:durableId="2051176029">
    <w:abstractNumId w:val="19"/>
  </w:num>
  <w:num w:numId="22" w16cid:durableId="2146697920">
    <w:abstractNumId w:val="8"/>
  </w:num>
  <w:num w:numId="23" w16cid:durableId="571890188">
    <w:abstractNumId w:val="15"/>
  </w:num>
  <w:num w:numId="24" w16cid:durableId="2004043684">
    <w:abstractNumId w:val="11"/>
  </w:num>
  <w:num w:numId="25" w16cid:durableId="1174806484">
    <w:abstractNumId w:val="26"/>
  </w:num>
  <w:num w:numId="26" w16cid:durableId="1000043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645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16cid:durableId="822816877">
    <w:abstractNumId w:val="20"/>
  </w:num>
  <w:num w:numId="29" w16cid:durableId="258563153">
    <w:abstractNumId w:val="24"/>
  </w:num>
  <w:num w:numId="30" w16cid:durableId="137116089">
    <w:abstractNumId w:val="32"/>
  </w:num>
  <w:num w:numId="31" w16cid:durableId="1338314747">
    <w:abstractNumId w:val="30"/>
  </w:num>
  <w:num w:numId="32" w16cid:durableId="1795782570">
    <w:abstractNumId w:val="34"/>
  </w:num>
  <w:num w:numId="33" w16cid:durableId="248006454">
    <w:abstractNumId w:val="37"/>
  </w:num>
  <w:num w:numId="34" w16cid:durableId="1609855150">
    <w:abstractNumId w:val="39"/>
  </w:num>
  <w:num w:numId="35" w16cid:durableId="529034908">
    <w:abstractNumId w:val="5"/>
  </w:num>
  <w:num w:numId="36" w16cid:durableId="1732073052">
    <w:abstractNumId w:val="35"/>
  </w:num>
  <w:num w:numId="37" w16cid:durableId="1335306284">
    <w:abstractNumId w:val="36"/>
  </w:num>
  <w:num w:numId="38" w16cid:durableId="389424018">
    <w:abstractNumId w:val="47"/>
  </w:num>
  <w:num w:numId="39" w16cid:durableId="687483744">
    <w:abstractNumId w:val="44"/>
  </w:num>
  <w:num w:numId="40" w16cid:durableId="1275480124">
    <w:abstractNumId w:val="29"/>
  </w:num>
  <w:num w:numId="41" w16cid:durableId="1497724158">
    <w:abstractNumId w:val="40"/>
  </w:num>
  <w:num w:numId="42" w16cid:durableId="88963234">
    <w:abstractNumId w:val="38"/>
  </w:num>
  <w:num w:numId="43" w16cid:durableId="381441903">
    <w:abstractNumId w:val="46"/>
  </w:num>
  <w:num w:numId="44" w16cid:durableId="405302897">
    <w:abstractNumId w:val="42"/>
  </w:num>
  <w:num w:numId="45" w16cid:durableId="94130253">
    <w:abstractNumId w:val="49"/>
  </w:num>
  <w:num w:numId="46" w16cid:durableId="1808350467">
    <w:abstractNumId w:val="43"/>
  </w:num>
  <w:num w:numId="47" w16cid:durableId="932670255">
    <w:abstractNumId w:val="41"/>
  </w:num>
  <w:num w:numId="48" w16cid:durableId="2132891556">
    <w:abstractNumId w:val="33"/>
  </w:num>
  <w:num w:numId="49" w16cid:durableId="1019702678">
    <w:abstractNumId w:val="31"/>
  </w:num>
  <w:num w:numId="50" w16cid:durableId="63729890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D9"/>
    <w:rsid w:val="000159EE"/>
    <w:rsid w:val="00047CFB"/>
    <w:rsid w:val="000554F6"/>
    <w:rsid w:val="00071D55"/>
    <w:rsid w:val="000A71AD"/>
    <w:rsid w:val="000C0EFC"/>
    <w:rsid w:val="000D3E8D"/>
    <w:rsid w:val="000E5E30"/>
    <w:rsid w:val="000F4751"/>
    <w:rsid w:val="00131B3E"/>
    <w:rsid w:val="0013312B"/>
    <w:rsid w:val="001343D8"/>
    <w:rsid w:val="001441C8"/>
    <w:rsid w:val="001A3B3A"/>
    <w:rsid w:val="001A49AD"/>
    <w:rsid w:val="001A6DDA"/>
    <w:rsid w:val="002224C8"/>
    <w:rsid w:val="00291D9D"/>
    <w:rsid w:val="002956A6"/>
    <w:rsid w:val="002B26F9"/>
    <w:rsid w:val="002F1CC3"/>
    <w:rsid w:val="002F5603"/>
    <w:rsid w:val="002F7381"/>
    <w:rsid w:val="00301800"/>
    <w:rsid w:val="003222AD"/>
    <w:rsid w:val="00347A8D"/>
    <w:rsid w:val="00353CD6"/>
    <w:rsid w:val="00362BCE"/>
    <w:rsid w:val="00376C42"/>
    <w:rsid w:val="003D4F15"/>
    <w:rsid w:val="00424E43"/>
    <w:rsid w:val="004261F9"/>
    <w:rsid w:val="00435994"/>
    <w:rsid w:val="00447D63"/>
    <w:rsid w:val="00475CA6"/>
    <w:rsid w:val="004811ED"/>
    <w:rsid w:val="004B13E9"/>
    <w:rsid w:val="004D3D5A"/>
    <w:rsid w:val="004E1132"/>
    <w:rsid w:val="005267A3"/>
    <w:rsid w:val="00527AB6"/>
    <w:rsid w:val="00550856"/>
    <w:rsid w:val="00571CC3"/>
    <w:rsid w:val="005813E2"/>
    <w:rsid w:val="005A3277"/>
    <w:rsid w:val="005A7D28"/>
    <w:rsid w:val="005B3310"/>
    <w:rsid w:val="005C5105"/>
    <w:rsid w:val="005E7059"/>
    <w:rsid w:val="005F48ED"/>
    <w:rsid w:val="005F6BE7"/>
    <w:rsid w:val="0060029E"/>
    <w:rsid w:val="006066FF"/>
    <w:rsid w:val="006228D7"/>
    <w:rsid w:val="006B149C"/>
    <w:rsid w:val="006E7BE0"/>
    <w:rsid w:val="006F6D84"/>
    <w:rsid w:val="0072087E"/>
    <w:rsid w:val="007412CD"/>
    <w:rsid w:val="00747BEE"/>
    <w:rsid w:val="00757623"/>
    <w:rsid w:val="00795908"/>
    <w:rsid w:val="007D3749"/>
    <w:rsid w:val="007D79B2"/>
    <w:rsid w:val="007F4AA6"/>
    <w:rsid w:val="00813715"/>
    <w:rsid w:val="00833E4F"/>
    <w:rsid w:val="00843736"/>
    <w:rsid w:val="00875B57"/>
    <w:rsid w:val="00875CF1"/>
    <w:rsid w:val="008D1281"/>
    <w:rsid w:val="008D1E19"/>
    <w:rsid w:val="008F2DEF"/>
    <w:rsid w:val="008F7731"/>
    <w:rsid w:val="00912F95"/>
    <w:rsid w:val="00916C5B"/>
    <w:rsid w:val="00922C8B"/>
    <w:rsid w:val="00935BA4"/>
    <w:rsid w:val="00943D74"/>
    <w:rsid w:val="00947534"/>
    <w:rsid w:val="009E3640"/>
    <w:rsid w:val="009E50A0"/>
    <w:rsid w:val="009F4DC3"/>
    <w:rsid w:val="00A23595"/>
    <w:rsid w:val="00A279D4"/>
    <w:rsid w:val="00A716BD"/>
    <w:rsid w:val="00A76FDE"/>
    <w:rsid w:val="00A869E2"/>
    <w:rsid w:val="00AC4217"/>
    <w:rsid w:val="00AC75FD"/>
    <w:rsid w:val="00AD4AF0"/>
    <w:rsid w:val="00AD5CB8"/>
    <w:rsid w:val="00AE2D8C"/>
    <w:rsid w:val="00B25EBD"/>
    <w:rsid w:val="00B433AA"/>
    <w:rsid w:val="00B832D2"/>
    <w:rsid w:val="00BB231A"/>
    <w:rsid w:val="00BD00D9"/>
    <w:rsid w:val="00C60562"/>
    <w:rsid w:val="00CB1F7B"/>
    <w:rsid w:val="00CD0958"/>
    <w:rsid w:val="00CD62C7"/>
    <w:rsid w:val="00CF2050"/>
    <w:rsid w:val="00D21EF9"/>
    <w:rsid w:val="00D65D74"/>
    <w:rsid w:val="00D75C77"/>
    <w:rsid w:val="00D774C0"/>
    <w:rsid w:val="00DA2401"/>
    <w:rsid w:val="00DD118C"/>
    <w:rsid w:val="00DF5801"/>
    <w:rsid w:val="00E01837"/>
    <w:rsid w:val="00E23A82"/>
    <w:rsid w:val="00E37DA0"/>
    <w:rsid w:val="00E61D34"/>
    <w:rsid w:val="00EA10E7"/>
    <w:rsid w:val="00EE7D30"/>
    <w:rsid w:val="00F00485"/>
    <w:rsid w:val="00F14721"/>
    <w:rsid w:val="00F3748B"/>
    <w:rsid w:val="00F63863"/>
    <w:rsid w:val="00F711B0"/>
    <w:rsid w:val="00F840F9"/>
    <w:rsid w:val="00FD019A"/>
    <w:rsid w:val="00FE63E5"/>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83CE"/>
  <w15:docId w15:val="{5D796C14-B7EE-40E9-B558-2E403330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uiPriority w:val="99"/>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uiPriority w:val="99"/>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C7F3-ECA0-46C5-A872-DEC74E33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User1</cp:lastModifiedBy>
  <cp:revision>19</cp:revision>
  <cp:lastPrinted>2018-01-19T03:57:00Z</cp:lastPrinted>
  <dcterms:created xsi:type="dcterms:W3CDTF">2022-12-13T15:27:00Z</dcterms:created>
  <dcterms:modified xsi:type="dcterms:W3CDTF">2024-07-11T06:29:00Z</dcterms:modified>
</cp:coreProperties>
</file>