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C6" w:rsidRPr="009E7EC4" w:rsidRDefault="00DE299C" w:rsidP="0055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V</w:t>
      </w:r>
      <w:r w:rsidR="0058321F" w:rsidRPr="005832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21C6" w:rsidRPr="009E7EC4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:rsidR="005521C6" w:rsidRDefault="005521C6" w:rsidP="0055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C4">
        <w:rPr>
          <w:rFonts w:ascii="Times New Roman" w:hAnsi="Times New Roman" w:cs="Times New Roman"/>
          <w:b/>
          <w:sz w:val="28"/>
          <w:szCs w:val="28"/>
        </w:rPr>
        <w:t xml:space="preserve">невозможности соблюдения </w:t>
      </w:r>
      <w:r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9E7EC4">
        <w:rPr>
          <w:rFonts w:ascii="Times New Roman" w:hAnsi="Times New Roman" w:cs="Times New Roman"/>
          <w:b/>
          <w:sz w:val="28"/>
          <w:szCs w:val="28"/>
        </w:rPr>
        <w:t xml:space="preserve"> на допуск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радиоэлектронной продукции</w:t>
      </w:r>
      <w:r w:rsidRPr="009E7EC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521C6" w:rsidRDefault="005521C6" w:rsidP="0055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C4">
        <w:rPr>
          <w:rFonts w:ascii="Times New Roman" w:hAnsi="Times New Roman" w:cs="Times New Roman"/>
          <w:b/>
          <w:sz w:val="28"/>
          <w:szCs w:val="28"/>
        </w:rPr>
        <w:t>происходяще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9E7EC4">
        <w:rPr>
          <w:rFonts w:ascii="Times New Roman" w:hAnsi="Times New Roman" w:cs="Times New Roman"/>
          <w:b/>
          <w:sz w:val="28"/>
          <w:szCs w:val="28"/>
        </w:rPr>
        <w:t xml:space="preserve"> из иностранных государств, </w:t>
      </w:r>
    </w:p>
    <w:p w:rsidR="005521C6" w:rsidRPr="009E7EC4" w:rsidRDefault="005521C6" w:rsidP="0055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C4">
        <w:rPr>
          <w:rFonts w:ascii="Times New Roman" w:hAnsi="Times New Roman" w:cs="Times New Roman"/>
          <w:b/>
          <w:sz w:val="28"/>
          <w:szCs w:val="28"/>
        </w:rPr>
        <w:t>для целей осуществления закупок для обеспечения государственных и муниципальных нужд</w:t>
      </w:r>
    </w:p>
    <w:p w:rsidR="005521C6" w:rsidRPr="00093FD0" w:rsidRDefault="005521C6" w:rsidP="0055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1C6" w:rsidRPr="00093FD0" w:rsidRDefault="005521C6" w:rsidP="0055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FD0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14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и, руководствуясь порядком, утвержденным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10.07.2019</w:t>
      </w:r>
      <w:r w:rsidRPr="00093FD0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878</w:t>
      </w:r>
      <w:r w:rsidRPr="00093FD0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мерах</w:t>
      </w:r>
      <w:r w:rsidRPr="00093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стимулирования производства радиоэлектронной продукции на территории Российской Федерации при осуществлении</w:t>
      </w:r>
      <w:r w:rsidRPr="00093FD0">
        <w:rPr>
          <w:rFonts w:ascii="Times New Roman" w:hAnsi="Times New Roman" w:cs="Times New Roman"/>
          <w:sz w:val="24"/>
          <w:szCs w:val="24"/>
        </w:rPr>
        <w:t xml:space="preserve"> закупок </w:t>
      </w:r>
      <w:r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Pr="00093FD0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 внесении изменений в Постановление Правительства Российской Федерации от 16 сентября 2016 г. №925 и признании утратившими силу некоторых актов Правительства Российской Федерации</w:t>
      </w:r>
      <w:r w:rsidRPr="00093FD0">
        <w:rPr>
          <w:rFonts w:ascii="Times New Roman" w:hAnsi="Times New Roman" w:cs="Times New Roman"/>
          <w:sz w:val="24"/>
          <w:szCs w:val="24"/>
        </w:rPr>
        <w:t>» (далее – Постановление Правительства Российской Федерации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3F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93FD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3FD0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878</w:t>
      </w:r>
      <w:r w:rsidRPr="00093FD0">
        <w:rPr>
          <w:rFonts w:ascii="Times New Roman" w:hAnsi="Times New Roman" w:cs="Times New Roman"/>
          <w:sz w:val="24"/>
          <w:szCs w:val="24"/>
        </w:rPr>
        <w:t xml:space="preserve">),  </w:t>
      </w:r>
      <w:r w:rsidR="00193826">
        <w:rPr>
          <w:rFonts w:ascii="Times New Roman" w:hAnsi="Times New Roman" w:cs="Times New Roman"/>
          <w:sz w:val="24"/>
          <w:szCs w:val="24"/>
        </w:rPr>
        <w:t>Счетная палата Свердловской области</w:t>
      </w:r>
      <w:r w:rsidRPr="00093FD0">
        <w:rPr>
          <w:rFonts w:ascii="Times New Roman" w:hAnsi="Times New Roman" w:cs="Times New Roman"/>
          <w:sz w:val="24"/>
          <w:szCs w:val="24"/>
        </w:rPr>
        <w:t xml:space="preserve"> представляет обоснование невозможности соблюдения </w:t>
      </w:r>
      <w:r>
        <w:rPr>
          <w:rFonts w:ascii="Times New Roman" w:hAnsi="Times New Roman" w:cs="Times New Roman"/>
          <w:sz w:val="24"/>
          <w:szCs w:val="24"/>
        </w:rPr>
        <w:t>ограничения</w:t>
      </w:r>
      <w:r w:rsidRPr="00093FD0">
        <w:rPr>
          <w:rFonts w:ascii="Times New Roman" w:hAnsi="Times New Roman" w:cs="Times New Roman"/>
          <w:sz w:val="24"/>
          <w:szCs w:val="24"/>
        </w:rPr>
        <w:t xml:space="preserve"> на допуск </w:t>
      </w:r>
      <w:r>
        <w:rPr>
          <w:rFonts w:ascii="Times New Roman" w:hAnsi="Times New Roman" w:cs="Times New Roman"/>
          <w:sz w:val="24"/>
          <w:szCs w:val="24"/>
        </w:rPr>
        <w:t>радиоэлектронной продукции</w:t>
      </w:r>
      <w:r w:rsidRPr="00093FD0">
        <w:rPr>
          <w:rFonts w:ascii="Times New Roman" w:hAnsi="Times New Roman" w:cs="Times New Roman"/>
          <w:sz w:val="24"/>
          <w:szCs w:val="24"/>
        </w:rPr>
        <w:t>, происходяще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93FD0">
        <w:rPr>
          <w:rFonts w:ascii="Times New Roman" w:hAnsi="Times New Roman" w:cs="Times New Roman"/>
          <w:sz w:val="24"/>
          <w:szCs w:val="24"/>
        </w:rPr>
        <w:t xml:space="preserve"> из иностранных государств:</w:t>
      </w:r>
    </w:p>
    <w:p w:rsidR="005521C6" w:rsidRPr="00093FD0" w:rsidRDefault="005521C6" w:rsidP="0055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DD8" w:rsidRDefault="005521C6" w:rsidP="002C3DD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B091C">
        <w:rPr>
          <w:rFonts w:ascii="Times New Roman" w:hAnsi="Times New Roman" w:cs="Times New Roman"/>
          <w:sz w:val="24"/>
          <w:szCs w:val="24"/>
        </w:rPr>
        <w:t xml:space="preserve">Объект закупки (лот): </w:t>
      </w:r>
      <w:r w:rsidR="00193826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93826" w:rsidRPr="00C2234C">
        <w:rPr>
          <w:rFonts w:ascii="Times New Roman" w:hAnsi="Times New Roman" w:cs="Times New Roman"/>
          <w:sz w:val="24"/>
          <w:szCs w:val="24"/>
          <w:u w:val="single"/>
        </w:rPr>
        <w:t xml:space="preserve">оставка </w:t>
      </w:r>
      <w:r w:rsidR="00193826">
        <w:rPr>
          <w:rFonts w:ascii="Times New Roman" w:hAnsi="Times New Roman" w:cs="Times New Roman"/>
          <w:sz w:val="24"/>
          <w:szCs w:val="24"/>
          <w:u w:val="single"/>
        </w:rPr>
        <w:t>оборудования для зала конференций</w:t>
      </w:r>
      <w:r w:rsidRPr="006B091C">
        <w:rPr>
          <w:rFonts w:ascii="Times New Roman" w:hAnsi="Times New Roman" w:cs="Times New Roman"/>
          <w:sz w:val="24"/>
          <w:szCs w:val="24"/>
        </w:rPr>
        <w:t>.</w:t>
      </w:r>
    </w:p>
    <w:p w:rsidR="0054691E" w:rsidRPr="002C3DD8" w:rsidRDefault="005521C6" w:rsidP="002C3DD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4691E">
        <w:rPr>
          <w:rFonts w:ascii="Times New Roman" w:hAnsi="Times New Roman" w:cs="Times New Roman"/>
          <w:sz w:val="24"/>
          <w:szCs w:val="24"/>
        </w:rPr>
        <w:t xml:space="preserve">Идентификационный </w:t>
      </w:r>
      <w:r w:rsidR="002C3DD8">
        <w:rPr>
          <w:rFonts w:ascii="Times New Roman" w:hAnsi="Times New Roman" w:cs="Times New Roman"/>
          <w:sz w:val="24"/>
          <w:szCs w:val="24"/>
        </w:rPr>
        <w:t>код</w:t>
      </w:r>
      <w:r w:rsidRPr="0054691E">
        <w:rPr>
          <w:rFonts w:ascii="Times New Roman" w:hAnsi="Times New Roman" w:cs="Times New Roman"/>
          <w:sz w:val="24"/>
          <w:szCs w:val="24"/>
        </w:rPr>
        <w:t xml:space="preserve"> закупки:</w:t>
      </w:r>
      <w:r w:rsidRPr="006B091C">
        <w:rPr>
          <w:rFonts w:ascii="Times New Roman" w:hAnsi="Times New Roman" w:cs="Times New Roman"/>
          <w:sz w:val="24"/>
          <w:szCs w:val="24"/>
        </w:rPr>
        <w:t xml:space="preserve"> </w:t>
      </w:r>
      <w:r w:rsidR="004C6773" w:rsidRPr="004C6773">
        <w:rPr>
          <w:rFonts w:ascii="Times New Roman" w:hAnsi="Times New Roman" w:cs="Times New Roman"/>
          <w:sz w:val="24"/>
          <w:szCs w:val="24"/>
        </w:rPr>
        <w:t>202665840394866580100100140010000244</w:t>
      </w:r>
    </w:p>
    <w:p w:rsidR="005521C6" w:rsidRPr="006B091C" w:rsidRDefault="005521C6" w:rsidP="0055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1C">
        <w:rPr>
          <w:rFonts w:ascii="Times New Roman" w:hAnsi="Times New Roman" w:cs="Times New Roman"/>
          <w:sz w:val="24"/>
          <w:szCs w:val="24"/>
        </w:rPr>
        <w:t>1. Обстоятельство, обусловливающее невозможность соблюдения ограничения:</w:t>
      </w:r>
    </w:p>
    <w:p w:rsidR="005521C6" w:rsidRPr="006B091C" w:rsidRDefault="005521C6" w:rsidP="005521C6">
      <w:pPr>
        <w:pStyle w:val="ConsPlusNormal"/>
        <w:jc w:val="both"/>
        <w:rPr>
          <w:i w:val="0"/>
          <w:iCs w:val="0"/>
        </w:rPr>
      </w:pPr>
      <w:r w:rsidRPr="003E4D6B">
        <w:rPr>
          <w:i w:val="0"/>
          <w:u w:val="single"/>
        </w:rPr>
        <w:t>подпункт «а» пункта 2</w:t>
      </w:r>
      <w:r w:rsidRPr="006B091C">
        <w:rPr>
          <w:i w:val="0"/>
        </w:rPr>
        <w:t xml:space="preserve"> Порядка подготовки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нужд, утвержденного Постановлением Правительства Российской Федерации от 10.07.2019 № 878, а именно: </w:t>
      </w:r>
      <w:r w:rsidRPr="006B091C">
        <w:rPr>
          <w:i w:val="0"/>
          <w:iCs w:val="0"/>
        </w:rPr>
        <w:t>в реестре отсутствуют сведения о радиоэлектронной продукции, соответствующей тому же классу (функциональному назначению) радиоэлектронной продукции, что и радиоэлектронная продукция, планируемая к закупке.</w:t>
      </w:r>
    </w:p>
    <w:p w:rsidR="005521C6" w:rsidRPr="006B091C" w:rsidRDefault="005521C6" w:rsidP="0055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1C6" w:rsidRPr="006B091C" w:rsidRDefault="005521C6" w:rsidP="005521C6">
      <w:pPr>
        <w:pStyle w:val="Default"/>
        <w:jc w:val="both"/>
      </w:pPr>
      <w:r w:rsidRPr="006B091C">
        <w:t xml:space="preserve">2. Класс (классы) радиоэлектронной продукции (функционального назначения), которому (которым) должна соответствовать радиоэлектронная продукция, являющаяся объектом закупки: </w:t>
      </w:r>
    </w:p>
    <w:p w:rsidR="005521C6" w:rsidRPr="003E4D6B" w:rsidRDefault="005521C6" w:rsidP="005521C6">
      <w:pPr>
        <w:pStyle w:val="Default"/>
        <w:jc w:val="both"/>
        <w:rPr>
          <w:u w:val="single"/>
        </w:rPr>
      </w:pPr>
      <w:r w:rsidRPr="003E4D6B">
        <w:rPr>
          <w:u w:val="single"/>
        </w:rPr>
        <w:t>Радиоэлектронная продукция.</w:t>
      </w:r>
    </w:p>
    <w:p w:rsidR="005521C6" w:rsidRPr="006B091C" w:rsidRDefault="005521C6" w:rsidP="005521C6">
      <w:pPr>
        <w:pStyle w:val="Default"/>
        <w:jc w:val="both"/>
      </w:pPr>
    </w:p>
    <w:p w:rsidR="005521C6" w:rsidRDefault="005521C6" w:rsidP="005521C6">
      <w:pPr>
        <w:pStyle w:val="Default"/>
        <w:jc w:val="both"/>
      </w:pPr>
      <w:r w:rsidRPr="006B091C">
        <w:t>3. Требования к функциональным, техническим и эксплуатационным характеристикам радиоэлектронной продукции, являющейся объектом закупки, установленные заказчиком, с указанием класса (классов), которому (которым) должна соответствовать радиоэлектронная продукция:</w:t>
      </w:r>
    </w:p>
    <w:p w:rsidR="00DE299C" w:rsidRDefault="00DE299C" w:rsidP="005521C6">
      <w:pPr>
        <w:pStyle w:val="Default"/>
        <w:jc w:val="both"/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5528"/>
        <w:gridCol w:w="3402"/>
      </w:tblGrid>
      <w:tr w:rsidR="00193826" w:rsidRPr="00193826" w:rsidTr="00B56085">
        <w:trPr>
          <w:trHeight w:val="1338"/>
        </w:trPr>
        <w:tc>
          <w:tcPr>
            <w:tcW w:w="709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№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Содержание (значение) показателя</w:t>
            </w:r>
          </w:p>
        </w:tc>
        <w:tc>
          <w:tcPr>
            <w:tcW w:w="340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DE299C">
              <w:rPr>
                <w:rFonts w:ascii="Liberation Serif" w:hAnsi="Liberation Serif" w:cs="Liberation Serif"/>
                <w:sz w:val="20"/>
                <w:szCs w:val="20"/>
              </w:rPr>
              <w:t>Класс (классы) радиоэлектронной продукции</w:t>
            </w:r>
          </w:p>
        </w:tc>
      </w:tr>
      <w:tr w:rsidR="00193826" w:rsidRPr="00193826" w:rsidTr="00B56085">
        <w:trPr>
          <w:trHeight w:val="696"/>
        </w:trPr>
        <w:tc>
          <w:tcPr>
            <w:tcW w:w="709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lastRenderedPageBreak/>
              <w:t>1</w:t>
            </w:r>
          </w:p>
        </w:tc>
        <w:tc>
          <w:tcPr>
            <w:tcW w:w="14062" w:type="dxa"/>
            <w:gridSpan w:val="3"/>
            <w:vAlign w:val="center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Передатчик и распределитель сигналов HDMI в витую пару</w:t>
            </w:r>
          </w:p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шт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326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HDMI IN,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 (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193826" w:rsidRPr="00193826" w:rsidTr="00B56085">
        <w:trPr>
          <w:trHeight w:val="326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разъёмов HDMI IN (вход), (шт)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326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HDMI OUT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(выход)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разъёмов HDMI OUT (выход), (шт)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RJ45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разъёмов RJ45, (шт) 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подключаемых приемников сигнала HDMI через разъем RJ45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скорость передачи данных (общая), Гбит/с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10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скорость передачи данных (на канал), Гбит/с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eastAsia="ar-SA"/>
              </w:rPr>
              <w:t xml:space="preserve">разрешения изображения 1920 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en-US" w:eastAsia="ar-SA"/>
              </w:rPr>
              <w:t>x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eastAsia="ar-SA"/>
              </w:rPr>
              <w:t xml:space="preserve"> 1080 при 60 Гц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Приемник сигналов HDMI, сигналов из витой пары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шт</w:t>
            </w:r>
            <w:r w:rsidRPr="0019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.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RJ45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разъёмов RJ45, (шт) 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HDMI OUT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(выход)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разъёмов HDMI OUT (выход), (шт)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скорость передачи данных (на канал), Гбит/с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848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2.6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eastAsia="ar-SA"/>
              </w:rPr>
              <w:t xml:space="preserve">разрешения изображения 1920 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en-US" w:eastAsia="ar-SA"/>
              </w:rPr>
              <w:t>x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eastAsia="ar-SA"/>
              </w:rPr>
              <w:t xml:space="preserve"> 1080 при 60 Гц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lastRenderedPageBreak/>
              <w:t>2.7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Совместимость с оборудованием из пункта 1 настоящего ТЗ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Усилитель-распределитель сигналов интерфейса HDMI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шт.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HDMI IN (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),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 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разъёмов HDMI IN (вход), (шт)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HDMI OUT(выход)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5132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разъёмов HDMI OUT (выход), (шт)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8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eastAsia="ar-SA"/>
              </w:rPr>
              <w:t xml:space="preserve">разрешения изображения 1920 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en-US" w:eastAsia="ar-SA"/>
              </w:rPr>
              <w:t>x</w:t>
            </w:r>
            <w:r w:rsidRPr="00193826">
              <w:rPr>
                <w:rFonts w:ascii="Roboto" w:eastAsia="Times New Roman" w:hAnsi="Roboto" w:cs="Times New Roman"/>
                <w:color w:val="000000"/>
                <w:shd w:val="clear" w:color="auto" w:fill="FFFFFF"/>
                <w:lang w:eastAsia="ar-SA"/>
              </w:rPr>
              <w:t xml:space="preserve"> 1080 при 60 Гц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3.6</w:t>
            </w:r>
          </w:p>
        </w:tc>
        <w:tc>
          <w:tcPr>
            <w:tcW w:w="5132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Совместимость с оборудованием из пунктов 1 и 2 настоящего ТЗ</w:t>
            </w:r>
          </w:p>
        </w:tc>
        <w:tc>
          <w:tcPr>
            <w:tcW w:w="5528" w:type="dxa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6773" w:rsidRPr="00193826" w:rsidTr="00B56085">
        <w:trPr>
          <w:trHeight w:val="589"/>
        </w:trPr>
        <w:tc>
          <w:tcPr>
            <w:tcW w:w="709" w:type="dxa"/>
          </w:tcPr>
          <w:p w:rsidR="004C6773" w:rsidRPr="00193826" w:rsidRDefault="004C6773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2" w:type="dxa"/>
          </w:tcPr>
          <w:p w:rsidR="004C6773" w:rsidRDefault="004C6773" w:rsidP="004C6773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Дополнительные выносные микрофоны </w:t>
            </w:r>
          </w:p>
          <w:p w:rsidR="004C6773" w:rsidRPr="00193826" w:rsidRDefault="004C6773" w:rsidP="004C6773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Logitech для системы Group</w:t>
            </w:r>
          </w:p>
          <w:p w:rsidR="004C6773" w:rsidRPr="00193826" w:rsidRDefault="004C6773" w:rsidP="004C67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шт.</w:t>
            </w:r>
          </w:p>
          <w:p w:rsidR="004C6773" w:rsidRPr="00193826" w:rsidRDefault="004C6773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4C6773" w:rsidRPr="00193826" w:rsidRDefault="004C6773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связи с имеющимся у заказчика оборудованием, а именно системой для видеоконференций Logitech GROUP</w:t>
            </w:r>
          </w:p>
        </w:tc>
        <w:tc>
          <w:tcPr>
            <w:tcW w:w="3402" w:type="dxa"/>
          </w:tcPr>
          <w:p w:rsidR="004C6773" w:rsidRPr="00193826" w:rsidRDefault="004C6773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4C6773" w:rsidRPr="00193826" w:rsidTr="00B56085">
        <w:trPr>
          <w:trHeight w:val="589"/>
        </w:trPr>
        <w:tc>
          <w:tcPr>
            <w:tcW w:w="709" w:type="dxa"/>
          </w:tcPr>
          <w:p w:rsidR="004C6773" w:rsidRDefault="004C6773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32" w:type="dxa"/>
          </w:tcPr>
          <w:p w:rsidR="004C6773" w:rsidRDefault="004C6773" w:rsidP="004C6773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Удлинительный кабель 15 метров </w:t>
            </w:r>
          </w:p>
          <w:p w:rsidR="004C6773" w:rsidRDefault="004C6773" w:rsidP="004C6773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системы видеоконференций </w:t>
            </w:r>
          </w:p>
          <w:p w:rsidR="004C6773" w:rsidRPr="00193826" w:rsidRDefault="004C6773" w:rsidP="004C6773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Logitech GROUP</w:t>
            </w:r>
          </w:p>
          <w:p w:rsidR="004C6773" w:rsidRPr="00B56085" w:rsidRDefault="004C6773" w:rsidP="004C67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шт</w:t>
            </w:r>
            <w:r w:rsidRPr="00B5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4C6773" w:rsidRPr="00193826" w:rsidRDefault="004C6773" w:rsidP="004C6773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4C6773" w:rsidRPr="00193826" w:rsidRDefault="004C6773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связи с имеющимся у заказчика оборудованием, а именно системой для видеоконференций Logitech GROUP</w:t>
            </w:r>
          </w:p>
        </w:tc>
        <w:tc>
          <w:tcPr>
            <w:tcW w:w="3402" w:type="dxa"/>
          </w:tcPr>
          <w:p w:rsidR="004C6773" w:rsidRPr="00193826" w:rsidRDefault="004C6773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</w:t>
            </w:r>
            <w:r w:rsidR="004C6773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</w:t>
            </w:r>
            <w:bookmarkStart w:id="0" w:name="_GoBack"/>
            <w:bookmarkEnd w:id="0"/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Кабель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HDMI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HDMI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3м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10 </w:t>
            </w:r>
            <w:r w:rsidRPr="0019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шт.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кабеля №1: HDMI (M)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6.2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кабеля №2: HDMI (M)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6.3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Форм-фактор разъёмов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HDMI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(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Type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lastRenderedPageBreak/>
              <w:t>6.4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Версия (спецификации) HDMI 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1.4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6.5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кабеля, м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6.6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0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Сечение кабеля: круглое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Кабель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HDMI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HDMI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5м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10 </w:t>
            </w:r>
            <w:r w:rsidRPr="0019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шт.</w:t>
            </w:r>
          </w:p>
          <w:p w:rsidR="00193826" w:rsidRPr="004C6773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кабеля №1: HDMI (M)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Разъем кабеля №2: HDMI (M)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Форм-фактор разъёмов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HDMI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(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Type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Версия (спецификация) HDMI 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1.4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7.5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кабеля, м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7.6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0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Сечение кабеля: круглое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Кабель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mini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USB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USB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4,5м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шт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Разъем кабеля №1: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USB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8.2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Разъем кабеля №2: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USB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(M)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8.3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Форм-фактор разъема №1: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mini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USB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8.4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Форм-фактор разъема №2: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USB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8.5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 разъема №1: Тип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8.6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разъема №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Тип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lastRenderedPageBreak/>
              <w:t>8.7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кабеля, м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4,5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8.8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Стандарт USB 2.0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8.9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Версия спецификации кабеля: High-speed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Кабель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13 –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3м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 шт.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9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Разъем кабеля №1: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IEC C13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9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Разъем кабеля №2: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IEC C14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9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кабеля, м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9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.4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сила тока не менее 5А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9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.5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допустимое напряжение не менее 240В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Кабель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13 – 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</w:t>
            </w: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5м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шт.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638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0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Разъем кабеля №1: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IEC C13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0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Разъем кабеля №2: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IEC C14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0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кабеля, м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0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.4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сила тока не менее 5А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0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.5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tabs>
                <w:tab w:val="right" w:pos="233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допустимое напряжение не менее 240В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Монитор, подключаемый к компьютеру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шт.</w:t>
            </w:r>
          </w:p>
          <w:p w:rsidR="00193826" w:rsidRPr="00193826" w:rsidRDefault="00193826" w:rsidP="0019382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lastRenderedPageBreak/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Диагональ экрана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23,0 дюйм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Разрешение экрана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Full HD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матрицы экрана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IPS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антибликовое или матовое*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 изображения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16:9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Яркость*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250 кд/м2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Контрастность*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1000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отклика пикселя*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4 мс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обзора по горизонтали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178 градусов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обзора по вертикали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178 градусов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Интерфейс подключения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HDMI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1.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Настенное крепление, 100x100 мм**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4062" w:type="dxa"/>
            <w:gridSpan w:val="3"/>
          </w:tcPr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Телевизор</w:t>
            </w:r>
          </w:p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шт.</w:t>
            </w:r>
          </w:p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26.40.20.122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32" w:type="dxa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Жидкокристаллическая матрица (ЖК):</w:t>
            </w:r>
          </w:p>
        </w:tc>
        <w:tc>
          <w:tcPr>
            <w:tcW w:w="5528" w:type="dxa"/>
            <w:vAlign w:val="center"/>
          </w:tcPr>
          <w:p w:rsidR="00B56085" w:rsidRPr="00193826" w:rsidRDefault="00B56085" w:rsidP="0019382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Диагональ экрана: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75 дюйм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 экрана: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Разрешение: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3840x2160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lastRenderedPageBreak/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Светодиодная (LED) подсветка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Встроенные динамики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Стереозвук: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Частота обновления: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100 Гц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Мощность звука на каждый динамик: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10 Вт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DVB-T2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Входы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HDMI, USB, Ethernet (RJ-45)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разъёмов HDMI: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разъёмов USB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Wi-Fi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2.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Крепление на стену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3826" w:rsidRPr="00193826" w:rsidTr="00B56085">
        <w:trPr>
          <w:trHeight w:val="589"/>
        </w:trPr>
        <w:tc>
          <w:tcPr>
            <w:tcW w:w="709" w:type="dxa"/>
          </w:tcPr>
          <w:p w:rsidR="00193826" w:rsidRPr="00193826" w:rsidRDefault="00193826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3826" w:rsidRPr="00193826" w:rsidRDefault="00193826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Кронштейн для крепления телевизора</w:t>
            </w:r>
          </w:p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шт.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93826" w:rsidRPr="00193826" w:rsidRDefault="00193826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3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крепления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стену</w:t>
            </w:r>
          </w:p>
        </w:tc>
        <w:tc>
          <w:tcPr>
            <w:tcW w:w="3402" w:type="dxa"/>
            <w:vMerge w:val="restart"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Радиоэлектронная продукция</w:t>
            </w: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3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Максимальная нагрузка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50 кг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3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диагональ устанавливаемого телевизора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75 дюйм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3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Стандарт крепления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</w:t>
            </w: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3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Совместимость с оборудованием из пункта 12 настоящего ТЗ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6085" w:rsidRPr="00193826" w:rsidTr="00B56085">
        <w:trPr>
          <w:trHeight w:val="589"/>
        </w:trPr>
        <w:tc>
          <w:tcPr>
            <w:tcW w:w="709" w:type="dxa"/>
          </w:tcPr>
          <w:p w:rsidR="00B56085" w:rsidRPr="00193826" w:rsidRDefault="00B56085" w:rsidP="00193826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</w:pP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lastRenderedPageBreak/>
              <w:t>1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ar-SA"/>
              </w:rPr>
              <w:t>3</w:t>
            </w:r>
            <w:r w:rsidRPr="00193826">
              <w:rPr>
                <w:rFonts w:ascii="Liberation Serif" w:eastAsia="Times New Roman" w:hAnsi="Liberation Serif" w:cs="Liberation Serif"/>
                <w:sz w:val="20"/>
                <w:szCs w:val="20"/>
                <w:lang w:eastAsia="ar-SA"/>
              </w:rPr>
              <w:t>.6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Регулировка наклона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85" w:rsidRPr="00193826" w:rsidRDefault="00B56085" w:rsidP="001938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3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3402" w:type="dxa"/>
            <w:vMerge/>
          </w:tcPr>
          <w:p w:rsidR="00B56085" w:rsidRPr="00193826" w:rsidRDefault="00B56085" w:rsidP="00193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3826" w:rsidRDefault="00193826" w:rsidP="005521C6">
      <w:pPr>
        <w:pStyle w:val="Default"/>
        <w:jc w:val="both"/>
      </w:pPr>
    </w:p>
    <w:p w:rsidR="005521C6" w:rsidRPr="00DE299C" w:rsidRDefault="005521C6" w:rsidP="0018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D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изложенным</w:t>
      </w:r>
      <w:r w:rsidRPr="00093FD0">
        <w:rPr>
          <w:rFonts w:ascii="Times New Roman" w:hAnsi="Times New Roman" w:cs="Times New Roman"/>
          <w:sz w:val="24"/>
          <w:szCs w:val="24"/>
        </w:rPr>
        <w:t xml:space="preserve">, </w:t>
      </w:r>
      <w:r w:rsidRPr="00DE299C">
        <w:rPr>
          <w:rFonts w:ascii="Times New Roman" w:hAnsi="Times New Roman" w:cs="Times New Roman"/>
          <w:sz w:val="24"/>
          <w:szCs w:val="24"/>
        </w:rPr>
        <w:t>соблюдение ограничения на допуск радиоэлектронной продукции, происходящей из иностранных государств, в отношении данной закупки невозможно.</w:t>
      </w:r>
    </w:p>
    <w:p w:rsidR="00F64A1F" w:rsidRDefault="00F64A1F" w:rsidP="0055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4A1F" w:rsidSect="008265EE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26" w:rsidRDefault="00193826" w:rsidP="006E56C0">
      <w:pPr>
        <w:spacing w:after="0" w:line="240" w:lineRule="auto"/>
      </w:pPr>
      <w:r>
        <w:separator/>
      </w:r>
    </w:p>
  </w:endnote>
  <w:endnote w:type="continuationSeparator" w:id="0">
    <w:p w:rsidR="00193826" w:rsidRDefault="00193826" w:rsidP="006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26" w:rsidRDefault="00193826" w:rsidP="006E56C0">
      <w:pPr>
        <w:spacing w:after="0" w:line="240" w:lineRule="auto"/>
      </w:pPr>
      <w:r>
        <w:separator/>
      </w:r>
    </w:p>
  </w:footnote>
  <w:footnote w:type="continuationSeparator" w:id="0">
    <w:p w:rsidR="00193826" w:rsidRDefault="00193826" w:rsidP="006E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1E2"/>
    <w:multiLevelType w:val="hybridMultilevel"/>
    <w:tmpl w:val="5FAA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304"/>
    <w:multiLevelType w:val="hybridMultilevel"/>
    <w:tmpl w:val="AEA68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95B36"/>
    <w:multiLevelType w:val="hybridMultilevel"/>
    <w:tmpl w:val="60204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70122"/>
    <w:multiLevelType w:val="hybridMultilevel"/>
    <w:tmpl w:val="4D3ED732"/>
    <w:lvl w:ilvl="0" w:tplc="40823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F02EDC"/>
    <w:multiLevelType w:val="hybridMultilevel"/>
    <w:tmpl w:val="AEA68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65CE8"/>
    <w:multiLevelType w:val="hybridMultilevel"/>
    <w:tmpl w:val="D896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E42"/>
    <w:multiLevelType w:val="hybridMultilevel"/>
    <w:tmpl w:val="01D6A910"/>
    <w:lvl w:ilvl="0" w:tplc="63C6F7DC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66699"/>
    <w:multiLevelType w:val="hybridMultilevel"/>
    <w:tmpl w:val="D96ED218"/>
    <w:lvl w:ilvl="0" w:tplc="B162A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2602"/>
    <w:multiLevelType w:val="hybridMultilevel"/>
    <w:tmpl w:val="A8C2C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3C232F"/>
    <w:multiLevelType w:val="hybridMultilevel"/>
    <w:tmpl w:val="0944CEAE"/>
    <w:lvl w:ilvl="0" w:tplc="A2F07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5F06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132375"/>
    <w:multiLevelType w:val="hybridMultilevel"/>
    <w:tmpl w:val="8D2A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A3BA9"/>
    <w:multiLevelType w:val="hybridMultilevel"/>
    <w:tmpl w:val="696A9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94DE3"/>
    <w:multiLevelType w:val="hybridMultilevel"/>
    <w:tmpl w:val="696A9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E4B4F"/>
    <w:multiLevelType w:val="hybridMultilevel"/>
    <w:tmpl w:val="D98A1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3D9B"/>
    <w:multiLevelType w:val="hybridMultilevel"/>
    <w:tmpl w:val="5952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14A4C"/>
    <w:multiLevelType w:val="hybridMultilevel"/>
    <w:tmpl w:val="F5A0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14"/>
  </w:num>
  <w:num w:numId="12">
    <w:abstractNumId w:val="16"/>
  </w:num>
  <w:num w:numId="13">
    <w:abstractNumId w:val="8"/>
  </w:num>
  <w:num w:numId="14">
    <w:abstractNumId w:val="4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C8"/>
    <w:rsid w:val="00017995"/>
    <w:rsid w:val="0002736B"/>
    <w:rsid w:val="00044A3C"/>
    <w:rsid w:val="000706EA"/>
    <w:rsid w:val="0007094C"/>
    <w:rsid w:val="00093FD0"/>
    <w:rsid w:val="00097F8D"/>
    <w:rsid w:val="000B0B9D"/>
    <w:rsid w:val="000B57EE"/>
    <w:rsid w:val="000C4EEF"/>
    <w:rsid w:val="000C629F"/>
    <w:rsid w:val="000C7462"/>
    <w:rsid w:val="000E6530"/>
    <w:rsid w:val="00122080"/>
    <w:rsid w:val="0012754A"/>
    <w:rsid w:val="00154B21"/>
    <w:rsid w:val="001618FF"/>
    <w:rsid w:val="00184536"/>
    <w:rsid w:val="00193826"/>
    <w:rsid w:val="00193A95"/>
    <w:rsid w:val="001B560B"/>
    <w:rsid w:val="002208D9"/>
    <w:rsid w:val="0024141F"/>
    <w:rsid w:val="002510E3"/>
    <w:rsid w:val="00257A0D"/>
    <w:rsid w:val="0026281E"/>
    <w:rsid w:val="002752BA"/>
    <w:rsid w:val="0028528D"/>
    <w:rsid w:val="00286AB0"/>
    <w:rsid w:val="0029385F"/>
    <w:rsid w:val="00297D31"/>
    <w:rsid w:val="002A68C8"/>
    <w:rsid w:val="002B2472"/>
    <w:rsid w:val="002C3DD8"/>
    <w:rsid w:val="00302EA3"/>
    <w:rsid w:val="0030794E"/>
    <w:rsid w:val="003159D5"/>
    <w:rsid w:val="00321BB6"/>
    <w:rsid w:val="003444FE"/>
    <w:rsid w:val="00350BC9"/>
    <w:rsid w:val="00350DA9"/>
    <w:rsid w:val="003608CF"/>
    <w:rsid w:val="00366E70"/>
    <w:rsid w:val="00370575"/>
    <w:rsid w:val="00386790"/>
    <w:rsid w:val="003A4560"/>
    <w:rsid w:val="003A58BE"/>
    <w:rsid w:val="003B22FD"/>
    <w:rsid w:val="003C7D2A"/>
    <w:rsid w:val="003E4D6B"/>
    <w:rsid w:val="00410A0A"/>
    <w:rsid w:val="00413C94"/>
    <w:rsid w:val="0041690A"/>
    <w:rsid w:val="00474800"/>
    <w:rsid w:val="00483B55"/>
    <w:rsid w:val="0049664B"/>
    <w:rsid w:val="004A1F3C"/>
    <w:rsid w:val="004A6273"/>
    <w:rsid w:val="004A67E9"/>
    <w:rsid w:val="004C6677"/>
    <w:rsid w:val="004C6773"/>
    <w:rsid w:val="004E0354"/>
    <w:rsid w:val="004E7953"/>
    <w:rsid w:val="00501A44"/>
    <w:rsid w:val="00503D74"/>
    <w:rsid w:val="0051049F"/>
    <w:rsid w:val="0051464A"/>
    <w:rsid w:val="00517105"/>
    <w:rsid w:val="00532263"/>
    <w:rsid w:val="005334C9"/>
    <w:rsid w:val="005445F2"/>
    <w:rsid w:val="0054691E"/>
    <w:rsid w:val="00550B58"/>
    <w:rsid w:val="005521C6"/>
    <w:rsid w:val="0057301A"/>
    <w:rsid w:val="0058321F"/>
    <w:rsid w:val="0058379C"/>
    <w:rsid w:val="00595CB8"/>
    <w:rsid w:val="005A556B"/>
    <w:rsid w:val="005A59E4"/>
    <w:rsid w:val="005B56FF"/>
    <w:rsid w:val="005C006B"/>
    <w:rsid w:val="005E3BCA"/>
    <w:rsid w:val="00601965"/>
    <w:rsid w:val="00603084"/>
    <w:rsid w:val="0061537F"/>
    <w:rsid w:val="00641DCD"/>
    <w:rsid w:val="006512E6"/>
    <w:rsid w:val="00657505"/>
    <w:rsid w:val="006618AF"/>
    <w:rsid w:val="00666961"/>
    <w:rsid w:val="00685900"/>
    <w:rsid w:val="00685BF5"/>
    <w:rsid w:val="00692AD9"/>
    <w:rsid w:val="006B08EF"/>
    <w:rsid w:val="006B091C"/>
    <w:rsid w:val="006B1368"/>
    <w:rsid w:val="006B618E"/>
    <w:rsid w:val="006E56C0"/>
    <w:rsid w:val="006F6387"/>
    <w:rsid w:val="0070476E"/>
    <w:rsid w:val="00721F5E"/>
    <w:rsid w:val="0076611B"/>
    <w:rsid w:val="007814F2"/>
    <w:rsid w:val="00790908"/>
    <w:rsid w:val="007C71B5"/>
    <w:rsid w:val="007D50E7"/>
    <w:rsid w:val="007E4204"/>
    <w:rsid w:val="007E45CF"/>
    <w:rsid w:val="007E5529"/>
    <w:rsid w:val="00801438"/>
    <w:rsid w:val="008265EE"/>
    <w:rsid w:val="00835A16"/>
    <w:rsid w:val="00837A66"/>
    <w:rsid w:val="008420F9"/>
    <w:rsid w:val="008429B8"/>
    <w:rsid w:val="008902CE"/>
    <w:rsid w:val="008A77EC"/>
    <w:rsid w:val="008B79E8"/>
    <w:rsid w:val="008C1731"/>
    <w:rsid w:val="008D5123"/>
    <w:rsid w:val="00911570"/>
    <w:rsid w:val="0093545D"/>
    <w:rsid w:val="0094328C"/>
    <w:rsid w:val="00964640"/>
    <w:rsid w:val="0097495B"/>
    <w:rsid w:val="00987778"/>
    <w:rsid w:val="009B3848"/>
    <w:rsid w:val="009B4014"/>
    <w:rsid w:val="009E7EC4"/>
    <w:rsid w:val="009F16AF"/>
    <w:rsid w:val="009F4653"/>
    <w:rsid w:val="00A75F1E"/>
    <w:rsid w:val="00A819A2"/>
    <w:rsid w:val="00A90F95"/>
    <w:rsid w:val="00A9603F"/>
    <w:rsid w:val="00AA7963"/>
    <w:rsid w:val="00AB1E9D"/>
    <w:rsid w:val="00AE40A8"/>
    <w:rsid w:val="00AF5D4C"/>
    <w:rsid w:val="00B065E3"/>
    <w:rsid w:val="00B11BD6"/>
    <w:rsid w:val="00B20174"/>
    <w:rsid w:val="00B2399C"/>
    <w:rsid w:val="00B23F6C"/>
    <w:rsid w:val="00B420C1"/>
    <w:rsid w:val="00B56085"/>
    <w:rsid w:val="00B64AFD"/>
    <w:rsid w:val="00B70F06"/>
    <w:rsid w:val="00BA0623"/>
    <w:rsid w:val="00BA1316"/>
    <w:rsid w:val="00BB1155"/>
    <w:rsid w:val="00BD350B"/>
    <w:rsid w:val="00BE7A5E"/>
    <w:rsid w:val="00BF6C34"/>
    <w:rsid w:val="00C00AEA"/>
    <w:rsid w:val="00C00FE6"/>
    <w:rsid w:val="00C028A5"/>
    <w:rsid w:val="00C122E2"/>
    <w:rsid w:val="00C2234C"/>
    <w:rsid w:val="00C36720"/>
    <w:rsid w:val="00C568D2"/>
    <w:rsid w:val="00C65D5C"/>
    <w:rsid w:val="00C677C9"/>
    <w:rsid w:val="00C73E1E"/>
    <w:rsid w:val="00C82BA0"/>
    <w:rsid w:val="00CA3BCB"/>
    <w:rsid w:val="00CA5FC8"/>
    <w:rsid w:val="00CD06D9"/>
    <w:rsid w:val="00CD35D4"/>
    <w:rsid w:val="00CD6AB9"/>
    <w:rsid w:val="00D122DA"/>
    <w:rsid w:val="00D178AE"/>
    <w:rsid w:val="00D2162E"/>
    <w:rsid w:val="00D3020A"/>
    <w:rsid w:val="00D32309"/>
    <w:rsid w:val="00D35462"/>
    <w:rsid w:val="00D71F3A"/>
    <w:rsid w:val="00D86C14"/>
    <w:rsid w:val="00DA0A19"/>
    <w:rsid w:val="00DA29C5"/>
    <w:rsid w:val="00DA492E"/>
    <w:rsid w:val="00DA6676"/>
    <w:rsid w:val="00DA77DA"/>
    <w:rsid w:val="00DB5C16"/>
    <w:rsid w:val="00DD325D"/>
    <w:rsid w:val="00DE299C"/>
    <w:rsid w:val="00DF4930"/>
    <w:rsid w:val="00E05755"/>
    <w:rsid w:val="00E16C09"/>
    <w:rsid w:val="00E33D75"/>
    <w:rsid w:val="00E44B43"/>
    <w:rsid w:val="00E536A6"/>
    <w:rsid w:val="00E53D36"/>
    <w:rsid w:val="00E60660"/>
    <w:rsid w:val="00E764CC"/>
    <w:rsid w:val="00E95034"/>
    <w:rsid w:val="00EA2292"/>
    <w:rsid w:val="00EA3A0A"/>
    <w:rsid w:val="00EA47A7"/>
    <w:rsid w:val="00EB03FB"/>
    <w:rsid w:val="00EB6707"/>
    <w:rsid w:val="00EE577F"/>
    <w:rsid w:val="00EF46FF"/>
    <w:rsid w:val="00F03743"/>
    <w:rsid w:val="00F27D1E"/>
    <w:rsid w:val="00F64A1F"/>
    <w:rsid w:val="00F7312B"/>
    <w:rsid w:val="00F73BFE"/>
    <w:rsid w:val="00FA52CF"/>
    <w:rsid w:val="00FC76BC"/>
    <w:rsid w:val="00FD6502"/>
    <w:rsid w:val="00FD6AEF"/>
    <w:rsid w:val="00FD7456"/>
    <w:rsid w:val="00FF390A"/>
    <w:rsid w:val="00FF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16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16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16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6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62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6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A6273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4A6273"/>
    <w:pPr>
      <w:spacing w:after="0" w:line="240" w:lineRule="auto"/>
    </w:pPr>
  </w:style>
  <w:style w:type="paragraph" w:customStyle="1" w:styleId="ConsPlusNormal">
    <w:name w:val="ConsPlusNormal"/>
    <w:rsid w:val="004A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E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56C0"/>
  </w:style>
  <w:style w:type="paragraph" w:styleId="af">
    <w:name w:val="footer"/>
    <w:basedOn w:val="a"/>
    <w:link w:val="af0"/>
    <w:uiPriority w:val="99"/>
    <w:unhideWhenUsed/>
    <w:rsid w:val="006E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56C0"/>
  </w:style>
  <w:style w:type="paragraph" w:customStyle="1" w:styleId="2">
    <w:name w:val="Интек_Заг2"/>
    <w:basedOn w:val="1"/>
    <w:rsid w:val="00DA492E"/>
    <w:pPr>
      <w:keepLines w:val="0"/>
      <w:tabs>
        <w:tab w:val="num" w:pos="363"/>
        <w:tab w:val="num" w:pos="643"/>
      </w:tabs>
      <w:suppressAutoHyphens/>
      <w:spacing w:before="240" w:after="240" w:line="240" w:lineRule="auto"/>
      <w:ind w:left="363" w:hanging="363"/>
      <w:jc w:val="both"/>
    </w:pPr>
    <w:rPr>
      <w:rFonts w:ascii="Arial" w:eastAsia="Calibri" w:hAnsi="Arial" w:cs="Arial"/>
      <w:b w:val="0"/>
      <w:bCs w:val="0"/>
      <w:color w:val="auto"/>
      <w:kern w:val="1"/>
      <w:sz w:val="32"/>
      <w:szCs w:val="3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A4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DA492E"/>
  </w:style>
  <w:style w:type="paragraph" w:styleId="af1">
    <w:name w:val="No Spacing"/>
    <w:uiPriority w:val="1"/>
    <w:qFormat/>
    <w:rsid w:val="00EA47A7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0C629F"/>
    <w:rPr>
      <w:color w:val="800080" w:themeColor="followedHyperlink"/>
      <w:u w:val="single"/>
    </w:rPr>
  </w:style>
  <w:style w:type="paragraph" w:customStyle="1" w:styleId="Default">
    <w:name w:val="Default"/>
    <w:rsid w:val="00911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uiPriority w:val="99"/>
    <w:rsid w:val="007E45CF"/>
    <w:rPr>
      <w:rFonts w:ascii="Times New Roman" w:hAnsi="Times New Roman" w:cs="Times New Roman"/>
      <w:sz w:val="22"/>
      <w:szCs w:val="22"/>
    </w:rPr>
  </w:style>
  <w:style w:type="table" w:styleId="af3">
    <w:name w:val="Table Grid"/>
    <w:basedOn w:val="a1"/>
    <w:uiPriority w:val="59"/>
    <w:rsid w:val="0070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7047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Normal (Web)"/>
    <w:aliases w:val="Знак2"/>
    <w:basedOn w:val="a"/>
    <w:uiPriority w:val="99"/>
    <w:rsid w:val="00835A1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B565-BE35-47AA-AC0C-4285220C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2020-04-28T09:46:00Z</dcterms:created>
  <dcterms:modified xsi:type="dcterms:W3CDTF">2020-07-07T08:11:00Z</dcterms:modified>
</cp:coreProperties>
</file>