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8604" w14:textId="77777777" w:rsidR="00123C5B" w:rsidRPr="00123C5B" w:rsidRDefault="00123C5B" w:rsidP="00123C5B">
      <w:pPr>
        <w:jc w:val="center"/>
        <w:rPr>
          <w:rStyle w:val="FontStyle19"/>
          <w:b w:val="0"/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>Часть</w:t>
      </w:r>
      <w:r w:rsidR="001326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 w:rsidRPr="00123C5B">
        <w:rPr>
          <w:b/>
          <w:sz w:val="28"/>
          <w:szCs w:val="28"/>
        </w:rPr>
        <w:t>.</w:t>
      </w:r>
      <w:r w:rsidR="006C397B">
        <w:rPr>
          <w:b/>
          <w:sz w:val="28"/>
          <w:szCs w:val="28"/>
        </w:rPr>
        <w:t xml:space="preserve"> </w:t>
      </w:r>
      <w:r w:rsidRPr="00123C5B">
        <w:rPr>
          <w:b/>
          <w:sz w:val="28"/>
          <w:szCs w:val="28"/>
        </w:rPr>
        <w:t>Описание объекта закупки</w:t>
      </w:r>
    </w:p>
    <w:p w14:paraId="17BF1827" w14:textId="77777777" w:rsidR="007A6B0B" w:rsidRPr="00DB65B3" w:rsidRDefault="007A6B0B" w:rsidP="007A6B0B">
      <w:pPr>
        <w:jc w:val="center"/>
        <w:rPr>
          <w:b/>
        </w:rPr>
      </w:pPr>
      <w:r w:rsidRPr="00DB65B3">
        <w:rPr>
          <w:b/>
        </w:rPr>
        <w:t>на оказание услуг по техническому обслуживанию и ремонту гарантийн</w:t>
      </w:r>
      <w:r w:rsidR="0006157C">
        <w:rPr>
          <w:b/>
        </w:rPr>
        <w:t>ого</w:t>
      </w:r>
      <w:r w:rsidRPr="00DB65B3">
        <w:rPr>
          <w:b/>
        </w:rPr>
        <w:t xml:space="preserve"> автотранспортн</w:t>
      </w:r>
      <w:r w:rsidR="0006157C">
        <w:rPr>
          <w:b/>
        </w:rPr>
        <w:t xml:space="preserve">ого средства </w:t>
      </w:r>
      <w:r w:rsidRPr="00DB65B3">
        <w:rPr>
          <w:b/>
        </w:rPr>
        <w:t>УАЗ</w:t>
      </w:r>
    </w:p>
    <w:p w14:paraId="190E5BB3" w14:textId="77777777" w:rsidR="007A6B0B" w:rsidRPr="00DB65B3" w:rsidRDefault="007A6B0B" w:rsidP="007A6B0B">
      <w:pPr>
        <w:spacing w:after="60"/>
        <w:jc w:val="both"/>
        <w:rPr>
          <w:bCs/>
        </w:rPr>
      </w:pPr>
    </w:p>
    <w:p w14:paraId="56E09919" w14:textId="77777777" w:rsidR="007A6B0B" w:rsidRPr="00DB65B3" w:rsidRDefault="007A6B0B" w:rsidP="007A6B0B">
      <w:pPr>
        <w:spacing w:after="60"/>
        <w:jc w:val="both"/>
        <w:rPr>
          <w:b/>
          <w:kern w:val="32"/>
        </w:rPr>
      </w:pPr>
      <w:r w:rsidRPr="00DB65B3">
        <w:rPr>
          <w:b/>
          <w:kern w:val="32"/>
        </w:rPr>
        <w:t>Общие требования:</w:t>
      </w:r>
    </w:p>
    <w:p w14:paraId="015E4155" w14:textId="77777777" w:rsidR="007A6B0B" w:rsidRPr="00DB65B3" w:rsidRDefault="007A6B0B" w:rsidP="007A6B0B">
      <w:pPr>
        <w:spacing w:after="60"/>
        <w:ind w:firstLine="426"/>
        <w:jc w:val="both"/>
        <w:rPr>
          <w:b/>
          <w:u w:val="single"/>
        </w:rPr>
      </w:pPr>
      <w:r w:rsidRPr="00DB65B3">
        <w:rPr>
          <w:kern w:val="32"/>
        </w:rPr>
        <w:t xml:space="preserve">На прохождение технического обслуживания и ремонта в 2021 году </w:t>
      </w:r>
      <w:r w:rsidRPr="00DB65B3">
        <w:t xml:space="preserve">в соответствии со ст. 18 и 20 Федерального закона от 10.12.1995 г. № 196-ФЗ «О безопасности дорожного движения», в порядке Постановления Правительства РФ от 11.04.2001 г. № 290 «Правила оказания услуг (выполнения работ), по техническому обслуживанию и ремонту автомототранспортных средств» на оказание услуг по перечню завода изготовителя работ проведения технического обслуживания и ремонта </w:t>
      </w:r>
      <w:r w:rsidRPr="00DB65B3">
        <w:rPr>
          <w:kern w:val="32"/>
        </w:rPr>
        <w:t>гарантийных автомобилей</w:t>
      </w:r>
      <w:r w:rsidRPr="00DB65B3">
        <w:t xml:space="preserve">, в том числе с предоставлением всех необходимых расходных материалов, узлов, агрегатов и запчастей </w:t>
      </w:r>
      <w:r w:rsidRPr="00DB65B3">
        <w:rPr>
          <w:b/>
          <w:kern w:val="32"/>
        </w:rPr>
        <w:t>указанных ниже в таблице транспортных средств (находящихся на гарантии)</w:t>
      </w:r>
      <w:r w:rsidRPr="00DB65B3">
        <w:t xml:space="preserve"> согласно регламентных работ, в порядке сервисной документации завода изготовителя (сервисной книжки и (или) инструкцией завода изготовителя), </w:t>
      </w:r>
      <w:r w:rsidRPr="00DB65B3">
        <w:rPr>
          <w:b/>
          <w:u w:val="single"/>
        </w:rPr>
        <w:t>в том числе проверки тормозных колодок, топливного фильтра, при необходимости замены таковых, замены воздушного и масленого фильтров</w:t>
      </w:r>
      <w:r w:rsidRPr="00DB65B3">
        <w:t xml:space="preserve">. </w:t>
      </w:r>
      <w:r w:rsidRPr="00DB65B3">
        <w:rPr>
          <w:b/>
        </w:rPr>
        <w:t>Указанных ниже в таблице технического обслуживания и ремонтных работ.</w:t>
      </w:r>
      <w:r w:rsidRPr="00DB65B3">
        <w:t xml:space="preserve"> </w:t>
      </w:r>
      <w:r w:rsidRPr="00DB65B3">
        <w:rPr>
          <w:b/>
          <w:u w:val="single"/>
        </w:rPr>
        <w:t>Обеспечение гарантии технической исправности ниже указанных в таблице транспортных средств до следующего проведения технического обслуживания указанных транспортных средств, в порядке соответствующего между сервисного пробега, определенного заводом изготовителя.</w:t>
      </w:r>
    </w:p>
    <w:p w14:paraId="17FD06EA" w14:textId="77777777" w:rsidR="007A6B0B" w:rsidRDefault="007A6B0B" w:rsidP="007A6B0B">
      <w:pPr>
        <w:spacing w:after="60"/>
        <w:ind w:firstLine="426"/>
        <w:jc w:val="both"/>
      </w:pPr>
      <w:r w:rsidRPr="00DB65B3">
        <w:rPr>
          <w:b/>
          <w:u w:val="single"/>
        </w:rPr>
        <w:t>После проведения технического осмотра указанные ТС должны быть исправны и отвечать вышеуказанным требованиям обеспечения безопасности дорожного движения до следующего технического обслуживания</w:t>
      </w:r>
      <w:r w:rsidRPr="00DB65B3">
        <w:t>.</w:t>
      </w:r>
    </w:p>
    <w:p w14:paraId="60FEF8DA" w14:textId="77777777" w:rsidR="007A6B0B" w:rsidRPr="00DB65B3" w:rsidRDefault="007A6B0B" w:rsidP="007A6B0B">
      <w:pPr>
        <w:spacing w:after="60"/>
        <w:ind w:firstLine="426"/>
        <w:jc w:val="both"/>
      </w:pPr>
    </w:p>
    <w:p w14:paraId="309DB13B" w14:textId="77777777" w:rsidR="007A6B0B" w:rsidRPr="00DB65B3" w:rsidRDefault="007A6B0B" w:rsidP="007A6B0B">
      <w:pPr>
        <w:spacing w:after="60"/>
        <w:jc w:val="center"/>
        <w:rPr>
          <w:b/>
          <w:bCs/>
        </w:rPr>
      </w:pPr>
      <w:r w:rsidRPr="00DB65B3">
        <w:rPr>
          <w:b/>
          <w:bCs/>
        </w:rPr>
        <w:t>ПЕРЕЧЕНЬ АВТОМОБИЛЕЙ И ОБЪЕМ УСЛУГ</w:t>
      </w:r>
    </w:p>
    <w:p w14:paraId="2CA4E121" w14:textId="77777777" w:rsidR="007A6B0B" w:rsidRPr="00DB65B3" w:rsidRDefault="007A6B0B" w:rsidP="007A6B0B">
      <w:pPr>
        <w:spacing w:after="60"/>
        <w:jc w:val="both"/>
        <w:rPr>
          <w:b/>
          <w:bCs/>
        </w:rPr>
      </w:pPr>
      <w:r w:rsidRPr="00DB65B3">
        <w:rPr>
          <w:b/>
          <w:bCs/>
        </w:rPr>
        <w:t>Объем оказанных услуг</w:t>
      </w:r>
      <w:r w:rsidRPr="00DB65B3">
        <w:rPr>
          <w:bCs/>
        </w:rPr>
        <w:t>: в течение срока действия Контракта Исполнителю подлежит передаче 1 единица автотранспорта в пределах утвержденных лимитов денежных средств.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1577"/>
        <w:gridCol w:w="532"/>
        <w:gridCol w:w="497"/>
        <w:gridCol w:w="2179"/>
        <w:gridCol w:w="1701"/>
        <w:gridCol w:w="1701"/>
        <w:gridCol w:w="1021"/>
      </w:tblGrid>
      <w:tr w:rsidR="007A6B0B" w:rsidRPr="00DB65B3" w14:paraId="7DAE1B84" w14:textId="77777777" w:rsidTr="00940B1D">
        <w:trPr>
          <w:cantSplit/>
          <w:trHeight w:val="113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6769" w14:textId="77777777" w:rsidR="007A6B0B" w:rsidRPr="00DB65B3" w:rsidRDefault="007A6B0B" w:rsidP="00940B1D">
            <w:pPr>
              <w:spacing w:after="60"/>
              <w:jc w:val="both"/>
              <w:rPr>
                <w:b/>
                <w:sz w:val="16"/>
                <w:szCs w:val="16"/>
              </w:rPr>
            </w:pPr>
            <w:r w:rsidRPr="00DB65B3">
              <w:rPr>
                <w:b/>
                <w:sz w:val="16"/>
                <w:szCs w:val="16"/>
              </w:rPr>
              <w:t>№</w:t>
            </w:r>
          </w:p>
          <w:p w14:paraId="3654F85E" w14:textId="77777777" w:rsidR="007A6B0B" w:rsidRPr="00DB65B3" w:rsidRDefault="007A6B0B" w:rsidP="00940B1D">
            <w:pPr>
              <w:spacing w:after="60"/>
              <w:jc w:val="both"/>
              <w:rPr>
                <w:b/>
                <w:sz w:val="16"/>
                <w:szCs w:val="16"/>
              </w:rPr>
            </w:pPr>
            <w:r w:rsidRPr="00DB65B3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0417" w14:textId="77777777" w:rsidR="007A6B0B" w:rsidRPr="00DB65B3" w:rsidRDefault="007A6B0B" w:rsidP="00940B1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DB65B3">
              <w:rPr>
                <w:b/>
                <w:sz w:val="16"/>
                <w:szCs w:val="16"/>
              </w:rPr>
              <w:t xml:space="preserve">Марка/Модель, </w:t>
            </w:r>
            <w:proofErr w:type="gramStart"/>
            <w:r w:rsidRPr="00DB65B3">
              <w:rPr>
                <w:b/>
                <w:sz w:val="16"/>
                <w:szCs w:val="16"/>
                <w:lang w:val="en-US"/>
              </w:rPr>
              <w:t>VIN</w:t>
            </w:r>
            <w:r w:rsidRPr="00DB65B3">
              <w:rPr>
                <w:b/>
                <w:sz w:val="16"/>
                <w:szCs w:val="16"/>
              </w:rPr>
              <w:t>,  гос.</w:t>
            </w:r>
            <w:proofErr w:type="gramEnd"/>
            <w:r w:rsidRPr="00DB65B3">
              <w:rPr>
                <w:b/>
                <w:sz w:val="16"/>
                <w:szCs w:val="16"/>
              </w:rPr>
              <w:t xml:space="preserve"> рег. знак ТС</w:t>
            </w:r>
          </w:p>
          <w:p w14:paraId="5EAECD4E" w14:textId="77777777" w:rsidR="007A6B0B" w:rsidRPr="00DB65B3" w:rsidRDefault="007A6B0B" w:rsidP="00940B1D">
            <w:pPr>
              <w:spacing w:after="60"/>
              <w:jc w:val="both"/>
              <w:rPr>
                <w:b/>
                <w:sz w:val="16"/>
                <w:szCs w:val="16"/>
              </w:rPr>
            </w:pPr>
            <w:r w:rsidRPr="00DB65B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07195A" w14:textId="77777777" w:rsidR="007A6B0B" w:rsidRPr="00DB65B3" w:rsidRDefault="007A6B0B" w:rsidP="00940B1D">
            <w:pPr>
              <w:spacing w:after="60"/>
              <w:ind w:right="113"/>
              <w:jc w:val="center"/>
              <w:rPr>
                <w:b/>
                <w:sz w:val="16"/>
                <w:szCs w:val="16"/>
              </w:rPr>
            </w:pPr>
            <w:r w:rsidRPr="00DB65B3">
              <w:rPr>
                <w:b/>
                <w:sz w:val="16"/>
                <w:szCs w:val="16"/>
              </w:rPr>
              <w:t>Год выпуска ТС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6480BC" w14:textId="77777777" w:rsidR="007A6B0B" w:rsidRPr="00DB65B3" w:rsidRDefault="007A6B0B" w:rsidP="00940B1D">
            <w:pPr>
              <w:spacing w:after="60"/>
              <w:ind w:right="113"/>
              <w:jc w:val="center"/>
              <w:rPr>
                <w:b/>
                <w:sz w:val="16"/>
                <w:szCs w:val="16"/>
              </w:rPr>
            </w:pPr>
            <w:r w:rsidRPr="00DB65B3">
              <w:rPr>
                <w:b/>
                <w:sz w:val="16"/>
                <w:szCs w:val="16"/>
              </w:rPr>
              <w:t>Заводская гарантия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B3FF" w14:textId="77777777" w:rsidR="007A6B0B" w:rsidRPr="00DB65B3" w:rsidRDefault="007A6B0B" w:rsidP="00940B1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DB65B3">
              <w:rPr>
                <w:b/>
                <w:sz w:val="16"/>
                <w:szCs w:val="16"/>
              </w:rPr>
              <w:t xml:space="preserve">Планируемый пробег проведения ТО </w:t>
            </w:r>
          </w:p>
          <w:p w14:paraId="1A24EF51" w14:textId="77777777" w:rsidR="007A6B0B" w:rsidRPr="00DB65B3" w:rsidRDefault="007A6B0B" w:rsidP="00940B1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DB65B3">
              <w:rPr>
                <w:b/>
                <w:sz w:val="16"/>
                <w:szCs w:val="16"/>
              </w:rPr>
              <w:t xml:space="preserve">№ технического обслуживания в порядке сервисной документации завода изготовителя </w:t>
            </w:r>
          </w:p>
          <w:p w14:paraId="15FDBA50" w14:textId="77777777" w:rsidR="007A6B0B" w:rsidRPr="00DB65B3" w:rsidRDefault="007A6B0B" w:rsidP="00940B1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DB65B3">
              <w:rPr>
                <w:b/>
                <w:sz w:val="16"/>
                <w:szCs w:val="16"/>
              </w:rPr>
              <w:t>(№ фактического технического обслуживания, с указанием соответствующего планового пробега ТС)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5845" w14:textId="77777777" w:rsidR="007A6B0B" w:rsidRPr="00DB65B3" w:rsidRDefault="007A6B0B" w:rsidP="00940B1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DB65B3">
              <w:rPr>
                <w:b/>
                <w:sz w:val="16"/>
                <w:szCs w:val="16"/>
              </w:rPr>
              <w:t>Примерный планируемый месяц год направления ТС</w:t>
            </w:r>
          </w:p>
          <w:p w14:paraId="7D04144C" w14:textId="77777777" w:rsidR="007A6B0B" w:rsidRPr="00DB65B3" w:rsidRDefault="007A6B0B" w:rsidP="00940B1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  <w:p w14:paraId="208BA185" w14:textId="77777777" w:rsidR="007A6B0B" w:rsidRPr="00DB65B3" w:rsidRDefault="007A6B0B" w:rsidP="00940B1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DB65B3">
              <w:rPr>
                <w:b/>
                <w:sz w:val="16"/>
                <w:szCs w:val="16"/>
              </w:rPr>
              <w:t>Срок проведения технического обслуживания и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332D" w14:textId="77777777" w:rsidR="007A6B0B" w:rsidRPr="00DB65B3" w:rsidRDefault="007A6B0B" w:rsidP="00940B1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DB65B3">
              <w:rPr>
                <w:b/>
                <w:sz w:val="16"/>
                <w:szCs w:val="16"/>
              </w:rPr>
              <w:t>Ремонтные работы (проводимые дополнительно к регламентным работам по ТО)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003F" w14:textId="77777777" w:rsidR="007A6B0B" w:rsidRPr="00DB65B3" w:rsidRDefault="007A6B0B" w:rsidP="00940B1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DB65B3">
              <w:rPr>
                <w:b/>
                <w:sz w:val="16"/>
                <w:szCs w:val="16"/>
              </w:rPr>
              <w:t>Обоснование применения дополнительных характеристик к КТРУ</w:t>
            </w:r>
          </w:p>
        </w:tc>
      </w:tr>
      <w:tr w:rsidR="007A6B0B" w:rsidRPr="00DB65B3" w14:paraId="414B44AF" w14:textId="77777777" w:rsidTr="00940B1D">
        <w:trPr>
          <w:trHeight w:val="84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2A4B8" w14:textId="77777777" w:rsidR="007A6B0B" w:rsidRPr="00DB65B3" w:rsidRDefault="007A6B0B" w:rsidP="00940B1D">
            <w:pPr>
              <w:spacing w:after="60"/>
              <w:jc w:val="center"/>
              <w:rPr>
                <w:sz w:val="18"/>
                <w:szCs w:val="18"/>
              </w:rPr>
            </w:pPr>
            <w:r w:rsidRPr="00DB65B3">
              <w:rPr>
                <w:sz w:val="18"/>
                <w:szCs w:val="18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5F3CC" w14:textId="77777777" w:rsidR="007A6B0B" w:rsidRPr="00B60106" w:rsidRDefault="007A6B0B" w:rsidP="00940B1D">
            <w:pPr>
              <w:jc w:val="both"/>
              <w:rPr>
                <w:sz w:val="20"/>
                <w:szCs w:val="20"/>
              </w:rPr>
            </w:pPr>
            <w:r w:rsidRPr="00B60106">
              <w:rPr>
                <w:sz w:val="20"/>
                <w:szCs w:val="20"/>
              </w:rPr>
              <w:t>Н266ВР196</w:t>
            </w:r>
          </w:p>
          <w:p w14:paraId="2676A17E" w14:textId="77777777" w:rsidR="007A6B0B" w:rsidRPr="00B60106" w:rsidRDefault="007A6B0B" w:rsidP="00940B1D">
            <w:pPr>
              <w:jc w:val="both"/>
              <w:rPr>
                <w:sz w:val="20"/>
                <w:szCs w:val="20"/>
              </w:rPr>
            </w:pPr>
            <w:r w:rsidRPr="00B60106">
              <w:rPr>
                <w:sz w:val="20"/>
                <w:szCs w:val="20"/>
              </w:rPr>
              <w:t>УАЗ</w:t>
            </w:r>
          </w:p>
          <w:p w14:paraId="301E2415" w14:textId="77777777" w:rsidR="007A6B0B" w:rsidRPr="00B60106" w:rsidRDefault="007A6B0B" w:rsidP="00940B1D">
            <w:pPr>
              <w:jc w:val="both"/>
              <w:rPr>
                <w:sz w:val="20"/>
                <w:szCs w:val="20"/>
              </w:rPr>
            </w:pPr>
          </w:p>
          <w:p w14:paraId="0F5B1425" w14:textId="77777777" w:rsidR="007A6B0B" w:rsidRPr="00B60106" w:rsidRDefault="007A6B0B" w:rsidP="00940B1D">
            <w:pPr>
              <w:jc w:val="both"/>
              <w:rPr>
                <w:sz w:val="20"/>
                <w:szCs w:val="20"/>
              </w:rPr>
            </w:pPr>
            <w:r w:rsidRPr="00B60106">
              <w:rPr>
                <w:sz w:val="20"/>
                <w:szCs w:val="20"/>
              </w:rPr>
              <w:t xml:space="preserve">390995-04  </w:t>
            </w:r>
          </w:p>
          <w:p w14:paraId="3420931A" w14:textId="77777777" w:rsidR="007A6B0B" w:rsidRPr="00B60106" w:rsidRDefault="007A6B0B" w:rsidP="00940B1D">
            <w:pPr>
              <w:jc w:val="both"/>
              <w:rPr>
                <w:sz w:val="20"/>
                <w:szCs w:val="20"/>
              </w:rPr>
            </w:pPr>
            <w:r w:rsidRPr="00B60106">
              <w:rPr>
                <w:sz w:val="20"/>
                <w:szCs w:val="20"/>
              </w:rPr>
              <w:t>Специальный грузопассажирский полноприводный автомобиль</w:t>
            </w:r>
          </w:p>
          <w:p w14:paraId="60B8271B" w14:textId="77777777" w:rsidR="007A6B0B" w:rsidRPr="00B60106" w:rsidRDefault="007A6B0B" w:rsidP="00940B1D">
            <w:pPr>
              <w:jc w:val="both"/>
              <w:rPr>
                <w:sz w:val="20"/>
                <w:szCs w:val="20"/>
              </w:rPr>
            </w:pPr>
            <w:r w:rsidRPr="00B60106">
              <w:rPr>
                <w:sz w:val="20"/>
                <w:szCs w:val="20"/>
              </w:rPr>
              <w:t>ХТТ390995М1202939</w:t>
            </w:r>
          </w:p>
          <w:p w14:paraId="13C12EC6" w14:textId="77777777" w:rsidR="007A6B0B" w:rsidRPr="00B60106" w:rsidRDefault="007A6B0B" w:rsidP="00940B1D">
            <w:pPr>
              <w:spacing w:after="6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2C0DFC" w14:textId="77777777" w:rsidR="007A6B0B" w:rsidRPr="00B60106" w:rsidRDefault="007A6B0B" w:rsidP="00940B1D">
            <w:pPr>
              <w:jc w:val="center"/>
              <w:rPr>
                <w:sz w:val="20"/>
                <w:szCs w:val="20"/>
              </w:rPr>
            </w:pPr>
            <w:r w:rsidRPr="00B60106">
              <w:rPr>
                <w:sz w:val="20"/>
                <w:szCs w:val="20"/>
              </w:rPr>
              <w:t>2020</w:t>
            </w:r>
          </w:p>
          <w:p w14:paraId="36217542" w14:textId="77777777" w:rsidR="007A6B0B" w:rsidRPr="00B60106" w:rsidRDefault="007A6B0B" w:rsidP="00940B1D">
            <w:pPr>
              <w:spacing w:after="6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9C306E" w14:textId="77777777" w:rsidR="007A6B0B" w:rsidRPr="00B60106" w:rsidRDefault="007A6B0B" w:rsidP="00940B1D">
            <w:pPr>
              <w:spacing w:after="60"/>
              <w:ind w:left="113" w:right="113"/>
              <w:jc w:val="center"/>
              <w:rPr>
                <w:sz w:val="20"/>
                <w:szCs w:val="20"/>
              </w:rPr>
            </w:pPr>
            <w:r w:rsidRPr="00B60106">
              <w:rPr>
                <w:sz w:val="20"/>
                <w:szCs w:val="20"/>
              </w:rPr>
              <w:t>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AC26D" w14:textId="77777777" w:rsidR="007A6B0B" w:rsidRPr="00B60106" w:rsidRDefault="007A6B0B" w:rsidP="00940B1D">
            <w:pPr>
              <w:jc w:val="center"/>
              <w:rPr>
                <w:sz w:val="20"/>
                <w:szCs w:val="20"/>
              </w:rPr>
            </w:pPr>
            <w:r w:rsidRPr="00B60106">
              <w:rPr>
                <w:sz w:val="20"/>
                <w:szCs w:val="20"/>
              </w:rPr>
              <w:t>15 000</w:t>
            </w:r>
          </w:p>
          <w:p w14:paraId="0501C0F8" w14:textId="77777777" w:rsidR="007A6B0B" w:rsidRPr="00B60106" w:rsidRDefault="007A6B0B" w:rsidP="00940B1D">
            <w:pPr>
              <w:jc w:val="center"/>
              <w:rPr>
                <w:sz w:val="20"/>
                <w:szCs w:val="20"/>
              </w:rPr>
            </w:pPr>
            <w:r w:rsidRPr="00B60106">
              <w:rPr>
                <w:sz w:val="20"/>
                <w:szCs w:val="20"/>
              </w:rPr>
              <w:t>1 (1)</w:t>
            </w:r>
          </w:p>
          <w:p w14:paraId="2F5496C1" w14:textId="77777777" w:rsidR="007A6B0B" w:rsidRPr="00B60106" w:rsidRDefault="007A6B0B" w:rsidP="00940B1D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F6A75" w14:textId="1494CF93" w:rsidR="007A6B0B" w:rsidRPr="00B60106" w:rsidRDefault="007A6B0B" w:rsidP="00940B1D">
            <w:pPr>
              <w:spacing w:after="60"/>
              <w:jc w:val="both"/>
              <w:rPr>
                <w:sz w:val="20"/>
                <w:szCs w:val="20"/>
              </w:rPr>
            </w:pPr>
            <w:r w:rsidRPr="00B60106">
              <w:rPr>
                <w:sz w:val="20"/>
                <w:szCs w:val="20"/>
              </w:rPr>
              <w:t>Семь рабочих дней</w:t>
            </w:r>
            <w:r w:rsidR="00F05E1E">
              <w:rPr>
                <w:sz w:val="20"/>
                <w:szCs w:val="20"/>
              </w:rPr>
              <w:t xml:space="preserve"> с даты начала исполнения 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DCFF" w14:textId="77777777" w:rsidR="007A6B0B" w:rsidRPr="00B60106" w:rsidRDefault="007A6B0B" w:rsidP="00940B1D">
            <w:pPr>
              <w:spacing w:after="60"/>
              <w:jc w:val="center"/>
              <w:rPr>
                <w:sz w:val="20"/>
                <w:szCs w:val="20"/>
              </w:rPr>
            </w:pPr>
            <w:r w:rsidRPr="00B60106">
              <w:rPr>
                <w:sz w:val="20"/>
                <w:szCs w:val="20"/>
              </w:rPr>
              <w:t xml:space="preserve">Раздаточная коробка. Разобрать, промыть, </w:t>
            </w:r>
            <w:proofErr w:type="spellStart"/>
            <w:r w:rsidRPr="00B60106">
              <w:rPr>
                <w:sz w:val="20"/>
                <w:szCs w:val="20"/>
              </w:rPr>
              <w:t>продефектовать</w:t>
            </w:r>
            <w:proofErr w:type="spellEnd"/>
            <w:r w:rsidRPr="00B60106">
              <w:rPr>
                <w:sz w:val="20"/>
                <w:szCs w:val="20"/>
              </w:rPr>
              <w:t>, заменить дефектные детали, собрать. Замена патрубка системы охлаждения. Замена патрубков печки.-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FE22251" w14:textId="77777777" w:rsidR="007A6B0B" w:rsidRPr="00B60106" w:rsidRDefault="007A6B0B" w:rsidP="00940B1D">
            <w:pPr>
              <w:spacing w:after="60"/>
              <w:ind w:left="113" w:right="113"/>
              <w:jc w:val="center"/>
              <w:rPr>
                <w:sz w:val="20"/>
                <w:szCs w:val="20"/>
              </w:rPr>
            </w:pPr>
            <w:r w:rsidRPr="00B60106">
              <w:rPr>
                <w:sz w:val="20"/>
                <w:szCs w:val="20"/>
              </w:rPr>
              <w:t>Виды технического обслуживания и ремонтные работы необходимы согласно инструкции по эксплуатации и сервисной документации транспортного средства завода изготовителя</w:t>
            </w:r>
          </w:p>
        </w:tc>
      </w:tr>
    </w:tbl>
    <w:p w14:paraId="7F96BD72" w14:textId="77777777" w:rsidR="007A6B0B" w:rsidRPr="00DB65B3" w:rsidRDefault="007A6B0B" w:rsidP="007A6B0B">
      <w:pPr>
        <w:jc w:val="both"/>
        <w:rPr>
          <w:b/>
          <w:bCs/>
        </w:rPr>
      </w:pPr>
      <w:bookmarkStart w:id="0" w:name="_Hlk76042858"/>
      <w:bookmarkStart w:id="1" w:name="_Hlk78974755"/>
    </w:p>
    <w:bookmarkEnd w:id="0"/>
    <w:p w14:paraId="54EEB061" w14:textId="77777777" w:rsidR="007A6B0B" w:rsidRDefault="007A6B0B" w:rsidP="007A6B0B">
      <w:pPr>
        <w:jc w:val="both"/>
      </w:pPr>
      <w:r w:rsidRPr="00DB65B3">
        <w:t xml:space="preserve">  </w:t>
      </w:r>
    </w:p>
    <w:p w14:paraId="63F15DB7" w14:textId="77777777" w:rsidR="007A6B0B" w:rsidRPr="00DB65B3" w:rsidRDefault="007A6B0B" w:rsidP="007A6B0B">
      <w:pPr>
        <w:jc w:val="both"/>
      </w:pPr>
    </w:p>
    <w:bookmarkEnd w:id="1"/>
    <w:p w14:paraId="3DA52593" w14:textId="77777777" w:rsidR="007A6B0B" w:rsidRPr="00DB65B3" w:rsidRDefault="007A6B0B" w:rsidP="007A6B0B">
      <w:pPr>
        <w:jc w:val="both"/>
        <w:rPr>
          <w:b/>
          <w:bCs/>
        </w:rPr>
      </w:pPr>
      <w:r w:rsidRPr="00DB65B3">
        <w:t xml:space="preserve"> </w:t>
      </w:r>
      <w:r w:rsidRPr="00DB65B3">
        <w:rPr>
          <w:b/>
          <w:bCs/>
        </w:rPr>
        <w:t>Запасные части для ремонта:</w:t>
      </w:r>
    </w:p>
    <w:p w14:paraId="039F480E" w14:textId="77777777" w:rsidR="007A6B0B" w:rsidRPr="00DB65B3" w:rsidRDefault="007A6B0B" w:rsidP="007A6B0B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672"/>
        <w:gridCol w:w="2536"/>
        <w:gridCol w:w="838"/>
        <w:gridCol w:w="979"/>
        <w:gridCol w:w="1632"/>
      </w:tblGrid>
      <w:tr w:rsidR="007A6B0B" w:rsidRPr="00672484" w14:paraId="4AD5B8E9" w14:textId="77777777" w:rsidTr="00940B1D">
        <w:tc>
          <w:tcPr>
            <w:tcW w:w="692" w:type="dxa"/>
            <w:shd w:val="clear" w:color="auto" w:fill="auto"/>
          </w:tcPr>
          <w:p w14:paraId="109BF7C9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  <w:color w:val="000000"/>
              </w:rPr>
              <w:t>№ п/п</w:t>
            </w:r>
          </w:p>
        </w:tc>
        <w:tc>
          <w:tcPr>
            <w:tcW w:w="2705" w:type="dxa"/>
            <w:shd w:val="clear" w:color="auto" w:fill="auto"/>
          </w:tcPr>
          <w:p w14:paraId="4A7DA46C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  <w:color w:val="000000"/>
              </w:rPr>
              <w:t>Наименование запасных частей</w:t>
            </w:r>
          </w:p>
        </w:tc>
        <w:tc>
          <w:tcPr>
            <w:tcW w:w="2552" w:type="dxa"/>
            <w:shd w:val="clear" w:color="auto" w:fill="auto"/>
          </w:tcPr>
          <w:p w14:paraId="5119AB3C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  <w:color w:val="000000"/>
              </w:rPr>
              <w:t>Характеристики</w:t>
            </w:r>
          </w:p>
        </w:tc>
        <w:tc>
          <w:tcPr>
            <w:tcW w:w="850" w:type="dxa"/>
            <w:shd w:val="clear" w:color="auto" w:fill="auto"/>
          </w:tcPr>
          <w:p w14:paraId="60CAFB21" w14:textId="77777777" w:rsidR="007A6B0B" w:rsidRPr="00672484" w:rsidRDefault="007A6B0B" w:rsidP="00940B1D">
            <w:pPr>
              <w:ind w:left="-108" w:right="-108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72484">
              <w:rPr>
                <w:rFonts w:ascii="Liberation Serif" w:hAnsi="Liberation Serif" w:cs="Liberation Serif"/>
                <w:color w:val="000000"/>
              </w:rPr>
              <w:t xml:space="preserve">   Кол-во </w:t>
            </w:r>
          </w:p>
          <w:p w14:paraId="66111520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994" w:type="dxa"/>
            <w:shd w:val="clear" w:color="auto" w:fill="auto"/>
          </w:tcPr>
          <w:p w14:paraId="38645B4B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  <w:color w:val="000000"/>
              </w:rPr>
              <w:t>Ед. изм.</w:t>
            </w:r>
          </w:p>
        </w:tc>
        <w:tc>
          <w:tcPr>
            <w:tcW w:w="1552" w:type="dxa"/>
            <w:shd w:val="clear" w:color="auto" w:fill="auto"/>
          </w:tcPr>
          <w:p w14:paraId="7D0F30F2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  <w:bCs/>
                <w:sz w:val="20"/>
              </w:rPr>
              <w:t>Инструкция участнику закупки по формированию предложения</w:t>
            </w:r>
          </w:p>
        </w:tc>
      </w:tr>
      <w:tr w:rsidR="007A6B0B" w:rsidRPr="00672484" w14:paraId="71217B46" w14:textId="77777777" w:rsidTr="00940B1D">
        <w:tc>
          <w:tcPr>
            <w:tcW w:w="692" w:type="dxa"/>
            <w:shd w:val="clear" w:color="auto" w:fill="auto"/>
          </w:tcPr>
          <w:p w14:paraId="0423AC5F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14:paraId="6798774D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Шестерня раздаточной коробки</w:t>
            </w:r>
          </w:p>
        </w:tc>
        <w:tc>
          <w:tcPr>
            <w:tcW w:w="2552" w:type="dxa"/>
            <w:shd w:val="clear" w:color="auto" w:fill="auto"/>
          </w:tcPr>
          <w:p w14:paraId="5F25A70D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Каталожный номер детали</w:t>
            </w:r>
          </w:p>
          <w:p w14:paraId="42869502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316200180204000</w:t>
            </w:r>
          </w:p>
        </w:tc>
        <w:tc>
          <w:tcPr>
            <w:tcW w:w="850" w:type="dxa"/>
            <w:shd w:val="clear" w:color="auto" w:fill="auto"/>
          </w:tcPr>
          <w:p w14:paraId="400F4E29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26364BF8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  <w:color w:val="000000"/>
              </w:rPr>
              <w:t>шт.</w:t>
            </w:r>
          </w:p>
        </w:tc>
        <w:tc>
          <w:tcPr>
            <w:tcW w:w="1552" w:type="dxa"/>
            <w:shd w:val="clear" w:color="auto" w:fill="auto"/>
          </w:tcPr>
          <w:p w14:paraId="0C0D311A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  <w:sz w:val="20"/>
              </w:rPr>
              <w:t>Соответствие</w:t>
            </w:r>
          </w:p>
        </w:tc>
      </w:tr>
      <w:tr w:rsidR="007A6B0B" w:rsidRPr="00672484" w14:paraId="5F9A7253" w14:textId="77777777" w:rsidTr="00940B1D">
        <w:tc>
          <w:tcPr>
            <w:tcW w:w="692" w:type="dxa"/>
            <w:shd w:val="clear" w:color="auto" w:fill="auto"/>
          </w:tcPr>
          <w:p w14:paraId="2C831B8D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14:paraId="3CC4B216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Подшипник вала задний</w:t>
            </w:r>
          </w:p>
        </w:tc>
        <w:tc>
          <w:tcPr>
            <w:tcW w:w="2552" w:type="dxa"/>
            <w:shd w:val="clear" w:color="auto" w:fill="auto"/>
          </w:tcPr>
          <w:p w14:paraId="60F0C2DE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Каталожный номер детали</w:t>
            </w:r>
          </w:p>
          <w:p w14:paraId="0F70A66D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374100180208200</w:t>
            </w:r>
          </w:p>
        </w:tc>
        <w:tc>
          <w:tcPr>
            <w:tcW w:w="850" w:type="dxa"/>
            <w:shd w:val="clear" w:color="auto" w:fill="auto"/>
          </w:tcPr>
          <w:p w14:paraId="6FAD6D06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6B3C7FAE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  <w:color w:val="000000"/>
              </w:rPr>
              <w:t>шт.</w:t>
            </w:r>
          </w:p>
        </w:tc>
        <w:tc>
          <w:tcPr>
            <w:tcW w:w="1552" w:type="dxa"/>
            <w:shd w:val="clear" w:color="auto" w:fill="auto"/>
          </w:tcPr>
          <w:p w14:paraId="0AFB23D6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  <w:sz w:val="20"/>
              </w:rPr>
              <w:t>Соответствие</w:t>
            </w:r>
          </w:p>
        </w:tc>
      </w:tr>
      <w:tr w:rsidR="007A6B0B" w:rsidRPr="00672484" w14:paraId="4E93A654" w14:textId="77777777" w:rsidTr="00940B1D">
        <w:tc>
          <w:tcPr>
            <w:tcW w:w="692" w:type="dxa"/>
            <w:shd w:val="clear" w:color="auto" w:fill="auto"/>
          </w:tcPr>
          <w:p w14:paraId="4320D316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705" w:type="dxa"/>
            <w:shd w:val="clear" w:color="auto" w:fill="auto"/>
          </w:tcPr>
          <w:p w14:paraId="5D4ED346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Вал промежуточный РК</w:t>
            </w:r>
          </w:p>
        </w:tc>
        <w:tc>
          <w:tcPr>
            <w:tcW w:w="2552" w:type="dxa"/>
            <w:shd w:val="clear" w:color="auto" w:fill="auto"/>
          </w:tcPr>
          <w:p w14:paraId="340C0DEE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Каталожный номер детали</w:t>
            </w:r>
          </w:p>
          <w:p w14:paraId="4D7F33B5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316200180208510</w:t>
            </w:r>
          </w:p>
        </w:tc>
        <w:tc>
          <w:tcPr>
            <w:tcW w:w="850" w:type="dxa"/>
            <w:shd w:val="clear" w:color="auto" w:fill="auto"/>
          </w:tcPr>
          <w:p w14:paraId="23EF9533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393B9554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  <w:color w:val="000000"/>
              </w:rPr>
              <w:t>шт.</w:t>
            </w:r>
          </w:p>
        </w:tc>
        <w:tc>
          <w:tcPr>
            <w:tcW w:w="1552" w:type="dxa"/>
            <w:shd w:val="clear" w:color="auto" w:fill="auto"/>
          </w:tcPr>
          <w:p w14:paraId="3DDC7C27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  <w:sz w:val="20"/>
              </w:rPr>
              <w:t>Соответствие</w:t>
            </w:r>
          </w:p>
        </w:tc>
      </w:tr>
      <w:tr w:rsidR="007A6B0B" w:rsidRPr="00672484" w14:paraId="2CE005AA" w14:textId="77777777" w:rsidTr="00940B1D">
        <w:tc>
          <w:tcPr>
            <w:tcW w:w="692" w:type="dxa"/>
            <w:shd w:val="clear" w:color="auto" w:fill="auto"/>
          </w:tcPr>
          <w:p w14:paraId="1160CD45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705" w:type="dxa"/>
            <w:shd w:val="clear" w:color="auto" w:fill="auto"/>
          </w:tcPr>
          <w:p w14:paraId="49AF80FF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Сальник хвостовика РКП</w:t>
            </w:r>
          </w:p>
        </w:tc>
        <w:tc>
          <w:tcPr>
            <w:tcW w:w="2552" w:type="dxa"/>
            <w:shd w:val="clear" w:color="auto" w:fill="auto"/>
          </w:tcPr>
          <w:p w14:paraId="6CF48190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Каталожный номер детали</w:t>
            </w:r>
          </w:p>
          <w:p w14:paraId="7B1B63BA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374100170121003</w:t>
            </w:r>
          </w:p>
        </w:tc>
        <w:tc>
          <w:tcPr>
            <w:tcW w:w="850" w:type="dxa"/>
            <w:shd w:val="clear" w:color="auto" w:fill="auto"/>
          </w:tcPr>
          <w:p w14:paraId="64CDBE7E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14:paraId="4411E594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  <w:color w:val="000000"/>
              </w:rPr>
              <w:t>шт.</w:t>
            </w:r>
          </w:p>
        </w:tc>
        <w:tc>
          <w:tcPr>
            <w:tcW w:w="1552" w:type="dxa"/>
            <w:shd w:val="clear" w:color="auto" w:fill="auto"/>
          </w:tcPr>
          <w:p w14:paraId="7DA137A1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  <w:sz w:val="20"/>
              </w:rPr>
              <w:t>Соответствие</w:t>
            </w:r>
          </w:p>
        </w:tc>
      </w:tr>
      <w:tr w:rsidR="007A6B0B" w:rsidRPr="00672484" w14:paraId="24E32279" w14:textId="77777777" w:rsidTr="00940B1D">
        <w:tc>
          <w:tcPr>
            <w:tcW w:w="692" w:type="dxa"/>
            <w:shd w:val="clear" w:color="auto" w:fill="auto"/>
          </w:tcPr>
          <w:p w14:paraId="29460D12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705" w:type="dxa"/>
            <w:shd w:val="clear" w:color="auto" w:fill="auto"/>
          </w:tcPr>
          <w:p w14:paraId="7F703BDC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 xml:space="preserve">Патрубки радиатора </w:t>
            </w:r>
            <w:proofErr w:type="spellStart"/>
            <w:r w:rsidRPr="00672484">
              <w:rPr>
                <w:rFonts w:ascii="Liberation Serif" w:hAnsi="Liberation Serif" w:cs="Liberation Serif"/>
              </w:rPr>
              <w:t>дв</w:t>
            </w:r>
            <w:proofErr w:type="spellEnd"/>
            <w:r w:rsidRPr="00672484">
              <w:rPr>
                <w:rFonts w:ascii="Liberation Serif" w:hAnsi="Liberation Serif" w:cs="Liberation Serif"/>
              </w:rPr>
              <w:t>. 409 с повышенным сроком службы</w:t>
            </w:r>
          </w:p>
        </w:tc>
        <w:tc>
          <w:tcPr>
            <w:tcW w:w="2552" w:type="dxa"/>
            <w:shd w:val="clear" w:color="auto" w:fill="auto"/>
          </w:tcPr>
          <w:p w14:paraId="0FB55C56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Каталожный номер детали</w:t>
            </w:r>
          </w:p>
          <w:p w14:paraId="3BA41AFF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78958</w:t>
            </w:r>
          </w:p>
        </w:tc>
        <w:tc>
          <w:tcPr>
            <w:tcW w:w="850" w:type="dxa"/>
            <w:shd w:val="clear" w:color="auto" w:fill="auto"/>
          </w:tcPr>
          <w:p w14:paraId="21AC749E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70028BEA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К-т.</w:t>
            </w:r>
          </w:p>
        </w:tc>
        <w:tc>
          <w:tcPr>
            <w:tcW w:w="1552" w:type="dxa"/>
            <w:shd w:val="clear" w:color="auto" w:fill="auto"/>
          </w:tcPr>
          <w:p w14:paraId="2CBE8AE4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  <w:sz w:val="20"/>
              </w:rPr>
              <w:t>Соответствие</w:t>
            </w:r>
          </w:p>
        </w:tc>
      </w:tr>
      <w:tr w:rsidR="007A6B0B" w:rsidRPr="00672484" w14:paraId="1BA7194B" w14:textId="77777777" w:rsidTr="00940B1D">
        <w:tc>
          <w:tcPr>
            <w:tcW w:w="692" w:type="dxa"/>
            <w:shd w:val="clear" w:color="auto" w:fill="auto"/>
          </w:tcPr>
          <w:p w14:paraId="38AE4709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705" w:type="dxa"/>
            <w:shd w:val="clear" w:color="auto" w:fill="auto"/>
          </w:tcPr>
          <w:p w14:paraId="10E7FE43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 xml:space="preserve">Патрубки </w:t>
            </w:r>
            <w:proofErr w:type="spellStart"/>
            <w:r w:rsidRPr="00672484">
              <w:rPr>
                <w:rFonts w:ascii="Liberation Serif" w:hAnsi="Liberation Serif" w:cs="Liberation Serif"/>
              </w:rPr>
              <w:t>отопителя</w:t>
            </w:r>
            <w:proofErr w:type="spellEnd"/>
            <w:r w:rsidRPr="00672484">
              <w:rPr>
                <w:rFonts w:ascii="Liberation Serif" w:hAnsi="Liberation Serif" w:cs="Liberation Serif"/>
              </w:rPr>
              <w:t xml:space="preserve"> с повышенным сроком службы</w:t>
            </w:r>
          </w:p>
        </w:tc>
        <w:tc>
          <w:tcPr>
            <w:tcW w:w="2552" w:type="dxa"/>
            <w:shd w:val="clear" w:color="auto" w:fill="auto"/>
          </w:tcPr>
          <w:p w14:paraId="2F120996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Каталожный номер детали</w:t>
            </w:r>
          </w:p>
          <w:p w14:paraId="620690A3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523006</w:t>
            </w:r>
          </w:p>
        </w:tc>
        <w:tc>
          <w:tcPr>
            <w:tcW w:w="850" w:type="dxa"/>
            <w:shd w:val="clear" w:color="auto" w:fill="auto"/>
          </w:tcPr>
          <w:p w14:paraId="30E7B28E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43B9B64C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</w:rPr>
              <w:t>К-т.</w:t>
            </w:r>
          </w:p>
        </w:tc>
        <w:tc>
          <w:tcPr>
            <w:tcW w:w="1552" w:type="dxa"/>
            <w:shd w:val="clear" w:color="auto" w:fill="auto"/>
          </w:tcPr>
          <w:p w14:paraId="46934ABD" w14:textId="77777777" w:rsidR="007A6B0B" w:rsidRPr="00672484" w:rsidRDefault="007A6B0B" w:rsidP="00940B1D">
            <w:pPr>
              <w:spacing w:after="200" w:line="276" w:lineRule="auto"/>
              <w:rPr>
                <w:rFonts w:ascii="Liberation Serif" w:hAnsi="Liberation Serif" w:cs="Liberation Serif"/>
              </w:rPr>
            </w:pPr>
            <w:r w:rsidRPr="00672484">
              <w:rPr>
                <w:rFonts w:ascii="Liberation Serif" w:hAnsi="Liberation Serif" w:cs="Liberation Serif"/>
                <w:sz w:val="20"/>
              </w:rPr>
              <w:t>Соответствие</w:t>
            </w:r>
          </w:p>
        </w:tc>
      </w:tr>
    </w:tbl>
    <w:p w14:paraId="7482038C" w14:textId="77777777" w:rsidR="007A6B0B" w:rsidRPr="00DB65B3" w:rsidRDefault="007A6B0B" w:rsidP="007A6B0B">
      <w:pPr>
        <w:spacing w:after="200" w:line="276" w:lineRule="auto"/>
        <w:rPr>
          <w:rFonts w:ascii="Calibri" w:hAnsi="Calibri"/>
        </w:rPr>
      </w:pPr>
    </w:p>
    <w:p w14:paraId="3ACEFFA1" w14:textId="77777777" w:rsidR="007A6B0B" w:rsidRPr="00DB65B3" w:rsidRDefault="007A6B0B" w:rsidP="007A6B0B">
      <w:pPr>
        <w:jc w:val="center"/>
        <w:rPr>
          <w:b/>
          <w:bCs/>
        </w:rPr>
      </w:pPr>
      <w:bookmarkStart w:id="2" w:name="_Hlk76042874"/>
      <w:r w:rsidRPr="00DB65B3">
        <w:rPr>
          <w:b/>
          <w:bCs/>
        </w:rPr>
        <w:t>Характеристика услуг:</w:t>
      </w:r>
    </w:p>
    <w:bookmarkEnd w:id="2"/>
    <w:p w14:paraId="3231A160" w14:textId="77777777" w:rsidR="007A6B0B" w:rsidRPr="00DB65B3" w:rsidRDefault="007A6B0B" w:rsidP="007A6B0B">
      <w:pPr>
        <w:jc w:val="both"/>
        <w:rPr>
          <w:b/>
          <w:bCs/>
        </w:rPr>
      </w:pPr>
    </w:p>
    <w:p w14:paraId="3508AA34" w14:textId="77777777" w:rsidR="007A6B0B" w:rsidRPr="00DB65B3" w:rsidRDefault="007A6B0B" w:rsidP="007A6B0B">
      <w:pPr>
        <w:jc w:val="both"/>
        <w:rPr>
          <w:bCs/>
        </w:rPr>
      </w:pPr>
      <w:r w:rsidRPr="00DB65B3">
        <w:rPr>
          <w:bCs/>
        </w:rPr>
        <w:t xml:space="preserve">1. </w:t>
      </w:r>
      <w:r w:rsidRPr="00DB65B3">
        <w:t xml:space="preserve">«Техническое обслуживание транспортного средства» - совокупность регламентированных изготовителем работ, осуществляемых с установленной периодичностью для поддержания работоспособности транспортного средства или его компонентов при эксплуатации, с целью снижения риска возникновения отказов и неисправностей (гл. </w:t>
      </w:r>
      <w:r w:rsidRPr="00DB65B3">
        <w:rPr>
          <w:lang w:val="en-US"/>
        </w:rPr>
        <w:t>II</w:t>
      </w:r>
      <w:r w:rsidRPr="00DB65B3">
        <w:t xml:space="preserve"> п. 6 Решения Комиссии Таможенного союза от 09.12.2011 № 877 «О принятии технического регламента Таможенного союза «О безопасности колесных транспортных средств»).</w:t>
      </w:r>
    </w:p>
    <w:p w14:paraId="28766DED" w14:textId="77777777" w:rsidR="007A6B0B" w:rsidRPr="00DB65B3" w:rsidRDefault="007A6B0B" w:rsidP="007A6B0B">
      <w:pPr>
        <w:jc w:val="both"/>
        <w:rPr>
          <w:bCs/>
        </w:rPr>
      </w:pPr>
      <w:r w:rsidRPr="00DB65B3">
        <w:rPr>
          <w:bCs/>
        </w:rPr>
        <w:t xml:space="preserve">Ремонт автомобилей - комплекс операций (работ) по восстановлению работоспособного состояния, ресурса и обеспечению безотказности этих автомобилей и их составных частей. </w:t>
      </w:r>
      <w:r w:rsidRPr="00DB65B3">
        <w:rPr>
          <w:bCs/>
        </w:rPr>
        <w:lastRenderedPageBreak/>
        <w:t xml:space="preserve">(Рекомендации. Технологическое содержание услуг по техническому обслуживанию и ремонту автомототранспортных средств. Р 3112199-0395-00). </w:t>
      </w:r>
    </w:p>
    <w:p w14:paraId="6263D930" w14:textId="77777777" w:rsidR="007A6B0B" w:rsidRPr="00DB65B3" w:rsidRDefault="007A6B0B" w:rsidP="007A6B0B">
      <w:pPr>
        <w:widowControl w:val="0"/>
        <w:autoSpaceDE w:val="0"/>
        <w:autoSpaceDN w:val="0"/>
        <w:ind w:firstLine="708"/>
        <w:jc w:val="both"/>
      </w:pPr>
      <w:r w:rsidRPr="00DB65B3">
        <w:rPr>
          <w:bCs/>
        </w:rPr>
        <w:t>Гарантия – гарантия на новый автомобиль, предоставляемая заводом изготовителем на территории РФ, в течение гарантийного срока и на условиях, определенных в соответствии с сервисной документацией (книжкой, электронной книжкой и т.д.) завода изготовителя.</w:t>
      </w:r>
    </w:p>
    <w:p w14:paraId="2B8FFA34" w14:textId="77777777" w:rsidR="007A6B0B" w:rsidRPr="00DB65B3" w:rsidRDefault="007A6B0B" w:rsidP="007A6B0B">
      <w:pPr>
        <w:widowControl w:val="0"/>
        <w:autoSpaceDE w:val="0"/>
        <w:autoSpaceDN w:val="0"/>
        <w:ind w:firstLine="708"/>
        <w:jc w:val="both"/>
      </w:pPr>
      <w:r w:rsidRPr="00DB65B3">
        <w:rPr>
          <w:bCs/>
        </w:rPr>
        <w:t>Авторизованный сервисный центр (партнер завода изготовителя) – термин, объединяющий в совокупности понятия официальный дилер завода изготовителя, автоцентр завода изготовителя, автосервис или авторизованный технический центр завода изготовителя.</w:t>
      </w:r>
    </w:p>
    <w:p w14:paraId="4D7E68B8" w14:textId="77777777" w:rsidR="007A6B0B" w:rsidRPr="00DB65B3" w:rsidRDefault="007A6B0B" w:rsidP="007A6B0B">
      <w:pPr>
        <w:spacing w:after="60"/>
        <w:jc w:val="both"/>
        <w:rPr>
          <w:bCs/>
        </w:rPr>
      </w:pPr>
      <w:r w:rsidRPr="00DB65B3">
        <w:rPr>
          <w:bCs/>
        </w:rPr>
        <w:t>2.</w:t>
      </w:r>
      <w:r w:rsidRPr="00DB65B3">
        <w:rPr>
          <w:bCs/>
        </w:rPr>
        <w:tab/>
      </w:r>
      <w:r w:rsidRPr="00DB65B3">
        <w:t>Приемка автомобилей на техническое обслуживание и ремонт осуществляется Исполнителем в черте города Екатеринбург Свердловской области. В случае оказания услуг далее черты города Екатеринбург, оказание услуг осуществляется Исполнителем при условии доставки эвакуатором за свой счет автомобиля в автосервис официального дилера и обратно</w:t>
      </w:r>
      <w:r w:rsidRPr="00DB65B3">
        <w:rPr>
          <w:bCs/>
        </w:rPr>
        <w:t>, включая срок доставки в оговоренный срок проведения технического обслуживания (ремонта) транспортных средств в приведенной таблице.</w:t>
      </w:r>
    </w:p>
    <w:p w14:paraId="05842DCB" w14:textId="77777777" w:rsidR="007A6B0B" w:rsidRPr="00DB65B3" w:rsidRDefault="007A6B0B" w:rsidP="007A6B0B">
      <w:pPr>
        <w:snapToGrid w:val="0"/>
        <w:ind w:firstLine="426"/>
        <w:jc w:val="both"/>
      </w:pPr>
      <w:r w:rsidRPr="00DB65B3">
        <w:t xml:space="preserve">Автотранспортные средства находятся по адресам: </w:t>
      </w:r>
    </w:p>
    <w:p w14:paraId="3ADD7B25" w14:textId="77777777" w:rsidR="007A6B0B" w:rsidRPr="00DB65B3" w:rsidRDefault="007A6B0B" w:rsidP="007A6B0B">
      <w:pPr>
        <w:snapToGrid w:val="0"/>
        <w:jc w:val="both"/>
      </w:pPr>
      <w:r w:rsidRPr="00DB65B3">
        <w:t xml:space="preserve"> Свердловская обл., г. Екатеринбург, ул. Энгельса, 36.</w:t>
      </w:r>
    </w:p>
    <w:p w14:paraId="5DCA0F55" w14:textId="77777777" w:rsidR="007A6B0B" w:rsidRPr="00DB65B3" w:rsidRDefault="007A6B0B" w:rsidP="007A6B0B">
      <w:pPr>
        <w:spacing w:after="60"/>
        <w:jc w:val="both"/>
        <w:rPr>
          <w:bCs/>
        </w:rPr>
      </w:pPr>
      <w:r w:rsidRPr="00DB65B3">
        <w:rPr>
          <w:bCs/>
        </w:rPr>
        <w:t>3.</w:t>
      </w:r>
      <w:r w:rsidRPr="00DB65B3">
        <w:rPr>
          <w:bCs/>
        </w:rPr>
        <w:tab/>
        <w:t>Период оказания услуг: по заявке Заказчика с момента заключения государственного контракта в рамках регламента трудоемкости услуг по техническому обслуживанию и ремонту автомобилей установленного заводом-изготовителем, по 31 декабря 2021 года.</w:t>
      </w:r>
    </w:p>
    <w:p w14:paraId="2BBB285D" w14:textId="77777777" w:rsidR="007A6B0B" w:rsidRPr="00DB65B3" w:rsidRDefault="007A6B0B" w:rsidP="007A6B0B">
      <w:pPr>
        <w:spacing w:after="60"/>
        <w:jc w:val="both"/>
        <w:rPr>
          <w:bCs/>
        </w:rPr>
      </w:pPr>
      <w:r w:rsidRPr="00DB65B3">
        <w:rPr>
          <w:bCs/>
        </w:rPr>
        <w:t xml:space="preserve">По каждой заявке услуги должны осуществляться в сроки, согласованные сторонами. </w:t>
      </w:r>
    </w:p>
    <w:p w14:paraId="4608549F" w14:textId="77777777" w:rsidR="007A6B0B" w:rsidRPr="00DB65B3" w:rsidRDefault="007A6B0B" w:rsidP="007A6B0B">
      <w:pPr>
        <w:spacing w:after="60"/>
        <w:jc w:val="both"/>
        <w:rPr>
          <w:bCs/>
        </w:rPr>
      </w:pPr>
      <w:r w:rsidRPr="00DB65B3">
        <w:rPr>
          <w:bCs/>
        </w:rPr>
        <w:t>Сроки могут быть изменены, по согласованию с Заказчиком в случае необходимости решения вопросов по устранению скрытых дефектов.</w:t>
      </w:r>
    </w:p>
    <w:p w14:paraId="48A333A0" w14:textId="77777777" w:rsidR="007A6B0B" w:rsidRPr="00DB65B3" w:rsidRDefault="007A6B0B" w:rsidP="007A6B0B">
      <w:pPr>
        <w:spacing w:after="60"/>
        <w:jc w:val="both"/>
        <w:rPr>
          <w:bCs/>
        </w:rPr>
      </w:pPr>
      <w:r w:rsidRPr="00DB65B3">
        <w:rPr>
          <w:bCs/>
        </w:rPr>
        <w:t>4.</w:t>
      </w:r>
      <w:r w:rsidRPr="00DB65B3">
        <w:rPr>
          <w:bCs/>
        </w:rPr>
        <w:tab/>
        <w:t xml:space="preserve">Проведение технического обслуживания в соответствии </w:t>
      </w:r>
      <w:r w:rsidRPr="00DB65B3">
        <w:t xml:space="preserve">со ст. 18 и 20 Федерального закона от 10.12.1995 г. № 196-ФЗ «О безопасности дорожного движения», Решением Комиссии Таможенного союза от 09.12.2011 № 877 «О принятии технического регламента Таможенного союза «О безопасности колесных транспортных средств», в порядке Постановления Правительства РФ от 11.04.2001 г. № 290 «Правила оказания услуг (выполнения работ), по техническому обслуживанию и ремонту автомототранспортных средств» и сервисной документацией </w:t>
      </w:r>
      <w:r w:rsidRPr="00DB65B3">
        <w:rPr>
          <w:bCs/>
        </w:rPr>
        <w:t>завода-изготовителя.</w:t>
      </w:r>
    </w:p>
    <w:p w14:paraId="38004F20" w14:textId="77777777" w:rsidR="007A6B0B" w:rsidRPr="00DB65B3" w:rsidRDefault="007A6B0B" w:rsidP="007A6B0B">
      <w:pPr>
        <w:spacing w:after="60"/>
        <w:jc w:val="both"/>
        <w:rPr>
          <w:bCs/>
        </w:rPr>
      </w:pPr>
      <w:r w:rsidRPr="00DB65B3">
        <w:rPr>
          <w:bCs/>
        </w:rPr>
        <w:t>5. Все услуги по Контракту оказываются Исполнителем с использованием собственных материалов и дополнительно Заказчиком не оплачиваются.</w:t>
      </w:r>
    </w:p>
    <w:p w14:paraId="7EE85BD5" w14:textId="77777777" w:rsidR="007A6B0B" w:rsidRPr="00DB65B3" w:rsidRDefault="007A6B0B" w:rsidP="007A6B0B">
      <w:pPr>
        <w:spacing w:after="60"/>
        <w:jc w:val="both"/>
        <w:rPr>
          <w:bCs/>
        </w:rPr>
      </w:pPr>
      <w:r w:rsidRPr="00DB65B3">
        <w:rPr>
          <w:bCs/>
        </w:rPr>
        <w:t>6.</w:t>
      </w:r>
      <w:r w:rsidRPr="00DB65B3">
        <w:rPr>
          <w:bCs/>
        </w:rPr>
        <w:tab/>
        <w:t>Все запчасти (комплектующие, расходные материалы) должны быть новыми и сертифицированными или задекларированными (если требуется законодательством РФ).</w:t>
      </w:r>
    </w:p>
    <w:p w14:paraId="3317F915" w14:textId="77777777" w:rsidR="007A6B0B" w:rsidRPr="00DB65B3" w:rsidRDefault="007A6B0B" w:rsidP="007A6B0B">
      <w:pPr>
        <w:spacing w:after="60"/>
        <w:jc w:val="both"/>
        <w:rPr>
          <w:bCs/>
        </w:rPr>
      </w:pPr>
      <w:r w:rsidRPr="00DB65B3">
        <w:rPr>
          <w:bCs/>
        </w:rPr>
        <w:t>7.</w:t>
      </w:r>
      <w:r w:rsidRPr="00DB65B3">
        <w:rPr>
          <w:bCs/>
        </w:rPr>
        <w:tab/>
        <w:t xml:space="preserve"> Оказание услуг производится на диагностическом и ремонтном оборудовании, в соответствии с техническими условиями, установленными для выше приведенных марок автомобилей.</w:t>
      </w:r>
    </w:p>
    <w:p w14:paraId="39BB7A77" w14:textId="77777777" w:rsidR="007A6B0B" w:rsidRPr="00DB65B3" w:rsidRDefault="007A6B0B" w:rsidP="007A6B0B">
      <w:pPr>
        <w:spacing w:after="60"/>
        <w:jc w:val="both"/>
        <w:rPr>
          <w:bCs/>
        </w:rPr>
      </w:pPr>
      <w:r w:rsidRPr="00DB65B3">
        <w:rPr>
          <w:bCs/>
        </w:rPr>
        <w:t>8.</w:t>
      </w:r>
      <w:r w:rsidRPr="00DB65B3">
        <w:rPr>
          <w:bCs/>
        </w:rPr>
        <w:tab/>
        <w:t>Исполнитель обеспечивает сохранность автотранспорта Заказчика, переданного Исполнителю для оказания услуг по государственному контракту.</w:t>
      </w:r>
    </w:p>
    <w:p w14:paraId="6855E6EB" w14:textId="77777777" w:rsidR="007A6B0B" w:rsidRPr="00DB65B3" w:rsidRDefault="007A6B0B" w:rsidP="007A6B0B">
      <w:pPr>
        <w:spacing w:after="60"/>
        <w:jc w:val="both"/>
        <w:rPr>
          <w:bCs/>
        </w:rPr>
      </w:pPr>
      <w:r w:rsidRPr="00DB65B3">
        <w:rPr>
          <w:bCs/>
        </w:rPr>
        <w:t>9.</w:t>
      </w:r>
      <w:r w:rsidRPr="00DB65B3">
        <w:rPr>
          <w:bCs/>
        </w:rPr>
        <w:tab/>
        <w:t>Исполнитель обеспечивает за свой счет утилизацию отходов от технического обслуживания и ремонта автотранспорта Заказчика.</w:t>
      </w:r>
    </w:p>
    <w:p w14:paraId="4288AE59" w14:textId="77777777" w:rsidR="007A6B0B" w:rsidRPr="00DB65B3" w:rsidRDefault="007A6B0B" w:rsidP="007A6B0B">
      <w:pPr>
        <w:spacing w:after="60"/>
        <w:jc w:val="both"/>
        <w:rPr>
          <w:bCs/>
        </w:rPr>
      </w:pPr>
      <w:r w:rsidRPr="00DB65B3">
        <w:rPr>
          <w:bCs/>
        </w:rPr>
        <w:t>10.</w:t>
      </w:r>
      <w:r w:rsidRPr="00DB65B3">
        <w:rPr>
          <w:bCs/>
        </w:rPr>
        <w:tab/>
        <w:t>Исполнитель, при осуществлении ремонта, предоставляет замененные расходные материалы Заказчику.</w:t>
      </w:r>
    </w:p>
    <w:p w14:paraId="1095522B" w14:textId="77777777" w:rsidR="007A6B0B" w:rsidRPr="00DB65B3" w:rsidRDefault="007A6B0B" w:rsidP="007A6B0B">
      <w:pPr>
        <w:spacing w:after="60"/>
        <w:jc w:val="both"/>
        <w:rPr>
          <w:bCs/>
        </w:rPr>
      </w:pPr>
      <w:r w:rsidRPr="00DB65B3">
        <w:rPr>
          <w:bCs/>
        </w:rPr>
        <w:t>11.</w:t>
      </w:r>
      <w:r w:rsidRPr="00DB65B3">
        <w:rPr>
          <w:bCs/>
        </w:rPr>
        <w:tab/>
        <w:t>Заказчик вправе осуществлять контроль за оказание услуг по техническому обслуживанию (ремонту) переданного Исполнителю транспортного средства. Исполнитель предоставляет возможность присутствовать представителю Заказчика при оказании услуг по техническому обслуживанию (ремонту) транспортных средств.</w:t>
      </w:r>
    </w:p>
    <w:p w14:paraId="4B7DFA30" w14:textId="77777777" w:rsidR="007A6B0B" w:rsidRPr="00DB65B3" w:rsidRDefault="007A6B0B" w:rsidP="007A6B0B">
      <w:pPr>
        <w:spacing w:after="60"/>
        <w:jc w:val="both"/>
        <w:rPr>
          <w:bCs/>
        </w:rPr>
      </w:pPr>
      <w:r w:rsidRPr="00DB65B3">
        <w:rPr>
          <w:bCs/>
        </w:rPr>
        <w:t>12.</w:t>
      </w:r>
      <w:r w:rsidRPr="00DB65B3">
        <w:rPr>
          <w:bCs/>
        </w:rPr>
        <w:tab/>
        <w:t xml:space="preserve">Услуги должны оказываться квалифицированным персоналом, с учетом квалификационных справочников, профессиональных стандартов, технологического </w:t>
      </w:r>
      <w:r w:rsidRPr="00DB65B3">
        <w:rPr>
          <w:bCs/>
        </w:rPr>
        <w:lastRenderedPageBreak/>
        <w:t>режима (технологических (операционных) карт), в соответствии с нормативными актами РФ в области безопасности дорожного движения, охраны окружающей среды (экологической безопасности), транспортной, пожарной, промышленной и электробезопасности, в том числе правил по охране труда на автомобильном транспорте, и производственной санитарии.</w:t>
      </w:r>
    </w:p>
    <w:p w14:paraId="3AF3D09D" w14:textId="77777777" w:rsidR="007A6B0B" w:rsidRPr="00DB65B3" w:rsidRDefault="007A6B0B" w:rsidP="007A6B0B">
      <w:pPr>
        <w:spacing w:after="60"/>
        <w:jc w:val="both"/>
        <w:rPr>
          <w:bCs/>
        </w:rPr>
      </w:pPr>
      <w:r w:rsidRPr="00DB65B3">
        <w:rPr>
          <w:bCs/>
        </w:rPr>
        <w:t>13.</w:t>
      </w:r>
      <w:r w:rsidRPr="00DB65B3">
        <w:rPr>
          <w:bCs/>
        </w:rPr>
        <w:tab/>
        <w:t>Исполнитель обязан предоставлять по требованию Заказчика, необходимую информацию, непосредственно, связанную с вопросами объема и качества выполняемых работ.</w:t>
      </w:r>
    </w:p>
    <w:p w14:paraId="3696F452" w14:textId="77777777" w:rsidR="007A6B0B" w:rsidRPr="00DB65B3" w:rsidRDefault="007A6B0B" w:rsidP="007A6B0B">
      <w:pPr>
        <w:spacing w:after="60"/>
        <w:jc w:val="both"/>
        <w:rPr>
          <w:bCs/>
        </w:rPr>
      </w:pPr>
      <w:r w:rsidRPr="00DB65B3">
        <w:rPr>
          <w:bCs/>
        </w:rPr>
        <w:t>14.</w:t>
      </w:r>
      <w:r w:rsidRPr="00DB65B3">
        <w:rPr>
          <w:bCs/>
        </w:rPr>
        <w:tab/>
        <w:t>Исполнитель предоставляет Заказчику надлежащим образом оформленные отчетные документы (заказ-наряды, акты осмотров и приема – передачи транспортных средств, акты выполненных работ), а также по требованию Заказчика предоставляет соответствующие сертификаты/декларации и соответствующего клейма (в случае испытаний цистерны).</w:t>
      </w:r>
    </w:p>
    <w:p w14:paraId="5827CD19" w14:textId="77777777" w:rsidR="007A6B0B" w:rsidRPr="00DB65B3" w:rsidRDefault="007A6B0B" w:rsidP="007A6B0B">
      <w:pPr>
        <w:spacing w:after="60"/>
        <w:jc w:val="both"/>
        <w:rPr>
          <w:bCs/>
        </w:rPr>
      </w:pPr>
      <w:r w:rsidRPr="00DB65B3">
        <w:rPr>
          <w:bCs/>
        </w:rPr>
        <w:t>15. Исполнитель обязан обеспечивать безопасные и санитарные условия прибывающим (присутствующим) работникам Заказчика на территории Исполнителя.</w:t>
      </w:r>
    </w:p>
    <w:p w14:paraId="09F413B9" w14:textId="77777777" w:rsidR="007A6B0B" w:rsidRPr="00DB65B3" w:rsidRDefault="007A6B0B" w:rsidP="007A6B0B">
      <w:pPr>
        <w:widowControl w:val="0"/>
        <w:autoSpaceDE w:val="0"/>
        <w:autoSpaceDN w:val="0"/>
        <w:jc w:val="both"/>
      </w:pPr>
      <w:r w:rsidRPr="00DB65B3">
        <w:rPr>
          <w:bCs/>
        </w:rPr>
        <w:t>16.</w:t>
      </w:r>
      <w:r w:rsidRPr="00DB65B3">
        <w:rPr>
          <w:bCs/>
        </w:rPr>
        <w:tab/>
        <w:t>Требования к гарантии:</w:t>
      </w:r>
      <w:r w:rsidRPr="00DB65B3">
        <w:t xml:space="preserve"> </w:t>
      </w:r>
    </w:p>
    <w:p w14:paraId="73A5594D" w14:textId="77777777" w:rsidR="007A6B0B" w:rsidRPr="00DB65B3" w:rsidRDefault="007A6B0B" w:rsidP="007A6B0B">
      <w:pPr>
        <w:widowControl w:val="0"/>
        <w:autoSpaceDE w:val="0"/>
        <w:autoSpaceDN w:val="0"/>
        <w:ind w:firstLine="708"/>
        <w:jc w:val="both"/>
      </w:pPr>
      <w:r w:rsidRPr="00DB65B3">
        <w:t>Исполнитель гарантирует Заказчику качество оказания услуг в соответствии с требованиями, предусмотренными отчетной документацией и Контрактом.</w:t>
      </w:r>
    </w:p>
    <w:p w14:paraId="295FC88C" w14:textId="77777777" w:rsidR="007A6B0B" w:rsidRPr="00DB65B3" w:rsidRDefault="007A6B0B" w:rsidP="007A6B0B">
      <w:pPr>
        <w:widowControl w:val="0"/>
        <w:autoSpaceDE w:val="0"/>
        <w:autoSpaceDN w:val="0"/>
        <w:jc w:val="both"/>
      </w:pPr>
      <w:r w:rsidRPr="00DB65B3">
        <w:t>Гарантийный срок на оказанные услуги со дня подписания акта сдачи-приемки оказанных услуг составляет:</w:t>
      </w:r>
    </w:p>
    <w:p w14:paraId="5A9D7A26" w14:textId="77777777" w:rsidR="007A6B0B" w:rsidRPr="00DB65B3" w:rsidRDefault="007A6B0B" w:rsidP="007A6B0B">
      <w:pPr>
        <w:spacing w:after="60"/>
        <w:jc w:val="both"/>
        <w:rPr>
          <w:bCs/>
        </w:rPr>
      </w:pPr>
      <w:r w:rsidRPr="00DB65B3">
        <w:t xml:space="preserve">          На ремонт узлов и агрегатов – не менее 12 месяцев с момента подписания акта выполненных работ или 15 000 км, что наступит ранее</w:t>
      </w:r>
      <w:r w:rsidRPr="00DB65B3">
        <w:rPr>
          <w:bCs/>
        </w:rPr>
        <w:t>.</w:t>
      </w:r>
    </w:p>
    <w:p w14:paraId="6663F518" w14:textId="77777777" w:rsidR="007A6B0B" w:rsidRPr="00DB65B3" w:rsidRDefault="007A6B0B" w:rsidP="007A6B0B">
      <w:pPr>
        <w:spacing w:after="60"/>
        <w:jc w:val="both"/>
        <w:rPr>
          <w:bCs/>
        </w:rPr>
      </w:pPr>
      <w:r w:rsidRPr="00DB65B3">
        <w:rPr>
          <w:bCs/>
        </w:rPr>
        <w:t xml:space="preserve">           На запасные части – гарантийный срок, установленный заводом-изготовителем таковых, но не менее 12 месяцев с момента подписания акта выполненных работ или 15 тыс. км, что наступит ранее.</w:t>
      </w:r>
    </w:p>
    <w:p w14:paraId="23BE8C23" w14:textId="77777777" w:rsidR="007A6B0B" w:rsidRPr="00DB65B3" w:rsidRDefault="007A6B0B" w:rsidP="007A6B0B">
      <w:pPr>
        <w:spacing w:after="60"/>
        <w:jc w:val="both"/>
        <w:rPr>
          <w:bCs/>
        </w:rPr>
      </w:pPr>
      <w:r w:rsidRPr="00DB65B3">
        <w:rPr>
          <w:bCs/>
        </w:rPr>
        <w:t xml:space="preserve">           Текущие (слесарные) ремонтные работы – не менее 12 месяцев с момента подписания акта выполненных работ или 15 000 км., что наступит ранее.</w:t>
      </w:r>
    </w:p>
    <w:p w14:paraId="6012DC33" w14:textId="77777777" w:rsidR="007A6B0B" w:rsidRPr="00DB65B3" w:rsidRDefault="007A6B0B" w:rsidP="007A6B0B">
      <w:pPr>
        <w:spacing w:after="60"/>
        <w:jc w:val="both"/>
        <w:rPr>
          <w:bCs/>
        </w:rPr>
      </w:pPr>
      <w:r w:rsidRPr="00DB65B3">
        <w:t xml:space="preserve">           Если в период гарантийного срока обнаружатся недостатки или дефекты (скрытые недостатки и/или дефекты), то Исполнитель устраняет самостоятельно по гарантии завода изготовителя или в случае если не докажет отсутствие своей вины, то самостоятельно обязан устранить их за свой счет и в сроки, согласованные Сторонами и зафиксированные в акте с перечнем выявленных недостатков и сроком их устранения с учетом дополнительных затрат простоя Заказчика. Гарантийный срок в этом случае соответственно продлевается на период устранения недостатков/дефектов.</w:t>
      </w:r>
    </w:p>
    <w:p w14:paraId="4E96874A" w14:textId="77777777" w:rsidR="007A6B0B" w:rsidRPr="00DB65B3" w:rsidRDefault="007A6B0B" w:rsidP="007A6B0B">
      <w:pPr>
        <w:spacing w:after="60"/>
        <w:jc w:val="both"/>
        <w:rPr>
          <w:bCs/>
        </w:rPr>
      </w:pPr>
      <w:r w:rsidRPr="00DB65B3">
        <w:rPr>
          <w:bCs/>
        </w:rPr>
        <w:t>17.</w:t>
      </w:r>
      <w:r w:rsidRPr="00DB65B3">
        <w:rPr>
          <w:bCs/>
        </w:rPr>
        <w:tab/>
        <w:t xml:space="preserve"> в случае обнаружения недостатков оказанных услуг при эксплуатации автомобилей, а также при выходе из строя замененных запасных частей полностью или их комплектующих, по вине Исполнителя, в течение гарантийного срока на услуги, устранение неисправностей вплоть до их замены производится за счет Исполнителя. При этом гарантийный срок на оказанные услуги и используемые при выполнении технического обслуживания запасные части (комплектующие, материалы) продлевается на период выполнения гарантийного обслуживания Исполнителем. Расходы по гарантийному обслуживанию, включая расходы, связанные с проведением технического обслуживания, заменой комплектующих изделий и составных частей, в случае возникновения неисправности, попадающей под условия гарантии на новый автомобиль при условии, что характер неисправности не допускает возможности доставки автомобиля к ближайшему месту обслуживания своим ходом, осуществляются за счет Исполнителя.</w:t>
      </w:r>
    </w:p>
    <w:p w14:paraId="7FD0F7E6" w14:textId="77777777" w:rsidR="007A6B0B" w:rsidRPr="00DB65B3" w:rsidRDefault="007A6B0B" w:rsidP="007A6B0B">
      <w:pPr>
        <w:spacing w:after="60"/>
        <w:jc w:val="both"/>
        <w:rPr>
          <w:bCs/>
        </w:rPr>
      </w:pPr>
      <w:r w:rsidRPr="00DB65B3">
        <w:rPr>
          <w:bCs/>
        </w:rPr>
        <w:t xml:space="preserve">18.      Исполнитель несет ответственность за представленный ему автотранспорт. В случае возникновения неисправностей и повреждений, отсутствовавших на момент приема автомобиля на техническое обслуживание, и возникших по вине Исполнителя, последний возмещает причиненные убытки в полном размере за счет Исполнителя, при условии наличия вины Исполнителя. Убытки должны быть документально подтверждены. </w:t>
      </w:r>
    </w:p>
    <w:p w14:paraId="0EC3207A" w14:textId="77777777" w:rsidR="007A6B0B" w:rsidRPr="00DB65B3" w:rsidRDefault="007A6B0B" w:rsidP="007A6B0B">
      <w:pPr>
        <w:jc w:val="both"/>
        <w:rPr>
          <w:bCs/>
        </w:rPr>
      </w:pPr>
      <w:r w:rsidRPr="00DB65B3">
        <w:rPr>
          <w:bCs/>
        </w:rPr>
        <w:lastRenderedPageBreak/>
        <w:t>19.</w:t>
      </w:r>
      <w:r w:rsidRPr="00DB65B3">
        <w:rPr>
          <w:bCs/>
        </w:rPr>
        <w:tab/>
      </w:r>
      <w:r w:rsidRPr="00DB65B3">
        <w:rPr>
          <w:bCs/>
          <w:u w:val="single"/>
        </w:rPr>
        <w:t>Привлечении третьих лиц для исполнения настоящего Государственного контракта не допустимо</w:t>
      </w:r>
      <w:r w:rsidRPr="00DB65B3">
        <w:rPr>
          <w:bCs/>
        </w:rPr>
        <w:t>.</w:t>
      </w:r>
    </w:p>
    <w:p w14:paraId="6EC1ADC7" w14:textId="77777777" w:rsidR="007A6B0B" w:rsidRPr="00DB65B3" w:rsidRDefault="007A6B0B" w:rsidP="007A6B0B">
      <w:pPr>
        <w:jc w:val="both"/>
        <w:rPr>
          <w:bCs/>
        </w:rPr>
      </w:pPr>
    </w:p>
    <w:p w14:paraId="173493BF" w14:textId="77777777" w:rsidR="007A6B0B" w:rsidRPr="00DB65B3" w:rsidRDefault="007A6B0B" w:rsidP="007A6B0B">
      <w:pPr>
        <w:jc w:val="both"/>
        <w:rPr>
          <w:bCs/>
        </w:rPr>
      </w:pPr>
      <w:r w:rsidRPr="00DB65B3">
        <w:rPr>
          <w:bCs/>
        </w:rPr>
        <w:t xml:space="preserve">20. Исполнитель обязан подтвердить, что является официальным представителем и правомочен оказывать услуги по техническому обслуживанию и ремонту гарантийных автомобилей УАЗ с полным сохранением гарантии завода изготовителя в период действия гарантии изготовителя. По всем вопросам технического обслуживания и ремонта автомобиля, включая кузовной ремонт производить только у Исполнителя (официального дилера </w:t>
      </w:r>
      <w:r w:rsidRPr="00DB65B3">
        <w:rPr>
          <w:bCs/>
          <w:u w:val="single"/>
        </w:rPr>
        <w:t>без привлечения третьих лиц</w:t>
      </w:r>
      <w:r w:rsidRPr="00DB65B3">
        <w:rPr>
          <w:bCs/>
        </w:rPr>
        <w:t>). Исполнитель является авторизованным сервисным центром (партнером) УАЗ, имеющий соответствующий договор с заводом изготовителя и (или) сертификат, и (или) свидетельство, подтверждающие что Исполнитель является официальным дилером завода изготовителя УАЗ</w:t>
      </w:r>
      <w:r w:rsidRPr="00DB65B3">
        <w:rPr>
          <w:b/>
          <w:bCs/>
        </w:rPr>
        <w:t>.</w:t>
      </w:r>
    </w:p>
    <w:p w14:paraId="5714C1F4" w14:textId="77777777" w:rsidR="00A64DF0" w:rsidRDefault="00A64DF0" w:rsidP="007A6B0B">
      <w:pPr>
        <w:jc w:val="center"/>
      </w:pPr>
    </w:p>
    <w:sectPr w:rsidR="00A64DF0" w:rsidSect="005F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4F5F3222"/>
    <w:multiLevelType w:val="hybridMultilevel"/>
    <w:tmpl w:val="EE62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64235"/>
    <w:multiLevelType w:val="multilevel"/>
    <w:tmpl w:val="4E7C77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D3F2C28"/>
    <w:multiLevelType w:val="hybridMultilevel"/>
    <w:tmpl w:val="EE62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5B"/>
    <w:rsid w:val="00003ACE"/>
    <w:rsid w:val="00003CD2"/>
    <w:rsid w:val="0006157C"/>
    <w:rsid w:val="00122C2B"/>
    <w:rsid w:val="00123C5B"/>
    <w:rsid w:val="001326D6"/>
    <w:rsid w:val="00164B98"/>
    <w:rsid w:val="001819DE"/>
    <w:rsid w:val="002241BA"/>
    <w:rsid w:val="00231EE2"/>
    <w:rsid w:val="0033415C"/>
    <w:rsid w:val="0035071E"/>
    <w:rsid w:val="003F0F50"/>
    <w:rsid w:val="0044094C"/>
    <w:rsid w:val="00495434"/>
    <w:rsid w:val="005637BA"/>
    <w:rsid w:val="005F34BE"/>
    <w:rsid w:val="006505A0"/>
    <w:rsid w:val="006A475D"/>
    <w:rsid w:val="006C397B"/>
    <w:rsid w:val="007A6B0B"/>
    <w:rsid w:val="008D4AE4"/>
    <w:rsid w:val="008D52AC"/>
    <w:rsid w:val="00931964"/>
    <w:rsid w:val="009521CC"/>
    <w:rsid w:val="009E46C5"/>
    <w:rsid w:val="00A068A9"/>
    <w:rsid w:val="00A64DF0"/>
    <w:rsid w:val="00AB6E2E"/>
    <w:rsid w:val="00B653C4"/>
    <w:rsid w:val="00B7414B"/>
    <w:rsid w:val="00BD2CF5"/>
    <w:rsid w:val="00C14FF0"/>
    <w:rsid w:val="00C326CC"/>
    <w:rsid w:val="00C6121B"/>
    <w:rsid w:val="00C97EAE"/>
    <w:rsid w:val="00CB653C"/>
    <w:rsid w:val="00D12DE9"/>
    <w:rsid w:val="00D93283"/>
    <w:rsid w:val="00D97C41"/>
    <w:rsid w:val="00DA7361"/>
    <w:rsid w:val="00E7093F"/>
    <w:rsid w:val="00E816CD"/>
    <w:rsid w:val="00EB0BF4"/>
    <w:rsid w:val="00EB2BD5"/>
    <w:rsid w:val="00EB5C4E"/>
    <w:rsid w:val="00ED5CE3"/>
    <w:rsid w:val="00F05E1E"/>
    <w:rsid w:val="00F13F3B"/>
    <w:rsid w:val="00FA4B0E"/>
    <w:rsid w:val="00FA7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5097"/>
  <w15:docId w15:val="{ADAB1F63-6009-4E39-A4EE-16D4998E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C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123C5B"/>
    <w:rPr>
      <w:sz w:val="24"/>
      <w:szCs w:val="24"/>
      <w:lang w:eastAsia="ar-SA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qFormat/>
    <w:rsid w:val="00123C5B"/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23C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Стиль3"/>
    <w:basedOn w:val="a"/>
    <w:rsid w:val="00123C5B"/>
    <w:pPr>
      <w:widowControl w:val="0"/>
      <w:tabs>
        <w:tab w:val="left" w:pos="1127"/>
      </w:tabs>
      <w:ind w:left="900"/>
      <w:jc w:val="both"/>
    </w:pPr>
    <w:rPr>
      <w:szCs w:val="20"/>
    </w:rPr>
  </w:style>
  <w:style w:type="character" w:customStyle="1" w:styleId="ListParagraphChar">
    <w:name w:val="List Paragraph Char"/>
    <w:link w:val="10"/>
    <w:locked/>
    <w:rsid w:val="00123C5B"/>
    <w:rPr>
      <w:rFonts w:ascii="Calibri" w:hAnsi="Calibri"/>
    </w:rPr>
  </w:style>
  <w:style w:type="paragraph" w:customStyle="1" w:styleId="10">
    <w:name w:val="Абзац списка1"/>
    <w:basedOn w:val="a"/>
    <w:link w:val="ListParagraphChar"/>
    <w:rsid w:val="00123C5B"/>
    <w:pPr>
      <w:suppressAutoHyphens w:val="0"/>
      <w:ind w:left="720" w:firstLine="709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ConsPlusNormal1">
    <w:name w:val="ConsPlusNormal1"/>
    <w:rsid w:val="00123C5B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hi-IN" w:bidi="hi-IN"/>
    </w:rPr>
  </w:style>
  <w:style w:type="character" w:customStyle="1" w:styleId="FontStyle19">
    <w:name w:val="Font Style19"/>
    <w:rsid w:val="00123C5B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17">
    <w:name w:val="Font Style17"/>
    <w:rsid w:val="00123C5B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123C5B"/>
    <w:pPr>
      <w:ind w:left="720"/>
      <w:contextualSpacing/>
    </w:pPr>
    <w:rPr>
      <w:lang w:eastAsia="zh-CN"/>
    </w:rPr>
  </w:style>
  <w:style w:type="character" w:styleId="a6">
    <w:name w:val="Hyperlink"/>
    <w:basedOn w:val="a0"/>
    <w:uiPriority w:val="99"/>
    <w:semiHidden/>
    <w:unhideWhenUsed/>
    <w:rsid w:val="00C97EA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1EE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Администратор</cp:lastModifiedBy>
  <cp:revision>5</cp:revision>
  <dcterms:created xsi:type="dcterms:W3CDTF">2021-09-14T05:42:00Z</dcterms:created>
  <dcterms:modified xsi:type="dcterms:W3CDTF">2021-09-20T15:09:00Z</dcterms:modified>
</cp:coreProperties>
</file>