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28" w:rsidRDefault="00C10E28" w:rsidP="00F34523">
      <w:pPr>
        <w:keepNext/>
        <w:keepLines/>
        <w:suppressLineNumbers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Утверждаю:</w:t>
      </w:r>
    </w:p>
    <w:p w:rsidR="00C10E28" w:rsidRPr="002D6026" w:rsidRDefault="00C10E28" w:rsidP="00F34523">
      <w:pPr>
        <w:keepNext/>
        <w:keepLines/>
        <w:suppressLineNumbers/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B4A5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инженер</w:t>
      </w:r>
      <w:r w:rsidRPr="002D6026">
        <w:rPr>
          <w:sz w:val="28"/>
          <w:szCs w:val="28"/>
        </w:rPr>
        <w:t xml:space="preserve"> </w:t>
      </w:r>
    </w:p>
    <w:p w:rsidR="00C10E28" w:rsidRPr="002D6026" w:rsidRDefault="00622C5A" w:rsidP="00F34523">
      <w:pPr>
        <w:keepNext/>
        <w:keepLines/>
        <w:suppressLineNumbers/>
        <w:ind w:left="6096"/>
        <w:jc w:val="right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</w:t>
      </w:r>
      <w:r w:rsidR="00EB4A5C">
        <w:rPr>
          <w:sz w:val="28"/>
          <w:szCs w:val="28"/>
        </w:rPr>
        <w:t xml:space="preserve"> </w:t>
      </w:r>
      <w:r w:rsidR="00C10E28">
        <w:rPr>
          <w:sz w:val="28"/>
          <w:szCs w:val="28"/>
        </w:rPr>
        <w:t xml:space="preserve"> </w:t>
      </w:r>
      <w:r w:rsidR="00C10E28" w:rsidRPr="002D6026">
        <w:rPr>
          <w:sz w:val="28"/>
          <w:szCs w:val="28"/>
        </w:rPr>
        <w:t>ГКУСО «УЗПСО»</w:t>
      </w:r>
    </w:p>
    <w:p w:rsidR="00C10E28" w:rsidRDefault="00C10E28" w:rsidP="00F34523">
      <w:pPr>
        <w:keepNext/>
        <w:keepLines/>
        <w:suppressLineNumbers/>
        <w:jc w:val="right"/>
        <w:rPr>
          <w:rFonts w:ascii="Liberation Serif" w:hAnsi="Liberation Serif" w:cs="Liberation Serif"/>
          <w:kern w:val="3"/>
          <w:sz w:val="28"/>
          <w:szCs w:val="28"/>
          <w:lang w:eastAsia="ar-SA"/>
        </w:rPr>
      </w:pP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Pr="002D6026"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____</w:t>
      </w:r>
      <w:r>
        <w:rPr>
          <w:rFonts w:ascii="Liberation Serif" w:hAnsi="Liberation Serif" w:cs="Liberation Serif"/>
          <w:kern w:val="3"/>
          <w:sz w:val="28"/>
          <w:szCs w:val="28"/>
          <w:lang w:eastAsia="ar-SA"/>
        </w:rPr>
        <w:t>___</w:t>
      </w:r>
      <w:r w:rsidR="00496575">
        <w:rPr>
          <w:rFonts w:ascii="Liberation Serif" w:hAnsi="Liberation Serif" w:cs="Liberation Serif"/>
          <w:kern w:val="3"/>
          <w:sz w:val="28"/>
          <w:szCs w:val="28"/>
          <w:lang w:eastAsia="ar-SA"/>
        </w:rPr>
        <w:t>С.Н. Шимолин</w:t>
      </w:r>
    </w:p>
    <w:p w:rsidR="00C10E28" w:rsidRPr="0055597D" w:rsidRDefault="00C10E28" w:rsidP="00C10E28">
      <w:pPr>
        <w:keepNext/>
        <w:keepLines/>
        <w:widowControl w:val="0"/>
        <w:suppressLineNumbers/>
        <w:jc w:val="center"/>
        <w:rPr>
          <w:b/>
          <w:sz w:val="16"/>
          <w:szCs w:val="16"/>
        </w:rPr>
      </w:pPr>
    </w:p>
    <w:p w:rsidR="00C10E28" w:rsidRPr="00C10E28" w:rsidRDefault="00C10E28" w:rsidP="00C10E28">
      <w:pPr>
        <w:jc w:val="center"/>
        <w:rPr>
          <w:bCs/>
          <w:sz w:val="28"/>
          <w:szCs w:val="28"/>
        </w:rPr>
      </w:pPr>
      <w:r w:rsidRPr="00C10E28">
        <w:rPr>
          <w:b/>
          <w:sz w:val="28"/>
          <w:szCs w:val="28"/>
        </w:rPr>
        <w:t>ОПИСАНИЕ ОБЪЕКТА ЗАКУПКИ</w:t>
      </w:r>
    </w:p>
    <w:p w:rsidR="00C10E28" w:rsidRPr="00C10E28" w:rsidRDefault="00C10E28" w:rsidP="00C10E28">
      <w:pPr>
        <w:shd w:val="clear" w:color="auto" w:fill="FFFFFF"/>
        <w:suppressAutoHyphens/>
        <w:spacing w:line="276" w:lineRule="auto"/>
        <w:jc w:val="center"/>
        <w:rPr>
          <w:b/>
          <w:bCs/>
          <w:sz w:val="28"/>
          <w:szCs w:val="28"/>
        </w:rPr>
      </w:pPr>
      <w:r w:rsidRPr="00C10E28">
        <w:rPr>
          <w:b/>
          <w:bCs/>
          <w:sz w:val="28"/>
          <w:szCs w:val="28"/>
        </w:rPr>
        <w:t xml:space="preserve">Поставка </w:t>
      </w:r>
      <w:r w:rsidR="00D17E54" w:rsidRPr="00D17E54">
        <w:rPr>
          <w:b/>
          <w:bCs/>
          <w:sz w:val="28"/>
          <w:szCs w:val="28"/>
        </w:rPr>
        <w:t>свежих овощей и зелени</w:t>
      </w:r>
      <w:r w:rsidRPr="00C10E28">
        <w:rPr>
          <w:b/>
          <w:bCs/>
          <w:sz w:val="28"/>
          <w:szCs w:val="28"/>
        </w:rPr>
        <w:t xml:space="preserve"> для нужд отдела общественного питания ГКУСО «УЗПСО»</w:t>
      </w:r>
    </w:p>
    <w:p w:rsidR="00C10E28" w:rsidRPr="0055597D" w:rsidRDefault="00C10E28" w:rsidP="00C10E28">
      <w:pPr>
        <w:jc w:val="both"/>
        <w:rPr>
          <w:bCs/>
          <w:sz w:val="16"/>
          <w:szCs w:val="16"/>
        </w:rPr>
      </w:pPr>
    </w:p>
    <w:p w:rsidR="00532E36" w:rsidRDefault="00F34523" w:rsidP="00532E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532E36">
        <w:rPr>
          <w:b/>
          <w:sz w:val="24"/>
          <w:szCs w:val="24"/>
        </w:rPr>
        <w:t>.</w:t>
      </w:r>
      <w:r w:rsidR="00532E36">
        <w:rPr>
          <w:sz w:val="24"/>
          <w:szCs w:val="24"/>
        </w:rPr>
        <w:t xml:space="preserve"> </w:t>
      </w:r>
      <w:r w:rsidR="00532E36">
        <w:rPr>
          <w:b/>
          <w:sz w:val="24"/>
          <w:szCs w:val="24"/>
        </w:rPr>
        <w:t xml:space="preserve">Сроки поставки: </w:t>
      </w:r>
      <w:r w:rsidR="00532E36">
        <w:rPr>
          <w:sz w:val="24"/>
          <w:szCs w:val="24"/>
        </w:rPr>
        <w:t xml:space="preserve">с даты заключения </w:t>
      </w:r>
      <w:r w:rsidR="00CC34BD">
        <w:rPr>
          <w:sz w:val="24"/>
          <w:szCs w:val="24"/>
        </w:rPr>
        <w:t xml:space="preserve">государственного контракта по 31 </w:t>
      </w:r>
      <w:r>
        <w:rPr>
          <w:sz w:val="24"/>
          <w:szCs w:val="24"/>
        </w:rPr>
        <w:t>октября</w:t>
      </w:r>
      <w:r w:rsidR="00CC34BD">
        <w:rPr>
          <w:sz w:val="24"/>
          <w:szCs w:val="24"/>
        </w:rPr>
        <w:t xml:space="preserve"> </w:t>
      </w:r>
      <w:r w:rsidR="00532E36">
        <w:rPr>
          <w:sz w:val="24"/>
          <w:szCs w:val="24"/>
        </w:rPr>
        <w:t>2024 года, отдельными партиями на основании заявок заказчика. Поставка отдельной партии товара производится в течение 2х рабочих дней с момента подачи заявки заказчиком.</w:t>
      </w:r>
    </w:p>
    <w:p w:rsidR="00532E36" w:rsidRDefault="00F34523" w:rsidP="00532E3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532E36">
        <w:rPr>
          <w:b/>
          <w:sz w:val="24"/>
          <w:szCs w:val="24"/>
        </w:rPr>
        <w:t>.</w:t>
      </w:r>
      <w:r w:rsidR="00532E36">
        <w:rPr>
          <w:sz w:val="24"/>
          <w:szCs w:val="24"/>
        </w:rPr>
        <w:t xml:space="preserve"> </w:t>
      </w:r>
      <w:r w:rsidR="00532E36">
        <w:rPr>
          <w:b/>
          <w:sz w:val="24"/>
          <w:szCs w:val="24"/>
        </w:rPr>
        <w:t>Место доставки товара</w:t>
      </w:r>
      <w:r w:rsidR="00532E36">
        <w:rPr>
          <w:sz w:val="24"/>
          <w:szCs w:val="24"/>
        </w:rPr>
        <w:t>: г. Екатеринбург, пл. Октябрьская, 1, столовая ГКУСО «УЗПСО».</w:t>
      </w:r>
    </w:p>
    <w:p w:rsidR="00532E36" w:rsidRDefault="00F34523" w:rsidP="00532E3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532E36">
        <w:rPr>
          <w:b/>
          <w:sz w:val="24"/>
          <w:szCs w:val="24"/>
        </w:rPr>
        <w:t>.</w:t>
      </w:r>
      <w:r w:rsidR="00532E36">
        <w:rPr>
          <w:sz w:val="24"/>
          <w:szCs w:val="24"/>
        </w:rPr>
        <w:t xml:space="preserve"> </w:t>
      </w:r>
      <w:r w:rsidR="00532E36">
        <w:rPr>
          <w:b/>
          <w:sz w:val="24"/>
          <w:szCs w:val="24"/>
        </w:rPr>
        <w:t>Описание объекта закупки и основные требования:</w:t>
      </w:r>
    </w:p>
    <w:p w:rsidR="00532E36" w:rsidRDefault="00F34523" w:rsidP="00532E3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32E36">
        <w:rPr>
          <w:sz w:val="24"/>
          <w:szCs w:val="24"/>
        </w:rPr>
        <w:t>.1. Поставка товара:</w:t>
      </w:r>
    </w:p>
    <w:tbl>
      <w:tblPr>
        <w:tblpPr w:leftFromText="180" w:rightFromText="180" w:vertAnchor="text" w:horzAnchor="margin" w:tblpXSpec="center" w:tblpY="23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426"/>
        <w:gridCol w:w="708"/>
        <w:gridCol w:w="1701"/>
        <w:gridCol w:w="1701"/>
        <w:gridCol w:w="1843"/>
        <w:gridCol w:w="1985"/>
      </w:tblGrid>
      <w:tr w:rsidR="000420D6" w:rsidRPr="00D17E54" w:rsidTr="00650C92">
        <w:trPr>
          <w:cantSplit/>
          <w:trHeight w:val="481"/>
        </w:trPr>
        <w:tc>
          <w:tcPr>
            <w:tcW w:w="10627" w:type="dxa"/>
            <w:gridSpan w:val="8"/>
            <w:vAlign w:val="center"/>
          </w:tcPr>
          <w:p w:rsidR="000420D6" w:rsidRPr="00F34523" w:rsidRDefault="000420D6" w:rsidP="00650C92">
            <w:pPr>
              <w:snapToGrid w:val="0"/>
              <w:jc w:val="center"/>
              <w:rPr>
                <w:rFonts w:eastAsia="Calibri"/>
                <w:bCs/>
              </w:rPr>
            </w:pPr>
            <w:r w:rsidRPr="00F34523">
              <w:rPr>
                <w:rFonts w:eastAsia="Calibri"/>
                <w:bCs/>
              </w:rPr>
              <w:t>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 и (или) значения показателей, которые не могут изменяться</w:t>
            </w:r>
          </w:p>
        </w:tc>
      </w:tr>
      <w:tr w:rsidR="000420D6" w:rsidRPr="00D17E54" w:rsidTr="00650C92">
        <w:trPr>
          <w:trHeight w:val="481"/>
        </w:trPr>
        <w:tc>
          <w:tcPr>
            <w:tcW w:w="421" w:type="dxa"/>
          </w:tcPr>
          <w:p w:rsidR="000420D6" w:rsidRPr="00F34523" w:rsidRDefault="000420D6" w:rsidP="00650C92">
            <w:pPr>
              <w:snapToGrid w:val="0"/>
              <w:jc w:val="center"/>
              <w:rPr>
                <w:b/>
              </w:rPr>
            </w:pPr>
            <w:r w:rsidRPr="00F34523">
              <w:rPr>
                <w:b/>
              </w:rPr>
              <w:t>№ п/п</w:t>
            </w:r>
          </w:p>
        </w:tc>
        <w:tc>
          <w:tcPr>
            <w:tcW w:w="1842" w:type="dxa"/>
          </w:tcPr>
          <w:p w:rsidR="000420D6" w:rsidRPr="00F34523" w:rsidRDefault="000420D6" w:rsidP="00650C92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F34523">
              <w:rPr>
                <w:rFonts w:eastAsia="Calibri"/>
                <w:b/>
                <w:bCs/>
              </w:rPr>
              <w:t>КТРУ/</w:t>
            </w:r>
          </w:p>
          <w:p w:rsidR="000420D6" w:rsidRPr="00F34523" w:rsidRDefault="000420D6" w:rsidP="00650C92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F34523">
              <w:rPr>
                <w:rFonts w:eastAsia="Calibri"/>
                <w:b/>
                <w:bCs/>
              </w:rPr>
              <w:t>ОКПД2</w:t>
            </w:r>
          </w:p>
          <w:p w:rsidR="000420D6" w:rsidRPr="00F34523" w:rsidRDefault="000420D6" w:rsidP="00650C92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F34523">
              <w:rPr>
                <w:rFonts w:eastAsia="Calibri"/>
                <w:b/>
                <w:bCs/>
              </w:rPr>
              <w:t>Наименование товара</w:t>
            </w:r>
          </w:p>
        </w:tc>
        <w:tc>
          <w:tcPr>
            <w:tcW w:w="426" w:type="dxa"/>
          </w:tcPr>
          <w:p w:rsidR="000420D6" w:rsidRPr="00F34523" w:rsidRDefault="000420D6" w:rsidP="00650C92">
            <w:pPr>
              <w:snapToGrid w:val="0"/>
              <w:ind w:left="-114" w:right="-115"/>
              <w:jc w:val="center"/>
              <w:rPr>
                <w:rFonts w:eastAsia="Calibri"/>
                <w:b/>
                <w:bCs/>
              </w:rPr>
            </w:pPr>
            <w:r w:rsidRPr="00F34523">
              <w:rPr>
                <w:rFonts w:eastAsia="Calibri"/>
                <w:b/>
                <w:bCs/>
              </w:rPr>
              <w:t>Ед.</w:t>
            </w:r>
            <w:r w:rsidRPr="00F34523">
              <w:rPr>
                <w:rFonts w:eastAsia="Calibri"/>
                <w:b/>
                <w:bCs/>
              </w:rPr>
              <w:br/>
              <w:t>изм.</w:t>
            </w:r>
          </w:p>
        </w:tc>
        <w:tc>
          <w:tcPr>
            <w:tcW w:w="708" w:type="dxa"/>
          </w:tcPr>
          <w:p w:rsidR="000420D6" w:rsidRPr="00F34523" w:rsidRDefault="000420D6" w:rsidP="00650C92">
            <w:pPr>
              <w:snapToGrid w:val="0"/>
              <w:ind w:left="-114" w:right="-115"/>
              <w:jc w:val="center"/>
              <w:rPr>
                <w:rFonts w:eastAsia="Calibri"/>
                <w:b/>
                <w:bCs/>
              </w:rPr>
            </w:pPr>
            <w:r w:rsidRPr="00F34523">
              <w:rPr>
                <w:rFonts w:eastAsia="Calibri"/>
                <w:b/>
                <w:bCs/>
              </w:rPr>
              <w:t>Кол-во</w:t>
            </w:r>
          </w:p>
        </w:tc>
        <w:tc>
          <w:tcPr>
            <w:tcW w:w="1701" w:type="dxa"/>
          </w:tcPr>
          <w:p w:rsidR="000420D6" w:rsidRPr="00F34523" w:rsidRDefault="000420D6" w:rsidP="00650C92">
            <w:pPr>
              <w:snapToGrid w:val="0"/>
              <w:jc w:val="center"/>
              <w:rPr>
                <w:b/>
              </w:rPr>
            </w:pPr>
            <w:r w:rsidRPr="00F34523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</w:tcPr>
          <w:p w:rsidR="000420D6" w:rsidRPr="00F34523" w:rsidRDefault="000420D6" w:rsidP="00650C92">
            <w:pPr>
              <w:snapToGrid w:val="0"/>
              <w:ind w:left="-108"/>
              <w:jc w:val="center"/>
              <w:rPr>
                <w:b/>
              </w:rPr>
            </w:pPr>
            <w:r w:rsidRPr="00F34523">
              <w:rPr>
                <w:b/>
              </w:rPr>
              <w:t>Содержание (значение) показателя</w:t>
            </w:r>
          </w:p>
        </w:tc>
        <w:tc>
          <w:tcPr>
            <w:tcW w:w="1843" w:type="dxa"/>
          </w:tcPr>
          <w:p w:rsidR="000420D6" w:rsidRPr="00F34523" w:rsidRDefault="000420D6" w:rsidP="00650C92">
            <w:pPr>
              <w:snapToGrid w:val="0"/>
              <w:ind w:left="-108" w:right="-108"/>
              <w:jc w:val="center"/>
              <w:rPr>
                <w:b/>
              </w:rPr>
            </w:pPr>
            <w:r w:rsidRPr="00F34523">
              <w:rPr>
                <w:b/>
              </w:rPr>
              <w:t>Обоснование использования характеристик</w:t>
            </w:r>
          </w:p>
        </w:tc>
        <w:tc>
          <w:tcPr>
            <w:tcW w:w="1985" w:type="dxa"/>
          </w:tcPr>
          <w:p w:rsidR="000420D6" w:rsidRPr="00F34523" w:rsidRDefault="00A132BA" w:rsidP="00650C92">
            <w:pPr>
              <w:snapToGrid w:val="0"/>
              <w:ind w:left="-108" w:right="-108"/>
              <w:jc w:val="center"/>
              <w:rPr>
                <w:b/>
              </w:rPr>
            </w:pPr>
            <w:r w:rsidRPr="00F34523">
              <w:rPr>
                <w:b/>
              </w:rPr>
              <w:t>Инструкция участнику закупки по формированию заявки (предложения)</w:t>
            </w:r>
          </w:p>
        </w:tc>
      </w:tr>
      <w:tr w:rsidR="000420D6" w:rsidRPr="00D17E54" w:rsidTr="00650C92">
        <w:trPr>
          <w:trHeight w:val="70"/>
        </w:trPr>
        <w:tc>
          <w:tcPr>
            <w:tcW w:w="421" w:type="dxa"/>
            <w:vAlign w:val="center"/>
          </w:tcPr>
          <w:p w:rsidR="000420D6" w:rsidRPr="002C1C5B" w:rsidRDefault="000420D6" w:rsidP="00650C9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20D6" w:rsidRDefault="000420D6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</w:t>
            </w:r>
          </w:p>
          <w:p w:rsidR="000420D6" w:rsidRDefault="000420D6" w:rsidP="00650C92">
            <w:pPr>
              <w:jc w:val="center"/>
              <w:rPr>
                <w:sz w:val="22"/>
                <w:szCs w:val="22"/>
              </w:rPr>
            </w:pPr>
            <w:r w:rsidRPr="00DE0605">
              <w:rPr>
                <w:sz w:val="22"/>
                <w:szCs w:val="22"/>
              </w:rPr>
              <w:t>01.13.43.190</w:t>
            </w:r>
          </w:p>
          <w:p w:rsidR="000420D6" w:rsidRDefault="000420D6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КТРУ</w:t>
            </w:r>
          </w:p>
          <w:p w:rsidR="000420D6" w:rsidRDefault="000420D6" w:rsidP="00650C92">
            <w:pPr>
              <w:jc w:val="center"/>
              <w:rPr>
                <w:sz w:val="22"/>
                <w:szCs w:val="22"/>
              </w:rPr>
            </w:pPr>
            <w:r w:rsidRPr="00DE0605">
              <w:rPr>
                <w:sz w:val="22"/>
                <w:szCs w:val="22"/>
              </w:rPr>
              <w:t>01.13.43.190-00000002</w:t>
            </w:r>
          </w:p>
          <w:p w:rsidR="00AB67A3" w:rsidRPr="00DE0605" w:rsidRDefault="00AB67A3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Лук свежий зеленый</w:t>
            </w:r>
          </w:p>
        </w:tc>
        <w:tc>
          <w:tcPr>
            <w:tcW w:w="426" w:type="dxa"/>
            <w:vAlign w:val="center"/>
          </w:tcPr>
          <w:p w:rsidR="000420D6" w:rsidRPr="002C1C5B" w:rsidRDefault="000420D6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vAlign w:val="center"/>
          </w:tcPr>
          <w:p w:rsidR="000420D6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420D6" w:rsidRPr="002C1C5B" w:rsidRDefault="000420D6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Товарный сорт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0420D6" w:rsidRPr="002C1C5B" w:rsidRDefault="000420D6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Первый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0420D6" w:rsidRPr="00DE0605" w:rsidRDefault="000420D6" w:rsidP="00650C92">
            <w:pPr>
              <w:jc w:val="center"/>
              <w:rPr>
                <w:sz w:val="22"/>
                <w:szCs w:val="22"/>
              </w:rPr>
            </w:pPr>
            <w:r w:rsidRPr="00DE0605">
              <w:rPr>
                <w:sz w:val="22"/>
                <w:szCs w:val="22"/>
              </w:rPr>
              <w:t>КТРУ</w:t>
            </w:r>
          </w:p>
          <w:p w:rsidR="000420D6" w:rsidRPr="002C1C5B" w:rsidRDefault="000420D6" w:rsidP="00650C92">
            <w:pPr>
              <w:jc w:val="center"/>
              <w:rPr>
                <w:sz w:val="22"/>
                <w:szCs w:val="22"/>
              </w:rPr>
            </w:pPr>
            <w:r w:rsidRPr="00DE0605">
              <w:rPr>
                <w:sz w:val="22"/>
                <w:szCs w:val="22"/>
              </w:rPr>
              <w:t>01.13.43.190-00000002</w:t>
            </w:r>
          </w:p>
        </w:tc>
        <w:tc>
          <w:tcPr>
            <w:tcW w:w="1985" w:type="dxa"/>
            <w:tcBorders>
              <w:bottom w:val="nil"/>
            </w:tcBorders>
          </w:tcPr>
          <w:p w:rsidR="00FF68C7" w:rsidRDefault="00FF68C7" w:rsidP="00650C92">
            <w:pPr>
              <w:jc w:val="center"/>
              <w:rPr>
                <w:sz w:val="22"/>
                <w:szCs w:val="22"/>
              </w:rPr>
            </w:pPr>
          </w:p>
          <w:p w:rsidR="000420D6" w:rsidRPr="00DE0605" w:rsidRDefault="00A132BA" w:rsidP="00650C92">
            <w:pPr>
              <w:jc w:val="center"/>
              <w:rPr>
                <w:sz w:val="22"/>
                <w:szCs w:val="22"/>
              </w:rPr>
            </w:pPr>
            <w:r w:rsidRPr="00A132BA">
              <w:rPr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5263F" w:rsidRPr="00D17E54" w:rsidTr="00650C92">
        <w:trPr>
          <w:trHeight w:val="842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95263F" w:rsidRPr="002C1C5B" w:rsidRDefault="0095263F" w:rsidP="00650C9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63F" w:rsidRDefault="0095263F" w:rsidP="00650C92">
            <w:pPr>
              <w:rPr>
                <w:sz w:val="22"/>
                <w:szCs w:val="22"/>
              </w:rPr>
            </w:pPr>
          </w:p>
          <w:p w:rsidR="0095263F" w:rsidRDefault="0095263F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</w:t>
            </w:r>
          </w:p>
          <w:p w:rsidR="0095263F" w:rsidRDefault="0095263F" w:rsidP="00650C92">
            <w:pPr>
              <w:jc w:val="center"/>
              <w:rPr>
                <w:sz w:val="22"/>
                <w:szCs w:val="22"/>
              </w:rPr>
            </w:pPr>
            <w:r w:rsidRPr="00DE0605">
              <w:rPr>
                <w:sz w:val="22"/>
                <w:szCs w:val="22"/>
              </w:rPr>
              <w:t>01.13.42.000</w:t>
            </w:r>
          </w:p>
          <w:p w:rsidR="0095263F" w:rsidRDefault="0095263F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КТРУ</w:t>
            </w:r>
          </w:p>
          <w:p w:rsidR="0095263F" w:rsidRDefault="0095263F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01.13.42.000-00000003</w:t>
            </w:r>
          </w:p>
          <w:p w:rsidR="00807057" w:rsidRDefault="00807057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Чеснок свежий</w:t>
            </w:r>
          </w:p>
          <w:p w:rsidR="00807057" w:rsidRPr="002C1C5B" w:rsidRDefault="00807057" w:rsidP="00650C92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95263F" w:rsidRPr="002C1C5B" w:rsidRDefault="0095263F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95263F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95263F" w:rsidRPr="002C1C5B" w:rsidRDefault="0095263F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C1C5B">
              <w:rPr>
                <w:rFonts w:eastAsia="Calibri"/>
                <w:sz w:val="22"/>
                <w:szCs w:val="22"/>
                <w:lang w:eastAsia="en-US"/>
              </w:rPr>
              <w:t>Товарный сорт</w:t>
            </w:r>
          </w:p>
        </w:tc>
        <w:tc>
          <w:tcPr>
            <w:tcW w:w="1701" w:type="dxa"/>
            <w:vAlign w:val="center"/>
          </w:tcPr>
          <w:p w:rsidR="0095263F" w:rsidRPr="002C1C5B" w:rsidRDefault="0095263F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Высший</w:t>
            </w:r>
          </w:p>
        </w:tc>
        <w:tc>
          <w:tcPr>
            <w:tcW w:w="1843" w:type="dxa"/>
            <w:vMerge w:val="restart"/>
            <w:vAlign w:val="center"/>
          </w:tcPr>
          <w:p w:rsidR="0095263F" w:rsidRPr="00A10A2A" w:rsidRDefault="0095263F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10A2A">
              <w:rPr>
                <w:bCs/>
                <w:sz w:val="22"/>
                <w:szCs w:val="22"/>
              </w:rPr>
              <w:t>КТРУ</w:t>
            </w:r>
          </w:p>
          <w:p w:rsidR="0095263F" w:rsidRPr="002C1C5B" w:rsidRDefault="0095263F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A10A2A">
              <w:rPr>
                <w:bCs/>
                <w:sz w:val="22"/>
                <w:szCs w:val="22"/>
              </w:rPr>
              <w:t>01.13.42.000-00000003</w:t>
            </w:r>
          </w:p>
        </w:tc>
        <w:tc>
          <w:tcPr>
            <w:tcW w:w="1985" w:type="dxa"/>
            <w:vMerge w:val="restart"/>
          </w:tcPr>
          <w:p w:rsidR="00807057" w:rsidRDefault="00807057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  <w:p w:rsidR="0095263F" w:rsidRPr="00A10A2A" w:rsidRDefault="0095263F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A132BA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95263F" w:rsidRPr="00D17E54" w:rsidTr="00650C92">
        <w:trPr>
          <w:trHeight w:val="70"/>
        </w:trPr>
        <w:tc>
          <w:tcPr>
            <w:tcW w:w="421" w:type="dxa"/>
            <w:vMerge/>
            <w:vAlign w:val="center"/>
          </w:tcPr>
          <w:p w:rsidR="0095263F" w:rsidRPr="00A132BA" w:rsidRDefault="0095263F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263F" w:rsidRPr="002C1C5B" w:rsidRDefault="0095263F" w:rsidP="00650C92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:rsidR="0095263F" w:rsidRPr="002C1C5B" w:rsidRDefault="0095263F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95263F" w:rsidRPr="002C1C5B" w:rsidRDefault="0095263F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5263F" w:rsidRPr="002C1C5B" w:rsidRDefault="0095263F" w:rsidP="00650C92">
            <w:pPr>
              <w:widowControl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Вид чеснока по технологической подготовке</w:t>
            </w:r>
          </w:p>
        </w:tc>
        <w:tc>
          <w:tcPr>
            <w:tcW w:w="1701" w:type="dxa"/>
            <w:vAlign w:val="center"/>
          </w:tcPr>
          <w:p w:rsidR="0095263F" w:rsidRPr="002C1C5B" w:rsidRDefault="0095263F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2C1C5B">
              <w:rPr>
                <w:bCs/>
                <w:sz w:val="22"/>
                <w:szCs w:val="22"/>
              </w:rPr>
              <w:t>Неподсушен</w:t>
            </w:r>
            <w:r w:rsidR="003E7B23">
              <w:rPr>
                <w:bCs/>
                <w:sz w:val="22"/>
                <w:szCs w:val="22"/>
              </w:rPr>
              <w:t>-</w:t>
            </w:r>
            <w:r w:rsidRPr="002C1C5B">
              <w:rPr>
                <w:bCs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95263F" w:rsidRPr="002C1C5B" w:rsidRDefault="0095263F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95263F" w:rsidRPr="00A10A2A" w:rsidRDefault="0095263F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50C92" w:rsidRPr="002C1C5B" w:rsidTr="00B8049B">
        <w:trPr>
          <w:trHeight w:val="984"/>
        </w:trPr>
        <w:tc>
          <w:tcPr>
            <w:tcW w:w="421" w:type="dxa"/>
            <w:vMerge w:val="restart"/>
            <w:vAlign w:val="center"/>
          </w:tcPr>
          <w:p w:rsidR="00650C92" w:rsidRPr="002C1C5B" w:rsidRDefault="00650C92" w:rsidP="00650C92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  <w:p w:rsidR="00650C92" w:rsidRPr="002C1C5B" w:rsidRDefault="00650C92" w:rsidP="00650C9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92" w:rsidRDefault="00650C92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</w:t>
            </w:r>
          </w:p>
          <w:p w:rsidR="00650C92" w:rsidRDefault="00650C92" w:rsidP="00650C92">
            <w:pPr>
              <w:jc w:val="center"/>
              <w:rPr>
                <w:sz w:val="22"/>
                <w:szCs w:val="22"/>
              </w:rPr>
            </w:pPr>
            <w:r w:rsidRPr="00580E6F">
              <w:rPr>
                <w:sz w:val="22"/>
                <w:szCs w:val="22"/>
              </w:rPr>
              <w:t>01.13.39.110</w:t>
            </w:r>
          </w:p>
          <w:p w:rsidR="00650C92" w:rsidRDefault="00650C92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КТРУ</w:t>
            </w:r>
          </w:p>
          <w:p w:rsidR="00650C92" w:rsidRDefault="00650C92" w:rsidP="00650C92">
            <w:pPr>
              <w:jc w:val="center"/>
              <w:rPr>
                <w:sz w:val="22"/>
                <w:szCs w:val="22"/>
              </w:rPr>
            </w:pPr>
            <w:r w:rsidRPr="0017069C">
              <w:rPr>
                <w:sz w:val="22"/>
                <w:szCs w:val="22"/>
              </w:rPr>
              <w:t>01.13.39.110-00000003</w:t>
            </w:r>
          </w:p>
          <w:p w:rsidR="00650C92" w:rsidRDefault="00650C92" w:rsidP="00650C92">
            <w:pPr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Кабачки</w:t>
            </w:r>
          </w:p>
          <w:p w:rsidR="00650C92" w:rsidRPr="002C1C5B" w:rsidRDefault="00650C92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vMerge w:val="restart"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 xml:space="preserve">Кабачки </w:t>
            </w:r>
            <w:proofErr w:type="spellStart"/>
            <w:r w:rsidRPr="002C1C5B">
              <w:rPr>
                <w:sz w:val="22"/>
                <w:szCs w:val="22"/>
              </w:rPr>
              <w:t>цукини</w:t>
            </w:r>
            <w:proofErr w:type="spellEnd"/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Нет</w:t>
            </w:r>
          </w:p>
        </w:tc>
        <w:tc>
          <w:tcPr>
            <w:tcW w:w="1843" w:type="dxa"/>
            <w:vMerge w:val="restart"/>
            <w:vAlign w:val="center"/>
          </w:tcPr>
          <w:p w:rsidR="00650C92" w:rsidRPr="00580E6F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КТРУ</w:t>
            </w:r>
          </w:p>
          <w:p w:rsidR="00650C92" w:rsidRPr="002C1C5B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01.13.39.110-00000003</w:t>
            </w:r>
          </w:p>
        </w:tc>
        <w:tc>
          <w:tcPr>
            <w:tcW w:w="1985" w:type="dxa"/>
            <w:vAlign w:val="center"/>
          </w:tcPr>
          <w:p w:rsidR="00650C92" w:rsidRPr="00580E6F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A132BA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50C92" w:rsidRPr="002C1C5B" w:rsidTr="00650C92">
        <w:trPr>
          <w:trHeight w:val="70"/>
        </w:trPr>
        <w:tc>
          <w:tcPr>
            <w:tcW w:w="421" w:type="dxa"/>
            <w:vMerge/>
            <w:vAlign w:val="center"/>
          </w:tcPr>
          <w:p w:rsidR="00650C92" w:rsidRPr="00A132BA" w:rsidRDefault="00650C92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0C92" w:rsidRPr="002C1C5B" w:rsidRDefault="00650C92" w:rsidP="00650C92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Товарный сорт</w:t>
            </w:r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sz w:val="22"/>
                <w:szCs w:val="22"/>
              </w:rPr>
            </w:pPr>
            <w:r w:rsidRPr="00F80A1F">
              <w:rPr>
                <w:bCs/>
                <w:sz w:val="22"/>
                <w:szCs w:val="22"/>
              </w:rPr>
              <w:t>Не ниже высшего</w:t>
            </w:r>
          </w:p>
        </w:tc>
        <w:tc>
          <w:tcPr>
            <w:tcW w:w="1843" w:type="dxa"/>
            <w:vMerge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650C92" w:rsidRPr="00580E6F" w:rsidRDefault="00650C92" w:rsidP="00CE0FE0">
            <w:pPr>
              <w:jc w:val="center"/>
              <w:rPr>
                <w:sz w:val="22"/>
                <w:szCs w:val="22"/>
              </w:rPr>
            </w:pPr>
            <w:r w:rsidRPr="00A132BA">
              <w:rPr>
                <w:sz w:val="22"/>
                <w:szCs w:val="22"/>
              </w:rPr>
              <w:t>Участник закупки указывает в заявке конкретное значение характеристики.</w:t>
            </w:r>
          </w:p>
        </w:tc>
      </w:tr>
      <w:tr w:rsidR="00650C92" w:rsidRPr="001B2BD1" w:rsidTr="00650C92">
        <w:trPr>
          <w:trHeight w:val="70"/>
        </w:trPr>
        <w:tc>
          <w:tcPr>
            <w:tcW w:w="421" w:type="dxa"/>
            <w:vMerge/>
            <w:vAlign w:val="center"/>
          </w:tcPr>
          <w:p w:rsidR="00650C92" w:rsidRPr="002C1C5B" w:rsidRDefault="00650C92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0C92" w:rsidRPr="002C1C5B" w:rsidRDefault="00650C92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650C92" w:rsidRPr="002C1C5B" w:rsidRDefault="00650C92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 xml:space="preserve">Размер плодов </w:t>
            </w:r>
            <w:r w:rsidRPr="002C1C5B">
              <w:rPr>
                <w:sz w:val="22"/>
                <w:szCs w:val="22"/>
              </w:rPr>
              <w:br/>
              <w:t>по длине без плодоножки</w:t>
            </w:r>
            <w:r>
              <w:rPr>
                <w:sz w:val="22"/>
                <w:szCs w:val="22"/>
              </w:rPr>
              <w:t>, см</w:t>
            </w:r>
            <w:r w:rsidRPr="002C1C5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Align w:val="center"/>
          </w:tcPr>
          <w:p w:rsidR="00650C92" w:rsidRPr="002C1C5B" w:rsidRDefault="00650C92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E79A0">
              <w:rPr>
                <w:bCs/>
              </w:rPr>
              <w:t>≥</w:t>
            </w:r>
            <w:r>
              <w:rPr>
                <w:bCs/>
              </w:rPr>
              <w:t>1</w:t>
            </w:r>
            <w:r w:rsidRPr="003E79A0">
              <w:rPr>
                <w:bCs/>
              </w:rPr>
              <w:t>5 и ≤</w:t>
            </w:r>
            <w:r>
              <w:rPr>
                <w:bCs/>
              </w:rPr>
              <w:t>25</w:t>
            </w:r>
          </w:p>
        </w:tc>
        <w:tc>
          <w:tcPr>
            <w:tcW w:w="1843" w:type="dxa"/>
            <w:vAlign w:val="center"/>
          </w:tcPr>
          <w:p w:rsidR="003E7B23" w:rsidRPr="003E7B23" w:rsidRDefault="003E7B23" w:rsidP="003E7B23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E7B23">
              <w:rPr>
                <w:rFonts w:ascii="Times New Roman" w:hAnsi="Times New Roman" w:cs="Times New Roman"/>
                <w:sz w:val="20"/>
                <w:szCs w:val="20"/>
              </w:rPr>
              <w:t>олодые, не грубая кожура, без семян, нет отходо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7B23">
              <w:rPr>
                <w:rFonts w:ascii="Times New Roman" w:hAnsi="Times New Roman" w:cs="Times New Roman"/>
                <w:sz w:val="20"/>
                <w:szCs w:val="20"/>
              </w:rPr>
              <w:t xml:space="preserve"> и можно готовить с кожурой</w:t>
            </w:r>
          </w:p>
          <w:p w:rsidR="00650C92" w:rsidRPr="003E7B23" w:rsidRDefault="00650C92" w:rsidP="003E7B23">
            <w:pPr>
              <w:jc w:val="center"/>
            </w:pPr>
          </w:p>
        </w:tc>
        <w:tc>
          <w:tcPr>
            <w:tcW w:w="1985" w:type="dxa"/>
            <w:vMerge/>
          </w:tcPr>
          <w:p w:rsidR="00650C92" w:rsidRPr="00580E6F" w:rsidRDefault="00650C92" w:rsidP="00650C92">
            <w:pPr>
              <w:jc w:val="center"/>
              <w:rPr>
                <w:sz w:val="22"/>
                <w:szCs w:val="22"/>
              </w:rPr>
            </w:pPr>
          </w:p>
        </w:tc>
      </w:tr>
      <w:tr w:rsidR="00845B99" w:rsidRPr="002C1C5B" w:rsidTr="00650C92">
        <w:trPr>
          <w:trHeight w:val="7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B99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ОКПД2</w:t>
            </w:r>
          </w:p>
          <w:p w:rsidR="00845B99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01.13.12.120</w:t>
            </w:r>
          </w:p>
          <w:p w:rsidR="00845B99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КТРУ</w:t>
            </w:r>
          </w:p>
          <w:p w:rsidR="00845B99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01.13.12.120-00000002</w:t>
            </w:r>
          </w:p>
          <w:p w:rsidR="00845B99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Капуста белокочанная</w:t>
            </w:r>
          </w:p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3E7B2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Капуста очищенная</w:t>
            </w:r>
          </w:p>
        </w:tc>
        <w:tc>
          <w:tcPr>
            <w:tcW w:w="1701" w:type="dxa"/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3" w:type="dxa"/>
            <w:vMerge w:val="restart"/>
            <w:vAlign w:val="center"/>
          </w:tcPr>
          <w:p w:rsidR="00845B99" w:rsidRPr="00580E6F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КТРУ</w:t>
            </w:r>
          </w:p>
          <w:p w:rsidR="00845B99" w:rsidRPr="00580E6F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80E6F">
              <w:rPr>
                <w:bCs/>
                <w:sz w:val="22"/>
                <w:szCs w:val="22"/>
              </w:rPr>
              <w:t>01.13.12.120-00000002</w:t>
            </w:r>
          </w:p>
        </w:tc>
        <w:tc>
          <w:tcPr>
            <w:tcW w:w="1985" w:type="dxa"/>
            <w:vMerge w:val="restart"/>
            <w:vAlign w:val="center"/>
          </w:tcPr>
          <w:p w:rsidR="00845B99" w:rsidRPr="00580E6F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32BA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650C92" w:rsidRPr="002C1C5B" w:rsidTr="00650C9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50C92">
              <w:rPr>
                <w:bCs/>
                <w:sz w:val="22"/>
                <w:szCs w:val="22"/>
              </w:rPr>
              <w:t>Вид капусты по сроку созревания</w:t>
            </w:r>
          </w:p>
        </w:tc>
        <w:tc>
          <w:tcPr>
            <w:tcW w:w="1701" w:type="dxa"/>
            <w:vAlign w:val="center"/>
          </w:tcPr>
          <w:p w:rsidR="00650C92" w:rsidRPr="002C1C5B" w:rsidRDefault="00F9041E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Среднеспелая </w:t>
            </w:r>
          </w:p>
        </w:tc>
        <w:tc>
          <w:tcPr>
            <w:tcW w:w="1843" w:type="dxa"/>
            <w:vMerge/>
            <w:vAlign w:val="center"/>
          </w:tcPr>
          <w:p w:rsidR="00650C92" w:rsidRPr="002C1C5B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50C92" w:rsidRPr="00580E6F" w:rsidRDefault="00650C92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45B99" w:rsidRPr="002C1C5B" w:rsidTr="00650C9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Товарный класс</w:t>
            </w:r>
          </w:p>
        </w:tc>
        <w:tc>
          <w:tcPr>
            <w:tcW w:w="1701" w:type="dxa"/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Первый</w:t>
            </w:r>
          </w:p>
        </w:tc>
        <w:tc>
          <w:tcPr>
            <w:tcW w:w="1843" w:type="dxa"/>
            <w:vMerge/>
            <w:vAlign w:val="center"/>
          </w:tcPr>
          <w:p w:rsidR="00845B99" w:rsidRPr="002C1C5B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45B99" w:rsidRPr="00580E6F" w:rsidRDefault="00845B99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8F35E7" w:rsidRPr="002C1C5B" w:rsidTr="00650C9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2C1C5B" w:rsidRDefault="008F35E7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ОКПД2</w:t>
            </w:r>
          </w:p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106B8">
              <w:rPr>
                <w:bCs/>
                <w:sz w:val="22"/>
                <w:szCs w:val="22"/>
              </w:rPr>
              <w:t>01.13.12.150</w:t>
            </w:r>
          </w:p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Капуста пекинская</w:t>
            </w:r>
          </w:p>
          <w:p w:rsidR="008F35E7" w:rsidRPr="002C1C5B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2C1C5B" w:rsidRDefault="008F35E7" w:rsidP="00650C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2C1C5B" w:rsidRDefault="00F9041E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5E7" w:rsidRPr="002C1C5B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Товарный сорт</w:t>
            </w:r>
          </w:p>
        </w:tc>
        <w:tc>
          <w:tcPr>
            <w:tcW w:w="1701" w:type="dxa"/>
            <w:vAlign w:val="center"/>
          </w:tcPr>
          <w:p w:rsidR="008F35E7" w:rsidRPr="002C1C5B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C1C5B">
              <w:rPr>
                <w:bCs/>
                <w:sz w:val="22"/>
                <w:szCs w:val="22"/>
              </w:rPr>
              <w:t>Первый</w:t>
            </w:r>
          </w:p>
        </w:tc>
        <w:tc>
          <w:tcPr>
            <w:tcW w:w="1843" w:type="dxa"/>
          </w:tcPr>
          <w:p w:rsidR="008F35E7" w:rsidRDefault="003E7B23" w:rsidP="00650C92">
            <w:pPr>
              <w:jc w:val="center"/>
            </w:pPr>
            <w:r>
              <w:t xml:space="preserve">Хорошо </w:t>
            </w:r>
            <w:proofErr w:type="spellStart"/>
            <w:r>
              <w:t>сформировавщийся</w:t>
            </w:r>
            <w:proofErr w:type="spellEnd"/>
            <w:r>
              <w:t xml:space="preserve"> компактный и закрытый кочан</w:t>
            </w:r>
          </w:p>
        </w:tc>
        <w:tc>
          <w:tcPr>
            <w:tcW w:w="1985" w:type="dxa"/>
          </w:tcPr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132BA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8F35E7" w:rsidRPr="001B2BD1" w:rsidTr="00650C92">
        <w:trPr>
          <w:trHeight w:val="70"/>
        </w:trPr>
        <w:tc>
          <w:tcPr>
            <w:tcW w:w="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DD0E13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ОКПД2</w:t>
            </w:r>
          </w:p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B4A14">
              <w:rPr>
                <w:bCs/>
                <w:sz w:val="22"/>
                <w:szCs w:val="22"/>
              </w:rPr>
              <w:t>01.13.39.130</w:t>
            </w:r>
          </w:p>
          <w:p w:rsidR="008F35E7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0E13">
              <w:rPr>
                <w:bCs/>
                <w:sz w:val="22"/>
                <w:szCs w:val="22"/>
              </w:rPr>
              <w:t>Тыквы</w:t>
            </w:r>
          </w:p>
          <w:p w:rsidR="008F35E7" w:rsidRPr="00DD0E13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DD0E13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D0E13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35E7" w:rsidRPr="00DD0E13" w:rsidRDefault="00F9041E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vAlign w:val="center"/>
          </w:tcPr>
          <w:p w:rsidR="008F35E7" w:rsidRPr="00DD0E13" w:rsidRDefault="008F35E7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7E3D4A">
              <w:rPr>
                <w:rFonts w:eastAsia="Calibri"/>
                <w:sz w:val="22"/>
                <w:szCs w:val="22"/>
              </w:rPr>
              <w:t>Размер плодов по наибольшему поперечному</w:t>
            </w:r>
            <w:r w:rsidRPr="00DD0E13">
              <w:rPr>
                <w:rFonts w:eastAsia="Calibri"/>
                <w:sz w:val="22"/>
                <w:szCs w:val="22"/>
              </w:rPr>
              <w:t xml:space="preserve"> диаметру</w:t>
            </w:r>
            <w:r>
              <w:rPr>
                <w:rFonts w:eastAsia="Calibri"/>
                <w:sz w:val="22"/>
                <w:szCs w:val="22"/>
              </w:rPr>
              <w:t>, см.</w:t>
            </w:r>
          </w:p>
        </w:tc>
        <w:tc>
          <w:tcPr>
            <w:tcW w:w="1701" w:type="dxa"/>
            <w:vAlign w:val="center"/>
          </w:tcPr>
          <w:p w:rsidR="008F35E7" w:rsidRPr="002C1C5B" w:rsidRDefault="008F35E7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E79A0">
              <w:rPr>
                <w:bCs/>
              </w:rPr>
              <w:t>≥</w:t>
            </w:r>
            <w:r>
              <w:rPr>
                <w:bCs/>
              </w:rPr>
              <w:t>12</w:t>
            </w:r>
            <w:r w:rsidRPr="003E79A0">
              <w:rPr>
                <w:bCs/>
              </w:rPr>
              <w:t xml:space="preserve"> и ≤</w:t>
            </w:r>
            <w:r>
              <w:rPr>
                <w:bCs/>
              </w:rPr>
              <w:t>15</w:t>
            </w:r>
          </w:p>
        </w:tc>
        <w:tc>
          <w:tcPr>
            <w:tcW w:w="1843" w:type="dxa"/>
          </w:tcPr>
          <w:p w:rsidR="008F35E7" w:rsidRDefault="003E7B23" w:rsidP="00650C92">
            <w:pPr>
              <w:jc w:val="center"/>
            </w:pPr>
            <w:r>
              <w:t>Подходит для приготовления супов, пюре (лучше, чем крупная)</w:t>
            </w:r>
          </w:p>
        </w:tc>
        <w:tc>
          <w:tcPr>
            <w:tcW w:w="1985" w:type="dxa"/>
          </w:tcPr>
          <w:p w:rsidR="008F35E7" w:rsidRPr="00CB4A14" w:rsidRDefault="008F35E7" w:rsidP="00650C92">
            <w:pPr>
              <w:jc w:val="center"/>
              <w:rPr>
                <w:sz w:val="22"/>
                <w:szCs w:val="22"/>
              </w:rPr>
            </w:pPr>
            <w:r w:rsidRPr="00A132BA">
              <w:rPr>
                <w:sz w:val="22"/>
                <w:szCs w:val="22"/>
              </w:rPr>
              <w:t>Участник закупки указывает в заявке конкретное значение характеристики</w:t>
            </w:r>
          </w:p>
        </w:tc>
      </w:tr>
      <w:tr w:rsidR="007407FE" w:rsidRPr="002C1C5B" w:rsidTr="00650C92">
        <w:trPr>
          <w:trHeight w:val="638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:rsidR="007407FE" w:rsidRPr="002C1C5B" w:rsidRDefault="007407FE" w:rsidP="00650C92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7FE" w:rsidRDefault="007407FE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ОКПД2</w:t>
            </w:r>
          </w:p>
          <w:p w:rsidR="007407FE" w:rsidRDefault="007407FE" w:rsidP="00650C92">
            <w:pPr>
              <w:jc w:val="center"/>
              <w:rPr>
                <w:sz w:val="22"/>
                <w:szCs w:val="22"/>
              </w:rPr>
            </w:pPr>
            <w:r w:rsidRPr="00F33363">
              <w:rPr>
                <w:sz w:val="22"/>
                <w:szCs w:val="22"/>
              </w:rPr>
              <w:t>01.13.49.120</w:t>
            </w:r>
          </w:p>
          <w:p w:rsidR="007407FE" w:rsidRDefault="007407FE" w:rsidP="00650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КТРУ</w:t>
            </w:r>
          </w:p>
          <w:p w:rsidR="007407FE" w:rsidRDefault="007407FE" w:rsidP="00650C92">
            <w:pPr>
              <w:jc w:val="center"/>
              <w:rPr>
                <w:sz w:val="22"/>
                <w:szCs w:val="22"/>
              </w:rPr>
            </w:pPr>
            <w:r w:rsidRPr="00F33363">
              <w:rPr>
                <w:sz w:val="22"/>
                <w:szCs w:val="22"/>
              </w:rPr>
              <w:t>01.13.49.120-00000002</w:t>
            </w:r>
          </w:p>
          <w:p w:rsidR="004C6A92" w:rsidRDefault="004C6A92" w:rsidP="00650C92">
            <w:pPr>
              <w:jc w:val="center"/>
              <w:rPr>
                <w:sz w:val="22"/>
                <w:szCs w:val="22"/>
              </w:rPr>
            </w:pPr>
            <w:r w:rsidRPr="00F33363">
              <w:rPr>
                <w:sz w:val="22"/>
                <w:szCs w:val="22"/>
              </w:rPr>
              <w:t>Редька</w:t>
            </w:r>
          </w:p>
          <w:p w:rsidR="004C6A92" w:rsidRPr="00F33363" w:rsidRDefault="004C6A92" w:rsidP="00650C92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7407FE" w:rsidRPr="002C1C5B" w:rsidRDefault="007407FE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C1C5B">
              <w:rPr>
                <w:sz w:val="22"/>
                <w:szCs w:val="22"/>
              </w:rPr>
              <w:t>кг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7407FE" w:rsidRPr="002C1C5B" w:rsidRDefault="00F9041E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vAlign w:val="center"/>
          </w:tcPr>
          <w:p w:rsidR="007407FE" w:rsidRPr="002C1C5B" w:rsidRDefault="007407FE" w:rsidP="00650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33363">
              <w:rPr>
                <w:rFonts w:eastAsia="Calibri"/>
                <w:sz w:val="22"/>
                <w:szCs w:val="22"/>
                <w:lang w:eastAsia="en-US"/>
              </w:rPr>
              <w:t>Вид редьки</w:t>
            </w:r>
          </w:p>
        </w:tc>
        <w:tc>
          <w:tcPr>
            <w:tcW w:w="1701" w:type="dxa"/>
            <w:vAlign w:val="center"/>
          </w:tcPr>
          <w:p w:rsidR="007407FE" w:rsidRPr="002C1C5B" w:rsidRDefault="007407FE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33363">
              <w:rPr>
                <w:bCs/>
                <w:sz w:val="22"/>
                <w:szCs w:val="22"/>
              </w:rPr>
              <w:t>Дайкон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7407FE" w:rsidRPr="00F33363" w:rsidRDefault="007407FE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F33363">
              <w:rPr>
                <w:bCs/>
                <w:sz w:val="22"/>
                <w:szCs w:val="22"/>
              </w:rPr>
              <w:t>КТРУ</w:t>
            </w:r>
          </w:p>
          <w:p w:rsidR="007407FE" w:rsidRPr="002C1C5B" w:rsidRDefault="007407FE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F33363">
              <w:rPr>
                <w:bCs/>
                <w:sz w:val="22"/>
                <w:szCs w:val="22"/>
              </w:rPr>
              <w:t>01.13.49.120-00000002</w:t>
            </w:r>
          </w:p>
        </w:tc>
        <w:tc>
          <w:tcPr>
            <w:tcW w:w="1985" w:type="dxa"/>
            <w:vMerge w:val="restart"/>
          </w:tcPr>
          <w:p w:rsidR="007407FE" w:rsidRDefault="007407FE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  <w:p w:rsidR="007407FE" w:rsidRPr="00F33363" w:rsidRDefault="007407FE" w:rsidP="00650C92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A132BA">
              <w:rPr>
                <w:bCs/>
                <w:sz w:val="22"/>
                <w:szCs w:val="22"/>
              </w:rPr>
              <w:t>Значение характеристики не может изменяться участником закупки</w:t>
            </w:r>
          </w:p>
        </w:tc>
      </w:tr>
      <w:tr w:rsidR="007407FE" w:rsidRPr="002C1C5B" w:rsidTr="00650C92">
        <w:trPr>
          <w:trHeight w:val="70"/>
        </w:trPr>
        <w:tc>
          <w:tcPr>
            <w:tcW w:w="421" w:type="dxa"/>
            <w:vMerge/>
            <w:vAlign w:val="center"/>
          </w:tcPr>
          <w:p w:rsidR="007407FE" w:rsidRPr="00A132BA" w:rsidRDefault="007407FE" w:rsidP="00650C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7FE" w:rsidRPr="002C1C5B" w:rsidRDefault="007407FE" w:rsidP="00650C92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426" w:type="dxa"/>
            <w:vMerge/>
            <w:vAlign w:val="center"/>
          </w:tcPr>
          <w:p w:rsidR="007407FE" w:rsidRPr="002C1C5B" w:rsidRDefault="007407FE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7407FE" w:rsidRPr="002C1C5B" w:rsidRDefault="007407FE" w:rsidP="00650C92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407FE" w:rsidRPr="002C1C5B" w:rsidRDefault="007407FE" w:rsidP="00650C9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Товарный сорт </w:t>
            </w:r>
          </w:p>
        </w:tc>
        <w:tc>
          <w:tcPr>
            <w:tcW w:w="1701" w:type="dxa"/>
            <w:vAlign w:val="center"/>
          </w:tcPr>
          <w:p w:rsidR="007407FE" w:rsidRPr="002C1C5B" w:rsidRDefault="007407FE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Первый</w:t>
            </w:r>
          </w:p>
        </w:tc>
        <w:tc>
          <w:tcPr>
            <w:tcW w:w="1843" w:type="dxa"/>
            <w:vMerge/>
            <w:vAlign w:val="center"/>
          </w:tcPr>
          <w:p w:rsidR="007407FE" w:rsidRPr="002C1C5B" w:rsidRDefault="007407FE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407FE" w:rsidRPr="00F33363" w:rsidRDefault="007407FE" w:rsidP="00650C9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B9323A" w:rsidRDefault="00B9323A" w:rsidP="00B9323A">
      <w:pPr>
        <w:widowControl w:val="0"/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</w:p>
    <w:p w:rsidR="00C10E28" w:rsidRPr="0055597D" w:rsidRDefault="00C10E28" w:rsidP="00F9041E">
      <w:pPr>
        <w:widowControl w:val="0"/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C10E28">
        <w:rPr>
          <w:bCs/>
          <w:i/>
          <w:sz w:val="24"/>
          <w:szCs w:val="24"/>
        </w:rPr>
        <w:t>* в связи с тем, что характеристики, указанные в КТРУ не являются исчерпывающими и не позволяют точно определить качественные, функциональные и другие характеристики закупаемого товара, указаны дополнительные характеристики, которым должен отвечать закупаемый товар с учётом потребностей Заказчика.</w:t>
      </w:r>
    </w:p>
    <w:p w:rsidR="00C10E28" w:rsidRPr="00C10E28" w:rsidRDefault="00C10E28" w:rsidP="00F9041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10E28">
        <w:rPr>
          <w:sz w:val="24"/>
          <w:szCs w:val="24"/>
        </w:rPr>
        <w:t>Поставляемый товар должен быть безопасным для жизни, здоровья и окружающей среды при соблюдении условий его использования, хранения, транспортировки и утилизации в соответствие с действующим законодательством РФ.</w:t>
      </w:r>
    </w:p>
    <w:p w:rsidR="00F9041E" w:rsidRPr="005C618C" w:rsidRDefault="00D863F2" w:rsidP="005C618C">
      <w:pPr>
        <w:shd w:val="clear" w:color="auto" w:fill="FFFFFF"/>
        <w:ind w:firstLine="567"/>
        <w:jc w:val="both"/>
        <w:rPr>
          <w:color w:val="333333"/>
          <w:sz w:val="24"/>
          <w:szCs w:val="24"/>
        </w:rPr>
      </w:pPr>
      <w:r>
        <w:rPr>
          <w:sz w:val="24"/>
          <w:szCs w:val="24"/>
        </w:rPr>
        <w:t>К</w:t>
      </w:r>
      <w:r w:rsidRPr="00D863F2">
        <w:rPr>
          <w:sz w:val="24"/>
          <w:szCs w:val="24"/>
        </w:rPr>
        <w:t xml:space="preserve">ачество товара, маркировка и упаковка продукции должны </w:t>
      </w:r>
      <w:r w:rsidR="00B8049B" w:rsidRPr="00D863F2">
        <w:rPr>
          <w:sz w:val="24"/>
          <w:szCs w:val="24"/>
        </w:rPr>
        <w:t xml:space="preserve">соответствовать </w:t>
      </w:r>
      <w:r w:rsidR="00B8049B" w:rsidRPr="00F9041E">
        <w:t>ГОСТ</w:t>
      </w:r>
      <w:r w:rsidR="00F9041E" w:rsidRPr="00F9041E">
        <w:rPr>
          <w:rFonts w:ascii="Roboto" w:hAnsi="Roboto"/>
          <w:color w:val="333333"/>
          <w:sz w:val="24"/>
          <w:szCs w:val="24"/>
        </w:rPr>
        <w:t xml:space="preserve"> Р 51809-2001</w:t>
      </w:r>
      <w:r w:rsidR="00F9041E">
        <w:rPr>
          <w:rFonts w:ascii="Roboto" w:hAnsi="Roboto"/>
          <w:color w:val="333333"/>
          <w:sz w:val="24"/>
          <w:szCs w:val="24"/>
        </w:rPr>
        <w:t xml:space="preserve"> </w:t>
      </w:r>
      <w:r w:rsidR="003A62EE">
        <w:rPr>
          <w:rFonts w:ascii="Roboto" w:hAnsi="Roboto"/>
          <w:color w:val="333333"/>
          <w:sz w:val="24"/>
          <w:szCs w:val="24"/>
        </w:rPr>
        <w:t>«</w:t>
      </w:r>
      <w:r w:rsidR="00F9041E" w:rsidRPr="00F9041E">
        <w:rPr>
          <w:rFonts w:ascii="Roboto" w:hAnsi="Roboto"/>
          <w:color w:val="333333"/>
          <w:sz w:val="24"/>
          <w:szCs w:val="24"/>
        </w:rPr>
        <w:t>Капуста белокочанная свежая</w:t>
      </w:r>
      <w:proofErr w:type="gramStart"/>
      <w:r w:rsidR="003A62EE">
        <w:rPr>
          <w:rFonts w:ascii="Roboto" w:hAnsi="Roboto"/>
          <w:color w:val="333333"/>
          <w:sz w:val="24"/>
          <w:szCs w:val="24"/>
        </w:rPr>
        <w:t>»</w:t>
      </w:r>
      <w:r w:rsidR="00F9041E">
        <w:rPr>
          <w:rFonts w:ascii="Roboto" w:hAnsi="Roboto"/>
          <w:color w:val="333333"/>
          <w:sz w:val="24"/>
          <w:szCs w:val="24"/>
        </w:rPr>
        <w:t xml:space="preserve">;  </w:t>
      </w:r>
      <w:r w:rsidR="00B8049B" w:rsidRPr="00B8049B">
        <w:rPr>
          <w:rFonts w:ascii="Roboto" w:hAnsi="Roboto" w:hint="eastAsia"/>
          <w:color w:val="333333"/>
          <w:sz w:val="24"/>
          <w:szCs w:val="24"/>
        </w:rPr>
        <w:t>ГОСТ</w:t>
      </w:r>
      <w:proofErr w:type="gramEnd"/>
      <w:r w:rsidR="00B8049B" w:rsidRPr="00B8049B">
        <w:rPr>
          <w:rFonts w:ascii="Roboto" w:hAnsi="Roboto"/>
          <w:color w:val="333333"/>
          <w:sz w:val="24"/>
          <w:szCs w:val="24"/>
        </w:rPr>
        <w:t xml:space="preserve"> 31822-2012 </w:t>
      </w:r>
      <w:r w:rsidR="003A62EE">
        <w:rPr>
          <w:rFonts w:ascii="Roboto" w:hAnsi="Roboto"/>
          <w:color w:val="333333"/>
          <w:sz w:val="24"/>
          <w:szCs w:val="24"/>
        </w:rPr>
        <w:t>«К</w:t>
      </w:r>
      <w:r w:rsidR="00B8049B" w:rsidRPr="00B8049B">
        <w:rPr>
          <w:rFonts w:ascii="Roboto" w:hAnsi="Roboto"/>
          <w:color w:val="333333"/>
          <w:sz w:val="24"/>
          <w:szCs w:val="24"/>
        </w:rPr>
        <w:t>абачки свежие технические условия</w:t>
      </w:r>
      <w:r w:rsidR="003A62EE">
        <w:rPr>
          <w:rFonts w:ascii="Roboto" w:hAnsi="Roboto"/>
          <w:color w:val="333333"/>
          <w:sz w:val="24"/>
          <w:szCs w:val="24"/>
        </w:rPr>
        <w:t>»</w:t>
      </w:r>
      <w:r w:rsidR="00B8049B">
        <w:rPr>
          <w:rFonts w:ascii="Roboto" w:hAnsi="Roboto"/>
          <w:color w:val="333333"/>
          <w:sz w:val="24"/>
          <w:szCs w:val="24"/>
        </w:rPr>
        <w:t xml:space="preserve">;  </w:t>
      </w:r>
      <w:r w:rsidR="003A62EE" w:rsidRPr="003A62EE">
        <w:rPr>
          <w:rFonts w:ascii="Roboto" w:hAnsi="Roboto"/>
          <w:color w:val="333333"/>
          <w:sz w:val="24"/>
          <w:szCs w:val="24"/>
        </w:rPr>
        <w:t>ГОСТ Р 55909-2013</w:t>
      </w:r>
      <w:r w:rsidR="003A62EE">
        <w:rPr>
          <w:rFonts w:ascii="Roboto" w:hAnsi="Roboto"/>
          <w:color w:val="333333"/>
          <w:sz w:val="24"/>
          <w:szCs w:val="24"/>
        </w:rPr>
        <w:t xml:space="preserve"> «</w:t>
      </w:r>
      <w:r w:rsidR="003A62EE" w:rsidRPr="003A62EE">
        <w:rPr>
          <w:rFonts w:ascii="Roboto" w:hAnsi="Roboto"/>
          <w:color w:val="333333"/>
          <w:sz w:val="24"/>
          <w:szCs w:val="24"/>
        </w:rPr>
        <w:t>Чеснок свежий. Технические условия</w:t>
      </w:r>
      <w:r w:rsidR="003A62EE">
        <w:rPr>
          <w:rFonts w:ascii="Roboto" w:hAnsi="Roboto"/>
          <w:color w:val="333333"/>
          <w:sz w:val="24"/>
          <w:szCs w:val="24"/>
        </w:rPr>
        <w:t xml:space="preserve">»; </w:t>
      </w:r>
      <w:r w:rsidR="003A62EE" w:rsidRPr="003A62EE">
        <w:rPr>
          <w:rFonts w:ascii="Roboto" w:hAnsi="Roboto"/>
          <w:color w:val="333333"/>
          <w:sz w:val="24"/>
          <w:szCs w:val="24"/>
        </w:rPr>
        <w:t>ГОСТ 34214-2017 «Лук свежий зеленый. Технические условия»</w:t>
      </w:r>
      <w:r w:rsidR="003A62EE">
        <w:rPr>
          <w:rFonts w:ascii="Roboto" w:hAnsi="Roboto"/>
          <w:color w:val="333333"/>
          <w:sz w:val="24"/>
          <w:szCs w:val="24"/>
        </w:rPr>
        <w:t xml:space="preserve">; </w:t>
      </w:r>
      <w:r w:rsidR="003A62EE" w:rsidRPr="003A62EE">
        <w:rPr>
          <w:rFonts w:ascii="Roboto" w:hAnsi="Roboto"/>
          <w:color w:val="333333"/>
          <w:sz w:val="24"/>
          <w:szCs w:val="24"/>
        </w:rPr>
        <w:t>ГОСТ 34323-2017</w:t>
      </w:r>
      <w:r w:rsidR="003A62EE">
        <w:rPr>
          <w:rFonts w:ascii="Roboto" w:hAnsi="Roboto"/>
          <w:color w:val="333333"/>
          <w:sz w:val="24"/>
          <w:szCs w:val="24"/>
        </w:rPr>
        <w:t xml:space="preserve"> «</w:t>
      </w:r>
      <w:r w:rsidR="003A62EE" w:rsidRPr="003A62EE">
        <w:rPr>
          <w:rFonts w:ascii="Roboto" w:hAnsi="Roboto"/>
          <w:color w:val="333333"/>
          <w:sz w:val="24"/>
          <w:szCs w:val="24"/>
        </w:rPr>
        <w:t>Капуста китайская и капуста пекинская свежие. Технические условия</w:t>
      </w:r>
      <w:r w:rsidR="00306EF8">
        <w:rPr>
          <w:rFonts w:ascii="Roboto" w:hAnsi="Roboto"/>
          <w:color w:val="333333"/>
          <w:sz w:val="24"/>
          <w:szCs w:val="24"/>
        </w:rPr>
        <w:t>»;</w:t>
      </w:r>
      <w:r w:rsidR="00306EF8" w:rsidRPr="00306EF8">
        <w:rPr>
          <w:rFonts w:ascii="Roboto" w:hAnsi="Roboto"/>
          <w:color w:val="333333"/>
          <w:sz w:val="24"/>
          <w:szCs w:val="24"/>
        </w:rPr>
        <w:t xml:space="preserve"> </w:t>
      </w:r>
      <w:r w:rsidR="00306EF8" w:rsidRPr="004F6F05">
        <w:rPr>
          <w:rFonts w:ascii="Roboto" w:hAnsi="Roboto"/>
          <w:color w:val="333333"/>
          <w:sz w:val="24"/>
          <w:szCs w:val="24"/>
        </w:rPr>
        <w:t>ГОСТ 7975-2013</w:t>
      </w:r>
      <w:r w:rsidR="005C618C">
        <w:rPr>
          <w:rFonts w:ascii="Roboto" w:hAnsi="Roboto"/>
          <w:color w:val="333333"/>
          <w:sz w:val="24"/>
          <w:szCs w:val="24"/>
        </w:rPr>
        <w:t xml:space="preserve"> «</w:t>
      </w:r>
      <w:r w:rsidR="00306EF8" w:rsidRPr="004F6F05">
        <w:rPr>
          <w:rFonts w:ascii="Roboto" w:hAnsi="Roboto"/>
          <w:color w:val="333333"/>
          <w:sz w:val="24"/>
          <w:szCs w:val="24"/>
        </w:rPr>
        <w:t>Тыква продовольственная свежая. Технические условия</w:t>
      </w:r>
      <w:r w:rsidR="005C618C">
        <w:rPr>
          <w:rFonts w:ascii="Roboto" w:hAnsi="Roboto"/>
          <w:color w:val="333333"/>
          <w:sz w:val="24"/>
          <w:szCs w:val="24"/>
        </w:rPr>
        <w:t>»;</w:t>
      </w:r>
      <w:r w:rsidR="005C618C" w:rsidRPr="005C618C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r w:rsidR="005C618C" w:rsidRPr="005C618C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ГОСТ 32810-2014 "Редька свежая. Технические условия"</w:t>
      </w:r>
      <w:r w:rsidR="005C618C" w:rsidRPr="005C618C">
        <w:rPr>
          <w:color w:val="333333"/>
          <w:sz w:val="24"/>
          <w:szCs w:val="24"/>
        </w:rPr>
        <w:t>.</w:t>
      </w:r>
    </w:p>
    <w:p w:rsidR="00C10E28" w:rsidRPr="00C10E28" w:rsidRDefault="00C10E28" w:rsidP="00F9041E">
      <w:pPr>
        <w:ind w:firstLine="567"/>
        <w:jc w:val="both"/>
        <w:rPr>
          <w:sz w:val="24"/>
          <w:szCs w:val="24"/>
        </w:rPr>
      </w:pPr>
      <w:r w:rsidRPr="00C10E28">
        <w:rPr>
          <w:bCs/>
          <w:sz w:val="24"/>
          <w:szCs w:val="24"/>
        </w:rPr>
        <w:t xml:space="preserve">ТР ТС 021/2011 «О безопасности пищевой продукции», утвержденный </w:t>
      </w:r>
      <w:r w:rsidRPr="00C10E28">
        <w:rPr>
          <w:sz w:val="24"/>
          <w:szCs w:val="24"/>
        </w:rPr>
        <w:t>Решением Комиссии Таможенного союза от 09.12.2011 № 880 «О принятии технического регламента Таможенного союза «О безопасности пищевой продукции» (вместе с «ТР ТС 021/2011. Технический регламент Таможенного союза. О безопасности пищевой продукции»)</w:t>
      </w:r>
      <w:r w:rsidRPr="00C10E28">
        <w:rPr>
          <w:bCs/>
          <w:sz w:val="24"/>
          <w:szCs w:val="24"/>
        </w:rPr>
        <w:t>.</w:t>
      </w:r>
    </w:p>
    <w:p w:rsidR="00C10E28" w:rsidRPr="00C10E28" w:rsidRDefault="00C10E28" w:rsidP="00F9041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10E28">
        <w:rPr>
          <w:sz w:val="24"/>
          <w:szCs w:val="24"/>
        </w:rPr>
        <w:t>Качественные, технические и функциональные характеристики поставляемого товара должны соответствовать действующим в РФ стандартам, регламентам, государственным санитарно-эпидемиологическим правилам и нормативам (при обязательной сертификации), утвержденными на данный вид товара и подтверждаться следующими документами: копии сертификата либо декларации (отказное письмо при необходимости), ветеринарных сопроводительных документов, при поставке товара.</w:t>
      </w:r>
    </w:p>
    <w:p w:rsidR="00622C5A" w:rsidRPr="00992FE2" w:rsidRDefault="00992FE2" w:rsidP="00992FE2">
      <w:pPr>
        <w:widowControl w:val="0"/>
        <w:autoSpaceDE w:val="0"/>
        <w:autoSpaceDN w:val="0"/>
        <w:adjustRightInd w:val="0"/>
        <w:spacing w:before="40" w:after="40"/>
        <w:ind w:firstLine="567"/>
        <w:jc w:val="both"/>
        <w:rPr>
          <w:b/>
          <w:sz w:val="24"/>
          <w:szCs w:val="24"/>
        </w:rPr>
      </w:pPr>
      <w:r w:rsidRPr="007C424A">
        <w:rPr>
          <w:b/>
          <w:sz w:val="24"/>
          <w:szCs w:val="24"/>
        </w:rPr>
        <w:t xml:space="preserve">Остаточный срок </w:t>
      </w:r>
      <w:r>
        <w:rPr>
          <w:b/>
          <w:sz w:val="24"/>
          <w:szCs w:val="24"/>
        </w:rPr>
        <w:t>годности</w:t>
      </w:r>
      <w:r w:rsidRPr="007C424A">
        <w:rPr>
          <w:b/>
          <w:sz w:val="24"/>
          <w:szCs w:val="24"/>
        </w:rPr>
        <w:t xml:space="preserve"> товара</w:t>
      </w:r>
      <w:r>
        <w:rPr>
          <w:b/>
          <w:sz w:val="24"/>
          <w:szCs w:val="24"/>
        </w:rPr>
        <w:t>, на момент поставки товара,</w:t>
      </w:r>
      <w:r w:rsidRPr="007C424A">
        <w:rPr>
          <w:b/>
          <w:sz w:val="24"/>
          <w:szCs w:val="24"/>
        </w:rPr>
        <w:t xml:space="preserve"> должен </w:t>
      </w:r>
      <w:r>
        <w:rPr>
          <w:b/>
          <w:sz w:val="24"/>
          <w:szCs w:val="24"/>
        </w:rPr>
        <w:t>составлять</w:t>
      </w:r>
      <w:r w:rsidRPr="007C424A">
        <w:rPr>
          <w:b/>
          <w:sz w:val="24"/>
          <w:szCs w:val="24"/>
        </w:rPr>
        <w:t xml:space="preserve"> не мен</w:t>
      </w:r>
      <w:r>
        <w:rPr>
          <w:b/>
          <w:sz w:val="24"/>
          <w:szCs w:val="24"/>
        </w:rPr>
        <w:t>ее 7 суток</w:t>
      </w:r>
      <w:r w:rsidRPr="007C424A">
        <w:rPr>
          <w:b/>
          <w:sz w:val="24"/>
          <w:szCs w:val="24"/>
        </w:rPr>
        <w:t xml:space="preserve">. </w:t>
      </w:r>
      <w:r w:rsidR="00622C5A" w:rsidRPr="00622C5A">
        <w:rPr>
          <w:sz w:val="24"/>
          <w:szCs w:val="24"/>
        </w:rPr>
        <w:t xml:space="preserve"> </w:t>
      </w:r>
    </w:p>
    <w:p w:rsidR="00C10E28" w:rsidRDefault="00C10E28" w:rsidP="00F9041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C10E28">
        <w:rPr>
          <w:bCs/>
          <w:sz w:val="24"/>
          <w:szCs w:val="24"/>
        </w:rPr>
        <w:t xml:space="preserve">Доставка должна производиться транспортом поставщика, специально оборудованным для транспортировки продуктов питания. Согласно СанПиН 2.3/2.4.3590-20, </w:t>
      </w:r>
      <w:r w:rsidRPr="00C10E28">
        <w:rPr>
          <w:sz w:val="24"/>
          <w:szCs w:val="24"/>
        </w:rPr>
        <w:t xml:space="preserve">утвержденным Постановлением Главного государственного санитарного врача РФ от 27.10.2020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(вместе с "СанПиН 2.3/2.4.3590-20. Санитарно-эпидемиологические правила и нормы..."), </w:t>
      </w:r>
      <w:r w:rsidRPr="00C10E28">
        <w:rPr>
          <w:bCs/>
          <w:sz w:val="24"/>
          <w:szCs w:val="24"/>
        </w:rPr>
        <w:t xml:space="preserve">в случае нарушений условий и режима перевозки, а также при отсутствии товаросопроводительной документации и маркировки пищевая продукция и продовольственное (пищевое) сырье Заказчиком не принимаются. </w:t>
      </w:r>
      <w:r w:rsidRPr="00C10E28">
        <w:rPr>
          <w:sz w:val="24"/>
          <w:szCs w:val="24"/>
        </w:rPr>
        <w:t>Поставка осуществляется в упаковке предприятия-изготовителя, упаковка не должна иметь механических повреждений, следов вскрытия, замены упаковки.</w:t>
      </w:r>
      <w:r w:rsidRPr="00C10E28">
        <w:rPr>
          <w:bCs/>
          <w:sz w:val="24"/>
          <w:szCs w:val="24"/>
        </w:rPr>
        <w:t xml:space="preserve"> Упаковка должна исключать повреждение товара при транспортировке и хранении.</w:t>
      </w:r>
    </w:p>
    <w:p w:rsidR="00C10E28" w:rsidRDefault="00C10E28" w:rsidP="0055597D">
      <w:pPr>
        <w:widowControl w:val="0"/>
        <w:autoSpaceDE w:val="0"/>
        <w:autoSpaceDN w:val="0"/>
        <w:adjustRightInd w:val="0"/>
        <w:ind w:left="-567"/>
        <w:jc w:val="both"/>
        <w:rPr>
          <w:bCs/>
          <w:sz w:val="24"/>
          <w:szCs w:val="24"/>
        </w:rPr>
      </w:pPr>
      <w:bookmarkStart w:id="0" w:name="_GoBack"/>
      <w:bookmarkEnd w:id="0"/>
    </w:p>
    <w:p w:rsidR="00B51F1C" w:rsidRPr="0055597D" w:rsidRDefault="00B9323A" w:rsidP="00F9041E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Начальник</w:t>
      </w:r>
      <w:r w:rsidR="00C10E28">
        <w:rPr>
          <w:bCs/>
          <w:sz w:val="24"/>
          <w:szCs w:val="24"/>
        </w:rPr>
        <w:t xml:space="preserve"> отдела общественного питания</w:t>
      </w:r>
      <w:r w:rsidR="00F67B67">
        <w:rPr>
          <w:bCs/>
          <w:sz w:val="24"/>
          <w:szCs w:val="24"/>
        </w:rPr>
        <w:t xml:space="preserve">                   </w:t>
      </w:r>
      <w:r w:rsidR="00C10E28">
        <w:rPr>
          <w:bCs/>
          <w:sz w:val="24"/>
          <w:szCs w:val="24"/>
        </w:rPr>
        <w:t xml:space="preserve"> </w:t>
      </w:r>
      <w:r w:rsidR="007F041B">
        <w:rPr>
          <w:bCs/>
          <w:sz w:val="24"/>
          <w:szCs w:val="24"/>
        </w:rPr>
        <w:t xml:space="preserve"> </w:t>
      </w:r>
      <w:r w:rsidR="00C10E28">
        <w:rPr>
          <w:bCs/>
          <w:sz w:val="24"/>
          <w:szCs w:val="24"/>
        </w:rPr>
        <w:t xml:space="preserve">    </w:t>
      </w:r>
      <w:r w:rsidR="0055597D">
        <w:rPr>
          <w:bCs/>
          <w:sz w:val="24"/>
          <w:szCs w:val="24"/>
        </w:rPr>
        <w:t xml:space="preserve">      </w:t>
      </w:r>
      <w:r w:rsidR="00C10E28">
        <w:rPr>
          <w:bCs/>
          <w:sz w:val="24"/>
          <w:szCs w:val="24"/>
        </w:rPr>
        <w:t xml:space="preserve">     </w:t>
      </w:r>
      <w:r w:rsidR="00F9041E"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 xml:space="preserve">                 </w:t>
      </w:r>
      <w:r w:rsidR="00C10E2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А.Б. Федотов</w:t>
      </w:r>
    </w:p>
    <w:sectPr w:rsidR="00B51F1C" w:rsidRPr="0055597D" w:rsidSect="005C618C">
      <w:pgSz w:w="11906" w:h="16838"/>
      <w:pgMar w:top="851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EB"/>
    <w:rsid w:val="00010285"/>
    <w:rsid w:val="000420D6"/>
    <w:rsid w:val="00080144"/>
    <w:rsid w:val="000915A9"/>
    <w:rsid w:val="00095436"/>
    <w:rsid w:val="000D60D6"/>
    <w:rsid w:val="000F4FBC"/>
    <w:rsid w:val="0015048F"/>
    <w:rsid w:val="00154992"/>
    <w:rsid w:val="0017069C"/>
    <w:rsid w:val="001B2BD1"/>
    <w:rsid w:val="001C3193"/>
    <w:rsid w:val="001C75C7"/>
    <w:rsid w:val="002311EA"/>
    <w:rsid w:val="00236DF9"/>
    <w:rsid w:val="002A3316"/>
    <w:rsid w:val="002C1C5B"/>
    <w:rsid w:val="002F52C1"/>
    <w:rsid w:val="00306EF8"/>
    <w:rsid w:val="003A2316"/>
    <w:rsid w:val="003A62EE"/>
    <w:rsid w:val="003E7849"/>
    <w:rsid w:val="003E7B23"/>
    <w:rsid w:val="003F55F4"/>
    <w:rsid w:val="00416CDC"/>
    <w:rsid w:val="004615A9"/>
    <w:rsid w:val="00496575"/>
    <w:rsid w:val="004B5873"/>
    <w:rsid w:val="004C6A92"/>
    <w:rsid w:val="004C7604"/>
    <w:rsid w:val="004E67AA"/>
    <w:rsid w:val="00511656"/>
    <w:rsid w:val="0051262C"/>
    <w:rsid w:val="00532E36"/>
    <w:rsid w:val="0055597D"/>
    <w:rsid w:val="00580E6F"/>
    <w:rsid w:val="00595085"/>
    <w:rsid w:val="005C23B1"/>
    <w:rsid w:val="005C618C"/>
    <w:rsid w:val="00622C5A"/>
    <w:rsid w:val="00650C92"/>
    <w:rsid w:val="0065660E"/>
    <w:rsid w:val="007068BF"/>
    <w:rsid w:val="007407FE"/>
    <w:rsid w:val="00770635"/>
    <w:rsid w:val="007C333A"/>
    <w:rsid w:val="007E3D4A"/>
    <w:rsid w:val="007F041B"/>
    <w:rsid w:val="00807057"/>
    <w:rsid w:val="00823DD0"/>
    <w:rsid w:val="00845B99"/>
    <w:rsid w:val="00847C05"/>
    <w:rsid w:val="0086359C"/>
    <w:rsid w:val="008C4E75"/>
    <w:rsid w:val="008F35E7"/>
    <w:rsid w:val="009278ED"/>
    <w:rsid w:val="009414A2"/>
    <w:rsid w:val="0095263F"/>
    <w:rsid w:val="00967555"/>
    <w:rsid w:val="00992FE2"/>
    <w:rsid w:val="00A10A2A"/>
    <w:rsid w:val="00A132BA"/>
    <w:rsid w:val="00A37CD1"/>
    <w:rsid w:val="00A441E5"/>
    <w:rsid w:val="00AB67A3"/>
    <w:rsid w:val="00AE4D7C"/>
    <w:rsid w:val="00B106B8"/>
    <w:rsid w:val="00B5182C"/>
    <w:rsid w:val="00B61138"/>
    <w:rsid w:val="00B8049B"/>
    <w:rsid w:val="00B9323A"/>
    <w:rsid w:val="00BB3D9E"/>
    <w:rsid w:val="00C10E28"/>
    <w:rsid w:val="00C54C09"/>
    <w:rsid w:val="00C564AF"/>
    <w:rsid w:val="00C6223B"/>
    <w:rsid w:val="00C832D8"/>
    <w:rsid w:val="00CA61DA"/>
    <w:rsid w:val="00CB4A14"/>
    <w:rsid w:val="00CC21EB"/>
    <w:rsid w:val="00CC34BD"/>
    <w:rsid w:val="00CE1195"/>
    <w:rsid w:val="00D17E54"/>
    <w:rsid w:val="00D81080"/>
    <w:rsid w:val="00D863F2"/>
    <w:rsid w:val="00DD0E13"/>
    <w:rsid w:val="00DE0605"/>
    <w:rsid w:val="00E01768"/>
    <w:rsid w:val="00E209DF"/>
    <w:rsid w:val="00E3038D"/>
    <w:rsid w:val="00E63416"/>
    <w:rsid w:val="00EB4A5C"/>
    <w:rsid w:val="00EC6211"/>
    <w:rsid w:val="00ED79AF"/>
    <w:rsid w:val="00EF5E99"/>
    <w:rsid w:val="00F33363"/>
    <w:rsid w:val="00F34523"/>
    <w:rsid w:val="00F571F1"/>
    <w:rsid w:val="00F67B67"/>
    <w:rsid w:val="00F76187"/>
    <w:rsid w:val="00F80A1F"/>
    <w:rsid w:val="00F85CFC"/>
    <w:rsid w:val="00F9041E"/>
    <w:rsid w:val="00FD5667"/>
    <w:rsid w:val="00FE7415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F6E8"/>
  <w15:chartTrackingRefBased/>
  <w15:docId w15:val="{E046F825-3C69-4AB8-AAB3-3293F7B5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C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C5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CE119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E1195"/>
  </w:style>
  <w:style w:type="character" w:customStyle="1" w:styleId="a7">
    <w:name w:val="Текст примечания Знак"/>
    <w:basedOn w:val="a0"/>
    <w:link w:val="a6"/>
    <w:uiPriority w:val="99"/>
    <w:semiHidden/>
    <w:rsid w:val="00CE1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119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1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D17E54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3E7B2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3E7B2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21F6-61CE-4E2B-8C5A-014A25F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Метелева Елена Владимировна</dc:creator>
  <cp:keywords/>
  <dc:description/>
  <cp:lastModifiedBy>Хайновская Галина Владимировна</cp:lastModifiedBy>
  <cp:revision>9</cp:revision>
  <cp:lastPrinted>2024-07-23T10:55:00Z</cp:lastPrinted>
  <dcterms:created xsi:type="dcterms:W3CDTF">2024-07-17T12:22:00Z</dcterms:created>
  <dcterms:modified xsi:type="dcterms:W3CDTF">2024-07-23T11:53:00Z</dcterms:modified>
</cp:coreProperties>
</file>