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44" w:rsidRDefault="000D3444" w:rsidP="000D3444">
      <w:pPr>
        <w:jc w:val="center"/>
        <w:rPr>
          <w:b/>
        </w:rPr>
      </w:pPr>
      <w:r w:rsidRPr="00FD38AC">
        <w:rPr>
          <w:b/>
        </w:rPr>
        <w:t>Часть II. «Описание объекта закупки»</w:t>
      </w:r>
    </w:p>
    <w:p w:rsidR="00610B30" w:rsidRDefault="00610B30" w:rsidP="000D3444">
      <w:pPr>
        <w:jc w:val="center"/>
        <w:rPr>
          <w:b/>
        </w:rPr>
      </w:pPr>
    </w:p>
    <w:p w:rsidR="00261F1C" w:rsidRPr="00BC750E" w:rsidRDefault="00261F1C" w:rsidP="00261F1C">
      <w:pPr>
        <w:pStyle w:val="aa"/>
      </w:pPr>
      <w:r w:rsidRPr="00BC750E">
        <w:rPr>
          <w:b/>
        </w:rPr>
        <w:t>Наименование выполняемых работ (оказываемых услуг):</w:t>
      </w:r>
      <w:r w:rsidRPr="00BC750E">
        <w:t xml:space="preserve"> по  выполнению работ по гидропневматической промывке и гидравлических испытаний внутренней системы отопления для нужд Государственного бюджетного профессионального образовательного учреждения  «Свердловский областной медицинский колледж».</w:t>
      </w:r>
    </w:p>
    <w:p w:rsidR="00BD7F39" w:rsidRPr="008B2250" w:rsidRDefault="00261F1C" w:rsidP="008B2250">
      <w:r>
        <w:rPr>
          <w:b/>
        </w:rPr>
        <w:t xml:space="preserve"> </w:t>
      </w:r>
    </w:p>
    <w:p w:rsidR="00E77C97" w:rsidRDefault="008B2250" w:rsidP="00E77C97">
      <w:pPr>
        <w:jc w:val="left"/>
        <w:rPr>
          <w:b/>
        </w:rPr>
      </w:pPr>
      <w:r>
        <w:rPr>
          <w:b/>
        </w:rPr>
        <w:t>Код</w:t>
      </w:r>
      <w:r w:rsidR="00E77C97" w:rsidRPr="00E77C97">
        <w:rPr>
          <w:b/>
        </w:rPr>
        <w:t xml:space="preserve"> </w:t>
      </w:r>
      <w:r>
        <w:rPr>
          <w:b/>
        </w:rPr>
        <w:t xml:space="preserve"> </w:t>
      </w:r>
      <w:r w:rsidR="00E77C97" w:rsidRPr="00E77C97">
        <w:rPr>
          <w:b/>
        </w:rPr>
        <w:t xml:space="preserve"> ОКПД</w:t>
      </w:r>
      <w:proofErr w:type="gramStart"/>
      <w:r w:rsidR="00E77C97" w:rsidRPr="00E77C97">
        <w:rPr>
          <w:b/>
        </w:rPr>
        <w:t>2</w:t>
      </w:r>
      <w:proofErr w:type="gramEnd"/>
      <w:r w:rsidR="00610B30">
        <w:rPr>
          <w:b/>
        </w:rPr>
        <w:t>:</w:t>
      </w:r>
      <w:r>
        <w:rPr>
          <w:b/>
        </w:rPr>
        <w:t xml:space="preserve"> 43.22.12.120</w:t>
      </w:r>
    </w:p>
    <w:p w:rsidR="00E77C97" w:rsidRDefault="00E77C97" w:rsidP="008B2250">
      <w:pPr>
        <w:widowControl w:val="0"/>
        <w:jc w:val="left"/>
        <w:rPr>
          <w:b/>
        </w:rPr>
      </w:pPr>
      <w:r w:rsidRPr="00485ED1">
        <w:rPr>
          <w:b/>
        </w:rPr>
        <w:t xml:space="preserve">Идентификационный код закупки: </w:t>
      </w:r>
      <w:r w:rsidR="008B2250" w:rsidRPr="008B2250">
        <w:t>182665804173766580100100120070000000</w:t>
      </w:r>
    </w:p>
    <w:p w:rsidR="008B2250" w:rsidRPr="00261F1C" w:rsidRDefault="008B2250" w:rsidP="00261F1C">
      <w:pPr>
        <w:tabs>
          <w:tab w:val="left" w:pos="993"/>
        </w:tabs>
        <w:suppressAutoHyphens/>
        <w:autoSpaceDE w:val="0"/>
        <w:spacing w:after="0"/>
        <w:rPr>
          <w:b/>
          <w:bCs/>
          <w:lang w:eastAsia="ar-SA"/>
        </w:rPr>
      </w:pPr>
    </w:p>
    <w:p w:rsidR="008B2250" w:rsidRPr="00261F1C" w:rsidRDefault="00261F1C" w:rsidP="00261F1C">
      <w:pPr>
        <w:suppressAutoHyphens/>
        <w:spacing w:after="509"/>
        <w:jc w:val="center"/>
        <w:rPr>
          <w:b/>
          <w:lang w:eastAsia="ar-SA"/>
        </w:rPr>
      </w:pPr>
      <w:bookmarkStart w:id="0" w:name="_GoBack"/>
      <w:bookmarkEnd w:id="0"/>
      <w:r>
        <w:rPr>
          <w:b/>
          <w:lang w:eastAsia="ar-SA"/>
        </w:rPr>
        <w:t>Техническое задание</w:t>
      </w:r>
    </w:p>
    <w:p w:rsidR="008B2250" w:rsidRPr="00BC750E" w:rsidRDefault="008B2250" w:rsidP="008B2250">
      <w:pPr>
        <w:pStyle w:val="5"/>
        <w:spacing w:before="0"/>
        <w:ind w:right="-5"/>
        <w:rPr>
          <w:rFonts w:ascii="Times New Roman" w:hAnsi="Times New Roman" w:cs="Times New Roman"/>
          <w:b/>
          <w:i/>
          <w:sz w:val="24"/>
        </w:rPr>
      </w:pPr>
      <w:r w:rsidRPr="00BC750E">
        <w:rPr>
          <w:rFonts w:ascii="Times New Roman" w:hAnsi="Times New Roman" w:cs="Times New Roman"/>
          <w:b/>
          <w:sz w:val="24"/>
        </w:rPr>
        <w:t>1. Место выполнения работ (оказания услуг)</w:t>
      </w:r>
      <w:r w:rsidRPr="00BC750E">
        <w:rPr>
          <w:rFonts w:ascii="Times New Roman" w:hAnsi="Times New Roman" w:cs="Times New Roman"/>
          <w:sz w:val="24"/>
        </w:rPr>
        <w:t xml:space="preserve">: </w:t>
      </w:r>
    </w:p>
    <w:p w:rsidR="008B2250" w:rsidRPr="00BC750E" w:rsidRDefault="008B2250" w:rsidP="008B2250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BC750E">
        <w:rPr>
          <w:rFonts w:ascii="Times New Roman" w:hAnsi="Times New Roman" w:cs="Times New Roman"/>
          <w:sz w:val="24"/>
          <w:szCs w:val="24"/>
        </w:rPr>
        <w:t>Гидропневматическая промывка и гидравлические испытания внутренней системы отопления  в учебных корпусах  и здания общежития  ГБПОУ  «СОМК»:</w:t>
      </w:r>
    </w:p>
    <w:p w:rsidR="008B2250" w:rsidRPr="00BC750E" w:rsidRDefault="008B2250" w:rsidP="008B2250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BC750E">
        <w:rPr>
          <w:rFonts w:ascii="Times New Roman" w:hAnsi="Times New Roman" w:cs="Times New Roman"/>
          <w:sz w:val="24"/>
          <w:szCs w:val="24"/>
        </w:rPr>
        <w:t xml:space="preserve"> г. Екатеринбург, ул. Репина, 2а (учебный корпус № 1);</w:t>
      </w:r>
    </w:p>
    <w:p w:rsidR="008B2250" w:rsidRPr="00BC750E" w:rsidRDefault="008B2250" w:rsidP="008B2250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BC750E">
        <w:rPr>
          <w:rFonts w:ascii="Times New Roman" w:hAnsi="Times New Roman" w:cs="Times New Roman"/>
          <w:sz w:val="24"/>
          <w:szCs w:val="24"/>
        </w:rPr>
        <w:t>г. Екатеринбург, ул. Сиреневый бульвар, 6 (учебный корпус № 2)</w:t>
      </w:r>
    </w:p>
    <w:p w:rsidR="008B2250" w:rsidRPr="00BC750E" w:rsidRDefault="008B2250" w:rsidP="008B2250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BC750E">
        <w:rPr>
          <w:rFonts w:ascii="Times New Roman" w:hAnsi="Times New Roman" w:cs="Times New Roman"/>
          <w:sz w:val="24"/>
          <w:szCs w:val="24"/>
        </w:rPr>
        <w:t xml:space="preserve">г. Екатеринбург, </w:t>
      </w:r>
      <w:proofErr w:type="gramStart"/>
      <w:r w:rsidRPr="00BC750E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BC750E">
        <w:rPr>
          <w:rFonts w:ascii="Times New Roman" w:hAnsi="Times New Roman" w:cs="Times New Roman"/>
          <w:sz w:val="24"/>
          <w:szCs w:val="24"/>
        </w:rPr>
        <w:t>Исетский</w:t>
      </w:r>
      <w:proofErr w:type="spellEnd"/>
      <w:proofErr w:type="gramEnd"/>
      <w:r w:rsidRPr="00BC750E">
        <w:rPr>
          <w:rFonts w:ascii="Times New Roman" w:hAnsi="Times New Roman" w:cs="Times New Roman"/>
          <w:sz w:val="24"/>
          <w:szCs w:val="24"/>
        </w:rPr>
        <w:t xml:space="preserve"> бульвар, 13а (учебный корпус №3);</w:t>
      </w:r>
    </w:p>
    <w:p w:rsidR="008B2250" w:rsidRPr="00BC750E" w:rsidRDefault="008B2250" w:rsidP="008B2250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BC750E">
        <w:rPr>
          <w:rFonts w:ascii="Times New Roman" w:hAnsi="Times New Roman" w:cs="Times New Roman"/>
          <w:sz w:val="24"/>
          <w:szCs w:val="24"/>
        </w:rPr>
        <w:t>г. Екатеринбург, ул. Владимира Мельникова,7 (общежитие).</w:t>
      </w:r>
    </w:p>
    <w:p w:rsidR="008B2250" w:rsidRPr="00BC750E" w:rsidRDefault="008B2250" w:rsidP="008B2250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BC750E">
        <w:rPr>
          <w:rFonts w:ascii="Times New Roman" w:hAnsi="Times New Roman" w:cs="Times New Roman"/>
          <w:sz w:val="24"/>
          <w:szCs w:val="24"/>
        </w:rPr>
        <w:t xml:space="preserve">г. Екатеринбург, ул. Попова 23 </w:t>
      </w:r>
    </w:p>
    <w:p w:rsidR="008B2250" w:rsidRPr="00BC750E" w:rsidRDefault="008B2250" w:rsidP="008B2250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BC750E">
        <w:rPr>
          <w:rFonts w:ascii="Times New Roman" w:hAnsi="Times New Roman" w:cs="Times New Roman"/>
          <w:sz w:val="24"/>
          <w:szCs w:val="24"/>
        </w:rPr>
        <w:t xml:space="preserve">г. Екатеринбург, ул. </w:t>
      </w:r>
      <w:proofErr w:type="gramStart"/>
      <w:r w:rsidRPr="00BC750E">
        <w:rPr>
          <w:rFonts w:ascii="Times New Roman" w:hAnsi="Times New Roman" w:cs="Times New Roman"/>
          <w:sz w:val="24"/>
          <w:szCs w:val="24"/>
        </w:rPr>
        <w:t>Июльская</w:t>
      </w:r>
      <w:proofErr w:type="gramEnd"/>
      <w:r w:rsidRPr="00BC750E">
        <w:rPr>
          <w:rFonts w:ascii="Times New Roman" w:hAnsi="Times New Roman" w:cs="Times New Roman"/>
          <w:sz w:val="24"/>
          <w:szCs w:val="24"/>
        </w:rPr>
        <w:t xml:space="preserve"> 39а</w:t>
      </w:r>
    </w:p>
    <w:p w:rsidR="008B2250" w:rsidRPr="00BC750E" w:rsidRDefault="008B2250" w:rsidP="008B2250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BC750E">
        <w:rPr>
          <w:rFonts w:ascii="Times New Roman" w:hAnsi="Times New Roman" w:cs="Times New Roman"/>
          <w:sz w:val="24"/>
          <w:szCs w:val="24"/>
        </w:rPr>
        <w:t>г. Екатеринбург, ул. Крылова 2.</w:t>
      </w:r>
    </w:p>
    <w:p w:rsidR="008B2250" w:rsidRPr="00BC750E" w:rsidRDefault="008B2250" w:rsidP="008B2250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BC750E">
        <w:rPr>
          <w:rFonts w:ascii="Times New Roman" w:hAnsi="Times New Roman" w:cs="Times New Roman"/>
          <w:sz w:val="24"/>
          <w:szCs w:val="24"/>
        </w:rPr>
        <w:t>г. Екатеринбург, ул. Пушкина 28/ул. Первомайская 14</w:t>
      </w:r>
    </w:p>
    <w:p w:rsidR="008B2250" w:rsidRPr="00BC750E" w:rsidRDefault="008B2250" w:rsidP="008B2250">
      <w:pPr>
        <w:pStyle w:val="5"/>
        <w:spacing w:before="0"/>
        <w:ind w:right="-5"/>
        <w:rPr>
          <w:rFonts w:ascii="Times New Roman" w:hAnsi="Times New Roman" w:cs="Times New Roman"/>
          <w:sz w:val="24"/>
        </w:rPr>
      </w:pPr>
      <w:r w:rsidRPr="00BC750E">
        <w:rPr>
          <w:rFonts w:ascii="Times New Roman" w:hAnsi="Times New Roman" w:cs="Times New Roman"/>
          <w:b/>
          <w:sz w:val="24"/>
        </w:rPr>
        <w:t>2. Сроки (периоды) выполнения работ (оказания услуг):</w:t>
      </w:r>
      <w:r w:rsidRPr="00BC750E">
        <w:rPr>
          <w:rFonts w:ascii="Times New Roman" w:hAnsi="Times New Roman" w:cs="Times New Roman"/>
          <w:sz w:val="24"/>
        </w:rPr>
        <w:t xml:space="preserve"> с момента подписания договора по 28 августа 2018г.</w:t>
      </w:r>
    </w:p>
    <w:p w:rsidR="008B2250" w:rsidRPr="00BC750E" w:rsidRDefault="008B2250" w:rsidP="008B2250">
      <w:pPr>
        <w:widowControl w:val="0"/>
        <w:suppressLineNumbers/>
        <w:suppressAutoHyphens/>
        <w:rPr>
          <w:bCs/>
          <w:iCs/>
        </w:rPr>
      </w:pPr>
      <w:r>
        <w:rPr>
          <w:b/>
        </w:rPr>
        <w:t xml:space="preserve"> 3</w:t>
      </w:r>
      <w:r w:rsidRPr="00BC750E">
        <w:rPr>
          <w:b/>
        </w:rPr>
        <w:t>. Условия выполнения работ (оказания услуг):</w:t>
      </w:r>
      <w:r w:rsidRPr="00BC750E">
        <w:t xml:space="preserve">  все работы выполняются в соответствии с техническим заданием</w:t>
      </w:r>
      <w:r w:rsidRPr="00BC750E">
        <w:rPr>
          <w:bCs/>
          <w:iCs/>
        </w:rPr>
        <w:t xml:space="preserve"> в служебных помещениях в течение рабочего времени с 9-00 час</w:t>
      </w:r>
      <w:proofErr w:type="gramStart"/>
      <w:r w:rsidRPr="00BC750E">
        <w:rPr>
          <w:bCs/>
          <w:iCs/>
        </w:rPr>
        <w:t>.</w:t>
      </w:r>
      <w:proofErr w:type="gramEnd"/>
      <w:r w:rsidRPr="00BC750E">
        <w:rPr>
          <w:bCs/>
          <w:iCs/>
        </w:rPr>
        <w:t xml:space="preserve"> </w:t>
      </w:r>
      <w:proofErr w:type="gramStart"/>
      <w:r w:rsidRPr="00BC750E">
        <w:rPr>
          <w:bCs/>
          <w:iCs/>
        </w:rPr>
        <w:t>д</w:t>
      </w:r>
      <w:proofErr w:type="gramEnd"/>
      <w:r w:rsidRPr="00BC750E">
        <w:rPr>
          <w:bCs/>
          <w:iCs/>
        </w:rPr>
        <w:t>о 18-00 час.</w:t>
      </w:r>
    </w:p>
    <w:p w:rsidR="008B2250" w:rsidRDefault="008B2250" w:rsidP="008B2250">
      <w:r>
        <w:rPr>
          <w:b/>
        </w:rPr>
        <w:t>4</w:t>
      </w:r>
      <w:r w:rsidRPr="00BC750E">
        <w:t xml:space="preserve">. </w:t>
      </w:r>
      <w:r w:rsidRPr="00BC750E">
        <w:rPr>
          <w:b/>
        </w:rPr>
        <w:t xml:space="preserve">Требования по выполнению сопутствующих работ, оказанию сопутствующих услуг, поставкам необходимых товаров, в </w:t>
      </w:r>
      <w:proofErr w:type="spellStart"/>
      <w:r w:rsidRPr="00BC750E">
        <w:rPr>
          <w:b/>
        </w:rPr>
        <w:t>т.ч</w:t>
      </w:r>
      <w:proofErr w:type="spellEnd"/>
      <w:r w:rsidRPr="00BC750E">
        <w:rPr>
          <w:b/>
        </w:rPr>
        <w:t>. оборудования</w:t>
      </w:r>
      <w:r w:rsidRPr="00BC750E">
        <w:t xml:space="preserve">: Поставка необходимого оборудования и материалов, необходимых для промывки и </w:t>
      </w:r>
      <w:proofErr w:type="spellStart"/>
      <w:r w:rsidRPr="00BC750E">
        <w:t>опрессовки</w:t>
      </w:r>
      <w:proofErr w:type="spellEnd"/>
      <w:r w:rsidRPr="00BC750E">
        <w:t xml:space="preserve"> производиться за счет исполнителя (подрядчика). В случаи возникновения порывов стояков или радиаторов, ремонт производит исполнитель за свой счет.</w:t>
      </w:r>
      <w:r>
        <w:t xml:space="preserve"> </w:t>
      </w:r>
    </w:p>
    <w:p w:rsidR="008B2250" w:rsidRDefault="008B2250" w:rsidP="008B2250">
      <w:r>
        <w:rPr>
          <w:b/>
        </w:rPr>
        <w:t>5</w:t>
      </w:r>
      <w:r w:rsidRPr="00BC750E">
        <w:t xml:space="preserve">. </w:t>
      </w:r>
      <w:r w:rsidRPr="00BC750E">
        <w:rPr>
          <w:b/>
        </w:rPr>
        <w:t>Общие требования к выполнению работ (оказанию услуг):</w:t>
      </w:r>
      <w:r w:rsidRPr="00BC750E">
        <w:t xml:space="preserve"> соблюдение Правил по технике безопасности и охране труда.</w:t>
      </w:r>
      <w:r>
        <w:t xml:space="preserve"> </w:t>
      </w:r>
    </w:p>
    <w:p w:rsidR="008B2250" w:rsidRDefault="008B2250" w:rsidP="008B2250">
      <w:r w:rsidRPr="00BC750E">
        <w:t xml:space="preserve">Промывка, </w:t>
      </w:r>
      <w:proofErr w:type="spellStart"/>
      <w:r w:rsidRPr="00BC750E">
        <w:t>опрессовка</w:t>
      </w:r>
      <w:proofErr w:type="spellEnd"/>
      <w:r w:rsidRPr="00BC750E">
        <w:t xml:space="preserve"> и дезинфекция системы отопления, при необходимости установить в местах отсутствия запорной арматуры для обеспечения промывки</w:t>
      </w:r>
    </w:p>
    <w:p w:rsidR="008B2250" w:rsidRDefault="008B2250" w:rsidP="008B2250">
      <w:r>
        <w:rPr>
          <w:b/>
        </w:rPr>
        <w:t>6</w:t>
      </w:r>
      <w:r w:rsidRPr="00BC750E">
        <w:t xml:space="preserve">. </w:t>
      </w:r>
      <w:r w:rsidRPr="00BC750E">
        <w:rPr>
          <w:b/>
        </w:rPr>
        <w:t>Порядок (последовательность, этапы) выполнения работ (оказания услуг):</w:t>
      </w:r>
      <w:r w:rsidRPr="00BC750E">
        <w:t xml:space="preserve"> работы выполняются </w:t>
      </w:r>
      <w:proofErr w:type="gramStart"/>
      <w:r w:rsidRPr="00BC750E">
        <w:t>согласно графика</w:t>
      </w:r>
      <w:proofErr w:type="gramEnd"/>
      <w:r w:rsidRPr="00BC750E">
        <w:t xml:space="preserve"> в присутствии представителей из тепловых сетей. График проведения работ согласовать в тепловых сетях</w:t>
      </w:r>
      <w:r>
        <w:t>.</w:t>
      </w:r>
    </w:p>
    <w:p w:rsidR="008B2250" w:rsidRDefault="008B2250" w:rsidP="008B2250">
      <w:r>
        <w:rPr>
          <w:b/>
        </w:rPr>
        <w:t>7</w:t>
      </w:r>
      <w:r w:rsidRPr="00BC750E">
        <w:rPr>
          <w:b/>
        </w:rPr>
        <w:t xml:space="preserve">. Требования к качеству работ (услуг), в том </w:t>
      </w:r>
      <w:proofErr w:type="gramStart"/>
      <w:r w:rsidRPr="00BC750E">
        <w:rPr>
          <w:b/>
        </w:rPr>
        <w:t>числе</w:t>
      </w:r>
      <w:proofErr w:type="gramEnd"/>
      <w:r w:rsidRPr="00BC750E">
        <w:rPr>
          <w:b/>
        </w:rPr>
        <w:t xml:space="preserve"> технология производства работ (оказания услуг), методы производства работ (оказания услуг), методики оказания услуг, организационно-технологическая схема производства работ, безопасность выполняемых работ</w:t>
      </w:r>
      <w:r w:rsidRPr="00BC750E">
        <w:t>: качество результатов работ оформляется актом составленный и  подписанный представителем из тепловых сетей, с предоставлением программы дезинфекции системы теплоснабжения и протокола испытаний воды. Качество услуг должно соответствовать требованиям</w:t>
      </w:r>
      <w:r>
        <w:t xml:space="preserve"> </w:t>
      </w:r>
      <w:r w:rsidRPr="00BC750E">
        <w:t xml:space="preserve"> аукционной документации, требованиям п.2.7 «Правил технической эксплуатации тепловых установок».</w:t>
      </w:r>
    </w:p>
    <w:p w:rsidR="008B2250" w:rsidRDefault="008B2250" w:rsidP="008B2250">
      <w:r>
        <w:rPr>
          <w:b/>
        </w:rPr>
        <w:t>8</w:t>
      </w:r>
      <w:r w:rsidRPr="00BC750E">
        <w:rPr>
          <w:b/>
        </w:rPr>
        <w:t>.</w:t>
      </w:r>
      <w:r w:rsidRPr="00BC750E">
        <w:t xml:space="preserve"> </w:t>
      </w:r>
      <w:r w:rsidRPr="00BC750E">
        <w:rPr>
          <w:b/>
        </w:rPr>
        <w:t>Требования к безопасности выполнения работ (оказания услуг) и безопасности результатов работ (услуг):</w:t>
      </w:r>
      <w:r w:rsidRPr="00BC750E">
        <w:t xml:space="preserve"> Соблюдать установленные Государственными стандартами, Санитарными, Противопожарными правилами, другими правилами и нормативными документами обязательные требования к выполнению работ для жизни и здоровья людей, окружающей среды и имущества </w:t>
      </w:r>
      <w:r w:rsidRPr="00BC750E">
        <w:lastRenderedPageBreak/>
        <w:t>Заказчика. Ответственность за соблюдение правил по техники безопасности, охране труда, пожарн</w:t>
      </w:r>
      <w:proofErr w:type="gramStart"/>
      <w:r w:rsidRPr="00BC750E">
        <w:t>о-</w:t>
      </w:r>
      <w:proofErr w:type="gramEnd"/>
      <w:r w:rsidRPr="00BC750E">
        <w:t xml:space="preserve"> и электробезопасности при проведении работ до окончательной сдачи объекта несёт Подрядчик.</w:t>
      </w:r>
    </w:p>
    <w:p w:rsidR="008B2250" w:rsidRPr="00BC750E" w:rsidRDefault="008B2250" w:rsidP="008B2250">
      <w:r>
        <w:rPr>
          <w:b/>
        </w:rPr>
        <w:t>9</w:t>
      </w:r>
      <w:r w:rsidRPr="00BC750E">
        <w:rPr>
          <w:b/>
        </w:rPr>
        <w:t>.  Порядок сдачи и приемки результатов работ (услуг):</w:t>
      </w:r>
      <w:r w:rsidRPr="00BC750E">
        <w:t xml:space="preserve"> после проведения работ предоставить акты промывки по каждому объекту и акты </w:t>
      </w:r>
      <w:proofErr w:type="spellStart"/>
      <w:r w:rsidRPr="00BC750E">
        <w:t>опрессовки</w:t>
      </w:r>
      <w:proofErr w:type="spellEnd"/>
      <w:r w:rsidRPr="00BC750E">
        <w:t xml:space="preserve"> подписанные представителями тепловых сетей</w:t>
      </w:r>
    </w:p>
    <w:p w:rsidR="008B2250" w:rsidRPr="00BC750E" w:rsidRDefault="008B2250" w:rsidP="008B2250">
      <w:pPr>
        <w:pStyle w:val="5"/>
        <w:tabs>
          <w:tab w:val="left" w:pos="360"/>
        </w:tabs>
        <w:spacing w:before="0"/>
        <w:rPr>
          <w:rFonts w:ascii="Times New Roman" w:hAnsi="Times New Roman" w:cs="Times New Roman"/>
          <w:iCs/>
          <w:color w:val="auto"/>
          <w:sz w:val="24"/>
        </w:rPr>
      </w:pPr>
      <w:r w:rsidRPr="00BC750E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0</w:t>
      </w:r>
      <w:r w:rsidRPr="00BC750E">
        <w:rPr>
          <w:rFonts w:ascii="Times New Roman" w:hAnsi="Times New Roman" w:cs="Times New Roman"/>
          <w:b/>
          <w:sz w:val="24"/>
        </w:rPr>
        <w:t>.  Требования по передаче заказчику технических и иных документов по завершению и сдаче работ (услуг):</w:t>
      </w:r>
      <w:r w:rsidRPr="00BC750E">
        <w:rPr>
          <w:rFonts w:ascii="Times New Roman" w:hAnsi="Times New Roman" w:cs="Times New Roman"/>
          <w:spacing w:val="-2"/>
          <w:sz w:val="24"/>
        </w:rPr>
        <w:t xml:space="preserve"> </w:t>
      </w:r>
      <w:r w:rsidRPr="00BC750E">
        <w:rPr>
          <w:rFonts w:ascii="Times New Roman" w:hAnsi="Times New Roman" w:cs="Times New Roman"/>
          <w:sz w:val="24"/>
        </w:rPr>
        <w:t xml:space="preserve">акты промывки, акты </w:t>
      </w:r>
      <w:proofErr w:type="spellStart"/>
      <w:r w:rsidRPr="00BC750E">
        <w:rPr>
          <w:rFonts w:ascii="Times New Roman" w:hAnsi="Times New Roman" w:cs="Times New Roman"/>
          <w:sz w:val="24"/>
        </w:rPr>
        <w:t>опрессовки</w:t>
      </w:r>
      <w:proofErr w:type="spellEnd"/>
      <w:r w:rsidRPr="00BC750E">
        <w:rPr>
          <w:rFonts w:ascii="Times New Roman" w:hAnsi="Times New Roman" w:cs="Times New Roman"/>
          <w:sz w:val="24"/>
        </w:rPr>
        <w:t xml:space="preserve"> передать Заказчику в полном объёме требований Правил тепловых энергоустановок и тепловых сетей, программу </w:t>
      </w:r>
      <w:proofErr w:type="gramStart"/>
      <w:r w:rsidRPr="00BC750E">
        <w:rPr>
          <w:rFonts w:ascii="Times New Roman" w:hAnsi="Times New Roman" w:cs="Times New Roman"/>
          <w:sz w:val="24"/>
        </w:rPr>
        <w:t>проведения дезинфекции трубопроводов системы теплоснабжения</w:t>
      </w:r>
      <w:proofErr w:type="gramEnd"/>
      <w:r w:rsidRPr="00BC750E">
        <w:rPr>
          <w:rFonts w:ascii="Times New Roman" w:hAnsi="Times New Roman" w:cs="Times New Roman"/>
          <w:sz w:val="24"/>
        </w:rPr>
        <w:t xml:space="preserve"> и протоколы испытаний воды после промывки, с предоставлением свидетельства и паспорта безопасности дезинфицирующего </w:t>
      </w:r>
      <w:r w:rsidRPr="00BC750E">
        <w:rPr>
          <w:rFonts w:ascii="Times New Roman" w:hAnsi="Times New Roman" w:cs="Times New Roman"/>
          <w:color w:val="auto"/>
          <w:sz w:val="24"/>
        </w:rPr>
        <w:t>средства.</w:t>
      </w:r>
    </w:p>
    <w:p w:rsidR="008B2250" w:rsidRPr="00BC750E" w:rsidRDefault="008B2250" w:rsidP="008B2250">
      <w:pPr>
        <w:pStyle w:val="5"/>
        <w:tabs>
          <w:tab w:val="left" w:pos="360"/>
        </w:tabs>
        <w:spacing w:before="0"/>
        <w:rPr>
          <w:rFonts w:ascii="Times New Roman" w:hAnsi="Times New Roman" w:cs="Times New Roman"/>
          <w:iCs/>
          <w:color w:val="auto"/>
          <w:sz w:val="24"/>
        </w:rPr>
      </w:pPr>
      <w:r w:rsidRPr="00BC750E">
        <w:rPr>
          <w:rFonts w:ascii="Times New Roman" w:hAnsi="Times New Roman" w:cs="Times New Roman"/>
          <w:b/>
          <w:color w:val="auto"/>
          <w:sz w:val="24"/>
        </w:rPr>
        <w:t>11.</w:t>
      </w:r>
      <w:r w:rsidRPr="00BC750E">
        <w:rPr>
          <w:rFonts w:ascii="Times New Roman" w:hAnsi="Times New Roman" w:cs="Times New Roman"/>
          <w:color w:val="auto"/>
          <w:sz w:val="24"/>
        </w:rPr>
        <w:t xml:space="preserve"> </w:t>
      </w:r>
      <w:r w:rsidRPr="00BC750E">
        <w:rPr>
          <w:rFonts w:ascii="Times New Roman" w:hAnsi="Times New Roman" w:cs="Times New Roman"/>
          <w:b/>
          <w:color w:val="auto"/>
          <w:sz w:val="24"/>
        </w:rPr>
        <w:t>Требования по сопутствующему монтажу поставленного оборудования, пусконаладочным работам на месте у заказчика (в случае необходимости):</w:t>
      </w:r>
      <w:r w:rsidRPr="00BC750E">
        <w:rPr>
          <w:rFonts w:ascii="Times New Roman" w:hAnsi="Times New Roman" w:cs="Times New Roman"/>
          <w:color w:val="auto"/>
          <w:sz w:val="24"/>
        </w:rPr>
        <w:t xml:space="preserve"> согласовать в случае необходимости с Заказчиком</w:t>
      </w:r>
    </w:p>
    <w:p w:rsidR="008B2250" w:rsidRPr="00BC750E" w:rsidRDefault="008B2250" w:rsidP="008B2250">
      <w:pPr>
        <w:widowControl w:val="0"/>
        <w:suppressLineNumbers/>
        <w:suppressAutoHyphens/>
      </w:pPr>
      <w:r w:rsidRPr="00BC750E">
        <w:t xml:space="preserve">12.  </w:t>
      </w:r>
      <w:r w:rsidRPr="00BC750E">
        <w:rPr>
          <w:b/>
        </w:rPr>
        <w:t>Требования по техническому обучению поставщиком персонала заказчика работе на подготовленных по результатам работ (услуг) объектах:</w:t>
      </w:r>
      <w:r w:rsidRPr="00BC750E">
        <w:t xml:space="preserve"> не требуется.</w:t>
      </w:r>
    </w:p>
    <w:p w:rsidR="008B2250" w:rsidRPr="00BC750E" w:rsidRDefault="008B2250" w:rsidP="008B2250">
      <w:pPr>
        <w:pStyle w:val="5"/>
        <w:tabs>
          <w:tab w:val="left" w:pos="360"/>
        </w:tabs>
        <w:spacing w:before="0"/>
        <w:rPr>
          <w:rFonts w:ascii="Times New Roman" w:hAnsi="Times New Roman" w:cs="Times New Roman"/>
          <w:color w:val="auto"/>
          <w:sz w:val="24"/>
        </w:rPr>
      </w:pPr>
      <w:r w:rsidRPr="00BC750E">
        <w:rPr>
          <w:rFonts w:ascii="Times New Roman" w:hAnsi="Times New Roman" w:cs="Times New Roman"/>
          <w:color w:val="auto"/>
          <w:sz w:val="24"/>
        </w:rPr>
        <w:t xml:space="preserve">13.  </w:t>
      </w:r>
      <w:r w:rsidRPr="00BC750E">
        <w:rPr>
          <w:rFonts w:ascii="Times New Roman" w:hAnsi="Times New Roman" w:cs="Times New Roman"/>
          <w:b/>
          <w:color w:val="auto"/>
          <w:sz w:val="24"/>
        </w:rPr>
        <w:t>Требования по объему гарантий качества работ (услуг):</w:t>
      </w:r>
      <w:r w:rsidRPr="00BC750E">
        <w:rPr>
          <w:rFonts w:ascii="Times New Roman" w:hAnsi="Times New Roman" w:cs="Times New Roman"/>
          <w:color w:val="auto"/>
          <w:sz w:val="24"/>
        </w:rPr>
        <w:t xml:space="preserve"> качеством выполнения работ являются Акты: 1. о дезинфекции системы теплоснабжения </w:t>
      </w:r>
    </w:p>
    <w:p w:rsidR="008B2250" w:rsidRPr="00BC750E" w:rsidRDefault="008B2250" w:rsidP="008B2250">
      <w:r w:rsidRPr="00BC750E">
        <w:t xml:space="preserve">                          2. гидравлического испытания.</w:t>
      </w:r>
    </w:p>
    <w:p w:rsidR="008B2250" w:rsidRPr="00BC750E" w:rsidRDefault="008B2250" w:rsidP="008B2250">
      <w:r w:rsidRPr="00BC750E">
        <w:t xml:space="preserve">                          3.гидропневматической системы теплоснабжения.</w:t>
      </w:r>
    </w:p>
    <w:p w:rsidR="008B2250" w:rsidRPr="00BC750E" w:rsidRDefault="008B2250" w:rsidP="008B2250">
      <w:proofErr w:type="gramStart"/>
      <w:r w:rsidRPr="00BC750E">
        <w:t>Выданные представителем теплоснабжающей организации.</w:t>
      </w:r>
      <w:proofErr w:type="gramEnd"/>
    </w:p>
    <w:p w:rsidR="008B2250" w:rsidRPr="00BC750E" w:rsidRDefault="008B2250" w:rsidP="008B2250">
      <w:pPr>
        <w:rPr>
          <w:iCs/>
        </w:rPr>
      </w:pPr>
      <w:r w:rsidRPr="00BC750E">
        <w:t>1</w:t>
      </w:r>
      <w:r>
        <w:t>4</w:t>
      </w:r>
      <w:r w:rsidRPr="00BC750E">
        <w:t xml:space="preserve">. </w:t>
      </w:r>
      <w:r w:rsidRPr="00BC750E">
        <w:rPr>
          <w:b/>
        </w:rPr>
        <w:t xml:space="preserve">Требования по сроку: </w:t>
      </w:r>
      <w:r>
        <w:t xml:space="preserve">промывку и </w:t>
      </w:r>
      <w:proofErr w:type="spellStart"/>
      <w:r>
        <w:t>опре</w:t>
      </w:r>
      <w:r w:rsidRPr="00BC750E">
        <w:t>с</w:t>
      </w:r>
      <w:r>
        <w:t>с</w:t>
      </w:r>
      <w:r w:rsidRPr="00BC750E">
        <w:t>овку</w:t>
      </w:r>
      <w:proofErr w:type="spellEnd"/>
      <w:r w:rsidRPr="00BC750E">
        <w:t xml:space="preserve"> провести до начала отопительного сезона</w:t>
      </w:r>
      <w:r w:rsidRPr="00BC750E">
        <w:rPr>
          <w:iCs/>
        </w:rPr>
        <w:t xml:space="preserve"> до 28 августа 2018 года.</w:t>
      </w:r>
    </w:p>
    <w:p w:rsidR="008B2250" w:rsidRPr="00BC750E" w:rsidRDefault="008B2250" w:rsidP="008B2250">
      <w:pPr>
        <w:pStyle w:val="5"/>
        <w:tabs>
          <w:tab w:val="left" w:pos="360"/>
        </w:tabs>
        <w:spacing w:before="0"/>
        <w:rPr>
          <w:rFonts w:ascii="Times New Roman" w:hAnsi="Times New Roman" w:cs="Times New Roman"/>
          <w:iCs/>
          <w:color w:val="auto"/>
          <w:sz w:val="24"/>
        </w:rPr>
      </w:pPr>
      <w:r w:rsidRPr="00BC750E">
        <w:rPr>
          <w:rFonts w:ascii="Times New Roman" w:hAnsi="Times New Roman" w:cs="Times New Roman"/>
          <w:color w:val="auto"/>
          <w:sz w:val="24"/>
        </w:rPr>
        <w:t>1</w:t>
      </w:r>
      <w:r>
        <w:rPr>
          <w:rFonts w:ascii="Times New Roman" w:hAnsi="Times New Roman" w:cs="Times New Roman"/>
          <w:color w:val="auto"/>
          <w:sz w:val="24"/>
        </w:rPr>
        <w:t>5</w:t>
      </w:r>
      <w:r w:rsidRPr="00BC750E">
        <w:rPr>
          <w:rFonts w:ascii="Times New Roman" w:hAnsi="Times New Roman" w:cs="Times New Roman"/>
          <w:color w:val="auto"/>
          <w:sz w:val="24"/>
        </w:rPr>
        <w:t>.</w:t>
      </w:r>
      <w:r w:rsidRPr="00BC750E">
        <w:rPr>
          <w:rFonts w:ascii="Times New Roman" w:hAnsi="Times New Roman" w:cs="Times New Roman"/>
          <w:b/>
          <w:color w:val="auto"/>
          <w:sz w:val="24"/>
        </w:rPr>
        <w:t xml:space="preserve"> Правовое регулирование приобретения и использования выполняемых работ (оказываемых услуг)</w:t>
      </w:r>
      <w:proofErr w:type="gramStart"/>
      <w:r w:rsidRPr="00BC750E">
        <w:rPr>
          <w:rFonts w:ascii="Times New Roman" w:hAnsi="Times New Roman" w:cs="Times New Roman"/>
          <w:b/>
          <w:color w:val="auto"/>
          <w:sz w:val="24"/>
        </w:rPr>
        <w:t>:</w:t>
      </w:r>
      <w:r w:rsidRPr="00BC750E">
        <w:rPr>
          <w:rFonts w:ascii="Times New Roman" w:hAnsi="Times New Roman" w:cs="Times New Roman"/>
          <w:color w:val="auto"/>
          <w:sz w:val="24"/>
        </w:rPr>
        <w:t>в</w:t>
      </w:r>
      <w:proofErr w:type="gramEnd"/>
      <w:r w:rsidRPr="00BC750E">
        <w:rPr>
          <w:rFonts w:ascii="Times New Roman" w:hAnsi="Times New Roman" w:cs="Times New Roman"/>
          <w:bCs/>
          <w:iCs/>
          <w:color w:val="auto"/>
          <w:sz w:val="24"/>
        </w:rPr>
        <w:t xml:space="preserve"> соответствии с требованиями действующего законодательства, включая Правила коммерческого учета тепловой энергии и теплоносителя, утвержденных постановлением Правительства РФ от 18.11.2013 г № 1034, Правила оценки готовности к отопительному периоду, утвержденных Приказом Минэнерго России от 24.03.2003г., Правил технической эксплуатации тепловых установок, утвержденных Приказом Минэнерго России от 24.03.2003г.№ 115, Предписание ЦЕО Управления </w:t>
      </w:r>
      <w:proofErr w:type="spellStart"/>
      <w:r w:rsidRPr="00BC750E">
        <w:rPr>
          <w:rFonts w:ascii="Times New Roman" w:hAnsi="Times New Roman" w:cs="Times New Roman"/>
          <w:bCs/>
          <w:iCs/>
          <w:color w:val="auto"/>
          <w:sz w:val="24"/>
        </w:rPr>
        <w:t>Роспотребнадзора</w:t>
      </w:r>
      <w:proofErr w:type="spellEnd"/>
      <w:r w:rsidRPr="00BC750E">
        <w:rPr>
          <w:rFonts w:ascii="Times New Roman" w:hAnsi="Times New Roman" w:cs="Times New Roman"/>
          <w:bCs/>
          <w:iCs/>
          <w:color w:val="auto"/>
          <w:sz w:val="24"/>
        </w:rPr>
        <w:t xml:space="preserve"> по Свердловской области от 04.09.2008 г. № 01-16-15/926.</w:t>
      </w:r>
    </w:p>
    <w:p w:rsidR="008B2250" w:rsidRPr="00BC750E" w:rsidRDefault="008B2250" w:rsidP="008B2250">
      <w:pPr>
        <w:pStyle w:val="5"/>
        <w:tabs>
          <w:tab w:val="left" w:pos="360"/>
        </w:tabs>
        <w:spacing w:before="0"/>
        <w:rPr>
          <w:rFonts w:ascii="Times New Roman" w:hAnsi="Times New Roman" w:cs="Times New Roman"/>
          <w:b/>
          <w:color w:val="auto"/>
          <w:sz w:val="24"/>
        </w:rPr>
      </w:pPr>
    </w:p>
    <w:p w:rsidR="008B2250" w:rsidRPr="00BC750E" w:rsidRDefault="008B2250" w:rsidP="008B2250">
      <w:pPr>
        <w:pStyle w:val="5"/>
        <w:tabs>
          <w:tab w:val="left" w:pos="360"/>
        </w:tabs>
        <w:spacing w:before="0"/>
        <w:rPr>
          <w:rFonts w:ascii="Times New Roman" w:hAnsi="Times New Roman" w:cs="Times New Roman"/>
          <w:b/>
          <w:i/>
          <w:iCs/>
          <w:color w:val="auto"/>
          <w:sz w:val="24"/>
        </w:rPr>
      </w:pPr>
      <w:r w:rsidRPr="00BC750E">
        <w:rPr>
          <w:rFonts w:ascii="Times New Roman" w:hAnsi="Times New Roman" w:cs="Times New Roman"/>
          <w:b/>
          <w:color w:val="auto"/>
          <w:sz w:val="24"/>
        </w:rPr>
        <w:t>1</w:t>
      </w:r>
      <w:r>
        <w:rPr>
          <w:rFonts w:ascii="Times New Roman" w:hAnsi="Times New Roman" w:cs="Times New Roman"/>
          <w:b/>
          <w:color w:val="auto"/>
          <w:sz w:val="24"/>
        </w:rPr>
        <w:t>6</w:t>
      </w:r>
      <w:r w:rsidRPr="00BC750E">
        <w:rPr>
          <w:rFonts w:ascii="Times New Roman" w:hAnsi="Times New Roman" w:cs="Times New Roman"/>
          <w:b/>
          <w:color w:val="auto"/>
          <w:sz w:val="24"/>
        </w:rPr>
        <w:t>. Иные требования к работам (услугам) и условиям их выполнения (оказания):</w:t>
      </w:r>
      <w:r w:rsidRPr="00BC750E">
        <w:rPr>
          <w:rFonts w:ascii="Times New Roman" w:hAnsi="Times New Roman" w:cs="Times New Roman"/>
          <w:color w:val="auto"/>
          <w:sz w:val="24"/>
        </w:rPr>
        <w:t xml:space="preserve"> риск случайной гибели или случайного повреждения Объекта, до приемки результатов работ Заказчиком несет </w:t>
      </w:r>
      <w:r>
        <w:rPr>
          <w:rFonts w:ascii="Times New Roman" w:hAnsi="Times New Roman" w:cs="Times New Roman"/>
          <w:color w:val="auto"/>
          <w:sz w:val="24"/>
        </w:rPr>
        <w:t>Исполнитель</w:t>
      </w:r>
      <w:r w:rsidRPr="00BC750E">
        <w:rPr>
          <w:rFonts w:ascii="Times New Roman" w:hAnsi="Times New Roman" w:cs="Times New Roman"/>
          <w:color w:val="auto"/>
          <w:sz w:val="24"/>
        </w:rPr>
        <w:t>.</w:t>
      </w:r>
      <w:r w:rsidRPr="00BC750E">
        <w:rPr>
          <w:rFonts w:ascii="Times New Roman" w:hAnsi="Times New Roman" w:cs="Times New Roman"/>
          <w:b/>
          <w:i/>
          <w:color w:val="auto"/>
          <w:sz w:val="24"/>
        </w:rPr>
        <w:t xml:space="preserve"> </w:t>
      </w:r>
      <w:r w:rsidRPr="00BC750E">
        <w:rPr>
          <w:rFonts w:ascii="Times New Roman" w:hAnsi="Times New Roman" w:cs="Times New Roman"/>
          <w:color w:val="auto"/>
          <w:sz w:val="24"/>
        </w:rPr>
        <w:t>Доставка оборудования для проведения работ за счет исполнителя (подрядчика).</w:t>
      </w:r>
    </w:p>
    <w:p w:rsidR="008B2250" w:rsidRPr="00BC750E" w:rsidRDefault="008B2250" w:rsidP="008B2250">
      <w:pPr>
        <w:widowControl w:val="0"/>
        <w:suppressAutoHyphens/>
        <w:autoSpaceDE w:val="0"/>
        <w:jc w:val="center"/>
        <w:rPr>
          <w:lang w:eastAsia="ar-SA"/>
        </w:rPr>
      </w:pPr>
    </w:p>
    <w:p w:rsidR="008B2250" w:rsidRPr="008B2250" w:rsidRDefault="008B2250" w:rsidP="008B2250">
      <w:pPr>
        <w:tabs>
          <w:tab w:val="left" w:pos="993"/>
        </w:tabs>
        <w:suppressAutoHyphens/>
        <w:autoSpaceDE w:val="0"/>
        <w:spacing w:after="0"/>
        <w:ind w:left="709"/>
        <w:rPr>
          <w:b/>
          <w:bCs/>
          <w:lang w:eastAsia="ar-SA"/>
        </w:rPr>
      </w:pPr>
    </w:p>
    <w:sectPr w:rsidR="008B2250" w:rsidRPr="008B2250" w:rsidSect="00E77C97">
      <w:pgSz w:w="11906" w:h="16838"/>
      <w:pgMar w:top="709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459"/>
    <w:multiLevelType w:val="hybridMultilevel"/>
    <w:tmpl w:val="499C373A"/>
    <w:lvl w:ilvl="0" w:tplc="9F0AE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6259F"/>
    <w:multiLevelType w:val="multilevel"/>
    <w:tmpl w:val="FB405EDC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660" w:hanging="48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2">
    <w:nsid w:val="2B407F44"/>
    <w:multiLevelType w:val="hybridMultilevel"/>
    <w:tmpl w:val="975624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EE0C01"/>
    <w:multiLevelType w:val="hybridMultilevel"/>
    <w:tmpl w:val="BB288256"/>
    <w:lvl w:ilvl="0" w:tplc="985A3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25622"/>
    <w:multiLevelType w:val="hybridMultilevel"/>
    <w:tmpl w:val="E2683B5C"/>
    <w:lvl w:ilvl="0" w:tplc="A126DB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946296"/>
    <w:multiLevelType w:val="singleLevel"/>
    <w:tmpl w:val="D3308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16"/>
      </w:rPr>
    </w:lvl>
  </w:abstractNum>
  <w:abstractNum w:abstractNumId="6">
    <w:nsid w:val="7CAD4348"/>
    <w:multiLevelType w:val="multilevel"/>
    <w:tmpl w:val="ED487250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660" w:hanging="480"/>
      </w:pPr>
    </w:lvl>
    <w:lvl w:ilvl="2">
      <w:start w:val="4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3B"/>
    <w:rsid w:val="00006BEB"/>
    <w:rsid w:val="000D3444"/>
    <w:rsid w:val="000E2FE6"/>
    <w:rsid w:val="000F2EEA"/>
    <w:rsid w:val="0012781D"/>
    <w:rsid w:val="001511BB"/>
    <w:rsid w:val="0015646F"/>
    <w:rsid w:val="00157F72"/>
    <w:rsid w:val="00261F1C"/>
    <w:rsid w:val="003863FD"/>
    <w:rsid w:val="003A54DB"/>
    <w:rsid w:val="003B136B"/>
    <w:rsid w:val="003D025E"/>
    <w:rsid w:val="004603CA"/>
    <w:rsid w:val="00514E4E"/>
    <w:rsid w:val="00533E3B"/>
    <w:rsid w:val="00543FF6"/>
    <w:rsid w:val="005518B3"/>
    <w:rsid w:val="00610B30"/>
    <w:rsid w:val="006239B2"/>
    <w:rsid w:val="006378B3"/>
    <w:rsid w:val="00680C21"/>
    <w:rsid w:val="006B3C1B"/>
    <w:rsid w:val="00750CE3"/>
    <w:rsid w:val="00791497"/>
    <w:rsid w:val="007A01A5"/>
    <w:rsid w:val="0081295D"/>
    <w:rsid w:val="008671AE"/>
    <w:rsid w:val="00874AE2"/>
    <w:rsid w:val="008B2250"/>
    <w:rsid w:val="008B542A"/>
    <w:rsid w:val="00926791"/>
    <w:rsid w:val="009839C5"/>
    <w:rsid w:val="009A22B0"/>
    <w:rsid w:val="009C4C72"/>
    <w:rsid w:val="00AC6CF4"/>
    <w:rsid w:val="00B155DF"/>
    <w:rsid w:val="00B321DD"/>
    <w:rsid w:val="00B929CA"/>
    <w:rsid w:val="00B95C50"/>
    <w:rsid w:val="00BB5B70"/>
    <w:rsid w:val="00BD4104"/>
    <w:rsid w:val="00BD7F39"/>
    <w:rsid w:val="00BE68C0"/>
    <w:rsid w:val="00C30EC5"/>
    <w:rsid w:val="00C36998"/>
    <w:rsid w:val="00CA5A78"/>
    <w:rsid w:val="00CF760D"/>
    <w:rsid w:val="00D20B71"/>
    <w:rsid w:val="00D23E7C"/>
    <w:rsid w:val="00D447AA"/>
    <w:rsid w:val="00D52FC0"/>
    <w:rsid w:val="00D6111B"/>
    <w:rsid w:val="00D6305D"/>
    <w:rsid w:val="00D70CEC"/>
    <w:rsid w:val="00DD3D47"/>
    <w:rsid w:val="00E14AAB"/>
    <w:rsid w:val="00E77C97"/>
    <w:rsid w:val="00E930C5"/>
    <w:rsid w:val="00F07C2A"/>
    <w:rsid w:val="00F4067D"/>
    <w:rsid w:val="00FB50EF"/>
    <w:rsid w:val="00FD3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9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3444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"/>
    <w:basedOn w:val="a"/>
    <w:uiPriority w:val="34"/>
    <w:unhideWhenUsed/>
    <w:qFormat/>
    <w:rsid w:val="00791497"/>
    <w:pPr>
      <w:ind w:left="720"/>
      <w:contextualSpacing/>
    </w:pPr>
  </w:style>
  <w:style w:type="character" w:customStyle="1" w:styleId="a4">
    <w:name w:val="Основной текст Знак"/>
    <w:aliases w:val="Знак1 Знак,body text Знак,Основной текст Знак Знак Знак Знак1,Основной текст Знак Знак Знак Знак Знак,Основной текст Знак Знак Знак1,Основной текст Знак1 Знак Знак,Основной текст Знак Знак1 Знак Знак,Список 1 Знак,bt Знак"/>
    <w:basedOn w:val="a0"/>
    <w:link w:val="a5"/>
    <w:locked/>
    <w:rsid w:val="00791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Знак1,body text,Основной текст Знак Знак Знак,Основной текст Знак Знак Знак Знак,Основной текст Знак Знак,Основной текст Знак1 Знак,Основной текст Знак Знак1 Знак,Основной текст Знак1 Знак Знак Знак,Список 1,NoticeText-List,bt"/>
    <w:basedOn w:val="a"/>
    <w:link w:val="a4"/>
    <w:unhideWhenUsed/>
    <w:qFormat/>
    <w:rsid w:val="00791497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7914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3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0D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D3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D344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0D3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FD38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679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7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FB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2250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9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3444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"/>
    <w:basedOn w:val="a"/>
    <w:uiPriority w:val="34"/>
    <w:unhideWhenUsed/>
    <w:qFormat/>
    <w:rsid w:val="00791497"/>
    <w:pPr>
      <w:ind w:left="720"/>
      <w:contextualSpacing/>
    </w:pPr>
  </w:style>
  <w:style w:type="character" w:customStyle="1" w:styleId="a4">
    <w:name w:val="Основной текст Знак"/>
    <w:aliases w:val="Знак1 Знак,body text Знак,Основной текст Знак Знак Знак Знак1,Основной текст Знак Знак Знак Знак Знак,Основной текст Знак Знак Знак1,Основной текст Знак1 Знак Знак,Основной текст Знак Знак1 Знак Знак,Список 1 Знак,bt Знак"/>
    <w:basedOn w:val="a0"/>
    <w:link w:val="a5"/>
    <w:locked/>
    <w:rsid w:val="00791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Знак1,body text,Основной текст Знак Знак Знак,Основной текст Знак Знак Знак Знак,Основной текст Знак Знак,Основной текст Знак1 Знак,Основной текст Знак Знак1 Знак,Основной текст Знак1 Знак Знак Знак,Список 1,NoticeText-List,bt"/>
    <w:basedOn w:val="a"/>
    <w:link w:val="a4"/>
    <w:unhideWhenUsed/>
    <w:qFormat/>
    <w:rsid w:val="00791497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7914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3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0D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D3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D344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0D3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FD38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679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7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FB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2250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715B-6880-4F35-B98F-B9D1CB14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2018-03-14T13:07:00Z</cp:lastPrinted>
  <dcterms:created xsi:type="dcterms:W3CDTF">2018-05-07T12:43:00Z</dcterms:created>
  <dcterms:modified xsi:type="dcterms:W3CDTF">2018-05-11T12:10:00Z</dcterms:modified>
</cp:coreProperties>
</file>