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6BF45" w14:textId="63EC4216" w:rsidR="0051291F" w:rsidRPr="0051291F" w:rsidRDefault="00C37FF7" w:rsidP="0051291F">
      <w:pPr>
        <w:keepNext/>
        <w:keepLines/>
        <w:suppressLineNumbers/>
        <w:ind w:left="4678" w:firstLine="680"/>
        <w:rPr>
          <w:rFonts w:ascii="Liberation Serif" w:hAnsi="Liberation Serif" w:cs="Liberation Serif"/>
          <w:kern w:val="1"/>
          <w:sz w:val="24"/>
          <w:szCs w:val="24"/>
        </w:rPr>
      </w:pPr>
      <w:r>
        <w:rPr>
          <w:b/>
          <w:color w:val="000000" w:themeColor="text1"/>
          <w:sz w:val="24"/>
          <w:szCs w:val="24"/>
        </w:rPr>
        <w:tab/>
      </w:r>
      <w:r w:rsidR="0051291F" w:rsidRPr="0051291F">
        <w:rPr>
          <w:rFonts w:ascii="Liberation Serif" w:hAnsi="Liberation Serif" w:cs="Liberation Serif"/>
          <w:b/>
          <w:kern w:val="1"/>
          <w:sz w:val="24"/>
          <w:szCs w:val="24"/>
        </w:rPr>
        <w:t>УТВЕРЖДАЮ</w:t>
      </w:r>
      <w:r w:rsidR="0051291F" w:rsidRPr="0051291F">
        <w:rPr>
          <w:rFonts w:ascii="Liberation Serif" w:hAnsi="Liberation Serif" w:cs="Liberation Serif"/>
          <w:kern w:val="1"/>
          <w:sz w:val="24"/>
          <w:szCs w:val="24"/>
        </w:rPr>
        <w:t>:</w:t>
      </w:r>
    </w:p>
    <w:p w14:paraId="3CD4A7B0" w14:textId="77777777" w:rsidR="0051291F" w:rsidRPr="0051291F" w:rsidRDefault="0051291F" w:rsidP="0051291F">
      <w:pPr>
        <w:keepNext/>
        <w:keepLines/>
        <w:suppressLineNumbers/>
        <w:ind w:left="4678" w:firstLine="680"/>
        <w:rPr>
          <w:rFonts w:ascii="Liberation Serif" w:hAnsi="Liberation Serif" w:cs="Liberation Serif"/>
          <w:kern w:val="1"/>
          <w:sz w:val="24"/>
          <w:szCs w:val="24"/>
        </w:rPr>
      </w:pPr>
      <w:r w:rsidRPr="0051291F">
        <w:rPr>
          <w:rFonts w:ascii="Liberation Serif" w:hAnsi="Liberation Serif" w:cs="Liberation Serif"/>
          <w:kern w:val="1"/>
          <w:sz w:val="24"/>
          <w:szCs w:val="24"/>
        </w:rPr>
        <w:t>Директор ГАУ СО «</w:t>
      </w:r>
      <w:proofErr w:type="spellStart"/>
      <w:r w:rsidRPr="0051291F">
        <w:rPr>
          <w:rFonts w:ascii="Liberation Serif" w:hAnsi="Liberation Serif" w:cs="Liberation Serif"/>
          <w:kern w:val="1"/>
          <w:sz w:val="24"/>
          <w:szCs w:val="24"/>
        </w:rPr>
        <w:t>УрФА</w:t>
      </w:r>
      <w:proofErr w:type="spellEnd"/>
      <w:r w:rsidRPr="0051291F">
        <w:rPr>
          <w:rFonts w:ascii="Liberation Serif" w:hAnsi="Liberation Serif" w:cs="Liberation Serif"/>
          <w:kern w:val="1"/>
          <w:sz w:val="24"/>
          <w:szCs w:val="24"/>
        </w:rPr>
        <w:t>»</w:t>
      </w:r>
    </w:p>
    <w:p w14:paraId="4531DAD0" w14:textId="77777777" w:rsidR="0051291F" w:rsidRPr="0051291F" w:rsidRDefault="0051291F" w:rsidP="0051291F">
      <w:pPr>
        <w:keepNext/>
        <w:keepLines/>
        <w:suppressLineNumbers/>
        <w:ind w:left="4678" w:firstLine="680"/>
        <w:rPr>
          <w:rFonts w:ascii="Liberation Serif" w:hAnsi="Liberation Serif" w:cs="Liberation Serif"/>
          <w:kern w:val="1"/>
          <w:sz w:val="24"/>
          <w:szCs w:val="24"/>
        </w:rPr>
      </w:pPr>
      <w:r w:rsidRPr="0051291F">
        <w:rPr>
          <w:rFonts w:ascii="Liberation Serif" w:hAnsi="Liberation Serif" w:cs="Liberation Serif"/>
          <w:kern w:val="1"/>
          <w:sz w:val="24"/>
          <w:szCs w:val="24"/>
        </w:rPr>
        <w:t>Нохрин Е.С.</w:t>
      </w:r>
    </w:p>
    <w:p w14:paraId="24A4292B" w14:textId="77777777" w:rsidR="0051291F" w:rsidRPr="0051291F" w:rsidRDefault="0051291F" w:rsidP="0051291F">
      <w:pPr>
        <w:keepNext/>
        <w:keepLines/>
        <w:suppressLineNumbers/>
        <w:ind w:left="4678" w:firstLine="680"/>
        <w:rPr>
          <w:rFonts w:ascii="Liberation Serif" w:hAnsi="Liberation Serif" w:cs="Liberation Serif"/>
          <w:kern w:val="1"/>
          <w:sz w:val="24"/>
          <w:szCs w:val="24"/>
        </w:rPr>
      </w:pPr>
      <w:r w:rsidRPr="0051291F">
        <w:rPr>
          <w:rFonts w:ascii="Liberation Serif" w:hAnsi="Liberation Serif" w:cs="Liberation Serif"/>
          <w:kern w:val="1"/>
          <w:sz w:val="24"/>
          <w:szCs w:val="24"/>
        </w:rPr>
        <w:t>_____________________</w:t>
      </w:r>
    </w:p>
    <w:p w14:paraId="48CC14A9" w14:textId="38BDB6D4" w:rsidR="0051291F" w:rsidRPr="0051291F" w:rsidRDefault="00DD23D4" w:rsidP="0051291F">
      <w:pPr>
        <w:keepNext/>
        <w:keepLines/>
        <w:suppressLineNumbers/>
        <w:ind w:left="4678" w:firstLine="680"/>
        <w:rPr>
          <w:rFonts w:ascii="Liberation Serif" w:hAnsi="Liberation Serif" w:cs="Liberation Serif"/>
          <w:kern w:val="1"/>
          <w:sz w:val="24"/>
          <w:szCs w:val="24"/>
        </w:rPr>
      </w:pPr>
      <w:r>
        <w:rPr>
          <w:rFonts w:ascii="Liberation Serif" w:hAnsi="Liberation Serif" w:cs="Liberation Serif"/>
          <w:kern w:val="1"/>
          <w:sz w:val="24"/>
          <w:szCs w:val="24"/>
        </w:rPr>
        <w:t>29</w:t>
      </w:r>
      <w:r w:rsidR="0051291F" w:rsidRPr="0051291F">
        <w:rPr>
          <w:rFonts w:ascii="Liberation Serif" w:hAnsi="Liberation Serif" w:cs="Liberation Serif"/>
          <w:kern w:val="1"/>
          <w:sz w:val="24"/>
          <w:szCs w:val="24"/>
        </w:rPr>
        <w:t xml:space="preserve"> августа 2019 года</w:t>
      </w:r>
    </w:p>
    <w:p w14:paraId="6F3449C7" w14:textId="77777777" w:rsidR="00C37FF7" w:rsidRPr="0051291F" w:rsidRDefault="00C37FF7" w:rsidP="00C37FF7">
      <w:pPr>
        <w:tabs>
          <w:tab w:val="left" w:pos="4785"/>
        </w:tabs>
        <w:rPr>
          <w:b/>
          <w:color w:val="000000" w:themeColor="text1"/>
          <w:sz w:val="24"/>
          <w:szCs w:val="24"/>
        </w:rPr>
      </w:pPr>
    </w:p>
    <w:p w14:paraId="57318391" w14:textId="42043188" w:rsidR="00664E0A" w:rsidRPr="00CC2E3A" w:rsidRDefault="0051291F" w:rsidP="0051291F">
      <w:pPr>
        <w:tabs>
          <w:tab w:val="left" w:pos="4785"/>
        </w:tabs>
        <w:rPr>
          <w:color w:val="000000" w:themeColor="text1"/>
          <w:sz w:val="24"/>
          <w:szCs w:val="24"/>
        </w:rPr>
      </w:pPr>
      <w:r>
        <w:rPr>
          <w:b/>
          <w:color w:val="000000" w:themeColor="text1"/>
          <w:sz w:val="24"/>
          <w:szCs w:val="24"/>
        </w:rPr>
        <w:t>ПРОЕКТ</w:t>
      </w:r>
      <w:r w:rsidRPr="00CC2E3A">
        <w:rPr>
          <w:b/>
          <w:color w:val="000000" w:themeColor="text1"/>
          <w:sz w:val="24"/>
          <w:szCs w:val="24"/>
        </w:rPr>
        <w:t xml:space="preserve"> </w:t>
      </w:r>
      <w:r>
        <w:rPr>
          <w:b/>
          <w:color w:val="000000" w:themeColor="text1"/>
          <w:sz w:val="24"/>
          <w:szCs w:val="24"/>
        </w:rPr>
        <w:t xml:space="preserve">                           </w:t>
      </w:r>
      <w:r w:rsidR="0052634A" w:rsidRPr="00CC2E3A">
        <w:rPr>
          <w:b/>
          <w:color w:val="000000" w:themeColor="text1"/>
          <w:sz w:val="24"/>
          <w:szCs w:val="24"/>
        </w:rPr>
        <w:t>Г</w:t>
      </w:r>
      <w:r w:rsidR="00664E0A" w:rsidRPr="00CC2E3A">
        <w:rPr>
          <w:b/>
          <w:color w:val="000000" w:themeColor="text1"/>
          <w:sz w:val="24"/>
          <w:szCs w:val="24"/>
        </w:rPr>
        <w:t xml:space="preserve">осударственный контракт № _____ </w:t>
      </w:r>
      <w:r w:rsidR="00664E0A" w:rsidRPr="00CC2E3A">
        <w:rPr>
          <w:b/>
          <w:color w:val="000000" w:themeColor="text1"/>
          <w:sz w:val="24"/>
          <w:szCs w:val="24"/>
        </w:rPr>
        <w:br/>
      </w:r>
      <w:r>
        <w:rPr>
          <w:b/>
          <w:color w:val="000000" w:themeColor="text1"/>
          <w:sz w:val="24"/>
          <w:szCs w:val="24"/>
        </w:rPr>
        <w:t xml:space="preserve">                                          </w:t>
      </w:r>
      <w:r w:rsidR="00664E0A" w:rsidRPr="00CC2E3A">
        <w:rPr>
          <w:b/>
          <w:color w:val="000000" w:themeColor="text1"/>
          <w:sz w:val="24"/>
          <w:szCs w:val="24"/>
        </w:rPr>
        <w:t>на строительство объекта капитального строительства</w:t>
      </w:r>
    </w:p>
    <w:p w14:paraId="06EEBBA9" w14:textId="0FA1F0C7" w:rsidR="00D6212C" w:rsidRPr="00CC2E3A" w:rsidRDefault="00D6212C" w:rsidP="00F32CD6">
      <w:pPr>
        <w:pStyle w:val="ConsNonformat"/>
        <w:widowControl/>
        <w:ind w:right="0"/>
        <w:rPr>
          <w:rFonts w:ascii="Times New Roman" w:hAnsi="Times New Roman" w:cs="Times New Roman"/>
          <w:color w:val="000000"/>
          <w:sz w:val="24"/>
          <w:szCs w:val="24"/>
        </w:rPr>
      </w:pPr>
      <w:r w:rsidRPr="00CC2E3A">
        <w:rPr>
          <w:rFonts w:ascii="Times New Roman" w:hAnsi="Times New Roman" w:cs="Times New Roman"/>
          <w:color w:val="000000"/>
          <w:sz w:val="24"/>
          <w:szCs w:val="24"/>
        </w:rPr>
        <w:t xml:space="preserve">г. Екатеринбург                                                                                         _________________ </w:t>
      </w:r>
      <w:proofErr w:type="gramStart"/>
      <w:r w:rsidRPr="00CC2E3A">
        <w:rPr>
          <w:rFonts w:ascii="Times New Roman" w:hAnsi="Times New Roman" w:cs="Times New Roman"/>
          <w:color w:val="000000"/>
          <w:sz w:val="24"/>
          <w:szCs w:val="24"/>
        </w:rPr>
        <w:t>г</w:t>
      </w:r>
      <w:proofErr w:type="gramEnd"/>
      <w:r w:rsidRPr="00CC2E3A">
        <w:rPr>
          <w:rFonts w:ascii="Times New Roman" w:hAnsi="Times New Roman" w:cs="Times New Roman"/>
          <w:color w:val="000000"/>
          <w:sz w:val="24"/>
          <w:szCs w:val="24"/>
        </w:rPr>
        <w:t xml:space="preserve">. </w:t>
      </w:r>
    </w:p>
    <w:p w14:paraId="25AA8ED0" w14:textId="77777777" w:rsidR="00D6212C" w:rsidRPr="00CC2E3A" w:rsidRDefault="00D6212C" w:rsidP="00F32CD6">
      <w:pPr>
        <w:tabs>
          <w:tab w:val="left" w:pos="4785"/>
        </w:tabs>
        <w:jc w:val="center"/>
        <w:rPr>
          <w:b/>
          <w:color w:val="000000" w:themeColor="text1"/>
          <w:sz w:val="24"/>
          <w:szCs w:val="24"/>
        </w:rPr>
      </w:pPr>
    </w:p>
    <w:p w14:paraId="603980D9" w14:textId="152D96CA" w:rsidR="00664E0A" w:rsidRPr="00CC2E3A" w:rsidRDefault="00D6212C" w:rsidP="00F32CD6">
      <w:pPr>
        <w:tabs>
          <w:tab w:val="left" w:pos="4785"/>
        </w:tabs>
        <w:jc w:val="both"/>
        <w:rPr>
          <w:b/>
          <w:color w:val="000000" w:themeColor="text1"/>
          <w:sz w:val="24"/>
          <w:szCs w:val="24"/>
        </w:rPr>
      </w:pPr>
      <w:r w:rsidRPr="00CC2E3A">
        <w:rPr>
          <w:sz w:val="24"/>
          <w:szCs w:val="24"/>
        </w:rPr>
        <w:t xml:space="preserve">          </w:t>
      </w:r>
      <w:proofErr w:type="gramStart"/>
      <w:r w:rsidRPr="00CC2E3A">
        <w:rPr>
          <w:sz w:val="24"/>
          <w:szCs w:val="24"/>
        </w:rPr>
        <w:t xml:space="preserve">Государственное автономное учреждение Свердловской области «Уральская футбольная академия» в лице директора Нохрина Евгения Сергеевича, действующего на основании Устава, именуемое в дальнейшем «Заказчик», с одной стороны, и ____________________ ______________________________, в лице ________________________________________, действующего на основании ________________, именуемое в дальнейшем «Подрядчик», с другой стороны, совместно именуемые «Стороны», </w:t>
      </w:r>
      <w:r w:rsidRPr="00CC2E3A">
        <w:rPr>
          <w:noProof/>
          <w:sz w:val="24"/>
          <w:szCs w:val="24"/>
        </w:rPr>
        <w:t>принимая во внимание, что «Подрядчик» выбран по результатам</w:t>
      </w:r>
      <w:r w:rsidR="00393672">
        <w:rPr>
          <w:noProof/>
          <w:sz w:val="24"/>
          <w:szCs w:val="24"/>
        </w:rPr>
        <w:t xml:space="preserve"> аукциона в электронной форме</w:t>
      </w:r>
      <w:r w:rsidRPr="00CC2E3A">
        <w:rPr>
          <w:b/>
          <w:color w:val="000000" w:themeColor="text1"/>
          <w:sz w:val="24"/>
          <w:szCs w:val="24"/>
        </w:rPr>
        <w:t>,</w:t>
      </w:r>
      <w:proofErr w:type="gramEnd"/>
    </w:p>
    <w:p w14:paraId="5004DE1F" w14:textId="2B47AA81" w:rsidR="001931E7" w:rsidRPr="00393672" w:rsidRDefault="001931E7" w:rsidP="00F32CD6">
      <w:pPr>
        <w:tabs>
          <w:tab w:val="left" w:pos="4785"/>
        </w:tabs>
        <w:jc w:val="both"/>
        <w:rPr>
          <w:color w:val="000000" w:themeColor="text1"/>
          <w:sz w:val="24"/>
          <w:szCs w:val="24"/>
        </w:rPr>
      </w:pPr>
      <w:r w:rsidRPr="00CC2E3A">
        <w:rPr>
          <w:color w:val="000000" w:themeColor="text1"/>
          <w:sz w:val="24"/>
          <w:szCs w:val="24"/>
        </w:rPr>
        <w:t>Идентификационный номер закупки</w:t>
      </w:r>
      <w:r w:rsidRPr="00CC2E3A">
        <w:rPr>
          <w:b/>
          <w:color w:val="000000" w:themeColor="text1"/>
          <w:sz w:val="24"/>
          <w:szCs w:val="24"/>
        </w:rPr>
        <w:t xml:space="preserve"> </w:t>
      </w:r>
      <w:r w:rsidR="00393672" w:rsidRPr="00393672">
        <w:rPr>
          <w:rFonts w:ascii="Liberation Serif" w:hAnsi="Liberation Serif" w:cs="Liberation Serif"/>
          <w:b/>
          <w:noProof/>
          <w:sz w:val="24"/>
          <w:szCs w:val="24"/>
        </w:rPr>
        <w:t>192668602462066860100100010014120000</w:t>
      </w:r>
      <w:r w:rsidRPr="00393672">
        <w:rPr>
          <w:b/>
          <w:color w:val="000000" w:themeColor="text1"/>
          <w:sz w:val="24"/>
          <w:szCs w:val="24"/>
        </w:rPr>
        <w:t>,</w:t>
      </w:r>
    </w:p>
    <w:p w14:paraId="005F1633" w14:textId="77777777" w:rsidR="00664E0A" w:rsidRPr="00CC2E3A" w:rsidRDefault="00664E0A" w:rsidP="00F32CD6">
      <w:pPr>
        <w:jc w:val="both"/>
        <w:rPr>
          <w:color w:val="000000" w:themeColor="text1"/>
          <w:sz w:val="24"/>
          <w:szCs w:val="24"/>
        </w:rPr>
      </w:pPr>
      <w:r w:rsidRPr="00CC2E3A">
        <w:rPr>
          <w:color w:val="000000" w:themeColor="text1"/>
          <w:sz w:val="24"/>
          <w:szCs w:val="24"/>
        </w:rPr>
        <w:t>заключили настоящий контракт (далее – Контракт) о нижеследующем.</w:t>
      </w:r>
    </w:p>
    <w:p w14:paraId="1C724B96" w14:textId="77777777" w:rsidR="00F32CD6" w:rsidRPr="00CC2E3A" w:rsidRDefault="00F32CD6" w:rsidP="00F32CD6">
      <w:pPr>
        <w:jc w:val="both"/>
        <w:rPr>
          <w:color w:val="000000" w:themeColor="text1"/>
          <w:sz w:val="24"/>
          <w:szCs w:val="24"/>
        </w:rPr>
      </w:pPr>
    </w:p>
    <w:p w14:paraId="5AE34452" w14:textId="77777777" w:rsidR="00664E0A" w:rsidRPr="00CC2E3A" w:rsidRDefault="00664E0A" w:rsidP="00F32CD6">
      <w:pPr>
        <w:numPr>
          <w:ilvl w:val="0"/>
          <w:numId w:val="3"/>
        </w:numPr>
        <w:ind w:left="1066" w:hanging="357"/>
        <w:jc w:val="both"/>
        <w:rPr>
          <w:color w:val="000000" w:themeColor="text1"/>
          <w:sz w:val="24"/>
          <w:szCs w:val="24"/>
        </w:rPr>
      </w:pPr>
      <w:r w:rsidRPr="00CC2E3A">
        <w:rPr>
          <w:b/>
          <w:color w:val="000000" w:themeColor="text1"/>
          <w:sz w:val="24"/>
          <w:szCs w:val="24"/>
        </w:rPr>
        <w:t>Предмет Контракта</w:t>
      </w:r>
    </w:p>
    <w:p w14:paraId="5BC0D48E" w14:textId="43DD9609" w:rsidR="00664E0A" w:rsidRPr="00CC2E3A" w:rsidRDefault="00664E0A" w:rsidP="00F32CD6">
      <w:pPr>
        <w:ind w:firstLine="709"/>
        <w:jc w:val="both"/>
        <w:rPr>
          <w:color w:val="000000" w:themeColor="text1"/>
          <w:sz w:val="24"/>
          <w:szCs w:val="24"/>
        </w:rPr>
      </w:pPr>
      <w:r w:rsidRPr="00CC2E3A">
        <w:rPr>
          <w:color w:val="000000" w:themeColor="text1"/>
          <w:sz w:val="24"/>
          <w:szCs w:val="24"/>
        </w:rPr>
        <w:t>1.1. </w:t>
      </w:r>
      <w:proofErr w:type="gramStart"/>
      <w:r w:rsidRPr="00CC2E3A">
        <w:rPr>
          <w:color w:val="000000" w:themeColor="text1"/>
          <w:sz w:val="24"/>
          <w:szCs w:val="24"/>
        </w:rPr>
        <w:t xml:space="preserve">Подрядчик </w:t>
      </w:r>
      <w:r w:rsidR="00FA0680" w:rsidRPr="00CC2E3A">
        <w:rPr>
          <w:color w:val="000000" w:themeColor="text1"/>
          <w:sz w:val="24"/>
          <w:szCs w:val="24"/>
        </w:rPr>
        <w:t xml:space="preserve">в установленные </w:t>
      </w:r>
      <w:r w:rsidRPr="00CC2E3A">
        <w:rPr>
          <w:color w:val="000000" w:themeColor="text1"/>
          <w:sz w:val="24"/>
          <w:szCs w:val="24"/>
        </w:rPr>
        <w:t>сроки согласно Контракту обязуется выполнить все предусмотренные проектной документацией строительно-монтажные работы и иные предусмотренные Контрактом мероприятия по строительству объекта капитального строительства, указанного в пункте 1.2 Контракта (далее – работы, Объект)</w:t>
      </w:r>
      <w:r w:rsidR="008D0BB7" w:rsidRPr="00CC2E3A">
        <w:rPr>
          <w:color w:val="000000" w:themeColor="text1"/>
          <w:sz w:val="24"/>
          <w:szCs w:val="24"/>
        </w:rPr>
        <w:t xml:space="preserve"> в соответствии с Техническим заданием (Приложение 1 к Контракту)</w:t>
      </w:r>
      <w:r w:rsidRPr="00CC2E3A">
        <w:rPr>
          <w:color w:val="000000" w:themeColor="text1"/>
          <w:sz w:val="24"/>
          <w:szCs w:val="24"/>
        </w:rPr>
        <w:t>, и передать Объект Заказчику, а Заказчик обязуется принять Объект и уплатить определенную Контрактом цену.</w:t>
      </w:r>
      <w:proofErr w:type="gramEnd"/>
    </w:p>
    <w:p w14:paraId="0FA740DA"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1.2. Описание Объекта:</w:t>
      </w:r>
    </w:p>
    <w:p w14:paraId="1E6FA8F0" w14:textId="77777777" w:rsidR="00664E0A" w:rsidRPr="00CC2E3A" w:rsidRDefault="00664E0A" w:rsidP="00F32CD6">
      <w:pPr>
        <w:numPr>
          <w:ilvl w:val="2"/>
          <w:numId w:val="3"/>
        </w:numPr>
        <w:ind w:left="0" w:firstLine="709"/>
        <w:jc w:val="both"/>
        <w:rPr>
          <w:color w:val="000000" w:themeColor="text1"/>
          <w:sz w:val="24"/>
          <w:szCs w:val="24"/>
        </w:rPr>
      </w:pPr>
      <w:r w:rsidRPr="00CC2E3A">
        <w:rPr>
          <w:color w:val="000000" w:themeColor="text1"/>
          <w:sz w:val="24"/>
          <w:szCs w:val="24"/>
        </w:rPr>
        <w:t>Наименование Объекта:</w:t>
      </w:r>
    </w:p>
    <w:tbl>
      <w:tblPr>
        <w:tblpPr w:leftFromText="180" w:rightFromText="180" w:vertAnchor="text" w:tblpY="1"/>
        <w:tblOverlap w:val="never"/>
        <w:tblW w:w="9828" w:type="dxa"/>
        <w:tblLayout w:type="fixed"/>
        <w:tblLook w:val="0000" w:firstRow="0" w:lastRow="0" w:firstColumn="0" w:lastColumn="0" w:noHBand="0" w:noVBand="0"/>
      </w:tblPr>
      <w:tblGrid>
        <w:gridCol w:w="9828"/>
      </w:tblGrid>
      <w:tr w:rsidR="002C7EFE" w:rsidRPr="00CC2E3A" w14:paraId="659FC8F1" w14:textId="77777777" w:rsidTr="00D6212C">
        <w:trPr>
          <w:trHeight w:val="453"/>
        </w:trPr>
        <w:tc>
          <w:tcPr>
            <w:tcW w:w="9828" w:type="dxa"/>
            <w:tcBorders>
              <w:bottom w:val="single" w:sz="4" w:space="0" w:color="000000"/>
            </w:tcBorders>
          </w:tcPr>
          <w:p w14:paraId="3CB0CC70" w14:textId="3C0DBBCE" w:rsidR="00664E0A" w:rsidRPr="00CC2E3A" w:rsidRDefault="00B93E3F" w:rsidP="00F32CD6">
            <w:pPr>
              <w:pStyle w:val="afb"/>
              <w:jc w:val="both"/>
              <w:rPr>
                <w:color w:val="000000" w:themeColor="text1"/>
              </w:rPr>
            </w:pPr>
            <w:r w:rsidRPr="00CC2E3A">
              <w:rPr>
                <w:color w:val="000000"/>
              </w:rPr>
              <w:t xml:space="preserve">спортивный футбольный центр государственного автономного учреждения Свердловской области «Уральская футбольная академия» </w:t>
            </w:r>
          </w:p>
        </w:tc>
      </w:tr>
      <w:tr w:rsidR="002C7EFE" w:rsidRPr="00CC2E3A" w14:paraId="39DF4EAC" w14:textId="77777777" w:rsidTr="00D6212C">
        <w:tc>
          <w:tcPr>
            <w:tcW w:w="9828" w:type="dxa"/>
            <w:tcBorders>
              <w:top w:val="single" w:sz="4" w:space="0" w:color="000000"/>
            </w:tcBorders>
          </w:tcPr>
          <w:p w14:paraId="3DECA0BD" w14:textId="25BCB6B4" w:rsidR="00664E0A" w:rsidRPr="00CC2E3A" w:rsidRDefault="00664E0A" w:rsidP="00F32CD6">
            <w:pPr>
              <w:jc w:val="center"/>
              <w:rPr>
                <w:color w:val="000000" w:themeColor="text1"/>
                <w:sz w:val="24"/>
                <w:szCs w:val="24"/>
              </w:rPr>
            </w:pPr>
          </w:p>
        </w:tc>
      </w:tr>
    </w:tbl>
    <w:p w14:paraId="46D9F86C" w14:textId="3C272533" w:rsidR="00664E0A" w:rsidRPr="00CC2E3A" w:rsidRDefault="00664E0A" w:rsidP="00F32CD6">
      <w:pPr>
        <w:numPr>
          <w:ilvl w:val="2"/>
          <w:numId w:val="3"/>
        </w:numPr>
        <w:ind w:left="0" w:firstLine="709"/>
        <w:jc w:val="both"/>
        <w:rPr>
          <w:color w:val="000000" w:themeColor="text1"/>
          <w:sz w:val="24"/>
          <w:szCs w:val="24"/>
        </w:rPr>
      </w:pPr>
      <w:r w:rsidRPr="00CC2E3A">
        <w:rPr>
          <w:color w:val="000000" w:themeColor="text1"/>
          <w:sz w:val="24"/>
          <w:szCs w:val="24"/>
        </w:rPr>
        <w:t xml:space="preserve">Место нахождения Объекта (место выполнения работ): </w:t>
      </w:r>
    </w:p>
    <w:tbl>
      <w:tblPr>
        <w:tblW w:w="9828" w:type="dxa"/>
        <w:tblLayout w:type="fixed"/>
        <w:tblLook w:val="0000" w:firstRow="0" w:lastRow="0" w:firstColumn="0" w:lastColumn="0" w:noHBand="0" w:noVBand="0"/>
      </w:tblPr>
      <w:tblGrid>
        <w:gridCol w:w="9828"/>
      </w:tblGrid>
      <w:tr w:rsidR="002C7EFE" w:rsidRPr="00CC2E3A" w14:paraId="5872CFFB" w14:textId="77777777" w:rsidTr="007F4FDC">
        <w:trPr>
          <w:trHeight w:val="80"/>
        </w:trPr>
        <w:tc>
          <w:tcPr>
            <w:tcW w:w="9828" w:type="dxa"/>
            <w:tcBorders>
              <w:bottom w:val="single" w:sz="4" w:space="0" w:color="000000"/>
            </w:tcBorders>
          </w:tcPr>
          <w:p w14:paraId="331C1C34" w14:textId="06A1643F" w:rsidR="00664E0A" w:rsidRPr="00CC2E3A" w:rsidRDefault="00B93E3F" w:rsidP="00F32CD6">
            <w:pPr>
              <w:jc w:val="center"/>
              <w:rPr>
                <w:color w:val="000000" w:themeColor="text1"/>
                <w:sz w:val="24"/>
                <w:szCs w:val="24"/>
              </w:rPr>
            </w:pPr>
            <w:proofErr w:type="spellStart"/>
            <w:r w:rsidRPr="00CC2E3A">
              <w:rPr>
                <w:color w:val="000000" w:themeColor="text1"/>
                <w:sz w:val="24"/>
                <w:szCs w:val="24"/>
              </w:rPr>
              <w:t>г</w:t>
            </w:r>
            <w:proofErr w:type="gramStart"/>
            <w:r w:rsidRPr="00CC2E3A">
              <w:rPr>
                <w:color w:val="000000" w:themeColor="text1"/>
                <w:sz w:val="24"/>
                <w:szCs w:val="24"/>
              </w:rPr>
              <w:t>.Е</w:t>
            </w:r>
            <w:proofErr w:type="gramEnd"/>
            <w:r w:rsidRPr="00CC2E3A">
              <w:rPr>
                <w:color w:val="000000" w:themeColor="text1"/>
                <w:sz w:val="24"/>
                <w:szCs w:val="24"/>
              </w:rPr>
              <w:t>катеринбург</w:t>
            </w:r>
            <w:proofErr w:type="spellEnd"/>
            <w:r w:rsidRPr="00CC2E3A">
              <w:rPr>
                <w:color w:val="000000" w:themeColor="text1"/>
                <w:sz w:val="24"/>
                <w:szCs w:val="24"/>
              </w:rPr>
              <w:t xml:space="preserve">, </w:t>
            </w:r>
            <w:proofErr w:type="spellStart"/>
            <w:r w:rsidRPr="00CC2E3A">
              <w:rPr>
                <w:color w:val="000000" w:themeColor="text1"/>
                <w:sz w:val="24"/>
                <w:szCs w:val="24"/>
              </w:rPr>
              <w:t>ул.Фестивальная</w:t>
            </w:r>
            <w:proofErr w:type="spellEnd"/>
            <w:r w:rsidRPr="00CC2E3A">
              <w:rPr>
                <w:color w:val="000000" w:themeColor="text1"/>
                <w:sz w:val="24"/>
                <w:szCs w:val="24"/>
              </w:rPr>
              <w:t>, 8</w:t>
            </w:r>
          </w:p>
        </w:tc>
      </w:tr>
      <w:tr w:rsidR="002C7EFE" w:rsidRPr="00CC2E3A" w14:paraId="1FD95BCB" w14:textId="77777777" w:rsidTr="007F4FDC">
        <w:tc>
          <w:tcPr>
            <w:tcW w:w="9828" w:type="dxa"/>
            <w:tcBorders>
              <w:top w:val="single" w:sz="4" w:space="0" w:color="000000"/>
            </w:tcBorders>
          </w:tcPr>
          <w:p w14:paraId="47A1A8E6" w14:textId="1DEA2F59" w:rsidR="00664E0A" w:rsidRPr="00CC2E3A" w:rsidRDefault="00664E0A" w:rsidP="00F32CD6">
            <w:pPr>
              <w:jc w:val="center"/>
              <w:rPr>
                <w:color w:val="000000" w:themeColor="text1"/>
                <w:sz w:val="24"/>
                <w:szCs w:val="24"/>
              </w:rPr>
            </w:pPr>
          </w:p>
        </w:tc>
      </w:tr>
    </w:tbl>
    <w:p w14:paraId="70A34539" w14:textId="1728EA3E" w:rsidR="00664E0A" w:rsidRPr="00CC2E3A" w:rsidRDefault="00664E0A" w:rsidP="00F32CD6">
      <w:pPr>
        <w:ind w:firstLine="709"/>
        <w:jc w:val="both"/>
        <w:rPr>
          <w:color w:val="000000" w:themeColor="text1"/>
          <w:sz w:val="24"/>
          <w:szCs w:val="24"/>
        </w:rPr>
      </w:pPr>
      <w:r w:rsidRPr="00CC2E3A">
        <w:rPr>
          <w:color w:val="000000" w:themeColor="text1"/>
          <w:sz w:val="24"/>
          <w:szCs w:val="24"/>
        </w:rPr>
        <w:t>1.2.3. Сведения о земельном участке, на к</w:t>
      </w:r>
      <w:r w:rsidR="001931E7" w:rsidRPr="00CC2E3A">
        <w:rPr>
          <w:color w:val="000000" w:themeColor="text1"/>
          <w:sz w:val="24"/>
          <w:szCs w:val="24"/>
        </w:rPr>
        <w:t>отором планируется строительство</w:t>
      </w:r>
      <w:r w:rsidRPr="00CC2E3A">
        <w:rPr>
          <w:color w:val="000000" w:themeColor="text1"/>
          <w:sz w:val="24"/>
          <w:szCs w:val="24"/>
        </w:rPr>
        <w:t xml:space="preserve"> Объекта (сведения о праве Заказчика на Объект, подлежащий реконструкции):</w:t>
      </w:r>
    </w:p>
    <w:tbl>
      <w:tblPr>
        <w:tblW w:w="9828" w:type="dxa"/>
        <w:tblLayout w:type="fixed"/>
        <w:tblLook w:val="0000" w:firstRow="0" w:lastRow="0" w:firstColumn="0" w:lastColumn="0" w:noHBand="0" w:noVBand="0"/>
      </w:tblPr>
      <w:tblGrid>
        <w:gridCol w:w="9828"/>
      </w:tblGrid>
      <w:tr w:rsidR="002C7EFE" w:rsidRPr="00CC2E3A" w14:paraId="170BE924" w14:textId="77777777" w:rsidTr="007F4FDC">
        <w:trPr>
          <w:trHeight w:val="80"/>
        </w:trPr>
        <w:tc>
          <w:tcPr>
            <w:tcW w:w="9828" w:type="dxa"/>
            <w:tcBorders>
              <w:bottom w:val="single" w:sz="4" w:space="0" w:color="000000"/>
            </w:tcBorders>
          </w:tcPr>
          <w:p w14:paraId="42A38AAD" w14:textId="788F75D0" w:rsidR="00664E0A" w:rsidRPr="00CC2E3A" w:rsidRDefault="00B93E3F" w:rsidP="00F32CD6">
            <w:pPr>
              <w:jc w:val="center"/>
              <w:rPr>
                <w:color w:val="000000" w:themeColor="text1"/>
                <w:sz w:val="24"/>
                <w:szCs w:val="24"/>
              </w:rPr>
            </w:pPr>
            <w:r w:rsidRPr="00CC2E3A">
              <w:rPr>
                <w:color w:val="000000" w:themeColor="text1"/>
                <w:sz w:val="24"/>
                <w:szCs w:val="24"/>
              </w:rPr>
              <w:t>66:41:0106115:4534</w:t>
            </w:r>
          </w:p>
        </w:tc>
      </w:tr>
      <w:tr w:rsidR="002C7EFE" w:rsidRPr="00CC2E3A" w14:paraId="59EEAA67" w14:textId="77777777" w:rsidTr="007F4FDC">
        <w:tc>
          <w:tcPr>
            <w:tcW w:w="9828" w:type="dxa"/>
            <w:tcBorders>
              <w:top w:val="single" w:sz="4" w:space="0" w:color="000000"/>
            </w:tcBorders>
          </w:tcPr>
          <w:p w14:paraId="3EFBB8D5" w14:textId="77777777" w:rsidR="00664E0A" w:rsidRPr="00CC2E3A" w:rsidRDefault="00664E0A" w:rsidP="00F32CD6">
            <w:pPr>
              <w:jc w:val="center"/>
              <w:rPr>
                <w:color w:val="000000" w:themeColor="text1"/>
                <w:sz w:val="24"/>
                <w:szCs w:val="24"/>
              </w:rPr>
            </w:pPr>
            <w:r w:rsidRPr="00CC2E3A">
              <w:rPr>
                <w:color w:val="000000" w:themeColor="text1"/>
                <w:sz w:val="24"/>
                <w:szCs w:val="24"/>
              </w:rPr>
              <w:t>(кадастровый номер земельного участка)</w:t>
            </w:r>
          </w:p>
        </w:tc>
      </w:tr>
      <w:tr w:rsidR="002C7EFE" w:rsidRPr="00CC2E3A" w14:paraId="51712299" w14:textId="77777777" w:rsidTr="007F4FDC">
        <w:trPr>
          <w:trHeight w:val="80"/>
        </w:trPr>
        <w:tc>
          <w:tcPr>
            <w:tcW w:w="9828" w:type="dxa"/>
            <w:tcBorders>
              <w:bottom w:val="single" w:sz="4" w:space="0" w:color="000000"/>
            </w:tcBorders>
          </w:tcPr>
          <w:p w14:paraId="340C2841" w14:textId="2533CC49" w:rsidR="00664E0A" w:rsidRPr="00CC2E3A" w:rsidRDefault="00B93E3F" w:rsidP="00F32CD6">
            <w:pPr>
              <w:jc w:val="center"/>
              <w:rPr>
                <w:color w:val="000000" w:themeColor="text1"/>
                <w:sz w:val="24"/>
                <w:szCs w:val="24"/>
              </w:rPr>
            </w:pPr>
            <w:r w:rsidRPr="00CC2E3A">
              <w:rPr>
                <w:color w:val="000000" w:themeColor="text1"/>
                <w:sz w:val="24"/>
                <w:szCs w:val="24"/>
              </w:rPr>
              <w:t>Свидетельство о государственной регистрации права от 03.08.2015</w:t>
            </w:r>
          </w:p>
        </w:tc>
      </w:tr>
      <w:tr w:rsidR="002C7EFE" w:rsidRPr="00CC2E3A" w14:paraId="1EF8425D" w14:textId="77777777" w:rsidTr="007F4FDC">
        <w:tc>
          <w:tcPr>
            <w:tcW w:w="9828" w:type="dxa"/>
            <w:tcBorders>
              <w:top w:val="single" w:sz="4" w:space="0" w:color="000000"/>
            </w:tcBorders>
          </w:tcPr>
          <w:p w14:paraId="7C493161" w14:textId="17AEF9A2" w:rsidR="00664E0A" w:rsidRPr="00CC2E3A" w:rsidRDefault="00664E0A" w:rsidP="00F32CD6">
            <w:pPr>
              <w:jc w:val="center"/>
              <w:rPr>
                <w:color w:val="000000" w:themeColor="text1"/>
                <w:sz w:val="24"/>
                <w:szCs w:val="24"/>
              </w:rPr>
            </w:pPr>
            <w:r w:rsidRPr="00CC2E3A">
              <w:rPr>
                <w:color w:val="000000" w:themeColor="text1"/>
                <w:sz w:val="24"/>
                <w:szCs w:val="24"/>
              </w:rPr>
              <w:t>(документ, подтверждающий право Заказчика на земельный участок)</w:t>
            </w:r>
          </w:p>
        </w:tc>
      </w:tr>
    </w:tbl>
    <w:p w14:paraId="3516A175" w14:textId="4C33B148" w:rsidR="00664E0A" w:rsidRPr="00CC2E3A" w:rsidRDefault="00664E0A" w:rsidP="00F32CD6">
      <w:pPr>
        <w:ind w:firstLine="709"/>
        <w:jc w:val="both"/>
        <w:rPr>
          <w:color w:val="000000" w:themeColor="text1"/>
          <w:sz w:val="24"/>
          <w:szCs w:val="24"/>
        </w:rPr>
      </w:pPr>
      <w:r w:rsidRPr="00CC2E3A">
        <w:rPr>
          <w:color w:val="000000" w:themeColor="text1"/>
          <w:sz w:val="24"/>
          <w:szCs w:val="24"/>
        </w:rPr>
        <w:t xml:space="preserve">1.3. Обязательства Подрядчика по строительству Объекта в соответствии с настоящим Контрактом признаются выполненными при получении Заказчиком заключения органа государственного строительного надзора о соответствии Объекта требованиям </w:t>
      </w:r>
      <w:r w:rsidR="00354BA1" w:rsidRPr="00CC2E3A">
        <w:rPr>
          <w:color w:val="000000" w:themeColor="text1"/>
          <w:sz w:val="24"/>
          <w:szCs w:val="24"/>
        </w:rPr>
        <w:t>технических регламентов и П</w:t>
      </w:r>
      <w:r w:rsidRPr="00CC2E3A">
        <w:rPr>
          <w:color w:val="000000" w:themeColor="text1"/>
          <w:sz w:val="24"/>
          <w:szCs w:val="24"/>
        </w:rPr>
        <w:t>роектной документации</w:t>
      </w:r>
      <w:r w:rsidR="00354BA1" w:rsidRPr="00CC2E3A">
        <w:rPr>
          <w:color w:val="000000" w:themeColor="text1"/>
          <w:sz w:val="24"/>
          <w:szCs w:val="24"/>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F3A476D" w14:textId="2BCBCC56" w:rsidR="00664E0A" w:rsidRPr="00CC2E3A" w:rsidRDefault="00664E0A" w:rsidP="00F32CD6">
      <w:pPr>
        <w:ind w:firstLine="709"/>
        <w:jc w:val="both"/>
        <w:rPr>
          <w:color w:val="000000" w:themeColor="text1"/>
          <w:sz w:val="24"/>
          <w:szCs w:val="24"/>
        </w:rPr>
      </w:pPr>
      <w:r w:rsidRPr="00CC2E3A">
        <w:rPr>
          <w:color w:val="000000" w:themeColor="text1"/>
          <w:sz w:val="24"/>
          <w:szCs w:val="24"/>
        </w:rPr>
        <w:t>1.4. Прав</w:t>
      </w:r>
      <w:r w:rsidR="004266F6" w:rsidRPr="00CC2E3A">
        <w:rPr>
          <w:color w:val="000000" w:themeColor="text1"/>
          <w:sz w:val="24"/>
          <w:szCs w:val="24"/>
        </w:rPr>
        <w:t>о</w:t>
      </w:r>
      <w:r w:rsidRPr="00CC2E3A">
        <w:rPr>
          <w:color w:val="000000" w:themeColor="text1"/>
          <w:sz w:val="24"/>
          <w:szCs w:val="24"/>
        </w:rPr>
        <w:t xml:space="preserve"> собственности на Объект после завершения строительства и ввода его в эксплуатацию возникают у </w:t>
      </w:r>
      <w:r w:rsidR="001931E7" w:rsidRPr="00CC2E3A">
        <w:rPr>
          <w:color w:val="000000" w:themeColor="text1"/>
          <w:sz w:val="24"/>
          <w:szCs w:val="24"/>
        </w:rPr>
        <w:t xml:space="preserve">Свердловской области </w:t>
      </w:r>
      <w:r w:rsidRPr="00CC2E3A">
        <w:rPr>
          <w:color w:val="000000" w:themeColor="text1"/>
          <w:sz w:val="24"/>
          <w:szCs w:val="24"/>
        </w:rPr>
        <w:t>с последующим закреплением Объекта на прав</w:t>
      </w:r>
      <w:r w:rsidR="004266F6" w:rsidRPr="00CC2E3A">
        <w:rPr>
          <w:color w:val="000000" w:themeColor="text1"/>
          <w:sz w:val="24"/>
          <w:szCs w:val="24"/>
        </w:rPr>
        <w:t>е</w:t>
      </w:r>
      <w:r w:rsidRPr="00CC2E3A">
        <w:rPr>
          <w:color w:val="000000" w:themeColor="text1"/>
          <w:sz w:val="24"/>
          <w:szCs w:val="24"/>
        </w:rPr>
        <w:t xml:space="preserve"> </w:t>
      </w:r>
      <w:r w:rsidR="004266F6" w:rsidRPr="00CC2E3A">
        <w:rPr>
          <w:color w:val="000000" w:themeColor="text1"/>
          <w:sz w:val="24"/>
          <w:szCs w:val="24"/>
        </w:rPr>
        <w:t>оперативного управления</w:t>
      </w:r>
      <w:r w:rsidRPr="00CC2E3A">
        <w:rPr>
          <w:color w:val="000000" w:themeColor="text1"/>
          <w:sz w:val="24"/>
          <w:szCs w:val="24"/>
        </w:rPr>
        <w:t xml:space="preserve"> за Заказчиком.</w:t>
      </w:r>
    </w:p>
    <w:p w14:paraId="67CA870A" w14:textId="77777777" w:rsidR="00F32CD6" w:rsidRPr="00CC2E3A" w:rsidRDefault="00F32CD6" w:rsidP="00F32CD6">
      <w:pPr>
        <w:ind w:firstLine="709"/>
        <w:jc w:val="both"/>
        <w:rPr>
          <w:color w:val="000000" w:themeColor="text1"/>
          <w:sz w:val="24"/>
          <w:szCs w:val="24"/>
        </w:rPr>
      </w:pPr>
    </w:p>
    <w:p w14:paraId="141B88D4" w14:textId="21711F64" w:rsidR="00664E0A" w:rsidRPr="009A463C" w:rsidRDefault="001931E7" w:rsidP="00F32CD6">
      <w:pPr>
        <w:ind w:firstLine="709"/>
        <w:rPr>
          <w:color w:val="000000" w:themeColor="text1"/>
          <w:sz w:val="24"/>
          <w:szCs w:val="24"/>
        </w:rPr>
      </w:pPr>
      <w:r w:rsidRPr="009A463C">
        <w:rPr>
          <w:b/>
          <w:color w:val="000000" w:themeColor="text1"/>
          <w:sz w:val="24"/>
          <w:szCs w:val="24"/>
        </w:rPr>
        <w:t>2</w:t>
      </w:r>
      <w:r w:rsidR="00664E0A" w:rsidRPr="009A463C">
        <w:rPr>
          <w:b/>
          <w:color w:val="000000" w:themeColor="text1"/>
          <w:sz w:val="24"/>
          <w:szCs w:val="24"/>
        </w:rPr>
        <w:t>. Цена Контракта и порядок оплаты выполненных работ</w:t>
      </w:r>
    </w:p>
    <w:p w14:paraId="509845C4" w14:textId="6E804863" w:rsidR="00393672" w:rsidRPr="009A463C" w:rsidRDefault="00393672" w:rsidP="00393672">
      <w:pPr>
        <w:rPr>
          <w:sz w:val="24"/>
          <w:szCs w:val="24"/>
        </w:rPr>
      </w:pPr>
      <w:r w:rsidRPr="009A463C">
        <w:rPr>
          <w:color w:val="000000" w:themeColor="text1"/>
          <w:sz w:val="24"/>
          <w:szCs w:val="24"/>
        </w:rPr>
        <w:t xml:space="preserve">          </w:t>
      </w:r>
      <w:r w:rsidR="001931E7" w:rsidRPr="009A463C">
        <w:rPr>
          <w:color w:val="000000" w:themeColor="text1"/>
          <w:sz w:val="24"/>
          <w:szCs w:val="24"/>
        </w:rPr>
        <w:t>2</w:t>
      </w:r>
      <w:r w:rsidR="00664E0A" w:rsidRPr="009A463C">
        <w:rPr>
          <w:color w:val="000000" w:themeColor="text1"/>
          <w:sz w:val="24"/>
          <w:szCs w:val="24"/>
        </w:rPr>
        <w:t>.1.</w:t>
      </w:r>
      <w:r w:rsidR="00664E0A" w:rsidRPr="009A463C">
        <w:rPr>
          <w:color w:val="000000" w:themeColor="text1"/>
          <w:sz w:val="24"/>
          <w:szCs w:val="24"/>
        </w:rPr>
        <w:tab/>
        <w:t> </w:t>
      </w:r>
      <w:r w:rsidRPr="009A463C">
        <w:rPr>
          <w:sz w:val="24"/>
          <w:szCs w:val="24"/>
        </w:rPr>
        <w:t>Цена Контракта составляет</w:t>
      </w:r>
      <w:proofErr w:type="gramStart"/>
      <w:r w:rsidRPr="009A463C">
        <w:rPr>
          <w:sz w:val="24"/>
          <w:szCs w:val="24"/>
        </w:rPr>
        <w:t xml:space="preserve">: ______________ (______________________) </w:t>
      </w:r>
      <w:proofErr w:type="gramEnd"/>
      <w:r w:rsidRPr="009A463C">
        <w:rPr>
          <w:sz w:val="24"/>
          <w:szCs w:val="24"/>
        </w:rPr>
        <w:t xml:space="preserve">рублей _____ копеек, в том числе налог на добавленную стоимость (далее – НДС) по налоговой ставке </w:t>
      </w:r>
      <w:r w:rsidRPr="009A463C">
        <w:rPr>
          <w:sz w:val="24"/>
          <w:szCs w:val="24"/>
        </w:rPr>
        <w:lastRenderedPageBreak/>
        <w:t>____ % (________ процентов) в размере ______________ (______________________) рублей _____ копеек, если НДС предусмотрен.</w:t>
      </w:r>
    </w:p>
    <w:p w14:paraId="4A7137AB" w14:textId="6AD35698" w:rsidR="00664E0A" w:rsidRPr="00CC2E3A" w:rsidRDefault="005718B1" w:rsidP="00F32CD6">
      <w:pPr>
        <w:ind w:firstLine="709"/>
        <w:jc w:val="both"/>
        <w:rPr>
          <w:color w:val="000000" w:themeColor="text1"/>
          <w:sz w:val="24"/>
          <w:szCs w:val="24"/>
        </w:rPr>
      </w:pPr>
      <w:r w:rsidRPr="00CC2E3A">
        <w:rPr>
          <w:color w:val="000000" w:themeColor="text1"/>
          <w:sz w:val="24"/>
          <w:szCs w:val="24"/>
        </w:rPr>
        <w:t xml:space="preserve">2.2. </w:t>
      </w:r>
      <w:r w:rsidR="00664E0A" w:rsidRPr="00CC2E3A">
        <w:rPr>
          <w:color w:val="000000" w:themeColor="text1"/>
          <w:sz w:val="24"/>
          <w:szCs w:val="24"/>
        </w:rPr>
        <w:t xml:space="preserve">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 </w:t>
      </w:r>
    </w:p>
    <w:p w14:paraId="139A9C7D" w14:textId="77777777" w:rsidR="00AC6CB3" w:rsidRPr="00CC2E3A" w:rsidRDefault="001931E7" w:rsidP="00F32CD6">
      <w:pPr>
        <w:widowControl w:val="0"/>
        <w:autoSpaceDE w:val="0"/>
        <w:autoSpaceDN w:val="0"/>
        <w:adjustRightInd w:val="0"/>
        <w:ind w:firstLine="709"/>
        <w:jc w:val="both"/>
        <w:outlineLvl w:val="0"/>
        <w:rPr>
          <w:color w:val="000000" w:themeColor="text1"/>
          <w:sz w:val="24"/>
          <w:szCs w:val="24"/>
        </w:rPr>
      </w:pPr>
      <w:r w:rsidRPr="00CC2E3A">
        <w:rPr>
          <w:color w:val="000000" w:themeColor="text1"/>
          <w:sz w:val="24"/>
          <w:szCs w:val="24"/>
        </w:rPr>
        <w:t>2</w:t>
      </w:r>
      <w:r w:rsidR="00664E0A" w:rsidRPr="00CC2E3A">
        <w:rPr>
          <w:color w:val="000000" w:themeColor="text1"/>
          <w:sz w:val="24"/>
          <w:szCs w:val="24"/>
        </w:rPr>
        <w:t>.3. Цена Контракта является твердой, определена на весь срок исполнения Контракта</w:t>
      </w:r>
      <w:r w:rsidR="00AC6CB3" w:rsidRPr="00CC2E3A">
        <w:rPr>
          <w:color w:val="000000" w:themeColor="text1"/>
          <w:sz w:val="24"/>
          <w:szCs w:val="24"/>
        </w:rPr>
        <w:t>.</w:t>
      </w:r>
    </w:p>
    <w:p w14:paraId="02A91CCF" w14:textId="2D7218A4" w:rsidR="00AC6CB3" w:rsidRPr="00CC2E3A" w:rsidRDefault="00AC6CB3" w:rsidP="00F32CD6">
      <w:pPr>
        <w:widowControl w:val="0"/>
        <w:autoSpaceDE w:val="0"/>
        <w:autoSpaceDN w:val="0"/>
        <w:adjustRightInd w:val="0"/>
        <w:ind w:firstLine="709"/>
        <w:jc w:val="both"/>
        <w:outlineLvl w:val="0"/>
        <w:rPr>
          <w:sz w:val="24"/>
          <w:szCs w:val="24"/>
        </w:rPr>
      </w:pPr>
      <w:r w:rsidRPr="00CC2E3A">
        <w:rPr>
          <w:color w:val="000000" w:themeColor="text1"/>
          <w:sz w:val="24"/>
          <w:szCs w:val="24"/>
        </w:rPr>
        <w:t xml:space="preserve"> </w:t>
      </w:r>
      <w:r w:rsidRPr="00CC2E3A">
        <w:rPr>
          <w:bCs/>
          <w:sz w:val="24"/>
          <w:szCs w:val="24"/>
        </w:rPr>
        <w:t>В составе Цены Контракта учитываются все возможные расходы Подрядчика, включая, но, не ограничиваясь следующими затратами:</w:t>
      </w:r>
    </w:p>
    <w:p w14:paraId="47C31737"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приобретение и поставку оборудования для реализации Технического задания;</w:t>
      </w:r>
    </w:p>
    <w:p w14:paraId="225E73B9"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производство всех необходимых демонтажных работ;</w:t>
      </w:r>
    </w:p>
    <w:p w14:paraId="1C8A3269"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производство строительно-монтажных работ с учётом стоимости материалов, изделий и конструкций, а также работ по монтажу оборудования, поставляемого Подрядчиком;</w:t>
      </w:r>
    </w:p>
    <w:p w14:paraId="7CBCB471"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транспортно-складской логистики (при формировании стоимости материально-технических ресурсов);</w:t>
      </w:r>
    </w:p>
    <w:p w14:paraId="6E634C22"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оформление документов земельного отвода под временные здания и сооружения, площадок приёма материально-технических ресурсов, их возведение, по обработке и складированию материальных ресурсов в объёмах, обеспечивающих реализацию проекта (включая трубы большого диаметра, фасонные изделия, кабельно-проводниковую продукцию и другие материалы);</w:t>
      </w:r>
    </w:p>
    <w:p w14:paraId="726CA291"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связанные с перебазированием подрядчиков (субподрядчиков) с одной стройки на другую, включая перебазировку строительной техники в период строительства Объекта;</w:t>
      </w:r>
    </w:p>
    <w:p w14:paraId="4CA59C5F"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содержание действующих постоянных автомобильных дорог и восстановление их после окончания строительства;</w:t>
      </w:r>
    </w:p>
    <w:p w14:paraId="086CC08E"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по приспособлению транспортных средств к условиям перевозки, спрямлению дорог, переносу мешающих строений;</w:t>
      </w:r>
    </w:p>
    <w:p w14:paraId="4F23CB78"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оплату банковских гарантий в соответствии с условиями настоящего Договора;</w:t>
      </w:r>
    </w:p>
    <w:p w14:paraId="2B41AA2A" w14:textId="77777777" w:rsidR="00AC6CB3" w:rsidRPr="00CC2E3A" w:rsidRDefault="00AC6CB3" w:rsidP="00F32CD6">
      <w:pPr>
        <w:tabs>
          <w:tab w:val="left" w:pos="459"/>
        </w:tabs>
        <w:ind w:firstLine="317"/>
        <w:jc w:val="both"/>
        <w:rPr>
          <w:iCs/>
          <w:sz w:val="24"/>
          <w:szCs w:val="24"/>
        </w:rPr>
      </w:pPr>
      <w:r w:rsidRPr="00CC2E3A">
        <w:rPr>
          <w:iCs/>
          <w:sz w:val="24"/>
          <w:szCs w:val="24"/>
        </w:rPr>
        <w:t>- издержки, связанные с инфляционными рисками;</w:t>
      </w:r>
    </w:p>
    <w:p w14:paraId="1129D27F" w14:textId="77777777" w:rsidR="00AC6CB3" w:rsidRPr="00CC2E3A" w:rsidRDefault="00AC6CB3" w:rsidP="00F32CD6">
      <w:pPr>
        <w:ind w:firstLine="284"/>
        <w:jc w:val="both"/>
        <w:rPr>
          <w:iCs/>
          <w:sz w:val="24"/>
          <w:szCs w:val="24"/>
        </w:rPr>
      </w:pPr>
      <w:r w:rsidRPr="00CC2E3A">
        <w:rPr>
          <w:iCs/>
          <w:sz w:val="24"/>
          <w:szCs w:val="24"/>
        </w:rPr>
        <w:t xml:space="preserve">- затраты, связанные с уплатой налога на добавленную стоимость; </w:t>
      </w:r>
      <w:r w:rsidRPr="00CC2E3A">
        <w:rPr>
          <w:sz w:val="24"/>
          <w:szCs w:val="24"/>
        </w:rPr>
        <w:t>пошлин, сборов и других обязательных платежей, которые Подрядчик должен понести в связи с выполнением обязательств по Договору в соответствии с законодательством Российской Федерации;</w:t>
      </w:r>
    </w:p>
    <w:p w14:paraId="0C7CFF52" w14:textId="77777777" w:rsidR="00AC6CB3" w:rsidRPr="00CC2E3A" w:rsidRDefault="00AC6CB3" w:rsidP="00F32CD6">
      <w:pPr>
        <w:tabs>
          <w:tab w:val="left" w:pos="459"/>
        </w:tabs>
        <w:ind w:firstLine="317"/>
        <w:jc w:val="both"/>
        <w:rPr>
          <w:iCs/>
          <w:sz w:val="24"/>
          <w:szCs w:val="24"/>
        </w:rPr>
      </w:pPr>
      <w:r w:rsidRPr="00CC2E3A">
        <w:rPr>
          <w:iCs/>
          <w:sz w:val="24"/>
          <w:szCs w:val="24"/>
        </w:rPr>
        <w:t xml:space="preserve">- затраты на выбросы загрязняющих веществ в атмосферу в пределах допустимых нормативов выбросов и в пределах установленных лимитов (временно согласованных нормативов выбросов); </w:t>
      </w:r>
    </w:p>
    <w:p w14:paraId="325BB492" w14:textId="77777777" w:rsidR="00AC6CB3" w:rsidRPr="00CC2E3A" w:rsidRDefault="00AC6CB3" w:rsidP="00F32CD6">
      <w:pPr>
        <w:tabs>
          <w:tab w:val="left" w:pos="459"/>
        </w:tabs>
        <w:ind w:firstLine="317"/>
        <w:jc w:val="both"/>
        <w:rPr>
          <w:iCs/>
          <w:sz w:val="24"/>
          <w:szCs w:val="24"/>
        </w:rPr>
      </w:pPr>
      <w:r w:rsidRPr="00CC2E3A">
        <w:rPr>
          <w:iCs/>
          <w:sz w:val="24"/>
          <w:szCs w:val="24"/>
        </w:rPr>
        <w:t xml:space="preserve"> - затраты на сбросы загрязняющих веществ в водные объекты и на рельеф в пределах допустимых нормативов сбросов и в пределах установленных лимитов (временно согласованных нормативов сбросов); </w:t>
      </w:r>
    </w:p>
    <w:p w14:paraId="032B1F55" w14:textId="77777777" w:rsidR="00AC6CB3" w:rsidRPr="00CC2E3A" w:rsidRDefault="00AC6CB3" w:rsidP="00F32CD6">
      <w:pPr>
        <w:tabs>
          <w:tab w:val="left" w:pos="459"/>
        </w:tabs>
        <w:ind w:firstLine="317"/>
        <w:jc w:val="both"/>
        <w:rPr>
          <w:iCs/>
          <w:sz w:val="24"/>
          <w:szCs w:val="24"/>
        </w:rPr>
      </w:pPr>
      <w:r w:rsidRPr="00CC2E3A">
        <w:rPr>
          <w:iCs/>
          <w:sz w:val="24"/>
          <w:szCs w:val="24"/>
        </w:rPr>
        <w:t xml:space="preserve"> - затраты на размещение отходов производства и потребления в пределах установленных лимитов;</w:t>
      </w:r>
    </w:p>
    <w:p w14:paraId="285DAEA3" w14:textId="77777777" w:rsidR="00AC6CB3" w:rsidRPr="00CC2E3A" w:rsidRDefault="00AC6CB3" w:rsidP="00F32CD6">
      <w:pPr>
        <w:tabs>
          <w:tab w:val="left" w:pos="459"/>
        </w:tabs>
        <w:ind w:firstLine="317"/>
        <w:jc w:val="both"/>
        <w:rPr>
          <w:iCs/>
          <w:sz w:val="24"/>
          <w:szCs w:val="24"/>
        </w:rPr>
      </w:pPr>
      <w:r w:rsidRPr="00CC2E3A">
        <w:rPr>
          <w:iCs/>
          <w:sz w:val="24"/>
          <w:szCs w:val="24"/>
        </w:rPr>
        <w:t xml:space="preserve">- затраты, связанные с возведением титульных и </w:t>
      </w:r>
      <w:proofErr w:type="spellStart"/>
      <w:r w:rsidRPr="00CC2E3A">
        <w:rPr>
          <w:iCs/>
          <w:sz w:val="24"/>
          <w:szCs w:val="24"/>
        </w:rPr>
        <w:t>нетитульных</w:t>
      </w:r>
      <w:proofErr w:type="spellEnd"/>
      <w:r w:rsidRPr="00CC2E3A">
        <w:rPr>
          <w:iCs/>
          <w:sz w:val="24"/>
          <w:szCs w:val="24"/>
        </w:rPr>
        <w:t xml:space="preserve"> временных зданий и сооружений;</w:t>
      </w:r>
    </w:p>
    <w:p w14:paraId="2D0163E2"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строительство временных зданий и сооружений, необходимых для размещения и обслуживания строителей;</w:t>
      </w:r>
    </w:p>
    <w:p w14:paraId="29619637"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строительство временных подъездных дорог, в том числе землевозных, за пределами строительной площадки;</w:t>
      </w:r>
    </w:p>
    <w:p w14:paraId="1FCC8FE7"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строительство временных коммуникаций для обеспечения стройки электроэнергией, водой, теплом и т.п. от источника подключения до распределительных устройств на площадке;</w:t>
      </w:r>
    </w:p>
    <w:p w14:paraId="05B9552E"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связанные с оплатой потребляемых энергоресурсов для обеспечения стройки электроэнергией, водой, теплом и т.п.;</w:t>
      </w:r>
    </w:p>
    <w:p w14:paraId="32058B65" w14:textId="77777777" w:rsidR="00AC6CB3" w:rsidRPr="00CC2E3A" w:rsidRDefault="00AC6CB3" w:rsidP="00F32CD6">
      <w:pPr>
        <w:tabs>
          <w:tab w:val="left" w:pos="459"/>
        </w:tabs>
        <w:ind w:firstLine="317"/>
        <w:jc w:val="both"/>
        <w:rPr>
          <w:iCs/>
          <w:sz w:val="24"/>
          <w:szCs w:val="24"/>
        </w:rPr>
      </w:pPr>
      <w:r w:rsidRPr="00CC2E3A">
        <w:rPr>
          <w:iCs/>
          <w:sz w:val="24"/>
          <w:szCs w:val="24"/>
        </w:rPr>
        <w:t>- затраты на строительство необходимых временных подъездных путей (автомобильных и т.п.) с целью обеспечения подвоза строительных материалов;</w:t>
      </w:r>
    </w:p>
    <w:p w14:paraId="19C178B0" w14:textId="77777777" w:rsidR="00AC6CB3" w:rsidRPr="00CC2E3A" w:rsidRDefault="00AC6CB3" w:rsidP="00F32CD6">
      <w:pPr>
        <w:tabs>
          <w:tab w:val="left" w:pos="459"/>
        </w:tabs>
        <w:ind w:firstLine="317"/>
        <w:jc w:val="both"/>
        <w:rPr>
          <w:iCs/>
          <w:sz w:val="24"/>
          <w:szCs w:val="24"/>
        </w:rPr>
      </w:pPr>
      <w:r w:rsidRPr="00CC2E3A">
        <w:rPr>
          <w:iCs/>
          <w:sz w:val="24"/>
          <w:szCs w:val="24"/>
        </w:rPr>
        <w:t>- дополнительные затраты при производстве строительно-монтажных (ремонтно-строительных работ) работ в зимнее время;</w:t>
      </w:r>
    </w:p>
    <w:p w14:paraId="2E3FA6FE" w14:textId="77777777" w:rsidR="00AC6CB3" w:rsidRPr="00CC2E3A" w:rsidRDefault="00AC6CB3" w:rsidP="00F32CD6">
      <w:pPr>
        <w:tabs>
          <w:tab w:val="left" w:pos="459"/>
        </w:tabs>
        <w:ind w:firstLine="317"/>
        <w:jc w:val="both"/>
        <w:rPr>
          <w:iCs/>
          <w:sz w:val="24"/>
          <w:szCs w:val="24"/>
        </w:rPr>
      </w:pPr>
      <w:r w:rsidRPr="00CC2E3A">
        <w:rPr>
          <w:iCs/>
          <w:sz w:val="24"/>
          <w:szCs w:val="24"/>
        </w:rPr>
        <w:lastRenderedPageBreak/>
        <w:t>- затраты по перевозке автомобильным и/или иным транспортом работников подрядчиков (субподрядчиков);</w:t>
      </w:r>
    </w:p>
    <w:p w14:paraId="5AF63ACF" w14:textId="77777777" w:rsidR="00AC6CB3" w:rsidRDefault="00AC6CB3" w:rsidP="00F32CD6">
      <w:pPr>
        <w:tabs>
          <w:tab w:val="left" w:pos="459"/>
        </w:tabs>
        <w:ind w:firstLine="317"/>
        <w:jc w:val="both"/>
        <w:rPr>
          <w:iCs/>
          <w:sz w:val="24"/>
          <w:szCs w:val="24"/>
        </w:rPr>
      </w:pPr>
      <w:r w:rsidRPr="00CC2E3A">
        <w:rPr>
          <w:iCs/>
          <w:sz w:val="24"/>
          <w:szCs w:val="24"/>
        </w:rPr>
        <w:t>- затраты на проведение специальных мероприятий по обеспечению нормальных условий труда;</w:t>
      </w:r>
    </w:p>
    <w:p w14:paraId="5AF5B2E6" w14:textId="7F4536D1" w:rsidR="00B635DC" w:rsidRPr="00A328A6" w:rsidRDefault="00B635DC" w:rsidP="00F32CD6">
      <w:pPr>
        <w:tabs>
          <w:tab w:val="left" w:pos="459"/>
        </w:tabs>
        <w:ind w:firstLine="317"/>
        <w:jc w:val="both"/>
        <w:rPr>
          <w:sz w:val="24"/>
          <w:szCs w:val="24"/>
        </w:rPr>
      </w:pPr>
      <w:r w:rsidRPr="00A328A6">
        <w:rPr>
          <w:sz w:val="24"/>
          <w:szCs w:val="24"/>
        </w:rPr>
        <w:t xml:space="preserve">- затраты по подготовке технических планов и постановке объекта (в </w:t>
      </w:r>
      <w:proofErr w:type="spellStart"/>
      <w:r w:rsidRPr="00A328A6">
        <w:rPr>
          <w:sz w:val="24"/>
          <w:szCs w:val="24"/>
        </w:rPr>
        <w:t>т.ч</w:t>
      </w:r>
      <w:proofErr w:type="spellEnd"/>
      <w:r w:rsidRPr="00A328A6">
        <w:rPr>
          <w:sz w:val="24"/>
          <w:szCs w:val="24"/>
        </w:rPr>
        <w:t>. сетей инженерно-технического обеспечения) на кадастровый учет;</w:t>
      </w:r>
    </w:p>
    <w:p w14:paraId="42CD10DD" w14:textId="7E6FF35B" w:rsidR="00B635DC" w:rsidRPr="00A328A6" w:rsidRDefault="00B635DC" w:rsidP="00F32CD6">
      <w:pPr>
        <w:tabs>
          <w:tab w:val="left" w:pos="459"/>
        </w:tabs>
        <w:ind w:firstLine="317"/>
        <w:jc w:val="both"/>
        <w:rPr>
          <w:iCs/>
          <w:sz w:val="24"/>
          <w:szCs w:val="24"/>
        </w:rPr>
      </w:pPr>
      <w:r w:rsidRPr="00A328A6">
        <w:rPr>
          <w:sz w:val="24"/>
          <w:szCs w:val="24"/>
        </w:rPr>
        <w:t>- затраты на снос зеленых насаждений и восстановление озеленения;</w:t>
      </w:r>
    </w:p>
    <w:p w14:paraId="333AFD8D" w14:textId="77777777" w:rsidR="00AC6CB3" w:rsidRPr="00A328A6" w:rsidRDefault="00AC6CB3" w:rsidP="00F32CD6">
      <w:pPr>
        <w:tabs>
          <w:tab w:val="left" w:pos="459"/>
        </w:tabs>
        <w:ind w:firstLine="317"/>
        <w:jc w:val="both"/>
        <w:rPr>
          <w:iCs/>
          <w:sz w:val="24"/>
          <w:szCs w:val="24"/>
        </w:rPr>
      </w:pPr>
      <w:r w:rsidRPr="00A328A6">
        <w:rPr>
          <w:iCs/>
          <w:sz w:val="24"/>
          <w:szCs w:val="24"/>
        </w:rPr>
        <w:t>- таможенные пошлины, подлежащие уплате Подрядчиком при перемещении товаров через таможенную границу;</w:t>
      </w:r>
    </w:p>
    <w:p w14:paraId="4890B3F3" w14:textId="725459F3" w:rsidR="00AC6CB3" w:rsidRPr="00A328A6" w:rsidRDefault="00AC6CB3" w:rsidP="00F32CD6">
      <w:pPr>
        <w:tabs>
          <w:tab w:val="left" w:pos="459"/>
        </w:tabs>
        <w:ind w:firstLine="317"/>
        <w:jc w:val="both"/>
        <w:rPr>
          <w:iCs/>
          <w:sz w:val="24"/>
          <w:szCs w:val="24"/>
        </w:rPr>
      </w:pPr>
      <w:r w:rsidRPr="00A328A6">
        <w:rPr>
          <w:iCs/>
          <w:sz w:val="24"/>
          <w:szCs w:val="24"/>
        </w:rPr>
        <w:t>- затраты на уплату земельного налога в случае передачи земельного участка под строительство по соответствующему акту;</w:t>
      </w:r>
    </w:p>
    <w:p w14:paraId="627043B3" w14:textId="492CA549" w:rsidR="00B635DC" w:rsidRDefault="00B635DC" w:rsidP="00F32CD6">
      <w:pPr>
        <w:tabs>
          <w:tab w:val="left" w:pos="459"/>
        </w:tabs>
        <w:ind w:firstLine="317"/>
        <w:jc w:val="both"/>
        <w:rPr>
          <w:sz w:val="24"/>
          <w:szCs w:val="24"/>
        </w:rPr>
      </w:pPr>
      <w:r w:rsidRPr="00A328A6">
        <w:rPr>
          <w:sz w:val="24"/>
          <w:szCs w:val="24"/>
        </w:rPr>
        <w:t xml:space="preserve"> - расходы, связанные с возможным приостановлением работ в случае неполного доведения до Заказчика лимитов бюджетных обязательств;</w:t>
      </w:r>
    </w:p>
    <w:p w14:paraId="5F837F04" w14:textId="441202AA" w:rsidR="00A328A6" w:rsidRPr="00A328A6" w:rsidRDefault="00A328A6" w:rsidP="00F32CD6">
      <w:pPr>
        <w:tabs>
          <w:tab w:val="left" w:pos="459"/>
        </w:tabs>
        <w:ind w:firstLine="317"/>
        <w:jc w:val="both"/>
        <w:rPr>
          <w:sz w:val="24"/>
          <w:szCs w:val="24"/>
        </w:rPr>
      </w:pPr>
      <w:r>
        <w:rPr>
          <w:sz w:val="24"/>
          <w:szCs w:val="24"/>
        </w:rPr>
        <w:t>- затраты на р</w:t>
      </w:r>
      <w:r w:rsidRPr="00A328A6">
        <w:rPr>
          <w:sz w:val="24"/>
          <w:szCs w:val="24"/>
        </w:rPr>
        <w:t xml:space="preserve">аботы по подготовке комплекта исполнительной документации, испытаний и обследований с подготовкой отчетов, стоимость внесения изменений (дополнений) в </w:t>
      </w:r>
      <w:r>
        <w:rPr>
          <w:sz w:val="24"/>
          <w:szCs w:val="24"/>
        </w:rPr>
        <w:t>П</w:t>
      </w:r>
      <w:r w:rsidRPr="00A328A6">
        <w:rPr>
          <w:bCs/>
          <w:sz w:val="24"/>
          <w:szCs w:val="24"/>
        </w:rPr>
        <w:t>роектную документацию, в случае необходимости, обнаруженной п</w:t>
      </w:r>
      <w:r w:rsidRPr="00A328A6">
        <w:rPr>
          <w:sz w:val="24"/>
          <w:szCs w:val="24"/>
        </w:rPr>
        <w:t>ри строительстве объекта, включая стоимость проведения государственных экспертиз проектной документации, достоверности определения сметной стоимости</w:t>
      </w:r>
      <w:r>
        <w:rPr>
          <w:sz w:val="24"/>
          <w:szCs w:val="24"/>
        </w:rPr>
        <w:t>;</w:t>
      </w:r>
    </w:p>
    <w:p w14:paraId="3BD5FEF1" w14:textId="5ACACA3E" w:rsidR="00A328A6" w:rsidRPr="00A328A6" w:rsidRDefault="00A328A6" w:rsidP="00F32CD6">
      <w:pPr>
        <w:tabs>
          <w:tab w:val="left" w:pos="459"/>
        </w:tabs>
        <w:ind w:firstLine="317"/>
        <w:jc w:val="both"/>
        <w:rPr>
          <w:iCs/>
          <w:sz w:val="28"/>
          <w:szCs w:val="28"/>
        </w:rPr>
      </w:pPr>
      <w:r w:rsidRPr="00A328A6">
        <w:rPr>
          <w:sz w:val="24"/>
          <w:szCs w:val="24"/>
        </w:rPr>
        <w:t>- затраты на возможные работы, определенно не упомянутые в Техническом задании, Проектной документации, но необходимые для</w:t>
      </w:r>
      <w:r>
        <w:rPr>
          <w:sz w:val="24"/>
          <w:szCs w:val="24"/>
        </w:rPr>
        <w:t xml:space="preserve"> полного сооружения О</w:t>
      </w:r>
      <w:r w:rsidRPr="00A328A6">
        <w:rPr>
          <w:sz w:val="24"/>
          <w:szCs w:val="24"/>
        </w:rPr>
        <w:t>бъекта, ввода его в эксплуатацию, нормальной эксплуатации и передачи Заказчику</w:t>
      </w:r>
      <w:r>
        <w:rPr>
          <w:sz w:val="24"/>
          <w:szCs w:val="24"/>
        </w:rPr>
        <w:t>;</w:t>
      </w:r>
    </w:p>
    <w:p w14:paraId="791DE8B4" w14:textId="77777777" w:rsidR="00AC6CB3" w:rsidRPr="00CC2E3A" w:rsidRDefault="00AC6CB3" w:rsidP="00F32CD6">
      <w:pPr>
        <w:tabs>
          <w:tab w:val="left" w:pos="459"/>
        </w:tabs>
        <w:ind w:firstLine="317"/>
        <w:jc w:val="both"/>
        <w:rPr>
          <w:iCs/>
          <w:sz w:val="24"/>
          <w:szCs w:val="24"/>
        </w:rPr>
      </w:pPr>
      <w:r w:rsidRPr="00CC2E3A">
        <w:rPr>
          <w:iCs/>
          <w:sz w:val="24"/>
          <w:szCs w:val="24"/>
        </w:rPr>
        <w:t>- резерв средств на любые непредвиденные работы и затраты, необходимые для строительства и ввода в эксплуатацию объекта.</w:t>
      </w:r>
    </w:p>
    <w:p w14:paraId="05F45EBF" w14:textId="0ADA15FA" w:rsidR="005E0300" w:rsidRPr="009A463C" w:rsidRDefault="00664E0A" w:rsidP="005E0300">
      <w:pPr>
        <w:tabs>
          <w:tab w:val="left" w:pos="9214"/>
        </w:tabs>
        <w:jc w:val="both"/>
        <w:rPr>
          <w:sz w:val="24"/>
          <w:szCs w:val="24"/>
        </w:rPr>
      </w:pPr>
      <w:r w:rsidRPr="009A463C">
        <w:rPr>
          <w:color w:val="000000" w:themeColor="text1"/>
          <w:sz w:val="24"/>
          <w:szCs w:val="24"/>
        </w:rPr>
        <w:t xml:space="preserve"> </w:t>
      </w:r>
      <w:r w:rsidR="005E0300" w:rsidRPr="009A463C">
        <w:rPr>
          <w:color w:val="000000" w:themeColor="text1"/>
          <w:sz w:val="24"/>
          <w:szCs w:val="24"/>
        </w:rPr>
        <w:t xml:space="preserve">            </w:t>
      </w:r>
      <w:r w:rsidR="005E0300" w:rsidRPr="009A463C">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AE381EF" w14:textId="21C18357" w:rsidR="005E0300" w:rsidRPr="009A463C" w:rsidRDefault="005E0300" w:rsidP="005E0300">
      <w:pPr>
        <w:tabs>
          <w:tab w:val="left" w:pos="9214"/>
        </w:tabs>
        <w:jc w:val="both"/>
        <w:rPr>
          <w:sz w:val="24"/>
          <w:szCs w:val="24"/>
        </w:rPr>
      </w:pPr>
      <w:r w:rsidRPr="009A463C">
        <w:rPr>
          <w:sz w:val="24"/>
          <w:szCs w:val="24"/>
        </w:rPr>
        <w:t xml:space="preserve">-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9A463C">
        <w:rPr>
          <w:sz w:val="24"/>
          <w:szCs w:val="24"/>
        </w:rPr>
        <w:t>положений бюджетного законодательства Российской Федерации цены контракта</w:t>
      </w:r>
      <w:proofErr w:type="gramEnd"/>
      <w:r w:rsidRPr="009A463C">
        <w:rPr>
          <w:sz w:val="24"/>
          <w:szCs w:val="24"/>
        </w:rPr>
        <w:t xml:space="preserve"> не более чем на десять процентов цены контракта;</w:t>
      </w:r>
    </w:p>
    <w:p w14:paraId="54FC584F" w14:textId="46E907FD" w:rsidR="005E0300" w:rsidRPr="009A463C" w:rsidRDefault="005E0300" w:rsidP="005E0300">
      <w:pPr>
        <w:jc w:val="both"/>
        <w:rPr>
          <w:sz w:val="24"/>
          <w:szCs w:val="24"/>
        </w:rPr>
      </w:pPr>
      <w:proofErr w:type="gramStart"/>
      <w:r w:rsidRPr="009A463C">
        <w:rPr>
          <w:sz w:val="24"/>
          <w:szCs w:val="24"/>
        </w:rPr>
        <w:t>-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w:t>
      </w:r>
      <w:proofErr w:type="gramEnd"/>
      <w:r w:rsidRPr="009A463C">
        <w:rPr>
          <w:sz w:val="24"/>
          <w:szCs w:val="24"/>
        </w:rPr>
        <w:t xml:space="preserve"> внесения изменений в проектную документацию. </w:t>
      </w:r>
      <w:proofErr w:type="gramStart"/>
      <w:r w:rsidRPr="009A463C">
        <w:rPr>
          <w:sz w:val="24"/>
          <w:szCs w:val="24"/>
        </w:rPr>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9A463C">
        <w:rPr>
          <w:sz w:val="24"/>
          <w:szCs w:val="24"/>
        </w:rPr>
        <w:t xml:space="preserve"> чем на тридцать процентов. При этом в указанный срок не включается срок получения </w:t>
      </w:r>
      <w:proofErr w:type="gramStart"/>
      <w:r w:rsidRPr="009A463C">
        <w:rPr>
          <w:sz w:val="24"/>
          <w:szCs w:val="24"/>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9A463C">
        <w:rPr>
          <w:sz w:val="24"/>
          <w:szCs w:val="24"/>
        </w:rPr>
        <w:t>;</w:t>
      </w:r>
    </w:p>
    <w:p w14:paraId="6FD4A829" w14:textId="7F41D16E" w:rsidR="005E0300" w:rsidRPr="009A463C" w:rsidRDefault="005E0300" w:rsidP="005E0300">
      <w:pPr>
        <w:jc w:val="both"/>
        <w:rPr>
          <w:sz w:val="24"/>
          <w:szCs w:val="24"/>
        </w:rPr>
      </w:pPr>
      <w:proofErr w:type="gramStart"/>
      <w:r w:rsidRPr="009A463C">
        <w:rPr>
          <w:sz w:val="24"/>
          <w:szCs w:val="24"/>
        </w:rPr>
        <w:t>- если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rsidRPr="009A463C">
        <w:rPr>
          <w:sz w:val="24"/>
          <w:szCs w:val="24"/>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w:t>
      </w:r>
      <w:proofErr w:type="gramStart"/>
      <w:r w:rsidRPr="009A463C">
        <w:rPr>
          <w:sz w:val="24"/>
          <w:szCs w:val="24"/>
        </w:rPr>
        <w:t>В случае неисполнения Контракта в срок по вине Подрядчика предусмотренное настоящим пунктом изменение срока осуществляется при</w:t>
      </w:r>
      <w:r w:rsidRPr="005E0300">
        <w:rPr>
          <w:rFonts w:ascii="Liberation Serif" w:hAnsi="Liberation Serif" w:cs="Liberation Serif"/>
          <w:sz w:val="24"/>
          <w:szCs w:val="24"/>
        </w:rPr>
        <w:t xml:space="preserve"> </w:t>
      </w:r>
      <w:r w:rsidRPr="009A463C">
        <w:rPr>
          <w:sz w:val="24"/>
          <w:szCs w:val="24"/>
        </w:rPr>
        <w:lastRenderedPageBreak/>
        <w:t xml:space="preserve">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9A463C">
        <w:rPr>
          <w:color w:val="auto"/>
          <w:sz w:val="24"/>
          <w:szCs w:val="24"/>
        </w:rPr>
        <w:t>«</w:t>
      </w:r>
      <w:r w:rsidRPr="009A463C">
        <w:rPr>
          <w:sz w:val="24"/>
          <w:szCs w:val="24"/>
        </w:rPr>
        <w:t xml:space="preserve">О контрактной системе в сфере закупок товаров, работ, услуг для обеспечения государственных и муниципальных нужд», предоставления Подрядчиком в соответствии с Федеральным законом </w:t>
      </w:r>
      <w:r w:rsidRPr="009A463C">
        <w:rPr>
          <w:color w:val="auto"/>
          <w:sz w:val="24"/>
          <w:szCs w:val="24"/>
        </w:rPr>
        <w:t>«</w:t>
      </w:r>
      <w:r w:rsidRPr="009A463C">
        <w:rPr>
          <w:sz w:val="24"/>
          <w:szCs w:val="24"/>
        </w:rPr>
        <w:t>О контрактной системе в сфере</w:t>
      </w:r>
      <w:proofErr w:type="gramEnd"/>
      <w:r w:rsidRPr="009A463C">
        <w:rPr>
          <w:sz w:val="24"/>
          <w:szCs w:val="24"/>
        </w:rPr>
        <w:t xml:space="preserve"> закупок товаров, работ, услуг для обеспечения государственных и муниципальных нужд» обеспечения исполнения контракта.</w:t>
      </w:r>
    </w:p>
    <w:p w14:paraId="6F93E6D5" w14:textId="4DB72432" w:rsidR="00664E0A" w:rsidRPr="009A463C" w:rsidRDefault="00AC6CB3" w:rsidP="005E0300">
      <w:pPr>
        <w:ind w:firstLine="709"/>
        <w:jc w:val="both"/>
        <w:rPr>
          <w:color w:val="000000" w:themeColor="text1"/>
          <w:sz w:val="24"/>
          <w:szCs w:val="24"/>
        </w:rPr>
      </w:pPr>
      <w:r w:rsidRPr="009A463C">
        <w:rPr>
          <w:color w:val="000000" w:themeColor="text1"/>
          <w:sz w:val="24"/>
          <w:szCs w:val="24"/>
        </w:rPr>
        <w:t>2</w:t>
      </w:r>
      <w:r w:rsidR="00664E0A" w:rsidRPr="009A463C">
        <w:rPr>
          <w:color w:val="000000" w:themeColor="text1"/>
          <w:sz w:val="24"/>
          <w:szCs w:val="24"/>
        </w:rPr>
        <w:t>.4. Финансирование строительства Объекта</w:t>
      </w:r>
      <w:r w:rsidRPr="009A463C">
        <w:rPr>
          <w:color w:val="000000" w:themeColor="text1"/>
          <w:sz w:val="24"/>
          <w:szCs w:val="24"/>
        </w:rPr>
        <w:t xml:space="preserve"> осуществляется за счет средств бюджета Свердловской области.</w:t>
      </w:r>
    </w:p>
    <w:p w14:paraId="36D7C0AC" w14:textId="1ACAEBC2" w:rsidR="00664E0A" w:rsidRPr="005E0300" w:rsidRDefault="00AC6CB3" w:rsidP="00F32CD6">
      <w:pPr>
        <w:tabs>
          <w:tab w:val="left" w:pos="0"/>
        </w:tabs>
        <w:ind w:firstLine="720"/>
        <w:jc w:val="both"/>
        <w:rPr>
          <w:color w:val="000000" w:themeColor="text1"/>
          <w:sz w:val="24"/>
          <w:szCs w:val="24"/>
        </w:rPr>
      </w:pPr>
      <w:r w:rsidRPr="005E0300">
        <w:rPr>
          <w:color w:val="000000" w:themeColor="text1"/>
          <w:sz w:val="24"/>
          <w:szCs w:val="24"/>
        </w:rPr>
        <w:t>2</w:t>
      </w:r>
      <w:r w:rsidR="00664E0A" w:rsidRPr="005E0300">
        <w:rPr>
          <w:color w:val="000000" w:themeColor="text1"/>
          <w:sz w:val="24"/>
          <w:szCs w:val="24"/>
        </w:rPr>
        <w:t>.5. Валютой долга и валютой платежа Контракта является российский рубль.</w:t>
      </w:r>
    </w:p>
    <w:p w14:paraId="79732A0F" w14:textId="7FE5946A" w:rsidR="005718B1" w:rsidRPr="005E0300" w:rsidRDefault="005718B1" w:rsidP="00F32CD6">
      <w:pPr>
        <w:widowControl w:val="0"/>
        <w:autoSpaceDE w:val="0"/>
        <w:ind w:firstLine="709"/>
        <w:jc w:val="both"/>
        <w:rPr>
          <w:sz w:val="24"/>
          <w:szCs w:val="24"/>
        </w:rPr>
      </w:pPr>
      <w:r w:rsidRPr="005E0300">
        <w:rPr>
          <w:sz w:val="24"/>
          <w:szCs w:val="24"/>
        </w:rPr>
        <w:t>2.6.</w:t>
      </w:r>
      <w:r w:rsidR="00575CE6" w:rsidRPr="005E0300">
        <w:rPr>
          <w:sz w:val="24"/>
          <w:szCs w:val="24"/>
        </w:rPr>
        <w:t xml:space="preserve"> Авансирование не предусмотрено</w:t>
      </w:r>
      <w:r w:rsidR="00CC2E3A" w:rsidRPr="005E0300">
        <w:rPr>
          <w:sz w:val="24"/>
          <w:szCs w:val="24"/>
        </w:rPr>
        <w:t>.</w:t>
      </w:r>
    </w:p>
    <w:p w14:paraId="6E96B5E1" w14:textId="26BD5009" w:rsidR="00700895" w:rsidRPr="005E0300" w:rsidRDefault="00575CE6" w:rsidP="00F32CD6">
      <w:pPr>
        <w:autoSpaceDE w:val="0"/>
        <w:autoSpaceDN w:val="0"/>
        <w:adjustRightInd w:val="0"/>
        <w:ind w:firstLine="540"/>
        <w:jc w:val="both"/>
        <w:rPr>
          <w:sz w:val="24"/>
          <w:szCs w:val="24"/>
        </w:rPr>
      </w:pPr>
      <w:r w:rsidRPr="005E0300">
        <w:rPr>
          <w:sz w:val="24"/>
          <w:szCs w:val="24"/>
        </w:rPr>
        <w:t xml:space="preserve">  </w:t>
      </w:r>
      <w:r w:rsidR="00700895" w:rsidRPr="005E0300">
        <w:rPr>
          <w:sz w:val="24"/>
          <w:szCs w:val="24"/>
        </w:rPr>
        <w:t xml:space="preserve">2.7. </w:t>
      </w:r>
      <w:proofErr w:type="gramStart"/>
      <w:r w:rsidR="00700895" w:rsidRPr="005E0300">
        <w:rPr>
          <w:sz w:val="24"/>
          <w:szCs w:val="24"/>
        </w:rPr>
        <w:t xml:space="preserve">Заказчик,  исходя из объема выполненных работ и цены Контракта, а также доведенных лимитов бюджетных обязательств на соответствующий год, </w:t>
      </w:r>
      <w:r w:rsidR="00A95EC6">
        <w:rPr>
          <w:sz w:val="24"/>
          <w:szCs w:val="24"/>
        </w:rPr>
        <w:t xml:space="preserve">в соответствии с Графиком оплаты </w:t>
      </w:r>
      <w:r w:rsidR="000E7018">
        <w:rPr>
          <w:sz w:val="24"/>
          <w:szCs w:val="24"/>
        </w:rPr>
        <w:t>выполненных работ (Приложение 6 к Контракту)</w:t>
      </w:r>
      <w:r w:rsidR="00A95EC6">
        <w:rPr>
          <w:sz w:val="24"/>
          <w:szCs w:val="24"/>
        </w:rPr>
        <w:t xml:space="preserve"> </w:t>
      </w:r>
      <w:r w:rsidR="00700895" w:rsidRPr="005E0300">
        <w:rPr>
          <w:sz w:val="24"/>
          <w:szCs w:val="24"/>
        </w:rPr>
        <w:t>осуществляет поэтапную оплату Подрядчику выполненных по настоящему Контракту работ на основании актов о приемке выполненных работ по форме № КС-2  и справки о стоимости выполненных работ и затрат по форме № КС-3  в</w:t>
      </w:r>
      <w:proofErr w:type="gramEnd"/>
      <w:r w:rsidR="00700895" w:rsidRPr="005E0300">
        <w:rPr>
          <w:sz w:val="24"/>
          <w:szCs w:val="24"/>
        </w:rPr>
        <w:t xml:space="preserve">   </w:t>
      </w:r>
      <w:proofErr w:type="gramStart"/>
      <w:r w:rsidR="00700895" w:rsidRPr="005E0300">
        <w:rPr>
          <w:sz w:val="24"/>
          <w:szCs w:val="24"/>
        </w:rPr>
        <w:t xml:space="preserve">пределах   твердой  цены в срок не более 30 дней с даты подписания  Заказчиком актов о приемке выполненных работ по форме № КС-2  и справки о стоимости выполненных работ и затрат по форме № КС-3, </w:t>
      </w:r>
      <w:r w:rsidR="00700895" w:rsidRPr="005E0300">
        <w:rPr>
          <w:sz w:val="24"/>
          <w:szCs w:val="24"/>
          <w:shd w:val="clear" w:color="auto" w:fill="FFFFFF"/>
        </w:rPr>
        <w:t>за исключением случаев, если иной срок оплаты установлен законодательством Российской Федерации.</w:t>
      </w:r>
      <w:r w:rsidR="00700895" w:rsidRPr="005E0300">
        <w:rPr>
          <w:sz w:val="24"/>
          <w:szCs w:val="24"/>
        </w:rPr>
        <w:t xml:space="preserve"> </w:t>
      </w:r>
      <w:proofErr w:type="gramEnd"/>
    </w:p>
    <w:p w14:paraId="455A11CB" w14:textId="2DB420D8" w:rsidR="00EF186E" w:rsidRPr="005E0300" w:rsidRDefault="00EF186E" w:rsidP="00F32CD6">
      <w:pPr>
        <w:autoSpaceDE w:val="0"/>
        <w:autoSpaceDN w:val="0"/>
        <w:adjustRightInd w:val="0"/>
        <w:ind w:firstLine="540"/>
        <w:jc w:val="both"/>
        <w:rPr>
          <w:b/>
          <w:bCs/>
          <w:sz w:val="24"/>
          <w:szCs w:val="24"/>
        </w:rPr>
      </w:pPr>
      <w:r w:rsidRPr="005E0300">
        <w:rPr>
          <w:sz w:val="24"/>
          <w:szCs w:val="24"/>
        </w:rPr>
        <w:t>Окончательный расчет с Подрядчиком (в размере минимум 2 % от цены Контракта) производится Заказчиком в течение 30 дней с учетом ранее перечисленных Подрядчику денежных средств на основании подписанного Сторонами акта приемки законченного строительством Объекта и заключения органа государственного строительного надзора, указанного в п.1.3. настоящего Контракта.</w:t>
      </w:r>
    </w:p>
    <w:p w14:paraId="78544FF8" w14:textId="578B08B1" w:rsidR="00664E0A" w:rsidRPr="005E0300" w:rsidRDefault="00AC6CB3" w:rsidP="00F32CD6">
      <w:pPr>
        <w:tabs>
          <w:tab w:val="left" w:pos="0"/>
        </w:tabs>
        <w:ind w:firstLine="709"/>
        <w:jc w:val="both"/>
        <w:rPr>
          <w:color w:val="000000" w:themeColor="text1"/>
          <w:sz w:val="24"/>
          <w:szCs w:val="24"/>
        </w:rPr>
      </w:pPr>
      <w:r w:rsidRPr="005E0300">
        <w:rPr>
          <w:color w:val="000000" w:themeColor="text1"/>
          <w:sz w:val="24"/>
          <w:szCs w:val="24"/>
        </w:rPr>
        <w:t>2</w:t>
      </w:r>
      <w:r w:rsidR="00664E0A" w:rsidRPr="005E0300">
        <w:rPr>
          <w:color w:val="000000" w:themeColor="text1"/>
          <w:sz w:val="24"/>
          <w:szCs w:val="24"/>
        </w:rPr>
        <w:t>.</w:t>
      </w:r>
      <w:r w:rsidR="00700895" w:rsidRPr="005E0300">
        <w:rPr>
          <w:color w:val="000000" w:themeColor="text1"/>
          <w:sz w:val="24"/>
          <w:szCs w:val="24"/>
        </w:rPr>
        <w:t>8</w:t>
      </w:r>
      <w:r w:rsidR="00664E0A" w:rsidRPr="005E0300">
        <w:rPr>
          <w:color w:val="000000" w:themeColor="text1"/>
          <w:sz w:val="24"/>
          <w:szCs w:val="24"/>
        </w:rPr>
        <w:t>. Расчеты по Контракту осуществляются путем перечисления денежных средств на счет Подрядчика, реквизиты которого указаны в Контракте.</w:t>
      </w:r>
    </w:p>
    <w:p w14:paraId="42176B8B" w14:textId="2C9FA876" w:rsidR="001931E7" w:rsidRPr="005E0300" w:rsidRDefault="005718B1" w:rsidP="00F32CD6">
      <w:pPr>
        <w:autoSpaceDE w:val="0"/>
        <w:autoSpaceDN w:val="0"/>
        <w:adjustRightInd w:val="0"/>
        <w:ind w:firstLine="540"/>
        <w:jc w:val="both"/>
        <w:rPr>
          <w:bCs/>
          <w:sz w:val="24"/>
          <w:szCs w:val="24"/>
        </w:rPr>
      </w:pPr>
      <w:r w:rsidRPr="005E0300">
        <w:rPr>
          <w:sz w:val="24"/>
          <w:szCs w:val="24"/>
        </w:rPr>
        <w:t xml:space="preserve">   </w:t>
      </w:r>
      <w:r w:rsidR="001931E7" w:rsidRPr="005E0300">
        <w:rPr>
          <w:sz w:val="24"/>
          <w:szCs w:val="24"/>
        </w:rPr>
        <w:t>2.</w:t>
      </w:r>
      <w:r w:rsidR="00700895" w:rsidRPr="005E0300">
        <w:rPr>
          <w:sz w:val="24"/>
          <w:szCs w:val="24"/>
        </w:rPr>
        <w:t>9</w:t>
      </w:r>
      <w:r w:rsidR="001931E7" w:rsidRPr="005E0300">
        <w:rPr>
          <w:sz w:val="24"/>
          <w:szCs w:val="24"/>
        </w:rPr>
        <w:t xml:space="preserve">.  </w:t>
      </w:r>
      <w:proofErr w:type="gramStart"/>
      <w:r w:rsidR="001931E7" w:rsidRPr="005E0300">
        <w:rPr>
          <w:sz w:val="24"/>
          <w:szCs w:val="24"/>
        </w:rPr>
        <w:t>С</w:t>
      </w:r>
      <w:r w:rsidR="001931E7" w:rsidRPr="005E0300">
        <w:rPr>
          <w:bCs/>
          <w:sz w:val="24"/>
          <w:szCs w:val="24"/>
        </w:rPr>
        <w:t>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1931E7" w:rsidRPr="005E0300">
        <w:rPr>
          <w:bCs/>
          <w:sz w:val="24"/>
          <w:szCs w:val="24"/>
        </w:rPr>
        <w:t xml:space="preserve"> Российской Федерации заказчиком.</w:t>
      </w:r>
    </w:p>
    <w:p w14:paraId="26FE3C6A" w14:textId="1D078A87" w:rsidR="00EF186E" w:rsidRPr="005E0300" w:rsidRDefault="00EF186E" w:rsidP="00F32CD6">
      <w:pPr>
        <w:autoSpaceDE w:val="0"/>
        <w:autoSpaceDN w:val="0"/>
        <w:adjustRightInd w:val="0"/>
        <w:ind w:firstLine="540"/>
        <w:jc w:val="both"/>
        <w:rPr>
          <w:bCs/>
          <w:sz w:val="24"/>
          <w:szCs w:val="24"/>
        </w:rPr>
      </w:pPr>
      <w:r w:rsidRPr="005E0300">
        <w:rPr>
          <w:bCs/>
          <w:sz w:val="24"/>
          <w:szCs w:val="24"/>
        </w:rPr>
        <w:t xml:space="preserve">2.10. </w:t>
      </w:r>
      <w:r w:rsidRPr="005E0300">
        <w:rPr>
          <w:sz w:val="24"/>
          <w:szCs w:val="24"/>
        </w:rPr>
        <w:t>Настоящий Контракт не подлежит казначейскому сопровождению и казначейскому обеспечению.       </w:t>
      </w:r>
    </w:p>
    <w:p w14:paraId="4EABC697" w14:textId="52F3CA54" w:rsidR="005718B1" w:rsidRPr="005E0300" w:rsidRDefault="005718B1" w:rsidP="00F32CD6">
      <w:pPr>
        <w:autoSpaceDE w:val="0"/>
        <w:autoSpaceDN w:val="0"/>
        <w:adjustRightInd w:val="0"/>
        <w:ind w:firstLine="539"/>
        <w:jc w:val="center"/>
        <w:outlineLvl w:val="1"/>
        <w:rPr>
          <w:b/>
          <w:bCs/>
          <w:sz w:val="24"/>
          <w:szCs w:val="24"/>
        </w:rPr>
      </w:pPr>
      <w:r w:rsidRPr="005E0300">
        <w:rPr>
          <w:b/>
          <w:bCs/>
          <w:sz w:val="24"/>
          <w:szCs w:val="24"/>
        </w:rPr>
        <w:t xml:space="preserve"> 3. Сроки выполнения работ</w:t>
      </w:r>
    </w:p>
    <w:p w14:paraId="2EEE7D4D" w14:textId="5C2F9326" w:rsidR="005718B1" w:rsidRPr="005E0300" w:rsidRDefault="005718B1" w:rsidP="00F32CD6">
      <w:pPr>
        <w:autoSpaceDE w:val="0"/>
        <w:autoSpaceDN w:val="0"/>
        <w:adjustRightInd w:val="0"/>
        <w:ind w:firstLine="539"/>
        <w:jc w:val="both"/>
        <w:outlineLvl w:val="1"/>
        <w:rPr>
          <w:sz w:val="24"/>
          <w:szCs w:val="24"/>
        </w:rPr>
      </w:pPr>
      <w:r w:rsidRPr="005E0300">
        <w:rPr>
          <w:sz w:val="24"/>
          <w:szCs w:val="24"/>
        </w:rPr>
        <w:t xml:space="preserve">3.1. </w:t>
      </w:r>
      <w:r w:rsidR="00A95EC6">
        <w:rPr>
          <w:sz w:val="24"/>
          <w:szCs w:val="24"/>
        </w:rPr>
        <w:t xml:space="preserve">Объем и содержание работ по Контракту </w:t>
      </w:r>
      <w:proofErr w:type="gramStart"/>
      <w:r w:rsidR="00A95EC6">
        <w:rPr>
          <w:sz w:val="24"/>
          <w:szCs w:val="24"/>
        </w:rPr>
        <w:t>определены</w:t>
      </w:r>
      <w:proofErr w:type="gramEnd"/>
      <w:r w:rsidR="00A95EC6">
        <w:rPr>
          <w:sz w:val="24"/>
          <w:szCs w:val="24"/>
        </w:rPr>
        <w:t xml:space="preserve"> проектной документацией Объекта. </w:t>
      </w:r>
      <w:r w:rsidR="00700895" w:rsidRPr="005E0300">
        <w:rPr>
          <w:sz w:val="24"/>
          <w:szCs w:val="24"/>
        </w:rPr>
        <w:t>П</w:t>
      </w:r>
      <w:r w:rsidRPr="005E0300">
        <w:rPr>
          <w:sz w:val="24"/>
          <w:szCs w:val="24"/>
        </w:rPr>
        <w:t>одрядчик обязан приступить к производству работ</w:t>
      </w:r>
      <w:r w:rsidR="00393672" w:rsidRPr="005E0300">
        <w:rPr>
          <w:sz w:val="24"/>
          <w:szCs w:val="24"/>
        </w:rPr>
        <w:t xml:space="preserve"> в соответствии с Графиком </w:t>
      </w:r>
      <w:r w:rsidR="000E7018">
        <w:rPr>
          <w:sz w:val="24"/>
          <w:szCs w:val="24"/>
        </w:rPr>
        <w:t>выполнения строительно-монтажных работ (далее, - График работ</w:t>
      </w:r>
      <w:r w:rsidR="00B84B12">
        <w:rPr>
          <w:sz w:val="24"/>
          <w:szCs w:val="24"/>
        </w:rPr>
        <w:t>, график выполнения работ)</w:t>
      </w:r>
      <w:r w:rsidR="000E7018">
        <w:rPr>
          <w:sz w:val="24"/>
          <w:szCs w:val="24"/>
        </w:rPr>
        <w:t xml:space="preserve"> (Приложение № 5 к Контракту)</w:t>
      </w:r>
      <w:r w:rsidRPr="005E0300">
        <w:rPr>
          <w:sz w:val="24"/>
          <w:szCs w:val="24"/>
        </w:rPr>
        <w:t>.</w:t>
      </w:r>
    </w:p>
    <w:p w14:paraId="0E49C2C6" w14:textId="59B8FDEB" w:rsidR="005718B1" w:rsidRPr="005E0300" w:rsidRDefault="005718B1" w:rsidP="00F32CD6">
      <w:pPr>
        <w:autoSpaceDE w:val="0"/>
        <w:autoSpaceDN w:val="0"/>
        <w:adjustRightInd w:val="0"/>
        <w:ind w:firstLine="540"/>
        <w:jc w:val="both"/>
        <w:outlineLvl w:val="1"/>
        <w:rPr>
          <w:sz w:val="24"/>
          <w:szCs w:val="24"/>
        </w:rPr>
      </w:pPr>
      <w:r w:rsidRPr="005E0300">
        <w:rPr>
          <w:sz w:val="24"/>
          <w:szCs w:val="24"/>
        </w:rPr>
        <w:t xml:space="preserve">3.2. Работы по Контракту должны быть завершены  </w:t>
      </w:r>
      <w:r w:rsidR="00393672" w:rsidRPr="005E0300">
        <w:rPr>
          <w:sz w:val="24"/>
          <w:szCs w:val="24"/>
        </w:rPr>
        <w:t xml:space="preserve">- </w:t>
      </w:r>
      <w:r w:rsidR="00A328A6" w:rsidRPr="005E0300">
        <w:rPr>
          <w:sz w:val="24"/>
          <w:szCs w:val="24"/>
        </w:rPr>
        <w:t>01.07.2</w:t>
      </w:r>
      <w:r w:rsidRPr="005E0300">
        <w:rPr>
          <w:sz w:val="24"/>
          <w:szCs w:val="24"/>
        </w:rPr>
        <w:t>02</w:t>
      </w:r>
      <w:r w:rsidR="00700895" w:rsidRPr="005E0300">
        <w:rPr>
          <w:sz w:val="24"/>
          <w:szCs w:val="24"/>
        </w:rPr>
        <w:t>1</w:t>
      </w:r>
      <w:r w:rsidRPr="005E0300">
        <w:rPr>
          <w:sz w:val="24"/>
          <w:szCs w:val="24"/>
        </w:rPr>
        <w:t>.</w:t>
      </w:r>
    </w:p>
    <w:p w14:paraId="78D69507" w14:textId="2FE95BA0" w:rsidR="008D0BB7" w:rsidRPr="005E0300" w:rsidRDefault="008D0BB7" w:rsidP="006B7173">
      <w:pPr>
        <w:autoSpaceDE w:val="0"/>
        <w:autoSpaceDN w:val="0"/>
        <w:adjustRightInd w:val="0"/>
        <w:ind w:firstLine="540"/>
        <w:jc w:val="both"/>
        <w:outlineLvl w:val="1"/>
        <w:rPr>
          <w:sz w:val="24"/>
          <w:szCs w:val="24"/>
        </w:rPr>
      </w:pPr>
      <w:r w:rsidRPr="005E0300">
        <w:rPr>
          <w:sz w:val="24"/>
          <w:szCs w:val="24"/>
        </w:rPr>
        <w:t>3.3.</w:t>
      </w:r>
      <w:r w:rsidR="00A95EC6">
        <w:rPr>
          <w:sz w:val="24"/>
          <w:szCs w:val="24"/>
        </w:rPr>
        <w:t xml:space="preserve"> </w:t>
      </w:r>
      <w:r w:rsidR="0058409E">
        <w:rPr>
          <w:sz w:val="24"/>
          <w:szCs w:val="24"/>
        </w:rPr>
        <w:t>Н</w:t>
      </w:r>
      <w:r w:rsidR="00A95EC6">
        <w:rPr>
          <w:sz w:val="24"/>
          <w:szCs w:val="24"/>
        </w:rPr>
        <w:t>а стадии заключения Контракта Подрядчик вправе по согласованию с Заказчиком внести корректировки в промежуточные сроки выполнения видов работ, не затрагивая и не меняя срок окончания работ по Контракту.</w:t>
      </w:r>
      <w:r w:rsidRPr="005E0300">
        <w:rPr>
          <w:sz w:val="24"/>
          <w:szCs w:val="24"/>
        </w:rPr>
        <w:t xml:space="preserve"> </w:t>
      </w:r>
      <w:r w:rsidR="005B4B13">
        <w:rPr>
          <w:sz w:val="24"/>
          <w:szCs w:val="24"/>
        </w:rPr>
        <w:t>В таком случае соответствующие корректировки вносятся и в График оплаты по Контракту.</w:t>
      </w:r>
    </w:p>
    <w:p w14:paraId="10998F34" w14:textId="1939A4DD" w:rsidR="006B7173" w:rsidRPr="005E0300" w:rsidRDefault="006B7173" w:rsidP="006B7173">
      <w:pPr>
        <w:jc w:val="both"/>
        <w:rPr>
          <w:color w:val="000000" w:themeColor="text1"/>
          <w:sz w:val="24"/>
          <w:szCs w:val="24"/>
        </w:rPr>
      </w:pPr>
      <w:r w:rsidRPr="005E0300">
        <w:rPr>
          <w:color w:val="000000" w:themeColor="text1"/>
          <w:sz w:val="24"/>
          <w:szCs w:val="24"/>
        </w:rPr>
        <w:t xml:space="preserve">         3.4. Изменение графика, указанного в п.3.</w:t>
      </w:r>
      <w:r w:rsidR="00A95EC6">
        <w:rPr>
          <w:color w:val="000000" w:themeColor="text1"/>
          <w:sz w:val="24"/>
          <w:szCs w:val="24"/>
        </w:rPr>
        <w:t>1</w:t>
      </w:r>
      <w:r w:rsidRPr="005E0300">
        <w:rPr>
          <w:color w:val="000000" w:themeColor="text1"/>
          <w:sz w:val="24"/>
          <w:szCs w:val="24"/>
        </w:rPr>
        <w:t xml:space="preserve">. настоящего Контракта не допускается, за исключением: </w:t>
      </w:r>
    </w:p>
    <w:p w14:paraId="6E176AC5" w14:textId="32CAB1AB" w:rsidR="006B7173" w:rsidRPr="006B7173" w:rsidRDefault="006B7173" w:rsidP="006B7173">
      <w:pPr>
        <w:jc w:val="both"/>
        <w:rPr>
          <w:color w:val="000000" w:themeColor="text1"/>
          <w:sz w:val="24"/>
          <w:szCs w:val="24"/>
        </w:rPr>
      </w:pPr>
      <w:r w:rsidRPr="005E0300">
        <w:rPr>
          <w:color w:val="000000" w:themeColor="text1"/>
          <w:sz w:val="24"/>
          <w:szCs w:val="24"/>
        </w:rPr>
        <w:t xml:space="preserve">          3.4.1. Наступления обстоятельств непреодолимой силы, а также иных </w:t>
      </w:r>
      <w:proofErr w:type="gramStart"/>
      <w:r w:rsidRPr="005E0300">
        <w:rPr>
          <w:color w:val="000000" w:themeColor="text1"/>
          <w:sz w:val="24"/>
          <w:szCs w:val="24"/>
        </w:rPr>
        <w:t>обстоятельств</w:t>
      </w:r>
      <w:proofErr w:type="gramEnd"/>
      <w:r w:rsidRPr="005E0300">
        <w:rPr>
          <w:color w:val="000000" w:themeColor="text1"/>
          <w:sz w:val="24"/>
          <w:szCs w:val="24"/>
        </w:rPr>
        <w:t xml:space="preserve">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пункте 1.2.3 Контракта земельном участке и выявленных в процессе исполнения Контракта, переносом и (или) переустройством инженерных</w:t>
      </w:r>
      <w:r w:rsidRPr="006B7173">
        <w:rPr>
          <w:color w:val="000000" w:themeColor="text1"/>
          <w:sz w:val="24"/>
          <w:szCs w:val="24"/>
        </w:rPr>
        <w:t xml:space="preserve"> сетей, электрических сетей, сведения о которых отсутствовали на дату заключения Контракта), вследствие которых надлежащее исполнение Сторонами своих обязательств, предусмотренных Контрактом, стало невозможным в сроки, </w:t>
      </w:r>
      <w:r w:rsidRPr="006B7173">
        <w:rPr>
          <w:color w:val="000000" w:themeColor="text1"/>
          <w:sz w:val="24"/>
          <w:szCs w:val="24"/>
        </w:rPr>
        <w:lastRenderedPageBreak/>
        <w:t xml:space="preserve">установленные </w:t>
      </w:r>
      <w:r>
        <w:rPr>
          <w:color w:val="000000" w:themeColor="text1"/>
          <w:sz w:val="24"/>
          <w:szCs w:val="24"/>
        </w:rPr>
        <w:t>г</w:t>
      </w:r>
      <w:r w:rsidRPr="006B7173">
        <w:rPr>
          <w:color w:val="000000" w:themeColor="text1"/>
          <w:sz w:val="24"/>
          <w:szCs w:val="24"/>
        </w:rPr>
        <w:t xml:space="preserve">рафиком выполнения работ. В этом случае изменение </w:t>
      </w:r>
      <w:r>
        <w:rPr>
          <w:color w:val="000000" w:themeColor="text1"/>
          <w:sz w:val="24"/>
          <w:szCs w:val="24"/>
        </w:rPr>
        <w:t>г</w:t>
      </w:r>
      <w:r w:rsidRPr="006B7173">
        <w:rPr>
          <w:color w:val="000000" w:themeColor="text1"/>
          <w:sz w:val="24"/>
          <w:szCs w:val="24"/>
        </w:rPr>
        <w:t>рафика исполнения Контракта осуществляется по соглашению Сторон.</w:t>
      </w:r>
    </w:p>
    <w:p w14:paraId="13680034" w14:textId="266CD34E" w:rsidR="006B7173" w:rsidRPr="006B7173" w:rsidRDefault="00F73975" w:rsidP="00AE292E">
      <w:pPr>
        <w:ind w:firstLine="709"/>
        <w:jc w:val="both"/>
        <w:rPr>
          <w:color w:val="000000" w:themeColor="text1"/>
          <w:sz w:val="24"/>
          <w:szCs w:val="24"/>
        </w:rPr>
      </w:pPr>
      <w:r>
        <w:rPr>
          <w:color w:val="000000" w:themeColor="text1"/>
          <w:sz w:val="24"/>
          <w:szCs w:val="24"/>
        </w:rPr>
        <w:t>3</w:t>
      </w:r>
      <w:r w:rsidR="006B7173" w:rsidRPr="006B7173">
        <w:rPr>
          <w:color w:val="000000" w:themeColor="text1"/>
          <w:sz w:val="24"/>
          <w:szCs w:val="24"/>
        </w:rPr>
        <w:t>.</w:t>
      </w:r>
      <w:r>
        <w:rPr>
          <w:color w:val="000000" w:themeColor="text1"/>
          <w:sz w:val="24"/>
          <w:szCs w:val="24"/>
        </w:rPr>
        <w:t>4</w:t>
      </w:r>
      <w:r w:rsidR="006B7173" w:rsidRPr="006B7173">
        <w:rPr>
          <w:color w:val="000000" w:themeColor="text1"/>
          <w:sz w:val="24"/>
          <w:szCs w:val="24"/>
        </w:rPr>
        <w:t xml:space="preserve">.2. Внесения Заказчиком изменений в Проектную документацию, которые влекут изменение сроков начала и окончания строительства (реконструкции) Объекта, промежуточных сроков выполнения отдельных видов работ, определенных </w:t>
      </w:r>
      <w:r>
        <w:rPr>
          <w:color w:val="000000" w:themeColor="text1"/>
          <w:sz w:val="24"/>
          <w:szCs w:val="24"/>
        </w:rPr>
        <w:t>г</w:t>
      </w:r>
      <w:r w:rsidR="006B7173" w:rsidRPr="006B7173">
        <w:rPr>
          <w:color w:val="000000" w:themeColor="text1"/>
          <w:sz w:val="24"/>
          <w:szCs w:val="24"/>
        </w:rPr>
        <w:t xml:space="preserve">рафиком выполнения работ. В этом случае изменение </w:t>
      </w:r>
      <w:r>
        <w:rPr>
          <w:color w:val="000000" w:themeColor="text1"/>
          <w:sz w:val="24"/>
          <w:szCs w:val="24"/>
        </w:rPr>
        <w:t>г</w:t>
      </w:r>
      <w:r w:rsidR="006B7173" w:rsidRPr="006B7173">
        <w:rPr>
          <w:color w:val="000000" w:themeColor="text1"/>
          <w:sz w:val="24"/>
          <w:szCs w:val="24"/>
        </w:rPr>
        <w:t>рафика выполнения работ осуществляется по соглашению Сторон.</w:t>
      </w:r>
    </w:p>
    <w:p w14:paraId="17DC8F74" w14:textId="37F32A6F" w:rsidR="006B7173" w:rsidRPr="006B7173" w:rsidRDefault="00F73975" w:rsidP="00AE292E">
      <w:pPr>
        <w:ind w:firstLine="709"/>
        <w:jc w:val="both"/>
        <w:rPr>
          <w:color w:val="000000" w:themeColor="text1"/>
          <w:sz w:val="24"/>
          <w:szCs w:val="24"/>
        </w:rPr>
      </w:pPr>
      <w:r>
        <w:rPr>
          <w:color w:val="000000" w:themeColor="text1"/>
          <w:sz w:val="24"/>
          <w:szCs w:val="24"/>
        </w:rPr>
        <w:t>3</w:t>
      </w:r>
      <w:r w:rsidR="006B7173" w:rsidRPr="006B7173">
        <w:rPr>
          <w:color w:val="000000" w:themeColor="text1"/>
          <w:sz w:val="24"/>
          <w:szCs w:val="24"/>
        </w:rPr>
        <w:t>.</w:t>
      </w:r>
      <w:r>
        <w:rPr>
          <w:color w:val="000000" w:themeColor="text1"/>
          <w:sz w:val="24"/>
          <w:szCs w:val="24"/>
        </w:rPr>
        <w:t>4</w:t>
      </w:r>
      <w:r w:rsidR="006B7173" w:rsidRPr="006B7173">
        <w:rPr>
          <w:color w:val="000000" w:themeColor="text1"/>
          <w:sz w:val="24"/>
          <w:szCs w:val="24"/>
        </w:rPr>
        <w:t>.3.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видов работ, определенных Графиком выполнения работ, более чем на один месяц, и (или) уменьшения цены Контракта. В этом случае изменение Графика  осуществляется по соглашению Сторон.</w:t>
      </w:r>
    </w:p>
    <w:p w14:paraId="301779C0" w14:textId="556CEEB7" w:rsidR="006B7173" w:rsidRPr="006B7173" w:rsidRDefault="00716F86" w:rsidP="00AE292E">
      <w:pPr>
        <w:ind w:firstLine="709"/>
        <w:jc w:val="both"/>
        <w:rPr>
          <w:color w:val="000000" w:themeColor="text1"/>
          <w:sz w:val="24"/>
          <w:szCs w:val="24"/>
        </w:rPr>
      </w:pPr>
      <w:r>
        <w:rPr>
          <w:color w:val="000000" w:themeColor="text1"/>
          <w:sz w:val="24"/>
          <w:szCs w:val="24"/>
        </w:rPr>
        <w:t>3</w:t>
      </w:r>
      <w:r w:rsidR="006B7173" w:rsidRPr="006B7173">
        <w:rPr>
          <w:color w:val="000000" w:themeColor="text1"/>
          <w:sz w:val="24"/>
          <w:szCs w:val="24"/>
        </w:rPr>
        <w:t>.</w:t>
      </w:r>
      <w:r>
        <w:rPr>
          <w:color w:val="000000" w:themeColor="text1"/>
          <w:sz w:val="24"/>
          <w:szCs w:val="24"/>
        </w:rPr>
        <w:t>5</w:t>
      </w:r>
      <w:r w:rsidR="006B7173" w:rsidRPr="006B7173">
        <w:rPr>
          <w:color w:val="000000" w:themeColor="text1"/>
          <w:sz w:val="24"/>
          <w:szCs w:val="24"/>
        </w:rPr>
        <w:t xml:space="preserve">. За нарушение </w:t>
      </w:r>
      <w:r>
        <w:rPr>
          <w:color w:val="000000" w:themeColor="text1"/>
          <w:sz w:val="24"/>
          <w:szCs w:val="24"/>
        </w:rPr>
        <w:t>г</w:t>
      </w:r>
      <w:r w:rsidR="006B7173" w:rsidRPr="006B7173">
        <w:rPr>
          <w:color w:val="000000" w:themeColor="text1"/>
          <w:sz w:val="24"/>
          <w:szCs w:val="24"/>
        </w:rPr>
        <w:t xml:space="preserve">рафика </w:t>
      </w:r>
      <w:r>
        <w:rPr>
          <w:color w:val="000000" w:themeColor="text1"/>
          <w:sz w:val="24"/>
          <w:szCs w:val="24"/>
        </w:rPr>
        <w:t xml:space="preserve">выполнения работ </w:t>
      </w:r>
      <w:r w:rsidR="006B7173" w:rsidRPr="006B7173">
        <w:rPr>
          <w:color w:val="000000" w:themeColor="text1"/>
          <w:sz w:val="24"/>
          <w:szCs w:val="24"/>
        </w:rPr>
        <w:t>Подрядчик несет ответственность перед Заказчиком, если не докажет, что допущенные нарушения обусловлены действиями (бездействием) Заказчика.</w:t>
      </w:r>
    </w:p>
    <w:p w14:paraId="0FA691AC" w14:textId="1B881871" w:rsidR="006B7173" w:rsidRPr="006B7173" w:rsidRDefault="00716F86" w:rsidP="00AE292E">
      <w:pPr>
        <w:ind w:firstLine="709"/>
        <w:jc w:val="both"/>
        <w:rPr>
          <w:color w:val="000000" w:themeColor="text1"/>
          <w:sz w:val="24"/>
          <w:szCs w:val="24"/>
        </w:rPr>
      </w:pPr>
      <w:r>
        <w:rPr>
          <w:color w:val="000000" w:themeColor="text1"/>
          <w:sz w:val="24"/>
          <w:szCs w:val="24"/>
        </w:rPr>
        <w:t>3</w:t>
      </w:r>
      <w:r w:rsidR="006B7173" w:rsidRPr="006B7173">
        <w:rPr>
          <w:color w:val="000000" w:themeColor="text1"/>
          <w:sz w:val="24"/>
          <w:szCs w:val="24"/>
        </w:rPr>
        <w:t>.</w:t>
      </w:r>
      <w:r>
        <w:rPr>
          <w:color w:val="000000" w:themeColor="text1"/>
          <w:sz w:val="24"/>
          <w:szCs w:val="24"/>
        </w:rPr>
        <w:t>6</w:t>
      </w:r>
      <w:r w:rsidR="006B7173" w:rsidRPr="006B7173">
        <w:rPr>
          <w:color w:val="000000" w:themeColor="text1"/>
          <w:sz w:val="24"/>
          <w:szCs w:val="24"/>
        </w:rPr>
        <w:t>. </w:t>
      </w:r>
      <w:proofErr w:type="gramStart"/>
      <w:r w:rsidR="006B7173" w:rsidRPr="006B7173">
        <w:rPr>
          <w:color w:val="000000" w:themeColor="text1"/>
          <w:sz w:val="24"/>
          <w:szCs w:val="24"/>
        </w:rPr>
        <w:t>В случаях нарушения Заказчиком более чем на один месяц сроков исполнения обязательств, предусмотренных пунктами 4.1.1 – 4.1.</w:t>
      </w:r>
      <w:r w:rsidR="00291B5D">
        <w:rPr>
          <w:color w:val="000000" w:themeColor="text1"/>
          <w:sz w:val="24"/>
          <w:szCs w:val="24"/>
        </w:rPr>
        <w:t>5</w:t>
      </w:r>
      <w:r w:rsidR="006B7173" w:rsidRPr="006B7173">
        <w:rPr>
          <w:color w:val="000000" w:themeColor="text1"/>
          <w:sz w:val="24"/>
          <w:szCs w:val="24"/>
        </w:rPr>
        <w:t xml:space="preserve">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w:t>
      </w:r>
      <w:r w:rsidR="006B7173" w:rsidRPr="006B7173">
        <w:rPr>
          <w:i/>
          <w:color w:val="000000" w:themeColor="text1"/>
          <w:sz w:val="24"/>
          <w:szCs w:val="24"/>
        </w:rPr>
        <w:t xml:space="preserve"> </w:t>
      </w:r>
      <w:r w:rsidR="006B7173" w:rsidRPr="006B7173">
        <w:rPr>
          <w:color w:val="000000" w:themeColor="text1"/>
          <w:sz w:val="24"/>
          <w:szCs w:val="24"/>
        </w:rPr>
        <w:t xml:space="preserve">исполнения Подрядчиком таких обязательств могут быть продлены на период, равный просрочке выполнения обязательств Заказчиком. </w:t>
      </w:r>
      <w:proofErr w:type="gramEnd"/>
    </w:p>
    <w:p w14:paraId="042F1B93" w14:textId="2D49C42A" w:rsidR="006B7173" w:rsidRPr="006B7173" w:rsidRDefault="00AE292E" w:rsidP="00AE292E">
      <w:pPr>
        <w:ind w:firstLine="709"/>
        <w:jc w:val="both"/>
        <w:rPr>
          <w:color w:val="000000" w:themeColor="text1"/>
          <w:sz w:val="24"/>
          <w:szCs w:val="24"/>
        </w:rPr>
      </w:pPr>
      <w:r>
        <w:rPr>
          <w:color w:val="000000" w:themeColor="text1"/>
          <w:sz w:val="24"/>
          <w:szCs w:val="24"/>
        </w:rPr>
        <w:t>3</w:t>
      </w:r>
      <w:r w:rsidR="006B7173" w:rsidRPr="006B7173">
        <w:rPr>
          <w:color w:val="000000" w:themeColor="text1"/>
          <w:sz w:val="24"/>
          <w:szCs w:val="24"/>
        </w:rPr>
        <w:t>.</w:t>
      </w:r>
      <w:r>
        <w:rPr>
          <w:color w:val="000000" w:themeColor="text1"/>
          <w:sz w:val="24"/>
          <w:szCs w:val="24"/>
        </w:rPr>
        <w:t>7</w:t>
      </w:r>
      <w:r w:rsidR="006B7173" w:rsidRPr="006B7173">
        <w:rPr>
          <w:color w:val="000000" w:themeColor="text1"/>
          <w:sz w:val="24"/>
          <w:szCs w:val="24"/>
        </w:rPr>
        <w:t>. Подрядчик вправе досрочно выполнить работы, предусмотренные Графиком выполнения работ.</w:t>
      </w:r>
    </w:p>
    <w:p w14:paraId="715CCFB7" w14:textId="77777777" w:rsidR="006B7173" w:rsidRPr="006B7173" w:rsidRDefault="006B7173" w:rsidP="00AE292E">
      <w:pPr>
        <w:autoSpaceDE w:val="0"/>
        <w:autoSpaceDN w:val="0"/>
        <w:adjustRightInd w:val="0"/>
        <w:ind w:firstLine="540"/>
        <w:jc w:val="both"/>
        <w:outlineLvl w:val="1"/>
        <w:rPr>
          <w:sz w:val="24"/>
          <w:szCs w:val="24"/>
        </w:rPr>
      </w:pPr>
    </w:p>
    <w:p w14:paraId="30E2ED47" w14:textId="77777777" w:rsidR="00664E0A" w:rsidRPr="006B7173" w:rsidRDefault="00664E0A" w:rsidP="00F32CD6">
      <w:pPr>
        <w:ind w:firstLine="709"/>
        <w:rPr>
          <w:color w:val="000000" w:themeColor="text1"/>
          <w:sz w:val="24"/>
          <w:szCs w:val="24"/>
        </w:rPr>
      </w:pPr>
      <w:r w:rsidRPr="006B7173">
        <w:rPr>
          <w:b/>
          <w:color w:val="000000" w:themeColor="text1"/>
          <w:sz w:val="24"/>
          <w:szCs w:val="24"/>
        </w:rPr>
        <w:t>4. </w:t>
      </w:r>
      <w:r w:rsidR="00127F68" w:rsidRPr="006B7173">
        <w:rPr>
          <w:b/>
          <w:color w:val="000000" w:themeColor="text1"/>
          <w:sz w:val="24"/>
          <w:szCs w:val="24"/>
        </w:rPr>
        <w:t>Взаимодействие</w:t>
      </w:r>
      <w:r w:rsidRPr="006B7173">
        <w:rPr>
          <w:b/>
          <w:color w:val="000000" w:themeColor="text1"/>
          <w:sz w:val="24"/>
          <w:szCs w:val="24"/>
        </w:rPr>
        <w:t xml:space="preserve"> Сторон</w:t>
      </w:r>
    </w:p>
    <w:p w14:paraId="0CB59A02" w14:textId="77777777" w:rsidR="00664E0A" w:rsidRPr="006B7173" w:rsidRDefault="00664E0A" w:rsidP="00F32CD6">
      <w:pPr>
        <w:ind w:firstLine="709"/>
        <w:jc w:val="both"/>
        <w:rPr>
          <w:color w:val="000000" w:themeColor="text1"/>
          <w:sz w:val="24"/>
          <w:szCs w:val="24"/>
        </w:rPr>
      </w:pPr>
      <w:r w:rsidRPr="006B7173">
        <w:rPr>
          <w:color w:val="000000" w:themeColor="text1"/>
          <w:sz w:val="24"/>
          <w:szCs w:val="24"/>
        </w:rPr>
        <w:t>4.1. Заказчик по настоящему Контракту обязуется:</w:t>
      </w:r>
    </w:p>
    <w:p w14:paraId="63572037" w14:textId="2A81CF69" w:rsidR="00AE292E" w:rsidRPr="00AE292E" w:rsidRDefault="00664E0A" w:rsidP="00AE292E">
      <w:pPr>
        <w:ind w:firstLine="709"/>
        <w:jc w:val="both"/>
        <w:rPr>
          <w:color w:val="000000" w:themeColor="text1"/>
          <w:sz w:val="24"/>
          <w:szCs w:val="24"/>
        </w:rPr>
      </w:pPr>
      <w:r w:rsidRPr="00AE292E">
        <w:rPr>
          <w:color w:val="000000" w:themeColor="text1"/>
          <w:sz w:val="24"/>
          <w:szCs w:val="24"/>
        </w:rPr>
        <w:t>4.1.1. </w:t>
      </w:r>
      <w:r w:rsidR="00AE292E" w:rsidRPr="00AE292E">
        <w:rPr>
          <w:color w:val="000000" w:themeColor="text1"/>
          <w:sz w:val="24"/>
          <w:szCs w:val="24"/>
        </w:rPr>
        <w:t xml:space="preserve"> </w:t>
      </w:r>
      <w:proofErr w:type="gramStart"/>
      <w:r w:rsidR="00AE292E" w:rsidRPr="00AE292E">
        <w:rPr>
          <w:color w:val="000000" w:themeColor="text1"/>
          <w:sz w:val="24"/>
          <w:szCs w:val="24"/>
        </w:rPr>
        <w:t xml:space="preserve">Не позднее </w:t>
      </w:r>
      <w:r w:rsidR="00A95EC6">
        <w:rPr>
          <w:color w:val="000000" w:themeColor="text1"/>
          <w:sz w:val="24"/>
          <w:szCs w:val="24"/>
        </w:rPr>
        <w:t>1</w:t>
      </w:r>
      <w:r w:rsidR="00AE292E" w:rsidRPr="00AE292E">
        <w:rPr>
          <w:color w:val="000000" w:themeColor="text1"/>
          <w:sz w:val="24"/>
          <w:szCs w:val="24"/>
        </w:rPr>
        <w:t>0 рабочих дней со дня подписания Контракта Сторонами обеспечить освобождение земельного участка, указанного в пункте 1.2.3 Контракта,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графиком выполнения работ срок (за исключением случаев, когда выполнение таких</w:t>
      </w:r>
      <w:proofErr w:type="gramEnd"/>
      <w:r w:rsidR="00AE292E" w:rsidRPr="00AE292E">
        <w:rPr>
          <w:color w:val="000000" w:themeColor="text1"/>
          <w:sz w:val="24"/>
          <w:szCs w:val="24"/>
        </w:rPr>
        <w:t xml:space="preserve"> работ предусмотрено Проектной документацией), и направить Подрядчику для рассмотрения и подписания проекта акта о соответствии состояния земельного участка условиям Контракта в порядке, предусмотренном для подписания актов пунктом 17.8 Контракта. </w:t>
      </w:r>
    </w:p>
    <w:p w14:paraId="0FB55290" w14:textId="228F7650" w:rsidR="00664E0A" w:rsidRPr="006B7173" w:rsidRDefault="00AE292E" w:rsidP="00F32CD6">
      <w:pPr>
        <w:ind w:firstLine="709"/>
        <w:jc w:val="both"/>
        <w:rPr>
          <w:color w:val="000000" w:themeColor="text1"/>
          <w:sz w:val="24"/>
          <w:szCs w:val="24"/>
        </w:rPr>
      </w:pPr>
      <w:r>
        <w:rPr>
          <w:color w:val="000000" w:themeColor="text1"/>
          <w:sz w:val="24"/>
          <w:szCs w:val="24"/>
        </w:rPr>
        <w:t xml:space="preserve">4.1.2. </w:t>
      </w:r>
      <w:r w:rsidR="00664E0A" w:rsidRPr="00AE292E">
        <w:rPr>
          <w:color w:val="000000" w:themeColor="text1"/>
          <w:sz w:val="24"/>
          <w:szCs w:val="24"/>
        </w:rPr>
        <w:t xml:space="preserve">Передать Подрядчику </w:t>
      </w:r>
      <w:r w:rsidR="001E781A">
        <w:rPr>
          <w:color w:val="000000" w:themeColor="text1"/>
          <w:sz w:val="24"/>
          <w:szCs w:val="24"/>
        </w:rPr>
        <w:t>в течение 5 (Пяти) рабочих дней с момента заключения Контракта</w:t>
      </w:r>
      <w:r w:rsidRPr="00AE292E">
        <w:rPr>
          <w:color w:val="000000" w:themeColor="text1"/>
          <w:sz w:val="24"/>
          <w:szCs w:val="24"/>
        </w:rPr>
        <w:t xml:space="preserve"> </w:t>
      </w:r>
      <w:r w:rsidR="00664E0A" w:rsidRPr="00AE292E">
        <w:rPr>
          <w:color w:val="000000" w:themeColor="text1"/>
          <w:sz w:val="24"/>
          <w:szCs w:val="24"/>
        </w:rPr>
        <w:t xml:space="preserve">следующую документацию: копию разрешения на строительство Объекта; </w:t>
      </w:r>
      <w:r w:rsidR="00700895" w:rsidRPr="00AE292E">
        <w:rPr>
          <w:color w:val="000000" w:themeColor="text1"/>
          <w:sz w:val="24"/>
          <w:szCs w:val="24"/>
        </w:rPr>
        <w:t>экземпляр</w:t>
      </w:r>
      <w:r w:rsidR="00700895" w:rsidRPr="006B7173">
        <w:rPr>
          <w:color w:val="000000" w:themeColor="text1"/>
          <w:sz w:val="24"/>
          <w:szCs w:val="24"/>
        </w:rPr>
        <w:t xml:space="preserve"> проектной документации и рабочей документации.</w:t>
      </w:r>
      <w:r w:rsidR="00664E0A" w:rsidRPr="006B7173">
        <w:rPr>
          <w:color w:val="000000" w:themeColor="text1"/>
          <w:sz w:val="24"/>
          <w:szCs w:val="24"/>
        </w:rPr>
        <w:t xml:space="preserve"> При наличии у Подрядчика замечаний к такой документации принять решение о необходимости ее доработки в течение 10 (десяти) рабочих дней со дня получения замечаний</w:t>
      </w:r>
      <w:r w:rsidR="00993649" w:rsidRPr="006B7173">
        <w:rPr>
          <w:color w:val="000000" w:themeColor="text1"/>
          <w:sz w:val="24"/>
          <w:szCs w:val="24"/>
        </w:rPr>
        <w:t>.</w:t>
      </w:r>
    </w:p>
    <w:p w14:paraId="70C22504" w14:textId="0D187BA6" w:rsidR="00664E0A" w:rsidRPr="006B7173" w:rsidRDefault="00664E0A" w:rsidP="00F32CD6">
      <w:pPr>
        <w:ind w:firstLine="709"/>
        <w:jc w:val="both"/>
        <w:rPr>
          <w:color w:val="000000" w:themeColor="text1"/>
          <w:sz w:val="24"/>
          <w:szCs w:val="24"/>
        </w:rPr>
      </w:pPr>
      <w:r w:rsidRPr="006B7173">
        <w:rPr>
          <w:color w:val="000000" w:themeColor="text1"/>
          <w:sz w:val="24"/>
          <w:szCs w:val="24"/>
        </w:rPr>
        <w:t>4.1.</w:t>
      </w:r>
      <w:r w:rsidR="00AE292E">
        <w:rPr>
          <w:color w:val="000000" w:themeColor="text1"/>
          <w:sz w:val="24"/>
          <w:szCs w:val="24"/>
        </w:rPr>
        <w:t>3</w:t>
      </w:r>
      <w:r w:rsidRPr="006B7173">
        <w:rPr>
          <w:color w:val="000000" w:themeColor="text1"/>
          <w:sz w:val="24"/>
          <w:szCs w:val="24"/>
        </w:rPr>
        <w:t xml:space="preserve">. В срок и в порядке, </w:t>
      </w:r>
      <w:r w:rsidR="00057DA0" w:rsidRPr="006B7173">
        <w:rPr>
          <w:color w:val="000000" w:themeColor="text1"/>
          <w:sz w:val="24"/>
          <w:szCs w:val="24"/>
        </w:rPr>
        <w:t xml:space="preserve">установленных </w:t>
      </w:r>
      <w:r w:rsidR="008D0BB7" w:rsidRPr="006B7173">
        <w:rPr>
          <w:color w:val="000000" w:themeColor="text1"/>
          <w:sz w:val="24"/>
          <w:szCs w:val="24"/>
        </w:rPr>
        <w:t xml:space="preserve">настоящих </w:t>
      </w:r>
      <w:r w:rsidRPr="006B7173">
        <w:rPr>
          <w:color w:val="000000" w:themeColor="text1"/>
          <w:sz w:val="24"/>
          <w:szCs w:val="24"/>
        </w:rPr>
        <w:t>Контракт</w:t>
      </w:r>
      <w:r w:rsidR="008D0BB7" w:rsidRPr="006B7173">
        <w:rPr>
          <w:color w:val="000000" w:themeColor="text1"/>
          <w:sz w:val="24"/>
          <w:szCs w:val="24"/>
        </w:rPr>
        <w:t>ом</w:t>
      </w:r>
      <w:r w:rsidRPr="006B7173">
        <w:rPr>
          <w:color w:val="000000" w:themeColor="text1"/>
          <w:sz w:val="24"/>
          <w:szCs w:val="24"/>
        </w:rPr>
        <w:t>, осуществлять приемку выполненных работ (результата работ). При завершении строительства Объекта подписать акт о соответствии состояния земельного участка условиям Контракта</w:t>
      </w:r>
      <w:r w:rsidR="00576683" w:rsidRPr="006B7173">
        <w:rPr>
          <w:color w:val="000000" w:themeColor="text1"/>
          <w:sz w:val="24"/>
          <w:szCs w:val="24"/>
        </w:rPr>
        <w:t>.</w:t>
      </w:r>
    </w:p>
    <w:p w14:paraId="6312EC3C" w14:textId="29ED3860" w:rsidR="00664E0A" w:rsidRPr="006B7173" w:rsidRDefault="00664E0A" w:rsidP="00F32CD6">
      <w:pPr>
        <w:ind w:firstLine="709"/>
        <w:jc w:val="both"/>
        <w:rPr>
          <w:color w:val="000000" w:themeColor="text1"/>
          <w:sz w:val="24"/>
          <w:szCs w:val="24"/>
        </w:rPr>
      </w:pPr>
      <w:r w:rsidRPr="006B7173">
        <w:rPr>
          <w:color w:val="000000" w:themeColor="text1"/>
          <w:sz w:val="24"/>
          <w:szCs w:val="24"/>
        </w:rPr>
        <w:t>4.1.</w:t>
      </w:r>
      <w:r w:rsidR="00AE292E">
        <w:rPr>
          <w:color w:val="000000" w:themeColor="text1"/>
          <w:sz w:val="24"/>
          <w:szCs w:val="24"/>
        </w:rPr>
        <w:t>4</w:t>
      </w:r>
      <w:r w:rsidRPr="006B7173">
        <w:rPr>
          <w:color w:val="000000" w:themeColor="text1"/>
          <w:sz w:val="24"/>
          <w:szCs w:val="24"/>
        </w:rPr>
        <w:t xml:space="preserve">. Оплатить работы (результат работ) в сроки, установленные </w:t>
      </w:r>
      <w:r w:rsidR="008D0BB7" w:rsidRPr="006B7173">
        <w:rPr>
          <w:color w:val="000000" w:themeColor="text1"/>
          <w:sz w:val="24"/>
          <w:szCs w:val="24"/>
        </w:rPr>
        <w:t>настоящим Контрактом</w:t>
      </w:r>
      <w:r w:rsidR="004E3E09" w:rsidRPr="006B7173">
        <w:rPr>
          <w:color w:val="000000" w:themeColor="text1"/>
          <w:sz w:val="24"/>
          <w:szCs w:val="24"/>
        </w:rPr>
        <w:t>.</w:t>
      </w:r>
    </w:p>
    <w:p w14:paraId="0654E30C" w14:textId="527D19F3" w:rsidR="00664E0A" w:rsidRPr="006B7173" w:rsidRDefault="00664E0A" w:rsidP="00F32CD6">
      <w:pPr>
        <w:ind w:firstLine="709"/>
        <w:jc w:val="both"/>
        <w:rPr>
          <w:color w:val="000000" w:themeColor="text1"/>
          <w:sz w:val="24"/>
          <w:szCs w:val="24"/>
        </w:rPr>
      </w:pPr>
      <w:r w:rsidRPr="006B7173">
        <w:rPr>
          <w:color w:val="000000" w:themeColor="text1"/>
          <w:sz w:val="24"/>
          <w:szCs w:val="24"/>
        </w:rPr>
        <w:t>4.1.</w:t>
      </w:r>
      <w:r w:rsidR="00AE292E">
        <w:rPr>
          <w:color w:val="000000" w:themeColor="text1"/>
          <w:sz w:val="24"/>
          <w:szCs w:val="24"/>
        </w:rPr>
        <w:t>5</w:t>
      </w:r>
      <w:r w:rsidRPr="006B7173">
        <w:rPr>
          <w:color w:val="000000" w:themeColor="text1"/>
          <w:sz w:val="24"/>
          <w:szCs w:val="24"/>
        </w:rPr>
        <w:t>. Обеспечить подключение Объекта к сетям инженерно-технического обеспечения</w:t>
      </w:r>
      <w:r w:rsidR="00395013" w:rsidRPr="006B7173">
        <w:rPr>
          <w:color w:val="000000" w:themeColor="text1"/>
          <w:sz w:val="24"/>
          <w:szCs w:val="24"/>
        </w:rPr>
        <w:t>,</w:t>
      </w:r>
      <w:r w:rsidRPr="006B7173">
        <w:rPr>
          <w:color w:val="000000" w:themeColor="text1"/>
          <w:sz w:val="24"/>
          <w:szCs w:val="24"/>
        </w:rPr>
        <w:t xml:space="preserve"> </w:t>
      </w:r>
      <w:r w:rsidR="00395013" w:rsidRPr="006B7173">
        <w:rPr>
          <w:color w:val="000000" w:themeColor="text1"/>
          <w:sz w:val="24"/>
          <w:szCs w:val="24"/>
        </w:rPr>
        <w:t xml:space="preserve">предусмотренными Проектной документацией, </w:t>
      </w:r>
      <w:r w:rsidRPr="006B7173">
        <w:rPr>
          <w:color w:val="000000" w:themeColor="text1"/>
          <w:sz w:val="24"/>
          <w:szCs w:val="24"/>
        </w:rPr>
        <w:t>в соответствии с техническими условиями</w:t>
      </w:r>
      <w:r w:rsidR="00395013" w:rsidRPr="006B7173">
        <w:rPr>
          <w:color w:val="000000" w:themeColor="text1"/>
          <w:sz w:val="24"/>
          <w:szCs w:val="24"/>
        </w:rPr>
        <w:t xml:space="preserve"> и договорами технологического присоединения</w:t>
      </w:r>
      <w:r w:rsidR="004E3E09" w:rsidRPr="006B7173">
        <w:rPr>
          <w:color w:val="000000" w:themeColor="text1"/>
          <w:sz w:val="24"/>
          <w:szCs w:val="24"/>
        </w:rPr>
        <w:t>.</w:t>
      </w:r>
    </w:p>
    <w:p w14:paraId="0196E874" w14:textId="115275DE" w:rsidR="00664E0A" w:rsidRPr="006B7173" w:rsidRDefault="00664E0A" w:rsidP="00F32CD6">
      <w:pPr>
        <w:ind w:firstLine="709"/>
        <w:jc w:val="both"/>
        <w:rPr>
          <w:color w:val="000000" w:themeColor="text1"/>
          <w:sz w:val="24"/>
          <w:szCs w:val="24"/>
        </w:rPr>
      </w:pPr>
      <w:r w:rsidRPr="006B7173">
        <w:rPr>
          <w:color w:val="000000" w:themeColor="text1"/>
          <w:sz w:val="24"/>
          <w:szCs w:val="24"/>
        </w:rPr>
        <w:t>4.1.</w:t>
      </w:r>
      <w:r w:rsidR="00AE292E">
        <w:rPr>
          <w:color w:val="000000" w:themeColor="text1"/>
          <w:sz w:val="24"/>
          <w:szCs w:val="24"/>
        </w:rPr>
        <w:t>6</w:t>
      </w:r>
      <w:r w:rsidRPr="006B7173">
        <w:rPr>
          <w:color w:val="000000" w:themeColor="text1"/>
          <w:sz w:val="24"/>
          <w:szCs w:val="24"/>
        </w:rPr>
        <w:t>. Уведомить Подрядчика не позднее 24</w:t>
      </w:r>
      <w:r w:rsidR="002D42A2" w:rsidRPr="006B7173">
        <w:rPr>
          <w:color w:val="000000" w:themeColor="text1"/>
          <w:sz w:val="24"/>
          <w:szCs w:val="24"/>
        </w:rPr>
        <w:t xml:space="preserve"> (двадцати четырех)</w:t>
      </w:r>
      <w:r w:rsidRPr="006B7173">
        <w:rPr>
          <w:color w:val="000000" w:themeColor="text1"/>
          <w:sz w:val="24"/>
          <w:szCs w:val="24"/>
        </w:rPr>
        <w:t xml:space="preserve"> часов </w:t>
      </w:r>
      <w:r w:rsidR="001B70D4" w:rsidRPr="006B7173">
        <w:rPr>
          <w:color w:val="000000" w:themeColor="text1"/>
          <w:sz w:val="24"/>
          <w:szCs w:val="24"/>
        </w:rPr>
        <w:t xml:space="preserve">с момента обнаружения </w:t>
      </w:r>
      <w:r w:rsidRPr="006B7173">
        <w:rPr>
          <w:color w:val="000000" w:themeColor="text1"/>
          <w:sz w:val="24"/>
          <w:szCs w:val="24"/>
        </w:rPr>
        <w:t xml:space="preserve">в письменной форме об отступлениях выполненных работ от утвержденной </w:t>
      </w:r>
      <w:r w:rsidR="009461AF" w:rsidRPr="006B7173">
        <w:rPr>
          <w:color w:val="000000" w:themeColor="text1"/>
          <w:sz w:val="24"/>
          <w:szCs w:val="24"/>
        </w:rPr>
        <w:t xml:space="preserve">Проектной </w:t>
      </w:r>
      <w:r w:rsidRPr="006B7173">
        <w:rPr>
          <w:color w:val="000000" w:themeColor="text1"/>
          <w:sz w:val="24"/>
          <w:szCs w:val="24"/>
        </w:rPr>
        <w:t>документации, которые могут ухудшать качество работ, обнаруженных в ходе осуществления строительного контроля, или об иных недостатках (дефектах), выявленных в ходе строительства Объекта</w:t>
      </w:r>
      <w:r w:rsidR="004E3E09" w:rsidRPr="006B7173">
        <w:rPr>
          <w:color w:val="000000" w:themeColor="text1"/>
          <w:sz w:val="24"/>
          <w:szCs w:val="24"/>
        </w:rPr>
        <w:t>.</w:t>
      </w:r>
    </w:p>
    <w:p w14:paraId="2C72EDE5" w14:textId="15B5EFA4" w:rsidR="00664E0A" w:rsidRPr="006B7173" w:rsidRDefault="00664E0A" w:rsidP="00F32CD6">
      <w:pPr>
        <w:ind w:firstLine="709"/>
        <w:jc w:val="both"/>
        <w:rPr>
          <w:color w:val="000000" w:themeColor="text1"/>
          <w:sz w:val="24"/>
          <w:szCs w:val="24"/>
        </w:rPr>
      </w:pPr>
      <w:r w:rsidRPr="006B7173">
        <w:rPr>
          <w:color w:val="000000" w:themeColor="text1"/>
          <w:sz w:val="24"/>
          <w:szCs w:val="24"/>
        </w:rPr>
        <w:lastRenderedPageBreak/>
        <w:t>4.1.</w:t>
      </w:r>
      <w:r w:rsidR="00AE292E">
        <w:rPr>
          <w:color w:val="000000" w:themeColor="text1"/>
          <w:sz w:val="24"/>
          <w:szCs w:val="24"/>
        </w:rPr>
        <w:t>7</w:t>
      </w:r>
      <w:r w:rsidRPr="006B7173">
        <w:rPr>
          <w:color w:val="000000" w:themeColor="text1"/>
          <w:sz w:val="24"/>
          <w:szCs w:val="24"/>
        </w:rPr>
        <w:t>. </w:t>
      </w:r>
      <w:proofErr w:type="gramStart"/>
      <w:r w:rsidRPr="006B7173">
        <w:rPr>
          <w:color w:val="000000" w:themeColor="text1"/>
          <w:sz w:val="24"/>
          <w:szCs w:val="24"/>
        </w:rPr>
        <w:t>Осуществлять иные обязанности</w:t>
      </w:r>
      <w:proofErr w:type="gramEnd"/>
      <w:r w:rsidRPr="006B7173">
        <w:rPr>
          <w:color w:val="000000" w:themeColor="text1"/>
          <w:sz w:val="24"/>
          <w:szCs w:val="24"/>
        </w:rPr>
        <w:t xml:space="preserve"> в соответствии с законодательством </w:t>
      </w:r>
      <w:r w:rsidR="009461AF" w:rsidRPr="006B7173">
        <w:rPr>
          <w:color w:val="000000" w:themeColor="text1"/>
          <w:sz w:val="24"/>
          <w:szCs w:val="24"/>
        </w:rPr>
        <w:t xml:space="preserve">Российской Федерации </w:t>
      </w:r>
      <w:r w:rsidRPr="006B7173">
        <w:rPr>
          <w:color w:val="000000" w:themeColor="text1"/>
          <w:sz w:val="24"/>
          <w:szCs w:val="24"/>
        </w:rPr>
        <w:t>и настоящим Контрактом.</w:t>
      </w:r>
    </w:p>
    <w:p w14:paraId="501D2259" w14:textId="77777777" w:rsidR="00664E0A" w:rsidRPr="006B7173" w:rsidRDefault="00664E0A" w:rsidP="00F32CD6">
      <w:pPr>
        <w:ind w:firstLine="709"/>
        <w:jc w:val="both"/>
        <w:rPr>
          <w:color w:val="000000" w:themeColor="text1"/>
          <w:sz w:val="24"/>
          <w:szCs w:val="24"/>
        </w:rPr>
      </w:pPr>
      <w:r w:rsidRPr="006B7173">
        <w:rPr>
          <w:color w:val="000000" w:themeColor="text1"/>
          <w:sz w:val="24"/>
          <w:szCs w:val="24"/>
        </w:rPr>
        <w:t>4.2. Заказчик имеет право:</w:t>
      </w:r>
    </w:p>
    <w:p w14:paraId="08BBA2B7" w14:textId="61F57372" w:rsidR="00664E0A" w:rsidRPr="006B7173" w:rsidRDefault="00664E0A" w:rsidP="00F32CD6">
      <w:pPr>
        <w:ind w:firstLine="709"/>
        <w:jc w:val="both"/>
        <w:rPr>
          <w:color w:val="000000" w:themeColor="text1"/>
          <w:sz w:val="24"/>
          <w:szCs w:val="24"/>
        </w:rPr>
      </w:pPr>
      <w:r w:rsidRPr="006B7173">
        <w:rPr>
          <w:color w:val="000000" w:themeColor="text1"/>
          <w:sz w:val="24"/>
          <w:szCs w:val="24"/>
        </w:rPr>
        <w:t xml:space="preserve">4.2.1. Передать третьим лицам функции </w:t>
      </w:r>
      <w:r w:rsidR="008D0BB7" w:rsidRPr="006B7173">
        <w:rPr>
          <w:color w:val="000000" w:themeColor="text1"/>
          <w:sz w:val="24"/>
          <w:szCs w:val="24"/>
        </w:rPr>
        <w:t xml:space="preserve">технического заказчика, в том числе </w:t>
      </w:r>
      <w:r w:rsidRPr="006B7173">
        <w:rPr>
          <w:color w:val="000000" w:themeColor="text1"/>
          <w:sz w:val="24"/>
          <w:szCs w:val="24"/>
        </w:rPr>
        <w:t>по осуществлению строительного контроля</w:t>
      </w:r>
      <w:r w:rsidR="004E3E09" w:rsidRPr="006B7173">
        <w:rPr>
          <w:color w:val="000000" w:themeColor="text1"/>
          <w:sz w:val="24"/>
          <w:szCs w:val="24"/>
        </w:rPr>
        <w:t>.</w:t>
      </w:r>
      <w:r w:rsidR="009F3790" w:rsidRPr="006B7173">
        <w:rPr>
          <w:color w:val="000000" w:themeColor="text1"/>
          <w:sz w:val="24"/>
          <w:szCs w:val="24"/>
        </w:rPr>
        <w:t xml:space="preserve"> Далее в контексте Контракта права и обязанности Заказчика могут осуществляться соответственно лицом, осуществляющим функции технического заказчика, без необходимости конкретизации такого условия в каждом отдельном случае. </w:t>
      </w:r>
    </w:p>
    <w:p w14:paraId="215DF157" w14:textId="784F480F" w:rsidR="00664E0A" w:rsidRPr="006B7173" w:rsidRDefault="00664E0A" w:rsidP="00F32CD6">
      <w:pPr>
        <w:ind w:firstLine="709"/>
        <w:jc w:val="both"/>
        <w:rPr>
          <w:color w:val="000000" w:themeColor="text1"/>
          <w:sz w:val="24"/>
          <w:szCs w:val="24"/>
        </w:rPr>
      </w:pPr>
      <w:r w:rsidRPr="006B7173">
        <w:rPr>
          <w:color w:val="000000" w:themeColor="text1"/>
          <w:sz w:val="24"/>
          <w:szCs w:val="24"/>
        </w:rPr>
        <w:t>4.2.2.</w:t>
      </w:r>
      <w:r w:rsidRPr="006B7173">
        <w:rPr>
          <w:color w:val="000000" w:themeColor="text1"/>
          <w:sz w:val="24"/>
          <w:szCs w:val="24"/>
        </w:rPr>
        <w:tab/>
        <w:t xml:space="preserve">Самостоятельно или через уполномоченное Заказчиком лицо осуществлять строительный контроль, а также </w:t>
      </w:r>
      <w:proofErr w:type="gramStart"/>
      <w:r w:rsidRPr="006B7173">
        <w:rPr>
          <w:color w:val="000000" w:themeColor="text1"/>
          <w:sz w:val="24"/>
          <w:szCs w:val="24"/>
        </w:rPr>
        <w:t>контроль за</w:t>
      </w:r>
      <w:proofErr w:type="gramEnd"/>
      <w:r w:rsidRPr="006B7173">
        <w:rPr>
          <w:color w:val="000000" w:themeColor="text1"/>
          <w:sz w:val="24"/>
          <w:szCs w:val="24"/>
        </w:rPr>
        <w:t xml:space="preserve"> соблюдением сроков выполнения работ</w:t>
      </w:r>
      <w:r w:rsidR="008D0BB7" w:rsidRPr="006B7173">
        <w:rPr>
          <w:color w:val="000000" w:themeColor="text1"/>
          <w:sz w:val="24"/>
          <w:szCs w:val="24"/>
        </w:rPr>
        <w:t xml:space="preserve"> и</w:t>
      </w:r>
      <w:r w:rsidRPr="006B7173">
        <w:rPr>
          <w:color w:val="000000" w:themeColor="text1"/>
          <w:sz w:val="24"/>
          <w:szCs w:val="24"/>
        </w:rPr>
        <w:t xml:space="preserve">  качеством предоставленных Подр</w:t>
      </w:r>
      <w:r w:rsidR="008379C9" w:rsidRPr="006B7173">
        <w:rPr>
          <w:color w:val="000000" w:themeColor="text1"/>
          <w:sz w:val="24"/>
          <w:szCs w:val="24"/>
        </w:rPr>
        <w:t>ядчиком строительных материалов</w:t>
      </w:r>
      <w:r w:rsidR="004E3E09" w:rsidRPr="006B7173">
        <w:rPr>
          <w:color w:val="000000" w:themeColor="text1"/>
          <w:sz w:val="24"/>
          <w:szCs w:val="24"/>
        </w:rPr>
        <w:t>.</w:t>
      </w:r>
    </w:p>
    <w:p w14:paraId="2C006C8D" w14:textId="27E8EAEA" w:rsidR="00664E0A" w:rsidRPr="006B7173" w:rsidRDefault="00664E0A" w:rsidP="00F32CD6">
      <w:pPr>
        <w:ind w:firstLine="709"/>
        <w:jc w:val="both"/>
        <w:rPr>
          <w:color w:val="000000" w:themeColor="text1"/>
          <w:sz w:val="24"/>
          <w:szCs w:val="24"/>
        </w:rPr>
      </w:pPr>
      <w:r w:rsidRPr="006B7173">
        <w:rPr>
          <w:color w:val="000000" w:themeColor="text1"/>
          <w:sz w:val="24"/>
          <w:szCs w:val="24"/>
        </w:rPr>
        <w:t>4.2.3. </w:t>
      </w:r>
      <w:proofErr w:type="gramStart"/>
      <w:r w:rsidRPr="006B7173">
        <w:rPr>
          <w:color w:val="000000" w:themeColor="text1"/>
          <w:sz w:val="24"/>
          <w:szCs w:val="24"/>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6B7173">
        <w:rPr>
          <w:color w:val="000000" w:themeColor="text1"/>
          <w:sz w:val="24"/>
          <w:szCs w:val="24"/>
        </w:rPr>
        <w:t xml:space="preserve"> Указанные журналы должны быть пронумерованы, прошнурованы, скреплены подписями уполномоченных лиц и печатями Заказчика </w:t>
      </w:r>
      <w:r w:rsidR="008D0BB7" w:rsidRPr="006B7173">
        <w:rPr>
          <w:color w:val="000000" w:themeColor="text1"/>
          <w:sz w:val="24"/>
          <w:szCs w:val="24"/>
        </w:rPr>
        <w:t xml:space="preserve">(либо организации, осуществляющей функции технического заказчика) </w:t>
      </w:r>
      <w:r w:rsidRPr="006B7173">
        <w:rPr>
          <w:color w:val="000000" w:themeColor="text1"/>
          <w:sz w:val="24"/>
          <w:szCs w:val="24"/>
        </w:rPr>
        <w:t>и Подрядчика</w:t>
      </w:r>
      <w:r w:rsidR="002D42A2" w:rsidRPr="006B7173">
        <w:rPr>
          <w:color w:val="000000" w:themeColor="text1"/>
          <w:sz w:val="24"/>
          <w:szCs w:val="24"/>
        </w:rPr>
        <w:t xml:space="preserve"> (при ее наличии)</w:t>
      </w:r>
      <w:r w:rsidRPr="006B7173">
        <w:rPr>
          <w:color w:val="000000" w:themeColor="text1"/>
          <w:sz w:val="24"/>
          <w:szCs w:val="24"/>
        </w:rPr>
        <w:t>, иметь регистрационную надпись органа государственного строительного надзора и постоянно находиться на Объекте</w:t>
      </w:r>
      <w:r w:rsidR="004E3E09" w:rsidRPr="006B7173">
        <w:rPr>
          <w:color w:val="000000" w:themeColor="text1"/>
          <w:sz w:val="24"/>
          <w:szCs w:val="24"/>
        </w:rPr>
        <w:t>.</w:t>
      </w:r>
    </w:p>
    <w:p w14:paraId="27511DD0" w14:textId="77777777" w:rsidR="00664E0A" w:rsidRPr="006B7173" w:rsidRDefault="00664E0A" w:rsidP="00F32CD6">
      <w:pPr>
        <w:ind w:firstLine="709"/>
        <w:jc w:val="both"/>
        <w:rPr>
          <w:color w:val="000000" w:themeColor="text1"/>
          <w:sz w:val="24"/>
          <w:szCs w:val="24"/>
        </w:rPr>
      </w:pPr>
      <w:r w:rsidRPr="006B7173">
        <w:rPr>
          <w:color w:val="000000" w:themeColor="text1"/>
          <w:sz w:val="24"/>
          <w:szCs w:val="24"/>
        </w:rPr>
        <w:t>4.2.4. Получать беспрепятственный доступ на Объект в целях осуществления строительного контроля</w:t>
      </w:r>
      <w:r w:rsidR="004E3E09" w:rsidRPr="006B7173">
        <w:rPr>
          <w:color w:val="000000" w:themeColor="text1"/>
          <w:sz w:val="24"/>
          <w:szCs w:val="24"/>
        </w:rPr>
        <w:t>.</w:t>
      </w:r>
    </w:p>
    <w:p w14:paraId="6DF17E11" w14:textId="2D88DCAA" w:rsidR="00664E0A" w:rsidRPr="006B7173" w:rsidRDefault="00664E0A" w:rsidP="00F32CD6">
      <w:pPr>
        <w:ind w:firstLine="709"/>
        <w:jc w:val="both"/>
        <w:rPr>
          <w:color w:val="000000" w:themeColor="text1"/>
          <w:sz w:val="24"/>
          <w:szCs w:val="24"/>
        </w:rPr>
      </w:pPr>
      <w:r w:rsidRPr="006B7173">
        <w:rPr>
          <w:color w:val="000000" w:themeColor="text1"/>
          <w:sz w:val="24"/>
          <w:szCs w:val="24"/>
        </w:rPr>
        <w:t xml:space="preserve">4.2.5. Требовать возмещения убытков, причиненных в связи с неисполнением </w:t>
      </w:r>
      <w:r w:rsidR="008D0BB7" w:rsidRPr="006B7173">
        <w:rPr>
          <w:color w:val="000000" w:themeColor="text1"/>
          <w:sz w:val="24"/>
          <w:szCs w:val="24"/>
        </w:rPr>
        <w:t xml:space="preserve">и/или ненадлежащим исполнением </w:t>
      </w:r>
      <w:r w:rsidRPr="006B7173">
        <w:rPr>
          <w:color w:val="000000" w:themeColor="text1"/>
          <w:sz w:val="24"/>
          <w:szCs w:val="24"/>
        </w:rPr>
        <w:t xml:space="preserve">Подрядчиком обязанностей, предусмотренных настоящим Контрактом, и (или) нарушением установленных сроков исполнения </w:t>
      </w:r>
      <w:r w:rsidR="001F7B66" w:rsidRPr="006B7173">
        <w:rPr>
          <w:color w:val="000000" w:themeColor="text1"/>
          <w:sz w:val="24"/>
          <w:szCs w:val="24"/>
        </w:rPr>
        <w:t xml:space="preserve">таких </w:t>
      </w:r>
      <w:r w:rsidRPr="006B7173">
        <w:rPr>
          <w:color w:val="000000" w:themeColor="text1"/>
          <w:sz w:val="24"/>
          <w:szCs w:val="24"/>
        </w:rPr>
        <w:t>обязанностей</w:t>
      </w:r>
      <w:r w:rsidR="004E3E09" w:rsidRPr="006B7173">
        <w:rPr>
          <w:color w:val="000000" w:themeColor="text1"/>
          <w:sz w:val="24"/>
          <w:szCs w:val="24"/>
        </w:rPr>
        <w:t>.</w:t>
      </w:r>
    </w:p>
    <w:p w14:paraId="647E3348" w14:textId="77777777" w:rsidR="00664E0A" w:rsidRPr="006B7173" w:rsidRDefault="00664E0A" w:rsidP="00F32CD6">
      <w:pPr>
        <w:ind w:firstLine="709"/>
        <w:jc w:val="both"/>
        <w:rPr>
          <w:color w:val="000000" w:themeColor="text1"/>
          <w:sz w:val="24"/>
          <w:szCs w:val="24"/>
        </w:rPr>
      </w:pPr>
      <w:r w:rsidRPr="006B7173">
        <w:rPr>
          <w:color w:val="000000" w:themeColor="text1"/>
          <w:sz w:val="24"/>
          <w:szCs w:val="24"/>
        </w:rPr>
        <w:t xml:space="preserve">4.2.6. Осуществлять иные права, предоставленные Заказчику в соответствии с законодательством </w:t>
      </w:r>
      <w:r w:rsidR="009461AF" w:rsidRPr="006B7173">
        <w:rPr>
          <w:color w:val="000000" w:themeColor="text1"/>
          <w:sz w:val="24"/>
          <w:szCs w:val="24"/>
        </w:rPr>
        <w:t xml:space="preserve">Российской Федерации </w:t>
      </w:r>
      <w:r w:rsidRPr="006B7173">
        <w:rPr>
          <w:color w:val="000000" w:themeColor="text1"/>
          <w:sz w:val="24"/>
          <w:szCs w:val="24"/>
        </w:rPr>
        <w:t>и Контрактом.</w:t>
      </w:r>
    </w:p>
    <w:p w14:paraId="58823A94" w14:textId="77777777" w:rsidR="009461AF" w:rsidRPr="006B7173" w:rsidRDefault="00664E0A" w:rsidP="00F32CD6">
      <w:pPr>
        <w:ind w:firstLine="709"/>
        <w:jc w:val="both"/>
        <w:rPr>
          <w:color w:val="000000" w:themeColor="text1"/>
          <w:sz w:val="24"/>
          <w:szCs w:val="24"/>
        </w:rPr>
      </w:pPr>
      <w:r w:rsidRPr="006B7173">
        <w:rPr>
          <w:color w:val="000000" w:themeColor="text1"/>
          <w:sz w:val="24"/>
          <w:szCs w:val="24"/>
        </w:rPr>
        <w:t>4.3. Подрядчик по Контракту обязуется:</w:t>
      </w:r>
    </w:p>
    <w:p w14:paraId="170E2F69" w14:textId="437C0B70" w:rsidR="00B0574E" w:rsidRPr="006B7173" w:rsidRDefault="00664E0A" w:rsidP="00F32CD6">
      <w:pPr>
        <w:ind w:firstLine="709"/>
        <w:jc w:val="both"/>
        <w:rPr>
          <w:color w:val="000000" w:themeColor="text1"/>
          <w:sz w:val="24"/>
          <w:szCs w:val="24"/>
        </w:rPr>
      </w:pPr>
      <w:r w:rsidRPr="006B7173">
        <w:rPr>
          <w:color w:val="000000" w:themeColor="text1"/>
          <w:sz w:val="24"/>
          <w:szCs w:val="24"/>
        </w:rPr>
        <w:t>4.3.1. </w:t>
      </w:r>
      <w:proofErr w:type="gramStart"/>
      <w:r w:rsidR="009461AF" w:rsidRPr="006B7173">
        <w:rPr>
          <w:color w:val="000000" w:themeColor="text1"/>
          <w:sz w:val="24"/>
          <w:szCs w:val="24"/>
        </w:rPr>
        <w:t xml:space="preserve">В </w:t>
      </w:r>
      <w:r w:rsidR="004C0C72" w:rsidRPr="006B7173">
        <w:rPr>
          <w:color w:val="000000" w:themeColor="text1"/>
          <w:sz w:val="24"/>
          <w:szCs w:val="24"/>
        </w:rPr>
        <w:t xml:space="preserve">течение 30 </w:t>
      </w:r>
      <w:r w:rsidR="003373A9" w:rsidRPr="006B7173">
        <w:rPr>
          <w:color w:val="000000" w:themeColor="text1"/>
          <w:sz w:val="24"/>
          <w:szCs w:val="24"/>
        </w:rPr>
        <w:t xml:space="preserve">(тридцати) </w:t>
      </w:r>
      <w:r w:rsidR="004C0C72" w:rsidRPr="006B7173">
        <w:rPr>
          <w:color w:val="000000" w:themeColor="text1"/>
          <w:sz w:val="24"/>
          <w:szCs w:val="24"/>
        </w:rPr>
        <w:t>дней с даты подписания Контракта</w:t>
      </w:r>
      <w:r w:rsidR="000528CC" w:rsidRPr="006B7173">
        <w:rPr>
          <w:color w:val="000000" w:themeColor="text1"/>
          <w:sz w:val="24"/>
          <w:szCs w:val="24"/>
        </w:rPr>
        <w:t xml:space="preserve"> по согласованию с Заказчиком</w:t>
      </w:r>
      <w:r w:rsidR="004C0C72" w:rsidRPr="006B7173">
        <w:rPr>
          <w:color w:val="000000" w:themeColor="text1"/>
          <w:sz w:val="24"/>
          <w:szCs w:val="24"/>
        </w:rPr>
        <w:t xml:space="preserve"> определить виды и объемы работ</w:t>
      </w:r>
      <w:r w:rsidR="000528CC" w:rsidRPr="006B7173">
        <w:rPr>
          <w:color w:val="000000" w:themeColor="text1"/>
          <w:sz w:val="24"/>
          <w:szCs w:val="24"/>
        </w:rPr>
        <w:t>, предусмотренные Контрактом</w:t>
      </w:r>
      <w:r w:rsidR="004C0C72" w:rsidRPr="006B7173">
        <w:rPr>
          <w:color w:val="000000" w:themeColor="text1"/>
          <w:sz w:val="24"/>
          <w:szCs w:val="24"/>
        </w:rPr>
        <w:t>, которые он обязан в</w:t>
      </w:r>
      <w:r w:rsidRPr="006B7173">
        <w:rPr>
          <w:color w:val="000000" w:themeColor="text1"/>
          <w:sz w:val="24"/>
          <w:szCs w:val="24"/>
        </w:rPr>
        <w:t>ыполнить самостоятельно, без привлечения других лиц к исполнению своих обязательств по Контракту</w:t>
      </w:r>
      <w:r w:rsidR="000528CC" w:rsidRPr="006B7173">
        <w:rPr>
          <w:color w:val="000000" w:themeColor="text1"/>
          <w:sz w:val="24"/>
          <w:szCs w:val="24"/>
        </w:rPr>
        <w:t xml:space="preserve"> с учетом требований, установленных </w:t>
      </w:r>
      <w:r w:rsidR="004665B4" w:rsidRPr="006B7173">
        <w:rPr>
          <w:color w:val="000000" w:themeColor="text1"/>
          <w:sz w:val="24"/>
          <w:szCs w:val="24"/>
        </w:rPr>
        <w:t>п</w:t>
      </w:r>
      <w:r w:rsidR="000528CC" w:rsidRPr="006B7173">
        <w:rPr>
          <w:color w:val="000000" w:themeColor="text1"/>
          <w:sz w:val="24"/>
          <w:szCs w:val="24"/>
        </w:rPr>
        <w:t xml:space="preserve">остановлением Правительства Российской Федерации от 15 мая 2017 </w:t>
      </w:r>
      <w:r w:rsidR="00B0574E" w:rsidRPr="006B7173">
        <w:rPr>
          <w:color w:val="000000" w:themeColor="text1"/>
          <w:sz w:val="24"/>
          <w:szCs w:val="24"/>
        </w:rPr>
        <w:t xml:space="preserve">г. </w:t>
      </w:r>
      <w:r w:rsidR="000528CC" w:rsidRPr="006B7173">
        <w:rPr>
          <w:color w:val="000000" w:themeColor="text1"/>
          <w:sz w:val="24"/>
          <w:szCs w:val="24"/>
        </w:rPr>
        <w:t>№ 570 «Об установлении видов и объемов работ по строительству, реконструкции объектов капитального</w:t>
      </w:r>
      <w:proofErr w:type="gramEnd"/>
      <w:r w:rsidR="000528CC" w:rsidRPr="006B7173">
        <w:rPr>
          <w:color w:val="000000" w:themeColor="text1"/>
          <w:sz w:val="24"/>
          <w:szCs w:val="24"/>
        </w:rPr>
        <w:t xml:space="preserve"> </w:t>
      </w:r>
      <w:proofErr w:type="gramStart"/>
      <w:r w:rsidR="000528CC" w:rsidRPr="006B7173">
        <w:rPr>
          <w:color w:val="000000" w:themeColor="text1"/>
          <w:sz w:val="24"/>
          <w:szCs w:val="24"/>
        </w:rPr>
        <w:t>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sidR="000528CC" w:rsidRPr="006B7173">
        <w:rPr>
          <w:color w:val="000000" w:themeColor="text1"/>
          <w:sz w:val="24"/>
          <w:szCs w:val="24"/>
        </w:rPr>
        <w:t xml:space="preserve"> (подрядчиком, исполнителем) обязательства, предусмотренного контрактом»</w:t>
      </w:r>
      <w:r w:rsidR="0086600E" w:rsidRPr="006B7173">
        <w:rPr>
          <w:color w:val="000000" w:themeColor="text1"/>
          <w:sz w:val="24"/>
          <w:szCs w:val="24"/>
        </w:rPr>
        <w:t xml:space="preserve"> (Собрание законодательства Российской Федерации, 2017, № 21, ст. 3022, № 36, ст. 5458)</w:t>
      </w:r>
      <w:r w:rsidR="000528CC" w:rsidRPr="006B7173">
        <w:rPr>
          <w:color w:val="000000" w:themeColor="text1"/>
          <w:sz w:val="24"/>
          <w:szCs w:val="24"/>
        </w:rPr>
        <w:t>,</w:t>
      </w:r>
      <w:r w:rsidR="004665B4" w:rsidRPr="006B7173">
        <w:rPr>
          <w:color w:val="000000" w:themeColor="text1"/>
          <w:sz w:val="24"/>
          <w:szCs w:val="24"/>
        </w:rPr>
        <w:t xml:space="preserve"> </w:t>
      </w:r>
      <w:r w:rsidR="006F72B6" w:rsidRPr="006B7173">
        <w:rPr>
          <w:color w:val="000000" w:themeColor="text1"/>
          <w:sz w:val="24"/>
          <w:szCs w:val="24"/>
        </w:rPr>
        <w:t xml:space="preserve">согласно </w:t>
      </w:r>
      <w:r w:rsidR="00640296" w:rsidRPr="006B7173">
        <w:rPr>
          <w:color w:val="000000" w:themeColor="text1"/>
          <w:sz w:val="24"/>
          <w:szCs w:val="24"/>
        </w:rPr>
        <w:t>П</w:t>
      </w:r>
      <w:r w:rsidR="004665B4" w:rsidRPr="006B7173">
        <w:rPr>
          <w:color w:val="000000" w:themeColor="text1"/>
          <w:sz w:val="24"/>
          <w:szCs w:val="24"/>
        </w:rPr>
        <w:t>риложению №</w:t>
      </w:r>
      <w:r w:rsidR="00F32CD6" w:rsidRPr="006B7173">
        <w:rPr>
          <w:color w:val="000000" w:themeColor="text1"/>
          <w:sz w:val="24"/>
          <w:szCs w:val="24"/>
        </w:rPr>
        <w:t xml:space="preserve"> 4</w:t>
      </w:r>
      <w:r w:rsidR="004665B4" w:rsidRPr="006B7173">
        <w:rPr>
          <w:color w:val="000000" w:themeColor="text1"/>
          <w:sz w:val="24"/>
          <w:szCs w:val="24"/>
        </w:rPr>
        <w:t xml:space="preserve">  к Контракту</w:t>
      </w:r>
      <w:r w:rsidR="004E3E09" w:rsidRPr="006B7173">
        <w:rPr>
          <w:color w:val="000000" w:themeColor="text1"/>
          <w:sz w:val="24"/>
          <w:szCs w:val="24"/>
        </w:rPr>
        <w:t>.</w:t>
      </w:r>
      <w:r w:rsidR="000528CC" w:rsidRPr="006B7173">
        <w:rPr>
          <w:color w:val="000000" w:themeColor="text1"/>
          <w:sz w:val="24"/>
          <w:szCs w:val="24"/>
        </w:rPr>
        <w:t xml:space="preserve"> </w:t>
      </w:r>
    </w:p>
    <w:p w14:paraId="163D9B59" w14:textId="02836B36" w:rsidR="004C0C72" w:rsidRPr="006B7173" w:rsidRDefault="00B0574E" w:rsidP="00F32CD6">
      <w:pPr>
        <w:ind w:firstLine="709"/>
        <w:jc w:val="both"/>
        <w:rPr>
          <w:color w:val="000000" w:themeColor="text1"/>
          <w:sz w:val="24"/>
          <w:szCs w:val="24"/>
        </w:rPr>
      </w:pPr>
      <w:r w:rsidRPr="006B7173">
        <w:rPr>
          <w:color w:val="000000" w:themeColor="text1"/>
          <w:sz w:val="24"/>
          <w:szCs w:val="24"/>
        </w:rPr>
        <w:t xml:space="preserve">4.3.2. </w:t>
      </w:r>
      <w:r w:rsidR="009461AF" w:rsidRPr="006B7173">
        <w:rPr>
          <w:color w:val="000000" w:themeColor="text1"/>
          <w:sz w:val="24"/>
          <w:szCs w:val="24"/>
        </w:rPr>
        <w:t xml:space="preserve">Выполнить </w:t>
      </w:r>
      <w:r w:rsidR="008D0BB7" w:rsidRPr="006B7173">
        <w:rPr>
          <w:color w:val="000000" w:themeColor="text1"/>
          <w:sz w:val="24"/>
          <w:szCs w:val="24"/>
        </w:rPr>
        <w:t xml:space="preserve">надлежащим образом </w:t>
      </w:r>
      <w:r w:rsidR="000528CC" w:rsidRPr="006B7173">
        <w:rPr>
          <w:color w:val="000000" w:themeColor="text1"/>
          <w:sz w:val="24"/>
          <w:szCs w:val="24"/>
        </w:rPr>
        <w:t>определенные в соответствии с пунктом</w:t>
      </w:r>
      <w:r w:rsidRPr="006B7173">
        <w:rPr>
          <w:color w:val="000000" w:themeColor="text1"/>
          <w:sz w:val="24"/>
          <w:szCs w:val="24"/>
        </w:rPr>
        <w:t xml:space="preserve"> 4.3.1 Контракта</w:t>
      </w:r>
      <w:r w:rsidR="000528CC" w:rsidRPr="006B7173">
        <w:rPr>
          <w:color w:val="000000" w:themeColor="text1"/>
          <w:sz w:val="24"/>
          <w:szCs w:val="24"/>
        </w:rPr>
        <w:t xml:space="preserve"> работы самостоятельно, без привлечения других лиц к исполнению Контракта</w:t>
      </w:r>
      <w:r w:rsidR="004E3E09" w:rsidRPr="006B7173">
        <w:rPr>
          <w:color w:val="000000" w:themeColor="text1"/>
          <w:sz w:val="24"/>
          <w:szCs w:val="24"/>
        </w:rPr>
        <w:t>.</w:t>
      </w:r>
    </w:p>
    <w:p w14:paraId="547D74C1" w14:textId="6E61C630" w:rsidR="00664E0A" w:rsidRPr="006B7173" w:rsidRDefault="00664E0A" w:rsidP="00F32CD6">
      <w:pPr>
        <w:ind w:firstLine="709"/>
        <w:jc w:val="both"/>
        <w:rPr>
          <w:color w:val="000000" w:themeColor="text1"/>
          <w:sz w:val="24"/>
          <w:szCs w:val="24"/>
        </w:rPr>
      </w:pPr>
      <w:r w:rsidRPr="006B7173">
        <w:rPr>
          <w:color w:val="000000" w:themeColor="text1"/>
          <w:sz w:val="24"/>
          <w:szCs w:val="24"/>
        </w:rPr>
        <w:t>4.3.</w:t>
      </w:r>
      <w:r w:rsidR="00F040CF" w:rsidRPr="006B7173">
        <w:rPr>
          <w:color w:val="000000" w:themeColor="text1"/>
          <w:sz w:val="24"/>
          <w:szCs w:val="24"/>
        </w:rPr>
        <w:t>3</w:t>
      </w:r>
      <w:r w:rsidRPr="006B7173">
        <w:rPr>
          <w:color w:val="000000" w:themeColor="text1"/>
          <w:sz w:val="24"/>
          <w:szCs w:val="24"/>
        </w:rPr>
        <w:t>. </w:t>
      </w:r>
      <w:r w:rsidR="008D0BB7" w:rsidRPr="006B7173">
        <w:rPr>
          <w:color w:val="000000" w:themeColor="text1"/>
          <w:sz w:val="24"/>
          <w:szCs w:val="24"/>
        </w:rPr>
        <w:t>Приступить к выполнению работ и закончить и</w:t>
      </w:r>
      <w:r w:rsidR="00EF186E" w:rsidRPr="006B7173">
        <w:rPr>
          <w:color w:val="000000" w:themeColor="text1"/>
          <w:sz w:val="24"/>
          <w:szCs w:val="24"/>
        </w:rPr>
        <w:t>х</w:t>
      </w:r>
      <w:r w:rsidR="008D0BB7" w:rsidRPr="006B7173">
        <w:rPr>
          <w:color w:val="000000" w:themeColor="text1"/>
          <w:sz w:val="24"/>
          <w:szCs w:val="24"/>
        </w:rPr>
        <w:t xml:space="preserve"> выполнение в сроки, установленные Контрактом.</w:t>
      </w:r>
    </w:p>
    <w:p w14:paraId="6BF4FEA1" w14:textId="7C023A68" w:rsidR="00664E0A" w:rsidRPr="006B7173" w:rsidRDefault="00664E0A" w:rsidP="00F32CD6">
      <w:pPr>
        <w:ind w:firstLine="709"/>
        <w:jc w:val="both"/>
        <w:rPr>
          <w:color w:val="000000" w:themeColor="text1"/>
          <w:sz w:val="24"/>
          <w:szCs w:val="24"/>
        </w:rPr>
      </w:pPr>
      <w:r w:rsidRPr="006B7173">
        <w:rPr>
          <w:color w:val="000000" w:themeColor="text1"/>
          <w:sz w:val="24"/>
          <w:szCs w:val="24"/>
        </w:rPr>
        <w:t>4.3.</w:t>
      </w:r>
      <w:r w:rsidR="00F040CF" w:rsidRPr="006B7173">
        <w:rPr>
          <w:color w:val="000000" w:themeColor="text1"/>
          <w:sz w:val="24"/>
          <w:szCs w:val="24"/>
        </w:rPr>
        <w:t>4</w:t>
      </w:r>
      <w:r w:rsidRPr="006B7173">
        <w:rPr>
          <w:color w:val="000000" w:themeColor="text1"/>
          <w:sz w:val="24"/>
          <w:szCs w:val="24"/>
        </w:rPr>
        <w:t>. В течение 10 (десяти) рабочих дней со дня передачи Заказчиком необходимой для строительства рабочей документации рассмотреть ее и при наличии замечаний к такой документации направить их Заказчику</w:t>
      </w:r>
      <w:r w:rsidR="004E3E09" w:rsidRPr="006B7173">
        <w:rPr>
          <w:color w:val="000000" w:themeColor="text1"/>
          <w:sz w:val="24"/>
          <w:szCs w:val="24"/>
        </w:rPr>
        <w:t>.</w:t>
      </w:r>
    </w:p>
    <w:p w14:paraId="1ECF8B6D" w14:textId="709D80AA" w:rsidR="00664E0A" w:rsidRPr="006B7173" w:rsidRDefault="00664E0A" w:rsidP="00F32CD6">
      <w:pPr>
        <w:ind w:firstLine="709"/>
        <w:jc w:val="both"/>
        <w:rPr>
          <w:color w:val="000000" w:themeColor="text1"/>
          <w:sz w:val="24"/>
          <w:szCs w:val="24"/>
        </w:rPr>
      </w:pPr>
      <w:r w:rsidRPr="006B7173">
        <w:rPr>
          <w:color w:val="000000" w:themeColor="text1"/>
          <w:sz w:val="24"/>
          <w:szCs w:val="24"/>
        </w:rPr>
        <w:t>4.3.</w:t>
      </w:r>
      <w:r w:rsidR="00F040CF" w:rsidRPr="006B7173">
        <w:rPr>
          <w:color w:val="000000" w:themeColor="text1"/>
          <w:sz w:val="24"/>
          <w:szCs w:val="24"/>
        </w:rPr>
        <w:t>5</w:t>
      </w:r>
      <w:r w:rsidRPr="006B7173">
        <w:rPr>
          <w:color w:val="000000" w:themeColor="text1"/>
          <w:sz w:val="24"/>
          <w:szCs w:val="24"/>
        </w:rPr>
        <w:t>. Обеспечить поставку необходимых для строительства материалов, изделий, конструкций и оборудования, его приемку, разгрузку, складирование и хранение</w:t>
      </w:r>
      <w:r w:rsidR="004E3E09" w:rsidRPr="006B7173">
        <w:rPr>
          <w:color w:val="000000" w:themeColor="text1"/>
          <w:sz w:val="24"/>
          <w:szCs w:val="24"/>
        </w:rPr>
        <w:t>.</w:t>
      </w:r>
    </w:p>
    <w:p w14:paraId="1B24A513" w14:textId="61598364" w:rsidR="00664E0A" w:rsidRPr="006B7173" w:rsidRDefault="00664E0A" w:rsidP="00F32CD6">
      <w:pPr>
        <w:ind w:firstLine="709"/>
        <w:jc w:val="both"/>
        <w:rPr>
          <w:color w:val="000000" w:themeColor="text1"/>
          <w:sz w:val="24"/>
          <w:szCs w:val="24"/>
        </w:rPr>
      </w:pPr>
      <w:r w:rsidRPr="006B7173">
        <w:rPr>
          <w:color w:val="000000" w:themeColor="text1"/>
          <w:sz w:val="24"/>
          <w:szCs w:val="24"/>
        </w:rPr>
        <w:t>4.3.</w:t>
      </w:r>
      <w:r w:rsidR="00F040CF" w:rsidRPr="006B7173">
        <w:rPr>
          <w:color w:val="000000" w:themeColor="text1"/>
          <w:sz w:val="24"/>
          <w:szCs w:val="24"/>
        </w:rPr>
        <w:t>6</w:t>
      </w:r>
      <w:r w:rsidRPr="006B7173">
        <w:rPr>
          <w:color w:val="000000" w:themeColor="text1"/>
          <w:sz w:val="24"/>
          <w:szCs w:val="24"/>
        </w:rPr>
        <w:t>. Передать Заказчику выполненные работы (результат работ), передать законченный строительством Объе</w:t>
      </w:r>
      <w:proofErr w:type="gramStart"/>
      <w:r w:rsidRPr="006B7173">
        <w:rPr>
          <w:color w:val="000000" w:themeColor="text1"/>
          <w:sz w:val="24"/>
          <w:szCs w:val="24"/>
        </w:rPr>
        <w:t>кт в ср</w:t>
      </w:r>
      <w:proofErr w:type="gramEnd"/>
      <w:r w:rsidRPr="006B7173">
        <w:rPr>
          <w:color w:val="000000" w:themeColor="text1"/>
          <w:sz w:val="24"/>
          <w:szCs w:val="24"/>
        </w:rPr>
        <w:t>оки, установленные</w:t>
      </w:r>
      <w:r w:rsidR="008D0BB7" w:rsidRPr="006B7173">
        <w:rPr>
          <w:color w:val="000000" w:themeColor="text1"/>
          <w:sz w:val="24"/>
          <w:szCs w:val="24"/>
        </w:rPr>
        <w:t xml:space="preserve"> Контрактом</w:t>
      </w:r>
      <w:r w:rsidR="004E3E09" w:rsidRPr="006B7173">
        <w:rPr>
          <w:color w:val="000000" w:themeColor="text1"/>
          <w:sz w:val="24"/>
          <w:szCs w:val="24"/>
        </w:rPr>
        <w:t>.</w:t>
      </w:r>
    </w:p>
    <w:p w14:paraId="67DD8086" w14:textId="77777777" w:rsidR="00664E0A" w:rsidRPr="00CC2E3A" w:rsidRDefault="00664E0A" w:rsidP="00F32CD6">
      <w:pPr>
        <w:ind w:firstLine="709"/>
        <w:jc w:val="both"/>
        <w:rPr>
          <w:color w:val="000000" w:themeColor="text1"/>
          <w:sz w:val="24"/>
          <w:szCs w:val="24"/>
        </w:rPr>
      </w:pPr>
      <w:r w:rsidRPr="006B7173">
        <w:rPr>
          <w:color w:val="000000" w:themeColor="text1"/>
          <w:sz w:val="24"/>
          <w:szCs w:val="24"/>
        </w:rPr>
        <w:lastRenderedPageBreak/>
        <w:t>4.3.</w:t>
      </w:r>
      <w:r w:rsidR="00F040CF" w:rsidRPr="006B7173">
        <w:rPr>
          <w:color w:val="000000" w:themeColor="text1"/>
          <w:sz w:val="24"/>
          <w:szCs w:val="24"/>
        </w:rPr>
        <w:t>7</w:t>
      </w:r>
      <w:r w:rsidRPr="006B7173">
        <w:rPr>
          <w:color w:val="000000" w:themeColor="text1"/>
          <w:sz w:val="24"/>
          <w:szCs w:val="24"/>
        </w:rPr>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w:t>
      </w:r>
      <w:r w:rsidR="009461AF" w:rsidRPr="006B7173">
        <w:rPr>
          <w:color w:val="000000" w:themeColor="text1"/>
          <w:sz w:val="24"/>
          <w:szCs w:val="24"/>
        </w:rPr>
        <w:t xml:space="preserve"> Российской Федерации</w:t>
      </w:r>
      <w:r w:rsidRPr="006B7173">
        <w:rPr>
          <w:color w:val="000000" w:themeColor="text1"/>
          <w:sz w:val="24"/>
          <w:szCs w:val="24"/>
        </w:rPr>
        <w:t xml:space="preserve"> документации, а также обеспечить свободный доступ к такой документации Представителям Заказчика, лицу, осуществляющему государственный строительный</w:t>
      </w:r>
      <w:r w:rsidRPr="00CC2E3A">
        <w:rPr>
          <w:color w:val="000000" w:themeColor="text1"/>
          <w:sz w:val="24"/>
          <w:szCs w:val="24"/>
        </w:rPr>
        <w:t xml:space="preserve"> надзор</w:t>
      </w:r>
      <w:r w:rsidR="004E3E09" w:rsidRPr="00CC2E3A">
        <w:rPr>
          <w:color w:val="000000" w:themeColor="text1"/>
          <w:sz w:val="24"/>
          <w:szCs w:val="24"/>
        </w:rPr>
        <w:t>.</w:t>
      </w:r>
    </w:p>
    <w:p w14:paraId="308143F2" w14:textId="3223D369" w:rsidR="00EF186E" w:rsidRPr="00EF186E" w:rsidRDefault="00664E0A" w:rsidP="009D6EC4">
      <w:pPr>
        <w:ind w:firstLine="709"/>
        <w:jc w:val="both"/>
        <w:rPr>
          <w:rFonts w:ascii="yandex-sans" w:hAnsi="yandex-sans"/>
          <w:sz w:val="24"/>
          <w:szCs w:val="24"/>
        </w:rPr>
      </w:pPr>
      <w:r w:rsidRPr="00DB2F45">
        <w:rPr>
          <w:color w:val="000000" w:themeColor="text1"/>
          <w:sz w:val="24"/>
          <w:szCs w:val="24"/>
        </w:rPr>
        <w:t>4.3.</w:t>
      </w:r>
      <w:r w:rsidR="00F040CF" w:rsidRPr="00DB2F45">
        <w:rPr>
          <w:color w:val="000000" w:themeColor="text1"/>
          <w:sz w:val="24"/>
          <w:szCs w:val="24"/>
        </w:rPr>
        <w:t>8</w:t>
      </w:r>
      <w:r w:rsidRPr="00DB2F45">
        <w:rPr>
          <w:color w:val="000000" w:themeColor="text1"/>
          <w:sz w:val="24"/>
          <w:szCs w:val="24"/>
        </w:rPr>
        <w:t xml:space="preserve">. Предоставить Заказчику по его требованию образцы </w:t>
      </w:r>
      <w:r w:rsidR="00EF186E" w:rsidRPr="00DB2F45">
        <w:rPr>
          <w:color w:val="000000" w:themeColor="text1"/>
          <w:sz w:val="24"/>
          <w:szCs w:val="24"/>
        </w:rPr>
        <w:t xml:space="preserve">отделочных, изоляционных и других </w:t>
      </w:r>
      <w:r w:rsidRPr="00DB2F45">
        <w:rPr>
          <w:color w:val="000000" w:themeColor="text1"/>
          <w:sz w:val="24"/>
          <w:szCs w:val="24"/>
        </w:rPr>
        <w:t>материалов</w:t>
      </w:r>
      <w:r w:rsidR="00EF186E" w:rsidRPr="00DB2F45">
        <w:rPr>
          <w:color w:val="000000" w:themeColor="text1"/>
          <w:sz w:val="24"/>
          <w:szCs w:val="24"/>
        </w:rPr>
        <w:t>,</w:t>
      </w:r>
      <w:r w:rsidR="00EF186E" w:rsidRPr="00DB2F45">
        <w:rPr>
          <w:rFonts w:ascii="yandex-sans" w:hAnsi="yandex-sans"/>
          <w:sz w:val="24"/>
          <w:szCs w:val="24"/>
        </w:rPr>
        <w:t xml:space="preserve"> применяемых в Работах при выполнении Контракта,</w:t>
      </w:r>
      <w:r w:rsidRPr="00DB2F45">
        <w:rPr>
          <w:color w:val="000000" w:themeColor="text1"/>
          <w:sz w:val="24"/>
          <w:szCs w:val="24"/>
        </w:rPr>
        <w:t xml:space="preserve"> для проведения испытаний и оценки их качества или результаты испытаний</w:t>
      </w:r>
      <w:r w:rsidR="009D6EC4" w:rsidRPr="00DB2F45">
        <w:rPr>
          <w:color w:val="000000" w:themeColor="text1"/>
          <w:sz w:val="24"/>
          <w:szCs w:val="24"/>
        </w:rPr>
        <w:t xml:space="preserve">, </w:t>
      </w:r>
      <w:r w:rsidR="00EF186E" w:rsidRPr="00DB2F45">
        <w:rPr>
          <w:rFonts w:ascii="yandex-sans" w:hAnsi="yandex-sans"/>
          <w:sz w:val="24"/>
          <w:szCs w:val="24"/>
        </w:rPr>
        <w:t>а также сертификаты и</w:t>
      </w:r>
      <w:r w:rsidR="009D6EC4" w:rsidRPr="00DB2F45">
        <w:rPr>
          <w:rFonts w:ascii="yandex-sans" w:hAnsi="yandex-sans"/>
          <w:sz w:val="24"/>
          <w:szCs w:val="24"/>
        </w:rPr>
        <w:t xml:space="preserve"> </w:t>
      </w:r>
      <w:r w:rsidR="00EF186E" w:rsidRPr="00DB2F45">
        <w:rPr>
          <w:rFonts w:ascii="yandex-sans" w:hAnsi="yandex-sans"/>
          <w:sz w:val="24"/>
          <w:szCs w:val="24"/>
        </w:rPr>
        <w:t>протоколы испытаний образцов, подтверждающие соответствие санитарным нормам и нормам</w:t>
      </w:r>
      <w:r w:rsidR="009D6EC4" w:rsidRPr="00DB2F45">
        <w:rPr>
          <w:rFonts w:ascii="yandex-sans" w:hAnsi="yandex-sans"/>
          <w:sz w:val="24"/>
          <w:szCs w:val="24"/>
        </w:rPr>
        <w:t xml:space="preserve"> </w:t>
      </w:r>
      <w:r w:rsidR="00EF186E" w:rsidRPr="00DB2F45">
        <w:rPr>
          <w:rFonts w:ascii="yandex-sans" w:hAnsi="yandex-sans"/>
          <w:sz w:val="24"/>
          <w:szCs w:val="24"/>
        </w:rPr>
        <w:t>противопожарной безопасности, действующим в России. Все применяемые Подрядчиком</w:t>
      </w:r>
      <w:r w:rsidR="009D6EC4" w:rsidRPr="00DB2F45">
        <w:rPr>
          <w:rFonts w:ascii="yandex-sans" w:hAnsi="yandex-sans"/>
          <w:sz w:val="24"/>
          <w:szCs w:val="24"/>
        </w:rPr>
        <w:t xml:space="preserve"> </w:t>
      </w:r>
      <w:r w:rsidR="00EF186E" w:rsidRPr="00DB2F45">
        <w:rPr>
          <w:rFonts w:ascii="yandex-sans" w:hAnsi="yandex-sans"/>
          <w:sz w:val="24"/>
          <w:szCs w:val="24"/>
        </w:rPr>
        <w:t>материалы и оборудование должны быть сертифицированы и разрешены к применению в</w:t>
      </w:r>
      <w:r w:rsidR="009D6EC4" w:rsidRPr="00DB2F45">
        <w:rPr>
          <w:rFonts w:ascii="yandex-sans" w:hAnsi="yandex-sans"/>
          <w:sz w:val="24"/>
          <w:szCs w:val="24"/>
        </w:rPr>
        <w:t xml:space="preserve"> </w:t>
      </w:r>
      <w:r w:rsidR="00EF186E" w:rsidRPr="00DB2F45">
        <w:rPr>
          <w:rFonts w:ascii="yandex-sans" w:hAnsi="yandex-sans"/>
          <w:sz w:val="24"/>
          <w:szCs w:val="24"/>
        </w:rPr>
        <w:t>России.</w:t>
      </w:r>
    </w:p>
    <w:p w14:paraId="7038FA70" w14:textId="680BF464" w:rsidR="00664E0A" w:rsidRPr="00CC2E3A" w:rsidRDefault="00664E0A" w:rsidP="00F32CD6">
      <w:pPr>
        <w:ind w:firstLine="709"/>
        <w:jc w:val="both"/>
        <w:rPr>
          <w:color w:val="000000" w:themeColor="text1"/>
          <w:sz w:val="24"/>
          <w:szCs w:val="24"/>
        </w:rPr>
      </w:pPr>
      <w:r w:rsidRPr="00CC2E3A">
        <w:rPr>
          <w:color w:val="000000" w:themeColor="text1"/>
          <w:sz w:val="24"/>
          <w:szCs w:val="24"/>
        </w:rPr>
        <w:t>4.3.</w:t>
      </w:r>
      <w:r w:rsidR="00F040CF" w:rsidRPr="00CC2E3A">
        <w:rPr>
          <w:color w:val="000000" w:themeColor="text1"/>
          <w:sz w:val="24"/>
          <w:szCs w:val="24"/>
        </w:rPr>
        <w:t>9</w:t>
      </w:r>
      <w:r w:rsidRPr="00CC2E3A">
        <w:rPr>
          <w:color w:val="000000" w:themeColor="text1"/>
          <w:sz w:val="24"/>
          <w:szCs w:val="24"/>
        </w:rPr>
        <w:t xml:space="preserve">. Обеспечить Представителям Заказчика возможность осуществлять </w:t>
      </w:r>
      <w:proofErr w:type="gramStart"/>
      <w:r w:rsidRPr="00CC2E3A">
        <w:rPr>
          <w:color w:val="000000" w:themeColor="text1"/>
          <w:sz w:val="24"/>
          <w:szCs w:val="24"/>
        </w:rPr>
        <w:t>контроль за</w:t>
      </w:r>
      <w:proofErr w:type="gramEnd"/>
      <w:r w:rsidRPr="00CC2E3A">
        <w:rPr>
          <w:color w:val="000000" w:themeColor="text1"/>
          <w:sz w:val="24"/>
          <w:szCs w:val="24"/>
        </w:rPr>
        <w:t xml:space="preserve"> ходом выполнения работ, качеством применяемых при строительстве Объекта материалов, изделий, конструкций и оборудования</w:t>
      </w:r>
      <w:r w:rsidR="004E3E09" w:rsidRPr="00CC2E3A">
        <w:rPr>
          <w:color w:val="000000" w:themeColor="text1"/>
          <w:sz w:val="24"/>
          <w:szCs w:val="24"/>
        </w:rPr>
        <w:t>.</w:t>
      </w:r>
      <w:r w:rsidR="00176AC8">
        <w:rPr>
          <w:color w:val="000000" w:themeColor="text1"/>
          <w:sz w:val="24"/>
          <w:szCs w:val="24"/>
        </w:rPr>
        <w:t xml:space="preserve"> Согласовывать с Заказчиком оборудование, подлежащее поставке в рамках Контракта, до его приобретения.</w:t>
      </w:r>
    </w:p>
    <w:p w14:paraId="54EC9F03"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4.3.</w:t>
      </w:r>
      <w:r w:rsidR="00F040CF" w:rsidRPr="00CC2E3A">
        <w:rPr>
          <w:color w:val="000000" w:themeColor="text1"/>
          <w:sz w:val="24"/>
          <w:szCs w:val="24"/>
        </w:rPr>
        <w:t>10</w:t>
      </w:r>
      <w:r w:rsidRPr="00CC2E3A">
        <w:rPr>
          <w:color w:val="000000" w:themeColor="text1"/>
          <w:sz w:val="24"/>
          <w:szCs w:val="24"/>
        </w:rPr>
        <w:t>. Обеспечить лицу, осуществляющему государственный строительный надзор, представителям саморегулируемой организации, членом которой является Подрядчик, беспрепятственный доступ на строительную площадку для осуществления функций надзора и контроля, предусмотренных законодательством Российской Федерации</w:t>
      </w:r>
      <w:r w:rsidR="004E3E09" w:rsidRPr="00CC2E3A">
        <w:rPr>
          <w:color w:val="000000" w:themeColor="text1"/>
          <w:sz w:val="24"/>
          <w:szCs w:val="24"/>
        </w:rPr>
        <w:t>.</w:t>
      </w:r>
    </w:p>
    <w:p w14:paraId="149D078A" w14:textId="5A8ADE6B"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F040CF" w:rsidRPr="00CC2E3A">
        <w:rPr>
          <w:color w:val="000000" w:themeColor="text1"/>
          <w:sz w:val="24"/>
          <w:szCs w:val="24"/>
        </w:rPr>
        <w:t>1</w:t>
      </w:r>
      <w:r w:rsidRPr="00CC2E3A">
        <w:rPr>
          <w:color w:val="000000" w:themeColor="text1"/>
          <w:sz w:val="24"/>
          <w:szCs w:val="24"/>
        </w:rPr>
        <w:t xml:space="preserve">. Предоставлять Заказчику по его требованию информацию о ходе строительства Объекта </w:t>
      </w:r>
      <w:r w:rsidR="00894DFE" w:rsidRPr="00CC2E3A">
        <w:rPr>
          <w:color w:val="000000" w:themeColor="text1"/>
          <w:sz w:val="24"/>
          <w:szCs w:val="24"/>
        </w:rPr>
        <w:t>по</w:t>
      </w:r>
      <w:r w:rsidRPr="00CC2E3A">
        <w:rPr>
          <w:color w:val="000000" w:themeColor="text1"/>
          <w:sz w:val="24"/>
          <w:szCs w:val="24"/>
        </w:rPr>
        <w:t xml:space="preserve"> форме, </w:t>
      </w:r>
      <w:r w:rsidR="00894DFE" w:rsidRPr="00CC2E3A">
        <w:rPr>
          <w:color w:val="000000" w:themeColor="text1"/>
          <w:sz w:val="24"/>
          <w:szCs w:val="24"/>
        </w:rPr>
        <w:t xml:space="preserve">в </w:t>
      </w:r>
      <w:r w:rsidRPr="00CC2E3A">
        <w:rPr>
          <w:color w:val="000000" w:themeColor="text1"/>
          <w:sz w:val="24"/>
          <w:szCs w:val="24"/>
        </w:rPr>
        <w:t xml:space="preserve">объеме и в сроки, </w:t>
      </w:r>
      <w:proofErr w:type="gramStart"/>
      <w:r w:rsidR="00127F68" w:rsidRPr="00CC2E3A">
        <w:rPr>
          <w:color w:val="000000" w:themeColor="text1"/>
          <w:sz w:val="24"/>
          <w:szCs w:val="24"/>
        </w:rPr>
        <w:t>содержащихся</w:t>
      </w:r>
      <w:proofErr w:type="gramEnd"/>
      <w:r w:rsidRPr="00CC2E3A">
        <w:rPr>
          <w:color w:val="000000" w:themeColor="text1"/>
          <w:sz w:val="24"/>
          <w:szCs w:val="24"/>
        </w:rPr>
        <w:t xml:space="preserve"> требовании</w:t>
      </w:r>
      <w:r w:rsidR="004E3E09" w:rsidRPr="00CC2E3A">
        <w:rPr>
          <w:color w:val="000000" w:themeColor="text1"/>
          <w:sz w:val="24"/>
          <w:szCs w:val="24"/>
        </w:rPr>
        <w:t>.</w:t>
      </w:r>
    </w:p>
    <w:p w14:paraId="6736FD9D" w14:textId="2F9947A7"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F040CF" w:rsidRPr="00CC2E3A">
        <w:rPr>
          <w:color w:val="000000" w:themeColor="text1"/>
          <w:sz w:val="24"/>
          <w:szCs w:val="24"/>
        </w:rPr>
        <w:t>2</w:t>
      </w:r>
      <w:r w:rsidRPr="00CC2E3A">
        <w:rPr>
          <w:color w:val="000000" w:themeColor="text1"/>
          <w:sz w:val="24"/>
          <w:szCs w:val="24"/>
        </w:rPr>
        <w:t>. </w:t>
      </w:r>
      <w:proofErr w:type="gramStart"/>
      <w:r w:rsidRPr="00CC2E3A">
        <w:rPr>
          <w:color w:val="000000" w:themeColor="text1"/>
          <w:sz w:val="24"/>
          <w:szCs w:val="24"/>
        </w:rPr>
        <w:t>Устранить за свой счет в установленный Заказчиком разумный срок недостатки (дефекты) работ, выявленные в процессе выполнения работ, при приемке выполненных работ, а также выявленные в течение гарантийного срока,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w:t>
      </w:r>
      <w:proofErr w:type="gramEnd"/>
      <w:r w:rsidRPr="00CC2E3A">
        <w:rPr>
          <w:color w:val="000000" w:themeColor="text1"/>
          <w:sz w:val="24"/>
          <w:szCs w:val="24"/>
        </w:rPr>
        <w:t>, возместить убытки в полном объеме в соответствии с законодательством Российской Федерации. В случае</w:t>
      </w:r>
      <w:proofErr w:type="gramStart"/>
      <w:r w:rsidRPr="00CC2E3A">
        <w:rPr>
          <w:color w:val="000000" w:themeColor="text1"/>
          <w:sz w:val="24"/>
          <w:szCs w:val="24"/>
        </w:rPr>
        <w:t>,</w:t>
      </w:r>
      <w:proofErr w:type="gramEnd"/>
      <w:r w:rsidRPr="00CC2E3A">
        <w:rPr>
          <w:color w:val="000000" w:themeColor="text1"/>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w:t>
      </w:r>
      <w:r w:rsidR="00442CD2" w:rsidRPr="00CC2E3A">
        <w:rPr>
          <w:color w:val="000000" w:themeColor="text1"/>
          <w:sz w:val="24"/>
          <w:szCs w:val="24"/>
        </w:rPr>
        <w:t>10</w:t>
      </w:r>
      <w:r w:rsidRPr="00CC2E3A">
        <w:rPr>
          <w:color w:val="000000" w:themeColor="text1"/>
          <w:sz w:val="24"/>
          <w:szCs w:val="24"/>
        </w:rPr>
        <w:t xml:space="preserve"> дней со дня получения уведомления о выявленных дефектах и недостатках</w:t>
      </w:r>
      <w:r w:rsidR="004E3E09" w:rsidRPr="00CC2E3A">
        <w:rPr>
          <w:color w:val="000000" w:themeColor="text1"/>
          <w:sz w:val="24"/>
          <w:szCs w:val="24"/>
        </w:rPr>
        <w:t>.</w:t>
      </w:r>
    </w:p>
    <w:p w14:paraId="43AC70FD"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F040CF" w:rsidRPr="00CC2E3A">
        <w:rPr>
          <w:color w:val="000000" w:themeColor="text1"/>
          <w:sz w:val="24"/>
          <w:szCs w:val="24"/>
        </w:rPr>
        <w:t>3</w:t>
      </w:r>
      <w:r w:rsidRPr="00CC2E3A">
        <w:rPr>
          <w:color w:val="000000" w:themeColor="text1"/>
          <w:sz w:val="24"/>
          <w:szCs w:val="24"/>
        </w:rPr>
        <w:t xml:space="preserve">. Передать Заказчику предусмотренную законодательством </w:t>
      </w:r>
      <w:r w:rsidR="00A7586B" w:rsidRPr="00CC2E3A">
        <w:rPr>
          <w:color w:val="000000" w:themeColor="text1"/>
          <w:sz w:val="24"/>
          <w:szCs w:val="24"/>
        </w:rPr>
        <w:t xml:space="preserve">Российской Федерации </w:t>
      </w:r>
      <w:r w:rsidRPr="00CC2E3A">
        <w:rPr>
          <w:color w:val="000000" w:themeColor="text1"/>
          <w:sz w:val="24"/>
          <w:szCs w:val="24"/>
        </w:rPr>
        <w:t>и необходимую для получения Заключения о соответствии документацию, в том числе исполнительную документацию на выполненные работы</w:t>
      </w:r>
      <w:r w:rsidR="004E3E09" w:rsidRPr="00CC2E3A">
        <w:rPr>
          <w:color w:val="000000" w:themeColor="text1"/>
          <w:sz w:val="24"/>
          <w:szCs w:val="24"/>
        </w:rPr>
        <w:t>.</w:t>
      </w:r>
    </w:p>
    <w:p w14:paraId="4977648A" w14:textId="06A77447"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F040CF" w:rsidRPr="00CC2E3A">
        <w:rPr>
          <w:color w:val="000000" w:themeColor="text1"/>
          <w:sz w:val="24"/>
          <w:szCs w:val="24"/>
        </w:rPr>
        <w:t>4</w:t>
      </w:r>
      <w:r w:rsidRPr="00CC2E3A">
        <w:rPr>
          <w:color w:val="000000" w:themeColor="text1"/>
          <w:sz w:val="24"/>
          <w:szCs w:val="24"/>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w:t>
      </w:r>
      <w:r w:rsidR="002D42A2" w:rsidRPr="00CC2E3A">
        <w:rPr>
          <w:color w:val="000000" w:themeColor="text1"/>
          <w:sz w:val="24"/>
          <w:szCs w:val="24"/>
        </w:rPr>
        <w:t xml:space="preserve">(двадцати четырех) </w:t>
      </w:r>
      <w:r w:rsidRPr="00CC2E3A">
        <w:rPr>
          <w:color w:val="000000" w:themeColor="text1"/>
          <w:sz w:val="24"/>
          <w:szCs w:val="24"/>
        </w:rPr>
        <w:t>часов с момента аварии (возникновения угрозы аварии), несчастного случая</w:t>
      </w:r>
      <w:r w:rsidR="004E3E09" w:rsidRPr="00CC2E3A">
        <w:rPr>
          <w:color w:val="000000" w:themeColor="text1"/>
          <w:sz w:val="24"/>
          <w:szCs w:val="24"/>
        </w:rPr>
        <w:t>.</w:t>
      </w:r>
    </w:p>
    <w:p w14:paraId="0458D8AE"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F040CF" w:rsidRPr="00CC2E3A">
        <w:rPr>
          <w:color w:val="000000" w:themeColor="text1"/>
          <w:sz w:val="24"/>
          <w:szCs w:val="24"/>
        </w:rPr>
        <w:t>5</w:t>
      </w:r>
      <w:r w:rsidRPr="00CC2E3A">
        <w:rPr>
          <w:color w:val="000000" w:themeColor="text1"/>
          <w:sz w:val="24"/>
          <w:szCs w:val="24"/>
        </w:rPr>
        <w:t>.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r w:rsidR="004E3E09" w:rsidRPr="00CC2E3A">
        <w:rPr>
          <w:color w:val="000000" w:themeColor="text1"/>
          <w:sz w:val="24"/>
          <w:szCs w:val="24"/>
        </w:rPr>
        <w:t>.</w:t>
      </w:r>
    </w:p>
    <w:p w14:paraId="5F7D36D1"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F040CF" w:rsidRPr="00CC2E3A">
        <w:rPr>
          <w:color w:val="000000" w:themeColor="text1"/>
          <w:sz w:val="24"/>
          <w:szCs w:val="24"/>
        </w:rPr>
        <w:t>6</w:t>
      </w:r>
      <w:r w:rsidRPr="00CC2E3A">
        <w:rPr>
          <w:color w:val="000000" w:themeColor="text1"/>
          <w:sz w:val="24"/>
          <w:szCs w:val="24"/>
        </w:rPr>
        <w:t>. По требованию Заказчика передать ему Проектную документацию, рабочую документацию, а также исполнительную документацию на выполненные работы при досрочном прекращении Контракта в срок не позднее 5 (пяти) рабочих дней со дня поступления такого требования</w:t>
      </w:r>
      <w:r w:rsidR="004E3E09" w:rsidRPr="00CC2E3A">
        <w:rPr>
          <w:color w:val="000000" w:themeColor="text1"/>
          <w:sz w:val="24"/>
          <w:szCs w:val="24"/>
        </w:rPr>
        <w:t>.</w:t>
      </w:r>
    </w:p>
    <w:p w14:paraId="5F33E2E5" w14:textId="4FFBC79B" w:rsidR="00664E0A" w:rsidRPr="00CC2E3A" w:rsidRDefault="00664E0A" w:rsidP="00F32CD6">
      <w:pPr>
        <w:ind w:firstLine="709"/>
        <w:jc w:val="both"/>
        <w:rPr>
          <w:color w:val="000000" w:themeColor="text1"/>
          <w:sz w:val="24"/>
          <w:szCs w:val="24"/>
        </w:rPr>
      </w:pPr>
      <w:r w:rsidRPr="00CC2E3A">
        <w:rPr>
          <w:color w:val="000000" w:themeColor="text1"/>
          <w:sz w:val="24"/>
          <w:szCs w:val="24"/>
        </w:rPr>
        <w:t>4.3.1</w:t>
      </w:r>
      <w:r w:rsidR="001E1802" w:rsidRPr="00CC2E3A">
        <w:rPr>
          <w:color w:val="000000" w:themeColor="text1"/>
          <w:sz w:val="24"/>
          <w:szCs w:val="24"/>
        </w:rPr>
        <w:t>7</w:t>
      </w:r>
      <w:r w:rsidRPr="00CC2E3A">
        <w:rPr>
          <w:color w:val="000000" w:themeColor="text1"/>
          <w:sz w:val="24"/>
          <w:szCs w:val="24"/>
        </w:rPr>
        <w:t>. </w:t>
      </w:r>
      <w:proofErr w:type="gramStart"/>
      <w:r w:rsidRPr="00CC2E3A">
        <w:rPr>
          <w:color w:val="000000" w:themeColor="text1"/>
          <w:sz w:val="24"/>
          <w:szCs w:val="24"/>
        </w:rPr>
        <w:t>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w:t>
      </w:r>
      <w:r w:rsidR="00894DFE" w:rsidRPr="00CC2E3A">
        <w:rPr>
          <w:color w:val="000000" w:themeColor="text1"/>
          <w:sz w:val="24"/>
          <w:szCs w:val="24"/>
        </w:rPr>
        <w:t>о дня</w:t>
      </w:r>
      <w:r w:rsidRPr="00CC2E3A">
        <w:rPr>
          <w:color w:val="000000" w:themeColor="text1"/>
          <w:sz w:val="24"/>
          <w:szCs w:val="24"/>
        </w:rPr>
        <w:t xml:space="preserve"> заключения Подрядчиком указанных договоров</w:t>
      </w:r>
      <w:r w:rsidR="004E3E09" w:rsidRPr="00CC2E3A">
        <w:rPr>
          <w:color w:val="000000" w:themeColor="text1"/>
          <w:sz w:val="24"/>
          <w:szCs w:val="24"/>
        </w:rPr>
        <w:t>.</w:t>
      </w:r>
      <w:proofErr w:type="gramEnd"/>
      <w:r w:rsidR="00372606">
        <w:rPr>
          <w:color w:val="000000" w:themeColor="text1"/>
          <w:sz w:val="24"/>
          <w:szCs w:val="24"/>
        </w:rPr>
        <w:t xml:space="preserve"> </w:t>
      </w:r>
      <w:r w:rsidR="00372606" w:rsidRPr="005B7C6D">
        <w:rPr>
          <w:color w:val="000000" w:themeColor="text1"/>
          <w:sz w:val="24"/>
          <w:szCs w:val="24"/>
        </w:rPr>
        <w:t xml:space="preserve">В случае </w:t>
      </w:r>
      <w:proofErr w:type="spellStart"/>
      <w:r w:rsidR="00372606" w:rsidRPr="005B7C6D">
        <w:rPr>
          <w:color w:val="000000" w:themeColor="text1"/>
          <w:sz w:val="24"/>
          <w:szCs w:val="24"/>
        </w:rPr>
        <w:t>непредоставления</w:t>
      </w:r>
      <w:proofErr w:type="spellEnd"/>
      <w:r w:rsidR="00372606" w:rsidRPr="005B7C6D">
        <w:rPr>
          <w:color w:val="000000" w:themeColor="text1"/>
          <w:sz w:val="24"/>
          <w:szCs w:val="24"/>
        </w:rPr>
        <w:t xml:space="preserve"> данной информации Заказчику, информация размещается в единой информационной системе.</w:t>
      </w:r>
    </w:p>
    <w:p w14:paraId="649466BF" w14:textId="67489B3F" w:rsidR="00664E0A" w:rsidRPr="00CC2E3A" w:rsidRDefault="00664E0A" w:rsidP="00F32CD6">
      <w:pPr>
        <w:ind w:firstLine="709"/>
        <w:jc w:val="both"/>
        <w:rPr>
          <w:color w:val="000000" w:themeColor="text1"/>
          <w:sz w:val="24"/>
          <w:szCs w:val="24"/>
        </w:rPr>
      </w:pPr>
      <w:r w:rsidRPr="00CC2E3A">
        <w:rPr>
          <w:color w:val="000000" w:themeColor="text1"/>
          <w:sz w:val="24"/>
          <w:szCs w:val="24"/>
        </w:rPr>
        <w:lastRenderedPageBreak/>
        <w:t>4.3.1</w:t>
      </w:r>
      <w:r w:rsidR="001E1802" w:rsidRPr="00CC2E3A">
        <w:rPr>
          <w:color w:val="000000" w:themeColor="text1"/>
          <w:sz w:val="24"/>
          <w:szCs w:val="24"/>
        </w:rPr>
        <w:t>8</w:t>
      </w:r>
      <w:r w:rsidRPr="00CC2E3A">
        <w:rPr>
          <w:color w:val="000000" w:themeColor="text1"/>
          <w:sz w:val="24"/>
          <w:szCs w:val="24"/>
        </w:rPr>
        <w:t>. </w:t>
      </w:r>
      <w:proofErr w:type="gramStart"/>
      <w:r w:rsidRPr="00CC2E3A">
        <w:rPr>
          <w:color w:val="000000" w:themeColor="text1"/>
          <w:sz w:val="24"/>
          <w:szCs w:val="24"/>
        </w:rPr>
        <w:t>Не позднее 10 (десяти) рабочих дней со дня окончания строительства Объекта освободить земельный участок от временных построек и сооружений, строительной техники, строительного мусора и иных отходов</w:t>
      </w:r>
      <w:r w:rsidR="002D42A2" w:rsidRPr="00CC2E3A">
        <w:rPr>
          <w:color w:val="000000" w:themeColor="text1"/>
          <w:sz w:val="24"/>
          <w:szCs w:val="24"/>
        </w:rPr>
        <w:t>, в соответствии с законодательством Российской Федерации в области обращения с отходами производства и потребления</w:t>
      </w:r>
      <w:r w:rsidRPr="00CC2E3A">
        <w:rPr>
          <w:color w:val="000000" w:themeColor="text1"/>
          <w:sz w:val="24"/>
          <w:szCs w:val="24"/>
        </w:rPr>
        <w:t xml:space="preserve"> и направить Заказчику проект акта о соответствии состояния земельного участка условиям Контракта</w:t>
      </w:r>
      <w:r w:rsidR="004E3E09" w:rsidRPr="00CC2E3A">
        <w:rPr>
          <w:color w:val="000000" w:themeColor="text1"/>
          <w:sz w:val="24"/>
          <w:szCs w:val="24"/>
        </w:rPr>
        <w:t>.</w:t>
      </w:r>
      <w:proofErr w:type="gramEnd"/>
    </w:p>
    <w:p w14:paraId="086E8B81" w14:textId="77777777" w:rsidR="00B635DC" w:rsidRPr="00A328A6" w:rsidRDefault="00DE3436" w:rsidP="00B635DC">
      <w:pPr>
        <w:ind w:firstLine="720"/>
        <w:jc w:val="both"/>
        <w:rPr>
          <w:sz w:val="24"/>
          <w:szCs w:val="24"/>
        </w:rPr>
      </w:pPr>
      <w:r w:rsidRPr="00B635DC">
        <w:rPr>
          <w:color w:val="000000" w:themeColor="text1"/>
          <w:sz w:val="24"/>
          <w:szCs w:val="24"/>
        </w:rPr>
        <w:t>4.3.</w:t>
      </w:r>
      <w:r w:rsidR="001E1802" w:rsidRPr="00B635DC">
        <w:rPr>
          <w:color w:val="000000" w:themeColor="text1"/>
          <w:sz w:val="24"/>
          <w:szCs w:val="24"/>
        </w:rPr>
        <w:t>19</w:t>
      </w:r>
      <w:r w:rsidRPr="00A328A6">
        <w:rPr>
          <w:color w:val="000000" w:themeColor="text1"/>
          <w:sz w:val="24"/>
          <w:szCs w:val="24"/>
        </w:rPr>
        <w:t xml:space="preserve">. </w:t>
      </w:r>
      <w:proofErr w:type="gramStart"/>
      <w:r w:rsidR="00B635DC" w:rsidRPr="00A328A6">
        <w:rPr>
          <w:sz w:val="24"/>
          <w:szCs w:val="24"/>
        </w:rPr>
        <w:t>Выполнять все необходимые временные присоединения коммуникаций объекта и вновь построенных коммуникаций в точках подключения, заключая и оплачивая при этом гражданско-правовые договоры, в том числе на временное электроснабжение</w:t>
      </w:r>
      <w:r w:rsidR="00B635DC" w:rsidRPr="00A328A6">
        <w:rPr>
          <w:iCs/>
          <w:sz w:val="24"/>
          <w:szCs w:val="24"/>
        </w:rPr>
        <w:t xml:space="preserve">, водопотребление, водоотведение, теплоснабжение </w:t>
      </w:r>
      <w:r w:rsidR="00B635DC" w:rsidRPr="00A328A6">
        <w:rPr>
          <w:sz w:val="24"/>
          <w:szCs w:val="24"/>
        </w:rPr>
        <w:t xml:space="preserve"> и иные договоры </w:t>
      </w:r>
      <w:r w:rsidR="00B635DC" w:rsidRPr="00A328A6">
        <w:rPr>
          <w:iCs/>
          <w:sz w:val="24"/>
          <w:szCs w:val="24"/>
        </w:rPr>
        <w:t>с организациями, выдавшими технические условия на подключение объекта к соответствующим сетям</w:t>
      </w:r>
      <w:r w:rsidR="00B635DC" w:rsidRPr="00A328A6">
        <w:rPr>
          <w:sz w:val="24"/>
          <w:szCs w:val="24"/>
        </w:rPr>
        <w:t xml:space="preserve"> на период строительства и до момента передачи построенного объекта эксплуатирующей организации (после ввода объекта в эксплуатацию</w:t>
      </w:r>
      <w:proofErr w:type="gramEnd"/>
      <w:r w:rsidR="00B635DC" w:rsidRPr="00A328A6">
        <w:rPr>
          <w:sz w:val="24"/>
          <w:szCs w:val="24"/>
        </w:rPr>
        <w:t xml:space="preserve"> и передачи Заказчику). После передачи объекта эксплуатирующей организации представить Заказчику документы, свидетельствующие о закрытии указанных в настоящем пункте договоров и предоставить акты технической готовности сетей.</w:t>
      </w:r>
    </w:p>
    <w:p w14:paraId="6C9B0F42" w14:textId="0084F9C4" w:rsidR="009D6EC4" w:rsidRPr="00A328A6" w:rsidRDefault="008B30D9" w:rsidP="00B635DC">
      <w:pPr>
        <w:ind w:firstLine="709"/>
        <w:jc w:val="both"/>
        <w:rPr>
          <w:color w:val="000000" w:themeColor="text1"/>
          <w:sz w:val="24"/>
          <w:szCs w:val="24"/>
        </w:rPr>
      </w:pPr>
      <w:r w:rsidRPr="00A328A6">
        <w:rPr>
          <w:color w:val="000000" w:themeColor="text1"/>
          <w:sz w:val="24"/>
          <w:szCs w:val="24"/>
        </w:rPr>
        <w:t>4.3.</w:t>
      </w:r>
      <w:r w:rsidR="00DE3436" w:rsidRPr="00A328A6">
        <w:rPr>
          <w:color w:val="000000" w:themeColor="text1"/>
          <w:sz w:val="24"/>
          <w:szCs w:val="24"/>
        </w:rPr>
        <w:t>2</w:t>
      </w:r>
      <w:r w:rsidR="001E1802" w:rsidRPr="00A328A6">
        <w:rPr>
          <w:color w:val="000000" w:themeColor="text1"/>
          <w:sz w:val="24"/>
          <w:szCs w:val="24"/>
        </w:rPr>
        <w:t>0</w:t>
      </w:r>
      <w:r w:rsidR="00664E0A" w:rsidRPr="00A328A6">
        <w:rPr>
          <w:color w:val="000000" w:themeColor="text1"/>
          <w:sz w:val="24"/>
          <w:szCs w:val="24"/>
        </w:rPr>
        <w:t>. </w:t>
      </w:r>
      <w:r w:rsidR="009D6EC4" w:rsidRPr="00A328A6">
        <w:rPr>
          <w:color w:val="000000" w:themeColor="text1"/>
          <w:sz w:val="24"/>
          <w:szCs w:val="24"/>
        </w:rPr>
        <w:t>Своевременно и надлежащим образом о</w:t>
      </w:r>
      <w:r w:rsidR="009D6EC4" w:rsidRPr="00A328A6">
        <w:rPr>
          <w:sz w:val="24"/>
          <w:szCs w:val="24"/>
        </w:rPr>
        <w:t>существить все расчеты с субподрядчиками и поставщиками во избежание каких-либо имущественных требований к Заказчику.</w:t>
      </w:r>
    </w:p>
    <w:p w14:paraId="15D8DE90" w14:textId="746B384C" w:rsidR="00B635DC" w:rsidRPr="00A328A6" w:rsidRDefault="009D6EC4" w:rsidP="00B635DC">
      <w:pPr>
        <w:ind w:firstLine="720"/>
        <w:jc w:val="both"/>
        <w:rPr>
          <w:sz w:val="24"/>
          <w:szCs w:val="24"/>
        </w:rPr>
      </w:pPr>
      <w:r w:rsidRPr="00A328A6">
        <w:rPr>
          <w:color w:val="000000" w:themeColor="text1"/>
          <w:sz w:val="24"/>
          <w:szCs w:val="24"/>
        </w:rPr>
        <w:t xml:space="preserve">4.3.21. </w:t>
      </w:r>
      <w:proofErr w:type="gramStart"/>
      <w:r w:rsidR="00B635DC" w:rsidRPr="00A328A6">
        <w:rPr>
          <w:sz w:val="24"/>
          <w:szCs w:val="24"/>
        </w:rPr>
        <w:t xml:space="preserve">Выступить заказчиком проведения кадастровых работ, производства земляных работ при оформлении разрешения на их осуществление в уполномоченном органе местного самоуправления, получать допуски на производство работ в охранных зонах инженерных сетей, получать постановление на снос зеленых насаждений, осуществлять оплату за снос, оплату за восстановление озеленения,  получать разрешения на допуск в эксплуатацию энергоустановок в органах </w:t>
      </w:r>
      <w:proofErr w:type="spellStart"/>
      <w:r w:rsidR="00B635DC" w:rsidRPr="00A328A6">
        <w:rPr>
          <w:sz w:val="24"/>
          <w:szCs w:val="24"/>
        </w:rPr>
        <w:t>Ростехнадзора</w:t>
      </w:r>
      <w:proofErr w:type="spellEnd"/>
      <w:r w:rsidR="00B635DC" w:rsidRPr="00A328A6">
        <w:rPr>
          <w:sz w:val="24"/>
          <w:szCs w:val="24"/>
        </w:rPr>
        <w:t>, акты о выполнении технических условий на присоединении</w:t>
      </w:r>
      <w:proofErr w:type="gramEnd"/>
      <w:r w:rsidR="00B635DC" w:rsidRPr="00A328A6">
        <w:rPr>
          <w:sz w:val="24"/>
          <w:szCs w:val="24"/>
        </w:rPr>
        <w:t xml:space="preserve"> к сетям инженерно-технического обеспечения, акты о разграничении балансовой принадлежности, акты о технологическом присоединении, схемы на кадастровом плане территории</w:t>
      </w:r>
      <w:r w:rsidR="00575CE6">
        <w:rPr>
          <w:sz w:val="24"/>
          <w:szCs w:val="24"/>
        </w:rPr>
        <w:t xml:space="preserve">, технические планы </w:t>
      </w:r>
      <w:r w:rsidR="00B635DC" w:rsidRPr="00A328A6">
        <w:rPr>
          <w:sz w:val="24"/>
          <w:szCs w:val="24"/>
        </w:rPr>
        <w:t>и иные результаты кадастровых работ.</w:t>
      </w:r>
    </w:p>
    <w:p w14:paraId="70CCBBD1" w14:textId="453A0DA2" w:rsidR="00B635DC" w:rsidRPr="00A328A6" w:rsidRDefault="00B635DC" w:rsidP="00B635DC">
      <w:pPr>
        <w:ind w:firstLine="720"/>
        <w:rPr>
          <w:sz w:val="24"/>
          <w:szCs w:val="24"/>
        </w:rPr>
      </w:pPr>
      <w:proofErr w:type="gramStart"/>
      <w:r w:rsidRPr="00A328A6">
        <w:rPr>
          <w:sz w:val="24"/>
          <w:szCs w:val="24"/>
        </w:rPr>
        <w:t>4.3.22.В случае, если в процессе выполнения работ на объекте возникнет необходимость выноса инженерных сетей, коммуникаций и иных объектов, препятствующих производству работ, Генподрядчик обязуется разработать проект производств работ на вынос данных сетей, объектов, представить его на согласование Заказчику, после чего осуществить вынос данных сетей, либо заключить необходимые договоры с балансодержателями сетей на осуществление мероприятий по их выносу.</w:t>
      </w:r>
      <w:proofErr w:type="gramEnd"/>
    </w:p>
    <w:p w14:paraId="4DA35C8C" w14:textId="0452B2D3" w:rsidR="00B635DC" w:rsidRDefault="00B635DC" w:rsidP="00B635DC">
      <w:pPr>
        <w:ind w:firstLine="720"/>
        <w:jc w:val="both"/>
        <w:rPr>
          <w:color w:val="auto"/>
          <w:sz w:val="24"/>
          <w:szCs w:val="24"/>
        </w:rPr>
      </w:pPr>
      <w:r w:rsidRPr="00A328A6">
        <w:rPr>
          <w:color w:val="auto"/>
          <w:sz w:val="24"/>
          <w:szCs w:val="24"/>
        </w:rPr>
        <w:t>4.3.23. Обеспечить мойку колес своего автотранспорта, автотранспорта Заказчика, выезжающего со строительной площадки, и автотранспорта третьих лиц, привлекаемых Подрядчиком для выполнения работ по настоящему Контракту, а также выполнить работы по мойке строительной площадки и прилегающей непосредственно к ней территории. В случае неисполнения указанной обязанности Подрядчик компенсирует Заказчику штрафные санкции, предъявленные контролирующими и надзорными органами Заказчику за несоблюдение порядка на строительной площадке.</w:t>
      </w:r>
    </w:p>
    <w:p w14:paraId="17F80732" w14:textId="1D069131" w:rsidR="00F9704D" w:rsidRPr="00F9704D" w:rsidRDefault="00F9704D" w:rsidP="00B635DC">
      <w:pPr>
        <w:ind w:firstLine="720"/>
        <w:jc w:val="both"/>
        <w:rPr>
          <w:color w:val="auto"/>
          <w:sz w:val="24"/>
          <w:szCs w:val="24"/>
        </w:rPr>
      </w:pPr>
      <w:r>
        <w:rPr>
          <w:color w:val="auto"/>
          <w:sz w:val="24"/>
          <w:szCs w:val="24"/>
        </w:rPr>
        <w:t>4.3.24.</w:t>
      </w:r>
      <w:r w:rsidRPr="00F9704D">
        <w:rPr>
          <w:rFonts w:ascii="Liberation Serif" w:hAnsi="Liberation Serif" w:cs="Liberation Serif"/>
          <w:sz w:val="28"/>
          <w:szCs w:val="28"/>
        </w:rPr>
        <w:t xml:space="preserve"> </w:t>
      </w:r>
      <w:proofErr w:type="gramStart"/>
      <w:r w:rsidRPr="00F9704D">
        <w:rPr>
          <w:rFonts w:ascii="Liberation Serif" w:hAnsi="Liberation Serif" w:cs="Liberation Serif"/>
          <w:sz w:val="24"/>
          <w:szCs w:val="24"/>
        </w:rPr>
        <w:t>Подрядчик обязан</w:t>
      </w:r>
      <w:r w:rsidR="001E781A">
        <w:rPr>
          <w:rFonts w:ascii="Liberation Serif" w:hAnsi="Liberation Serif" w:cs="Liberation Serif"/>
          <w:sz w:val="24"/>
          <w:szCs w:val="24"/>
        </w:rPr>
        <w:t xml:space="preserve"> в</w:t>
      </w:r>
      <w:r w:rsidRPr="00F9704D">
        <w:rPr>
          <w:rFonts w:ascii="Liberation Serif" w:hAnsi="Liberation Serif" w:cs="Liberation Serif"/>
          <w:sz w:val="24"/>
          <w:szCs w:val="24"/>
        </w:rPr>
        <w:t xml:space="preserve"> случае использования общераспространенных полезных ископаемых  Подрядчик обязуется до начала выполнения работ предоставить Заказчику копию договора поставки таких материалов с </w:t>
      </w:r>
      <w:proofErr w:type="spellStart"/>
      <w:r w:rsidRPr="00F9704D">
        <w:rPr>
          <w:rFonts w:ascii="Liberation Serif" w:hAnsi="Liberation Serif" w:cs="Liberation Serif"/>
          <w:sz w:val="24"/>
          <w:szCs w:val="24"/>
        </w:rPr>
        <w:t>недропользователем</w:t>
      </w:r>
      <w:proofErr w:type="spellEnd"/>
      <w:r w:rsidRPr="00F9704D">
        <w:rPr>
          <w:rFonts w:ascii="Liberation Serif" w:hAnsi="Liberation Serif" w:cs="Liberation Serif"/>
          <w:sz w:val="24"/>
          <w:szCs w:val="24"/>
        </w:rPr>
        <w:t xml:space="preserve"> или документы, свидетельствующие о приобретении таких материалов поставщиком (поставщиками) у </w:t>
      </w:r>
      <w:proofErr w:type="spellStart"/>
      <w:r w:rsidRPr="00F9704D">
        <w:rPr>
          <w:rFonts w:ascii="Liberation Serif" w:hAnsi="Liberation Serif" w:cs="Liberation Serif"/>
          <w:sz w:val="24"/>
          <w:szCs w:val="24"/>
        </w:rPr>
        <w:t>недропользователя</w:t>
      </w:r>
      <w:proofErr w:type="spellEnd"/>
      <w:r w:rsidRPr="00F9704D">
        <w:rPr>
          <w:rFonts w:ascii="Liberation Serif" w:hAnsi="Liberation Serif" w:cs="Liberation Serif"/>
          <w:sz w:val="24"/>
          <w:szCs w:val="24"/>
        </w:rPr>
        <w:t>,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Подрядчика.</w:t>
      </w:r>
      <w:proofErr w:type="gramEnd"/>
    </w:p>
    <w:p w14:paraId="45F3CAF4" w14:textId="50F38CCB" w:rsidR="00127F68" w:rsidRPr="00B635DC" w:rsidRDefault="00B635DC" w:rsidP="00F32CD6">
      <w:pPr>
        <w:tabs>
          <w:tab w:val="left" w:pos="0"/>
        </w:tabs>
        <w:ind w:firstLine="720"/>
        <w:jc w:val="both"/>
        <w:rPr>
          <w:color w:val="000000" w:themeColor="text1"/>
          <w:spacing w:val="-4"/>
          <w:sz w:val="24"/>
          <w:szCs w:val="24"/>
        </w:rPr>
      </w:pPr>
      <w:r w:rsidRPr="00A328A6">
        <w:rPr>
          <w:color w:val="000000" w:themeColor="text1"/>
          <w:sz w:val="24"/>
          <w:szCs w:val="24"/>
        </w:rPr>
        <w:t>4.3.2</w:t>
      </w:r>
      <w:r w:rsidR="00F9704D">
        <w:rPr>
          <w:color w:val="000000" w:themeColor="text1"/>
          <w:sz w:val="24"/>
          <w:szCs w:val="24"/>
        </w:rPr>
        <w:t>5</w:t>
      </w:r>
      <w:r w:rsidRPr="00A328A6">
        <w:rPr>
          <w:color w:val="000000" w:themeColor="text1"/>
          <w:sz w:val="24"/>
          <w:szCs w:val="24"/>
        </w:rPr>
        <w:t xml:space="preserve">. </w:t>
      </w:r>
      <w:r w:rsidR="00664E0A" w:rsidRPr="00A328A6">
        <w:rPr>
          <w:color w:val="000000" w:themeColor="text1"/>
          <w:sz w:val="24"/>
          <w:szCs w:val="24"/>
        </w:rPr>
        <w:t>Исполнять иные обязанности, установленные для Подрядчика Контрактом</w:t>
      </w:r>
      <w:r w:rsidR="00127F68" w:rsidRPr="00A328A6">
        <w:rPr>
          <w:color w:val="000000" w:themeColor="text1"/>
          <w:sz w:val="24"/>
          <w:szCs w:val="24"/>
        </w:rPr>
        <w:t>,</w:t>
      </w:r>
      <w:r w:rsidR="00664E0A" w:rsidRPr="00A328A6">
        <w:rPr>
          <w:color w:val="000000" w:themeColor="text1"/>
          <w:sz w:val="24"/>
          <w:szCs w:val="24"/>
        </w:rPr>
        <w:t xml:space="preserve"> </w:t>
      </w:r>
      <w:r w:rsidR="00127F68" w:rsidRPr="00A328A6">
        <w:rPr>
          <w:color w:val="000000" w:themeColor="text1"/>
          <w:spacing w:val="-4"/>
          <w:sz w:val="24"/>
          <w:szCs w:val="24"/>
        </w:rPr>
        <w:t>гражданским законодательством Российской Федерации и законодательством</w:t>
      </w:r>
      <w:r w:rsidR="00127F68" w:rsidRPr="00B635DC">
        <w:rPr>
          <w:color w:val="000000" w:themeColor="text1"/>
          <w:spacing w:val="-4"/>
          <w:sz w:val="24"/>
          <w:szCs w:val="24"/>
        </w:rPr>
        <w:t xml:space="preserve"> о контрактной системе в сфере закупок товаров, работ, услуг для обеспечения государственных и муниципальных нужд.</w:t>
      </w:r>
    </w:p>
    <w:p w14:paraId="70E17646" w14:textId="77777777" w:rsidR="00664E0A" w:rsidRPr="00B635DC" w:rsidRDefault="00664E0A" w:rsidP="00F32CD6">
      <w:pPr>
        <w:ind w:firstLine="709"/>
        <w:jc w:val="both"/>
        <w:rPr>
          <w:color w:val="000000" w:themeColor="text1"/>
          <w:sz w:val="24"/>
          <w:szCs w:val="24"/>
        </w:rPr>
      </w:pPr>
      <w:r w:rsidRPr="00B635DC">
        <w:rPr>
          <w:color w:val="000000" w:themeColor="text1"/>
          <w:sz w:val="24"/>
          <w:szCs w:val="24"/>
        </w:rPr>
        <w:t>4.4. Подрядчик имеет право:</w:t>
      </w:r>
    </w:p>
    <w:p w14:paraId="14835950" w14:textId="0316F95B" w:rsidR="00664E0A" w:rsidRPr="00B635DC" w:rsidRDefault="00664E0A" w:rsidP="00F32CD6">
      <w:pPr>
        <w:ind w:firstLine="709"/>
        <w:jc w:val="both"/>
        <w:rPr>
          <w:color w:val="000000" w:themeColor="text1"/>
          <w:sz w:val="24"/>
          <w:szCs w:val="24"/>
        </w:rPr>
      </w:pPr>
      <w:r w:rsidRPr="00B635DC">
        <w:rPr>
          <w:color w:val="000000" w:themeColor="text1"/>
          <w:sz w:val="24"/>
          <w:szCs w:val="24"/>
        </w:rPr>
        <w:t>4.4.1. Требовать возмещения убытков, причиненных в связи с неисполнением Заказчиком обязанностей, предусмотренных настоящим Контрактом, и (или) нарушением установленных сроков исполнения таки</w:t>
      </w:r>
      <w:r w:rsidR="009F3790" w:rsidRPr="00B635DC">
        <w:rPr>
          <w:color w:val="000000" w:themeColor="text1"/>
          <w:sz w:val="24"/>
          <w:szCs w:val="24"/>
        </w:rPr>
        <w:t>х</w:t>
      </w:r>
      <w:r w:rsidRPr="00B635DC">
        <w:rPr>
          <w:color w:val="000000" w:themeColor="text1"/>
          <w:sz w:val="24"/>
          <w:szCs w:val="24"/>
        </w:rPr>
        <w:t xml:space="preserve"> обязанностей</w:t>
      </w:r>
      <w:r w:rsidR="004E3E09" w:rsidRPr="00B635DC">
        <w:rPr>
          <w:color w:val="000000" w:themeColor="text1"/>
          <w:sz w:val="24"/>
          <w:szCs w:val="24"/>
        </w:rPr>
        <w:t>.</w:t>
      </w:r>
    </w:p>
    <w:p w14:paraId="0E060B89" w14:textId="77777777" w:rsidR="00127F68" w:rsidRPr="00B635DC" w:rsidRDefault="00664E0A" w:rsidP="00F32CD6">
      <w:pPr>
        <w:tabs>
          <w:tab w:val="left" w:pos="0"/>
        </w:tabs>
        <w:ind w:firstLine="720"/>
        <w:jc w:val="both"/>
        <w:rPr>
          <w:color w:val="000000" w:themeColor="text1"/>
          <w:spacing w:val="-4"/>
          <w:sz w:val="24"/>
          <w:szCs w:val="24"/>
        </w:rPr>
      </w:pPr>
      <w:r w:rsidRPr="00B635DC">
        <w:rPr>
          <w:color w:val="000000" w:themeColor="text1"/>
          <w:sz w:val="24"/>
          <w:szCs w:val="24"/>
        </w:rPr>
        <w:lastRenderedPageBreak/>
        <w:t xml:space="preserve">4.4.2. Осуществлять иные права, предоставленные Подрядчику в соответствии с </w:t>
      </w:r>
      <w:r w:rsidR="00127F68" w:rsidRPr="00B635DC">
        <w:rPr>
          <w:color w:val="000000" w:themeColor="text1"/>
          <w:sz w:val="24"/>
          <w:szCs w:val="24"/>
        </w:rPr>
        <w:t>Контрактом,</w:t>
      </w:r>
      <w:r w:rsidR="00127F68" w:rsidRPr="00B635DC">
        <w:rPr>
          <w:color w:val="000000" w:themeColor="text1"/>
          <w:spacing w:val="-4"/>
          <w:sz w:val="24"/>
          <w:szCs w:val="24"/>
        </w:rPr>
        <w:t xml:space="preserve">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14:paraId="31C29B9A" w14:textId="77777777" w:rsidR="00CC2E3A" w:rsidRPr="00B635DC" w:rsidRDefault="00CC2E3A" w:rsidP="00F32CD6">
      <w:pPr>
        <w:tabs>
          <w:tab w:val="left" w:pos="0"/>
        </w:tabs>
        <w:ind w:firstLine="720"/>
        <w:jc w:val="both"/>
        <w:rPr>
          <w:color w:val="000000" w:themeColor="text1"/>
          <w:spacing w:val="-4"/>
          <w:sz w:val="24"/>
          <w:szCs w:val="24"/>
        </w:rPr>
      </w:pPr>
    </w:p>
    <w:p w14:paraId="149CDF7B" w14:textId="77777777" w:rsidR="00664E0A" w:rsidRPr="00B635DC" w:rsidRDefault="00664E0A" w:rsidP="00F32CD6">
      <w:pPr>
        <w:ind w:firstLine="709"/>
        <w:jc w:val="both"/>
        <w:rPr>
          <w:color w:val="000000" w:themeColor="text1"/>
          <w:sz w:val="24"/>
          <w:szCs w:val="24"/>
        </w:rPr>
      </w:pPr>
      <w:r w:rsidRPr="00B635DC">
        <w:rPr>
          <w:b/>
          <w:color w:val="000000" w:themeColor="text1"/>
          <w:sz w:val="24"/>
          <w:szCs w:val="24"/>
        </w:rPr>
        <w:t>5. Представители сторон и работники Подрядчика</w:t>
      </w:r>
    </w:p>
    <w:p w14:paraId="61363784" w14:textId="1D323934" w:rsidR="00664E0A" w:rsidRPr="00B635DC" w:rsidRDefault="00664E0A" w:rsidP="00F32CD6">
      <w:pPr>
        <w:ind w:firstLine="709"/>
        <w:jc w:val="both"/>
        <w:rPr>
          <w:color w:val="000000" w:themeColor="text1"/>
          <w:sz w:val="24"/>
          <w:szCs w:val="24"/>
        </w:rPr>
      </w:pPr>
      <w:r w:rsidRPr="00B635DC">
        <w:rPr>
          <w:color w:val="000000" w:themeColor="text1"/>
          <w:sz w:val="24"/>
          <w:szCs w:val="24"/>
        </w:rPr>
        <w:t>5.1. </w:t>
      </w:r>
      <w:proofErr w:type="gramStart"/>
      <w:r w:rsidRPr="00B635DC">
        <w:rPr>
          <w:color w:val="000000" w:themeColor="text1"/>
          <w:sz w:val="24"/>
          <w:szCs w:val="24"/>
        </w:rPr>
        <w:t>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w:t>
      </w:r>
      <w:proofErr w:type="gramEnd"/>
      <w:r w:rsidRPr="00B635DC">
        <w:rPr>
          <w:color w:val="000000" w:themeColor="text1"/>
          <w:sz w:val="24"/>
          <w:szCs w:val="24"/>
        </w:rPr>
        <w:t>, имени и отчества (последнее – при наличии), а также контактном номере телефона с приложением оригиналов доверенностей.</w:t>
      </w:r>
      <w:r w:rsidR="009F3790" w:rsidRPr="00B635DC">
        <w:rPr>
          <w:color w:val="000000" w:themeColor="text1"/>
          <w:sz w:val="24"/>
          <w:szCs w:val="24"/>
        </w:rPr>
        <w:t xml:space="preserve"> При этом каждая из сторон обеспечивает соблюдение требований законодательства о персональных данных. </w:t>
      </w:r>
    </w:p>
    <w:p w14:paraId="77FCA7E1" w14:textId="77777777" w:rsidR="00664E0A" w:rsidRPr="00B635DC" w:rsidRDefault="00664E0A" w:rsidP="00F32CD6">
      <w:pPr>
        <w:ind w:firstLine="709"/>
        <w:jc w:val="both"/>
        <w:rPr>
          <w:color w:val="000000" w:themeColor="text1"/>
          <w:sz w:val="24"/>
          <w:szCs w:val="24"/>
        </w:rPr>
      </w:pPr>
      <w:r w:rsidRPr="00B635DC">
        <w:rPr>
          <w:color w:val="000000" w:themeColor="text1"/>
          <w:sz w:val="24"/>
          <w:szCs w:val="24"/>
        </w:rPr>
        <w:t xml:space="preserve">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 </w:t>
      </w:r>
    </w:p>
    <w:p w14:paraId="32C15647" w14:textId="77777777" w:rsidR="00664E0A" w:rsidRPr="00B635DC" w:rsidRDefault="00664E0A" w:rsidP="00F32CD6">
      <w:pPr>
        <w:ind w:firstLine="709"/>
        <w:jc w:val="both"/>
        <w:rPr>
          <w:color w:val="000000" w:themeColor="text1"/>
          <w:sz w:val="24"/>
          <w:szCs w:val="24"/>
        </w:rPr>
      </w:pPr>
      <w:r w:rsidRPr="00B635DC">
        <w:rPr>
          <w:color w:val="000000" w:themeColor="text1"/>
          <w:sz w:val="24"/>
          <w:szCs w:val="24"/>
        </w:rPr>
        <w:t>5.2. Сведения, известные уполномоченному Представителю Стороны, считаются известными этой Стороне.</w:t>
      </w:r>
    </w:p>
    <w:p w14:paraId="3E17BF3B" w14:textId="77777777" w:rsidR="00664E0A" w:rsidRPr="00B635DC" w:rsidRDefault="00664E0A" w:rsidP="00F32CD6">
      <w:pPr>
        <w:ind w:firstLine="709"/>
        <w:jc w:val="both"/>
        <w:rPr>
          <w:color w:val="000000" w:themeColor="text1"/>
          <w:sz w:val="24"/>
          <w:szCs w:val="24"/>
        </w:rPr>
      </w:pPr>
      <w:r w:rsidRPr="00B635DC">
        <w:rPr>
          <w:color w:val="000000" w:themeColor="text1"/>
          <w:sz w:val="24"/>
          <w:szCs w:val="24"/>
        </w:rPr>
        <w:t xml:space="preserve">5.3. Представители Заказчика имеют право в общем журнале и специальных журналах,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информацию о нарушениях требований </w:t>
      </w:r>
      <w:r w:rsidR="00A7586B" w:rsidRPr="00B635DC">
        <w:rPr>
          <w:color w:val="000000" w:themeColor="text1"/>
          <w:sz w:val="24"/>
          <w:szCs w:val="24"/>
        </w:rPr>
        <w:t xml:space="preserve">Проектной </w:t>
      </w:r>
      <w:r w:rsidRPr="00B635DC">
        <w:rPr>
          <w:color w:val="000000" w:themeColor="text1"/>
          <w:sz w:val="24"/>
          <w:szCs w:val="24"/>
        </w:rPr>
        <w:t>документации с указанием сроков их устранения.</w:t>
      </w:r>
    </w:p>
    <w:p w14:paraId="30100151" w14:textId="77777777" w:rsidR="00664E0A" w:rsidRPr="00B635DC" w:rsidRDefault="00664E0A" w:rsidP="00F32CD6">
      <w:pPr>
        <w:ind w:firstLine="709"/>
        <w:jc w:val="both"/>
        <w:rPr>
          <w:color w:val="000000" w:themeColor="text1"/>
          <w:sz w:val="24"/>
          <w:szCs w:val="24"/>
        </w:rPr>
      </w:pPr>
      <w:r w:rsidRPr="00B635DC">
        <w:rPr>
          <w:color w:val="000000" w:themeColor="text1"/>
          <w:sz w:val="24"/>
          <w:szCs w:val="24"/>
        </w:rPr>
        <w:t>5.4.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14:paraId="3E7A85CD" w14:textId="11D840FC" w:rsidR="00F32CD6" w:rsidRDefault="00664E0A" w:rsidP="00F32CD6">
      <w:pPr>
        <w:tabs>
          <w:tab w:val="left" w:pos="0"/>
        </w:tabs>
        <w:ind w:firstLine="720"/>
        <w:jc w:val="both"/>
        <w:rPr>
          <w:color w:val="000000" w:themeColor="text1"/>
          <w:spacing w:val="-4"/>
          <w:sz w:val="24"/>
          <w:szCs w:val="24"/>
        </w:rPr>
      </w:pPr>
      <w:r w:rsidRPr="00B635DC">
        <w:rPr>
          <w:color w:val="000000" w:themeColor="text1"/>
          <w:sz w:val="24"/>
          <w:szCs w:val="24"/>
        </w:rPr>
        <w:t xml:space="preserve">5.5. Работники Подрядчика должны соответствовать </w:t>
      </w:r>
      <w:r w:rsidR="004357F5" w:rsidRPr="00B635DC">
        <w:rPr>
          <w:color w:val="000000" w:themeColor="text1"/>
          <w:spacing w:val="-4"/>
          <w:sz w:val="24"/>
          <w:szCs w:val="24"/>
        </w:rPr>
        <w:t>требованиям, установленным трудовым, градостроительным законодательством Российской Федерации к лицам, выполняющим Работы.</w:t>
      </w:r>
    </w:p>
    <w:p w14:paraId="429F60D2" w14:textId="77777777" w:rsidR="002118F9" w:rsidRPr="00B635DC" w:rsidRDefault="002118F9" w:rsidP="00F32CD6">
      <w:pPr>
        <w:tabs>
          <w:tab w:val="left" w:pos="0"/>
        </w:tabs>
        <w:ind w:firstLine="720"/>
        <w:jc w:val="both"/>
        <w:rPr>
          <w:color w:val="000000" w:themeColor="text1"/>
          <w:spacing w:val="-4"/>
          <w:sz w:val="24"/>
          <w:szCs w:val="24"/>
        </w:rPr>
      </w:pPr>
    </w:p>
    <w:p w14:paraId="740F7F7E" w14:textId="2AC92F2C" w:rsidR="00664E0A" w:rsidRPr="00B635DC" w:rsidRDefault="00664E0A" w:rsidP="00F32CD6">
      <w:pPr>
        <w:ind w:firstLine="709"/>
        <w:jc w:val="both"/>
        <w:rPr>
          <w:color w:val="000000" w:themeColor="text1"/>
          <w:sz w:val="24"/>
          <w:szCs w:val="24"/>
        </w:rPr>
      </w:pPr>
      <w:r w:rsidRPr="00B635DC">
        <w:rPr>
          <w:b/>
          <w:color w:val="000000" w:themeColor="text1"/>
          <w:sz w:val="24"/>
          <w:szCs w:val="24"/>
        </w:rPr>
        <w:t xml:space="preserve">6. Привлечение Подрядчиком третьих лиц для выполнения работ </w:t>
      </w:r>
    </w:p>
    <w:p w14:paraId="119B0DAC" w14:textId="57F84AD1" w:rsidR="00664E0A" w:rsidRPr="00B635DC" w:rsidRDefault="00664E0A" w:rsidP="00F32CD6">
      <w:pPr>
        <w:ind w:firstLine="709"/>
        <w:jc w:val="both"/>
        <w:rPr>
          <w:color w:val="000000" w:themeColor="text1"/>
          <w:sz w:val="24"/>
          <w:szCs w:val="24"/>
        </w:rPr>
      </w:pPr>
      <w:r w:rsidRPr="00B635DC">
        <w:rPr>
          <w:color w:val="000000" w:themeColor="text1"/>
          <w:sz w:val="24"/>
          <w:szCs w:val="24"/>
        </w:rPr>
        <w:t>6.1. Подрядчик вправе без предварительного согласования с Заказчиком привлекать третьих лиц к выполнению работ, которые не входят в установленный Контрактом перечень работ, выполня</w:t>
      </w:r>
      <w:r w:rsidR="00577BCA">
        <w:rPr>
          <w:color w:val="000000" w:themeColor="text1"/>
          <w:sz w:val="24"/>
          <w:szCs w:val="24"/>
        </w:rPr>
        <w:t xml:space="preserve">емых Подрядчиком самостоятельно, </w:t>
      </w:r>
      <w:r w:rsidR="00577BCA" w:rsidRPr="005B7C6D">
        <w:rPr>
          <w:color w:val="000000" w:themeColor="text1"/>
          <w:sz w:val="24"/>
          <w:szCs w:val="24"/>
        </w:rPr>
        <w:t>с обязательным информированием в порядке п.4.3.17 настоящего Контракта.</w:t>
      </w:r>
    </w:p>
    <w:p w14:paraId="04682D92" w14:textId="79D30AC5" w:rsidR="00664E0A" w:rsidRPr="00B635DC" w:rsidRDefault="00664E0A" w:rsidP="00F32CD6">
      <w:pPr>
        <w:ind w:firstLine="709"/>
        <w:jc w:val="both"/>
        <w:rPr>
          <w:color w:val="000000" w:themeColor="text1"/>
          <w:sz w:val="24"/>
          <w:szCs w:val="24"/>
        </w:rPr>
      </w:pPr>
      <w:r w:rsidRPr="00B635DC">
        <w:rPr>
          <w:color w:val="000000" w:themeColor="text1"/>
          <w:sz w:val="24"/>
          <w:szCs w:val="24"/>
        </w:rPr>
        <w:t>6.2. Подрядчик несет перед Заказчиком ответственность за последствия неисполнения или ненадлежащего исполнения третьими лицами работ, которые не входят в установленный Контрактом перечень работ, выполняемых Подрядчиком самостоятельно.</w:t>
      </w:r>
      <w:r w:rsidRPr="00B635DC">
        <w:rPr>
          <w:b/>
          <w:color w:val="000000" w:themeColor="text1"/>
          <w:sz w:val="24"/>
          <w:szCs w:val="24"/>
        </w:rPr>
        <w:t xml:space="preserve"> </w:t>
      </w:r>
    </w:p>
    <w:p w14:paraId="2BA8E25A" w14:textId="5E3E8767" w:rsidR="00664E0A" w:rsidRDefault="00664E0A" w:rsidP="00F32CD6">
      <w:pPr>
        <w:ind w:firstLine="709"/>
        <w:jc w:val="both"/>
        <w:rPr>
          <w:color w:val="000000" w:themeColor="text1"/>
          <w:sz w:val="24"/>
          <w:szCs w:val="24"/>
        </w:rPr>
      </w:pPr>
      <w:r w:rsidRPr="00B635DC">
        <w:rPr>
          <w:color w:val="000000" w:themeColor="text1"/>
          <w:sz w:val="24"/>
          <w:szCs w:val="24"/>
        </w:rPr>
        <w:t>6.3. Подрядчик обязуется привлекать к исполнению Контракта третьих лиц из числа субъектов малого предпринимательства</w:t>
      </w:r>
      <w:r w:rsidR="00062D16" w:rsidRPr="00B635DC">
        <w:rPr>
          <w:color w:val="000000" w:themeColor="text1"/>
          <w:sz w:val="24"/>
          <w:szCs w:val="24"/>
        </w:rPr>
        <w:t xml:space="preserve"> и (или) социально ориентированных некоммерческих организаций</w:t>
      </w:r>
      <w:r w:rsidRPr="00B635DC">
        <w:rPr>
          <w:color w:val="000000" w:themeColor="text1"/>
          <w:sz w:val="24"/>
          <w:szCs w:val="24"/>
        </w:rPr>
        <w:t xml:space="preserve">. Общий объем работ, </w:t>
      </w:r>
      <w:r w:rsidR="00987F53" w:rsidRPr="00B635DC">
        <w:rPr>
          <w:color w:val="000000" w:themeColor="text1"/>
          <w:sz w:val="24"/>
          <w:szCs w:val="24"/>
        </w:rPr>
        <w:t xml:space="preserve">выполняемых </w:t>
      </w:r>
      <w:r w:rsidRPr="00B635DC">
        <w:rPr>
          <w:color w:val="000000" w:themeColor="text1"/>
          <w:sz w:val="24"/>
          <w:szCs w:val="24"/>
        </w:rPr>
        <w:t xml:space="preserve">указанными субъектами, должен составлять: </w:t>
      </w:r>
      <w:r w:rsidR="00A3724F" w:rsidRPr="00B635DC">
        <w:rPr>
          <w:color w:val="000000" w:themeColor="text1"/>
          <w:sz w:val="24"/>
          <w:szCs w:val="24"/>
        </w:rPr>
        <w:t>30</w:t>
      </w:r>
      <w:r w:rsidRPr="00B635DC">
        <w:rPr>
          <w:color w:val="000000" w:themeColor="text1"/>
          <w:sz w:val="24"/>
          <w:szCs w:val="24"/>
        </w:rPr>
        <w:t xml:space="preserve"> (</w:t>
      </w:r>
      <w:r w:rsidR="005E0300">
        <w:rPr>
          <w:color w:val="000000" w:themeColor="text1"/>
          <w:sz w:val="24"/>
          <w:szCs w:val="24"/>
        </w:rPr>
        <w:t>Т</w:t>
      </w:r>
      <w:r w:rsidR="00A3724F" w:rsidRPr="00B635DC">
        <w:rPr>
          <w:color w:val="000000" w:themeColor="text1"/>
          <w:sz w:val="24"/>
          <w:szCs w:val="24"/>
        </w:rPr>
        <w:t>ридцать)</w:t>
      </w:r>
      <w:r w:rsidRPr="00B635DC">
        <w:rPr>
          <w:color w:val="000000" w:themeColor="text1"/>
          <w:sz w:val="24"/>
          <w:szCs w:val="24"/>
        </w:rPr>
        <w:t xml:space="preserve"> процентов от цены Контракта</w:t>
      </w:r>
      <w:r w:rsidR="00A3724F" w:rsidRPr="00B635DC">
        <w:rPr>
          <w:color w:val="000000" w:themeColor="text1"/>
          <w:sz w:val="24"/>
          <w:szCs w:val="24"/>
        </w:rPr>
        <w:t>.</w:t>
      </w:r>
    </w:p>
    <w:p w14:paraId="4ACB446A" w14:textId="43949599" w:rsidR="005E0300" w:rsidRPr="002E74FF" w:rsidRDefault="005E0300" w:rsidP="005E0300">
      <w:pPr>
        <w:ind w:firstLine="540"/>
        <w:jc w:val="both"/>
        <w:rPr>
          <w:rFonts w:ascii="Verdana" w:hAnsi="Verdana"/>
          <w:sz w:val="24"/>
          <w:szCs w:val="24"/>
        </w:rPr>
      </w:pPr>
      <w:r w:rsidRPr="002E74FF">
        <w:rPr>
          <w:sz w:val="24"/>
          <w:szCs w:val="24"/>
        </w:rPr>
        <w:t>При этом в срок не более 5 рабочих дней со дня заключения договора с субподрядчиком, соисполнителем Подрядчик должен представить Заказчику:</w:t>
      </w:r>
    </w:p>
    <w:p w14:paraId="730C6481" w14:textId="77777777" w:rsidR="005E0300" w:rsidRPr="002E74FF" w:rsidRDefault="005E0300" w:rsidP="005E0300">
      <w:pPr>
        <w:ind w:firstLine="540"/>
        <w:jc w:val="both"/>
        <w:rPr>
          <w:rFonts w:ascii="Verdana" w:hAnsi="Verdana"/>
          <w:sz w:val="24"/>
          <w:szCs w:val="24"/>
        </w:rPr>
      </w:pPr>
      <w:r w:rsidRPr="002E74FF">
        <w:rPr>
          <w:sz w:val="24"/>
          <w:szCs w:val="24"/>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D78AC70" w14:textId="7A5E713E" w:rsidR="005E0300" w:rsidRPr="002E74FF" w:rsidRDefault="005E0300" w:rsidP="005E0300">
      <w:pPr>
        <w:ind w:firstLine="540"/>
        <w:jc w:val="both"/>
        <w:rPr>
          <w:rFonts w:ascii="Verdana" w:hAnsi="Verdana"/>
          <w:sz w:val="24"/>
          <w:szCs w:val="24"/>
        </w:rPr>
      </w:pPr>
      <w:r w:rsidRPr="002E74FF">
        <w:rPr>
          <w:sz w:val="24"/>
          <w:szCs w:val="24"/>
        </w:rPr>
        <w:t>б) копию договора (договоров), заключенного с субподрядчиком, соисполнителем, заверенную Подрядчиком.</w:t>
      </w:r>
    </w:p>
    <w:p w14:paraId="597C1D07" w14:textId="77309A4B" w:rsidR="005E0300" w:rsidRPr="002E74FF" w:rsidRDefault="005E0300" w:rsidP="005E0300">
      <w:pPr>
        <w:ind w:firstLine="540"/>
        <w:jc w:val="both"/>
        <w:rPr>
          <w:rFonts w:ascii="Verdana" w:hAnsi="Verdana"/>
          <w:sz w:val="24"/>
          <w:szCs w:val="24"/>
        </w:rPr>
      </w:pPr>
      <w:r w:rsidRPr="002E74FF">
        <w:rPr>
          <w:sz w:val="24"/>
          <w:szCs w:val="24"/>
        </w:rPr>
        <w:t>В случае замены субподрядчика, соисполнителя на этапе исполнения Контракта на другого субподрядчика, соисполнителя представлять Заказчику вышеуказанные документы в течение 5 дней со дня заключения договора с новым субподрядчиком, соисполнителем.</w:t>
      </w:r>
    </w:p>
    <w:p w14:paraId="0972754E" w14:textId="0C20CB6A" w:rsidR="005E0300" w:rsidRPr="002E74FF" w:rsidRDefault="005E0300" w:rsidP="005E0300">
      <w:pPr>
        <w:ind w:firstLine="540"/>
        <w:jc w:val="both"/>
        <w:rPr>
          <w:rFonts w:ascii="Verdana" w:hAnsi="Verdana"/>
          <w:sz w:val="24"/>
          <w:szCs w:val="24"/>
        </w:rPr>
      </w:pPr>
      <w:bookmarkStart w:id="0" w:name="p49"/>
      <w:bookmarkEnd w:id="0"/>
      <w:r w:rsidRPr="002E74FF">
        <w:rPr>
          <w:sz w:val="24"/>
          <w:szCs w:val="24"/>
        </w:rPr>
        <w:lastRenderedPageBreak/>
        <w:t>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070AEA0F" w14:textId="50EDB221" w:rsidR="005E0300" w:rsidRPr="002E74FF" w:rsidRDefault="005E0300" w:rsidP="005E0300">
      <w:pPr>
        <w:ind w:firstLine="540"/>
        <w:jc w:val="both"/>
        <w:rPr>
          <w:rFonts w:ascii="Verdana" w:hAnsi="Verdana"/>
          <w:sz w:val="24"/>
          <w:szCs w:val="24"/>
        </w:rPr>
      </w:pPr>
      <w:r w:rsidRPr="002E74FF">
        <w:rPr>
          <w:sz w:val="24"/>
          <w:szCs w:val="24"/>
        </w:rPr>
        <w:t>а) копии документов о приемке выполненной работы, котор</w:t>
      </w:r>
      <w:r w:rsidR="002E74FF">
        <w:rPr>
          <w:sz w:val="24"/>
          <w:szCs w:val="24"/>
        </w:rPr>
        <w:t>ая</w:t>
      </w:r>
      <w:r w:rsidRPr="002E74FF">
        <w:rPr>
          <w:sz w:val="24"/>
          <w:szCs w:val="24"/>
        </w:rPr>
        <w:t xml:space="preserve"> явля</w:t>
      </w:r>
      <w:r w:rsidR="002E74FF">
        <w:rPr>
          <w:sz w:val="24"/>
          <w:szCs w:val="24"/>
        </w:rPr>
        <w:t>е</w:t>
      </w:r>
      <w:r w:rsidRPr="002E74FF">
        <w:rPr>
          <w:sz w:val="24"/>
          <w:szCs w:val="24"/>
        </w:rPr>
        <w:t>тся предметом договора, заключенного между Подрядчиком и привлеченным им субподрядчиком, соисполнителем;</w:t>
      </w:r>
    </w:p>
    <w:p w14:paraId="48C2082E" w14:textId="2A0DD3E4" w:rsidR="005E0300" w:rsidRPr="002E74FF" w:rsidRDefault="005E0300" w:rsidP="005E0300">
      <w:pPr>
        <w:ind w:firstLine="540"/>
        <w:jc w:val="both"/>
        <w:rPr>
          <w:rFonts w:ascii="Verdana" w:hAnsi="Verdana"/>
          <w:sz w:val="24"/>
          <w:szCs w:val="24"/>
        </w:rPr>
      </w:pPr>
      <w:proofErr w:type="gramStart"/>
      <w:r w:rsidRPr="002E74FF">
        <w:rPr>
          <w:sz w:val="24"/>
          <w:szCs w:val="24"/>
        </w:rP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w:t>
      </w:r>
      <w:r w:rsidR="002E74FF" w:rsidRPr="002E74FF">
        <w:rPr>
          <w:sz w:val="24"/>
          <w:szCs w:val="24"/>
        </w:rPr>
        <w:t>К</w:t>
      </w:r>
      <w:r w:rsidRPr="002E74FF">
        <w:rPr>
          <w:sz w:val="24"/>
          <w:szCs w:val="24"/>
        </w:rPr>
        <w:t xml:space="preserve">онтрактом, заключенным с </w:t>
      </w:r>
      <w:r w:rsidR="002E74FF" w:rsidRPr="002E74FF">
        <w:rPr>
          <w:sz w:val="24"/>
          <w:szCs w:val="24"/>
        </w:rPr>
        <w:t>З</w:t>
      </w:r>
      <w:r w:rsidRPr="002E74FF">
        <w:rPr>
          <w:sz w:val="24"/>
          <w:szCs w:val="24"/>
        </w:rPr>
        <w:t xml:space="preserve">аказчиком (в ином случае указанный документ представляется заказчику дополнительно в течение 5 дней со дня оплаты </w:t>
      </w:r>
      <w:r w:rsidR="002E74FF" w:rsidRPr="002E74FF">
        <w:rPr>
          <w:sz w:val="24"/>
          <w:szCs w:val="24"/>
        </w:rPr>
        <w:t>П</w:t>
      </w:r>
      <w:r w:rsidRPr="002E74FF">
        <w:rPr>
          <w:sz w:val="24"/>
          <w:szCs w:val="24"/>
        </w:rPr>
        <w:t>одрядчиком обязательств, выполненных субподрядчиком, соисполнителем).</w:t>
      </w:r>
      <w:proofErr w:type="gramEnd"/>
    </w:p>
    <w:p w14:paraId="56C0B888" w14:textId="23F8FF56" w:rsidR="005E0300" w:rsidRPr="002E74FF" w:rsidRDefault="005E0300" w:rsidP="005E0300">
      <w:pPr>
        <w:ind w:firstLine="540"/>
        <w:jc w:val="both"/>
        <w:rPr>
          <w:rFonts w:ascii="Verdana" w:hAnsi="Verdana"/>
          <w:sz w:val="24"/>
          <w:szCs w:val="24"/>
        </w:rPr>
      </w:pPr>
      <w:r w:rsidRPr="002E74FF">
        <w:rPr>
          <w:sz w:val="24"/>
          <w:szCs w:val="24"/>
        </w:rPr>
        <w:t xml:space="preserve"> </w:t>
      </w:r>
      <w:r w:rsidR="002E74FF">
        <w:rPr>
          <w:sz w:val="24"/>
          <w:szCs w:val="24"/>
        </w:rPr>
        <w:t>Подрядчик обязуется о</w:t>
      </w:r>
      <w:r w:rsidRPr="002E74FF">
        <w:rPr>
          <w:sz w:val="24"/>
          <w:szCs w:val="24"/>
        </w:rPr>
        <w:t xml:space="preserve">плачивать </w:t>
      </w:r>
      <w:r w:rsidR="002E74FF" w:rsidRPr="002E74FF">
        <w:rPr>
          <w:sz w:val="24"/>
          <w:szCs w:val="24"/>
        </w:rPr>
        <w:t xml:space="preserve">выполненные </w:t>
      </w:r>
      <w:r w:rsidRPr="002E74FF">
        <w:rPr>
          <w:sz w:val="24"/>
          <w:szCs w:val="24"/>
        </w:rPr>
        <w:t xml:space="preserve">субподрядчиком, соисполнителем работы (ее результаты), отдельные этапы исполнения договора, заключенного с таким субподрядчиком, соисполнителем, в течение 15 рабочих дней </w:t>
      </w:r>
      <w:proofErr w:type="gramStart"/>
      <w:r w:rsidRPr="002E74FF">
        <w:rPr>
          <w:sz w:val="24"/>
          <w:szCs w:val="24"/>
        </w:rPr>
        <w:t>с даты подписания</w:t>
      </w:r>
      <w:proofErr w:type="gramEnd"/>
      <w:r w:rsidRPr="002E74FF">
        <w:rPr>
          <w:sz w:val="24"/>
          <w:szCs w:val="24"/>
        </w:rPr>
        <w:t xml:space="preserve"> </w:t>
      </w:r>
      <w:r w:rsidR="002E74FF" w:rsidRPr="002E74FF">
        <w:rPr>
          <w:sz w:val="24"/>
          <w:szCs w:val="24"/>
        </w:rPr>
        <w:t>П</w:t>
      </w:r>
      <w:r w:rsidRPr="002E74FF">
        <w:rPr>
          <w:sz w:val="24"/>
          <w:szCs w:val="24"/>
        </w:rPr>
        <w:t>одрядчиком</w:t>
      </w:r>
      <w:r w:rsidR="002E74FF" w:rsidRPr="002E74FF">
        <w:rPr>
          <w:sz w:val="24"/>
          <w:szCs w:val="24"/>
        </w:rPr>
        <w:t xml:space="preserve"> документа о</w:t>
      </w:r>
      <w:r w:rsidRPr="002E74FF">
        <w:rPr>
          <w:sz w:val="24"/>
          <w:szCs w:val="24"/>
        </w:rPr>
        <w:t xml:space="preserve"> приемке  выполненной работы (ее результатов), отдельных этапов исполнения договора.</w:t>
      </w:r>
    </w:p>
    <w:p w14:paraId="1443B058" w14:textId="631CB027" w:rsidR="005E0300" w:rsidRPr="002E74FF" w:rsidRDefault="002E74FF" w:rsidP="005E0300">
      <w:pPr>
        <w:ind w:firstLine="540"/>
        <w:jc w:val="both"/>
        <w:rPr>
          <w:rFonts w:ascii="Verdana" w:hAnsi="Verdana"/>
          <w:sz w:val="24"/>
          <w:szCs w:val="24"/>
        </w:rPr>
      </w:pPr>
      <w:r w:rsidRPr="002E74FF">
        <w:rPr>
          <w:sz w:val="24"/>
          <w:szCs w:val="24"/>
        </w:rPr>
        <w:t xml:space="preserve">Подрядчик несет </w:t>
      </w:r>
      <w:r w:rsidR="005E0300" w:rsidRPr="002E74FF">
        <w:rPr>
          <w:sz w:val="24"/>
          <w:szCs w:val="24"/>
        </w:rPr>
        <w:t xml:space="preserve">гражданско-правовую ответственность перед </w:t>
      </w:r>
      <w:r w:rsidRPr="002E74FF">
        <w:rPr>
          <w:sz w:val="24"/>
          <w:szCs w:val="24"/>
        </w:rPr>
        <w:t>З</w:t>
      </w:r>
      <w:r w:rsidR="005E0300" w:rsidRPr="002E74FF">
        <w:rPr>
          <w:sz w:val="24"/>
          <w:szCs w:val="24"/>
        </w:rPr>
        <w:t xml:space="preserve">аказчиком за неисполнение или ненадлежащее исполнение условия о привлечении к исполнению </w:t>
      </w:r>
      <w:r w:rsidRPr="002E74FF">
        <w:rPr>
          <w:sz w:val="24"/>
          <w:szCs w:val="24"/>
        </w:rPr>
        <w:t>К</w:t>
      </w:r>
      <w:r w:rsidR="005E0300" w:rsidRPr="002E74FF">
        <w:rPr>
          <w:sz w:val="24"/>
          <w:szCs w:val="24"/>
        </w:rPr>
        <w:t>онтракт субподрядчиков, соисполнителей, в том числе:</w:t>
      </w:r>
    </w:p>
    <w:p w14:paraId="03D0D506" w14:textId="077F428B" w:rsidR="005E0300" w:rsidRPr="002E74FF" w:rsidRDefault="005E0300" w:rsidP="005E0300">
      <w:pPr>
        <w:ind w:firstLine="540"/>
        <w:jc w:val="both"/>
        <w:rPr>
          <w:rFonts w:ascii="Verdana" w:hAnsi="Verdana"/>
          <w:sz w:val="24"/>
          <w:szCs w:val="24"/>
        </w:rPr>
      </w:pPr>
      <w:r w:rsidRPr="002E74FF">
        <w:rPr>
          <w:sz w:val="24"/>
          <w:szCs w:val="24"/>
        </w:rPr>
        <w:t>а) за представление документов, указанных</w:t>
      </w:r>
      <w:r w:rsidR="002E74FF" w:rsidRPr="002E74FF">
        <w:rPr>
          <w:sz w:val="24"/>
          <w:szCs w:val="24"/>
        </w:rPr>
        <w:t xml:space="preserve"> в настоящем пункте Контракта</w:t>
      </w:r>
      <w:r w:rsidRPr="002E74FF">
        <w:rPr>
          <w:sz w:val="24"/>
          <w:szCs w:val="24"/>
        </w:rPr>
        <w:t>, содержащих недостоверные сведения, либо их непредставление или представление таких документов с нарушением установленных сроков;</w:t>
      </w:r>
    </w:p>
    <w:p w14:paraId="7D88EB5E" w14:textId="07060880" w:rsidR="005E0300" w:rsidRPr="002E74FF" w:rsidRDefault="005E0300" w:rsidP="005E0300">
      <w:pPr>
        <w:ind w:firstLine="540"/>
        <w:jc w:val="both"/>
        <w:rPr>
          <w:rFonts w:ascii="Verdana" w:hAnsi="Verdana"/>
          <w:sz w:val="24"/>
          <w:szCs w:val="24"/>
        </w:rPr>
      </w:pPr>
      <w:r w:rsidRPr="002E74FF">
        <w:rPr>
          <w:sz w:val="24"/>
          <w:szCs w:val="24"/>
        </w:rPr>
        <w:t xml:space="preserve">б) за </w:t>
      </w:r>
      <w:proofErr w:type="spellStart"/>
      <w:r w:rsidRPr="002E74FF">
        <w:rPr>
          <w:sz w:val="24"/>
          <w:szCs w:val="24"/>
        </w:rPr>
        <w:t>непривлечение</w:t>
      </w:r>
      <w:proofErr w:type="spellEnd"/>
      <w:r w:rsidRPr="002E74FF">
        <w:rPr>
          <w:sz w:val="24"/>
          <w:szCs w:val="24"/>
        </w:rPr>
        <w:t xml:space="preserve"> субподрядчиков, соисполнит</w:t>
      </w:r>
      <w:r w:rsidR="002E74FF" w:rsidRPr="002E74FF">
        <w:rPr>
          <w:sz w:val="24"/>
          <w:szCs w:val="24"/>
        </w:rPr>
        <w:t>елей в объеме, установленном в К</w:t>
      </w:r>
      <w:r w:rsidRPr="002E74FF">
        <w:rPr>
          <w:sz w:val="24"/>
          <w:szCs w:val="24"/>
        </w:rPr>
        <w:t>онтракте.</w:t>
      </w:r>
    </w:p>
    <w:p w14:paraId="3763BE83" w14:textId="16C8337F" w:rsidR="005E0300" w:rsidRPr="002E74FF" w:rsidRDefault="005E0300" w:rsidP="002E74FF">
      <w:pPr>
        <w:jc w:val="both"/>
        <w:rPr>
          <w:rFonts w:ascii="Verdana" w:hAnsi="Verdana"/>
          <w:sz w:val="24"/>
          <w:szCs w:val="24"/>
        </w:rPr>
      </w:pPr>
      <w:r w:rsidRPr="002E74FF">
        <w:rPr>
          <w:sz w:val="24"/>
          <w:szCs w:val="24"/>
        </w:rPr>
        <w:t>  </w:t>
      </w:r>
      <w:r w:rsidR="002E74FF">
        <w:rPr>
          <w:sz w:val="24"/>
          <w:szCs w:val="24"/>
        </w:rPr>
        <w:t xml:space="preserve">    </w:t>
      </w:r>
      <w:r w:rsidR="002E74FF" w:rsidRPr="002E74FF">
        <w:rPr>
          <w:sz w:val="24"/>
          <w:szCs w:val="24"/>
        </w:rPr>
        <w:t xml:space="preserve">6.4. </w:t>
      </w:r>
      <w:r w:rsidRPr="002E74FF">
        <w:rPr>
          <w:sz w:val="24"/>
          <w:szCs w:val="24"/>
        </w:rPr>
        <w:t xml:space="preserve">В случае неисполнения или ненадлежащего исполнения субподрядчиком, соисполнителем обязательств, предусмотренных договором, заключенным </w:t>
      </w:r>
      <w:r w:rsidR="002E74FF" w:rsidRPr="002E74FF">
        <w:rPr>
          <w:sz w:val="24"/>
          <w:szCs w:val="24"/>
        </w:rPr>
        <w:t>П</w:t>
      </w:r>
      <w:r w:rsidRPr="002E74FF">
        <w:rPr>
          <w:sz w:val="24"/>
          <w:szCs w:val="24"/>
        </w:rPr>
        <w:t>одрядчиком,</w:t>
      </w:r>
      <w:r w:rsidR="002E74FF" w:rsidRPr="002E74FF">
        <w:rPr>
          <w:sz w:val="24"/>
          <w:szCs w:val="24"/>
        </w:rPr>
        <w:t xml:space="preserve"> последний вправе </w:t>
      </w:r>
      <w:r w:rsidRPr="002E74FF">
        <w:rPr>
          <w:sz w:val="24"/>
          <w:szCs w:val="24"/>
        </w:rPr>
        <w:t xml:space="preserve"> осуществлять замену субподрядчика, соисполнителя, с которым ранее был заключен договор, на другого субподрядчика, соисполнителя.</w:t>
      </w:r>
    </w:p>
    <w:p w14:paraId="089071C6" w14:textId="77777777" w:rsidR="005E0300" w:rsidRPr="002E74FF" w:rsidRDefault="005E0300" w:rsidP="005E0300">
      <w:pPr>
        <w:jc w:val="both"/>
        <w:rPr>
          <w:rFonts w:ascii="Verdana" w:hAnsi="Verdana"/>
          <w:sz w:val="24"/>
          <w:szCs w:val="24"/>
        </w:rPr>
      </w:pPr>
      <w:r w:rsidRPr="002E74FF">
        <w:rPr>
          <w:sz w:val="24"/>
          <w:szCs w:val="24"/>
        </w:rPr>
        <w:t> </w:t>
      </w:r>
    </w:p>
    <w:p w14:paraId="6F51DBCE" w14:textId="3051328F" w:rsidR="00664E0A" w:rsidRPr="00B635DC" w:rsidRDefault="00664E0A" w:rsidP="00F32CD6">
      <w:pPr>
        <w:ind w:left="1078" w:hanging="369"/>
        <w:jc w:val="both"/>
        <w:rPr>
          <w:color w:val="000000" w:themeColor="text1"/>
          <w:sz w:val="24"/>
          <w:szCs w:val="24"/>
        </w:rPr>
      </w:pPr>
      <w:bookmarkStart w:id="1" w:name="_gjdgxs" w:colFirst="0" w:colLast="0"/>
      <w:bookmarkEnd w:id="1"/>
      <w:r w:rsidRPr="00B635DC">
        <w:rPr>
          <w:b/>
          <w:color w:val="000000" w:themeColor="text1"/>
          <w:sz w:val="24"/>
          <w:szCs w:val="24"/>
        </w:rPr>
        <w:t>7.</w:t>
      </w:r>
      <w:r w:rsidRPr="00B635DC">
        <w:rPr>
          <w:color w:val="000000" w:themeColor="text1"/>
          <w:sz w:val="24"/>
          <w:szCs w:val="24"/>
        </w:rPr>
        <w:t> </w:t>
      </w:r>
      <w:r w:rsidRPr="00B635DC">
        <w:rPr>
          <w:b/>
          <w:color w:val="000000" w:themeColor="text1"/>
          <w:sz w:val="24"/>
          <w:szCs w:val="24"/>
        </w:rPr>
        <w:t>Обеспечение строительства  Объекта материалами и оборудованием</w:t>
      </w:r>
    </w:p>
    <w:p w14:paraId="326A50F8" w14:textId="360D6FB1" w:rsidR="00664E0A" w:rsidRPr="00CC2E3A" w:rsidRDefault="00664E0A" w:rsidP="00F32CD6">
      <w:pPr>
        <w:ind w:firstLine="709"/>
        <w:jc w:val="both"/>
        <w:rPr>
          <w:color w:val="000000" w:themeColor="text1"/>
          <w:sz w:val="24"/>
          <w:szCs w:val="24"/>
        </w:rPr>
      </w:pPr>
      <w:r w:rsidRPr="00B635DC">
        <w:rPr>
          <w:color w:val="000000" w:themeColor="text1"/>
          <w:sz w:val="24"/>
          <w:szCs w:val="24"/>
        </w:rPr>
        <w:t>7.1. Подрядчик осуществляет обеспечение строительства</w:t>
      </w:r>
      <w:r w:rsidRPr="00CC2E3A">
        <w:rPr>
          <w:color w:val="000000" w:themeColor="text1"/>
          <w:sz w:val="24"/>
          <w:szCs w:val="24"/>
        </w:rPr>
        <w:t xml:space="preserve"> Объекта необходимыми материалами и (или) оборудованием. </w:t>
      </w:r>
    </w:p>
    <w:p w14:paraId="33B0F98F" w14:textId="7C87B491" w:rsidR="00664E0A" w:rsidRPr="00CC2E3A" w:rsidRDefault="00664E0A" w:rsidP="00F32CD6">
      <w:pPr>
        <w:ind w:firstLine="709"/>
        <w:jc w:val="both"/>
        <w:rPr>
          <w:color w:val="000000" w:themeColor="text1"/>
          <w:sz w:val="24"/>
          <w:szCs w:val="24"/>
        </w:rPr>
      </w:pPr>
      <w:r w:rsidRPr="00CC2E3A">
        <w:rPr>
          <w:color w:val="000000" w:themeColor="text1"/>
          <w:sz w:val="24"/>
          <w:szCs w:val="24"/>
        </w:rPr>
        <w:t>7.2. Все применяемые для строительства Объекта материалы или оборудование должны сопровождаться документами, подтверждающими их происхождение, качество и безопасность, иметь сертификаты, технические паспорта, инструкции по эксплуатации и другие документы, удостоверяющие их качество, на русском языке</w:t>
      </w:r>
      <w:r w:rsidR="00D7218E" w:rsidRPr="00CC2E3A">
        <w:rPr>
          <w:color w:val="000000" w:themeColor="text1"/>
          <w:sz w:val="24"/>
          <w:szCs w:val="24"/>
        </w:rPr>
        <w:t xml:space="preserve"> или на иностранном языке с переводом</w:t>
      </w:r>
      <w:r w:rsidRPr="00CC2E3A">
        <w:rPr>
          <w:color w:val="000000" w:themeColor="text1"/>
          <w:sz w:val="24"/>
          <w:szCs w:val="24"/>
        </w:rPr>
        <w:t xml:space="preserve">, а также быть свободными от прав третьих лиц. </w:t>
      </w:r>
    </w:p>
    <w:p w14:paraId="2762B705"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 xml:space="preserve">Копии сертификатов должны быть представлены Подрядчиком Заказчику за 10 (десять) календарных дней до </w:t>
      </w:r>
      <w:r w:rsidR="00894DFE" w:rsidRPr="00CC2E3A">
        <w:rPr>
          <w:color w:val="000000" w:themeColor="text1"/>
          <w:sz w:val="24"/>
          <w:szCs w:val="24"/>
        </w:rPr>
        <w:t xml:space="preserve">дня </w:t>
      </w:r>
      <w:r w:rsidRPr="00CC2E3A">
        <w:rPr>
          <w:color w:val="000000" w:themeColor="text1"/>
          <w:sz w:val="24"/>
          <w:szCs w:val="24"/>
        </w:rPr>
        <w:t>начала производства работ, выполняемых с использованием указанных материалов, изделий и конструкций.</w:t>
      </w:r>
    </w:p>
    <w:p w14:paraId="11140D04" w14:textId="6298DB4F" w:rsidR="00664E0A" w:rsidRPr="00CC2E3A" w:rsidRDefault="00664E0A" w:rsidP="00F32CD6">
      <w:pPr>
        <w:tabs>
          <w:tab w:val="left" w:pos="1418"/>
        </w:tabs>
        <w:ind w:firstLine="709"/>
        <w:jc w:val="both"/>
        <w:rPr>
          <w:color w:val="000000" w:themeColor="text1"/>
          <w:sz w:val="24"/>
          <w:szCs w:val="24"/>
        </w:rPr>
      </w:pPr>
      <w:r w:rsidRPr="00CC2E3A">
        <w:rPr>
          <w:color w:val="000000" w:themeColor="text1"/>
          <w:sz w:val="24"/>
          <w:szCs w:val="24"/>
        </w:rPr>
        <w:t>7.3. Подрядчик несет ответственность за ненадлежащее качество предоставленных им для строительства Объекта материалов и оборудования, а также за предоставление материалов и оборудования, обремененных правами третьих лиц</w:t>
      </w:r>
      <w:r w:rsidR="001661E6">
        <w:rPr>
          <w:color w:val="000000" w:themeColor="text1"/>
          <w:sz w:val="24"/>
          <w:szCs w:val="24"/>
        </w:rPr>
        <w:t>, а также за поставку оборудования, не согласованного Заказчиком</w:t>
      </w:r>
      <w:r w:rsidRPr="00CC2E3A">
        <w:rPr>
          <w:color w:val="000000" w:themeColor="text1"/>
          <w:sz w:val="24"/>
          <w:szCs w:val="24"/>
        </w:rPr>
        <w:t>.</w:t>
      </w:r>
    </w:p>
    <w:p w14:paraId="5F2C8B2C" w14:textId="77777777" w:rsidR="00F32CD6" w:rsidRPr="00CC2E3A" w:rsidRDefault="00F32CD6" w:rsidP="00F32CD6">
      <w:pPr>
        <w:tabs>
          <w:tab w:val="left" w:pos="1418"/>
        </w:tabs>
        <w:ind w:firstLine="709"/>
        <w:jc w:val="both"/>
        <w:rPr>
          <w:color w:val="000000" w:themeColor="text1"/>
          <w:sz w:val="24"/>
          <w:szCs w:val="24"/>
        </w:rPr>
      </w:pPr>
    </w:p>
    <w:p w14:paraId="49440FE5" w14:textId="77777777" w:rsidR="00664E0A" w:rsidRPr="00CC2E3A" w:rsidRDefault="00664E0A" w:rsidP="00F32CD6">
      <w:pPr>
        <w:ind w:firstLine="709"/>
        <w:rPr>
          <w:color w:val="000000" w:themeColor="text1"/>
          <w:sz w:val="24"/>
          <w:szCs w:val="24"/>
        </w:rPr>
      </w:pPr>
      <w:r w:rsidRPr="00CC2E3A">
        <w:rPr>
          <w:b/>
          <w:color w:val="000000" w:themeColor="text1"/>
          <w:sz w:val="24"/>
          <w:szCs w:val="24"/>
        </w:rPr>
        <w:t>8. Приемка выполненных работ, приемка Объекта</w:t>
      </w:r>
    </w:p>
    <w:p w14:paraId="71C4EE32" w14:textId="2A04383B" w:rsidR="00664E0A" w:rsidRPr="00CC2E3A" w:rsidRDefault="00664E0A" w:rsidP="00F32CD6">
      <w:pPr>
        <w:ind w:firstLine="709"/>
        <w:jc w:val="both"/>
        <w:rPr>
          <w:color w:val="000000" w:themeColor="text1"/>
          <w:sz w:val="24"/>
          <w:szCs w:val="24"/>
        </w:rPr>
      </w:pPr>
      <w:r w:rsidRPr="00CC2E3A">
        <w:rPr>
          <w:color w:val="000000" w:themeColor="text1"/>
          <w:sz w:val="24"/>
          <w:szCs w:val="24"/>
        </w:rPr>
        <w:t>8.1. </w:t>
      </w:r>
      <w:proofErr w:type="gramStart"/>
      <w:r w:rsidRPr="00CC2E3A">
        <w:rPr>
          <w:color w:val="000000" w:themeColor="text1"/>
          <w:sz w:val="24"/>
          <w:szCs w:val="24"/>
        </w:rPr>
        <w:t xml:space="preserve">При завершении выполнения работ </w:t>
      </w:r>
      <w:r w:rsidR="0014594C">
        <w:rPr>
          <w:color w:val="000000" w:themeColor="text1"/>
          <w:sz w:val="24"/>
          <w:szCs w:val="24"/>
        </w:rPr>
        <w:t>(</w:t>
      </w:r>
      <w:r w:rsidR="009A463C">
        <w:rPr>
          <w:color w:val="000000" w:themeColor="text1"/>
          <w:sz w:val="24"/>
          <w:szCs w:val="24"/>
        </w:rPr>
        <w:t xml:space="preserve">вида работ и (или) части работ отдельного вида работ </w:t>
      </w:r>
      <w:r w:rsidR="0014594C">
        <w:rPr>
          <w:color w:val="000000" w:themeColor="text1"/>
          <w:sz w:val="24"/>
          <w:szCs w:val="24"/>
        </w:rPr>
        <w:t xml:space="preserve">в соответствии с графиком выполнения работ) </w:t>
      </w:r>
      <w:r w:rsidRPr="00CC2E3A">
        <w:rPr>
          <w:color w:val="000000" w:themeColor="text1"/>
          <w:sz w:val="24"/>
          <w:szCs w:val="24"/>
        </w:rPr>
        <w:t>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w:t>
      </w:r>
      <w:proofErr w:type="gramEnd"/>
    </w:p>
    <w:p w14:paraId="7D6DC4A9" w14:textId="7EEDF88F" w:rsidR="00B81448" w:rsidRPr="00B81448" w:rsidRDefault="00664E0A" w:rsidP="00F32CD6">
      <w:pPr>
        <w:ind w:firstLine="709"/>
        <w:jc w:val="both"/>
        <w:rPr>
          <w:sz w:val="24"/>
          <w:szCs w:val="24"/>
        </w:rPr>
      </w:pPr>
      <w:r w:rsidRPr="00CC2E3A">
        <w:rPr>
          <w:color w:val="000000" w:themeColor="text1"/>
          <w:sz w:val="24"/>
          <w:szCs w:val="24"/>
        </w:rPr>
        <w:t xml:space="preserve">подписанного со своей стороны акта сдачи-приемки выполненных работ в отношении </w:t>
      </w:r>
      <w:bookmarkStart w:id="2" w:name="_GoBack"/>
      <w:bookmarkEnd w:id="2"/>
      <w:r w:rsidR="00884FEF" w:rsidRPr="00CC2E3A">
        <w:rPr>
          <w:color w:val="000000" w:themeColor="text1"/>
          <w:sz w:val="24"/>
          <w:szCs w:val="24"/>
        </w:rPr>
        <w:t>вида работ и (или) части работ отдельного вида работ</w:t>
      </w:r>
      <w:r w:rsidR="00B81448" w:rsidRPr="00B81448">
        <w:t xml:space="preserve"> </w:t>
      </w:r>
      <w:r w:rsidR="00B81448" w:rsidRPr="00B81448">
        <w:rPr>
          <w:sz w:val="24"/>
          <w:szCs w:val="24"/>
        </w:rPr>
        <w:t>(КС-2),</w:t>
      </w:r>
    </w:p>
    <w:p w14:paraId="2AF2F438" w14:textId="50A86648" w:rsidR="00664E0A" w:rsidRPr="00B81448" w:rsidRDefault="00B81448" w:rsidP="00F32CD6">
      <w:pPr>
        <w:ind w:firstLine="709"/>
        <w:jc w:val="both"/>
        <w:rPr>
          <w:color w:val="000000" w:themeColor="text1"/>
          <w:sz w:val="24"/>
          <w:szCs w:val="24"/>
        </w:rPr>
      </w:pPr>
      <w:r w:rsidRPr="00B81448">
        <w:rPr>
          <w:sz w:val="24"/>
          <w:szCs w:val="24"/>
        </w:rPr>
        <w:t>справки о стоимости выполненных работ (КС-3)</w:t>
      </w:r>
      <w:r w:rsidR="00664E0A" w:rsidRPr="00B81448">
        <w:rPr>
          <w:color w:val="000000" w:themeColor="text1"/>
          <w:sz w:val="24"/>
          <w:szCs w:val="24"/>
        </w:rPr>
        <w:t xml:space="preserve">; </w:t>
      </w:r>
    </w:p>
    <w:p w14:paraId="458FCC27" w14:textId="77777777" w:rsidR="00664E0A" w:rsidRDefault="00664E0A" w:rsidP="00F32CD6">
      <w:pPr>
        <w:ind w:firstLine="709"/>
        <w:jc w:val="both"/>
        <w:rPr>
          <w:color w:val="000000" w:themeColor="text1"/>
          <w:sz w:val="24"/>
          <w:szCs w:val="24"/>
        </w:rPr>
      </w:pPr>
      <w:r w:rsidRPr="00CC2E3A">
        <w:rPr>
          <w:color w:val="000000" w:themeColor="text1"/>
          <w:sz w:val="24"/>
          <w:szCs w:val="24"/>
        </w:rPr>
        <w:lastRenderedPageBreak/>
        <w:t xml:space="preserve">исполнительной документации на выполненные работы в составе и объеме, предусмотренном законодательством </w:t>
      </w:r>
      <w:r w:rsidR="00A7586B" w:rsidRPr="00CC2E3A">
        <w:rPr>
          <w:color w:val="000000" w:themeColor="text1"/>
          <w:sz w:val="24"/>
          <w:szCs w:val="24"/>
        </w:rPr>
        <w:t xml:space="preserve">Российской Федерации </w:t>
      </w:r>
      <w:r w:rsidRPr="00CC2E3A">
        <w:rPr>
          <w:color w:val="000000" w:themeColor="text1"/>
          <w:sz w:val="24"/>
          <w:szCs w:val="24"/>
        </w:rPr>
        <w:t xml:space="preserve">и Контрактом, в том числе на электронном носителе, с приложением перечня входящих в ее состав документов; </w:t>
      </w:r>
    </w:p>
    <w:p w14:paraId="1E09B8AC" w14:textId="638DF8F3" w:rsidR="009D6EC4" w:rsidRPr="00DB2F45" w:rsidRDefault="009D6EC4" w:rsidP="00F32CD6">
      <w:pPr>
        <w:ind w:firstLine="709"/>
        <w:jc w:val="both"/>
        <w:rPr>
          <w:color w:val="000000" w:themeColor="text1"/>
          <w:sz w:val="24"/>
          <w:szCs w:val="24"/>
        </w:rPr>
      </w:pPr>
      <w:r w:rsidRPr="00DB2F45">
        <w:rPr>
          <w:color w:val="000000" w:themeColor="text1"/>
          <w:sz w:val="24"/>
          <w:szCs w:val="24"/>
        </w:rPr>
        <w:t>накладные, договоры, акты и т.п., подтверждающие стоимость поставленного оборудования и услуг, оказанных сторонними организациями</w:t>
      </w:r>
      <w:r w:rsidR="00EE5AC8" w:rsidRPr="00DB2F45">
        <w:rPr>
          <w:color w:val="000000" w:themeColor="text1"/>
          <w:sz w:val="24"/>
          <w:szCs w:val="24"/>
        </w:rPr>
        <w:t>, и иные документы по требованию лица, осуществляющего строительный контроль</w:t>
      </w:r>
      <w:r w:rsidRPr="00DB2F45">
        <w:rPr>
          <w:color w:val="000000" w:themeColor="text1"/>
          <w:sz w:val="24"/>
          <w:szCs w:val="24"/>
        </w:rPr>
        <w:t>;</w:t>
      </w:r>
    </w:p>
    <w:p w14:paraId="3897DCC5" w14:textId="77777777" w:rsidR="00664E0A" w:rsidRPr="00CC2E3A" w:rsidRDefault="00664E0A" w:rsidP="00F32CD6">
      <w:pPr>
        <w:tabs>
          <w:tab w:val="left" w:pos="0"/>
        </w:tabs>
        <w:ind w:firstLine="709"/>
        <w:jc w:val="both"/>
        <w:rPr>
          <w:color w:val="000000" w:themeColor="text1"/>
          <w:sz w:val="24"/>
          <w:szCs w:val="24"/>
        </w:rPr>
      </w:pPr>
      <w:r w:rsidRPr="00DB2F45">
        <w:rPr>
          <w:color w:val="000000" w:themeColor="text1"/>
          <w:sz w:val="24"/>
          <w:szCs w:val="24"/>
        </w:rPr>
        <w:t>счета на оплату работ и счета-фактуры.</w:t>
      </w:r>
    </w:p>
    <w:p w14:paraId="34FD3AEC" w14:textId="72056127"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2</w:t>
      </w:r>
      <w:r w:rsidRPr="00CC2E3A">
        <w:rPr>
          <w:color w:val="000000" w:themeColor="text1"/>
          <w:sz w:val="24"/>
          <w:szCs w:val="24"/>
        </w:rPr>
        <w:t>.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w:t>
      </w:r>
      <w:r w:rsidR="006975B0" w:rsidRPr="00CC2E3A">
        <w:rPr>
          <w:color w:val="000000" w:themeColor="text1"/>
          <w:sz w:val="24"/>
          <w:szCs w:val="24"/>
        </w:rPr>
        <w:t>1</w:t>
      </w:r>
      <w:r w:rsidRPr="00CC2E3A">
        <w:rPr>
          <w:color w:val="000000" w:themeColor="text1"/>
          <w:sz w:val="24"/>
          <w:szCs w:val="24"/>
        </w:rPr>
        <w:t xml:space="preserve"> Контракта:</w:t>
      </w:r>
    </w:p>
    <w:p w14:paraId="71CA42E7"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осуществляет осмотр выполненных работ при участии Подрядчика;</w:t>
      </w:r>
    </w:p>
    <w:p w14:paraId="77758995"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осуществляет проверку сведений о видах и объемах фактически выполненных работ, содержащихся в представленных документах, на соответствие Проектной документации;</w:t>
      </w:r>
    </w:p>
    <w:p w14:paraId="732C0818"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подписывает представленный акт сдачи-приемки выполненных работ, либо направляет Подрядчику почтовым отправлением (либо с использованием иных сре</w:t>
      </w:r>
      <w:proofErr w:type="gramStart"/>
      <w:r w:rsidRPr="00CC2E3A">
        <w:rPr>
          <w:color w:val="000000" w:themeColor="text1"/>
          <w:sz w:val="24"/>
          <w:szCs w:val="24"/>
        </w:rPr>
        <w:t>дств св</w:t>
      </w:r>
      <w:proofErr w:type="gramEnd"/>
      <w:r w:rsidRPr="00CC2E3A">
        <w:rPr>
          <w:color w:val="000000" w:themeColor="text1"/>
          <w:sz w:val="24"/>
          <w:szCs w:val="24"/>
        </w:rPr>
        <w:t>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B3F815E" w14:textId="16A0DFE3"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3</w:t>
      </w:r>
      <w:r w:rsidRPr="00CC2E3A">
        <w:rPr>
          <w:color w:val="000000" w:themeColor="text1"/>
          <w:sz w:val="24"/>
          <w:szCs w:val="24"/>
        </w:rPr>
        <w:t xml:space="preserve">.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r w:rsidR="00427889" w:rsidRPr="00CC2E3A">
        <w:rPr>
          <w:color w:val="000000" w:themeColor="text1"/>
          <w:sz w:val="24"/>
          <w:szCs w:val="24"/>
        </w:rPr>
        <w:t xml:space="preserve">10 </w:t>
      </w:r>
      <w:r w:rsidRPr="00CC2E3A">
        <w:rPr>
          <w:color w:val="000000" w:themeColor="text1"/>
          <w:sz w:val="24"/>
          <w:szCs w:val="24"/>
        </w:rPr>
        <w:t xml:space="preserve">рабочих дней со дня получения от Заказчика уведомления. </w:t>
      </w:r>
    </w:p>
    <w:p w14:paraId="4E52EEB4" w14:textId="7E0A0443"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4</w:t>
      </w:r>
      <w:r w:rsidRPr="00CC2E3A">
        <w:rPr>
          <w:color w:val="000000" w:themeColor="text1"/>
          <w:sz w:val="24"/>
          <w:szCs w:val="24"/>
        </w:rPr>
        <w:t>. После устранения недостатков (дефектов) Подрядчик повторно в порядке, предусмотренном пунктом 8.</w:t>
      </w:r>
      <w:r w:rsidR="006975B0" w:rsidRPr="00CC2E3A">
        <w:rPr>
          <w:color w:val="000000" w:themeColor="text1"/>
          <w:sz w:val="24"/>
          <w:szCs w:val="24"/>
        </w:rPr>
        <w:t>1</w:t>
      </w:r>
      <w:r w:rsidRPr="00CC2E3A">
        <w:rPr>
          <w:color w:val="000000" w:themeColor="text1"/>
          <w:sz w:val="24"/>
          <w:szCs w:val="24"/>
        </w:rPr>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w:t>
      </w:r>
      <w:r w:rsidR="00894DFE" w:rsidRPr="00CC2E3A">
        <w:rPr>
          <w:color w:val="000000" w:themeColor="text1"/>
          <w:sz w:val="24"/>
          <w:szCs w:val="24"/>
        </w:rPr>
        <w:t>в</w:t>
      </w:r>
      <w:r w:rsidRPr="00CC2E3A">
        <w:rPr>
          <w:color w:val="000000" w:themeColor="text1"/>
          <w:sz w:val="24"/>
          <w:szCs w:val="24"/>
        </w:rPr>
        <w:t xml:space="preserve"> срок и в порядке</w:t>
      </w:r>
      <w:r w:rsidR="00894DFE" w:rsidRPr="00CC2E3A">
        <w:rPr>
          <w:color w:val="000000" w:themeColor="text1"/>
          <w:sz w:val="24"/>
          <w:szCs w:val="24"/>
        </w:rPr>
        <w:t>, предусмотренном пунктом 8.</w:t>
      </w:r>
      <w:r w:rsidR="006975B0" w:rsidRPr="00CC2E3A">
        <w:rPr>
          <w:color w:val="000000" w:themeColor="text1"/>
          <w:sz w:val="24"/>
          <w:szCs w:val="24"/>
        </w:rPr>
        <w:t>2</w:t>
      </w:r>
      <w:r w:rsidR="00894DFE" w:rsidRPr="00CC2E3A">
        <w:rPr>
          <w:color w:val="000000" w:themeColor="text1"/>
          <w:sz w:val="24"/>
          <w:szCs w:val="24"/>
        </w:rPr>
        <w:t xml:space="preserve"> Контракта, </w:t>
      </w:r>
      <w:r w:rsidRPr="00CC2E3A">
        <w:rPr>
          <w:color w:val="000000" w:themeColor="text1"/>
          <w:sz w:val="24"/>
          <w:szCs w:val="24"/>
        </w:rPr>
        <w:t>повторно рассматриваются Заказчиком.</w:t>
      </w:r>
    </w:p>
    <w:p w14:paraId="5E9C5D75" w14:textId="35EFBF1B"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5</w:t>
      </w:r>
      <w:r w:rsidRPr="00CC2E3A">
        <w:rPr>
          <w:color w:val="000000" w:themeColor="text1"/>
          <w:sz w:val="24"/>
          <w:szCs w:val="24"/>
        </w:rPr>
        <w:t>.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14:paraId="2FBA4B30" w14:textId="697B953D"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6</w:t>
      </w:r>
      <w:r w:rsidRPr="00CC2E3A">
        <w:rPr>
          <w:color w:val="000000" w:themeColor="text1"/>
          <w:sz w:val="24"/>
          <w:szCs w:val="24"/>
        </w:rPr>
        <w:t xml:space="preserve">. К моменту передачи Заказчику любого </w:t>
      </w:r>
      <w:r w:rsidR="00894DFE" w:rsidRPr="00CC2E3A">
        <w:rPr>
          <w:color w:val="000000" w:themeColor="text1"/>
          <w:sz w:val="24"/>
          <w:szCs w:val="24"/>
        </w:rPr>
        <w:t xml:space="preserve">отчетного </w:t>
      </w:r>
      <w:r w:rsidRPr="00CC2E3A">
        <w:rPr>
          <w:color w:val="000000" w:themeColor="text1"/>
          <w:sz w:val="24"/>
          <w:szCs w:val="24"/>
        </w:rPr>
        <w:t>документа (в том числе акта сдачи-приемки выполненных работ, актов скрытых работ, актов испытаний, акта приемки законченного строительством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Заказчиком не принимаются.</w:t>
      </w:r>
    </w:p>
    <w:p w14:paraId="18E349AE" w14:textId="6B1BC3A8" w:rsidR="00664E0A" w:rsidRPr="00CC2E3A" w:rsidRDefault="006975B0" w:rsidP="00F32CD6">
      <w:pPr>
        <w:ind w:firstLine="709"/>
        <w:jc w:val="both"/>
        <w:rPr>
          <w:color w:val="000000" w:themeColor="text1"/>
          <w:sz w:val="24"/>
          <w:szCs w:val="24"/>
        </w:rPr>
      </w:pPr>
      <w:r w:rsidRPr="00CC2E3A">
        <w:rPr>
          <w:color w:val="000000" w:themeColor="text1"/>
          <w:sz w:val="24"/>
          <w:szCs w:val="24"/>
        </w:rPr>
        <w:t>8.7</w:t>
      </w:r>
      <w:r w:rsidR="00664E0A" w:rsidRPr="00CC2E3A">
        <w:rPr>
          <w:color w:val="000000" w:themeColor="text1"/>
          <w:sz w:val="24"/>
          <w:szCs w:val="24"/>
        </w:rPr>
        <w:t>. П</w:t>
      </w:r>
      <w:r w:rsidR="00894DFE" w:rsidRPr="00CC2E3A">
        <w:rPr>
          <w:color w:val="000000" w:themeColor="text1"/>
          <w:sz w:val="24"/>
          <w:szCs w:val="24"/>
        </w:rPr>
        <w:t>осле завершения</w:t>
      </w:r>
      <w:r w:rsidR="00664E0A" w:rsidRPr="00CC2E3A">
        <w:rPr>
          <w:color w:val="000000" w:themeColor="text1"/>
          <w:sz w:val="24"/>
          <w:szCs w:val="24"/>
        </w:rPr>
        <w:t xml:space="preserve"> строительства Объекта Подрядчик обязан письменно уведомить Заказчика о завершении строительства Объекта и готовности предъявить законченный строительством Объе</w:t>
      </w:r>
      <w:proofErr w:type="gramStart"/>
      <w:r w:rsidR="00664E0A" w:rsidRPr="00CC2E3A">
        <w:rPr>
          <w:color w:val="000000" w:themeColor="text1"/>
          <w:sz w:val="24"/>
          <w:szCs w:val="24"/>
        </w:rPr>
        <w:t>кт к пр</w:t>
      </w:r>
      <w:proofErr w:type="gramEnd"/>
      <w:r w:rsidR="00664E0A" w:rsidRPr="00CC2E3A">
        <w:rPr>
          <w:color w:val="000000" w:themeColor="text1"/>
          <w:sz w:val="24"/>
          <w:szCs w:val="24"/>
        </w:rPr>
        <w:t>иемке и передаче его Заказчику (далее – уведомление о завершении строительства Объекта) с приложением документов, необходимых для приемки Объекта, в том числе подписанных им:</w:t>
      </w:r>
    </w:p>
    <w:p w14:paraId="628E587F" w14:textId="1E35A395"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 xml:space="preserve">акта сдачи-приемки выполненных работ </w:t>
      </w:r>
      <w:r w:rsidR="00894DFE" w:rsidRPr="00CC2E3A">
        <w:rPr>
          <w:color w:val="000000" w:themeColor="text1"/>
          <w:sz w:val="24"/>
          <w:szCs w:val="24"/>
        </w:rPr>
        <w:t>(</w:t>
      </w:r>
      <w:r w:rsidRPr="00CC2E3A">
        <w:rPr>
          <w:color w:val="000000" w:themeColor="text1"/>
          <w:sz w:val="24"/>
          <w:szCs w:val="24"/>
        </w:rPr>
        <w:t>Приложение № </w:t>
      </w:r>
      <w:r w:rsidR="00F32CD6" w:rsidRPr="00CC2E3A">
        <w:rPr>
          <w:color w:val="000000" w:themeColor="text1"/>
          <w:sz w:val="24"/>
          <w:szCs w:val="24"/>
        </w:rPr>
        <w:t>2</w:t>
      </w:r>
      <w:r w:rsidR="004357F5" w:rsidRPr="00CC2E3A">
        <w:rPr>
          <w:color w:val="000000" w:themeColor="text1"/>
          <w:sz w:val="24"/>
          <w:szCs w:val="24"/>
        </w:rPr>
        <w:t xml:space="preserve"> к Контракту</w:t>
      </w:r>
      <w:r w:rsidRPr="00CC2E3A">
        <w:rPr>
          <w:color w:val="000000" w:themeColor="text1"/>
          <w:sz w:val="24"/>
          <w:szCs w:val="24"/>
        </w:rPr>
        <w:t>);</w:t>
      </w:r>
    </w:p>
    <w:p w14:paraId="09E5FA80" w14:textId="55EA2519"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 xml:space="preserve">акта приемки законченного строительством Объекта </w:t>
      </w:r>
      <w:r w:rsidR="00894DFE" w:rsidRPr="00CC2E3A">
        <w:rPr>
          <w:color w:val="000000" w:themeColor="text1"/>
          <w:sz w:val="24"/>
          <w:szCs w:val="24"/>
        </w:rPr>
        <w:t>(</w:t>
      </w:r>
      <w:r w:rsidRPr="00CC2E3A">
        <w:rPr>
          <w:color w:val="000000" w:themeColor="text1"/>
          <w:sz w:val="24"/>
          <w:szCs w:val="24"/>
        </w:rPr>
        <w:t>Приложение № </w:t>
      </w:r>
      <w:r w:rsidR="00F32CD6" w:rsidRPr="00CC2E3A">
        <w:rPr>
          <w:color w:val="000000" w:themeColor="text1"/>
          <w:sz w:val="24"/>
          <w:szCs w:val="24"/>
        </w:rPr>
        <w:t>3</w:t>
      </w:r>
      <w:r w:rsidR="004357F5" w:rsidRPr="00CC2E3A">
        <w:rPr>
          <w:color w:val="000000" w:themeColor="text1"/>
          <w:sz w:val="24"/>
          <w:szCs w:val="24"/>
        </w:rPr>
        <w:t xml:space="preserve"> к Контракту</w:t>
      </w:r>
      <w:r w:rsidRPr="00CC2E3A">
        <w:rPr>
          <w:color w:val="000000" w:themeColor="text1"/>
          <w:sz w:val="24"/>
          <w:szCs w:val="24"/>
        </w:rPr>
        <w:t>)</w:t>
      </w:r>
      <w:r w:rsidR="006975B0" w:rsidRPr="00CC2E3A">
        <w:rPr>
          <w:color w:val="000000" w:themeColor="text1"/>
          <w:sz w:val="24"/>
          <w:szCs w:val="24"/>
        </w:rPr>
        <w:t xml:space="preserve"> в трех экземплярах</w:t>
      </w:r>
      <w:r w:rsidRPr="00CC2E3A">
        <w:rPr>
          <w:color w:val="000000" w:themeColor="text1"/>
          <w:sz w:val="24"/>
          <w:szCs w:val="24"/>
        </w:rPr>
        <w:t>;</w:t>
      </w:r>
    </w:p>
    <w:p w14:paraId="4AA4DA13" w14:textId="1F4E32C8"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исполнительной документации на выполненные работы в составе и объеме, необходим</w:t>
      </w:r>
      <w:r w:rsidR="00894DFE" w:rsidRPr="00CC2E3A">
        <w:rPr>
          <w:color w:val="000000" w:themeColor="text1"/>
          <w:sz w:val="24"/>
          <w:szCs w:val="24"/>
        </w:rPr>
        <w:t>ых</w:t>
      </w:r>
      <w:r w:rsidRPr="00CC2E3A">
        <w:rPr>
          <w:color w:val="000000" w:themeColor="text1"/>
          <w:sz w:val="24"/>
          <w:szCs w:val="24"/>
        </w:rPr>
        <w:t xml:space="preserve"> для получения заключения органа государственного строительного </w:t>
      </w:r>
      <w:proofErr w:type="gramStart"/>
      <w:r w:rsidRPr="00CC2E3A">
        <w:rPr>
          <w:color w:val="000000" w:themeColor="text1"/>
          <w:sz w:val="24"/>
          <w:szCs w:val="24"/>
        </w:rPr>
        <w:t>надзора</w:t>
      </w:r>
      <w:proofErr w:type="gramEnd"/>
      <w:r w:rsidRPr="00CC2E3A">
        <w:rPr>
          <w:color w:val="000000" w:themeColor="text1"/>
          <w:sz w:val="24"/>
          <w:szCs w:val="24"/>
        </w:rPr>
        <w:t xml:space="preserve"> о соответствии построенного, реконструированного объекта капитального строительства требованиям технических регламентов и </w:t>
      </w:r>
      <w:r w:rsidR="00B81448">
        <w:rPr>
          <w:color w:val="000000" w:themeColor="text1"/>
          <w:sz w:val="24"/>
          <w:szCs w:val="24"/>
        </w:rPr>
        <w:t>п</w:t>
      </w:r>
      <w:r w:rsidR="00A7586B" w:rsidRPr="00CC2E3A">
        <w:rPr>
          <w:color w:val="000000" w:themeColor="text1"/>
          <w:sz w:val="24"/>
          <w:szCs w:val="24"/>
        </w:rPr>
        <w:t xml:space="preserve">роектной </w:t>
      </w:r>
      <w:r w:rsidRPr="00CC2E3A">
        <w:rPr>
          <w:color w:val="000000" w:themeColor="text1"/>
          <w:sz w:val="24"/>
          <w:szCs w:val="24"/>
        </w:rPr>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а также для получения Заказчиком разрешения на ввод Объекта в эксплуатацию;</w:t>
      </w:r>
    </w:p>
    <w:p w14:paraId="314EE50B" w14:textId="0F24D709" w:rsidR="00664E0A" w:rsidRPr="00CC2E3A" w:rsidRDefault="006975B0" w:rsidP="00F32CD6">
      <w:pPr>
        <w:tabs>
          <w:tab w:val="left" w:pos="0"/>
        </w:tabs>
        <w:ind w:firstLine="709"/>
        <w:jc w:val="both"/>
        <w:rPr>
          <w:color w:val="000000" w:themeColor="text1"/>
          <w:sz w:val="24"/>
          <w:szCs w:val="24"/>
        </w:rPr>
      </w:pPr>
      <w:r w:rsidRPr="00CC2E3A">
        <w:rPr>
          <w:color w:val="000000" w:themeColor="text1"/>
          <w:sz w:val="24"/>
          <w:szCs w:val="24"/>
        </w:rPr>
        <w:t>п</w:t>
      </w:r>
      <w:r w:rsidR="00A7586B" w:rsidRPr="00CC2E3A">
        <w:rPr>
          <w:color w:val="000000" w:themeColor="text1"/>
          <w:sz w:val="24"/>
          <w:szCs w:val="24"/>
        </w:rPr>
        <w:t xml:space="preserve">роектной </w:t>
      </w:r>
      <w:r w:rsidR="00664E0A" w:rsidRPr="00CC2E3A">
        <w:rPr>
          <w:color w:val="000000" w:themeColor="text1"/>
          <w:sz w:val="24"/>
          <w:szCs w:val="24"/>
        </w:rPr>
        <w:t>документации, переданной Заказчиком Подрядчику для выполнения работ, и рабочей документации;</w:t>
      </w:r>
    </w:p>
    <w:p w14:paraId="3AB59E2E" w14:textId="77777777"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lastRenderedPageBreak/>
        <w:t>счета на оплату работ и счета-фактуры;</w:t>
      </w:r>
    </w:p>
    <w:p w14:paraId="6482139D" w14:textId="4957D002"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документа, подтверждающего соответствие параметров построенного, реконструированного объекта капитального строительства проектной документации, подписанного Подрядчиком;</w:t>
      </w:r>
    </w:p>
    <w:p w14:paraId="6D37641F" w14:textId="135A3828"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документа, подтверждающего соответствие построенного объекта капитального строительства требованиям технических регламентов, подписанного Подрядчиком;</w:t>
      </w:r>
    </w:p>
    <w:p w14:paraId="0108DD4C" w14:textId="1DE4D872"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документов, подтвержд</w:t>
      </w:r>
      <w:r w:rsidR="006975B0" w:rsidRPr="00CC2E3A">
        <w:rPr>
          <w:color w:val="000000" w:themeColor="text1"/>
          <w:sz w:val="24"/>
          <w:szCs w:val="24"/>
        </w:rPr>
        <w:t>ающих соответствие построенного</w:t>
      </w:r>
      <w:r w:rsidRPr="00CC2E3A">
        <w:rPr>
          <w:color w:val="000000" w:themeColor="text1"/>
          <w:sz w:val="24"/>
          <w:szCs w:val="24"/>
        </w:rPr>
        <w:t xml:space="preserve"> объекта капитального строительства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14:paraId="4C1E4C9A" w14:textId="4AE78A31" w:rsidR="00664E0A" w:rsidRDefault="006D1477" w:rsidP="00F32CD6">
      <w:pPr>
        <w:tabs>
          <w:tab w:val="left" w:pos="0"/>
        </w:tabs>
        <w:ind w:firstLine="709"/>
        <w:jc w:val="both"/>
        <w:rPr>
          <w:color w:val="000000" w:themeColor="text1"/>
          <w:sz w:val="24"/>
          <w:szCs w:val="24"/>
        </w:rPr>
      </w:pPr>
      <w:r w:rsidRPr="00DB2F45">
        <w:rPr>
          <w:color w:val="000000" w:themeColor="text1"/>
          <w:sz w:val="24"/>
          <w:szCs w:val="24"/>
        </w:rPr>
        <w:t>исполнительны</w:t>
      </w:r>
      <w:r w:rsidR="00A328A6">
        <w:rPr>
          <w:color w:val="000000" w:themeColor="text1"/>
          <w:sz w:val="24"/>
          <w:szCs w:val="24"/>
        </w:rPr>
        <w:t>х</w:t>
      </w:r>
      <w:r w:rsidRPr="00DB2F45">
        <w:rPr>
          <w:color w:val="000000" w:themeColor="text1"/>
          <w:sz w:val="24"/>
          <w:szCs w:val="24"/>
        </w:rPr>
        <w:t xml:space="preserve"> съём</w:t>
      </w:r>
      <w:r w:rsidR="00A328A6">
        <w:rPr>
          <w:color w:val="000000" w:themeColor="text1"/>
          <w:sz w:val="24"/>
          <w:szCs w:val="24"/>
        </w:rPr>
        <w:t>ок</w:t>
      </w:r>
      <w:r w:rsidRPr="00DB2F45">
        <w:rPr>
          <w:color w:val="000000" w:themeColor="text1"/>
          <w:sz w:val="24"/>
          <w:szCs w:val="24"/>
        </w:rPr>
        <w:t xml:space="preserve"> сетей инженерно-технического обеспечения</w:t>
      </w:r>
      <w:r w:rsidR="00DF6BA6" w:rsidRPr="00DB2F45">
        <w:rPr>
          <w:color w:val="000000" w:themeColor="text1"/>
          <w:sz w:val="24"/>
          <w:szCs w:val="24"/>
        </w:rPr>
        <w:t>,</w:t>
      </w:r>
      <w:r w:rsidRPr="00DB2F45">
        <w:rPr>
          <w:color w:val="000000" w:themeColor="text1"/>
          <w:sz w:val="24"/>
          <w:szCs w:val="24"/>
        </w:rPr>
        <w:t xml:space="preserve"> исполнительн</w:t>
      </w:r>
      <w:r w:rsidR="00DF6BA6" w:rsidRPr="00DB2F45">
        <w:rPr>
          <w:color w:val="000000" w:themeColor="text1"/>
          <w:sz w:val="24"/>
          <w:szCs w:val="24"/>
        </w:rPr>
        <w:t>ая</w:t>
      </w:r>
      <w:r w:rsidRPr="00DB2F45">
        <w:rPr>
          <w:color w:val="000000" w:themeColor="text1"/>
          <w:sz w:val="24"/>
          <w:szCs w:val="24"/>
        </w:rPr>
        <w:t xml:space="preserve"> съёмк</w:t>
      </w:r>
      <w:r w:rsidR="00DF6BA6" w:rsidRPr="00DB2F45">
        <w:rPr>
          <w:color w:val="000000" w:themeColor="text1"/>
          <w:sz w:val="24"/>
          <w:szCs w:val="24"/>
        </w:rPr>
        <w:t>а</w:t>
      </w:r>
      <w:r w:rsidRPr="00DB2F45">
        <w:rPr>
          <w:color w:val="000000" w:themeColor="text1"/>
          <w:sz w:val="24"/>
          <w:szCs w:val="24"/>
        </w:rPr>
        <w:t xml:space="preserve"> объектов капитального строительства и элементов благоустройства, в объёме достаточном для получения </w:t>
      </w:r>
      <w:r w:rsidR="00DF6BA6" w:rsidRPr="00DB2F45">
        <w:rPr>
          <w:color w:val="000000" w:themeColor="text1"/>
          <w:sz w:val="24"/>
          <w:szCs w:val="24"/>
        </w:rPr>
        <w:t xml:space="preserve">справок </w:t>
      </w:r>
      <w:r w:rsidRPr="00DB2F45">
        <w:rPr>
          <w:color w:val="000000" w:themeColor="text1"/>
          <w:sz w:val="24"/>
          <w:szCs w:val="24"/>
        </w:rPr>
        <w:t>о выполнении технических условий, а также получения разрешения на ввод объекта в эксплуатацию</w:t>
      </w:r>
      <w:r w:rsidR="00D818A7" w:rsidRPr="00DB2F45">
        <w:rPr>
          <w:color w:val="000000" w:themeColor="text1"/>
          <w:sz w:val="24"/>
          <w:szCs w:val="24"/>
        </w:rPr>
        <w:t>;</w:t>
      </w:r>
    </w:p>
    <w:p w14:paraId="65742738" w14:textId="7E701D91" w:rsidR="00B635DC" w:rsidRPr="00B635DC" w:rsidRDefault="00B635DC" w:rsidP="00B635DC">
      <w:pPr>
        <w:ind w:firstLine="720"/>
        <w:rPr>
          <w:sz w:val="24"/>
          <w:szCs w:val="24"/>
        </w:rPr>
      </w:pPr>
      <w:r w:rsidRPr="00A328A6">
        <w:rPr>
          <w:sz w:val="24"/>
          <w:szCs w:val="24"/>
        </w:rPr>
        <w:t>- технически</w:t>
      </w:r>
      <w:r w:rsidR="00195FF1" w:rsidRPr="00A328A6">
        <w:rPr>
          <w:sz w:val="24"/>
          <w:szCs w:val="24"/>
        </w:rPr>
        <w:t>х</w:t>
      </w:r>
      <w:r w:rsidRPr="00A328A6">
        <w:rPr>
          <w:sz w:val="24"/>
          <w:szCs w:val="24"/>
        </w:rPr>
        <w:t xml:space="preserve"> план</w:t>
      </w:r>
      <w:r w:rsidR="00195FF1" w:rsidRPr="00A328A6">
        <w:rPr>
          <w:sz w:val="24"/>
          <w:szCs w:val="24"/>
        </w:rPr>
        <w:t>ов</w:t>
      </w:r>
      <w:r w:rsidRPr="00A328A6">
        <w:rPr>
          <w:sz w:val="24"/>
          <w:szCs w:val="24"/>
        </w:rPr>
        <w:t>;</w:t>
      </w:r>
    </w:p>
    <w:p w14:paraId="416D9F4A" w14:textId="1EAB9906" w:rsidR="00664E0A" w:rsidRPr="00CC2E3A" w:rsidRDefault="00B635DC" w:rsidP="00F32CD6">
      <w:pPr>
        <w:ind w:firstLine="709"/>
        <w:jc w:val="both"/>
        <w:rPr>
          <w:color w:val="000000" w:themeColor="text1"/>
          <w:sz w:val="24"/>
          <w:szCs w:val="24"/>
        </w:rPr>
      </w:pPr>
      <w:r>
        <w:rPr>
          <w:color w:val="000000" w:themeColor="text1"/>
          <w:sz w:val="24"/>
          <w:szCs w:val="24"/>
        </w:rPr>
        <w:t xml:space="preserve">- </w:t>
      </w:r>
      <w:r w:rsidR="00664E0A" w:rsidRPr="00CC2E3A">
        <w:rPr>
          <w:color w:val="000000" w:themeColor="text1"/>
          <w:sz w:val="24"/>
          <w:szCs w:val="24"/>
        </w:rPr>
        <w:t xml:space="preserve">иной отчетной документации в отношении Объекта, предусмотренной законодательством </w:t>
      </w:r>
      <w:r w:rsidR="00A7586B" w:rsidRPr="00CC2E3A">
        <w:rPr>
          <w:color w:val="000000" w:themeColor="text1"/>
          <w:sz w:val="24"/>
          <w:szCs w:val="24"/>
        </w:rPr>
        <w:t xml:space="preserve">Российской Федерации </w:t>
      </w:r>
      <w:r w:rsidR="00664E0A" w:rsidRPr="00CC2E3A">
        <w:rPr>
          <w:color w:val="000000" w:themeColor="text1"/>
          <w:sz w:val="24"/>
          <w:szCs w:val="24"/>
        </w:rPr>
        <w:t>и условиями Контракта.</w:t>
      </w:r>
    </w:p>
    <w:p w14:paraId="2584BC0A" w14:textId="701D7B42"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8</w:t>
      </w:r>
      <w:r w:rsidRPr="00CC2E3A">
        <w:rPr>
          <w:color w:val="000000" w:themeColor="text1"/>
          <w:sz w:val="24"/>
          <w:szCs w:val="24"/>
        </w:rPr>
        <w:t xml:space="preserve">. Подрядчик до направления уведомления о завершении строительства Объекта обязан выполнить предусмотренные </w:t>
      </w:r>
      <w:r w:rsidR="00A7586B" w:rsidRPr="00CC2E3A">
        <w:rPr>
          <w:color w:val="000000" w:themeColor="text1"/>
          <w:sz w:val="24"/>
          <w:szCs w:val="24"/>
        </w:rPr>
        <w:t xml:space="preserve">Проектной </w:t>
      </w:r>
      <w:r w:rsidRPr="00CC2E3A">
        <w:rPr>
          <w:color w:val="000000" w:themeColor="text1"/>
          <w:sz w:val="24"/>
          <w:szCs w:val="24"/>
        </w:rPr>
        <w:t>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w:t>
      </w:r>
      <w:r w:rsidR="00A7586B" w:rsidRPr="00CC2E3A">
        <w:rPr>
          <w:color w:val="000000" w:themeColor="text1"/>
          <w:sz w:val="24"/>
          <w:szCs w:val="24"/>
        </w:rPr>
        <w:t xml:space="preserve"> Российской Федерации</w:t>
      </w:r>
      <w:r w:rsidRPr="00CC2E3A">
        <w:rPr>
          <w:color w:val="000000" w:themeColor="text1"/>
          <w:sz w:val="24"/>
          <w:szCs w:val="24"/>
        </w:rPr>
        <w:t xml:space="preserve"> и проектной документации. </w:t>
      </w:r>
    </w:p>
    <w:p w14:paraId="702EA385" w14:textId="7B238317" w:rsidR="00664E0A" w:rsidRPr="00CC2E3A" w:rsidRDefault="00664E0A" w:rsidP="00F32CD6">
      <w:pPr>
        <w:ind w:firstLine="709"/>
        <w:jc w:val="both"/>
        <w:rPr>
          <w:color w:val="000000" w:themeColor="text1"/>
          <w:sz w:val="24"/>
          <w:szCs w:val="24"/>
        </w:rPr>
      </w:pPr>
      <w:r w:rsidRPr="00CC2E3A">
        <w:rPr>
          <w:color w:val="000000" w:themeColor="text1"/>
          <w:sz w:val="24"/>
          <w:szCs w:val="24"/>
        </w:rPr>
        <w:t>8.</w:t>
      </w:r>
      <w:r w:rsidR="006975B0" w:rsidRPr="00CC2E3A">
        <w:rPr>
          <w:color w:val="000000" w:themeColor="text1"/>
          <w:sz w:val="24"/>
          <w:szCs w:val="24"/>
        </w:rPr>
        <w:t>9</w:t>
      </w:r>
      <w:r w:rsidRPr="00CC2E3A">
        <w:rPr>
          <w:color w:val="000000" w:themeColor="text1"/>
          <w:sz w:val="24"/>
          <w:szCs w:val="24"/>
        </w:rPr>
        <w:t>. Заказчик обязан рассмотреть документы, указанные в пункте 8.</w:t>
      </w:r>
      <w:r w:rsidR="006975B0" w:rsidRPr="00CC2E3A">
        <w:rPr>
          <w:color w:val="000000" w:themeColor="text1"/>
          <w:sz w:val="24"/>
          <w:szCs w:val="24"/>
        </w:rPr>
        <w:t>7</w:t>
      </w:r>
      <w:r w:rsidRPr="00CC2E3A">
        <w:rPr>
          <w:color w:val="000000" w:themeColor="text1"/>
          <w:sz w:val="24"/>
          <w:szCs w:val="24"/>
        </w:rPr>
        <w:t xml:space="preserve"> Контракта</w:t>
      </w:r>
      <w:r w:rsidR="001A0B92" w:rsidRPr="00CC2E3A">
        <w:rPr>
          <w:color w:val="000000" w:themeColor="text1"/>
          <w:sz w:val="24"/>
          <w:szCs w:val="24"/>
        </w:rPr>
        <w:t>,</w:t>
      </w:r>
      <w:r w:rsidRPr="00CC2E3A">
        <w:rPr>
          <w:color w:val="000000" w:themeColor="text1"/>
          <w:sz w:val="24"/>
          <w:szCs w:val="24"/>
        </w:rPr>
        <w:t xml:space="preserve"> в поряд</w:t>
      </w:r>
      <w:r w:rsidR="001A0B92" w:rsidRPr="00CC2E3A">
        <w:rPr>
          <w:color w:val="000000" w:themeColor="text1"/>
          <w:sz w:val="24"/>
          <w:szCs w:val="24"/>
        </w:rPr>
        <w:t>ке, установленном пунктами 8.</w:t>
      </w:r>
      <w:r w:rsidR="006975B0" w:rsidRPr="00CC2E3A">
        <w:rPr>
          <w:color w:val="000000" w:themeColor="text1"/>
          <w:sz w:val="24"/>
          <w:szCs w:val="24"/>
        </w:rPr>
        <w:t>2</w:t>
      </w:r>
      <w:r w:rsidR="001A0B92" w:rsidRPr="00CC2E3A">
        <w:rPr>
          <w:color w:val="000000" w:themeColor="text1"/>
          <w:sz w:val="24"/>
          <w:szCs w:val="24"/>
        </w:rPr>
        <w:t> и</w:t>
      </w:r>
      <w:r w:rsidRPr="00CC2E3A">
        <w:rPr>
          <w:color w:val="000000" w:themeColor="text1"/>
          <w:sz w:val="24"/>
          <w:szCs w:val="24"/>
        </w:rPr>
        <w:t> 8.</w:t>
      </w:r>
      <w:r w:rsidR="006975B0" w:rsidRPr="00CC2E3A">
        <w:rPr>
          <w:color w:val="000000" w:themeColor="text1"/>
          <w:sz w:val="24"/>
          <w:szCs w:val="24"/>
        </w:rPr>
        <w:t>4</w:t>
      </w:r>
      <w:r w:rsidRPr="00CC2E3A">
        <w:rPr>
          <w:color w:val="000000" w:themeColor="text1"/>
          <w:sz w:val="24"/>
          <w:szCs w:val="24"/>
        </w:rPr>
        <w:t xml:space="preserve">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 приемки законченного строительством Объекта. </w:t>
      </w:r>
    </w:p>
    <w:p w14:paraId="484427FE" w14:textId="3E3FD99E" w:rsidR="00664E0A" w:rsidRPr="00CC2E3A" w:rsidRDefault="00664E0A" w:rsidP="00F32CD6">
      <w:pPr>
        <w:ind w:firstLine="709"/>
        <w:jc w:val="both"/>
        <w:rPr>
          <w:color w:val="000000" w:themeColor="text1"/>
          <w:sz w:val="24"/>
          <w:szCs w:val="24"/>
        </w:rPr>
      </w:pPr>
      <w:r w:rsidRPr="00CC2E3A">
        <w:rPr>
          <w:color w:val="000000" w:themeColor="text1"/>
          <w:sz w:val="24"/>
          <w:szCs w:val="24"/>
        </w:rPr>
        <w:t>8.1</w:t>
      </w:r>
      <w:r w:rsidR="006975B0" w:rsidRPr="00CC2E3A">
        <w:rPr>
          <w:color w:val="000000" w:themeColor="text1"/>
          <w:sz w:val="24"/>
          <w:szCs w:val="24"/>
        </w:rPr>
        <w:t>0</w:t>
      </w:r>
      <w:r w:rsidRPr="00CC2E3A">
        <w:rPr>
          <w:color w:val="000000" w:themeColor="text1"/>
          <w:sz w:val="24"/>
          <w:szCs w:val="24"/>
        </w:rPr>
        <w:t xml:space="preserve">. После завершения приемки законченного строительством  Объекта и передачи его Заказчику последний направляет извещение об окончании строительства Объекта в орган государственного строительного надзора. </w:t>
      </w:r>
    </w:p>
    <w:p w14:paraId="79BF0CB8" w14:textId="4CA48E60" w:rsidR="00664E0A" w:rsidRPr="00CC2E3A" w:rsidRDefault="00664E0A" w:rsidP="00F32CD6">
      <w:pPr>
        <w:ind w:firstLine="709"/>
        <w:jc w:val="both"/>
        <w:rPr>
          <w:color w:val="000000" w:themeColor="text1"/>
          <w:sz w:val="24"/>
          <w:szCs w:val="24"/>
        </w:rPr>
      </w:pPr>
      <w:r w:rsidRPr="00CC2E3A">
        <w:rPr>
          <w:color w:val="000000" w:themeColor="text1"/>
          <w:sz w:val="24"/>
          <w:szCs w:val="24"/>
        </w:rPr>
        <w:t>8.1</w:t>
      </w:r>
      <w:r w:rsidR="006975B0" w:rsidRPr="00CC2E3A">
        <w:rPr>
          <w:color w:val="000000" w:themeColor="text1"/>
          <w:sz w:val="24"/>
          <w:szCs w:val="24"/>
        </w:rPr>
        <w:t>1</w:t>
      </w:r>
      <w:r w:rsidRPr="00CC2E3A">
        <w:rPr>
          <w:color w:val="000000" w:themeColor="text1"/>
          <w:sz w:val="24"/>
          <w:szCs w:val="24"/>
        </w:rPr>
        <w:t>. </w:t>
      </w:r>
      <w:proofErr w:type="gramStart"/>
      <w:r w:rsidRPr="00CC2E3A">
        <w:rPr>
          <w:color w:val="000000" w:themeColor="text1"/>
          <w:sz w:val="24"/>
          <w:szCs w:val="24"/>
        </w:rPr>
        <w:t xml:space="preserve">Подрядчик за свой счет в срок, установленный органом государственного строительного надзора,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r w:rsidR="00BD6601" w:rsidRPr="00CC2E3A">
        <w:rPr>
          <w:color w:val="000000" w:themeColor="text1"/>
          <w:sz w:val="24"/>
          <w:szCs w:val="24"/>
        </w:rPr>
        <w:t xml:space="preserve">Проектной </w:t>
      </w:r>
      <w:r w:rsidRPr="00CC2E3A">
        <w:rPr>
          <w:color w:val="000000" w:themeColor="text1"/>
          <w:sz w:val="24"/>
          <w:szCs w:val="24"/>
        </w:rPr>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w:t>
      </w:r>
      <w:proofErr w:type="gramEnd"/>
      <w:r w:rsidRPr="00CC2E3A">
        <w:rPr>
          <w:color w:val="000000" w:themeColor="text1"/>
          <w:sz w:val="24"/>
          <w:szCs w:val="24"/>
        </w:rPr>
        <w:t xml:space="preserve">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w:t>
      </w:r>
      <w:r w:rsidR="00BD6601" w:rsidRPr="00CC2E3A">
        <w:rPr>
          <w:color w:val="000000" w:themeColor="text1"/>
          <w:sz w:val="24"/>
          <w:szCs w:val="24"/>
        </w:rPr>
        <w:t xml:space="preserve">Российской Федерации </w:t>
      </w:r>
      <w:r w:rsidRPr="00CC2E3A">
        <w:rPr>
          <w:color w:val="000000" w:themeColor="text1"/>
          <w:sz w:val="24"/>
          <w:szCs w:val="24"/>
        </w:rPr>
        <w:t>в области охраны окружающей среды).</w:t>
      </w:r>
    </w:p>
    <w:p w14:paraId="3157D9B1" w14:textId="1D574D20" w:rsidR="00664E0A" w:rsidRPr="00CC2E3A" w:rsidRDefault="00664E0A" w:rsidP="00F32CD6">
      <w:pPr>
        <w:ind w:firstLine="709"/>
        <w:jc w:val="both"/>
        <w:rPr>
          <w:color w:val="000000" w:themeColor="text1"/>
          <w:sz w:val="24"/>
          <w:szCs w:val="24"/>
        </w:rPr>
      </w:pPr>
      <w:r w:rsidRPr="00CC2E3A">
        <w:rPr>
          <w:color w:val="000000" w:themeColor="text1"/>
          <w:sz w:val="24"/>
          <w:szCs w:val="24"/>
        </w:rPr>
        <w:t>8.1</w:t>
      </w:r>
      <w:r w:rsidR="006975B0" w:rsidRPr="00CC2E3A">
        <w:rPr>
          <w:color w:val="000000" w:themeColor="text1"/>
          <w:sz w:val="24"/>
          <w:szCs w:val="24"/>
        </w:rPr>
        <w:t>2</w:t>
      </w:r>
      <w:r w:rsidRPr="00CC2E3A">
        <w:rPr>
          <w:color w:val="000000" w:themeColor="text1"/>
          <w:sz w:val="24"/>
          <w:szCs w:val="24"/>
        </w:rPr>
        <w:t>.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1247360B" w14:textId="3245A0F7" w:rsidR="00664E0A" w:rsidRPr="00CC2E3A" w:rsidRDefault="00664E0A" w:rsidP="00F32CD6">
      <w:pPr>
        <w:ind w:firstLine="709"/>
        <w:jc w:val="both"/>
        <w:rPr>
          <w:color w:val="000000" w:themeColor="text1"/>
          <w:sz w:val="24"/>
          <w:szCs w:val="24"/>
        </w:rPr>
      </w:pPr>
      <w:r w:rsidRPr="00CC2E3A">
        <w:rPr>
          <w:color w:val="000000" w:themeColor="text1"/>
          <w:sz w:val="24"/>
          <w:szCs w:val="24"/>
        </w:rPr>
        <w:t>8.1</w:t>
      </w:r>
      <w:r w:rsidR="006975B0" w:rsidRPr="00CC2E3A">
        <w:rPr>
          <w:color w:val="000000" w:themeColor="text1"/>
          <w:sz w:val="24"/>
          <w:szCs w:val="24"/>
        </w:rPr>
        <w:t>3</w:t>
      </w:r>
      <w:r w:rsidRPr="00CC2E3A">
        <w:rPr>
          <w:color w:val="000000" w:themeColor="text1"/>
          <w:sz w:val="24"/>
          <w:szCs w:val="24"/>
        </w:rPr>
        <w:t>. До приемки законченного строительством Объекта по акту приемки законченного строительством Объекта риск его случайной гибели или повреждения несет Подрядчик. Риск случайной гибели или повреждения Объекта переходит к Заказчику после</w:t>
      </w:r>
      <w:r w:rsidR="00081FBE">
        <w:rPr>
          <w:color w:val="000000" w:themeColor="text1"/>
          <w:sz w:val="24"/>
          <w:szCs w:val="24"/>
        </w:rPr>
        <w:t xml:space="preserve"> подписания им указанного акта.</w:t>
      </w:r>
    </w:p>
    <w:p w14:paraId="50F0F633" w14:textId="2FD6DF33"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8.1</w:t>
      </w:r>
      <w:r w:rsidR="006975B0" w:rsidRPr="00CC2E3A">
        <w:rPr>
          <w:color w:val="000000" w:themeColor="text1"/>
          <w:sz w:val="24"/>
          <w:szCs w:val="24"/>
        </w:rPr>
        <w:t>4</w:t>
      </w:r>
      <w:r w:rsidRPr="00CC2E3A">
        <w:rPr>
          <w:color w:val="000000" w:themeColor="text1"/>
          <w:sz w:val="24"/>
          <w:szCs w:val="24"/>
        </w:rPr>
        <w:t xml:space="preserve">. Объект признается построенным </w:t>
      </w:r>
      <w:r w:rsidR="006975B0" w:rsidRPr="00CC2E3A">
        <w:rPr>
          <w:color w:val="000000" w:themeColor="text1"/>
          <w:sz w:val="24"/>
          <w:szCs w:val="24"/>
        </w:rPr>
        <w:t>с</w:t>
      </w:r>
      <w:r w:rsidR="001A0B92" w:rsidRPr="00CC2E3A">
        <w:rPr>
          <w:color w:val="000000" w:themeColor="text1"/>
          <w:sz w:val="24"/>
          <w:szCs w:val="24"/>
        </w:rPr>
        <w:t>о дня</w:t>
      </w:r>
      <w:r w:rsidRPr="00CC2E3A">
        <w:rPr>
          <w:color w:val="000000" w:themeColor="text1"/>
          <w:sz w:val="24"/>
          <w:szCs w:val="24"/>
        </w:rPr>
        <w:t xml:space="preserve"> подписания акта приемки законченного строительством Объекта Сторонами и при наличии заключения органа государственного строительного </w:t>
      </w:r>
      <w:proofErr w:type="gramStart"/>
      <w:r w:rsidRPr="00CC2E3A">
        <w:rPr>
          <w:color w:val="000000" w:themeColor="text1"/>
          <w:sz w:val="24"/>
          <w:szCs w:val="24"/>
        </w:rPr>
        <w:t>надзора</w:t>
      </w:r>
      <w:proofErr w:type="gramEnd"/>
      <w:r w:rsidRPr="00CC2E3A">
        <w:rPr>
          <w:color w:val="000000" w:themeColor="text1"/>
          <w:sz w:val="24"/>
          <w:szCs w:val="24"/>
        </w:rPr>
        <w:t xml:space="preserve"> о соответствии построенного и (или) реконструированного объекта капитального строительства требованиям проектной документации.</w:t>
      </w:r>
    </w:p>
    <w:p w14:paraId="63DAD591" w14:textId="77777777" w:rsidR="00CC2E3A" w:rsidRPr="00CC2E3A" w:rsidRDefault="00CC2E3A" w:rsidP="00F32CD6">
      <w:pPr>
        <w:tabs>
          <w:tab w:val="left" w:pos="0"/>
        </w:tabs>
        <w:ind w:firstLine="709"/>
        <w:rPr>
          <w:b/>
          <w:color w:val="000000" w:themeColor="text1"/>
          <w:sz w:val="24"/>
          <w:szCs w:val="24"/>
        </w:rPr>
      </w:pPr>
    </w:p>
    <w:p w14:paraId="775527BC" w14:textId="77777777" w:rsidR="00664E0A" w:rsidRPr="00CC2E3A" w:rsidRDefault="00664E0A" w:rsidP="00F32CD6">
      <w:pPr>
        <w:tabs>
          <w:tab w:val="left" w:pos="0"/>
        </w:tabs>
        <w:ind w:firstLine="709"/>
        <w:rPr>
          <w:b/>
          <w:color w:val="000000" w:themeColor="text1"/>
          <w:sz w:val="24"/>
          <w:szCs w:val="24"/>
        </w:rPr>
      </w:pPr>
      <w:r w:rsidRPr="00CC2E3A">
        <w:rPr>
          <w:b/>
          <w:color w:val="000000" w:themeColor="text1"/>
          <w:sz w:val="24"/>
          <w:szCs w:val="24"/>
        </w:rPr>
        <w:t>9. Гарантии качества</w:t>
      </w:r>
    </w:p>
    <w:p w14:paraId="3B91BA49" w14:textId="1C9578E1"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 xml:space="preserve">9.1.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w:t>
      </w:r>
      <w:r w:rsidRPr="00CC2E3A">
        <w:rPr>
          <w:color w:val="000000" w:themeColor="text1"/>
          <w:sz w:val="24"/>
          <w:szCs w:val="24"/>
        </w:rPr>
        <w:lastRenderedPageBreak/>
        <w:t xml:space="preserve">устранение недостатков (дефектов), выявленных при приемке работ и </w:t>
      </w:r>
      <w:r w:rsidR="00554258" w:rsidRPr="00CC2E3A">
        <w:rPr>
          <w:color w:val="000000" w:themeColor="text1"/>
          <w:sz w:val="24"/>
          <w:szCs w:val="24"/>
        </w:rPr>
        <w:t xml:space="preserve">(или) обнаруженных </w:t>
      </w:r>
      <w:r w:rsidR="00081FBE">
        <w:rPr>
          <w:color w:val="000000" w:themeColor="text1"/>
          <w:sz w:val="24"/>
          <w:szCs w:val="24"/>
        </w:rPr>
        <w:t>в</w:t>
      </w:r>
      <w:r w:rsidR="00554258" w:rsidRPr="00CC2E3A">
        <w:rPr>
          <w:color w:val="000000" w:themeColor="text1"/>
          <w:sz w:val="24"/>
          <w:szCs w:val="24"/>
        </w:rPr>
        <w:t xml:space="preserve"> пределах гарантийного срока, установленного пунктом 9.3 Контракта.</w:t>
      </w:r>
    </w:p>
    <w:p w14:paraId="60A45A7C" w14:textId="77777777"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9.2. Подрядчик несет ответственность перед Заказчиком за допущенные отступления от Проектной документации и рабочей документации.</w:t>
      </w:r>
    </w:p>
    <w:p w14:paraId="1C302A54" w14:textId="7B21EA75"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9.3. Гарантийный срок на Объект устанавливается сроком на</w:t>
      </w:r>
      <w:r w:rsidR="00427889" w:rsidRPr="00CC2E3A">
        <w:rPr>
          <w:color w:val="000000" w:themeColor="text1"/>
          <w:sz w:val="24"/>
          <w:szCs w:val="24"/>
        </w:rPr>
        <w:t xml:space="preserve"> 60 месяцев</w:t>
      </w:r>
      <w:r w:rsidRPr="00CC2E3A">
        <w:rPr>
          <w:color w:val="000000" w:themeColor="text1"/>
          <w:sz w:val="24"/>
          <w:szCs w:val="24"/>
        </w:rPr>
        <w:t>. Гарантийный срок исчисляется со дня подписания Сторонами акта приемки законченного строительством Объекта.</w:t>
      </w:r>
    </w:p>
    <w:p w14:paraId="7ED4A5D7" w14:textId="51F83CBD"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9.4. В случае если производителями или поставщиками технологического и инженерного оборудования, применяемого при строительстве Объекта, установлены гарантийные сроки, большие по сравнению с гарантийным сроком, установленным в пункте 9.3 Контракта,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3EEB1454" w14:textId="3423DDA0"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9.3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w:t>
      </w:r>
      <w:r w:rsidR="00640296" w:rsidRPr="00CC2E3A">
        <w:rPr>
          <w:color w:val="000000" w:themeColor="text1"/>
          <w:sz w:val="24"/>
          <w:szCs w:val="24"/>
        </w:rPr>
        <w:t xml:space="preserve"> все документы, подтверждающие </w:t>
      </w:r>
      <w:r w:rsidRPr="00CC2E3A">
        <w:rPr>
          <w:color w:val="000000" w:themeColor="text1"/>
          <w:sz w:val="24"/>
          <w:szCs w:val="24"/>
        </w:rPr>
        <w:t xml:space="preserve">гарантийные обязательства поставщиков или производителей. </w:t>
      </w:r>
    </w:p>
    <w:p w14:paraId="5B77B1A8" w14:textId="77777777"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9E75D64" w14:textId="77777777"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9.6. Устранение недостатков (дефектов) работ, выявленных в течение гарантийного срока, осуществляется силами и за счет средств Подрядчика.</w:t>
      </w:r>
    </w:p>
    <w:p w14:paraId="5BF67342" w14:textId="6869F791"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9.7. Если в течение гарантийного срока, указанного в пункте 9.3 Контакта, будут обнаружены недостатки (дефекты) работ, Заказчик уведомляет об этом Подрядчика в порядке, предусмотренном для направления уведомлений пунктами 1</w:t>
      </w:r>
      <w:r w:rsidR="00440C77" w:rsidRPr="00CC2E3A">
        <w:rPr>
          <w:color w:val="000000" w:themeColor="text1"/>
          <w:sz w:val="24"/>
          <w:szCs w:val="24"/>
        </w:rPr>
        <w:t>7</w:t>
      </w:r>
      <w:r w:rsidRPr="00CC2E3A">
        <w:rPr>
          <w:color w:val="000000" w:themeColor="text1"/>
          <w:sz w:val="24"/>
          <w:szCs w:val="24"/>
        </w:rPr>
        <w:t>.3 – 1</w:t>
      </w:r>
      <w:r w:rsidR="00440C77" w:rsidRPr="00CC2E3A">
        <w:rPr>
          <w:color w:val="000000" w:themeColor="text1"/>
          <w:sz w:val="24"/>
          <w:szCs w:val="24"/>
        </w:rPr>
        <w:t>7</w:t>
      </w:r>
      <w:r w:rsidRPr="00CC2E3A">
        <w:rPr>
          <w:color w:val="000000" w:themeColor="text1"/>
          <w:sz w:val="24"/>
          <w:szCs w:val="24"/>
        </w:rPr>
        <w:t xml:space="preserve">.6 Контракта. </w:t>
      </w:r>
    </w:p>
    <w:p w14:paraId="18B09215" w14:textId="77777777"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9.8. Не позднее 10 (десяти) календарных дней с</w:t>
      </w:r>
      <w:r w:rsidR="001A0B92" w:rsidRPr="00CC2E3A">
        <w:rPr>
          <w:color w:val="000000" w:themeColor="text1"/>
          <w:sz w:val="24"/>
          <w:szCs w:val="24"/>
        </w:rPr>
        <w:t>о дня</w:t>
      </w:r>
      <w:r w:rsidRPr="00CC2E3A">
        <w:rPr>
          <w:color w:val="000000" w:themeColor="text1"/>
          <w:sz w:val="24"/>
          <w:szCs w:val="24"/>
        </w:rPr>
        <w:t xml:space="preserve">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w:t>
      </w:r>
      <w:r w:rsidRPr="00CC2E3A">
        <w:rPr>
          <w:color w:val="000000" w:themeColor="text1"/>
          <w:sz w:val="24"/>
          <w:szCs w:val="24"/>
          <w:lang w:val="en-US"/>
        </w:rPr>
        <w:t> </w:t>
      </w:r>
      <w:r w:rsidRPr="00CC2E3A">
        <w:rPr>
          <w:color w:val="000000" w:themeColor="text1"/>
          <w:sz w:val="24"/>
          <w:szCs w:val="24"/>
        </w:rPr>
        <w:t>сроков их устранения.</w:t>
      </w:r>
    </w:p>
    <w:p w14:paraId="48E0E0B5" w14:textId="77777777"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 xml:space="preserve">9.9. В случае уклонения Подрядчика от составления акта выявленных недостатков (дефектов) работ в установленный срок Заказчик вправе составить </w:t>
      </w:r>
      <w:r w:rsidR="004357F5" w:rsidRPr="00CC2E3A">
        <w:rPr>
          <w:color w:val="000000" w:themeColor="text1"/>
          <w:sz w:val="24"/>
          <w:szCs w:val="24"/>
        </w:rPr>
        <w:t>его</w:t>
      </w:r>
      <w:r w:rsidRPr="00CC2E3A">
        <w:rPr>
          <w:color w:val="000000" w:themeColor="text1"/>
          <w:sz w:val="24"/>
          <w:szCs w:val="24"/>
        </w:rPr>
        <w:t xml:space="preserve"> без участия Подрядчика.</w:t>
      </w:r>
    </w:p>
    <w:p w14:paraId="7619589E" w14:textId="491BF503"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9.10. Если иной срок не будет</w:t>
      </w:r>
      <w:r w:rsidR="003D10E1">
        <w:rPr>
          <w:color w:val="000000" w:themeColor="text1"/>
          <w:sz w:val="24"/>
          <w:szCs w:val="24"/>
        </w:rPr>
        <w:t xml:space="preserve"> установлен Заказчиком</w:t>
      </w:r>
      <w:r w:rsidRPr="00CC2E3A">
        <w:rPr>
          <w:color w:val="000000" w:themeColor="text1"/>
          <w:sz w:val="24"/>
          <w:szCs w:val="24"/>
        </w:rPr>
        <w:t>, Подрядчик обязуется устранить выявленные недостатки (дефекты) работ не позднее одного месяца со дня получения требования от Заказчика.</w:t>
      </w:r>
    </w:p>
    <w:p w14:paraId="45698F92" w14:textId="77777777"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 xml:space="preserve">9.11. В случае отказа Подрядчика от устранения выявленных недостатков (дефектов) работ или </w:t>
      </w:r>
      <w:r w:rsidR="004357F5" w:rsidRPr="00CC2E3A">
        <w:rPr>
          <w:color w:val="000000" w:themeColor="text1"/>
          <w:sz w:val="24"/>
          <w:szCs w:val="24"/>
        </w:rPr>
        <w:t xml:space="preserve">в случае </w:t>
      </w:r>
      <w:r w:rsidRPr="00CC2E3A">
        <w:rPr>
          <w:color w:val="000000" w:themeColor="text1"/>
          <w:sz w:val="24"/>
          <w:szCs w:val="24"/>
        </w:rPr>
        <w:t>не устранения недостатков (дефектов) работ в установленный срок</w:t>
      </w:r>
      <w:r w:rsidR="004357F5" w:rsidRPr="00CC2E3A">
        <w:rPr>
          <w:color w:val="000000" w:themeColor="text1"/>
          <w:sz w:val="24"/>
          <w:szCs w:val="24"/>
        </w:rPr>
        <w:t>,</w:t>
      </w:r>
      <w:r w:rsidRPr="00CC2E3A">
        <w:rPr>
          <w:color w:val="000000" w:themeColor="text1"/>
          <w:sz w:val="24"/>
          <w:szCs w:val="24"/>
        </w:rPr>
        <w:t xml:space="preserve"> Заказчик вправе привлечь </w:t>
      </w:r>
      <w:r w:rsidR="00FF3E13" w:rsidRPr="00CC2E3A">
        <w:rPr>
          <w:color w:val="000000" w:themeColor="text1"/>
          <w:sz w:val="24"/>
          <w:szCs w:val="24"/>
        </w:rPr>
        <w:t xml:space="preserve">третьих лиц </w:t>
      </w:r>
      <w:r w:rsidRPr="00CC2E3A">
        <w:rPr>
          <w:color w:val="000000" w:themeColor="text1"/>
          <w:sz w:val="24"/>
          <w:szCs w:val="24"/>
        </w:rPr>
        <w:t>с возмещением расходов на устранение недостатков (дефектов) работ за счет Подрядчика.</w:t>
      </w:r>
    </w:p>
    <w:p w14:paraId="7DB5BCB6" w14:textId="5EF9FFE4" w:rsidR="00664E0A" w:rsidRPr="00CC2E3A" w:rsidRDefault="00664E0A" w:rsidP="00F32CD6">
      <w:pPr>
        <w:tabs>
          <w:tab w:val="left" w:pos="0"/>
        </w:tabs>
        <w:ind w:firstLine="720"/>
        <w:jc w:val="both"/>
        <w:rPr>
          <w:color w:val="000000" w:themeColor="text1"/>
          <w:sz w:val="24"/>
          <w:szCs w:val="24"/>
        </w:rPr>
      </w:pPr>
      <w:r w:rsidRPr="00CC2E3A">
        <w:rPr>
          <w:color w:val="000000" w:themeColor="text1"/>
          <w:sz w:val="24"/>
          <w:szCs w:val="24"/>
        </w:rPr>
        <w:t xml:space="preserve">9.12. </w:t>
      </w:r>
      <w:r w:rsidR="00554258" w:rsidRPr="00CC2E3A">
        <w:rPr>
          <w:color w:val="000000" w:themeColor="text1"/>
          <w:sz w:val="24"/>
          <w:szCs w:val="24"/>
        </w:rPr>
        <w:t>Течение</w:t>
      </w:r>
      <w:r w:rsidRPr="00CC2E3A">
        <w:rPr>
          <w:color w:val="000000" w:themeColor="text1"/>
          <w:sz w:val="24"/>
          <w:szCs w:val="24"/>
        </w:rPr>
        <w:t xml:space="preserve"> гарантийного срока</w:t>
      </w:r>
      <w:r w:rsidR="00554258" w:rsidRPr="00CC2E3A">
        <w:rPr>
          <w:color w:val="000000" w:themeColor="text1"/>
          <w:sz w:val="24"/>
          <w:szCs w:val="24"/>
        </w:rPr>
        <w:t xml:space="preserve"> прерывается на все время, на протяжении которого</w:t>
      </w:r>
      <w:r w:rsidRPr="00CC2E3A">
        <w:rPr>
          <w:color w:val="000000" w:themeColor="text1"/>
          <w:sz w:val="24"/>
          <w:szCs w:val="24"/>
        </w:rPr>
        <w:t xml:space="preserve"> О</w:t>
      </w:r>
      <w:r w:rsidR="00554258" w:rsidRPr="00CC2E3A">
        <w:rPr>
          <w:color w:val="000000" w:themeColor="text1"/>
          <w:sz w:val="24"/>
          <w:szCs w:val="24"/>
        </w:rPr>
        <w:t>бъект</w:t>
      </w:r>
      <w:r w:rsidRPr="00CC2E3A">
        <w:rPr>
          <w:color w:val="000000" w:themeColor="text1"/>
          <w:sz w:val="24"/>
          <w:szCs w:val="24"/>
        </w:rPr>
        <w:t xml:space="preserve"> </w:t>
      </w:r>
      <w:r w:rsidR="00554258" w:rsidRPr="00CC2E3A">
        <w:rPr>
          <w:color w:val="000000" w:themeColor="text1"/>
          <w:sz w:val="24"/>
          <w:szCs w:val="24"/>
        </w:rPr>
        <w:t>(</w:t>
      </w:r>
      <w:r w:rsidRPr="00CC2E3A">
        <w:rPr>
          <w:color w:val="000000" w:themeColor="text1"/>
          <w:sz w:val="24"/>
          <w:szCs w:val="24"/>
        </w:rPr>
        <w:t>или его част</w:t>
      </w:r>
      <w:r w:rsidR="00554258" w:rsidRPr="00CC2E3A">
        <w:rPr>
          <w:color w:val="000000" w:themeColor="text1"/>
          <w:sz w:val="24"/>
          <w:szCs w:val="24"/>
        </w:rPr>
        <w:t xml:space="preserve">ь) не мог эксплуатироваться вследствие </w:t>
      </w:r>
      <w:r w:rsidRPr="00CC2E3A">
        <w:rPr>
          <w:color w:val="000000" w:themeColor="text1"/>
          <w:sz w:val="24"/>
          <w:szCs w:val="24"/>
        </w:rPr>
        <w:t>недостатков (дефектов) работ</w:t>
      </w:r>
      <w:r w:rsidR="00554258" w:rsidRPr="00CC2E3A">
        <w:rPr>
          <w:color w:val="000000" w:themeColor="text1"/>
          <w:sz w:val="24"/>
          <w:szCs w:val="24"/>
        </w:rPr>
        <w:t>, за которые отвечает Подрядчик</w:t>
      </w:r>
      <w:r w:rsidRPr="00CC2E3A">
        <w:rPr>
          <w:color w:val="000000" w:themeColor="text1"/>
          <w:sz w:val="24"/>
          <w:szCs w:val="24"/>
        </w:rPr>
        <w:t xml:space="preserve">. </w:t>
      </w:r>
    </w:p>
    <w:p w14:paraId="4AE40AAC" w14:textId="77777777" w:rsidR="00F32CD6" w:rsidRPr="00CC2E3A" w:rsidRDefault="00F32CD6" w:rsidP="00F32CD6">
      <w:pPr>
        <w:tabs>
          <w:tab w:val="left" w:pos="0"/>
        </w:tabs>
        <w:ind w:firstLine="720"/>
        <w:jc w:val="both"/>
        <w:rPr>
          <w:rFonts w:ascii="Calibri" w:hAnsi="Calibri" w:cs="Calibri"/>
          <w:color w:val="000000" w:themeColor="text1"/>
          <w:sz w:val="24"/>
          <w:szCs w:val="24"/>
        </w:rPr>
      </w:pPr>
    </w:p>
    <w:p w14:paraId="401588CE" w14:textId="77777777" w:rsidR="00664E0A" w:rsidRPr="00CC2E3A" w:rsidRDefault="00664E0A" w:rsidP="00F32CD6">
      <w:pPr>
        <w:ind w:firstLine="709"/>
        <w:rPr>
          <w:b/>
          <w:color w:val="000000" w:themeColor="text1"/>
          <w:sz w:val="24"/>
          <w:szCs w:val="24"/>
        </w:rPr>
      </w:pPr>
      <w:bookmarkStart w:id="3" w:name="_1fob9te" w:colFirst="0" w:colLast="0"/>
      <w:bookmarkEnd w:id="3"/>
      <w:r w:rsidRPr="00CC2E3A">
        <w:rPr>
          <w:b/>
          <w:color w:val="000000" w:themeColor="text1"/>
          <w:sz w:val="24"/>
          <w:szCs w:val="24"/>
        </w:rPr>
        <w:t>10. Ответственность Сторон</w:t>
      </w:r>
    </w:p>
    <w:p w14:paraId="3B16BD23" w14:textId="0C1061E6" w:rsidR="00AF7A9B" w:rsidRPr="00AF7A9B" w:rsidRDefault="00DF1B2A" w:rsidP="00AF7A9B">
      <w:pPr>
        <w:ind w:firstLine="709"/>
        <w:jc w:val="both"/>
        <w:rPr>
          <w:sz w:val="24"/>
          <w:szCs w:val="24"/>
        </w:rPr>
      </w:pPr>
      <w:r w:rsidRPr="00CC2E3A">
        <w:rPr>
          <w:kern w:val="16"/>
          <w:sz w:val="24"/>
          <w:szCs w:val="24"/>
        </w:rPr>
        <w:t xml:space="preserve">10.1. </w:t>
      </w:r>
      <w:r w:rsidR="00AF7A9B" w:rsidRPr="00AF7A9B">
        <w:rPr>
          <w:sz w:val="24"/>
          <w:szCs w:val="24"/>
        </w:rPr>
        <w:t>За неисполнение или ненадлежа</w:t>
      </w:r>
      <w:r w:rsidR="00AF7A9B">
        <w:rPr>
          <w:sz w:val="24"/>
          <w:szCs w:val="24"/>
        </w:rPr>
        <w:t>щее исполнение обязательств по К</w:t>
      </w:r>
      <w:r w:rsidR="00AF7A9B" w:rsidRPr="00AF7A9B">
        <w:rPr>
          <w:sz w:val="24"/>
          <w:szCs w:val="24"/>
        </w:rPr>
        <w:t>онтракту Стороны несут ответственность в соответствии с действующим законодательством Российской Федерации.</w:t>
      </w:r>
    </w:p>
    <w:p w14:paraId="7262CBE4" w14:textId="279B4838" w:rsidR="00AF7A9B" w:rsidRPr="00AF7A9B" w:rsidRDefault="00AF7A9B" w:rsidP="00AF7A9B">
      <w:pPr>
        <w:ind w:firstLine="710"/>
        <w:jc w:val="both"/>
        <w:rPr>
          <w:sz w:val="24"/>
          <w:szCs w:val="24"/>
        </w:rPr>
      </w:pPr>
      <w:r>
        <w:rPr>
          <w:sz w:val="24"/>
          <w:szCs w:val="24"/>
        </w:rPr>
        <w:t>10.2</w:t>
      </w:r>
      <w:r w:rsidRPr="00AF7A9B">
        <w:rPr>
          <w:sz w:val="24"/>
          <w:szCs w:val="24"/>
        </w:rPr>
        <w:t>. В случае просрочки исполнения Заказчиком</w:t>
      </w:r>
      <w:r>
        <w:rPr>
          <w:sz w:val="24"/>
          <w:szCs w:val="24"/>
        </w:rPr>
        <w:t xml:space="preserve"> обязательств, предусмотренных К</w:t>
      </w:r>
      <w:r w:rsidRPr="00AF7A9B">
        <w:rPr>
          <w:sz w:val="24"/>
          <w:szCs w:val="24"/>
        </w:rPr>
        <w:t xml:space="preserve">онтрактом, а также в иных случаях неисполнения или ненадлежащего исполнения Заказчиком обязательств, предусмотренных контрактом, </w:t>
      </w:r>
      <w:r>
        <w:rPr>
          <w:sz w:val="24"/>
          <w:szCs w:val="24"/>
        </w:rPr>
        <w:t xml:space="preserve">Подрядчик </w:t>
      </w:r>
      <w:r w:rsidRPr="00AF7A9B">
        <w:rPr>
          <w:sz w:val="24"/>
          <w:szCs w:val="24"/>
        </w:rPr>
        <w:t xml:space="preserve"> вправе потребовать уплаты неустоек (штрафов, пеней).</w:t>
      </w:r>
    </w:p>
    <w:p w14:paraId="5334E469" w14:textId="1E6E6BE6" w:rsidR="00AF7A9B" w:rsidRPr="00AF7A9B" w:rsidRDefault="00AF7A9B" w:rsidP="00AF7A9B">
      <w:pPr>
        <w:ind w:firstLine="709"/>
        <w:jc w:val="both"/>
        <w:rPr>
          <w:sz w:val="24"/>
          <w:szCs w:val="24"/>
        </w:rPr>
      </w:pPr>
      <w:r>
        <w:rPr>
          <w:sz w:val="24"/>
          <w:szCs w:val="24"/>
        </w:rPr>
        <w:t>10.3</w:t>
      </w:r>
      <w:r w:rsidRPr="00AF7A9B">
        <w:rPr>
          <w:sz w:val="24"/>
          <w:szCs w:val="24"/>
        </w:rPr>
        <w:t xml:space="preserve">.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Pr>
          <w:sz w:val="24"/>
          <w:szCs w:val="24"/>
        </w:rPr>
        <w:t>установленного К</w:t>
      </w:r>
      <w:r w:rsidRPr="00AF7A9B">
        <w:rPr>
          <w:sz w:val="24"/>
          <w:szCs w:val="24"/>
        </w:rPr>
        <w:t xml:space="preserve">онтрактом срока исполнения обязательства. Такая пеня устанавливается в </w:t>
      </w:r>
      <w:r w:rsidRPr="00AF7A9B">
        <w:rPr>
          <w:sz w:val="24"/>
          <w:szCs w:val="24"/>
        </w:rPr>
        <w:lastRenderedPageBreak/>
        <w:t xml:space="preserve">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26CFD0C" w14:textId="0F13750E" w:rsidR="00AC6FF7" w:rsidRPr="00AC6FF7" w:rsidRDefault="00DF1B2A" w:rsidP="00AC6FF7">
      <w:pPr>
        <w:ind w:firstLine="709"/>
        <w:jc w:val="both"/>
        <w:rPr>
          <w:sz w:val="24"/>
          <w:szCs w:val="24"/>
        </w:rPr>
      </w:pPr>
      <w:r w:rsidRPr="00AC6FF7">
        <w:rPr>
          <w:kern w:val="16"/>
          <w:sz w:val="24"/>
          <w:szCs w:val="24"/>
        </w:rPr>
        <w:t>10.</w:t>
      </w:r>
      <w:r w:rsidR="00AF7A9B" w:rsidRPr="00AC6FF7">
        <w:rPr>
          <w:kern w:val="16"/>
          <w:sz w:val="24"/>
          <w:szCs w:val="24"/>
        </w:rPr>
        <w:t>4</w:t>
      </w:r>
      <w:r w:rsidRPr="00AC6FF7">
        <w:rPr>
          <w:kern w:val="16"/>
          <w:sz w:val="24"/>
          <w:szCs w:val="24"/>
        </w:rPr>
        <w:t xml:space="preserve">. </w:t>
      </w:r>
      <w:r w:rsidR="00AF7A9B" w:rsidRPr="00AC6FF7">
        <w:rPr>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AC6FF7">
        <w:rPr>
          <w:kern w:val="16"/>
          <w:sz w:val="24"/>
          <w:szCs w:val="24"/>
        </w:rPr>
        <w:t>Р</w:t>
      </w:r>
      <w:r w:rsidRPr="00AC6FF7">
        <w:rPr>
          <w:color w:val="000000" w:themeColor="text1"/>
          <w:sz w:val="24"/>
          <w:szCs w:val="24"/>
        </w:rPr>
        <w:t xml:space="preserve">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w:t>
      </w:r>
      <w:r w:rsidR="00AF7A9B" w:rsidRPr="00AC6FF7">
        <w:rPr>
          <w:color w:val="000000" w:themeColor="text1"/>
          <w:sz w:val="24"/>
          <w:szCs w:val="24"/>
        </w:rPr>
        <w:t xml:space="preserve">(в ред. Постановления Правительства РФ от 02.08.2019 № 1011) </w:t>
      </w:r>
      <w:r w:rsidR="003D10E1" w:rsidRPr="00AC6FF7">
        <w:rPr>
          <w:color w:val="000000" w:themeColor="text1"/>
          <w:sz w:val="24"/>
          <w:szCs w:val="24"/>
        </w:rPr>
        <w:t>(</w:t>
      </w:r>
      <w:r w:rsidRPr="00AC6FF7">
        <w:rPr>
          <w:color w:val="000000" w:themeColor="text1"/>
          <w:sz w:val="24"/>
          <w:szCs w:val="24"/>
        </w:rPr>
        <w:t>далее – П</w:t>
      </w:r>
      <w:r w:rsidR="001E4912">
        <w:rPr>
          <w:color w:val="000000" w:themeColor="text1"/>
          <w:sz w:val="24"/>
          <w:szCs w:val="24"/>
        </w:rPr>
        <w:t>остановление № 1042-ПП РФ от 30.08.2017</w:t>
      </w:r>
      <w:proofErr w:type="gramEnd"/>
      <w:r w:rsidR="001E4912">
        <w:rPr>
          <w:color w:val="000000" w:themeColor="text1"/>
          <w:sz w:val="24"/>
          <w:szCs w:val="24"/>
        </w:rPr>
        <w:t>)</w:t>
      </w:r>
      <w:r w:rsidRPr="00AC6FF7">
        <w:rPr>
          <w:color w:val="000000" w:themeColor="text1"/>
          <w:sz w:val="24"/>
          <w:szCs w:val="24"/>
        </w:rPr>
        <w:t xml:space="preserve"> </w:t>
      </w:r>
      <w:r w:rsidR="00AC6FF7" w:rsidRPr="00AC6FF7">
        <w:rPr>
          <w:sz w:val="24"/>
          <w:szCs w:val="24"/>
        </w:rPr>
        <w:t>в размере:</w:t>
      </w:r>
    </w:p>
    <w:p w14:paraId="5A34A48D" w14:textId="77777777" w:rsidR="00AC6FF7" w:rsidRPr="00AC6FF7" w:rsidRDefault="00AC6FF7" w:rsidP="00AC6FF7">
      <w:pPr>
        <w:ind w:firstLine="709"/>
        <w:jc w:val="both"/>
        <w:rPr>
          <w:sz w:val="24"/>
          <w:szCs w:val="24"/>
        </w:rPr>
      </w:pPr>
      <w:r w:rsidRPr="00AC6FF7">
        <w:rPr>
          <w:sz w:val="24"/>
          <w:szCs w:val="24"/>
        </w:rPr>
        <w:t>1000 рублей, если цена контракта не превышает 3 млн. рублей (включительно);</w:t>
      </w:r>
    </w:p>
    <w:p w14:paraId="3099A458" w14:textId="77777777" w:rsidR="00AC6FF7" w:rsidRPr="00AC6FF7" w:rsidRDefault="00AC6FF7" w:rsidP="00AC6FF7">
      <w:pPr>
        <w:ind w:firstLine="709"/>
        <w:jc w:val="both"/>
        <w:rPr>
          <w:sz w:val="24"/>
          <w:szCs w:val="24"/>
        </w:rPr>
      </w:pPr>
      <w:r w:rsidRPr="00AC6FF7">
        <w:rPr>
          <w:sz w:val="24"/>
          <w:szCs w:val="24"/>
        </w:rPr>
        <w:t>5000 рублей, если цена контракта составляет от 3 млн. рублей до 50 млн. рублей (включительно);</w:t>
      </w:r>
    </w:p>
    <w:p w14:paraId="114285C2" w14:textId="77777777" w:rsidR="00AC6FF7" w:rsidRPr="00AC6FF7" w:rsidRDefault="00AC6FF7" w:rsidP="00AC6FF7">
      <w:pPr>
        <w:ind w:firstLine="709"/>
        <w:jc w:val="both"/>
        <w:rPr>
          <w:sz w:val="24"/>
          <w:szCs w:val="24"/>
        </w:rPr>
      </w:pPr>
      <w:r w:rsidRPr="00AC6FF7">
        <w:rPr>
          <w:sz w:val="24"/>
          <w:szCs w:val="24"/>
        </w:rPr>
        <w:t>10000 рублей, если цена контракта составляет от 50 млн. рублей до 100 млн. рублей (включительно);</w:t>
      </w:r>
    </w:p>
    <w:p w14:paraId="40122963" w14:textId="77777777" w:rsidR="00AC6FF7" w:rsidRPr="00AC6FF7" w:rsidRDefault="00AC6FF7" w:rsidP="00AC6FF7">
      <w:pPr>
        <w:ind w:firstLine="709"/>
        <w:jc w:val="both"/>
        <w:rPr>
          <w:sz w:val="24"/>
          <w:szCs w:val="24"/>
        </w:rPr>
      </w:pPr>
      <w:r w:rsidRPr="00AC6FF7">
        <w:rPr>
          <w:sz w:val="24"/>
          <w:szCs w:val="24"/>
        </w:rPr>
        <w:t>100000 рублей, если цена контракта превышает 100 млн. рублей,</w:t>
      </w:r>
    </w:p>
    <w:p w14:paraId="13CA8080" w14:textId="77777777" w:rsidR="00AC6FF7" w:rsidRPr="00AC6FF7" w:rsidRDefault="00AC6FF7" w:rsidP="00AC6FF7">
      <w:pPr>
        <w:ind w:firstLine="709"/>
        <w:jc w:val="both"/>
        <w:rPr>
          <w:sz w:val="24"/>
          <w:szCs w:val="24"/>
        </w:rPr>
      </w:pPr>
      <w:r w:rsidRPr="00AC6FF7">
        <w:rPr>
          <w:sz w:val="24"/>
          <w:szCs w:val="24"/>
        </w:rPr>
        <w:t>что составляет_______________</w:t>
      </w:r>
      <w:proofErr w:type="spellStart"/>
      <w:r w:rsidRPr="00AC6FF7">
        <w:rPr>
          <w:sz w:val="24"/>
          <w:szCs w:val="24"/>
        </w:rPr>
        <w:t>руб</w:t>
      </w:r>
      <w:proofErr w:type="spellEnd"/>
      <w:r w:rsidRPr="00AC6FF7">
        <w:rPr>
          <w:sz w:val="24"/>
          <w:szCs w:val="24"/>
        </w:rPr>
        <w:t>.</w:t>
      </w:r>
    </w:p>
    <w:p w14:paraId="06DBF92D" w14:textId="68650F41" w:rsidR="00AC6FF7" w:rsidRPr="00AC6FF7" w:rsidRDefault="00AC6FF7" w:rsidP="00AC6FF7">
      <w:pPr>
        <w:ind w:firstLine="709"/>
        <w:jc w:val="both"/>
        <w:rPr>
          <w:sz w:val="24"/>
          <w:szCs w:val="24"/>
        </w:rPr>
      </w:pPr>
      <w:r w:rsidRPr="00AC6FF7">
        <w:rPr>
          <w:sz w:val="24"/>
          <w:szCs w:val="24"/>
        </w:rPr>
        <w:t>10.5.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FF2F6B5" w14:textId="3E9E55BC" w:rsidR="00AC6FF7" w:rsidRDefault="00AC6FF7" w:rsidP="00AC6FF7">
      <w:pPr>
        <w:ind w:firstLine="710"/>
        <w:jc w:val="both"/>
        <w:rPr>
          <w:sz w:val="24"/>
          <w:szCs w:val="24"/>
        </w:rPr>
      </w:pPr>
      <w:r w:rsidRPr="00AC6FF7">
        <w:rPr>
          <w:sz w:val="24"/>
          <w:szCs w:val="24"/>
        </w:rPr>
        <w:t xml:space="preserve">10.6. </w:t>
      </w:r>
      <w:proofErr w:type="gramStart"/>
      <w:r w:rsidRPr="00AC6FF7">
        <w:rPr>
          <w:sz w:val="24"/>
          <w:szCs w:val="24"/>
        </w:rPr>
        <w:t xml:space="preserve">Пеня начисляется за каждый день просрочки исполнения Подрядчиком обязательства, предусмотренного </w:t>
      </w:r>
      <w:r>
        <w:rPr>
          <w:sz w:val="24"/>
          <w:szCs w:val="24"/>
        </w:rPr>
        <w:t>К</w:t>
      </w:r>
      <w:r w:rsidRPr="00AC6FF7">
        <w:rPr>
          <w:sz w:val="24"/>
          <w:szCs w:val="24"/>
        </w:rPr>
        <w:t xml:space="preserve">онтрактом, начиная со дня, следующего после дня истечения установленного </w:t>
      </w:r>
      <w:r>
        <w:rPr>
          <w:sz w:val="24"/>
          <w:szCs w:val="24"/>
        </w:rPr>
        <w:t>К</w:t>
      </w:r>
      <w:r w:rsidRPr="00AC6FF7">
        <w:rPr>
          <w:sz w:val="24"/>
          <w:szCs w:val="24"/>
        </w:rPr>
        <w:t>онтрактом срока исполнения обязательства, и устанавливается в размере одн</w:t>
      </w:r>
      <w:r>
        <w:rPr>
          <w:sz w:val="24"/>
          <w:szCs w:val="24"/>
        </w:rPr>
        <w:t>ой</w:t>
      </w:r>
      <w:r w:rsidRPr="00AC6FF7">
        <w:rPr>
          <w:sz w:val="24"/>
          <w:szCs w:val="24"/>
        </w:rPr>
        <w:t xml:space="preserve"> трехсот</w:t>
      </w:r>
      <w:r>
        <w:rPr>
          <w:sz w:val="24"/>
          <w:szCs w:val="24"/>
        </w:rPr>
        <w:t>ой</w:t>
      </w:r>
      <w:r w:rsidRPr="00AC6FF7">
        <w:rPr>
          <w:sz w:val="24"/>
          <w:szCs w:val="24"/>
        </w:rPr>
        <w:t xml:space="preserve"> действующей на дату уплаты пени </w:t>
      </w:r>
      <w:hyperlink r:id="rId9" w:anchor="/document/10180094/entry/100" w:history="1">
        <w:r w:rsidRPr="00AC6FF7">
          <w:rPr>
            <w:rStyle w:val="aff"/>
            <w:color w:val="auto"/>
            <w:sz w:val="24"/>
            <w:szCs w:val="24"/>
            <w:u w:val="none"/>
          </w:rPr>
          <w:t>ключевой ставки</w:t>
        </w:r>
      </w:hyperlink>
      <w:r w:rsidRPr="00AC6FF7">
        <w:rPr>
          <w:sz w:val="24"/>
          <w:szCs w:val="24"/>
        </w:rPr>
        <w:t xml:space="preserve"> Центрального банк</w:t>
      </w:r>
      <w:r>
        <w:rPr>
          <w:sz w:val="24"/>
          <w:szCs w:val="24"/>
        </w:rPr>
        <w:t>а Российской Федерации от цены К</w:t>
      </w:r>
      <w:r w:rsidRPr="00AC6FF7">
        <w:rPr>
          <w:sz w:val="24"/>
          <w:szCs w:val="24"/>
        </w:rPr>
        <w:t xml:space="preserve">онтракта, уменьшенной на сумму, пропорциональную объему обязательств, предусмотренных </w:t>
      </w:r>
      <w:r>
        <w:rPr>
          <w:sz w:val="24"/>
          <w:szCs w:val="24"/>
        </w:rPr>
        <w:t>К</w:t>
      </w:r>
      <w:r w:rsidRPr="00AC6FF7">
        <w:rPr>
          <w:sz w:val="24"/>
          <w:szCs w:val="24"/>
        </w:rPr>
        <w:t xml:space="preserve">онтрактом и фактически исполненных </w:t>
      </w:r>
      <w:r>
        <w:rPr>
          <w:sz w:val="24"/>
          <w:szCs w:val="24"/>
        </w:rPr>
        <w:t>Подрядчиком.</w:t>
      </w:r>
      <w:proofErr w:type="gramEnd"/>
    </w:p>
    <w:p w14:paraId="73041EC6" w14:textId="6BFAF484" w:rsidR="001E4912" w:rsidRPr="001E4912" w:rsidRDefault="00DF1B2A" w:rsidP="001E4912">
      <w:pPr>
        <w:ind w:firstLine="708"/>
        <w:jc w:val="both"/>
        <w:rPr>
          <w:sz w:val="24"/>
          <w:szCs w:val="24"/>
        </w:rPr>
      </w:pPr>
      <w:r w:rsidRPr="001E4912">
        <w:rPr>
          <w:kern w:val="16"/>
          <w:sz w:val="24"/>
          <w:szCs w:val="24"/>
        </w:rPr>
        <w:t>10.</w:t>
      </w:r>
      <w:r w:rsidR="001E4912" w:rsidRPr="001E4912">
        <w:rPr>
          <w:sz w:val="24"/>
          <w:szCs w:val="24"/>
        </w:rPr>
        <w:t xml:space="preserve">7. Штрафы начисляются за неисполнение или ненадлежащее исполнение </w:t>
      </w:r>
      <w:r w:rsidR="001E4912">
        <w:rPr>
          <w:sz w:val="24"/>
          <w:szCs w:val="24"/>
        </w:rPr>
        <w:t xml:space="preserve">Подрядчиком </w:t>
      </w:r>
      <w:r w:rsidR="001E4912" w:rsidRPr="001E4912">
        <w:rPr>
          <w:sz w:val="24"/>
          <w:szCs w:val="24"/>
        </w:rPr>
        <w:t>обязательств, предусмотренных контрактом, за исключением просрочки исполнения</w:t>
      </w:r>
      <w:r w:rsidR="001E4912">
        <w:rPr>
          <w:sz w:val="24"/>
          <w:szCs w:val="24"/>
        </w:rPr>
        <w:t xml:space="preserve"> Подрядчиком </w:t>
      </w:r>
      <w:r w:rsidR="001E4912" w:rsidRPr="001E4912">
        <w:rPr>
          <w:sz w:val="24"/>
          <w:szCs w:val="24"/>
        </w:rPr>
        <w:t>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14:paraId="001D7870" w14:textId="77777777" w:rsidR="001E4912" w:rsidRPr="001E4912" w:rsidRDefault="001E4912" w:rsidP="001E4912">
      <w:pPr>
        <w:ind w:firstLine="708"/>
        <w:jc w:val="both"/>
        <w:rPr>
          <w:sz w:val="24"/>
          <w:szCs w:val="24"/>
        </w:rPr>
      </w:pPr>
      <w:proofErr w:type="gramStart"/>
      <w:r w:rsidRPr="001E4912">
        <w:rPr>
          <w:sz w:val="24"/>
          <w:szCs w:val="24"/>
        </w:rPr>
        <w:t>10 процентов цены контракта (этапа) в случае, если цена контракта (этапа) не превышает 3 млн. рублей;</w:t>
      </w:r>
      <w:proofErr w:type="gramEnd"/>
    </w:p>
    <w:p w14:paraId="05A20063" w14:textId="77777777" w:rsidR="001E4912" w:rsidRPr="001E4912" w:rsidRDefault="001E4912" w:rsidP="001E4912">
      <w:pPr>
        <w:ind w:firstLine="709"/>
        <w:jc w:val="both"/>
        <w:rPr>
          <w:sz w:val="24"/>
          <w:szCs w:val="24"/>
        </w:rPr>
      </w:pPr>
      <w:r w:rsidRPr="001E4912">
        <w:rPr>
          <w:sz w:val="24"/>
          <w:szCs w:val="24"/>
        </w:rPr>
        <w:t>5 процентов цены контракта (этапа) в случае, если цена контракта (этапа) составляет от 3 млн. рублей до 50 млн. рублей (включительно);</w:t>
      </w:r>
    </w:p>
    <w:p w14:paraId="32F58313" w14:textId="77777777" w:rsidR="001E4912" w:rsidRPr="001E4912" w:rsidRDefault="001E4912" w:rsidP="001E4912">
      <w:pPr>
        <w:ind w:firstLine="709"/>
        <w:jc w:val="both"/>
        <w:rPr>
          <w:sz w:val="24"/>
          <w:szCs w:val="24"/>
        </w:rPr>
      </w:pPr>
      <w:r w:rsidRPr="001E4912">
        <w:rPr>
          <w:sz w:val="24"/>
          <w:szCs w:val="24"/>
        </w:rPr>
        <w:t>1 процент цены контракта (этапа) в случае, если цена контракта (этапа) составляет от 50 млн. рублей до 100 млн. рублей (включительно);</w:t>
      </w:r>
    </w:p>
    <w:p w14:paraId="0FB23F17" w14:textId="77777777" w:rsidR="001E4912" w:rsidRPr="001E4912" w:rsidRDefault="001E4912" w:rsidP="001E4912">
      <w:pPr>
        <w:ind w:firstLine="709"/>
        <w:jc w:val="both"/>
        <w:rPr>
          <w:sz w:val="24"/>
          <w:szCs w:val="24"/>
        </w:rPr>
      </w:pPr>
      <w:r w:rsidRPr="001E4912">
        <w:rPr>
          <w:sz w:val="24"/>
          <w:szCs w:val="24"/>
        </w:rPr>
        <w:t>0,5 процента цены контракта (этапа) в случае, если цена контракта (этапа) составляет от 100 млн. рублей до 500 млн. рублей (включительно);</w:t>
      </w:r>
    </w:p>
    <w:p w14:paraId="442B1814" w14:textId="77777777" w:rsidR="001E4912" w:rsidRPr="001E4912" w:rsidRDefault="001E4912" w:rsidP="001E4912">
      <w:pPr>
        <w:ind w:firstLine="709"/>
        <w:jc w:val="both"/>
        <w:rPr>
          <w:sz w:val="24"/>
          <w:szCs w:val="24"/>
        </w:rPr>
      </w:pPr>
      <w:r w:rsidRPr="001E4912">
        <w:rPr>
          <w:sz w:val="24"/>
          <w:szCs w:val="24"/>
        </w:rPr>
        <w:t>0,4 процента цены контракта (этапа) в случае, если цена контракта (этапа) составляет от 500 млн. рублей до 1 млрд. рублей (включительно);</w:t>
      </w:r>
    </w:p>
    <w:p w14:paraId="44479ABC" w14:textId="77777777" w:rsidR="001E4912" w:rsidRPr="001E4912" w:rsidRDefault="001E4912" w:rsidP="001E4912">
      <w:pPr>
        <w:ind w:firstLine="709"/>
        <w:jc w:val="both"/>
        <w:rPr>
          <w:sz w:val="24"/>
          <w:szCs w:val="24"/>
        </w:rPr>
      </w:pPr>
      <w:r w:rsidRPr="001E4912">
        <w:rPr>
          <w:sz w:val="24"/>
          <w:szCs w:val="24"/>
        </w:rPr>
        <w:t>0,3 процента цены контракта (этапа) в случае, если цена контракта (этапа) составляет от 1 млрд. рублей до 2 млрд. рублей (включительно);</w:t>
      </w:r>
    </w:p>
    <w:p w14:paraId="0A07E9D4" w14:textId="77777777" w:rsidR="001E4912" w:rsidRPr="001E4912" w:rsidRDefault="001E4912" w:rsidP="001E4912">
      <w:pPr>
        <w:ind w:firstLine="709"/>
        <w:jc w:val="both"/>
        <w:rPr>
          <w:sz w:val="24"/>
          <w:szCs w:val="24"/>
        </w:rPr>
      </w:pPr>
      <w:r w:rsidRPr="001E4912">
        <w:rPr>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14:paraId="6CA22116" w14:textId="77777777" w:rsidR="001E4912" w:rsidRPr="001E4912" w:rsidRDefault="001E4912" w:rsidP="001E4912">
      <w:pPr>
        <w:ind w:firstLine="709"/>
        <w:jc w:val="both"/>
        <w:rPr>
          <w:sz w:val="24"/>
          <w:szCs w:val="24"/>
        </w:rPr>
      </w:pPr>
      <w:r w:rsidRPr="001E4912">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14:paraId="22DC363D" w14:textId="77777777" w:rsidR="001E4912" w:rsidRPr="001E4912" w:rsidRDefault="001E4912" w:rsidP="001E4912">
      <w:pPr>
        <w:ind w:firstLine="709"/>
        <w:jc w:val="both"/>
        <w:rPr>
          <w:sz w:val="24"/>
          <w:szCs w:val="24"/>
        </w:rPr>
      </w:pPr>
      <w:r w:rsidRPr="001E4912">
        <w:rPr>
          <w:sz w:val="24"/>
          <w:szCs w:val="24"/>
        </w:rPr>
        <w:t xml:space="preserve"> 0,1 процента цены контракта (этапа) в случае, если цена контракта (этапа) превышает 10 млрд. рублей,</w:t>
      </w:r>
    </w:p>
    <w:p w14:paraId="751995B4" w14:textId="77777777" w:rsidR="001E4912" w:rsidRDefault="001E4912" w:rsidP="001E4912">
      <w:pPr>
        <w:ind w:firstLine="709"/>
        <w:jc w:val="both"/>
        <w:rPr>
          <w:sz w:val="24"/>
          <w:szCs w:val="24"/>
        </w:rPr>
      </w:pPr>
      <w:r w:rsidRPr="001E4912">
        <w:rPr>
          <w:sz w:val="24"/>
          <w:szCs w:val="24"/>
        </w:rPr>
        <w:t>что составляет ___________ руб.</w:t>
      </w:r>
    </w:p>
    <w:p w14:paraId="41EBD8A3" w14:textId="2042C581" w:rsidR="00DF1B2A" w:rsidRPr="00687C24" w:rsidRDefault="00DF1B2A" w:rsidP="001E4912">
      <w:pPr>
        <w:tabs>
          <w:tab w:val="left" w:pos="9604"/>
        </w:tabs>
        <w:ind w:right="-2" w:firstLine="709"/>
        <w:jc w:val="both"/>
        <w:rPr>
          <w:rFonts w:ascii="Verdana" w:hAnsi="Verdana"/>
          <w:color w:val="auto"/>
          <w:sz w:val="21"/>
          <w:szCs w:val="21"/>
        </w:rPr>
      </w:pPr>
      <w:r w:rsidRPr="00CC2E3A">
        <w:rPr>
          <w:kern w:val="16"/>
          <w:sz w:val="24"/>
          <w:szCs w:val="24"/>
        </w:rPr>
        <w:lastRenderedPageBreak/>
        <w:t>10.</w:t>
      </w:r>
      <w:r w:rsidR="001E4912">
        <w:rPr>
          <w:kern w:val="16"/>
          <w:sz w:val="24"/>
          <w:szCs w:val="24"/>
        </w:rPr>
        <w:t>8</w:t>
      </w:r>
      <w:r w:rsidRPr="00CC2E3A">
        <w:rPr>
          <w:kern w:val="16"/>
          <w:sz w:val="24"/>
          <w:szCs w:val="24"/>
        </w:rPr>
        <w:t xml:space="preserve">. </w:t>
      </w:r>
      <w:proofErr w:type="gramStart"/>
      <w:r w:rsidRPr="00CC2E3A">
        <w:rPr>
          <w:kern w:val="16"/>
          <w:sz w:val="24"/>
          <w:szCs w:val="24"/>
        </w:rPr>
        <w:t xml:space="preserve">За каждый факт неисполнения или ненадлежащего исполнения </w:t>
      </w:r>
      <w:r w:rsidR="003D10E1">
        <w:rPr>
          <w:kern w:val="16"/>
          <w:sz w:val="24"/>
          <w:szCs w:val="24"/>
        </w:rPr>
        <w:t>П</w:t>
      </w:r>
      <w:r w:rsidRPr="00CC2E3A">
        <w:rPr>
          <w:kern w:val="16"/>
          <w:sz w:val="24"/>
          <w:szCs w:val="24"/>
        </w:rPr>
        <w:t xml:space="preserve">одрядчиком, обязательств, предусмотренных </w:t>
      </w:r>
      <w:r w:rsidR="001E4912">
        <w:rPr>
          <w:kern w:val="16"/>
          <w:sz w:val="24"/>
          <w:szCs w:val="24"/>
        </w:rPr>
        <w:t>к</w:t>
      </w:r>
      <w:r w:rsidRPr="00CC2E3A">
        <w:rPr>
          <w:kern w:val="16"/>
          <w:sz w:val="24"/>
          <w:szCs w:val="24"/>
        </w:rPr>
        <w:t>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C2E3A">
        <w:rPr>
          <w:kern w:val="16"/>
          <w:sz w:val="24"/>
          <w:szCs w:val="24"/>
        </w:rPr>
        <w:t xml:space="preserve"> </w:t>
      </w:r>
      <w:r w:rsidR="00687C24" w:rsidRPr="00687C24">
        <w:rPr>
          <w:color w:val="auto"/>
          <w:sz w:val="24"/>
          <w:szCs w:val="24"/>
        </w:rPr>
        <w:t>в размере 1 процента цены контракта (этапа), но не более 5 тыс. рублей и не менее 1 тыс. рублей.</w:t>
      </w:r>
    </w:p>
    <w:p w14:paraId="0FE2B6D1" w14:textId="0073ABDF" w:rsidR="00DF1B2A" w:rsidRPr="00CC2E3A" w:rsidRDefault="00DF1B2A" w:rsidP="00020B53">
      <w:pPr>
        <w:tabs>
          <w:tab w:val="left" w:pos="0"/>
        </w:tabs>
        <w:ind w:right="-2" w:firstLine="709"/>
        <w:jc w:val="both"/>
        <w:rPr>
          <w:kern w:val="16"/>
          <w:sz w:val="24"/>
          <w:szCs w:val="24"/>
        </w:rPr>
      </w:pPr>
      <w:r w:rsidRPr="00CC2E3A">
        <w:rPr>
          <w:kern w:val="16"/>
          <w:sz w:val="24"/>
          <w:szCs w:val="24"/>
        </w:rPr>
        <w:t>10.</w:t>
      </w:r>
      <w:r w:rsidR="001E4912">
        <w:rPr>
          <w:kern w:val="16"/>
          <w:sz w:val="24"/>
          <w:szCs w:val="24"/>
        </w:rPr>
        <w:t>9</w:t>
      </w:r>
      <w:r w:rsidRPr="00CC2E3A">
        <w:rPr>
          <w:kern w:val="16"/>
          <w:sz w:val="24"/>
          <w:szCs w:val="24"/>
        </w:rPr>
        <w:t xml:space="preserve">. </w:t>
      </w:r>
      <w:proofErr w:type="gramStart"/>
      <w:r w:rsidRPr="00CC2E3A">
        <w:rPr>
          <w:kern w:val="16"/>
          <w:sz w:val="24"/>
          <w:szCs w:val="24"/>
        </w:rPr>
        <w:t>За каждый факт неисполнени</w:t>
      </w:r>
      <w:r w:rsidR="003D10E1">
        <w:rPr>
          <w:kern w:val="16"/>
          <w:sz w:val="24"/>
          <w:szCs w:val="24"/>
        </w:rPr>
        <w:t>я или ненадлежащего исполнения П</w:t>
      </w:r>
      <w:r w:rsidRPr="00CC2E3A">
        <w:rPr>
          <w:kern w:val="16"/>
          <w:sz w:val="24"/>
          <w:szCs w:val="24"/>
        </w:rPr>
        <w:t xml:space="preserve">одрядчиком обязательств, предусмотренных </w:t>
      </w:r>
      <w:r w:rsidR="001E4912">
        <w:rPr>
          <w:kern w:val="16"/>
          <w:sz w:val="24"/>
          <w:szCs w:val="24"/>
        </w:rPr>
        <w:t>к</w:t>
      </w:r>
      <w:r w:rsidRPr="00CC2E3A">
        <w:rPr>
          <w:kern w:val="16"/>
          <w:sz w:val="24"/>
          <w:szCs w:val="24"/>
        </w:rPr>
        <w:t>онтрактом, заключенным с победителем закупки (или с иным участником закупки в случаях, установленных Федеральным законом), предложившим наиболее вы</w:t>
      </w:r>
      <w:r w:rsidR="003D10E1">
        <w:rPr>
          <w:kern w:val="16"/>
          <w:sz w:val="24"/>
          <w:szCs w:val="24"/>
        </w:rPr>
        <w:t>сокую цену за право заключения К</w:t>
      </w:r>
      <w:r w:rsidRPr="00CC2E3A">
        <w:rPr>
          <w:kern w:val="16"/>
          <w:sz w:val="24"/>
          <w:szCs w:val="24"/>
        </w:rPr>
        <w:t>онтракта, размер штрафа рассчитывается в порядке, установленном контрактом, за исключением просрочки исполнения обязательств (в том числе гарантийного о</w:t>
      </w:r>
      <w:r w:rsidR="003D10E1">
        <w:rPr>
          <w:kern w:val="16"/>
          <w:sz w:val="24"/>
          <w:szCs w:val="24"/>
        </w:rPr>
        <w:t>бязательства), предусмотренных К</w:t>
      </w:r>
      <w:r w:rsidRPr="00CC2E3A">
        <w:rPr>
          <w:kern w:val="16"/>
          <w:sz w:val="24"/>
          <w:szCs w:val="24"/>
        </w:rPr>
        <w:t>онтрактом, в следующем порядке:</w:t>
      </w:r>
      <w:proofErr w:type="gramEnd"/>
    </w:p>
    <w:p w14:paraId="24805FFB" w14:textId="77777777" w:rsidR="00FF66F3" w:rsidRPr="00FF66F3" w:rsidRDefault="00FF66F3" w:rsidP="00FF66F3">
      <w:pPr>
        <w:ind w:firstLine="540"/>
        <w:jc w:val="both"/>
        <w:rPr>
          <w:rFonts w:ascii="Verdana" w:hAnsi="Verdana"/>
          <w:color w:val="auto"/>
          <w:sz w:val="21"/>
          <w:szCs w:val="21"/>
        </w:rPr>
      </w:pPr>
      <w:r w:rsidRPr="00FF66F3">
        <w:rPr>
          <w:color w:val="auto"/>
          <w:sz w:val="24"/>
          <w:szCs w:val="24"/>
        </w:rPr>
        <w:t>а) в случае, если цена контракта не превышает начальную (максимальную) цену контракта:</w:t>
      </w:r>
    </w:p>
    <w:p w14:paraId="6BEEE172" w14:textId="77777777" w:rsidR="00FF66F3" w:rsidRPr="00FF66F3" w:rsidRDefault="00FF66F3" w:rsidP="00FF66F3">
      <w:pPr>
        <w:ind w:firstLine="540"/>
        <w:jc w:val="both"/>
        <w:rPr>
          <w:rFonts w:ascii="Verdana" w:hAnsi="Verdana"/>
          <w:color w:val="auto"/>
          <w:sz w:val="21"/>
          <w:szCs w:val="21"/>
        </w:rPr>
      </w:pPr>
      <w:r w:rsidRPr="00FF66F3">
        <w:rPr>
          <w:color w:val="auto"/>
          <w:sz w:val="24"/>
          <w:szCs w:val="24"/>
        </w:rPr>
        <w:t>10 процентов начальной (максимальной) цены контракта, если цена контракта не превышает 3 млн. рублей;</w:t>
      </w:r>
    </w:p>
    <w:p w14:paraId="464BB445" w14:textId="77777777" w:rsidR="00FF66F3" w:rsidRPr="00FF66F3" w:rsidRDefault="00FF66F3" w:rsidP="00FF66F3">
      <w:pPr>
        <w:ind w:firstLine="540"/>
        <w:jc w:val="both"/>
        <w:rPr>
          <w:rFonts w:ascii="Verdana" w:hAnsi="Verdana"/>
          <w:color w:val="auto"/>
          <w:sz w:val="21"/>
          <w:szCs w:val="21"/>
        </w:rPr>
      </w:pPr>
      <w:r w:rsidRPr="00FF66F3">
        <w:rPr>
          <w:color w:val="auto"/>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14F9D98" w14:textId="013C069B" w:rsidR="00FF66F3" w:rsidRDefault="00FF66F3" w:rsidP="00FF66F3">
      <w:pPr>
        <w:ind w:firstLine="540"/>
        <w:jc w:val="both"/>
        <w:rPr>
          <w:color w:val="auto"/>
          <w:sz w:val="24"/>
          <w:szCs w:val="24"/>
        </w:rPr>
      </w:pPr>
      <w:r w:rsidRPr="00FF66F3">
        <w:rPr>
          <w:color w:val="auto"/>
          <w:sz w:val="24"/>
          <w:szCs w:val="24"/>
        </w:rPr>
        <w:t>1 процент начальной (максимальной) цены контракта, если цена контракта составляет от 50 млн. рублей до</w:t>
      </w:r>
      <w:r w:rsidR="001E4912">
        <w:rPr>
          <w:color w:val="auto"/>
          <w:sz w:val="24"/>
          <w:szCs w:val="24"/>
        </w:rPr>
        <w:t xml:space="preserve"> 100 млн. рублей (включительно), </w:t>
      </w:r>
    </w:p>
    <w:p w14:paraId="34461FBB" w14:textId="389162AD" w:rsidR="001E4912" w:rsidRPr="00FF66F3" w:rsidRDefault="001E4912" w:rsidP="00FF66F3">
      <w:pPr>
        <w:ind w:firstLine="540"/>
        <w:jc w:val="both"/>
        <w:rPr>
          <w:rFonts w:ascii="Verdana" w:hAnsi="Verdana"/>
          <w:color w:val="auto"/>
          <w:sz w:val="21"/>
          <w:szCs w:val="21"/>
        </w:rPr>
      </w:pPr>
      <w:r>
        <w:rPr>
          <w:color w:val="auto"/>
          <w:sz w:val="24"/>
          <w:szCs w:val="24"/>
        </w:rPr>
        <w:t>что составляет ___________________________руб.</w:t>
      </w:r>
    </w:p>
    <w:p w14:paraId="173FBA5A" w14:textId="77777777" w:rsidR="00FF66F3" w:rsidRPr="00FF66F3" w:rsidRDefault="00FF66F3" w:rsidP="00FF66F3">
      <w:pPr>
        <w:ind w:firstLine="540"/>
        <w:jc w:val="both"/>
        <w:rPr>
          <w:rFonts w:ascii="Verdana" w:hAnsi="Verdana"/>
          <w:color w:val="auto"/>
          <w:sz w:val="21"/>
          <w:szCs w:val="21"/>
        </w:rPr>
      </w:pPr>
      <w:r w:rsidRPr="00FF66F3">
        <w:rPr>
          <w:color w:val="auto"/>
          <w:sz w:val="24"/>
          <w:szCs w:val="24"/>
        </w:rPr>
        <w:t>б) в случае, если цена контракта превышает начальную (максимальную) цену контракта:</w:t>
      </w:r>
    </w:p>
    <w:p w14:paraId="02DCBBA8" w14:textId="77777777" w:rsidR="00FF66F3" w:rsidRPr="00FF66F3" w:rsidRDefault="00FF66F3" w:rsidP="00FF66F3">
      <w:pPr>
        <w:ind w:firstLine="540"/>
        <w:jc w:val="both"/>
        <w:rPr>
          <w:rFonts w:ascii="Verdana" w:hAnsi="Verdana"/>
          <w:color w:val="auto"/>
          <w:sz w:val="21"/>
          <w:szCs w:val="21"/>
        </w:rPr>
      </w:pPr>
      <w:r w:rsidRPr="00FF66F3">
        <w:rPr>
          <w:color w:val="auto"/>
          <w:sz w:val="24"/>
          <w:szCs w:val="24"/>
        </w:rPr>
        <w:t>10 процентов цены контракта, если цена контракта не превышает 3 млн. рублей;</w:t>
      </w:r>
    </w:p>
    <w:p w14:paraId="6917CEE8" w14:textId="77777777" w:rsidR="00FF66F3" w:rsidRPr="00FF66F3" w:rsidRDefault="00FF66F3" w:rsidP="00FF66F3">
      <w:pPr>
        <w:ind w:firstLine="540"/>
        <w:jc w:val="both"/>
        <w:rPr>
          <w:rFonts w:ascii="Verdana" w:hAnsi="Verdana"/>
          <w:color w:val="auto"/>
          <w:sz w:val="21"/>
          <w:szCs w:val="21"/>
        </w:rPr>
      </w:pPr>
      <w:r w:rsidRPr="00FF66F3">
        <w:rPr>
          <w:color w:val="auto"/>
          <w:sz w:val="24"/>
          <w:szCs w:val="24"/>
        </w:rPr>
        <w:t>5 процентов цены контракта, если цена контракта составляет от 3 млн. рублей до 50 млн. рублей (включительно);</w:t>
      </w:r>
    </w:p>
    <w:p w14:paraId="009D7093" w14:textId="171B68E0" w:rsidR="00DF1B2A" w:rsidRDefault="00FF66F3" w:rsidP="00FF66F3">
      <w:pPr>
        <w:ind w:firstLine="540"/>
        <w:jc w:val="both"/>
        <w:rPr>
          <w:color w:val="auto"/>
          <w:sz w:val="24"/>
          <w:szCs w:val="24"/>
        </w:rPr>
      </w:pPr>
      <w:r w:rsidRPr="00FF66F3">
        <w:rPr>
          <w:color w:val="auto"/>
          <w:sz w:val="24"/>
          <w:szCs w:val="24"/>
        </w:rPr>
        <w:t>1 процент цены контракта, если цена контракта составляет от 50 млн. рублей до 100 млн. рублей (включительно)</w:t>
      </w:r>
      <w:r w:rsidR="001E4912">
        <w:rPr>
          <w:color w:val="auto"/>
          <w:sz w:val="24"/>
          <w:szCs w:val="24"/>
        </w:rPr>
        <w:t xml:space="preserve">, </w:t>
      </w:r>
    </w:p>
    <w:p w14:paraId="3C83608A" w14:textId="6750816A" w:rsidR="001E4912" w:rsidRDefault="001E4912" w:rsidP="00FF66F3">
      <w:pPr>
        <w:ind w:firstLine="540"/>
        <w:jc w:val="both"/>
        <w:rPr>
          <w:rFonts w:ascii="Verdana" w:hAnsi="Verdana"/>
          <w:color w:val="auto"/>
          <w:sz w:val="21"/>
          <w:szCs w:val="21"/>
        </w:rPr>
      </w:pPr>
      <w:r>
        <w:rPr>
          <w:color w:val="auto"/>
          <w:sz w:val="24"/>
          <w:szCs w:val="24"/>
        </w:rPr>
        <w:t>что составляет __________________руб.</w:t>
      </w:r>
    </w:p>
    <w:p w14:paraId="4CC5D2BA" w14:textId="66C1FFDF" w:rsidR="002F5C06" w:rsidRPr="002F5C06" w:rsidRDefault="00DF1B2A" w:rsidP="002F5C06">
      <w:pPr>
        <w:ind w:firstLine="540"/>
        <w:jc w:val="both"/>
        <w:rPr>
          <w:rFonts w:ascii="Verdana" w:hAnsi="Verdana"/>
          <w:sz w:val="24"/>
          <w:szCs w:val="24"/>
        </w:rPr>
      </w:pPr>
      <w:r w:rsidRPr="002F5C06">
        <w:rPr>
          <w:kern w:val="16"/>
          <w:sz w:val="24"/>
          <w:szCs w:val="24"/>
        </w:rPr>
        <w:t>10.</w:t>
      </w:r>
      <w:r w:rsidR="002F5C06">
        <w:rPr>
          <w:kern w:val="16"/>
          <w:sz w:val="24"/>
          <w:szCs w:val="24"/>
        </w:rPr>
        <w:t>10</w:t>
      </w:r>
      <w:r w:rsidRPr="002F5C06">
        <w:rPr>
          <w:kern w:val="16"/>
          <w:sz w:val="24"/>
          <w:szCs w:val="24"/>
        </w:rPr>
        <w:t xml:space="preserve">. </w:t>
      </w:r>
      <w:r w:rsidR="002F5C06" w:rsidRPr="002F5C06">
        <w:rPr>
          <w:sz w:val="24"/>
          <w:szCs w:val="24"/>
        </w:rPr>
        <w:t xml:space="preserve">За каждый факт неисполнения или ненадлежащего исполнения </w:t>
      </w:r>
      <w:r w:rsidR="002F5C06">
        <w:rPr>
          <w:sz w:val="24"/>
          <w:szCs w:val="24"/>
        </w:rPr>
        <w:t xml:space="preserve">Подрядчиком </w:t>
      </w:r>
      <w:r w:rsidR="002F5C06" w:rsidRPr="002F5C06">
        <w:rPr>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D3DAAD" w14:textId="77777777" w:rsidR="002F5C06" w:rsidRPr="002F5C06" w:rsidRDefault="002F5C06" w:rsidP="002F5C06">
      <w:pPr>
        <w:ind w:firstLine="540"/>
        <w:jc w:val="both"/>
        <w:rPr>
          <w:rFonts w:ascii="Verdana" w:hAnsi="Verdana"/>
          <w:sz w:val="24"/>
          <w:szCs w:val="24"/>
        </w:rPr>
      </w:pPr>
      <w:r w:rsidRPr="002F5C06">
        <w:rPr>
          <w:sz w:val="24"/>
          <w:szCs w:val="24"/>
        </w:rPr>
        <w:t>а) 1000 рублей, если цена контракта не превышает 3 млн. рублей;</w:t>
      </w:r>
    </w:p>
    <w:p w14:paraId="7178D7CA" w14:textId="77777777" w:rsidR="002F5C06" w:rsidRPr="002F5C06" w:rsidRDefault="002F5C06" w:rsidP="002F5C06">
      <w:pPr>
        <w:ind w:firstLine="540"/>
        <w:jc w:val="both"/>
        <w:rPr>
          <w:rFonts w:ascii="Verdana" w:hAnsi="Verdana"/>
          <w:sz w:val="24"/>
          <w:szCs w:val="24"/>
        </w:rPr>
      </w:pPr>
      <w:r w:rsidRPr="002F5C06">
        <w:rPr>
          <w:sz w:val="24"/>
          <w:szCs w:val="24"/>
        </w:rPr>
        <w:t>б) 5000 рублей, если цена контракта составляет от 3 млн. рублей до 50 млн. рублей (включительно);</w:t>
      </w:r>
    </w:p>
    <w:p w14:paraId="43FB6262" w14:textId="77777777" w:rsidR="002F5C06" w:rsidRPr="002F5C06" w:rsidRDefault="002F5C06" w:rsidP="002F5C06">
      <w:pPr>
        <w:ind w:firstLine="540"/>
        <w:jc w:val="both"/>
        <w:rPr>
          <w:rFonts w:ascii="Verdana" w:hAnsi="Verdana"/>
          <w:sz w:val="24"/>
          <w:szCs w:val="24"/>
        </w:rPr>
      </w:pPr>
      <w:r w:rsidRPr="002F5C06">
        <w:rPr>
          <w:sz w:val="24"/>
          <w:szCs w:val="24"/>
        </w:rPr>
        <w:t>в) 10000 рублей, если цена контракта составляет от 50 млн. рублей до 100 млн. рублей (включительно);</w:t>
      </w:r>
    </w:p>
    <w:p w14:paraId="1DFA2923" w14:textId="77777777" w:rsidR="002F5C06" w:rsidRPr="002F5C06" w:rsidRDefault="002F5C06" w:rsidP="002F5C06">
      <w:pPr>
        <w:ind w:firstLine="540"/>
        <w:jc w:val="both"/>
        <w:rPr>
          <w:rFonts w:ascii="Verdana" w:hAnsi="Verdana"/>
          <w:sz w:val="24"/>
          <w:szCs w:val="24"/>
        </w:rPr>
      </w:pPr>
      <w:r w:rsidRPr="002F5C06">
        <w:rPr>
          <w:sz w:val="24"/>
          <w:szCs w:val="24"/>
        </w:rPr>
        <w:t>г) 100000 рублей, если цена контракта превышает 100 млн. рублей.</w:t>
      </w:r>
    </w:p>
    <w:p w14:paraId="337A9411" w14:textId="2A8889BC" w:rsidR="002F5C06" w:rsidRPr="002F5C06" w:rsidRDefault="002F5C06" w:rsidP="002F5C06">
      <w:pPr>
        <w:ind w:firstLine="709"/>
        <w:jc w:val="both"/>
        <w:rPr>
          <w:sz w:val="24"/>
          <w:szCs w:val="24"/>
        </w:rPr>
      </w:pPr>
      <w:r>
        <w:rPr>
          <w:kern w:val="16"/>
          <w:sz w:val="24"/>
          <w:szCs w:val="24"/>
        </w:rPr>
        <w:t xml:space="preserve">10.11. </w:t>
      </w:r>
      <w:r w:rsidR="00DD23D4">
        <w:rPr>
          <w:sz w:val="24"/>
          <w:szCs w:val="24"/>
        </w:rPr>
        <w:t xml:space="preserve">Общая сумма начисленных штрафов </w:t>
      </w:r>
      <w:r w:rsidRPr="002F5C06">
        <w:rPr>
          <w:sz w:val="24"/>
          <w:szCs w:val="24"/>
        </w:rPr>
        <w:t xml:space="preserve">за неисполнение или ненадлежащее исполнение </w:t>
      </w:r>
      <w:r>
        <w:rPr>
          <w:sz w:val="24"/>
          <w:szCs w:val="24"/>
        </w:rPr>
        <w:t xml:space="preserve">Подрядчиком </w:t>
      </w:r>
      <w:r w:rsidRPr="002F5C06">
        <w:rPr>
          <w:sz w:val="24"/>
          <w:szCs w:val="24"/>
        </w:rPr>
        <w:t>или Заказчиком обязательств, предусмотренных контрактом, не может превышать цену контракта.</w:t>
      </w:r>
    </w:p>
    <w:p w14:paraId="7D384928" w14:textId="46023B65" w:rsidR="002F5C06" w:rsidRPr="002F5C06" w:rsidRDefault="002F5C06" w:rsidP="002F5C06">
      <w:pPr>
        <w:ind w:firstLine="709"/>
        <w:rPr>
          <w:sz w:val="24"/>
          <w:szCs w:val="24"/>
        </w:rPr>
      </w:pPr>
      <w:r w:rsidRPr="002F5C06">
        <w:rPr>
          <w:kern w:val="16"/>
          <w:sz w:val="24"/>
          <w:szCs w:val="24"/>
        </w:rPr>
        <w:t xml:space="preserve">10.12. Подрядчик </w:t>
      </w:r>
      <w:r w:rsidRPr="002F5C06">
        <w:rPr>
          <w:sz w:val="24"/>
          <w:szCs w:val="24"/>
        </w:rPr>
        <w:t>обязан возместить убытки, причиненные Заказчику в ходе исполнения контракта, в порядке, предусмотренном действующим законодательством.</w:t>
      </w:r>
    </w:p>
    <w:p w14:paraId="735B744C" w14:textId="2D080322" w:rsidR="002F5C06" w:rsidRPr="002F5C06" w:rsidRDefault="002F5C06" w:rsidP="002F5C06">
      <w:pPr>
        <w:ind w:firstLine="709"/>
        <w:rPr>
          <w:sz w:val="24"/>
          <w:szCs w:val="24"/>
        </w:rPr>
      </w:pPr>
      <w:r w:rsidRPr="002F5C06">
        <w:rPr>
          <w:sz w:val="24"/>
          <w:szCs w:val="24"/>
        </w:rPr>
        <w:t>10.13.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p>
    <w:p w14:paraId="16896FB0" w14:textId="59E9A3C6" w:rsidR="002F5C06" w:rsidRPr="002F5C06" w:rsidRDefault="002F5C06" w:rsidP="002F5C06">
      <w:pPr>
        <w:ind w:firstLine="709"/>
        <w:jc w:val="both"/>
        <w:rPr>
          <w:sz w:val="24"/>
          <w:szCs w:val="24"/>
        </w:rPr>
      </w:pPr>
      <w:r>
        <w:rPr>
          <w:sz w:val="24"/>
          <w:szCs w:val="24"/>
        </w:rPr>
        <w:t>10.</w:t>
      </w:r>
      <w:r w:rsidRPr="002F5C06">
        <w:rPr>
          <w:sz w:val="24"/>
          <w:szCs w:val="24"/>
        </w:rPr>
        <w:t>14. </w:t>
      </w:r>
      <w:proofErr w:type="gramStart"/>
      <w:r w:rsidRPr="002F5C06">
        <w:rPr>
          <w:sz w:val="24"/>
          <w:szCs w:val="24"/>
        </w:rPr>
        <w:t xml:space="preserve">За </w:t>
      </w:r>
      <w:proofErr w:type="spellStart"/>
      <w:r w:rsidRPr="002F5C06">
        <w:rPr>
          <w:sz w:val="24"/>
          <w:szCs w:val="24"/>
        </w:rPr>
        <w:t>непредоставление</w:t>
      </w:r>
      <w:proofErr w:type="spellEnd"/>
      <w:r w:rsidRPr="002F5C06">
        <w:rPr>
          <w:sz w:val="24"/>
          <w:szCs w:val="24"/>
        </w:rPr>
        <w:t xml:space="preserve"> информации обо всех соисполнителях, </w:t>
      </w:r>
      <w:r>
        <w:rPr>
          <w:sz w:val="24"/>
          <w:szCs w:val="24"/>
        </w:rPr>
        <w:t xml:space="preserve">субподрядчиках </w:t>
      </w:r>
      <w:r w:rsidRPr="002F5C06">
        <w:rPr>
          <w:sz w:val="24"/>
          <w:szCs w:val="24"/>
        </w:rPr>
        <w:t xml:space="preserve">заключивших договор или договоры с </w:t>
      </w:r>
      <w:r>
        <w:rPr>
          <w:sz w:val="24"/>
          <w:szCs w:val="24"/>
        </w:rPr>
        <w:t xml:space="preserve">Поставщиком, </w:t>
      </w:r>
      <w:r w:rsidRPr="002F5C06">
        <w:rPr>
          <w:sz w:val="24"/>
          <w:szCs w:val="24"/>
        </w:rPr>
        <w:t xml:space="preserve">цена которого или общая цена которых составляет более чем десять процентов цены контракта, </w:t>
      </w:r>
      <w:r>
        <w:rPr>
          <w:sz w:val="24"/>
          <w:szCs w:val="24"/>
        </w:rPr>
        <w:t xml:space="preserve">Подрядчик </w:t>
      </w:r>
      <w:r w:rsidRPr="002F5C06">
        <w:rPr>
          <w:sz w:val="24"/>
          <w:szCs w:val="24"/>
        </w:rPr>
        <w:t>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с соисполнителем</w:t>
      </w:r>
      <w:r w:rsidR="00434954">
        <w:rPr>
          <w:sz w:val="24"/>
          <w:szCs w:val="24"/>
        </w:rPr>
        <w:t>, субподрядчиком</w:t>
      </w:r>
      <w:r w:rsidRPr="002F5C06">
        <w:rPr>
          <w:sz w:val="24"/>
          <w:szCs w:val="24"/>
        </w:rPr>
        <w:t>.</w:t>
      </w:r>
      <w:proofErr w:type="gramEnd"/>
      <w:r w:rsidRPr="002F5C06">
        <w:rPr>
          <w:sz w:val="24"/>
          <w:szCs w:val="24"/>
        </w:rPr>
        <w:t xml:space="preserve"> Пеня подлежит начислению за каждый день просрочки исполнения такого обязательства.</w:t>
      </w:r>
    </w:p>
    <w:p w14:paraId="318E71F4" w14:textId="1438D246" w:rsidR="002F5C06" w:rsidRPr="00434954" w:rsidRDefault="00434954" w:rsidP="00434954">
      <w:pPr>
        <w:ind w:firstLine="709"/>
        <w:jc w:val="both"/>
        <w:rPr>
          <w:sz w:val="24"/>
          <w:szCs w:val="24"/>
        </w:rPr>
      </w:pPr>
      <w:r>
        <w:rPr>
          <w:sz w:val="24"/>
          <w:szCs w:val="24"/>
        </w:rPr>
        <w:lastRenderedPageBreak/>
        <w:t>10.</w:t>
      </w:r>
      <w:r w:rsidR="002F5C06" w:rsidRPr="00434954">
        <w:rPr>
          <w:sz w:val="24"/>
          <w:szCs w:val="24"/>
        </w:rPr>
        <w:t xml:space="preserve">15.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14:paraId="40B66E44" w14:textId="00C99C69" w:rsidR="002F5C06" w:rsidRPr="00434954" w:rsidRDefault="00434954" w:rsidP="00434954">
      <w:pPr>
        <w:ind w:firstLine="709"/>
        <w:jc w:val="both"/>
        <w:rPr>
          <w:sz w:val="24"/>
          <w:szCs w:val="24"/>
        </w:rPr>
      </w:pPr>
      <w:r>
        <w:rPr>
          <w:sz w:val="24"/>
          <w:szCs w:val="24"/>
        </w:rPr>
        <w:t>10.</w:t>
      </w:r>
      <w:r w:rsidR="002F5C06" w:rsidRPr="00434954">
        <w:rPr>
          <w:sz w:val="24"/>
          <w:szCs w:val="24"/>
        </w:rPr>
        <w:t>16.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23529C03" w14:textId="09DE30CD" w:rsidR="00434954" w:rsidRPr="00434954" w:rsidRDefault="00434954" w:rsidP="002B1BB2">
      <w:pPr>
        <w:ind w:firstLine="709"/>
        <w:jc w:val="both"/>
        <w:rPr>
          <w:sz w:val="24"/>
          <w:szCs w:val="24"/>
        </w:rPr>
      </w:pPr>
      <w:r>
        <w:rPr>
          <w:sz w:val="24"/>
          <w:szCs w:val="24"/>
        </w:rPr>
        <w:t>10.</w:t>
      </w:r>
      <w:r w:rsidRPr="00434954">
        <w:rPr>
          <w:sz w:val="24"/>
          <w:szCs w:val="24"/>
        </w:rPr>
        <w:t>17. </w:t>
      </w:r>
      <w:proofErr w:type="gramStart"/>
      <w:r w:rsidRPr="00434954">
        <w:rPr>
          <w:sz w:val="24"/>
          <w:szCs w:val="24"/>
        </w:rPr>
        <w:t xml:space="preserve">В случае просрочки исполнения </w:t>
      </w:r>
      <w:r>
        <w:rPr>
          <w:sz w:val="24"/>
          <w:szCs w:val="24"/>
        </w:rPr>
        <w:t xml:space="preserve">Подрядчиком </w:t>
      </w:r>
      <w:r w:rsidRPr="00434954">
        <w:rPr>
          <w:sz w:val="24"/>
          <w:szCs w:val="24"/>
        </w:rPr>
        <w:t xml:space="preserve">обязательств, предусмотренных контрактом, а также в иных случаях неисполнения или ненадлежащего исполнения </w:t>
      </w:r>
      <w:r>
        <w:rPr>
          <w:sz w:val="24"/>
          <w:szCs w:val="24"/>
        </w:rPr>
        <w:t xml:space="preserve">Подрядчиком </w:t>
      </w:r>
      <w:r w:rsidRPr="00434954">
        <w:rPr>
          <w:sz w:val="24"/>
          <w:szCs w:val="24"/>
        </w:rPr>
        <w:t xml:space="preserve">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002B1BB2">
        <w:rPr>
          <w:sz w:val="24"/>
          <w:szCs w:val="24"/>
        </w:rPr>
        <w:t xml:space="preserve">Подрядчика </w:t>
      </w:r>
      <w:r w:rsidRPr="00434954">
        <w:rPr>
          <w:sz w:val="24"/>
          <w:szCs w:val="24"/>
        </w:rPr>
        <w:t>об удовлетворении данных требований удержать сумму начисленных неустоек (штрафов, пени) одним из следующих способов:</w:t>
      </w:r>
      <w:proofErr w:type="gramEnd"/>
    </w:p>
    <w:p w14:paraId="3337E513" w14:textId="02F0DFA5" w:rsidR="00434954" w:rsidRPr="00434954" w:rsidRDefault="00434954" w:rsidP="002B1BB2">
      <w:pPr>
        <w:ind w:firstLine="709"/>
        <w:jc w:val="both"/>
        <w:rPr>
          <w:sz w:val="24"/>
          <w:szCs w:val="24"/>
        </w:rPr>
      </w:pPr>
      <w:r w:rsidRPr="00434954">
        <w:rPr>
          <w:sz w:val="24"/>
          <w:szCs w:val="24"/>
        </w:rPr>
        <w:t xml:space="preserve">- из денежных средств, перечисленных </w:t>
      </w:r>
      <w:r w:rsidR="002B1BB2">
        <w:rPr>
          <w:sz w:val="24"/>
          <w:szCs w:val="24"/>
        </w:rPr>
        <w:t xml:space="preserve">Подрядчиком </w:t>
      </w:r>
      <w:r w:rsidRPr="00434954">
        <w:rPr>
          <w:sz w:val="24"/>
          <w:szCs w:val="24"/>
        </w:rPr>
        <w:t>в качестве обеспечения исполнения контракта и находящихся на счете Заказчика;</w:t>
      </w:r>
    </w:p>
    <w:p w14:paraId="025BD669" w14:textId="77777777" w:rsidR="00434954" w:rsidRPr="00434954" w:rsidRDefault="00434954" w:rsidP="002B1BB2">
      <w:pPr>
        <w:ind w:firstLine="709"/>
        <w:jc w:val="both"/>
        <w:rPr>
          <w:sz w:val="24"/>
          <w:szCs w:val="24"/>
        </w:rPr>
      </w:pPr>
      <w:r w:rsidRPr="00434954">
        <w:rPr>
          <w:sz w:val="24"/>
          <w:szCs w:val="24"/>
        </w:rPr>
        <w:t>- из банковской гарантии, путем направления соответствующего требования Гаранту;</w:t>
      </w:r>
    </w:p>
    <w:p w14:paraId="183D18B8" w14:textId="77777777" w:rsidR="00434954" w:rsidRPr="00434954" w:rsidRDefault="00434954" w:rsidP="002B1BB2">
      <w:pPr>
        <w:ind w:firstLine="709"/>
        <w:jc w:val="both"/>
        <w:rPr>
          <w:sz w:val="24"/>
          <w:szCs w:val="24"/>
        </w:rPr>
      </w:pPr>
      <w:r w:rsidRPr="00434954">
        <w:rPr>
          <w:sz w:val="24"/>
          <w:szCs w:val="24"/>
        </w:rPr>
        <w:t>- из оплаты по контракту, путем ее уменьшения на сумму начисленной неустойки (штрафа, пени);</w:t>
      </w:r>
    </w:p>
    <w:p w14:paraId="7AEA0284" w14:textId="77777777" w:rsidR="00434954" w:rsidRDefault="00434954" w:rsidP="002B1BB2">
      <w:pPr>
        <w:ind w:firstLine="709"/>
        <w:jc w:val="both"/>
        <w:rPr>
          <w:sz w:val="24"/>
          <w:szCs w:val="24"/>
        </w:rPr>
      </w:pPr>
      <w:r w:rsidRPr="00434954">
        <w:rPr>
          <w:sz w:val="24"/>
          <w:szCs w:val="24"/>
        </w:rPr>
        <w:t>- взыскать неустойку (штраф, пени) в порядке, установленном законодательством Российской Федерации (в судебном порядке).</w:t>
      </w:r>
    </w:p>
    <w:p w14:paraId="1D70D58D" w14:textId="3FECCCFD" w:rsidR="002B1BB2" w:rsidRPr="002B1BB2" w:rsidRDefault="002B1BB2" w:rsidP="002B1BB2">
      <w:pPr>
        <w:ind w:firstLine="709"/>
        <w:jc w:val="both"/>
        <w:rPr>
          <w:sz w:val="24"/>
          <w:szCs w:val="24"/>
        </w:rPr>
      </w:pPr>
      <w:r>
        <w:rPr>
          <w:sz w:val="24"/>
          <w:szCs w:val="24"/>
        </w:rPr>
        <w:t>10.</w:t>
      </w:r>
      <w:r w:rsidRPr="002B1BB2">
        <w:rPr>
          <w:sz w:val="24"/>
          <w:szCs w:val="24"/>
        </w:rPr>
        <w:t>18. Уплата неустойки (штрафа, пени) не освобождает виновную Сторону от выполнения принятых на себя обязательств по контракту.</w:t>
      </w:r>
    </w:p>
    <w:p w14:paraId="0CBD571F" w14:textId="7A80E152" w:rsidR="002B1BB2" w:rsidRPr="002B1BB2" w:rsidRDefault="002B1BB2" w:rsidP="002B1BB2">
      <w:pPr>
        <w:ind w:firstLine="709"/>
        <w:jc w:val="both"/>
        <w:rPr>
          <w:sz w:val="24"/>
          <w:szCs w:val="24"/>
        </w:rPr>
      </w:pPr>
      <w:r>
        <w:rPr>
          <w:sz w:val="24"/>
          <w:szCs w:val="24"/>
        </w:rPr>
        <w:t>10.</w:t>
      </w:r>
      <w:r w:rsidRPr="002B1BB2">
        <w:rPr>
          <w:sz w:val="24"/>
          <w:szCs w:val="24"/>
        </w:rPr>
        <w:t>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6C3EC05" w14:textId="021777E2" w:rsidR="002B1BB2" w:rsidRPr="002B1BB2" w:rsidRDefault="002B1BB2" w:rsidP="002B1BB2">
      <w:pPr>
        <w:ind w:firstLine="709"/>
        <w:rPr>
          <w:sz w:val="24"/>
          <w:szCs w:val="24"/>
        </w:rPr>
      </w:pPr>
      <w:r>
        <w:rPr>
          <w:sz w:val="24"/>
          <w:szCs w:val="24"/>
        </w:rPr>
        <w:t>10.</w:t>
      </w:r>
      <w:r w:rsidRPr="002B1BB2">
        <w:rPr>
          <w:sz w:val="24"/>
          <w:szCs w:val="24"/>
        </w:rPr>
        <w:t xml:space="preserve">20. В качестве подтверждения фактов неисполнения или ненадлежащего исполнения </w:t>
      </w:r>
      <w:r>
        <w:rPr>
          <w:sz w:val="24"/>
          <w:szCs w:val="24"/>
        </w:rPr>
        <w:t xml:space="preserve">Подрядчиком </w:t>
      </w:r>
      <w:r w:rsidRPr="002B1BB2">
        <w:rPr>
          <w:sz w:val="24"/>
          <w:szCs w:val="24"/>
        </w:rPr>
        <w:t>обязательств Заказчик вправе использовать фото или видеоматериалы.</w:t>
      </w:r>
    </w:p>
    <w:p w14:paraId="0D3F702E" w14:textId="27CE7D69" w:rsidR="00F9704D" w:rsidRDefault="002B1BB2" w:rsidP="002B1BB2">
      <w:pPr>
        <w:ind w:firstLine="709"/>
        <w:jc w:val="both"/>
        <w:rPr>
          <w:b/>
          <w:color w:val="000000" w:themeColor="text1"/>
          <w:sz w:val="24"/>
          <w:szCs w:val="24"/>
        </w:rPr>
      </w:pPr>
      <w:r>
        <w:rPr>
          <w:sz w:val="24"/>
          <w:szCs w:val="24"/>
        </w:rPr>
        <w:t>10.</w:t>
      </w:r>
      <w:r w:rsidRPr="002B1BB2">
        <w:rPr>
          <w:sz w:val="24"/>
          <w:szCs w:val="24"/>
        </w:rPr>
        <w:t xml:space="preserve">21. </w:t>
      </w:r>
      <w:r>
        <w:rPr>
          <w:sz w:val="24"/>
          <w:szCs w:val="24"/>
        </w:rPr>
        <w:t xml:space="preserve">Подрядчик </w:t>
      </w:r>
      <w:r w:rsidRPr="002B1BB2">
        <w:rPr>
          <w:sz w:val="24"/>
          <w:szCs w:val="24"/>
        </w:rPr>
        <w:t>возмещает убытки, понесенные Заказчиком в связи с возвратом целевых бюджетных сре</w:t>
      </w:r>
      <w:proofErr w:type="gramStart"/>
      <w:r w:rsidRPr="002B1BB2">
        <w:rPr>
          <w:sz w:val="24"/>
          <w:szCs w:val="24"/>
        </w:rPr>
        <w:t>дств в б</w:t>
      </w:r>
      <w:proofErr w:type="gramEnd"/>
      <w:r w:rsidRPr="002B1BB2">
        <w:rPr>
          <w:sz w:val="24"/>
          <w:szCs w:val="24"/>
        </w:rPr>
        <w:t>юджеты бюджетной системы Российской Федерации по причине несоблюдения условий их предоставления</w:t>
      </w:r>
      <w:r>
        <w:rPr>
          <w:sz w:val="24"/>
          <w:szCs w:val="24"/>
        </w:rPr>
        <w:t xml:space="preserve"> Подрядчиком,</w:t>
      </w:r>
      <w:r w:rsidRPr="002B1BB2">
        <w:rPr>
          <w:sz w:val="24"/>
          <w:szCs w:val="24"/>
        </w:rPr>
        <w:t xml:space="preserve"> вызванного неисполнением или ненадлежащим исполнением обязательств </w:t>
      </w:r>
      <w:r>
        <w:rPr>
          <w:sz w:val="24"/>
          <w:szCs w:val="24"/>
        </w:rPr>
        <w:t xml:space="preserve">Подрядчиком </w:t>
      </w:r>
      <w:r w:rsidRPr="002B1BB2">
        <w:rPr>
          <w:sz w:val="24"/>
          <w:szCs w:val="24"/>
        </w:rPr>
        <w:t>по контракту.</w:t>
      </w:r>
    </w:p>
    <w:p w14:paraId="55BF3FCB" w14:textId="77777777" w:rsidR="00F9704D" w:rsidRDefault="00F9704D" w:rsidP="00020B53">
      <w:pPr>
        <w:tabs>
          <w:tab w:val="left" w:pos="0"/>
          <w:tab w:val="left" w:pos="1418"/>
        </w:tabs>
        <w:ind w:right="-2" w:firstLine="709"/>
        <w:jc w:val="both"/>
        <w:rPr>
          <w:b/>
          <w:color w:val="000000" w:themeColor="text1"/>
          <w:sz w:val="24"/>
          <w:szCs w:val="24"/>
        </w:rPr>
      </w:pPr>
    </w:p>
    <w:p w14:paraId="61B62842" w14:textId="71F9F2FC" w:rsidR="00664E0A" w:rsidRPr="00CC2E3A" w:rsidRDefault="00664E0A" w:rsidP="00020B53">
      <w:pPr>
        <w:tabs>
          <w:tab w:val="left" w:pos="0"/>
          <w:tab w:val="left" w:pos="1418"/>
        </w:tabs>
        <w:ind w:right="-2" w:firstLine="709"/>
        <w:jc w:val="both"/>
        <w:rPr>
          <w:color w:val="000000" w:themeColor="text1"/>
          <w:sz w:val="24"/>
          <w:szCs w:val="24"/>
        </w:rPr>
      </w:pPr>
      <w:r w:rsidRPr="00CC2E3A">
        <w:rPr>
          <w:b/>
          <w:color w:val="000000" w:themeColor="text1"/>
          <w:sz w:val="24"/>
          <w:szCs w:val="24"/>
        </w:rPr>
        <w:t>11. Обеспечение исполнения Контракта</w:t>
      </w:r>
    </w:p>
    <w:p w14:paraId="6EF1B4D0" w14:textId="6A942C6C" w:rsidR="00482EF3" w:rsidRPr="00482EF3" w:rsidRDefault="00664E0A" w:rsidP="00482EF3">
      <w:pPr>
        <w:ind w:firstLine="709"/>
        <w:jc w:val="both"/>
        <w:rPr>
          <w:rFonts w:ascii="Liberation Serif" w:hAnsi="Liberation Serif" w:cs="Liberation Serif"/>
          <w:sz w:val="24"/>
          <w:szCs w:val="24"/>
        </w:rPr>
      </w:pPr>
      <w:r w:rsidRPr="00482EF3">
        <w:rPr>
          <w:color w:val="000000" w:themeColor="text1"/>
          <w:sz w:val="24"/>
          <w:szCs w:val="24"/>
        </w:rPr>
        <w:t>11.1. </w:t>
      </w:r>
      <w:proofErr w:type="gramStart"/>
      <w:r w:rsidR="00482EF3" w:rsidRPr="00482EF3">
        <w:rPr>
          <w:rFonts w:ascii="Liberation Serif" w:hAnsi="Liberation Serif" w:cs="Liberation Serif"/>
          <w:sz w:val="24"/>
          <w:szCs w:val="24"/>
        </w:rPr>
        <w:t>Исполнение контракта</w:t>
      </w:r>
      <w:r w:rsidR="00482EF3">
        <w:rPr>
          <w:rFonts w:ascii="Liberation Serif" w:hAnsi="Liberation Serif" w:cs="Liberation Serif"/>
          <w:sz w:val="24"/>
          <w:szCs w:val="24"/>
        </w:rPr>
        <w:t xml:space="preserve"> </w:t>
      </w:r>
      <w:r w:rsidR="00482EF3" w:rsidRPr="00482EF3">
        <w:rPr>
          <w:rFonts w:ascii="Liberation Serif" w:hAnsi="Liberation Serif" w:cs="Liberation Serif"/>
          <w:sz w:val="24"/>
          <w:szCs w:val="24"/>
        </w:rPr>
        <w:t>обеспечива</w:t>
      </w:r>
      <w:r w:rsidR="00482EF3">
        <w:rPr>
          <w:rFonts w:ascii="Liberation Serif" w:hAnsi="Liberation Serif" w:cs="Liberation Serif"/>
          <w:sz w:val="24"/>
          <w:szCs w:val="24"/>
        </w:rPr>
        <w:t>ет</w:t>
      </w:r>
      <w:r w:rsidR="00482EF3" w:rsidRPr="00482EF3">
        <w:rPr>
          <w:rFonts w:ascii="Liberation Serif" w:hAnsi="Liberation Serif" w:cs="Liberation Serif"/>
          <w:sz w:val="24"/>
          <w:szCs w:val="24"/>
        </w:rPr>
        <w:t>ся предоставлением банковской гарантии, выданной банком и соответствующей требованиям статьи 45 Федерального закона</w:t>
      </w:r>
      <w:r w:rsidR="00482EF3">
        <w:rPr>
          <w:rFonts w:ascii="Liberation Serif" w:hAnsi="Liberation Serif" w:cs="Liberation Serif"/>
          <w:sz w:val="24"/>
          <w:szCs w:val="24"/>
        </w:rPr>
        <w:t xml:space="preserve"> </w:t>
      </w:r>
      <w:r w:rsidR="00482EF3">
        <w:rPr>
          <w:color w:val="auto"/>
          <w:sz w:val="24"/>
          <w:szCs w:val="24"/>
        </w:rPr>
        <w:t>«</w:t>
      </w:r>
      <w:r w:rsidR="00482EF3" w:rsidRPr="005A1B19">
        <w:rPr>
          <w:sz w:val="24"/>
          <w:szCs w:val="24"/>
        </w:rPr>
        <w:t>О контрактной системе в сфере закупок товаров, работ, услуг для обеспечения государственных и муниципальных нужд</w:t>
      </w:r>
      <w:r w:rsidR="00482EF3" w:rsidRPr="00434954">
        <w:rPr>
          <w:sz w:val="24"/>
          <w:szCs w:val="24"/>
        </w:rPr>
        <w:t>»</w:t>
      </w:r>
      <w:r w:rsidR="00482EF3" w:rsidRPr="00482EF3">
        <w:rPr>
          <w:rFonts w:ascii="Liberation Serif" w:hAnsi="Liberation Serif" w:cs="Liberation Serif"/>
          <w:sz w:val="24"/>
          <w:szCs w:val="24"/>
        </w:rPr>
        <w:t>, или внесением</w:t>
      </w:r>
      <w:r w:rsidR="00482EF3">
        <w:rPr>
          <w:rFonts w:ascii="Liberation Serif" w:hAnsi="Liberation Serif" w:cs="Liberation Serif"/>
          <w:sz w:val="24"/>
          <w:szCs w:val="24"/>
        </w:rPr>
        <w:t xml:space="preserve"> денежных средств на указанный З</w:t>
      </w:r>
      <w:r w:rsidR="00482EF3" w:rsidRPr="00482EF3">
        <w:rPr>
          <w:rFonts w:ascii="Liberation Serif" w:hAnsi="Liberation Serif" w:cs="Liberation Serif"/>
          <w:sz w:val="24"/>
          <w:szCs w:val="24"/>
        </w:rPr>
        <w:t>аказчиком счет, на котором в соответствии с законодательством Российской Федерации учитываются операц</w:t>
      </w:r>
      <w:r w:rsidR="00482EF3">
        <w:rPr>
          <w:rFonts w:ascii="Liberation Serif" w:hAnsi="Liberation Serif" w:cs="Liberation Serif"/>
          <w:sz w:val="24"/>
          <w:szCs w:val="24"/>
        </w:rPr>
        <w:t>ии со средствами, поступающими З</w:t>
      </w:r>
      <w:r w:rsidR="00482EF3" w:rsidRPr="00482EF3">
        <w:rPr>
          <w:rFonts w:ascii="Liberation Serif" w:hAnsi="Liberation Serif" w:cs="Liberation Serif"/>
          <w:sz w:val="24"/>
          <w:szCs w:val="24"/>
        </w:rPr>
        <w:t>аказчику.</w:t>
      </w:r>
      <w:proofErr w:type="gramEnd"/>
      <w:r w:rsidR="00482EF3" w:rsidRPr="00482EF3">
        <w:rPr>
          <w:rFonts w:ascii="Liberation Serif" w:hAnsi="Liberation Serif" w:cs="Liberation Serif"/>
          <w:sz w:val="24"/>
          <w:szCs w:val="24"/>
        </w:rPr>
        <w:t xml:space="preserve"> Способ обеспечения исполнения контракта, срок действия банковской гарантии определяются в соответствии с требованиями Федерального закона </w:t>
      </w:r>
      <w:r w:rsidR="00482EF3">
        <w:rPr>
          <w:color w:val="auto"/>
          <w:sz w:val="24"/>
          <w:szCs w:val="24"/>
        </w:rPr>
        <w:t>«</w:t>
      </w:r>
      <w:r w:rsidR="00482EF3" w:rsidRPr="005A1B19">
        <w:rPr>
          <w:sz w:val="24"/>
          <w:szCs w:val="24"/>
        </w:rPr>
        <w:t>О контрактной системе в сфере закупок товаров, работ, услуг для обеспечения государственных и муниципальных нужд</w:t>
      </w:r>
      <w:r w:rsidR="00482EF3" w:rsidRPr="00434954">
        <w:rPr>
          <w:sz w:val="24"/>
          <w:szCs w:val="24"/>
        </w:rPr>
        <w:t>»</w:t>
      </w:r>
      <w:r w:rsidR="00482EF3">
        <w:rPr>
          <w:sz w:val="24"/>
          <w:szCs w:val="24"/>
        </w:rPr>
        <w:t xml:space="preserve"> </w:t>
      </w:r>
      <w:r w:rsidR="00482EF3" w:rsidRPr="00482EF3">
        <w:rPr>
          <w:rFonts w:ascii="Liberation Serif" w:hAnsi="Liberation Serif" w:cs="Liberation Serif"/>
          <w:sz w:val="24"/>
          <w:szCs w:val="24"/>
        </w:rPr>
        <w:t xml:space="preserve">участником закупки, с которым заключается контракт, самостоятельно. Подрядчик предоставляет обеспечение исполнения Контракта на указанный Заказчиком счет на сумму: </w:t>
      </w:r>
      <w:r w:rsidR="00482EF3">
        <w:rPr>
          <w:rFonts w:ascii="Liberation Serif" w:hAnsi="Liberation Serif" w:cs="Liberation Serif"/>
          <w:sz w:val="24"/>
          <w:szCs w:val="24"/>
        </w:rPr>
        <w:t xml:space="preserve">47 872 483,64 </w:t>
      </w:r>
      <w:r w:rsidR="00482EF3" w:rsidRPr="00482EF3">
        <w:rPr>
          <w:rFonts w:ascii="Liberation Serif" w:hAnsi="Liberation Serif" w:cs="Liberation Serif"/>
          <w:sz w:val="24"/>
          <w:szCs w:val="24"/>
        </w:rPr>
        <w:t>рубл</w:t>
      </w:r>
      <w:r w:rsidR="00482EF3">
        <w:rPr>
          <w:rFonts w:ascii="Liberation Serif" w:hAnsi="Liberation Serif" w:cs="Liberation Serif"/>
          <w:sz w:val="24"/>
          <w:szCs w:val="24"/>
        </w:rPr>
        <w:t>я</w:t>
      </w:r>
      <w:r w:rsidR="00482EF3" w:rsidRPr="00482EF3">
        <w:rPr>
          <w:rFonts w:ascii="Liberation Serif" w:hAnsi="Liberation Serif" w:cs="Liberation Serif"/>
          <w:sz w:val="24"/>
          <w:szCs w:val="24"/>
        </w:rPr>
        <w:t>, что составляет 10 % от начальной максимальной цены Контракта.</w:t>
      </w:r>
    </w:p>
    <w:p w14:paraId="1E5D2D0C" w14:textId="4655372D" w:rsidR="00482EF3" w:rsidRPr="00482EF3" w:rsidRDefault="00482EF3" w:rsidP="00482EF3">
      <w:pPr>
        <w:jc w:val="both"/>
        <w:rPr>
          <w:rFonts w:ascii="Liberation Serif" w:hAnsi="Liberation Serif" w:cs="Liberation Serif"/>
          <w:sz w:val="24"/>
          <w:szCs w:val="24"/>
        </w:rPr>
      </w:pPr>
      <w:r>
        <w:rPr>
          <w:color w:val="000000" w:themeColor="text1"/>
          <w:sz w:val="24"/>
          <w:szCs w:val="24"/>
        </w:rPr>
        <w:t xml:space="preserve">          </w:t>
      </w:r>
      <w:r w:rsidR="008C052B" w:rsidRPr="00482EF3">
        <w:rPr>
          <w:color w:val="000000" w:themeColor="text1"/>
          <w:sz w:val="24"/>
          <w:szCs w:val="24"/>
        </w:rPr>
        <w:t>11.2. </w:t>
      </w:r>
      <w:proofErr w:type="gramStart"/>
      <w:r w:rsidRPr="00482EF3">
        <w:rPr>
          <w:rFonts w:ascii="Liberation Serif" w:hAnsi="Liberation Serif" w:cs="Liberation Serif"/>
          <w:sz w:val="24"/>
          <w:szCs w:val="24"/>
        </w:rPr>
        <w:t xml:space="preserve">Срок действия банковской гарантии должен превышать предусмотренный </w:t>
      </w:r>
      <w:r>
        <w:rPr>
          <w:rFonts w:ascii="Liberation Serif" w:hAnsi="Liberation Serif" w:cs="Liberation Serif"/>
          <w:sz w:val="24"/>
          <w:szCs w:val="24"/>
        </w:rPr>
        <w:t>К</w:t>
      </w:r>
      <w:r w:rsidRPr="00482EF3">
        <w:rPr>
          <w:rFonts w:ascii="Liberation Serif" w:hAnsi="Liberation Serif" w:cs="Liberation Serif"/>
          <w:sz w:val="24"/>
          <w:szCs w:val="24"/>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r>
        <w:rPr>
          <w:rFonts w:ascii="Liberation Serif" w:hAnsi="Liberation Serif" w:cs="Liberation Serif"/>
          <w:sz w:val="24"/>
          <w:szCs w:val="24"/>
        </w:rPr>
        <w:t xml:space="preserve"> </w:t>
      </w:r>
      <w:r>
        <w:rPr>
          <w:color w:val="auto"/>
          <w:sz w:val="24"/>
          <w:szCs w:val="24"/>
        </w:rPr>
        <w:t>«</w:t>
      </w:r>
      <w:r w:rsidRPr="005A1B19">
        <w:rPr>
          <w:sz w:val="24"/>
          <w:szCs w:val="24"/>
        </w:rPr>
        <w:t>О контрактной системе в сфере закупок товаров, работ, услуг для обеспечения государственных и муниципальных нужд</w:t>
      </w:r>
      <w:r w:rsidRPr="00434954">
        <w:rPr>
          <w:sz w:val="24"/>
          <w:szCs w:val="24"/>
        </w:rPr>
        <w:t>»</w:t>
      </w:r>
      <w:r w:rsidRPr="00482EF3">
        <w:rPr>
          <w:rFonts w:ascii="Liberation Serif" w:hAnsi="Liberation Serif" w:cs="Liberation Serif"/>
          <w:sz w:val="24"/>
          <w:szCs w:val="24"/>
        </w:rPr>
        <w:t>.</w:t>
      </w:r>
      <w:proofErr w:type="gramEnd"/>
    </w:p>
    <w:p w14:paraId="71F36742" w14:textId="6DB0453D" w:rsidR="00664E0A" w:rsidRPr="00CC2E3A" w:rsidRDefault="00664E0A" w:rsidP="00020B53">
      <w:pPr>
        <w:ind w:right="-2" w:firstLine="709"/>
        <w:jc w:val="both"/>
        <w:rPr>
          <w:color w:val="000000" w:themeColor="text1"/>
          <w:sz w:val="24"/>
          <w:szCs w:val="24"/>
        </w:rPr>
      </w:pPr>
      <w:r w:rsidRPr="00CC2E3A">
        <w:rPr>
          <w:color w:val="000000" w:themeColor="text1"/>
          <w:sz w:val="24"/>
          <w:szCs w:val="24"/>
        </w:rPr>
        <w:t xml:space="preserve">11.3.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w:t>
      </w:r>
      <w:r w:rsidRPr="00CC2E3A">
        <w:rPr>
          <w:color w:val="000000" w:themeColor="text1"/>
          <w:sz w:val="24"/>
          <w:szCs w:val="24"/>
        </w:rPr>
        <w:lastRenderedPageBreak/>
        <w:t>уплате денежной суммы по банковской гарантии, направленное до окончания срока действия банковской гарантии</w:t>
      </w:r>
      <w:r w:rsidR="00BF1CCF" w:rsidRPr="00CC2E3A">
        <w:rPr>
          <w:color w:val="000000" w:themeColor="text1"/>
          <w:sz w:val="24"/>
          <w:szCs w:val="24"/>
        </w:rPr>
        <w:t>.</w:t>
      </w:r>
    </w:p>
    <w:p w14:paraId="21CD321C" w14:textId="7867327D" w:rsidR="00664E0A" w:rsidRDefault="00664E0A" w:rsidP="00020B53">
      <w:pPr>
        <w:ind w:right="-2" w:firstLine="709"/>
        <w:jc w:val="both"/>
        <w:rPr>
          <w:color w:val="000000" w:themeColor="text1"/>
          <w:sz w:val="24"/>
          <w:szCs w:val="24"/>
        </w:rPr>
      </w:pPr>
      <w:r w:rsidRPr="00CC2E3A">
        <w:rPr>
          <w:color w:val="000000" w:themeColor="text1"/>
          <w:sz w:val="24"/>
          <w:szCs w:val="24"/>
        </w:rPr>
        <w:t>11.4.</w:t>
      </w:r>
      <w:r w:rsidRPr="00CC2E3A">
        <w:rPr>
          <w:color w:val="000000" w:themeColor="text1"/>
          <w:sz w:val="24"/>
          <w:szCs w:val="24"/>
        </w:rPr>
        <w:tab/>
        <w:t xml:space="preserve">В случае если по независящим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обеспечение исполнения Контракта в течение </w:t>
      </w:r>
      <w:r w:rsidR="005A1B19" w:rsidRPr="005B7C6D">
        <w:rPr>
          <w:color w:val="000000" w:themeColor="text1"/>
          <w:sz w:val="24"/>
          <w:szCs w:val="24"/>
        </w:rPr>
        <w:t xml:space="preserve">месяца </w:t>
      </w:r>
      <w:r w:rsidRPr="005B7C6D">
        <w:rPr>
          <w:color w:val="000000" w:themeColor="text1"/>
          <w:sz w:val="24"/>
          <w:szCs w:val="24"/>
        </w:rPr>
        <w:t>с</w:t>
      </w:r>
      <w:r w:rsidRPr="00CC2E3A">
        <w:rPr>
          <w:color w:val="000000" w:themeColor="text1"/>
          <w:sz w:val="24"/>
          <w:szCs w:val="24"/>
        </w:rPr>
        <w:t>о дня, когда Подрядчик узнал или должен был узнать, что обязательство гаранта перед бенефициаром по банковской гарантии прекращено.</w:t>
      </w:r>
    </w:p>
    <w:p w14:paraId="46DA7549" w14:textId="5BFC6670" w:rsidR="00434954" w:rsidRPr="00434954" w:rsidRDefault="005A1B19" w:rsidP="00434954">
      <w:pPr>
        <w:ind w:firstLine="540"/>
        <w:jc w:val="both"/>
        <w:rPr>
          <w:rFonts w:ascii="Verdana" w:hAnsi="Verdana"/>
          <w:sz w:val="24"/>
          <w:szCs w:val="24"/>
        </w:rPr>
      </w:pPr>
      <w:r>
        <w:rPr>
          <w:color w:val="auto"/>
          <w:sz w:val="24"/>
          <w:szCs w:val="24"/>
        </w:rPr>
        <w:t xml:space="preserve">11.5. </w:t>
      </w:r>
      <w:r w:rsidRPr="005B7C6D">
        <w:rPr>
          <w:color w:val="auto"/>
          <w:sz w:val="24"/>
          <w:szCs w:val="24"/>
        </w:rPr>
        <w:t xml:space="preserve">В случае отзыва в соответствии с </w:t>
      </w:r>
      <w:hyperlink r:id="rId10" w:history="1">
        <w:r w:rsidRPr="005B7C6D">
          <w:rPr>
            <w:color w:val="auto"/>
            <w:sz w:val="24"/>
            <w:szCs w:val="24"/>
          </w:rPr>
          <w:t>законодательством</w:t>
        </w:r>
      </w:hyperlink>
      <w:r w:rsidRPr="005B7C6D">
        <w:rPr>
          <w:color w:val="auto"/>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1" w:history="1">
        <w:r w:rsidRPr="005B7C6D">
          <w:rPr>
            <w:color w:val="auto"/>
            <w:sz w:val="24"/>
            <w:szCs w:val="24"/>
          </w:rPr>
          <w:t>частями 7</w:t>
        </w:r>
      </w:hyperlink>
      <w:r w:rsidRPr="005B7C6D">
        <w:rPr>
          <w:color w:val="auto"/>
          <w:sz w:val="24"/>
          <w:szCs w:val="24"/>
        </w:rPr>
        <w:t xml:space="preserve">, </w:t>
      </w:r>
      <w:hyperlink r:id="rId12" w:history="1">
        <w:r w:rsidRPr="005B7C6D">
          <w:rPr>
            <w:color w:val="auto"/>
            <w:sz w:val="24"/>
            <w:szCs w:val="24"/>
          </w:rPr>
          <w:t>7.1</w:t>
        </w:r>
      </w:hyperlink>
      <w:r w:rsidRPr="005B7C6D">
        <w:rPr>
          <w:color w:val="auto"/>
          <w:sz w:val="24"/>
          <w:szCs w:val="24"/>
        </w:rPr>
        <w:t xml:space="preserve">, </w:t>
      </w:r>
      <w:hyperlink r:id="rId13" w:history="1">
        <w:r w:rsidRPr="005B7C6D">
          <w:rPr>
            <w:color w:val="auto"/>
            <w:sz w:val="24"/>
            <w:szCs w:val="24"/>
          </w:rPr>
          <w:t>7.2</w:t>
        </w:r>
      </w:hyperlink>
      <w:r w:rsidRPr="005B7C6D">
        <w:rPr>
          <w:color w:val="auto"/>
          <w:sz w:val="24"/>
          <w:szCs w:val="24"/>
        </w:rPr>
        <w:t xml:space="preserve"> и </w:t>
      </w:r>
      <w:hyperlink r:id="rId14" w:history="1">
        <w:r w:rsidRPr="005B7C6D">
          <w:rPr>
            <w:color w:val="auto"/>
            <w:sz w:val="24"/>
            <w:szCs w:val="24"/>
          </w:rPr>
          <w:t>7.3 статьи 96</w:t>
        </w:r>
      </w:hyperlink>
      <w:r w:rsidRPr="005B7C6D">
        <w:rPr>
          <w:color w:val="auto"/>
          <w:sz w:val="24"/>
          <w:szCs w:val="24"/>
        </w:rPr>
        <w:t xml:space="preserve"> Федерального закона</w:t>
      </w:r>
      <w:r>
        <w:rPr>
          <w:color w:val="auto"/>
          <w:sz w:val="24"/>
          <w:szCs w:val="24"/>
        </w:rPr>
        <w:t xml:space="preserve"> «</w:t>
      </w:r>
      <w:r w:rsidRPr="005A1B19">
        <w:rPr>
          <w:sz w:val="24"/>
          <w:szCs w:val="24"/>
        </w:rPr>
        <w:t>О контрактной системе в сфере закупок товаров, работ, услуг для обеспечения государственных и муниципальных нужд</w:t>
      </w:r>
      <w:r w:rsidR="00A0271A" w:rsidRPr="00434954">
        <w:rPr>
          <w:sz w:val="24"/>
          <w:szCs w:val="24"/>
        </w:rPr>
        <w:t>»</w:t>
      </w:r>
      <w:r w:rsidRPr="00434954">
        <w:rPr>
          <w:color w:val="auto"/>
          <w:sz w:val="24"/>
          <w:szCs w:val="24"/>
        </w:rPr>
        <w:t xml:space="preserve">. </w:t>
      </w:r>
      <w:r w:rsidR="00434954" w:rsidRPr="00434954">
        <w:rPr>
          <w:sz w:val="24"/>
          <w:szCs w:val="24"/>
        </w:rPr>
        <w:t>За каждый день просрочки исполнения</w:t>
      </w:r>
      <w:r w:rsidR="00434954">
        <w:rPr>
          <w:sz w:val="24"/>
          <w:szCs w:val="24"/>
        </w:rPr>
        <w:t xml:space="preserve"> Подрядчиком</w:t>
      </w:r>
      <w:r w:rsidR="00434954" w:rsidRPr="00434954">
        <w:rPr>
          <w:sz w:val="24"/>
          <w:szCs w:val="24"/>
        </w:rPr>
        <w:t xml:space="preserve"> обязательства, предусмотренного</w:t>
      </w:r>
      <w:r w:rsidR="00434954">
        <w:rPr>
          <w:sz w:val="24"/>
          <w:szCs w:val="24"/>
        </w:rPr>
        <w:t xml:space="preserve"> настоящим пунктом Контракта</w:t>
      </w:r>
      <w:r w:rsidR="00434954" w:rsidRPr="00434954">
        <w:rPr>
          <w:sz w:val="24"/>
          <w:szCs w:val="24"/>
        </w:rPr>
        <w:t>, начисляется пеня в размере, определенном в порядке, установленном в соответствии с п.10.6 настоящего Контракта.</w:t>
      </w:r>
    </w:p>
    <w:p w14:paraId="58081BA3" w14:textId="4D594CEC" w:rsidR="00664E0A" w:rsidRPr="00CC2E3A" w:rsidRDefault="00664E0A" w:rsidP="00020B53">
      <w:pPr>
        <w:ind w:right="-2" w:firstLine="709"/>
        <w:jc w:val="both"/>
        <w:rPr>
          <w:color w:val="000000" w:themeColor="text1"/>
          <w:sz w:val="24"/>
          <w:szCs w:val="24"/>
        </w:rPr>
      </w:pPr>
      <w:r w:rsidRPr="00CC2E3A">
        <w:rPr>
          <w:color w:val="000000" w:themeColor="text1"/>
          <w:sz w:val="24"/>
          <w:szCs w:val="24"/>
        </w:rPr>
        <w:t>11.</w:t>
      </w:r>
      <w:r w:rsidR="005A1B19">
        <w:rPr>
          <w:color w:val="000000" w:themeColor="text1"/>
          <w:sz w:val="24"/>
          <w:szCs w:val="24"/>
        </w:rPr>
        <w:t>6</w:t>
      </w:r>
      <w:r w:rsidRPr="00CC2E3A">
        <w:rPr>
          <w:color w:val="000000" w:themeColor="text1"/>
          <w:sz w:val="24"/>
          <w:szCs w:val="24"/>
        </w:rPr>
        <w:t>.</w:t>
      </w:r>
      <w:r w:rsidRPr="00CC2E3A">
        <w:rPr>
          <w:color w:val="000000" w:themeColor="text1"/>
          <w:sz w:val="24"/>
          <w:szCs w:val="24"/>
        </w:rPr>
        <w:tab/>
        <w:t>Подрядчик в качестве обеспечения Контракта перечисляет денежные средства на указанный ниже счет:</w:t>
      </w:r>
    </w:p>
    <w:tbl>
      <w:tblPr>
        <w:tblW w:w="9828" w:type="dxa"/>
        <w:tblLayout w:type="fixed"/>
        <w:tblLook w:val="0000" w:firstRow="0" w:lastRow="0" w:firstColumn="0" w:lastColumn="0" w:noHBand="0" w:noVBand="0"/>
      </w:tblPr>
      <w:tblGrid>
        <w:gridCol w:w="9828"/>
      </w:tblGrid>
      <w:tr w:rsidR="002C7EFE" w:rsidRPr="00CC2E3A" w14:paraId="3E9292B7" w14:textId="77777777" w:rsidTr="007F4FDC">
        <w:tc>
          <w:tcPr>
            <w:tcW w:w="9828" w:type="dxa"/>
            <w:tcBorders>
              <w:bottom w:val="single" w:sz="4" w:space="0" w:color="000000"/>
            </w:tcBorders>
          </w:tcPr>
          <w:p w14:paraId="1AFA1AC1" w14:textId="77777777" w:rsidR="0096719D" w:rsidRDefault="00981D1D" w:rsidP="00F32CD6">
            <w:pPr>
              <w:pStyle w:val="afd"/>
              <w:suppressLineNumbers/>
              <w:suppressAutoHyphens/>
              <w:spacing w:after="0"/>
              <w:jc w:val="left"/>
              <w:rPr>
                <w:szCs w:val="24"/>
              </w:rPr>
            </w:pPr>
            <w:r w:rsidRPr="00CC2E3A">
              <w:rPr>
                <w:szCs w:val="24"/>
              </w:rPr>
              <w:t xml:space="preserve">Получатель: </w:t>
            </w:r>
            <w:proofErr w:type="gramStart"/>
            <w:r w:rsidRPr="00CC2E3A">
              <w:rPr>
                <w:szCs w:val="24"/>
              </w:rPr>
              <w:t>Министерство финансов Свердловской области (ГАУ СО «</w:t>
            </w:r>
            <w:proofErr w:type="spellStart"/>
            <w:r w:rsidRPr="00CC2E3A">
              <w:rPr>
                <w:szCs w:val="24"/>
              </w:rPr>
              <w:t>УрФА</w:t>
            </w:r>
            <w:proofErr w:type="spellEnd"/>
            <w:r w:rsidRPr="00CC2E3A">
              <w:rPr>
                <w:szCs w:val="24"/>
              </w:rPr>
              <w:t xml:space="preserve">» </w:t>
            </w:r>
            <w:proofErr w:type="gramEnd"/>
          </w:p>
          <w:p w14:paraId="7898FB56" w14:textId="550420B3" w:rsidR="00981D1D" w:rsidRPr="00CC2E3A" w:rsidRDefault="00981D1D" w:rsidP="00F32CD6">
            <w:pPr>
              <w:pStyle w:val="afd"/>
              <w:suppressLineNumbers/>
              <w:suppressAutoHyphens/>
              <w:spacing w:after="0"/>
              <w:jc w:val="left"/>
              <w:rPr>
                <w:szCs w:val="24"/>
              </w:rPr>
            </w:pPr>
            <w:proofErr w:type="gramStart"/>
            <w:r w:rsidRPr="00CC2E3A">
              <w:rPr>
                <w:szCs w:val="24"/>
              </w:rPr>
              <w:t>л</w:t>
            </w:r>
            <w:proofErr w:type="gramEnd"/>
            <w:r w:rsidRPr="00CC2E3A">
              <w:rPr>
                <w:szCs w:val="24"/>
              </w:rPr>
              <w:t xml:space="preserve">/с </w:t>
            </w:r>
            <w:r w:rsidR="00D00C71" w:rsidRPr="00D00C71">
              <w:rPr>
                <w:szCs w:val="24"/>
              </w:rPr>
              <w:t>33016906140</w:t>
            </w:r>
            <w:r w:rsidRPr="00CC2E3A">
              <w:rPr>
                <w:szCs w:val="24"/>
              </w:rPr>
              <w:t>)</w:t>
            </w:r>
          </w:p>
          <w:p w14:paraId="1FEF1A8A" w14:textId="77777777" w:rsidR="00981D1D" w:rsidRPr="00CC2E3A" w:rsidRDefault="00981D1D" w:rsidP="00F32CD6">
            <w:pPr>
              <w:pStyle w:val="afc"/>
              <w:suppressLineNumbers/>
              <w:tabs>
                <w:tab w:val="left" w:pos="709"/>
              </w:tabs>
              <w:suppressAutoHyphens/>
              <w:spacing w:before="0" w:after="0"/>
              <w:jc w:val="left"/>
              <w:rPr>
                <w:b w:val="0"/>
                <w:szCs w:val="24"/>
              </w:rPr>
            </w:pPr>
            <w:r w:rsidRPr="00CC2E3A">
              <w:rPr>
                <w:b w:val="0"/>
                <w:szCs w:val="24"/>
              </w:rPr>
              <w:t>ИНН 6686024620</w:t>
            </w:r>
          </w:p>
          <w:p w14:paraId="3CB17264" w14:textId="77777777" w:rsidR="00981D1D" w:rsidRPr="00CC2E3A" w:rsidRDefault="00981D1D" w:rsidP="00F32CD6">
            <w:pPr>
              <w:pStyle w:val="afc"/>
              <w:suppressLineNumbers/>
              <w:tabs>
                <w:tab w:val="left" w:pos="709"/>
              </w:tabs>
              <w:suppressAutoHyphens/>
              <w:spacing w:before="0" w:after="0"/>
              <w:jc w:val="left"/>
              <w:rPr>
                <w:b w:val="0"/>
                <w:szCs w:val="24"/>
              </w:rPr>
            </w:pPr>
            <w:r w:rsidRPr="00CC2E3A">
              <w:rPr>
                <w:b w:val="0"/>
                <w:szCs w:val="24"/>
              </w:rPr>
              <w:t xml:space="preserve">КПП 668601001 </w:t>
            </w:r>
          </w:p>
          <w:p w14:paraId="0C7FB1AF" w14:textId="7E7E2AE2" w:rsidR="00981D1D" w:rsidRPr="00CC2E3A" w:rsidRDefault="00981D1D" w:rsidP="00F32CD6">
            <w:pPr>
              <w:pStyle w:val="afc"/>
              <w:suppressLineNumbers/>
              <w:tabs>
                <w:tab w:val="left" w:pos="709"/>
              </w:tabs>
              <w:suppressAutoHyphens/>
              <w:spacing w:before="0" w:after="0"/>
              <w:jc w:val="left"/>
              <w:rPr>
                <w:b w:val="0"/>
                <w:szCs w:val="24"/>
              </w:rPr>
            </w:pPr>
            <w:proofErr w:type="gramStart"/>
            <w:r w:rsidRPr="00CC2E3A">
              <w:rPr>
                <w:b w:val="0"/>
                <w:szCs w:val="24"/>
              </w:rPr>
              <w:t>Уральское</w:t>
            </w:r>
            <w:proofErr w:type="gramEnd"/>
            <w:r w:rsidRPr="00CC2E3A">
              <w:rPr>
                <w:b w:val="0"/>
                <w:szCs w:val="24"/>
              </w:rPr>
              <w:t xml:space="preserve"> ГУ Банка России</w:t>
            </w:r>
          </w:p>
          <w:p w14:paraId="19D032DC" w14:textId="77777777" w:rsidR="00981D1D" w:rsidRPr="00CC2E3A" w:rsidRDefault="00981D1D" w:rsidP="00F32CD6">
            <w:pPr>
              <w:pStyle w:val="afc"/>
              <w:suppressLineNumbers/>
              <w:tabs>
                <w:tab w:val="left" w:pos="709"/>
              </w:tabs>
              <w:suppressAutoHyphens/>
              <w:spacing w:before="0" w:after="0"/>
              <w:jc w:val="left"/>
              <w:rPr>
                <w:b w:val="0"/>
                <w:szCs w:val="24"/>
              </w:rPr>
            </w:pPr>
            <w:r w:rsidRPr="00CC2E3A">
              <w:rPr>
                <w:b w:val="0"/>
                <w:szCs w:val="24"/>
              </w:rPr>
              <w:t xml:space="preserve">БИК 046577001    </w:t>
            </w:r>
          </w:p>
          <w:p w14:paraId="633BE2CF" w14:textId="77777777" w:rsidR="00981D1D" w:rsidRPr="00CC2E3A" w:rsidRDefault="00981D1D" w:rsidP="00F32CD6">
            <w:pPr>
              <w:rPr>
                <w:sz w:val="24"/>
                <w:szCs w:val="24"/>
              </w:rPr>
            </w:pPr>
            <w:proofErr w:type="gramStart"/>
            <w:r w:rsidRPr="00CC2E3A">
              <w:rPr>
                <w:sz w:val="24"/>
                <w:szCs w:val="24"/>
              </w:rPr>
              <w:t>р</w:t>
            </w:r>
            <w:proofErr w:type="gramEnd"/>
            <w:r w:rsidRPr="00CC2E3A">
              <w:rPr>
                <w:sz w:val="24"/>
                <w:szCs w:val="24"/>
              </w:rPr>
              <w:t>/с 40601810165773000001</w:t>
            </w:r>
          </w:p>
          <w:p w14:paraId="4A191049" w14:textId="77777777" w:rsidR="00664E0A" w:rsidRPr="00CC2E3A" w:rsidRDefault="00664E0A" w:rsidP="00F32CD6">
            <w:pPr>
              <w:jc w:val="right"/>
              <w:rPr>
                <w:color w:val="000000" w:themeColor="text1"/>
                <w:sz w:val="24"/>
                <w:szCs w:val="24"/>
              </w:rPr>
            </w:pPr>
          </w:p>
        </w:tc>
      </w:tr>
      <w:tr w:rsidR="002C7EFE" w:rsidRPr="00CC2E3A" w14:paraId="397B7A43" w14:textId="77777777" w:rsidTr="007F4FDC">
        <w:trPr>
          <w:trHeight w:val="220"/>
        </w:trPr>
        <w:tc>
          <w:tcPr>
            <w:tcW w:w="9828" w:type="dxa"/>
            <w:tcBorders>
              <w:top w:val="single" w:sz="4" w:space="0" w:color="000000"/>
            </w:tcBorders>
          </w:tcPr>
          <w:p w14:paraId="18135A4A" w14:textId="77777777" w:rsidR="00664E0A" w:rsidRPr="00CC2E3A" w:rsidRDefault="00664E0A" w:rsidP="00F32CD6">
            <w:pPr>
              <w:jc w:val="center"/>
              <w:rPr>
                <w:color w:val="000000" w:themeColor="text1"/>
                <w:sz w:val="24"/>
                <w:szCs w:val="24"/>
              </w:rPr>
            </w:pPr>
            <w:r w:rsidRPr="00CC2E3A">
              <w:rPr>
                <w:color w:val="000000" w:themeColor="text1"/>
                <w:sz w:val="24"/>
                <w:szCs w:val="24"/>
              </w:rPr>
              <w:t>(реквизиты счета Заказчика для перечисления денежных средств)</w:t>
            </w:r>
          </w:p>
        </w:tc>
      </w:tr>
    </w:tbl>
    <w:p w14:paraId="1373E8E8" w14:textId="79DE488E" w:rsidR="00664E0A" w:rsidRDefault="00664E0A" w:rsidP="00F3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themeColor="text1"/>
          <w:sz w:val="24"/>
          <w:szCs w:val="24"/>
        </w:rPr>
      </w:pPr>
      <w:r w:rsidRPr="00CC2E3A">
        <w:rPr>
          <w:color w:val="000000" w:themeColor="text1"/>
          <w:sz w:val="24"/>
          <w:szCs w:val="24"/>
        </w:rPr>
        <w:t>11.</w:t>
      </w:r>
      <w:r w:rsidR="00DA79E1">
        <w:rPr>
          <w:color w:val="000000" w:themeColor="text1"/>
          <w:sz w:val="24"/>
          <w:szCs w:val="24"/>
        </w:rPr>
        <w:t>7</w:t>
      </w:r>
      <w:r w:rsidRPr="00CC2E3A">
        <w:rPr>
          <w:color w:val="000000" w:themeColor="text1"/>
          <w:sz w:val="24"/>
          <w:szCs w:val="24"/>
        </w:rPr>
        <w:t>.</w:t>
      </w:r>
      <w:r w:rsidRPr="00CC2E3A">
        <w:rPr>
          <w:color w:val="000000" w:themeColor="text1"/>
          <w:sz w:val="24"/>
          <w:szCs w:val="24"/>
          <w:lang w:val="en-US"/>
        </w:rPr>
        <w:t> </w:t>
      </w:r>
      <w:proofErr w:type="gramStart"/>
      <w:r w:rsidRPr="00CC2E3A">
        <w:rPr>
          <w:color w:val="000000" w:themeColor="text1"/>
          <w:sz w:val="24"/>
          <w:szCs w:val="24"/>
        </w:rPr>
        <w:t>Денежные средства, внесенные Подрядчиком в качестве обеспечения исполнения Контракта</w:t>
      </w:r>
      <w:r w:rsidRPr="00F36706">
        <w:rPr>
          <w:color w:val="auto"/>
          <w:sz w:val="24"/>
          <w:szCs w:val="24"/>
        </w:rPr>
        <w:t xml:space="preserve">, </w:t>
      </w:r>
      <w:r w:rsidR="00AE0480">
        <w:rPr>
          <w:color w:val="auto"/>
          <w:sz w:val="24"/>
          <w:szCs w:val="24"/>
        </w:rPr>
        <w:t>(</w:t>
      </w:r>
      <w:r w:rsidR="00F36706" w:rsidRPr="00F36706">
        <w:rPr>
          <w:color w:val="auto"/>
          <w:sz w:val="24"/>
          <w:szCs w:val="24"/>
        </w:rPr>
        <w:t>в том числе част</w:t>
      </w:r>
      <w:r w:rsidR="00F36706">
        <w:rPr>
          <w:color w:val="auto"/>
          <w:sz w:val="24"/>
          <w:szCs w:val="24"/>
        </w:rPr>
        <w:t>ь</w:t>
      </w:r>
      <w:r w:rsidR="00F36706" w:rsidRPr="00F36706">
        <w:rPr>
          <w:color w:val="auto"/>
          <w:sz w:val="24"/>
          <w:szCs w:val="24"/>
        </w:rPr>
        <w:t xml:space="preserve"> этих денежных средств в случае уменьшения размера обеспечения исполнения контракта в соответствии с </w:t>
      </w:r>
      <w:hyperlink r:id="rId15" w:history="1">
        <w:r w:rsidR="00F36706" w:rsidRPr="00F36706">
          <w:rPr>
            <w:rStyle w:val="aff"/>
            <w:color w:val="auto"/>
            <w:sz w:val="24"/>
            <w:szCs w:val="24"/>
            <w:u w:val="none"/>
          </w:rPr>
          <w:t>частями 7</w:t>
        </w:r>
      </w:hyperlink>
      <w:r w:rsidR="00F36706" w:rsidRPr="00F36706">
        <w:rPr>
          <w:color w:val="auto"/>
          <w:sz w:val="24"/>
          <w:szCs w:val="24"/>
        </w:rPr>
        <w:t xml:space="preserve">, </w:t>
      </w:r>
      <w:hyperlink r:id="rId16" w:history="1">
        <w:r w:rsidR="00F36706" w:rsidRPr="00F36706">
          <w:rPr>
            <w:rStyle w:val="aff"/>
            <w:color w:val="auto"/>
            <w:sz w:val="24"/>
            <w:szCs w:val="24"/>
            <w:u w:val="none"/>
          </w:rPr>
          <w:t>7.1</w:t>
        </w:r>
      </w:hyperlink>
      <w:r w:rsidR="00F36706" w:rsidRPr="00F36706">
        <w:rPr>
          <w:color w:val="auto"/>
          <w:sz w:val="24"/>
          <w:szCs w:val="24"/>
        </w:rPr>
        <w:t xml:space="preserve"> и </w:t>
      </w:r>
      <w:hyperlink r:id="rId17" w:history="1">
        <w:r w:rsidR="00F36706" w:rsidRPr="00F36706">
          <w:rPr>
            <w:rStyle w:val="aff"/>
            <w:color w:val="auto"/>
            <w:sz w:val="24"/>
            <w:szCs w:val="24"/>
            <w:u w:val="none"/>
          </w:rPr>
          <w:t>7.2 статьи 96</w:t>
        </w:r>
      </w:hyperlink>
      <w:r w:rsidR="00F36706" w:rsidRPr="00F36706">
        <w:rPr>
          <w:color w:val="auto"/>
          <w:sz w:val="24"/>
          <w:szCs w:val="24"/>
        </w:rPr>
        <w:t xml:space="preserve"> Федерального закона </w:t>
      </w:r>
      <w:r w:rsidR="00F36706">
        <w:rPr>
          <w:color w:val="auto"/>
          <w:sz w:val="24"/>
          <w:szCs w:val="24"/>
        </w:rPr>
        <w:t>«</w:t>
      </w:r>
      <w:r w:rsidR="00F36706" w:rsidRPr="005A1B19">
        <w:rPr>
          <w:sz w:val="24"/>
          <w:szCs w:val="24"/>
        </w:rPr>
        <w:t>О контрактной системе в сфере закупок товаров, работ, услуг для обеспечения государственных и муниципальных нужд</w:t>
      </w:r>
      <w:r w:rsidR="00F36706">
        <w:rPr>
          <w:sz w:val="24"/>
          <w:szCs w:val="24"/>
        </w:rPr>
        <w:t>»</w:t>
      </w:r>
      <w:r w:rsidR="00AE0480">
        <w:rPr>
          <w:sz w:val="24"/>
          <w:szCs w:val="24"/>
        </w:rPr>
        <w:t>)</w:t>
      </w:r>
      <w:r w:rsidR="00F36706">
        <w:rPr>
          <w:color w:val="auto"/>
          <w:sz w:val="24"/>
          <w:szCs w:val="24"/>
        </w:rPr>
        <w:t xml:space="preserve">, </w:t>
      </w:r>
      <w:r w:rsidRPr="00CC2E3A">
        <w:rPr>
          <w:color w:val="000000" w:themeColor="text1"/>
          <w:sz w:val="24"/>
          <w:szCs w:val="24"/>
        </w:rPr>
        <w:t>Заказчик возвращает Подрядчику за вычетом произведенных в соответствии с законодательством</w:t>
      </w:r>
      <w:proofErr w:type="gramEnd"/>
      <w:r w:rsidRPr="00CC2E3A">
        <w:rPr>
          <w:color w:val="000000" w:themeColor="text1"/>
          <w:sz w:val="24"/>
          <w:szCs w:val="24"/>
        </w:rPr>
        <w:t xml:space="preserve"> </w:t>
      </w:r>
      <w:r w:rsidR="00E96B75" w:rsidRPr="00CC2E3A">
        <w:rPr>
          <w:color w:val="000000" w:themeColor="text1"/>
          <w:sz w:val="24"/>
          <w:szCs w:val="24"/>
        </w:rPr>
        <w:t xml:space="preserve">Российской Федерации </w:t>
      </w:r>
      <w:r w:rsidRPr="00CC2E3A">
        <w:rPr>
          <w:color w:val="000000" w:themeColor="text1"/>
          <w:sz w:val="24"/>
          <w:szCs w:val="24"/>
        </w:rPr>
        <w:t xml:space="preserve">и Контрактом удержаний </w:t>
      </w:r>
      <w:r w:rsidRPr="005B7C6D">
        <w:rPr>
          <w:color w:val="000000" w:themeColor="text1"/>
          <w:sz w:val="24"/>
          <w:szCs w:val="24"/>
        </w:rPr>
        <w:t>в течение</w:t>
      </w:r>
      <w:r w:rsidR="0096719D" w:rsidRPr="005B7C6D">
        <w:rPr>
          <w:color w:val="000000" w:themeColor="text1"/>
          <w:sz w:val="24"/>
          <w:szCs w:val="24"/>
        </w:rPr>
        <w:t xml:space="preserve"> </w:t>
      </w:r>
      <w:r w:rsidR="00832CBE" w:rsidRPr="005B7C6D">
        <w:rPr>
          <w:color w:val="000000" w:themeColor="text1"/>
          <w:sz w:val="24"/>
          <w:szCs w:val="24"/>
        </w:rPr>
        <w:t>15</w:t>
      </w:r>
      <w:r w:rsidR="0096719D" w:rsidRPr="005B7C6D">
        <w:rPr>
          <w:color w:val="000000" w:themeColor="text1"/>
          <w:sz w:val="24"/>
          <w:szCs w:val="24"/>
        </w:rPr>
        <w:t xml:space="preserve"> дней </w:t>
      </w:r>
      <w:proofErr w:type="gramStart"/>
      <w:r w:rsidR="005A1B19" w:rsidRPr="005B7C6D">
        <w:rPr>
          <w:color w:val="000000" w:themeColor="text1"/>
          <w:sz w:val="24"/>
          <w:szCs w:val="24"/>
        </w:rPr>
        <w:t>с даты исполнения</w:t>
      </w:r>
      <w:proofErr w:type="gramEnd"/>
      <w:r w:rsidR="005A1B19" w:rsidRPr="005B7C6D">
        <w:rPr>
          <w:color w:val="000000" w:themeColor="text1"/>
          <w:sz w:val="24"/>
          <w:szCs w:val="24"/>
        </w:rPr>
        <w:t xml:space="preserve"> Подрядчиком обязательств по настоящему Контракту</w:t>
      </w:r>
      <w:r w:rsidRPr="005B7C6D">
        <w:rPr>
          <w:color w:val="000000" w:themeColor="text1"/>
          <w:sz w:val="24"/>
          <w:szCs w:val="24"/>
        </w:rPr>
        <w:t>.</w:t>
      </w:r>
      <w:r w:rsidRPr="00CC2E3A">
        <w:rPr>
          <w:color w:val="000000" w:themeColor="text1"/>
          <w:sz w:val="24"/>
          <w:szCs w:val="24"/>
        </w:rPr>
        <w:t xml:space="preserve"> Денежные средства возвращаются на расчетный счет Подрядчика, указанный в  Контракте</w:t>
      </w:r>
      <w:r w:rsidR="0096719D">
        <w:rPr>
          <w:color w:val="000000" w:themeColor="text1"/>
          <w:sz w:val="24"/>
          <w:szCs w:val="24"/>
        </w:rPr>
        <w:t>, если иное не указано в письменном требовании Подрядчика</w:t>
      </w:r>
      <w:r w:rsidRPr="00CC2E3A">
        <w:rPr>
          <w:color w:val="000000" w:themeColor="text1"/>
          <w:sz w:val="24"/>
          <w:szCs w:val="24"/>
        </w:rPr>
        <w:t>.</w:t>
      </w:r>
    </w:p>
    <w:p w14:paraId="4C80D305" w14:textId="69074A57" w:rsidR="00A0271A" w:rsidRDefault="00A0271A" w:rsidP="00A0271A">
      <w:pPr>
        <w:ind w:firstLine="540"/>
        <w:jc w:val="both"/>
        <w:rPr>
          <w:sz w:val="24"/>
          <w:szCs w:val="24"/>
        </w:rPr>
      </w:pPr>
      <w:r w:rsidRPr="009039BF">
        <w:rPr>
          <w:sz w:val="24"/>
          <w:szCs w:val="24"/>
        </w:rPr>
        <w:t xml:space="preserve">  11.8. </w:t>
      </w:r>
      <w:proofErr w:type="gramStart"/>
      <w:r w:rsidRPr="009039BF">
        <w:rPr>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9039BF">
          <w:rPr>
            <w:rStyle w:val="aff"/>
            <w:color w:val="auto"/>
            <w:sz w:val="24"/>
            <w:szCs w:val="24"/>
            <w:u w:val="none"/>
          </w:rPr>
          <w:t>частями 7.2</w:t>
        </w:r>
      </w:hyperlink>
      <w:r w:rsidRPr="009039BF">
        <w:rPr>
          <w:color w:val="auto"/>
          <w:sz w:val="24"/>
          <w:szCs w:val="24"/>
        </w:rPr>
        <w:t xml:space="preserve"> и </w:t>
      </w:r>
      <w:hyperlink r:id="rId19" w:history="1">
        <w:r w:rsidRPr="009039BF">
          <w:rPr>
            <w:rStyle w:val="aff"/>
            <w:color w:val="auto"/>
            <w:sz w:val="24"/>
            <w:szCs w:val="24"/>
            <w:u w:val="none"/>
          </w:rPr>
          <w:t>7.3</w:t>
        </w:r>
      </w:hyperlink>
      <w:r w:rsidRPr="009039BF">
        <w:rPr>
          <w:color w:val="auto"/>
          <w:sz w:val="24"/>
          <w:szCs w:val="24"/>
        </w:rPr>
        <w:t>.</w:t>
      </w:r>
      <w:r w:rsidRPr="009039BF">
        <w:rPr>
          <w:sz w:val="24"/>
          <w:szCs w:val="24"/>
        </w:rPr>
        <w:t xml:space="preserve"> Ф</w:t>
      </w:r>
      <w:r w:rsidRPr="009039BF">
        <w:rPr>
          <w:color w:val="auto"/>
          <w:sz w:val="24"/>
          <w:szCs w:val="24"/>
        </w:rPr>
        <w:t>едерального закона «</w:t>
      </w:r>
      <w:r w:rsidRPr="009039BF">
        <w:rPr>
          <w:sz w:val="24"/>
          <w:szCs w:val="24"/>
        </w:rPr>
        <w:t>О контрактной системе в сфере закупок товаров, работ, услуг для обеспечения государственных и муниципальных нужд»</w:t>
      </w:r>
      <w:r w:rsidR="009039BF" w:rsidRPr="009039BF">
        <w:rPr>
          <w:sz w:val="24"/>
          <w:szCs w:val="24"/>
        </w:rPr>
        <w:t>.</w:t>
      </w:r>
      <w:r w:rsidRPr="009039BF">
        <w:rPr>
          <w:sz w:val="24"/>
          <w:szCs w:val="24"/>
        </w:rPr>
        <w:t xml:space="preserve"> </w:t>
      </w:r>
      <w:proofErr w:type="gramEnd"/>
    </w:p>
    <w:p w14:paraId="043F6223" w14:textId="59D10367" w:rsidR="002B1BB2" w:rsidRPr="002B1BB2" w:rsidRDefault="002B1BB2" w:rsidP="002B1BB2">
      <w:pPr>
        <w:ind w:firstLine="540"/>
        <w:jc w:val="both"/>
        <w:rPr>
          <w:rFonts w:ascii="Verdana" w:hAnsi="Verdana"/>
          <w:sz w:val="21"/>
          <w:szCs w:val="21"/>
        </w:rPr>
      </w:pPr>
      <w:r>
        <w:rPr>
          <w:sz w:val="24"/>
          <w:szCs w:val="24"/>
        </w:rPr>
        <w:t xml:space="preserve">11.9. </w:t>
      </w:r>
      <w:proofErr w:type="gramStart"/>
      <w:r w:rsidRPr="002B1BB2">
        <w:rPr>
          <w:sz w:val="24"/>
          <w:szCs w:val="24"/>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2B1BB2">
        <w:rPr>
          <w:sz w:val="24"/>
          <w:szCs w:val="24"/>
        </w:rPr>
        <w:t xml:space="preserve">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14:paraId="058BBB7B" w14:textId="5CA41F2B" w:rsidR="002B1BB2" w:rsidRPr="009039BF" w:rsidRDefault="002B1BB2" w:rsidP="00A0271A">
      <w:pPr>
        <w:ind w:firstLine="540"/>
        <w:jc w:val="both"/>
        <w:rPr>
          <w:rFonts w:ascii="Verdana" w:hAnsi="Verdana"/>
          <w:sz w:val="24"/>
          <w:szCs w:val="24"/>
        </w:rPr>
      </w:pPr>
    </w:p>
    <w:p w14:paraId="297A53B5" w14:textId="77777777" w:rsidR="00F32CD6" w:rsidRPr="00CC2E3A" w:rsidRDefault="00F32CD6" w:rsidP="00F32CD6">
      <w:pPr>
        <w:jc w:val="both"/>
        <w:rPr>
          <w:color w:val="000000" w:themeColor="text1"/>
          <w:sz w:val="24"/>
          <w:szCs w:val="24"/>
        </w:rPr>
      </w:pPr>
    </w:p>
    <w:p w14:paraId="60BADB1B" w14:textId="77777777" w:rsidR="00664E0A" w:rsidRPr="00CC2E3A" w:rsidRDefault="00664E0A" w:rsidP="00F32CD6">
      <w:pPr>
        <w:tabs>
          <w:tab w:val="center" w:pos="0"/>
        </w:tabs>
        <w:ind w:firstLine="709"/>
        <w:rPr>
          <w:color w:val="000000" w:themeColor="text1"/>
          <w:sz w:val="24"/>
          <w:szCs w:val="24"/>
        </w:rPr>
      </w:pPr>
      <w:r w:rsidRPr="00CC2E3A">
        <w:rPr>
          <w:b/>
          <w:color w:val="000000" w:themeColor="text1"/>
          <w:sz w:val="24"/>
          <w:szCs w:val="24"/>
        </w:rPr>
        <w:lastRenderedPageBreak/>
        <w:t>12. Права на результаты интеллектуальной деятельности</w:t>
      </w:r>
    </w:p>
    <w:p w14:paraId="7B7477F1" w14:textId="1ED998F8"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 xml:space="preserve">12.1. Исключительные права на результаты интеллектуальной </w:t>
      </w:r>
      <w:r w:rsidR="0050192F">
        <w:rPr>
          <w:color w:val="000000" w:themeColor="text1"/>
          <w:sz w:val="24"/>
          <w:szCs w:val="24"/>
        </w:rPr>
        <w:t xml:space="preserve"> </w:t>
      </w:r>
      <w:r w:rsidRPr="00CC2E3A">
        <w:rPr>
          <w:color w:val="000000" w:themeColor="text1"/>
          <w:sz w:val="24"/>
          <w:szCs w:val="24"/>
        </w:rPr>
        <w:t xml:space="preserve">деятельности, </w:t>
      </w:r>
      <w:r w:rsidR="009253FA" w:rsidRPr="00CC2E3A">
        <w:rPr>
          <w:color w:val="000000" w:themeColor="text1"/>
          <w:sz w:val="24"/>
          <w:szCs w:val="24"/>
        </w:rPr>
        <w:t xml:space="preserve">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w:t>
      </w:r>
      <w:r w:rsidR="00A96F97" w:rsidRPr="00CC2E3A">
        <w:rPr>
          <w:color w:val="000000" w:themeColor="text1"/>
          <w:sz w:val="24"/>
          <w:szCs w:val="24"/>
        </w:rPr>
        <w:t>Свердловской области</w:t>
      </w:r>
      <w:r w:rsidRPr="00CC2E3A">
        <w:rPr>
          <w:color w:val="000000" w:themeColor="text1"/>
          <w:sz w:val="24"/>
          <w:szCs w:val="24"/>
        </w:rPr>
        <w:t>, от имени которо</w:t>
      </w:r>
      <w:r w:rsidR="00352D0C" w:rsidRPr="00CC2E3A">
        <w:rPr>
          <w:color w:val="000000" w:themeColor="text1"/>
          <w:sz w:val="24"/>
          <w:szCs w:val="24"/>
        </w:rPr>
        <w:t>й</w:t>
      </w:r>
      <w:r w:rsidRPr="00CC2E3A">
        <w:rPr>
          <w:color w:val="000000" w:themeColor="text1"/>
          <w:sz w:val="24"/>
          <w:szCs w:val="24"/>
        </w:rPr>
        <w:t xml:space="preserve"> выступает Заказчик.</w:t>
      </w:r>
    </w:p>
    <w:p w14:paraId="3E2A5049" w14:textId="6F83987A"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12.2. </w:t>
      </w:r>
      <w:proofErr w:type="gramStart"/>
      <w:r w:rsidRPr="00CC2E3A">
        <w:rPr>
          <w:color w:val="000000" w:themeColor="text1"/>
          <w:sz w:val="24"/>
          <w:szCs w:val="24"/>
        </w:rPr>
        <w:t xml:space="preserve">В случае предъявления к Заказчику и (или) </w:t>
      </w:r>
      <w:r w:rsidR="00A96F97" w:rsidRPr="00CC2E3A">
        <w:rPr>
          <w:color w:val="000000" w:themeColor="text1"/>
          <w:sz w:val="24"/>
          <w:szCs w:val="24"/>
        </w:rPr>
        <w:t>Свердловской области</w:t>
      </w:r>
      <w:r w:rsidRPr="00CC2E3A">
        <w:rPr>
          <w:color w:val="000000" w:themeColor="text1"/>
          <w:sz w:val="24"/>
          <w:szCs w:val="24"/>
        </w:rPr>
        <w:t xml:space="preserve">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w:t>
      </w:r>
      <w:r w:rsidR="00A96F97" w:rsidRPr="00CC2E3A">
        <w:rPr>
          <w:color w:val="000000" w:themeColor="text1"/>
          <w:sz w:val="24"/>
          <w:szCs w:val="24"/>
        </w:rPr>
        <w:t xml:space="preserve"> Свердловской областью</w:t>
      </w:r>
      <w:r w:rsidRPr="00CC2E3A">
        <w:rPr>
          <w:color w:val="000000" w:themeColor="text1"/>
          <w:sz w:val="24"/>
          <w:szCs w:val="24"/>
        </w:rPr>
        <w:t xml:space="preserve"> выступать в </w:t>
      </w:r>
      <w:r w:rsidR="00E91B0D" w:rsidRPr="00CC2E3A">
        <w:rPr>
          <w:color w:val="000000" w:themeColor="text1"/>
          <w:sz w:val="24"/>
          <w:szCs w:val="24"/>
        </w:rPr>
        <w:t xml:space="preserve">защиту интересов Сторон, </w:t>
      </w:r>
      <w:r w:rsidRPr="00CC2E3A">
        <w:rPr>
          <w:color w:val="000000" w:themeColor="text1"/>
          <w:sz w:val="24"/>
          <w:szCs w:val="24"/>
        </w:rPr>
        <w:t xml:space="preserve">а в случае неблагоприятного для Заказчика и (или) </w:t>
      </w:r>
      <w:r w:rsidR="00A96F97" w:rsidRPr="00CC2E3A">
        <w:rPr>
          <w:color w:val="000000" w:themeColor="text1"/>
          <w:sz w:val="24"/>
          <w:szCs w:val="24"/>
        </w:rPr>
        <w:t>Свердловской области</w:t>
      </w:r>
      <w:proofErr w:type="gramEnd"/>
      <w:r w:rsidRPr="00CC2E3A">
        <w:rPr>
          <w:color w:val="000000" w:themeColor="text1"/>
          <w:sz w:val="24"/>
          <w:szCs w:val="24"/>
        </w:rPr>
        <w:t xml:space="preserve"> решения суда </w:t>
      </w:r>
      <w:r w:rsidR="00E91B0D" w:rsidRPr="00CC2E3A">
        <w:rPr>
          <w:color w:val="000000" w:themeColor="text1"/>
          <w:sz w:val="24"/>
          <w:szCs w:val="24"/>
        </w:rPr>
        <w:t>возместить</w:t>
      </w:r>
      <w:r w:rsidRPr="00CC2E3A">
        <w:rPr>
          <w:color w:val="000000" w:themeColor="text1"/>
          <w:sz w:val="24"/>
          <w:szCs w:val="24"/>
        </w:rPr>
        <w:t xml:space="preserve"> Заказчику и (или) </w:t>
      </w:r>
      <w:r w:rsidR="00A96F97" w:rsidRPr="00CC2E3A">
        <w:rPr>
          <w:color w:val="000000" w:themeColor="text1"/>
          <w:sz w:val="24"/>
          <w:szCs w:val="24"/>
        </w:rPr>
        <w:t>Свердловской области</w:t>
      </w:r>
      <w:r w:rsidRPr="00CC2E3A">
        <w:rPr>
          <w:color w:val="000000" w:themeColor="text1"/>
          <w:sz w:val="24"/>
          <w:szCs w:val="24"/>
        </w:rPr>
        <w:t xml:space="preserve"> убытков.</w:t>
      </w:r>
    </w:p>
    <w:p w14:paraId="7856E48C" w14:textId="1644D7DB"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 xml:space="preserve">12.3.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w:t>
      </w:r>
      <w:r w:rsidR="00020B53">
        <w:rPr>
          <w:color w:val="000000" w:themeColor="text1"/>
          <w:sz w:val="24"/>
          <w:szCs w:val="24"/>
        </w:rPr>
        <w:t>принадлежит работнику (автору).</w:t>
      </w:r>
    </w:p>
    <w:p w14:paraId="388ABB82" w14:textId="332C3AE1"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12.4. Подрядчик</w:t>
      </w:r>
      <w:r w:rsidR="00E91B0D" w:rsidRPr="00CC2E3A">
        <w:rPr>
          <w:color w:val="000000" w:themeColor="text1"/>
          <w:sz w:val="24"/>
          <w:szCs w:val="24"/>
        </w:rPr>
        <w:t xml:space="preserve"> в случае привлечения к исполнению Контракта третьих лиц,</w:t>
      </w:r>
      <w:r w:rsidRPr="00CC2E3A">
        <w:rPr>
          <w:color w:val="000000" w:themeColor="text1"/>
          <w:sz w:val="24"/>
          <w:szCs w:val="24"/>
        </w:rPr>
        <w:t xml:space="preserve"> гарантирует заключение </w:t>
      </w:r>
      <w:r w:rsidR="00E91B0D" w:rsidRPr="00CC2E3A">
        <w:rPr>
          <w:color w:val="000000" w:themeColor="text1"/>
          <w:sz w:val="24"/>
          <w:szCs w:val="24"/>
        </w:rPr>
        <w:t>договора или</w:t>
      </w:r>
      <w:r w:rsidRPr="00CC2E3A">
        <w:rPr>
          <w:color w:val="000000" w:themeColor="text1"/>
          <w:sz w:val="24"/>
          <w:szCs w:val="24"/>
        </w:rPr>
        <w:t xml:space="preserve"> договоров</w:t>
      </w:r>
      <w:r w:rsidR="00E91B0D" w:rsidRPr="00CC2E3A">
        <w:rPr>
          <w:color w:val="000000" w:themeColor="text1"/>
          <w:sz w:val="24"/>
          <w:szCs w:val="24"/>
        </w:rPr>
        <w:t xml:space="preserve"> на выполнение работ в рамках исполнения обязательств по настоящему Контракту с условием</w:t>
      </w:r>
      <w:r w:rsidRPr="00CC2E3A">
        <w:rPr>
          <w:color w:val="000000" w:themeColor="text1"/>
          <w:sz w:val="24"/>
          <w:szCs w:val="24"/>
        </w:rPr>
        <w:t>, обеспечивающи</w:t>
      </w:r>
      <w:r w:rsidR="00E91B0D" w:rsidRPr="00CC2E3A">
        <w:rPr>
          <w:color w:val="000000" w:themeColor="text1"/>
          <w:sz w:val="24"/>
          <w:szCs w:val="24"/>
        </w:rPr>
        <w:t>м</w:t>
      </w:r>
      <w:r w:rsidRPr="00CC2E3A">
        <w:rPr>
          <w:color w:val="000000" w:themeColor="text1"/>
          <w:sz w:val="24"/>
          <w:szCs w:val="24"/>
        </w:rPr>
        <w:t xml:space="preserve"> приобретение Подрядчиком исключительных прав на результаты интеллектуальной деятельности для передачи </w:t>
      </w:r>
      <w:r w:rsidR="00A96F97" w:rsidRPr="00CC2E3A">
        <w:rPr>
          <w:color w:val="000000" w:themeColor="text1"/>
          <w:sz w:val="24"/>
          <w:szCs w:val="24"/>
        </w:rPr>
        <w:t>Свердловской области</w:t>
      </w:r>
      <w:r w:rsidRPr="00CC2E3A">
        <w:rPr>
          <w:color w:val="000000" w:themeColor="text1"/>
          <w:sz w:val="24"/>
          <w:szCs w:val="24"/>
        </w:rPr>
        <w:t>.</w:t>
      </w:r>
    </w:p>
    <w:p w14:paraId="3D482C64" w14:textId="3743455D" w:rsidR="00664E0A" w:rsidRPr="00CC2E3A" w:rsidRDefault="00664E0A" w:rsidP="00F32CD6">
      <w:pPr>
        <w:tabs>
          <w:tab w:val="left" w:pos="0"/>
        </w:tabs>
        <w:ind w:firstLine="709"/>
        <w:jc w:val="both"/>
        <w:rPr>
          <w:color w:val="000000" w:themeColor="text1"/>
          <w:sz w:val="24"/>
          <w:szCs w:val="24"/>
        </w:rPr>
      </w:pPr>
      <w:r w:rsidRPr="00CC2E3A">
        <w:rPr>
          <w:color w:val="000000" w:themeColor="text1"/>
          <w:sz w:val="24"/>
          <w:szCs w:val="24"/>
        </w:rPr>
        <w:t xml:space="preserve">12.5. Передаваемые Подрядчиком исключительные права означают право </w:t>
      </w:r>
      <w:r w:rsidR="00A96F97" w:rsidRPr="00CC2E3A">
        <w:rPr>
          <w:color w:val="000000" w:themeColor="text1"/>
          <w:sz w:val="24"/>
          <w:szCs w:val="24"/>
        </w:rPr>
        <w:t>Свердловской области</w:t>
      </w:r>
      <w:r w:rsidR="00BF1CCF" w:rsidRPr="00CC2E3A">
        <w:rPr>
          <w:color w:val="000000" w:themeColor="text1"/>
          <w:sz w:val="24"/>
          <w:szCs w:val="24"/>
        </w:rPr>
        <w:t>, от имени которой</w:t>
      </w:r>
      <w:r w:rsidRPr="00CC2E3A">
        <w:rPr>
          <w:color w:val="000000" w:themeColor="text1"/>
          <w:sz w:val="24"/>
          <w:szCs w:val="24"/>
        </w:rPr>
        <w:t xml:space="preserve"> выступает Заказчик, использовать </w:t>
      </w:r>
      <w:r w:rsidR="00E91B0D" w:rsidRPr="00CC2E3A">
        <w:rPr>
          <w:color w:val="000000" w:themeColor="text1"/>
          <w:sz w:val="24"/>
          <w:szCs w:val="24"/>
        </w:rPr>
        <w:t>с</w:t>
      </w:r>
      <w:r w:rsidRPr="00CC2E3A">
        <w:rPr>
          <w:color w:val="000000" w:themeColor="text1"/>
          <w:sz w:val="24"/>
          <w:szCs w:val="24"/>
        </w:rPr>
        <w:t>опутствующую документацию в любой форме и любым не противоречащим законодательству Российской Федерации способом.</w:t>
      </w:r>
    </w:p>
    <w:p w14:paraId="14DBBAB8" w14:textId="62729900" w:rsidR="00664E0A" w:rsidRPr="00CC2E3A" w:rsidRDefault="00664E0A" w:rsidP="00F32CD6">
      <w:pPr>
        <w:tabs>
          <w:tab w:val="left" w:pos="0"/>
        </w:tabs>
        <w:ind w:firstLine="709"/>
        <w:jc w:val="both"/>
        <w:rPr>
          <w:color w:val="000000" w:themeColor="text1"/>
          <w:sz w:val="24"/>
          <w:szCs w:val="24"/>
        </w:rPr>
      </w:pPr>
      <w:bookmarkStart w:id="4" w:name="_2et92p0" w:colFirst="0" w:colLast="0"/>
      <w:bookmarkEnd w:id="4"/>
      <w:r w:rsidRPr="00CC2E3A">
        <w:rPr>
          <w:color w:val="000000" w:themeColor="text1"/>
          <w:sz w:val="24"/>
          <w:szCs w:val="24"/>
        </w:rPr>
        <w:t xml:space="preserve">12.6. Днем передачи исключительных прав </w:t>
      </w:r>
      <w:r w:rsidR="00A96F97" w:rsidRPr="00CC2E3A">
        <w:rPr>
          <w:color w:val="000000" w:themeColor="text1"/>
          <w:sz w:val="24"/>
          <w:szCs w:val="24"/>
        </w:rPr>
        <w:t>Свердловской области</w:t>
      </w:r>
      <w:r w:rsidRPr="00CC2E3A">
        <w:rPr>
          <w:color w:val="000000" w:themeColor="text1"/>
          <w:sz w:val="24"/>
          <w:szCs w:val="24"/>
        </w:rPr>
        <w:t>, от имени которой выступает Заказчик, является день подписания Сторонами акта приемки законченного строительством Объекта и документации, разработанной Подрядчиком в соответствии с Контрактом.</w:t>
      </w:r>
    </w:p>
    <w:p w14:paraId="54EA1DD2" w14:textId="77777777" w:rsidR="00F32CD6" w:rsidRPr="00CC2E3A" w:rsidRDefault="00F32CD6" w:rsidP="00F32CD6">
      <w:pPr>
        <w:tabs>
          <w:tab w:val="left" w:pos="0"/>
        </w:tabs>
        <w:ind w:firstLine="709"/>
        <w:jc w:val="both"/>
        <w:rPr>
          <w:color w:val="000000" w:themeColor="text1"/>
          <w:sz w:val="24"/>
          <w:szCs w:val="24"/>
        </w:rPr>
      </w:pPr>
    </w:p>
    <w:p w14:paraId="4C96D5C6" w14:textId="77777777" w:rsidR="00664E0A" w:rsidRPr="00CC2E3A" w:rsidRDefault="00664E0A" w:rsidP="00F32CD6">
      <w:pPr>
        <w:tabs>
          <w:tab w:val="left" w:pos="0"/>
        </w:tabs>
        <w:ind w:firstLine="709"/>
        <w:rPr>
          <w:color w:val="000000" w:themeColor="text1"/>
          <w:sz w:val="24"/>
          <w:szCs w:val="24"/>
        </w:rPr>
      </w:pPr>
      <w:r w:rsidRPr="00CC2E3A">
        <w:rPr>
          <w:b/>
          <w:color w:val="000000" w:themeColor="text1"/>
          <w:sz w:val="24"/>
          <w:szCs w:val="24"/>
        </w:rPr>
        <w:t>13. Изменение и прекращение Контракта</w:t>
      </w:r>
    </w:p>
    <w:p w14:paraId="5193D7DB" w14:textId="58E4957F" w:rsidR="00664E0A" w:rsidRPr="00F73975" w:rsidRDefault="00664E0A" w:rsidP="00F73975">
      <w:pPr>
        <w:ind w:firstLine="709"/>
        <w:jc w:val="both"/>
        <w:rPr>
          <w:color w:val="000000" w:themeColor="text1"/>
          <w:sz w:val="24"/>
          <w:szCs w:val="24"/>
        </w:rPr>
      </w:pPr>
      <w:r w:rsidRPr="00F73975">
        <w:rPr>
          <w:color w:val="000000" w:themeColor="text1"/>
          <w:sz w:val="24"/>
          <w:szCs w:val="24"/>
        </w:rPr>
        <w:t>13.1. Контра</w:t>
      </w:r>
      <w:proofErr w:type="gramStart"/>
      <w:r w:rsidRPr="00F73975">
        <w:rPr>
          <w:color w:val="000000" w:themeColor="text1"/>
          <w:sz w:val="24"/>
          <w:szCs w:val="24"/>
        </w:rPr>
        <w:t>кт вст</w:t>
      </w:r>
      <w:proofErr w:type="gramEnd"/>
      <w:r w:rsidRPr="00F73975">
        <w:rPr>
          <w:color w:val="000000" w:themeColor="text1"/>
          <w:sz w:val="24"/>
          <w:szCs w:val="24"/>
        </w:rPr>
        <w:t xml:space="preserve">упает в силу со дня его заключения Сторонами и действует до </w:t>
      </w:r>
      <w:r w:rsidR="00A328A6" w:rsidRPr="00F73975">
        <w:rPr>
          <w:color w:val="000000" w:themeColor="text1"/>
          <w:sz w:val="24"/>
          <w:szCs w:val="24"/>
        </w:rPr>
        <w:t xml:space="preserve">31.12.2021г., т.е. до </w:t>
      </w:r>
      <w:r w:rsidRPr="00F73975">
        <w:rPr>
          <w:color w:val="000000" w:themeColor="text1"/>
          <w:sz w:val="24"/>
          <w:szCs w:val="24"/>
        </w:rPr>
        <w:t xml:space="preserve">полного исполнения Сторонами своих обязательств по  Контракту. </w:t>
      </w:r>
    </w:p>
    <w:p w14:paraId="307183E5" w14:textId="77777777" w:rsidR="00255FA3" w:rsidRDefault="00F73975" w:rsidP="00611285">
      <w:pPr>
        <w:ind w:firstLine="709"/>
        <w:jc w:val="both"/>
      </w:pPr>
      <w:r w:rsidRPr="00F73975">
        <w:rPr>
          <w:color w:val="000000" w:themeColor="text1"/>
          <w:sz w:val="24"/>
          <w:szCs w:val="24"/>
        </w:rPr>
        <w:t>13.2.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w:t>
      </w:r>
      <w:r w:rsidR="00C37447">
        <w:rPr>
          <w:color w:val="000000" w:themeColor="text1"/>
          <w:sz w:val="24"/>
          <w:szCs w:val="24"/>
        </w:rPr>
        <w:t xml:space="preserve">, </w:t>
      </w:r>
      <w:r w:rsidR="002118F9">
        <w:rPr>
          <w:color w:val="000000" w:themeColor="text1"/>
          <w:sz w:val="24"/>
          <w:szCs w:val="24"/>
        </w:rPr>
        <w:t>(</w:t>
      </w:r>
      <w:r w:rsidR="00C37447">
        <w:rPr>
          <w:color w:val="000000" w:themeColor="text1"/>
          <w:sz w:val="24"/>
          <w:szCs w:val="24"/>
        </w:rPr>
        <w:t xml:space="preserve">ст.95 </w:t>
      </w:r>
      <w:r w:rsidRPr="00F73975">
        <w:rPr>
          <w:color w:val="000000" w:themeColor="text1"/>
          <w:sz w:val="24"/>
          <w:szCs w:val="24"/>
        </w:rPr>
        <w:t xml:space="preserve"> </w:t>
      </w:r>
      <w:r w:rsidR="00C37447" w:rsidRPr="00611285">
        <w:rPr>
          <w:sz w:val="24"/>
          <w:szCs w:val="24"/>
        </w:rPr>
        <w:t>Федеральн</w:t>
      </w:r>
      <w:r w:rsidR="00C37447">
        <w:rPr>
          <w:sz w:val="24"/>
          <w:szCs w:val="24"/>
        </w:rPr>
        <w:t>ого</w:t>
      </w:r>
      <w:r w:rsidR="00C37447" w:rsidRPr="00611285">
        <w:rPr>
          <w:sz w:val="24"/>
          <w:szCs w:val="24"/>
        </w:rPr>
        <w:t xml:space="preserve"> закон</w:t>
      </w:r>
      <w:r w:rsidR="00C37447">
        <w:rPr>
          <w:sz w:val="24"/>
          <w:szCs w:val="24"/>
        </w:rPr>
        <w:t>а</w:t>
      </w:r>
      <w:r w:rsidR="00C37447" w:rsidRPr="00611285">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2118F9">
        <w:rPr>
          <w:sz w:val="24"/>
          <w:szCs w:val="24"/>
        </w:rPr>
        <w:t>)</w:t>
      </w:r>
      <w:r w:rsidR="00645E84">
        <w:rPr>
          <w:sz w:val="24"/>
          <w:szCs w:val="24"/>
        </w:rPr>
        <w:t xml:space="preserve">, </w:t>
      </w:r>
      <w:r w:rsidRPr="00F73975">
        <w:rPr>
          <w:color w:val="000000" w:themeColor="text1"/>
          <w:sz w:val="24"/>
          <w:szCs w:val="24"/>
        </w:rPr>
        <w:t>и Контрактом.</w:t>
      </w:r>
      <w:r w:rsidR="00611285">
        <w:rPr>
          <w:color w:val="000000" w:themeColor="text1"/>
          <w:sz w:val="24"/>
          <w:szCs w:val="24"/>
        </w:rPr>
        <w:t xml:space="preserve"> </w:t>
      </w:r>
      <w:r w:rsidR="00611285" w:rsidRPr="00F318E2">
        <w:t> </w:t>
      </w:r>
    </w:p>
    <w:p w14:paraId="68A51CFB" w14:textId="287969EA" w:rsidR="00255FA3" w:rsidRDefault="00255FA3" w:rsidP="00255FA3">
      <w:pPr>
        <w:ind w:firstLine="709"/>
        <w:jc w:val="both"/>
        <w:rPr>
          <w:sz w:val="24"/>
          <w:szCs w:val="24"/>
        </w:rPr>
      </w:pPr>
      <w:r w:rsidRPr="00255FA3">
        <w:rPr>
          <w:sz w:val="24"/>
          <w:szCs w:val="24"/>
        </w:rPr>
        <w:t>13.3.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14:paraId="051152D0" w14:textId="2C22D29B" w:rsidR="00255FA3" w:rsidRPr="00645E84" w:rsidRDefault="00255FA3" w:rsidP="00255FA3">
      <w:pPr>
        <w:ind w:firstLine="709"/>
        <w:jc w:val="both"/>
        <w:rPr>
          <w:sz w:val="24"/>
          <w:szCs w:val="24"/>
        </w:rPr>
      </w:pPr>
      <w:r>
        <w:rPr>
          <w:sz w:val="24"/>
          <w:szCs w:val="24"/>
        </w:rPr>
        <w:t xml:space="preserve">13.4. </w:t>
      </w:r>
      <w:r w:rsidRPr="00645E84">
        <w:rPr>
          <w:sz w:val="24"/>
          <w:szCs w:val="24"/>
        </w:rPr>
        <w:t>Заказчик вправе принять решение об одно</w:t>
      </w:r>
      <w:r>
        <w:rPr>
          <w:sz w:val="24"/>
          <w:szCs w:val="24"/>
        </w:rPr>
        <w:t>стороннем отказе от исполнения К</w:t>
      </w:r>
      <w:r w:rsidRPr="00645E84">
        <w:rPr>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4"/>
          <w:szCs w:val="24"/>
        </w:rPr>
        <w:t xml:space="preserve">. </w:t>
      </w:r>
      <w:r w:rsidRPr="00645E84">
        <w:rPr>
          <w:sz w:val="24"/>
          <w:szCs w:val="24"/>
        </w:rPr>
        <w:t>До принятия такого решения Заказчик вправе провести экспертизу выполненной работы</w:t>
      </w:r>
      <w:r w:rsidRPr="00645E84">
        <w:rPr>
          <w:i/>
          <w:sz w:val="24"/>
          <w:szCs w:val="24"/>
        </w:rPr>
        <w:t xml:space="preserve"> </w:t>
      </w:r>
      <w:r w:rsidRPr="00645E84">
        <w:rPr>
          <w:sz w:val="24"/>
          <w:szCs w:val="24"/>
        </w:rPr>
        <w:t>с привлечением экспертов, экспертных организаций.</w:t>
      </w:r>
    </w:p>
    <w:p w14:paraId="04A29B55" w14:textId="77777777" w:rsidR="00255FA3" w:rsidRPr="00645E84" w:rsidRDefault="00255FA3" w:rsidP="00255FA3">
      <w:pPr>
        <w:ind w:firstLine="709"/>
        <w:jc w:val="both"/>
        <w:rPr>
          <w:sz w:val="24"/>
          <w:szCs w:val="24"/>
        </w:rPr>
      </w:pPr>
      <w:r>
        <w:rPr>
          <w:sz w:val="24"/>
          <w:szCs w:val="24"/>
        </w:rPr>
        <w:t>Заказчик вправе отказаться от исполнения настоящего Контракта в одностороннем порядке в случаях:</w:t>
      </w:r>
      <w:r w:rsidRPr="00645E84">
        <w:rPr>
          <w:sz w:val="24"/>
          <w:szCs w:val="24"/>
        </w:rPr>
        <w:t xml:space="preserve"> </w:t>
      </w:r>
    </w:p>
    <w:p w14:paraId="6D2DADF8" w14:textId="5FBB8CD2" w:rsidR="00255FA3" w:rsidRDefault="00255FA3" w:rsidP="00255FA3">
      <w:pPr>
        <w:ind w:firstLine="540"/>
        <w:jc w:val="both"/>
        <w:rPr>
          <w:sz w:val="24"/>
          <w:szCs w:val="24"/>
        </w:rPr>
      </w:pPr>
      <w:r>
        <w:rPr>
          <w:sz w:val="24"/>
          <w:szCs w:val="24"/>
        </w:rPr>
        <w:t xml:space="preserve">  13.4.1. </w:t>
      </w:r>
      <w:r w:rsidRPr="004F7F0E">
        <w:rPr>
          <w:sz w:val="24"/>
          <w:szCs w:val="24"/>
        </w:rPr>
        <w:t xml:space="preserve">Если подрядчик не приступает своевременно к исполнению </w:t>
      </w:r>
      <w:r>
        <w:rPr>
          <w:sz w:val="24"/>
          <w:szCs w:val="24"/>
        </w:rPr>
        <w:t>Контракта</w:t>
      </w:r>
      <w:r w:rsidRPr="004F7F0E">
        <w:rPr>
          <w:sz w:val="24"/>
          <w:szCs w:val="24"/>
        </w:rPr>
        <w:t xml:space="preserve"> или выполняет работу настолько медленно, что окончание ее к сроку становится явно невозможным, </w:t>
      </w:r>
      <w:r>
        <w:rPr>
          <w:sz w:val="24"/>
          <w:szCs w:val="24"/>
        </w:rPr>
        <w:t>З</w:t>
      </w:r>
      <w:r w:rsidRPr="004F7F0E">
        <w:rPr>
          <w:sz w:val="24"/>
          <w:szCs w:val="24"/>
        </w:rPr>
        <w:t xml:space="preserve">аказчик вправе отказаться от исполнения </w:t>
      </w:r>
      <w:r>
        <w:rPr>
          <w:sz w:val="24"/>
          <w:szCs w:val="24"/>
        </w:rPr>
        <w:t xml:space="preserve">Контракта </w:t>
      </w:r>
      <w:r w:rsidRPr="004F7F0E">
        <w:rPr>
          <w:sz w:val="24"/>
          <w:szCs w:val="24"/>
        </w:rPr>
        <w:t>и потребовать возмещения убытков.</w:t>
      </w:r>
      <w:r>
        <w:rPr>
          <w:sz w:val="24"/>
          <w:szCs w:val="24"/>
        </w:rPr>
        <w:t xml:space="preserve"> </w:t>
      </w:r>
    </w:p>
    <w:p w14:paraId="0C77F5BD" w14:textId="39164369" w:rsidR="00255FA3" w:rsidRDefault="00255FA3" w:rsidP="00255FA3">
      <w:pPr>
        <w:ind w:firstLine="540"/>
        <w:jc w:val="both"/>
        <w:rPr>
          <w:sz w:val="24"/>
          <w:szCs w:val="24"/>
        </w:rPr>
      </w:pPr>
      <w:r>
        <w:rPr>
          <w:sz w:val="24"/>
          <w:szCs w:val="24"/>
        </w:rPr>
        <w:lastRenderedPageBreak/>
        <w:t xml:space="preserve">  13.4.2. </w:t>
      </w:r>
      <w:r w:rsidRPr="004F7F0E">
        <w:rPr>
          <w:sz w:val="24"/>
          <w:szCs w:val="24"/>
        </w:rPr>
        <w:t>Если во время выполнения работы станет очевидным, что она не будет</w:t>
      </w:r>
      <w:r>
        <w:rPr>
          <w:sz w:val="24"/>
          <w:szCs w:val="24"/>
        </w:rPr>
        <w:t xml:space="preserve"> выполнена надлежащим образом, З</w:t>
      </w:r>
      <w:r w:rsidRPr="004F7F0E">
        <w:rPr>
          <w:sz w:val="24"/>
          <w:szCs w:val="24"/>
        </w:rPr>
        <w:t xml:space="preserve">аказчик вправе назначить </w:t>
      </w:r>
      <w:r>
        <w:rPr>
          <w:sz w:val="24"/>
          <w:szCs w:val="24"/>
        </w:rPr>
        <w:t>П</w:t>
      </w:r>
      <w:r w:rsidRPr="004F7F0E">
        <w:rPr>
          <w:sz w:val="24"/>
          <w:szCs w:val="24"/>
        </w:rPr>
        <w:t xml:space="preserve">одрядчику разумный срок для устранения недостатков и при неисполнении </w:t>
      </w:r>
      <w:r>
        <w:rPr>
          <w:sz w:val="24"/>
          <w:szCs w:val="24"/>
        </w:rPr>
        <w:t>П</w:t>
      </w:r>
      <w:r w:rsidRPr="004F7F0E">
        <w:rPr>
          <w:sz w:val="24"/>
          <w:szCs w:val="24"/>
        </w:rPr>
        <w:t xml:space="preserve">одрядчиком в назначенный срок этого требования отказаться от </w:t>
      </w:r>
      <w:r>
        <w:rPr>
          <w:sz w:val="24"/>
          <w:szCs w:val="24"/>
        </w:rPr>
        <w:t xml:space="preserve">Контракта </w:t>
      </w:r>
      <w:r w:rsidRPr="004F7F0E">
        <w:rPr>
          <w:sz w:val="24"/>
          <w:szCs w:val="24"/>
        </w:rPr>
        <w:t xml:space="preserve">либо поручить исправление работ другому лицу за счет </w:t>
      </w:r>
      <w:r>
        <w:rPr>
          <w:sz w:val="24"/>
          <w:szCs w:val="24"/>
        </w:rPr>
        <w:t>П</w:t>
      </w:r>
      <w:r w:rsidRPr="004F7F0E">
        <w:rPr>
          <w:sz w:val="24"/>
          <w:szCs w:val="24"/>
        </w:rPr>
        <w:t>одрядчика, а также</w:t>
      </w:r>
      <w:r>
        <w:rPr>
          <w:sz w:val="24"/>
          <w:szCs w:val="24"/>
        </w:rPr>
        <w:t xml:space="preserve"> потребовать возмещения убытков.</w:t>
      </w:r>
    </w:p>
    <w:p w14:paraId="711B03D6" w14:textId="2624D4EF" w:rsidR="00255FA3" w:rsidRDefault="00255FA3" w:rsidP="00255FA3">
      <w:pPr>
        <w:ind w:firstLine="540"/>
        <w:jc w:val="both"/>
        <w:rPr>
          <w:sz w:val="24"/>
          <w:szCs w:val="24"/>
        </w:rPr>
      </w:pPr>
      <w:r>
        <w:rPr>
          <w:sz w:val="24"/>
          <w:szCs w:val="24"/>
        </w:rPr>
        <w:t xml:space="preserve">  13.4.3.  В иных случаях, установленных гражданским законодательством.</w:t>
      </w:r>
    </w:p>
    <w:p w14:paraId="346F2114" w14:textId="77777777" w:rsidR="00255FA3" w:rsidRDefault="00255FA3" w:rsidP="00255FA3">
      <w:pPr>
        <w:ind w:firstLine="709"/>
        <w:jc w:val="both"/>
        <w:rPr>
          <w:sz w:val="24"/>
          <w:szCs w:val="24"/>
        </w:rPr>
      </w:pPr>
      <w:r w:rsidRPr="00645E84">
        <w:rPr>
          <w:sz w:val="24"/>
          <w:szCs w:val="24"/>
        </w:rPr>
        <w:t xml:space="preserve">Если Заказчиком проведена экспертиза </w:t>
      </w:r>
      <w:r w:rsidRPr="004F7F0E">
        <w:rPr>
          <w:sz w:val="24"/>
          <w:szCs w:val="24"/>
        </w:rPr>
        <w:t>выполненной работы</w:t>
      </w:r>
      <w:r w:rsidRPr="00645E84">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Pr="004F7F0E">
        <w:rPr>
          <w:sz w:val="24"/>
          <w:szCs w:val="24"/>
        </w:rPr>
        <w:t>выполненной работы, в заключени</w:t>
      </w:r>
      <w:proofErr w:type="gramStart"/>
      <w:r w:rsidRPr="004F7F0E">
        <w:rPr>
          <w:sz w:val="24"/>
          <w:szCs w:val="24"/>
        </w:rPr>
        <w:t>и</w:t>
      </w:r>
      <w:proofErr w:type="gramEnd"/>
      <w:r w:rsidRPr="004F7F0E">
        <w:rPr>
          <w:sz w:val="24"/>
          <w:szCs w:val="24"/>
        </w:rPr>
        <w:t xml:space="preserve"> эксперта, экспертной организации будут подтверждены</w:t>
      </w:r>
      <w:r>
        <w:rPr>
          <w:sz w:val="24"/>
          <w:szCs w:val="24"/>
        </w:rPr>
        <w:t xml:space="preserve"> нарушения условий К</w:t>
      </w:r>
      <w:r w:rsidRPr="00645E84">
        <w:rPr>
          <w:sz w:val="24"/>
          <w:szCs w:val="24"/>
        </w:rPr>
        <w:t xml:space="preserve">онтракта, послужившие основанием для одностороннего отказа Заказчика от исполнения </w:t>
      </w:r>
      <w:r>
        <w:rPr>
          <w:sz w:val="24"/>
          <w:szCs w:val="24"/>
        </w:rPr>
        <w:t>К</w:t>
      </w:r>
      <w:r w:rsidRPr="00645E84">
        <w:rPr>
          <w:sz w:val="24"/>
          <w:szCs w:val="24"/>
        </w:rPr>
        <w:t>онтракта.</w:t>
      </w:r>
    </w:p>
    <w:p w14:paraId="1B45E3B7" w14:textId="76D1E2C5" w:rsidR="00255FA3" w:rsidRPr="00255FA3" w:rsidRDefault="00255FA3" w:rsidP="00255FA3">
      <w:pPr>
        <w:ind w:firstLine="709"/>
        <w:jc w:val="both"/>
        <w:rPr>
          <w:sz w:val="24"/>
          <w:szCs w:val="24"/>
        </w:rPr>
      </w:pPr>
      <w:r w:rsidRPr="00255FA3">
        <w:rPr>
          <w:sz w:val="24"/>
          <w:szCs w:val="24"/>
        </w:rPr>
        <w:t>13.5.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255FA3">
        <w:rPr>
          <w:sz w:val="24"/>
          <w:szCs w:val="24"/>
        </w:rPr>
        <w:t xml:space="preserve">или) </w:t>
      </w:r>
      <w:proofErr w:type="gramEnd"/>
      <w:r w:rsidRPr="00255FA3">
        <w:rPr>
          <w:sz w:val="24"/>
          <w:szCs w:val="24"/>
        </w:rPr>
        <w:t>выполняемые работы не соответствуют установленным извещением об осуществлении закупки и (или) документацией о закупке требованиям к участникам закупки и (или) выполняемым работам или представил недостоверную информацию о своем соответствии и (или) соответствии выполняемых работ таким требованиям, что позволило ему стать победителем определения Подрядчика.</w:t>
      </w:r>
    </w:p>
    <w:p w14:paraId="633DB4C7" w14:textId="6EDE591F" w:rsidR="00255FA3" w:rsidRPr="00255FA3" w:rsidRDefault="002B033E" w:rsidP="00255FA3">
      <w:pPr>
        <w:ind w:firstLine="709"/>
        <w:jc w:val="both"/>
        <w:rPr>
          <w:sz w:val="24"/>
          <w:szCs w:val="24"/>
        </w:rPr>
      </w:pPr>
      <w:r>
        <w:rPr>
          <w:sz w:val="24"/>
          <w:szCs w:val="24"/>
        </w:rPr>
        <w:t>13.6.</w:t>
      </w:r>
      <w:r w:rsidR="00255FA3" w:rsidRPr="00255FA3">
        <w:rPr>
          <w:sz w:val="24"/>
          <w:szCs w:val="24"/>
        </w:rPr>
        <w:t xml:space="preserve"> </w:t>
      </w:r>
      <w:proofErr w:type="gramStart"/>
      <w:r w:rsidR="00255FA3" w:rsidRPr="00255FA3">
        <w:rPr>
          <w:sz w:val="24"/>
          <w:szCs w:val="24"/>
        </w:rPr>
        <w:t xml:space="preserve">Решение Заказчика об одностороннем отказе от исполнения </w:t>
      </w:r>
      <w:r w:rsidR="00255FA3">
        <w:rPr>
          <w:sz w:val="24"/>
          <w:szCs w:val="24"/>
        </w:rPr>
        <w:t>К</w:t>
      </w:r>
      <w:r w:rsidR="00255FA3" w:rsidRPr="00255FA3">
        <w:rPr>
          <w:sz w:val="24"/>
          <w:szCs w:val="24"/>
        </w:rPr>
        <w:t>онтракта не позднее чем в течение трех рабочих дней с даты принятия указанного решения размещается в единой информационной системе и направляется</w:t>
      </w:r>
      <w:r w:rsidR="00255FA3">
        <w:rPr>
          <w:sz w:val="24"/>
          <w:szCs w:val="24"/>
        </w:rPr>
        <w:t xml:space="preserve"> Подрядчику </w:t>
      </w:r>
      <w:r w:rsidR="00255FA3" w:rsidRPr="00255FA3">
        <w:rPr>
          <w:sz w:val="24"/>
          <w:szCs w:val="24"/>
        </w:rPr>
        <w:t>по почте заказным письмом с уведомлением о вручении по адресу</w:t>
      </w:r>
      <w:r w:rsidR="00255FA3">
        <w:rPr>
          <w:sz w:val="24"/>
          <w:szCs w:val="24"/>
        </w:rPr>
        <w:t xml:space="preserve"> Подрядчика</w:t>
      </w:r>
      <w:r w:rsidR="00255FA3" w:rsidRPr="00255FA3">
        <w:rPr>
          <w:sz w:val="24"/>
          <w:szCs w:val="24"/>
        </w:rPr>
        <w:t xml:space="preserve">, указанному в </w:t>
      </w:r>
      <w:r w:rsidR="00255FA3">
        <w:rPr>
          <w:sz w:val="24"/>
          <w:szCs w:val="24"/>
        </w:rPr>
        <w:t>К</w:t>
      </w:r>
      <w:r w:rsidR="00255FA3" w:rsidRPr="00255FA3">
        <w:rPr>
          <w:sz w:val="24"/>
          <w:szCs w:val="24"/>
        </w:rPr>
        <w:t>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00255FA3" w:rsidRPr="00255FA3">
        <w:rPr>
          <w:sz w:val="24"/>
          <w:szCs w:val="24"/>
        </w:rPr>
        <w:t xml:space="preserve"> связи и доставки, </w:t>
      </w:r>
      <w:proofErr w:type="gramStart"/>
      <w:r w:rsidR="00255FA3" w:rsidRPr="00255FA3">
        <w:rPr>
          <w:sz w:val="24"/>
          <w:szCs w:val="24"/>
        </w:rPr>
        <w:t>обеспечивающих</w:t>
      </w:r>
      <w:proofErr w:type="gramEnd"/>
      <w:r w:rsidR="00255FA3" w:rsidRPr="00255FA3">
        <w:rPr>
          <w:sz w:val="24"/>
          <w:szCs w:val="24"/>
        </w:rPr>
        <w:t xml:space="preserve"> фиксирование такого уведомления и получение Заказчиком подтверждения о его вручении </w:t>
      </w:r>
      <w:r>
        <w:rPr>
          <w:sz w:val="24"/>
          <w:szCs w:val="24"/>
        </w:rPr>
        <w:t xml:space="preserve">Подрядчику. </w:t>
      </w:r>
      <w:r w:rsidR="00255FA3" w:rsidRPr="00255FA3">
        <w:rPr>
          <w:sz w:val="24"/>
          <w:szCs w:val="24"/>
        </w:rPr>
        <w:t xml:space="preserve">Выполнение Заказчиком вышеуказанных требований считается надлежащим уведомлением </w:t>
      </w:r>
      <w:r>
        <w:rPr>
          <w:sz w:val="24"/>
          <w:szCs w:val="24"/>
        </w:rPr>
        <w:t xml:space="preserve">Подрядчика </w:t>
      </w:r>
      <w:r w:rsidR="00255FA3" w:rsidRPr="00255FA3">
        <w:rPr>
          <w:sz w:val="24"/>
          <w:szCs w:val="24"/>
        </w:rPr>
        <w:t>об одно</w:t>
      </w:r>
      <w:r>
        <w:rPr>
          <w:sz w:val="24"/>
          <w:szCs w:val="24"/>
        </w:rPr>
        <w:t>стороннем отказе от исполнения К</w:t>
      </w:r>
      <w:r w:rsidR="00255FA3" w:rsidRPr="00255FA3">
        <w:rPr>
          <w:sz w:val="24"/>
          <w:szCs w:val="24"/>
        </w:rPr>
        <w:t xml:space="preserve">онтракта. Датой такого надлежащего уведомления признается дата получения Заказчиком подтверждения о вручении </w:t>
      </w:r>
      <w:r>
        <w:rPr>
          <w:sz w:val="24"/>
          <w:szCs w:val="24"/>
        </w:rPr>
        <w:t xml:space="preserve">Подрядчику </w:t>
      </w:r>
      <w:r w:rsidR="00255FA3" w:rsidRPr="00255FA3">
        <w:rPr>
          <w:sz w:val="24"/>
          <w:szCs w:val="24"/>
        </w:rPr>
        <w:t xml:space="preserve">указанного уведомления либо дата получения Заказчиком информации об отсутствии </w:t>
      </w:r>
      <w:r>
        <w:rPr>
          <w:sz w:val="24"/>
          <w:szCs w:val="24"/>
        </w:rPr>
        <w:t>Подрядчика по его адресу, указанному в К</w:t>
      </w:r>
      <w:r w:rsidR="00255FA3" w:rsidRPr="00255FA3">
        <w:rPr>
          <w:sz w:val="24"/>
          <w:szCs w:val="24"/>
        </w:rPr>
        <w:t xml:space="preserve">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55FA3" w:rsidRPr="00255FA3">
        <w:rPr>
          <w:sz w:val="24"/>
          <w:szCs w:val="24"/>
        </w:rPr>
        <w:t>по истечении тридцати дней с даты размещения решения Заказчика об одно</w:t>
      </w:r>
      <w:r>
        <w:rPr>
          <w:sz w:val="24"/>
          <w:szCs w:val="24"/>
        </w:rPr>
        <w:t>стороннем отказе от исполнения К</w:t>
      </w:r>
      <w:r w:rsidR="00255FA3" w:rsidRPr="00255FA3">
        <w:rPr>
          <w:sz w:val="24"/>
          <w:szCs w:val="24"/>
        </w:rPr>
        <w:t>онтракта в единой информационной системе</w:t>
      </w:r>
      <w:proofErr w:type="gramEnd"/>
      <w:r w:rsidR="00255FA3" w:rsidRPr="00255FA3">
        <w:rPr>
          <w:sz w:val="24"/>
          <w:szCs w:val="24"/>
        </w:rPr>
        <w:t>.</w:t>
      </w:r>
    </w:p>
    <w:p w14:paraId="514D1334" w14:textId="38B002BA" w:rsidR="00255FA3" w:rsidRPr="00255FA3" w:rsidRDefault="00255FA3" w:rsidP="00255FA3">
      <w:pPr>
        <w:ind w:firstLine="709"/>
        <w:jc w:val="both"/>
        <w:rPr>
          <w:sz w:val="24"/>
          <w:szCs w:val="24"/>
        </w:rPr>
      </w:pPr>
      <w:r w:rsidRPr="00255FA3">
        <w:rPr>
          <w:sz w:val="24"/>
          <w:szCs w:val="24"/>
        </w:rPr>
        <w:t>Решение Заказчика об одностороннем отказе от испол</w:t>
      </w:r>
      <w:r w:rsidR="002B033E">
        <w:rPr>
          <w:sz w:val="24"/>
          <w:szCs w:val="24"/>
        </w:rPr>
        <w:t>нения К</w:t>
      </w:r>
      <w:r w:rsidRPr="00255FA3">
        <w:rPr>
          <w:sz w:val="24"/>
          <w:szCs w:val="24"/>
        </w:rPr>
        <w:t xml:space="preserve">онтракта вступает в </w:t>
      </w:r>
      <w:proofErr w:type="gramStart"/>
      <w:r w:rsidRPr="00255FA3">
        <w:rPr>
          <w:sz w:val="24"/>
          <w:szCs w:val="24"/>
        </w:rPr>
        <w:t>силу</w:t>
      </w:r>
      <w:proofErr w:type="gramEnd"/>
      <w:r w:rsidR="002B033E">
        <w:rPr>
          <w:sz w:val="24"/>
          <w:szCs w:val="24"/>
        </w:rPr>
        <w:t xml:space="preserve"> и К</w:t>
      </w:r>
      <w:r w:rsidRPr="00255FA3">
        <w:rPr>
          <w:sz w:val="24"/>
          <w:szCs w:val="24"/>
        </w:rPr>
        <w:t xml:space="preserve">онтракт считается расторгнутым через десять дней с даты надлежащего уведомления Заказчиком </w:t>
      </w:r>
      <w:r w:rsidR="002B033E">
        <w:rPr>
          <w:sz w:val="24"/>
          <w:szCs w:val="24"/>
        </w:rPr>
        <w:t xml:space="preserve">Поставщика </w:t>
      </w:r>
      <w:r w:rsidRPr="00255FA3">
        <w:rPr>
          <w:sz w:val="24"/>
          <w:szCs w:val="24"/>
        </w:rPr>
        <w:t xml:space="preserve">об одностороннем отказе от исполнения </w:t>
      </w:r>
      <w:r w:rsidR="002B033E">
        <w:rPr>
          <w:sz w:val="24"/>
          <w:szCs w:val="24"/>
        </w:rPr>
        <w:t>К</w:t>
      </w:r>
      <w:r w:rsidRPr="00255FA3">
        <w:rPr>
          <w:sz w:val="24"/>
          <w:szCs w:val="24"/>
        </w:rPr>
        <w:t>онтракта.</w:t>
      </w:r>
    </w:p>
    <w:p w14:paraId="14E694B9" w14:textId="35A9F768" w:rsidR="00255FA3" w:rsidRPr="00255FA3" w:rsidRDefault="00255FA3" w:rsidP="002B033E">
      <w:pPr>
        <w:ind w:firstLine="709"/>
        <w:jc w:val="both"/>
        <w:rPr>
          <w:sz w:val="24"/>
          <w:szCs w:val="24"/>
        </w:rPr>
      </w:pPr>
      <w:proofErr w:type="gramStart"/>
      <w:r w:rsidRPr="00255FA3">
        <w:rPr>
          <w:sz w:val="24"/>
          <w:szCs w:val="24"/>
        </w:rPr>
        <w:t xml:space="preserve">Заказчик обязан отменить не вступившее в силу решение об одностороннем отказе от исполнения </w:t>
      </w:r>
      <w:r w:rsidR="002B033E">
        <w:rPr>
          <w:sz w:val="24"/>
          <w:szCs w:val="24"/>
        </w:rPr>
        <w:t>К</w:t>
      </w:r>
      <w:r w:rsidRPr="00255FA3">
        <w:rPr>
          <w:sz w:val="24"/>
          <w:szCs w:val="24"/>
        </w:rPr>
        <w:t xml:space="preserve">онтракта, если в течение десятидневного срока с даты надлежащего уведомления </w:t>
      </w:r>
      <w:r w:rsidR="002B033E">
        <w:rPr>
          <w:sz w:val="24"/>
          <w:szCs w:val="24"/>
        </w:rPr>
        <w:t xml:space="preserve">Подрядчика </w:t>
      </w:r>
      <w:r w:rsidRPr="00255FA3">
        <w:rPr>
          <w:sz w:val="24"/>
          <w:szCs w:val="24"/>
        </w:rPr>
        <w:t xml:space="preserve">о принятом решении об одностороннем отказе от исполнения </w:t>
      </w:r>
      <w:r w:rsidR="002B033E">
        <w:rPr>
          <w:sz w:val="24"/>
          <w:szCs w:val="24"/>
        </w:rPr>
        <w:t>К</w:t>
      </w:r>
      <w:r w:rsidRPr="00255FA3">
        <w:rPr>
          <w:sz w:val="24"/>
          <w:szCs w:val="24"/>
        </w:rPr>
        <w:t xml:space="preserve">онтракта устранено нарушение условий </w:t>
      </w:r>
      <w:r w:rsidR="002B033E">
        <w:rPr>
          <w:sz w:val="24"/>
          <w:szCs w:val="24"/>
        </w:rPr>
        <w:t>К</w:t>
      </w:r>
      <w:r w:rsidRPr="00255FA3">
        <w:rPr>
          <w:sz w:val="24"/>
          <w:szCs w:val="24"/>
        </w:rPr>
        <w:t>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255FA3">
        <w:rPr>
          <w:sz w:val="24"/>
          <w:szCs w:val="24"/>
        </w:rPr>
        <w:t xml:space="preserve"> Данное правило не применяется в случае повторного нарушения </w:t>
      </w:r>
      <w:r w:rsidR="002B033E">
        <w:rPr>
          <w:sz w:val="24"/>
          <w:szCs w:val="24"/>
        </w:rPr>
        <w:t xml:space="preserve">Подрядчиком </w:t>
      </w:r>
      <w:r w:rsidRPr="00255FA3">
        <w:rPr>
          <w:sz w:val="24"/>
          <w:szCs w:val="24"/>
        </w:rPr>
        <w:t>усло</w:t>
      </w:r>
      <w:r w:rsidR="002B033E">
        <w:rPr>
          <w:sz w:val="24"/>
          <w:szCs w:val="24"/>
        </w:rPr>
        <w:t>вий К</w:t>
      </w:r>
      <w:r w:rsidRPr="00255FA3">
        <w:rPr>
          <w:sz w:val="24"/>
          <w:szCs w:val="24"/>
        </w:rPr>
        <w:t xml:space="preserve">онтракта, которые в соответствии с гражданским законодательством являются основанием для одностороннего отказа Заказчика от исполнения </w:t>
      </w:r>
      <w:r w:rsidR="002B033E">
        <w:rPr>
          <w:sz w:val="24"/>
          <w:szCs w:val="24"/>
        </w:rPr>
        <w:t>К</w:t>
      </w:r>
      <w:r w:rsidRPr="00255FA3">
        <w:rPr>
          <w:sz w:val="24"/>
          <w:szCs w:val="24"/>
        </w:rPr>
        <w:t>онтракта.</w:t>
      </w:r>
    </w:p>
    <w:p w14:paraId="6CE44715" w14:textId="27A03459" w:rsidR="00255FA3" w:rsidRPr="002B033E" w:rsidRDefault="002B033E" w:rsidP="002B033E">
      <w:pPr>
        <w:ind w:firstLine="709"/>
        <w:jc w:val="both"/>
        <w:rPr>
          <w:sz w:val="24"/>
          <w:szCs w:val="24"/>
        </w:rPr>
      </w:pPr>
      <w:r>
        <w:rPr>
          <w:sz w:val="24"/>
          <w:szCs w:val="24"/>
        </w:rPr>
        <w:t>13.7.</w:t>
      </w:r>
      <w:r w:rsidR="00255FA3" w:rsidRPr="002B033E">
        <w:rPr>
          <w:sz w:val="24"/>
          <w:szCs w:val="24"/>
        </w:rPr>
        <w:t> </w:t>
      </w:r>
      <w:r>
        <w:rPr>
          <w:sz w:val="24"/>
          <w:szCs w:val="24"/>
        </w:rPr>
        <w:t xml:space="preserve">Подрядчик </w:t>
      </w:r>
      <w:r w:rsidR="00255FA3" w:rsidRPr="002B033E">
        <w:rPr>
          <w:sz w:val="24"/>
          <w:szCs w:val="24"/>
        </w:rPr>
        <w:t xml:space="preserve">вправе принять решение об одностороннем отказе от исполнения </w:t>
      </w:r>
      <w:r>
        <w:rPr>
          <w:sz w:val="24"/>
          <w:szCs w:val="24"/>
        </w:rPr>
        <w:t>К</w:t>
      </w:r>
      <w:r w:rsidR="00255FA3" w:rsidRPr="002B033E">
        <w:rPr>
          <w:sz w:val="24"/>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255FA3" w:rsidRPr="002B033E">
        <w:rPr>
          <w:sz w:val="24"/>
          <w:szCs w:val="24"/>
        </w:rPr>
        <w:t xml:space="preserve">Решение </w:t>
      </w:r>
      <w:r>
        <w:rPr>
          <w:sz w:val="24"/>
          <w:szCs w:val="24"/>
        </w:rPr>
        <w:t xml:space="preserve">Подрядчика </w:t>
      </w:r>
      <w:r w:rsidR="00255FA3" w:rsidRPr="002B033E">
        <w:rPr>
          <w:sz w:val="24"/>
          <w:szCs w:val="24"/>
        </w:rPr>
        <w:t xml:space="preserve">об одностороннем отказе от исполнения </w:t>
      </w:r>
      <w:r>
        <w:rPr>
          <w:sz w:val="24"/>
          <w:szCs w:val="24"/>
        </w:rPr>
        <w:t>К</w:t>
      </w:r>
      <w:r w:rsidR="00255FA3" w:rsidRPr="002B033E">
        <w:rPr>
          <w:sz w:val="24"/>
          <w:szCs w:val="24"/>
        </w:rPr>
        <w:t xml:space="preserve">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Pr>
          <w:sz w:val="24"/>
          <w:szCs w:val="24"/>
        </w:rPr>
        <w:t>К</w:t>
      </w:r>
      <w:r w:rsidR="00255FA3" w:rsidRPr="002B033E">
        <w:rPr>
          <w:sz w:val="24"/>
          <w:szCs w:val="24"/>
        </w:rPr>
        <w:t xml:space="preserve">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Подрядчиком</w:t>
      </w:r>
      <w:proofErr w:type="gramEnd"/>
      <w:r>
        <w:rPr>
          <w:sz w:val="24"/>
          <w:szCs w:val="24"/>
        </w:rPr>
        <w:t xml:space="preserve"> </w:t>
      </w:r>
      <w:r w:rsidR="00255FA3" w:rsidRPr="002B033E">
        <w:rPr>
          <w:sz w:val="24"/>
          <w:szCs w:val="24"/>
        </w:rPr>
        <w:t xml:space="preserve">подтверждения о его вручении Заказчику. Выполнение </w:t>
      </w:r>
      <w:r>
        <w:rPr>
          <w:sz w:val="24"/>
          <w:szCs w:val="24"/>
        </w:rPr>
        <w:t xml:space="preserve">Подрядчиком </w:t>
      </w:r>
      <w:r w:rsidR="00255FA3" w:rsidRPr="002B033E">
        <w:rPr>
          <w:sz w:val="24"/>
          <w:szCs w:val="24"/>
        </w:rPr>
        <w:t xml:space="preserve">вышеуказанных требований считается </w:t>
      </w:r>
      <w:r w:rsidR="00255FA3" w:rsidRPr="002B033E">
        <w:rPr>
          <w:sz w:val="24"/>
          <w:szCs w:val="24"/>
        </w:rPr>
        <w:lastRenderedPageBreak/>
        <w:t xml:space="preserve">надлежащим уведомлением Заказчика об одностороннем отказе от исполнения </w:t>
      </w:r>
      <w:r>
        <w:rPr>
          <w:sz w:val="24"/>
          <w:szCs w:val="24"/>
        </w:rPr>
        <w:t>К</w:t>
      </w:r>
      <w:r w:rsidR="00255FA3" w:rsidRPr="002B033E">
        <w:rPr>
          <w:sz w:val="24"/>
          <w:szCs w:val="24"/>
        </w:rPr>
        <w:t xml:space="preserve">онтракта. Датой такого надлежащего уведомления признается дата получения </w:t>
      </w:r>
      <w:r>
        <w:rPr>
          <w:sz w:val="24"/>
          <w:szCs w:val="24"/>
        </w:rPr>
        <w:t xml:space="preserve">Подрядчиком </w:t>
      </w:r>
      <w:r w:rsidR="00255FA3" w:rsidRPr="002B033E">
        <w:rPr>
          <w:sz w:val="24"/>
          <w:szCs w:val="24"/>
        </w:rPr>
        <w:t>подтверждения о вручении Заказчику указанного уведомления.</w:t>
      </w:r>
    </w:p>
    <w:p w14:paraId="0C87F495" w14:textId="55D0785F" w:rsidR="00255FA3" w:rsidRPr="002B033E" w:rsidRDefault="00255FA3" w:rsidP="002B033E">
      <w:pPr>
        <w:ind w:firstLine="709"/>
        <w:jc w:val="both"/>
        <w:rPr>
          <w:sz w:val="24"/>
          <w:szCs w:val="24"/>
        </w:rPr>
      </w:pPr>
      <w:r w:rsidRPr="002B033E">
        <w:rPr>
          <w:sz w:val="24"/>
          <w:szCs w:val="24"/>
        </w:rPr>
        <w:t xml:space="preserve">Решение </w:t>
      </w:r>
      <w:r w:rsidR="002B033E">
        <w:rPr>
          <w:sz w:val="24"/>
          <w:szCs w:val="24"/>
        </w:rPr>
        <w:t xml:space="preserve">Подрядчика </w:t>
      </w:r>
      <w:r w:rsidRPr="002B033E">
        <w:rPr>
          <w:sz w:val="24"/>
          <w:szCs w:val="24"/>
        </w:rPr>
        <w:t xml:space="preserve">об одностороннем отказе от исполнения </w:t>
      </w:r>
      <w:r w:rsidR="002B033E">
        <w:rPr>
          <w:sz w:val="24"/>
          <w:szCs w:val="24"/>
        </w:rPr>
        <w:t>К</w:t>
      </w:r>
      <w:r w:rsidRPr="002B033E">
        <w:rPr>
          <w:sz w:val="24"/>
          <w:szCs w:val="24"/>
        </w:rPr>
        <w:t xml:space="preserve">онтракта вступает в </w:t>
      </w:r>
      <w:proofErr w:type="gramStart"/>
      <w:r w:rsidRPr="002B033E">
        <w:rPr>
          <w:sz w:val="24"/>
          <w:szCs w:val="24"/>
        </w:rPr>
        <w:t>силу</w:t>
      </w:r>
      <w:proofErr w:type="gramEnd"/>
      <w:r w:rsidRPr="002B033E">
        <w:rPr>
          <w:sz w:val="24"/>
          <w:szCs w:val="24"/>
        </w:rPr>
        <w:t xml:space="preserve"> и </w:t>
      </w:r>
      <w:r w:rsidR="002B033E">
        <w:rPr>
          <w:sz w:val="24"/>
          <w:szCs w:val="24"/>
        </w:rPr>
        <w:t>К</w:t>
      </w:r>
      <w:r w:rsidRPr="002B033E">
        <w:rPr>
          <w:sz w:val="24"/>
          <w:szCs w:val="24"/>
        </w:rPr>
        <w:t xml:space="preserve">онтракт считается расторгнутым через десять дней с даты надлежащего уведомления </w:t>
      </w:r>
      <w:r w:rsidR="002B033E">
        <w:rPr>
          <w:sz w:val="24"/>
          <w:szCs w:val="24"/>
        </w:rPr>
        <w:t xml:space="preserve">Подрядчиком </w:t>
      </w:r>
      <w:r w:rsidRPr="002B033E">
        <w:rPr>
          <w:sz w:val="24"/>
          <w:szCs w:val="24"/>
        </w:rPr>
        <w:t xml:space="preserve">Заказчика об одностороннем отказе от исполнения </w:t>
      </w:r>
      <w:r w:rsidR="002B033E">
        <w:rPr>
          <w:sz w:val="24"/>
          <w:szCs w:val="24"/>
        </w:rPr>
        <w:t>К</w:t>
      </w:r>
      <w:r w:rsidRPr="002B033E">
        <w:rPr>
          <w:sz w:val="24"/>
          <w:szCs w:val="24"/>
        </w:rPr>
        <w:t>онтракта.</w:t>
      </w:r>
    </w:p>
    <w:p w14:paraId="56BEA6A9" w14:textId="6FDD9CDF" w:rsidR="00255FA3" w:rsidRPr="002B033E" w:rsidRDefault="002B033E" w:rsidP="002B033E">
      <w:pPr>
        <w:ind w:firstLine="709"/>
        <w:jc w:val="both"/>
        <w:rPr>
          <w:sz w:val="24"/>
          <w:szCs w:val="24"/>
        </w:rPr>
      </w:pPr>
      <w:r>
        <w:rPr>
          <w:sz w:val="24"/>
          <w:szCs w:val="24"/>
        </w:rPr>
        <w:t xml:space="preserve">Подрядчик </w:t>
      </w:r>
      <w:r w:rsidR="00255FA3" w:rsidRPr="002B033E">
        <w:rPr>
          <w:sz w:val="24"/>
          <w:szCs w:val="24"/>
        </w:rPr>
        <w:t xml:space="preserve">обязан отменить не вступившее в силу решение об одностороннем отказе от исполнения </w:t>
      </w:r>
      <w:r>
        <w:rPr>
          <w:sz w:val="24"/>
          <w:szCs w:val="24"/>
        </w:rPr>
        <w:t>К</w:t>
      </w:r>
      <w:r w:rsidR="00255FA3" w:rsidRPr="002B033E">
        <w:rPr>
          <w:sz w:val="24"/>
          <w:szCs w:val="24"/>
        </w:rPr>
        <w:t xml:space="preserve">онтракта, если в течение десятидневного срока с даты надлежащего уведомления Заказчика о принятом </w:t>
      </w:r>
      <w:proofErr w:type="gramStart"/>
      <w:r w:rsidR="00255FA3" w:rsidRPr="002B033E">
        <w:rPr>
          <w:sz w:val="24"/>
          <w:szCs w:val="24"/>
        </w:rPr>
        <w:t>решении</w:t>
      </w:r>
      <w:proofErr w:type="gramEnd"/>
      <w:r w:rsidR="00255FA3" w:rsidRPr="002B033E">
        <w:rPr>
          <w:sz w:val="24"/>
          <w:szCs w:val="24"/>
        </w:rPr>
        <w:t xml:space="preserve"> об одностороннем отказе от исполнения </w:t>
      </w:r>
      <w:r>
        <w:rPr>
          <w:sz w:val="24"/>
          <w:szCs w:val="24"/>
        </w:rPr>
        <w:t>К</w:t>
      </w:r>
      <w:r w:rsidR="00255FA3" w:rsidRPr="002B033E">
        <w:rPr>
          <w:sz w:val="24"/>
          <w:szCs w:val="24"/>
        </w:rPr>
        <w:t xml:space="preserve">онтракта устранены нарушения условий </w:t>
      </w:r>
      <w:r>
        <w:rPr>
          <w:sz w:val="24"/>
          <w:szCs w:val="24"/>
        </w:rPr>
        <w:t>К</w:t>
      </w:r>
      <w:r w:rsidR="00255FA3" w:rsidRPr="002B033E">
        <w:rPr>
          <w:sz w:val="24"/>
          <w:szCs w:val="24"/>
        </w:rPr>
        <w:t>онтракта, послужившие основанием для принятия указанного решения.</w:t>
      </w:r>
    </w:p>
    <w:p w14:paraId="6B0C7383" w14:textId="43E9CF10" w:rsidR="00255FA3" w:rsidRPr="002B033E" w:rsidRDefault="002B033E" w:rsidP="002B033E">
      <w:pPr>
        <w:ind w:firstLine="709"/>
        <w:jc w:val="both"/>
        <w:rPr>
          <w:sz w:val="24"/>
          <w:szCs w:val="24"/>
        </w:rPr>
      </w:pPr>
      <w:r w:rsidRPr="002B033E">
        <w:rPr>
          <w:sz w:val="24"/>
          <w:szCs w:val="24"/>
        </w:rPr>
        <w:t xml:space="preserve">13.8. </w:t>
      </w:r>
      <w:r w:rsidR="00255FA3" w:rsidRPr="002B033E">
        <w:rPr>
          <w:sz w:val="24"/>
          <w:szCs w:val="24"/>
        </w:rPr>
        <w:t xml:space="preserve">При расторжении </w:t>
      </w:r>
      <w:r>
        <w:rPr>
          <w:sz w:val="24"/>
          <w:szCs w:val="24"/>
        </w:rPr>
        <w:t>К</w:t>
      </w:r>
      <w:r w:rsidR="00255FA3" w:rsidRPr="002B033E">
        <w:rPr>
          <w:sz w:val="24"/>
          <w:szCs w:val="24"/>
        </w:rPr>
        <w:t>онтракта в связи с</w:t>
      </w:r>
      <w:r>
        <w:rPr>
          <w:sz w:val="24"/>
          <w:szCs w:val="24"/>
        </w:rPr>
        <w:t xml:space="preserve"> односторонним отказом Стороны К</w:t>
      </w:r>
      <w:r w:rsidR="00255FA3" w:rsidRPr="002B033E">
        <w:rPr>
          <w:sz w:val="24"/>
          <w:szCs w:val="24"/>
        </w:rPr>
        <w:t xml:space="preserve">онтракта от исполнения </w:t>
      </w:r>
      <w:r>
        <w:rPr>
          <w:sz w:val="24"/>
          <w:szCs w:val="24"/>
        </w:rPr>
        <w:t>К</w:t>
      </w:r>
      <w:r w:rsidR="00255FA3" w:rsidRPr="002B033E">
        <w:rPr>
          <w:sz w:val="24"/>
          <w:szCs w:val="24"/>
        </w:rPr>
        <w:t>онтракта дру</w:t>
      </w:r>
      <w:r>
        <w:rPr>
          <w:sz w:val="24"/>
          <w:szCs w:val="24"/>
        </w:rPr>
        <w:t>гая Сторона К</w:t>
      </w:r>
      <w:r w:rsidR="00255FA3" w:rsidRPr="002B033E">
        <w:rPr>
          <w:sz w:val="24"/>
          <w:szCs w:val="24"/>
        </w:rPr>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4"/>
          <w:szCs w:val="24"/>
        </w:rPr>
        <w:t>К</w:t>
      </w:r>
      <w:r w:rsidR="00255FA3" w:rsidRPr="002B033E">
        <w:rPr>
          <w:sz w:val="24"/>
          <w:szCs w:val="24"/>
        </w:rPr>
        <w:t>онтракта.</w:t>
      </w:r>
    </w:p>
    <w:p w14:paraId="57B86BCA" w14:textId="2F88BEB8" w:rsidR="00255FA3" w:rsidRPr="002B033E" w:rsidRDefault="002B033E" w:rsidP="002B033E">
      <w:pPr>
        <w:ind w:firstLine="709"/>
        <w:jc w:val="both"/>
        <w:rPr>
          <w:sz w:val="24"/>
          <w:szCs w:val="24"/>
        </w:rPr>
      </w:pPr>
      <w:r w:rsidRPr="002B033E">
        <w:rPr>
          <w:sz w:val="24"/>
          <w:szCs w:val="24"/>
        </w:rPr>
        <w:t>13.9.</w:t>
      </w:r>
      <w:r w:rsidR="00255FA3" w:rsidRPr="002B033E">
        <w:rPr>
          <w:sz w:val="24"/>
          <w:szCs w:val="24"/>
        </w:rPr>
        <w:t> Расторжение контракта по соглашению Сторон совершается в письменной форме.</w:t>
      </w:r>
    </w:p>
    <w:p w14:paraId="590C0052" w14:textId="1AE7138B" w:rsidR="00255FA3" w:rsidRPr="002B033E" w:rsidRDefault="00255FA3" w:rsidP="002B033E">
      <w:pPr>
        <w:ind w:firstLine="709"/>
        <w:jc w:val="both"/>
        <w:rPr>
          <w:sz w:val="24"/>
          <w:szCs w:val="24"/>
        </w:rPr>
      </w:pPr>
      <w:r w:rsidRPr="002B033E">
        <w:rPr>
          <w:sz w:val="24"/>
          <w:szCs w:val="24"/>
        </w:rPr>
        <w:t xml:space="preserve">В случае расторжения </w:t>
      </w:r>
      <w:r w:rsidR="002B033E">
        <w:rPr>
          <w:sz w:val="24"/>
          <w:szCs w:val="24"/>
        </w:rPr>
        <w:t>К</w:t>
      </w:r>
      <w:r w:rsidRPr="002B033E">
        <w:rPr>
          <w:sz w:val="24"/>
          <w:szCs w:val="24"/>
        </w:rPr>
        <w:t xml:space="preserve">онтракта по соглашению Сторон </w:t>
      </w:r>
      <w:r w:rsidR="002B033E">
        <w:rPr>
          <w:sz w:val="24"/>
          <w:szCs w:val="24"/>
        </w:rPr>
        <w:t xml:space="preserve">Поставщик </w:t>
      </w:r>
      <w:r w:rsidRPr="002B033E">
        <w:rPr>
          <w:sz w:val="24"/>
          <w:szCs w:val="24"/>
        </w:rPr>
        <w:t>возвращает Заказчику все денежные средства, перечисленные для исполне</w:t>
      </w:r>
      <w:r w:rsidR="002B033E">
        <w:rPr>
          <w:sz w:val="24"/>
          <w:szCs w:val="24"/>
        </w:rPr>
        <w:t>ния обязательств по настоящему К</w:t>
      </w:r>
      <w:r w:rsidRPr="002B033E">
        <w:rPr>
          <w:sz w:val="24"/>
          <w:szCs w:val="24"/>
        </w:rPr>
        <w:t xml:space="preserve">онтракту, а Заказчик оплачивает расходы (издержки) </w:t>
      </w:r>
      <w:r w:rsidR="002B033E">
        <w:rPr>
          <w:sz w:val="24"/>
          <w:szCs w:val="24"/>
        </w:rPr>
        <w:t xml:space="preserve">Подрядчику </w:t>
      </w:r>
      <w:r w:rsidRPr="002B033E">
        <w:rPr>
          <w:sz w:val="24"/>
          <w:szCs w:val="24"/>
        </w:rPr>
        <w:t>за фактически исполненн</w:t>
      </w:r>
      <w:r w:rsidR="002B033E">
        <w:rPr>
          <w:sz w:val="24"/>
          <w:szCs w:val="24"/>
        </w:rPr>
        <w:t>ые обязательства по настоящему К</w:t>
      </w:r>
      <w:r w:rsidRPr="002B033E">
        <w:rPr>
          <w:sz w:val="24"/>
          <w:szCs w:val="24"/>
        </w:rPr>
        <w:t>онтракту.</w:t>
      </w:r>
    </w:p>
    <w:p w14:paraId="3C751EC2" w14:textId="0A193594" w:rsidR="00255FA3" w:rsidRPr="002B033E" w:rsidRDefault="002B033E" w:rsidP="002B033E">
      <w:pPr>
        <w:ind w:firstLine="709"/>
        <w:jc w:val="both"/>
        <w:rPr>
          <w:sz w:val="24"/>
          <w:szCs w:val="24"/>
        </w:rPr>
      </w:pPr>
      <w:r>
        <w:rPr>
          <w:sz w:val="24"/>
          <w:szCs w:val="24"/>
        </w:rPr>
        <w:t>13.10.</w:t>
      </w:r>
      <w:r w:rsidR="00255FA3" w:rsidRPr="002B033E">
        <w:rPr>
          <w:sz w:val="24"/>
          <w:szCs w:val="24"/>
        </w:rPr>
        <w:t xml:space="preserve"> </w:t>
      </w:r>
      <w:r>
        <w:rPr>
          <w:sz w:val="24"/>
          <w:szCs w:val="24"/>
        </w:rPr>
        <w:t>Требование о расторжении К</w:t>
      </w:r>
      <w:r w:rsidR="00255FA3" w:rsidRPr="002B033E">
        <w:rPr>
          <w:sz w:val="24"/>
          <w:szCs w:val="24"/>
        </w:rPr>
        <w:t xml:space="preserve">онтракта может быть заявлено Стороной в суд только после получения отказа другой Стороны на предложение расторгнуть </w:t>
      </w:r>
      <w:r>
        <w:rPr>
          <w:sz w:val="24"/>
          <w:szCs w:val="24"/>
        </w:rPr>
        <w:t>К</w:t>
      </w:r>
      <w:r w:rsidR="00255FA3" w:rsidRPr="002B033E">
        <w:rPr>
          <w:sz w:val="24"/>
          <w:szCs w:val="24"/>
        </w:rPr>
        <w:t xml:space="preserve">онтракт либо неполучения ответа в течение </w:t>
      </w:r>
      <w:r>
        <w:rPr>
          <w:sz w:val="24"/>
          <w:szCs w:val="24"/>
        </w:rPr>
        <w:t xml:space="preserve">10 </w:t>
      </w:r>
      <w:r w:rsidR="00255FA3" w:rsidRPr="002B033E">
        <w:rPr>
          <w:sz w:val="24"/>
          <w:szCs w:val="24"/>
        </w:rPr>
        <w:t xml:space="preserve"> дней </w:t>
      </w:r>
      <w:proofErr w:type="gramStart"/>
      <w:r w:rsidR="00255FA3" w:rsidRPr="002B033E">
        <w:rPr>
          <w:sz w:val="24"/>
          <w:szCs w:val="24"/>
        </w:rPr>
        <w:t>с даты получения</w:t>
      </w:r>
      <w:proofErr w:type="gramEnd"/>
      <w:r w:rsidR="00255FA3" w:rsidRPr="002B033E">
        <w:rPr>
          <w:sz w:val="24"/>
          <w:szCs w:val="24"/>
        </w:rPr>
        <w:t xml:space="preserve"> предложения о расторжении </w:t>
      </w:r>
      <w:r>
        <w:rPr>
          <w:sz w:val="24"/>
          <w:szCs w:val="24"/>
        </w:rPr>
        <w:t>К</w:t>
      </w:r>
      <w:r w:rsidR="00255FA3" w:rsidRPr="002B033E">
        <w:rPr>
          <w:sz w:val="24"/>
          <w:szCs w:val="24"/>
        </w:rPr>
        <w:t>онтракта.</w:t>
      </w:r>
    </w:p>
    <w:p w14:paraId="4C08FDA1" w14:textId="34C12013" w:rsidR="00F73975" w:rsidRPr="00291B5D" w:rsidRDefault="00F73975" w:rsidP="00291B5D">
      <w:pPr>
        <w:ind w:firstLine="709"/>
        <w:jc w:val="both"/>
        <w:rPr>
          <w:color w:val="000000" w:themeColor="text1"/>
          <w:sz w:val="24"/>
          <w:szCs w:val="24"/>
        </w:rPr>
      </w:pPr>
      <w:r w:rsidRPr="00291B5D">
        <w:rPr>
          <w:color w:val="000000" w:themeColor="text1"/>
          <w:sz w:val="24"/>
          <w:szCs w:val="24"/>
        </w:rPr>
        <w:t>13.1</w:t>
      </w:r>
      <w:r w:rsidR="002B033E">
        <w:rPr>
          <w:color w:val="000000" w:themeColor="text1"/>
          <w:sz w:val="24"/>
          <w:szCs w:val="24"/>
        </w:rPr>
        <w:t>1</w:t>
      </w:r>
      <w:r w:rsidRPr="00291B5D">
        <w:rPr>
          <w:color w:val="000000" w:themeColor="text1"/>
          <w:sz w:val="24"/>
          <w:szCs w:val="24"/>
        </w:rPr>
        <w:t>. При р</w:t>
      </w:r>
      <w:r w:rsidR="00BF60F0">
        <w:rPr>
          <w:color w:val="000000" w:themeColor="text1"/>
          <w:sz w:val="24"/>
          <w:szCs w:val="24"/>
        </w:rPr>
        <w:t xml:space="preserve">асторжении Контракта Подрядчик </w:t>
      </w:r>
      <w:r w:rsidRPr="00291B5D">
        <w:rPr>
          <w:color w:val="000000" w:themeColor="text1"/>
          <w:sz w:val="24"/>
          <w:szCs w:val="24"/>
        </w:rPr>
        <w:t xml:space="preserve">обязан предпринять следующие действия: </w:t>
      </w:r>
    </w:p>
    <w:p w14:paraId="0FF6F876" w14:textId="77777777" w:rsidR="00F73975" w:rsidRPr="00291B5D" w:rsidRDefault="00F73975" w:rsidP="00291B5D">
      <w:pPr>
        <w:ind w:firstLine="709"/>
        <w:jc w:val="both"/>
        <w:rPr>
          <w:color w:val="000000" w:themeColor="text1"/>
          <w:sz w:val="24"/>
          <w:szCs w:val="24"/>
        </w:rPr>
      </w:pPr>
      <w:r w:rsidRPr="00291B5D">
        <w:rPr>
          <w:color w:val="000000" w:themeColor="text1"/>
          <w:sz w:val="24"/>
          <w:szCs w:val="24"/>
        </w:rPr>
        <w:t>прекратить работы;</w:t>
      </w:r>
    </w:p>
    <w:p w14:paraId="10A67AB9" w14:textId="77777777" w:rsidR="00F73975" w:rsidRPr="00291B5D" w:rsidRDefault="00F73975" w:rsidP="00291B5D">
      <w:pPr>
        <w:ind w:firstLine="709"/>
        <w:jc w:val="both"/>
        <w:rPr>
          <w:color w:val="000000" w:themeColor="text1"/>
          <w:sz w:val="24"/>
          <w:szCs w:val="24"/>
        </w:rPr>
      </w:pPr>
      <w:r w:rsidRPr="00291B5D">
        <w:rPr>
          <w:color w:val="000000" w:themeColor="text1"/>
          <w:sz w:val="24"/>
          <w:szCs w:val="24"/>
        </w:rPr>
        <w:t>передать Заказчику работы, выполненные на момент получения им решения об отказе от исполнения Контракта, оборудование и материалы, находящиеся на строительной площадке и предназначенные для выполнения работ;</w:t>
      </w:r>
    </w:p>
    <w:p w14:paraId="5DBEB2FE" w14:textId="77777777" w:rsidR="00F73975" w:rsidRPr="00291B5D" w:rsidRDefault="00F73975" w:rsidP="00291B5D">
      <w:pPr>
        <w:ind w:firstLine="709"/>
        <w:jc w:val="both"/>
        <w:rPr>
          <w:color w:val="000000" w:themeColor="text1"/>
          <w:sz w:val="24"/>
          <w:szCs w:val="24"/>
        </w:rPr>
      </w:pPr>
      <w:r w:rsidRPr="00291B5D">
        <w:rPr>
          <w:color w:val="000000" w:themeColor="text1"/>
          <w:sz w:val="24"/>
          <w:szCs w:val="24"/>
        </w:rPr>
        <w:t>вывезти строительную технику Подрядчика и установленные Подрядчиком временные конструкции со строительной площадки;</w:t>
      </w:r>
    </w:p>
    <w:p w14:paraId="77E5A56B" w14:textId="77777777" w:rsidR="00F73975" w:rsidRPr="00291B5D" w:rsidRDefault="00F73975" w:rsidP="00291B5D">
      <w:pPr>
        <w:ind w:firstLine="709"/>
        <w:jc w:val="both"/>
        <w:rPr>
          <w:color w:val="000000" w:themeColor="text1"/>
          <w:sz w:val="24"/>
          <w:szCs w:val="24"/>
        </w:rPr>
      </w:pPr>
      <w:r w:rsidRPr="00291B5D">
        <w:rPr>
          <w:color w:val="000000" w:themeColor="text1"/>
          <w:sz w:val="24"/>
          <w:szCs w:val="24"/>
        </w:rPr>
        <w:t>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14:paraId="4007F055" w14:textId="77777777" w:rsidR="00F73975" w:rsidRPr="00291B5D" w:rsidRDefault="00F73975" w:rsidP="00291B5D">
      <w:pPr>
        <w:ind w:firstLine="709"/>
        <w:jc w:val="both"/>
        <w:rPr>
          <w:color w:val="000000" w:themeColor="text1"/>
          <w:sz w:val="24"/>
          <w:szCs w:val="24"/>
        </w:rPr>
      </w:pPr>
      <w:r w:rsidRPr="00291B5D">
        <w:rPr>
          <w:color w:val="000000" w:themeColor="text1"/>
          <w:sz w:val="24"/>
          <w:szCs w:val="24"/>
        </w:rPr>
        <w:t>иные действия, предусмотренные Контрактом.</w:t>
      </w:r>
    </w:p>
    <w:p w14:paraId="0B9BCD77" w14:textId="1BE6280C" w:rsidR="00F73975" w:rsidRPr="00291B5D" w:rsidRDefault="00F73975" w:rsidP="00291B5D">
      <w:pPr>
        <w:ind w:firstLine="709"/>
        <w:jc w:val="both"/>
        <w:rPr>
          <w:color w:val="000000" w:themeColor="text1"/>
          <w:sz w:val="24"/>
          <w:szCs w:val="24"/>
        </w:rPr>
      </w:pPr>
      <w:r w:rsidRPr="00291B5D">
        <w:rPr>
          <w:color w:val="000000" w:themeColor="text1"/>
          <w:sz w:val="24"/>
          <w:szCs w:val="24"/>
        </w:rPr>
        <w:t>13.1</w:t>
      </w:r>
      <w:r w:rsidR="00052C76">
        <w:rPr>
          <w:color w:val="000000" w:themeColor="text1"/>
          <w:sz w:val="24"/>
          <w:szCs w:val="24"/>
        </w:rPr>
        <w:t>2</w:t>
      </w:r>
      <w:r w:rsidRPr="00291B5D">
        <w:rPr>
          <w:color w:val="000000" w:themeColor="text1"/>
          <w:sz w:val="24"/>
          <w:szCs w:val="24"/>
        </w:rPr>
        <w:t xml:space="preserve">.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видов работ и (или) частей работ отдельного вида работ и их объему, а также стоимость невыполненных видов работ и (или) частей работ отдельного вида работ и их объем. Степень строительной готовности Объекта определяется долей стоимости выполненных в полном объеме работ и их объему в процентном отношении от цены Контракта.    </w:t>
      </w:r>
    </w:p>
    <w:p w14:paraId="732606E0" w14:textId="511CB8FB" w:rsidR="00F73975" w:rsidRPr="00291B5D" w:rsidRDefault="00F73975" w:rsidP="00291B5D">
      <w:pPr>
        <w:ind w:firstLine="720"/>
        <w:jc w:val="both"/>
        <w:rPr>
          <w:color w:val="000000" w:themeColor="text1"/>
          <w:sz w:val="24"/>
          <w:szCs w:val="24"/>
        </w:rPr>
      </w:pPr>
      <w:r w:rsidRPr="00291B5D">
        <w:rPr>
          <w:color w:val="000000" w:themeColor="text1"/>
          <w:sz w:val="24"/>
          <w:szCs w:val="24"/>
        </w:rPr>
        <w:t>13.1</w:t>
      </w:r>
      <w:r w:rsidR="00052C76">
        <w:rPr>
          <w:color w:val="000000" w:themeColor="text1"/>
          <w:sz w:val="24"/>
          <w:szCs w:val="24"/>
        </w:rPr>
        <w:t>3</w:t>
      </w:r>
      <w:r w:rsidRPr="00291B5D">
        <w:rPr>
          <w:color w:val="000000" w:themeColor="text1"/>
          <w:sz w:val="24"/>
          <w:szCs w:val="24"/>
        </w:rPr>
        <w:t>. Стороны осуществляют сдачу-приемку выполненных работ в порядке, предусмотренном разделом 8 Контракта, и производят сверку взаимных расчетов.</w:t>
      </w:r>
    </w:p>
    <w:p w14:paraId="2B1846AC" w14:textId="77777777" w:rsidR="0096719D" w:rsidRPr="00CC2E3A" w:rsidRDefault="0096719D" w:rsidP="00F32CD6">
      <w:pPr>
        <w:ind w:firstLine="720"/>
        <w:jc w:val="both"/>
        <w:rPr>
          <w:color w:val="000000" w:themeColor="text1"/>
          <w:sz w:val="24"/>
          <w:szCs w:val="24"/>
        </w:rPr>
      </w:pPr>
    </w:p>
    <w:p w14:paraId="70279ED2" w14:textId="5D7ECCD0" w:rsidR="00664E0A" w:rsidRPr="00CC2E3A" w:rsidRDefault="00664E0A" w:rsidP="00F32CD6">
      <w:pPr>
        <w:ind w:firstLine="709"/>
        <w:jc w:val="both"/>
        <w:rPr>
          <w:color w:val="000000" w:themeColor="text1"/>
          <w:sz w:val="24"/>
          <w:szCs w:val="24"/>
        </w:rPr>
      </w:pPr>
      <w:r w:rsidRPr="00CC2E3A">
        <w:rPr>
          <w:b/>
          <w:color w:val="000000" w:themeColor="text1"/>
          <w:sz w:val="24"/>
          <w:szCs w:val="24"/>
        </w:rPr>
        <w:t>1</w:t>
      </w:r>
      <w:r w:rsidR="008F3BD7" w:rsidRPr="00CC2E3A">
        <w:rPr>
          <w:b/>
          <w:color w:val="000000" w:themeColor="text1"/>
          <w:sz w:val="24"/>
          <w:szCs w:val="24"/>
        </w:rPr>
        <w:t>4</w:t>
      </w:r>
      <w:r w:rsidRPr="00CC2E3A">
        <w:rPr>
          <w:b/>
          <w:color w:val="000000" w:themeColor="text1"/>
          <w:sz w:val="24"/>
          <w:szCs w:val="24"/>
        </w:rPr>
        <w:t>. Порядок разрешения споров</w:t>
      </w:r>
    </w:p>
    <w:p w14:paraId="3B04D520" w14:textId="7330D288" w:rsidR="00664E0A" w:rsidRPr="00CC2E3A" w:rsidRDefault="00664E0A" w:rsidP="00F32CD6">
      <w:pPr>
        <w:ind w:firstLine="709"/>
        <w:jc w:val="both"/>
        <w:rPr>
          <w:color w:val="000000" w:themeColor="text1"/>
          <w:sz w:val="24"/>
          <w:szCs w:val="24"/>
        </w:rPr>
      </w:pPr>
      <w:r w:rsidRPr="00CC2E3A">
        <w:rPr>
          <w:color w:val="000000" w:themeColor="text1"/>
          <w:sz w:val="24"/>
          <w:szCs w:val="24"/>
        </w:rPr>
        <w:t>Претензии Сторон, возникающие в связи с исполнением</w:t>
      </w:r>
      <w:r w:rsidR="00827242">
        <w:rPr>
          <w:color w:val="000000" w:themeColor="text1"/>
          <w:sz w:val="24"/>
          <w:szCs w:val="24"/>
        </w:rPr>
        <w:t xml:space="preserve">   </w:t>
      </w:r>
      <w:r w:rsidR="00992986" w:rsidRPr="00CC2E3A">
        <w:rPr>
          <w:color w:val="000000" w:themeColor="text1"/>
          <w:sz w:val="24"/>
          <w:szCs w:val="24"/>
        </w:rPr>
        <w:t xml:space="preserve">                                                                                                                                                                                                                                                                                                                                                                                                                                                                                                                                                                                                                                                                                                                                                                                                                                                                                                                                                                                                                                                                                                                                                                                                                                                                                                                                                                                                                                                                                                                                      </w:t>
      </w:r>
      <w:r w:rsidRPr="00CC2E3A">
        <w:rPr>
          <w:color w:val="000000" w:themeColor="text1"/>
          <w:sz w:val="24"/>
          <w:szCs w:val="24"/>
        </w:rPr>
        <w:t>Контракта, включая споры и разногласия по техническим и финансовым вопросам (условиям), рассматриваются Сторонами путем переговоров. Неурегулированные споры разрешаются в судебном порядке</w:t>
      </w:r>
      <w:r w:rsidR="008F3BD7" w:rsidRPr="00CC2E3A">
        <w:rPr>
          <w:color w:val="000000" w:themeColor="text1"/>
          <w:sz w:val="24"/>
          <w:szCs w:val="24"/>
        </w:rPr>
        <w:t xml:space="preserve"> в Арбитражном суде Свердловской области</w:t>
      </w:r>
      <w:r w:rsidRPr="00CC2E3A">
        <w:rPr>
          <w:color w:val="000000" w:themeColor="text1"/>
          <w:sz w:val="24"/>
          <w:szCs w:val="24"/>
        </w:rPr>
        <w:t>. Срок досудебного урегулирования споров не может превышать 30 (тридцати) дней с</w:t>
      </w:r>
      <w:r w:rsidR="00F71DDE" w:rsidRPr="00CC2E3A">
        <w:rPr>
          <w:color w:val="000000" w:themeColor="text1"/>
          <w:sz w:val="24"/>
          <w:szCs w:val="24"/>
        </w:rPr>
        <w:t>о дня</w:t>
      </w:r>
      <w:r w:rsidRPr="00CC2E3A">
        <w:rPr>
          <w:color w:val="000000" w:themeColor="text1"/>
          <w:sz w:val="24"/>
          <w:szCs w:val="24"/>
        </w:rPr>
        <w:t xml:space="preserve"> получения письменного обращения одной из Сторон.</w:t>
      </w:r>
    </w:p>
    <w:p w14:paraId="3486DDAD" w14:textId="77777777" w:rsidR="00F32CD6" w:rsidRPr="00CC2E3A" w:rsidRDefault="00F32CD6" w:rsidP="00F32CD6">
      <w:pPr>
        <w:ind w:firstLine="709"/>
        <w:jc w:val="both"/>
        <w:rPr>
          <w:color w:val="000000" w:themeColor="text1"/>
          <w:sz w:val="24"/>
          <w:szCs w:val="24"/>
        </w:rPr>
      </w:pPr>
    </w:p>
    <w:p w14:paraId="437109C3" w14:textId="2E8D723B" w:rsidR="00664E0A" w:rsidRPr="00CC2E3A" w:rsidRDefault="00664E0A" w:rsidP="00F32CD6">
      <w:pPr>
        <w:tabs>
          <w:tab w:val="center" w:pos="0"/>
        </w:tabs>
        <w:ind w:firstLine="709"/>
        <w:rPr>
          <w:color w:val="000000" w:themeColor="text1"/>
          <w:sz w:val="24"/>
          <w:szCs w:val="24"/>
        </w:rPr>
      </w:pPr>
      <w:r w:rsidRPr="00CC2E3A">
        <w:rPr>
          <w:b/>
          <w:color w:val="000000" w:themeColor="text1"/>
          <w:sz w:val="24"/>
          <w:szCs w:val="24"/>
        </w:rPr>
        <w:t>1</w:t>
      </w:r>
      <w:r w:rsidR="008F3BD7" w:rsidRPr="00CC2E3A">
        <w:rPr>
          <w:b/>
          <w:color w:val="000000" w:themeColor="text1"/>
          <w:sz w:val="24"/>
          <w:szCs w:val="24"/>
        </w:rPr>
        <w:t>5</w:t>
      </w:r>
      <w:r w:rsidRPr="00CC2E3A">
        <w:rPr>
          <w:b/>
          <w:color w:val="000000" w:themeColor="text1"/>
          <w:sz w:val="24"/>
          <w:szCs w:val="24"/>
        </w:rPr>
        <w:t>. Уступка требований по Контракту</w:t>
      </w:r>
    </w:p>
    <w:p w14:paraId="62904F36"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Уступка требований по Контракту не допускается.</w:t>
      </w:r>
    </w:p>
    <w:p w14:paraId="34F30E44" w14:textId="77777777" w:rsidR="00F32CD6" w:rsidRPr="00CC2E3A" w:rsidRDefault="00F32CD6" w:rsidP="00F32CD6">
      <w:pPr>
        <w:ind w:firstLine="709"/>
        <w:jc w:val="both"/>
        <w:rPr>
          <w:color w:val="000000" w:themeColor="text1"/>
          <w:sz w:val="24"/>
          <w:szCs w:val="24"/>
        </w:rPr>
      </w:pPr>
    </w:p>
    <w:p w14:paraId="553BAE7F" w14:textId="3012D9A6" w:rsidR="00664E0A" w:rsidRPr="00CC2E3A" w:rsidRDefault="00664E0A" w:rsidP="00F32CD6">
      <w:pPr>
        <w:tabs>
          <w:tab w:val="left" w:pos="0"/>
        </w:tabs>
        <w:ind w:firstLine="709"/>
        <w:rPr>
          <w:color w:val="000000" w:themeColor="text1"/>
          <w:sz w:val="24"/>
          <w:szCs w:val="24"/>
        </w:rPr>
      </w:pPr>
      <w:r w:rsidRPr="00CC2E3A">
        <w:rPr>
          <w:b/>
          <w:color w:val="000000" w:themeColor="text1"/>
          <w:sz w:val="24"/>
          <w:szCs w:val="24"/>
        </w:rPr>
        <w:t>1</w:t>
      </w:r>
      <w:r w:rsidR="008F3BD7" w:rsidRPr="00CC2E3A">
        <w:rPr>
          <w:b/>
          <w:color w:val="000000" w:themeColor="text1"/>
          <w:sz w:val="24"/>
          <w:szCs w:val="24"/>
        </w:rPr>
        <w:t>6</w:t>
      </w:r>
      <w:r w:rsidRPr="00CC2E3A">
        <w:rPr>
          <w:b/>
          <w:color w:val="000000" w:themeColor="text1"/>
          <w:sz w:val="24"/>
          <w:szCs w:val="24"/>
        </w:rPr>
        <w:t>. Обстоятельства непреодолимой силы</w:t>
      </w:r>
    </w:p>
    <w:p w14:paraId="6DA21CD8" w14:textId="20A3B8C8" w:rsidR="00AE016C" w:rsidRPr="00CC2E3A" w:rsidRDefault="00664E0A" w:rsidP="00F32CD6">
      <w:pPr>
        <w:ind w:firstLine="709"/>
        <w:jc w:val="both"/>
        <w:rPr>
          <w:color w:val="000000" w:themeColor="text1"/>
          <w:sz w:val="24"/>
          <w:szCs w:val="24"/>
        </w:rPr>
      </w:pPr>
      <w:r w:rsidRPr="00CC2E3A">
        <w:rPr>
          <w:color w:val="000000" w:themeColor="text1"/>
          <w:sz w:val="24"/>
          <w:szCs w:val="24"/>
        </w:rPr>
        <w:lastRenderedPageBreak/>
        <w:t>1</w:t>
      </w:r>
      <w:r w:rsidR="008F3BD7" w:rsidRPr="00CC2E3A">
        <w:rPr>
          <w:color w:val="000000" w:themeColor="text1"/>
          <w:sz w:val="24"/>
          <w:szCs w:val="24"/>
        </w:rPr>
        <w:t>6</w:t>
      </w:r>
      <w:r w:rsidRPr="00CC2E3A">
        <w:rPr>
          <w:color w:val="000000" w:themeColor="text1"/>
          <w:sz w:val="24"/>
          <w:szCs w:val="24"/>
        </w:rPr>
        <w:t>.1. </w:t>
      </w:r>
      <w:r w:rsidR="00AE016C" w:rsidRPr="00CC2E3A">
        <w:rPr>
          <w:color w:val="000000" w:themeColor="text1"/>
          <w:sz w:val="24"/>
          <w:szCs w:val="24"/>
        </w:rPr>
        <w:t xml:space="preserve">Стороны </w:t>
      </w:r>
      <w:r w:rsidR="0087784F" w:rsidRPr="00CC2E3A">
        <w:rPr>
          <w:color w:val="000000" w:themeColor="text1"/>
          <w:sz w:val="24"/>
          <w:szCs w:val="24"/>
        </w:rPr>
        <w:t>освобождаются от</w:t>
      </w:r>
      <w:r w:rsidR="00AE016C" w:rsidRPr="00CC2E3A">
        <w:rPr>
          <w:color w:val="000000" w:themeColor="text1"/>
          <w:sz w:val="24"/>
          <w:szCs w:val="24"/>
        </w:rPr>
        <w:t xml:space="preserve"> ответственност</w:t>
      </w:r>
      <w:r w:rsidR="0087784F" w:rsidRPr="00CC2E3A">
        <w:rPr>
          <w:color w:val="000000" w:themeColor="text1"/>
          <w:sz w:val="24"/>
          <w:szCs w:val="24"/>
        </w:rPr>
        <w:t>и</w:t>
      </w:r>
      <w:r w:rsidR="00AE016C" w:rsidRPr="00CC2E3A">
        <w:rPr>
          <w:color w:val="000000" w:themeColor="text1"/>
          <w:sz w:val="24"/>
          <w:szCs w:val="24"/>
        </w:rPr>
        <w:t xml:space="preserve"> за полное или частичное неисполнение </w:t>
      </w:r>
      <w:r w:rsidR="0087784F" w:rsidRPr="00CC2E3A">
        <w:rPr>
          <w:color w:val="000000" w:themeColor="text1"/>
          <w:sz w:val="24"/>
          <w:szCs w:val="24"/>
        </w:rPr>
        <w:t xml:space="preserve">своих обязательств по </w:t>
      </w:r>
      <w:r w:rsidR="00AE016C" w:rsidRPr="00CC2E3A">
        <w:rPr>
          <w:color w:val="000000" w:themeColor="text1"/>
          <w:sz w:val="24"/>
          <w:szCs w:val="24"/>
        </w:rPr>
        <w:t>Контракт</w:t>
      </w:r>
      <w:r w:rsidR="0087784F" w:rsidRPr="00CC2E3A">
        <w:rPr>
          <w:color w:val="000000" w:themeColor="text1"/>
          <w:sz w:val="24"/>
          <w:szCs w:val="24"/>
        </w:rPr>
        <w:t>у</w:t>
      </w:r>
      <w:r w:rsidR="00AE016C" w:rsidRPr="00CC2E3A">
        <w:rPr>
          <w:color w:val="000000" w:themeColor="text1"/>
          <w:sz w:val="24"/>
          <w:szCs w:val="24"/>
        </w:rPr>
        <w:t xml:space="preserve">, если </w:t>
      </w:r>
      <w:r w:rsidR="0087784F" w:rsidRPr="00CC2E3A">
        <w:rPr>
          <w:color w:val="000000" w:themeColor="text1"/>
          <w:sz w:val="24"/>
          <w:szCs w:val="24"/>
        </w:rPr>
        <w:t>их</w:t>
      </w:r>
      <w:r w:rsidR="00AE016C" w:rsidRPr="00CC2E3A">
        <w:rPr>
          <w:color w:val="000000" w:themeColor="text1"/>
          <w:sz w:val="24"/>
          <w:szCs w:val="24"/>
        </w:rPr>
        <w:t xml:space="preserve"> неисполнение </w:t>
      </w:r>
      <w:r w:rsidR="0087784F" w:rsidRPr="00CC2E3A">
        <w:rPr>
          <w:color w:val="000000" w:themeColor="text1"/>
          <w:sz w:val="24"/>
          <w:szCs w:val="24"/>
        </w:rPr>
        <w:t>явилось</w:t>
      </w:r>
      <w:r w:rsidR="00AE016C" w:rsidRPr="00CC2E3A">
        <w:rPr>
          <w:color w:val="000000" w:themeColor="text1"/>
          <w:sz w:val="24"/>
          <w:szCs w:val="24"/>
        </w:rPr>
        <w:t xml:space="preserve"> </w:t>
      </w:r>
      <w:r w:rsidR="0087784F" w:rsidRPr="00CC2E3A">
        <w:rPr>
          <w:color w:val="000000" w:themeColor="text1"/>
          <w:sz w:val="24"/>
          <w:szCs w:val="24"/>
        </w:rPr>
        <w:t>следствием обстоятельств</w:t>
      </w:r>
      <w:r w:rsidR="00AE016C" w:rsidRPr="00CC2E3A">
        <w:rPr>
          <w:color w:val="000000" w:themeColor="text1"/>
          <w:sz w:val="24"/>
          <w:szCs w:val="24"/>
        </w:rPr>
        <w:t xml:space="preserve"> непреодолимой силы.</w:t>
      </w:r>
    </w:p>
    <w:p w14:paraId="7F397B15" w14:textId="178EF1BE"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6</w:t>
      </w:r>
      <w:r w:rsidRPr="00CC2E3A">
        <w:rPr>
          <w:color w:val="000000" w:themeColor="text1"/>
          <w:sz w:val="24"/>
          <w:szCs w:val="24"/>
        </w:rPr>
        <w:t>.</w:t>
      </w:r>
      <w:r w:rsidR="00AE016C" w:rsidRPr="00CC2E3A">
        <w:rPr>
          <w:color w:val="000000" w:themeColor="text1"/>
          <w:sz w:val="24"/>
          <w:szCs w:val="24"/>
        </w:rPr>
        <w:t>2</w:t>
      </w:r>
      <w:r w:rsidRPr="00CC2E3A">
        <w:rPr>
          <w:color w:val="000000" w:themeColor="text1"/>
          <w:sz w:val="24"/>
          <w:szCs w:val="24"/>
        </w:rPr>
        <w:t xml:space="preserve">. Сторона, </w:t>
      </w:r>
      <w:r w:rsidR="0087784F" w:rsidRPr="00CC2E3A">
        <w:rPr>
          <w:color w:val="000000" w:themeColor="text1"/>
          <w:sz w:val="24"/>
          <w:szCs w:val="24"/>
        </w:rPr>
        <w:t xml:space="preserve">у </w:t>
      </w:r>
      <w:r w:rsidRPr="00CC2E3A">
        <w:rPr>
          <w:color w:val="000000" w:themeColor="text1"/>
          <w:sz w:val="24"/>
          <w:szCs w:val="24"/>
        </w:rPr>
        <w:t>котор</w:t>
      </w:r>
      <w:r w:rsidR="0087784F" w:rsidRPr="00CC2E3A">
        <w:rPr>
          <w:color w:val="000000" w:themeColor="text1"/>
          <w:sz w:val="24"/>
          <w:szCs w:val="24"/>
        </w:rPr>
        <w:t xml:space="preserve">ой возникли </w:t>
      </w:r>
      <w:r w:rsidRPr="00CC2E3A">
        <w:rPr>
          <w:color w:val="000000" w:themeColor="text1"/>
          <w:sz w:val="24"/>
          <w:szCs w:val="24"/>
        </w:rPr>
        <w:t>обстоятельств</w:t>
      </w:r>
      <w:r w:rsidR="0087784F" w:rsidRPr="00CC2E3A">
        <w:rPr>
          <w:color w:val="000000" w:themeColor="text1"/>
          <w:sz w:val="24"/>
          <w:szCs w:val="24"/>
        </w:rPr>
        <w:t>а</w:t>
      </w:r>
      <w:r w:rsidRPr="00CC2E3A">
        <w:rPr>
          <w:color w:val="000000" w:themeColor="text1"/>
          <w:sz w:val="24"/>
          <w:szCs w:val="24"/>
        </w:rPr>
        <w:t xml:space="preserve">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 </w:t>
      </w:r>
    </w:p>
    <w:p w14:paraId="5B33D521" w14:textId="26D21498"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6</w:t>
      </w:r>
      <w:r w:rsidRPr="00CC2E3A">
        <w:rPr>
          <w:color w:val="000000" w:themeColor="text1"/>
          <w:sz w:val="24"/>
          <w:szCs w:val="24"/>
        </w:rPr>
        <w:t>.</w:t>
      </w:r>
      <w:r w:rsidR="00AE016C" w:rsidRPr="00CC2E3A">
        <w:rPr>
          <w:color w:val="000000" w:themeColor="text1"/>
          <w:sz w:val="24"/>
          <w:szCs w:val="24"/>
        </w:rPr>
        <w:t>3</w:t>
      </w:r>
      <w:r w:rsidRPr="00CC2E3A">
        <w:rPr>
          <w:color w:val="000000" w:themeColor="text1"/>
          <w:sz w:val="24"/>
          <w:szCs w:val="24"/>
        </w:rPr>
        <w:t>.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w:t>
      </w:r>
      <w:r w:rsidR="008F3BD7" w:rsidRPr="00CC2E3A">
        <w:rPr>
          <w:color w:val="000000" w:themeColor="text1"/>
          <w:sz w:val="24"/>
          <w:szCs w:val="24"/>
        </w:rPr>
        <w:t>6</w:t>
      </w:r>
      <w:r w:rsidRPr="00CC2E3A">
        <w:rPr>
          <w:color w:val="000000" w:themeColor="text1"/>
          <w:sz w:val="24"/>
          <w:szCs w:val="24"/>
        </w:rPr>
        <w:t>.</w:t>
      </w:r>
      <w:r w:rsidR="00454D41" w:rsidRPr="00CC2E3A">
        <w:rPr>
          <w:color w:val="000000" w:themeColor="text1"/>
          <w:sz w:val="24"/>
          <w:szCs w:val="24"/>
        </w:rPr>
        <w:t>2</w:t>
      </w:r>
      <w:r w:rsidRPr="00CC2E3A">
        <w:rPr>
          <w:color w:val="000000" w:themeColor="text1"/>
          <w:sz w:val="24"/>
          <w:szCs w:val="24"/>
        </w:rPr>
        <w:t xml:space="preserve">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14:paraId="6E84409B" w14:textId="0022601E"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6</w:t>
      </w:r>
      <w:r w:rsidRPr="00CC2E3A">
        <w:rPr>
          <w:color w:val="000000" w:themeColor="text1"/>
          <w:sz w:val="24"/>
          <w:szCs w:val="24"/>
        </w:rPr>
        <w:t>.</w:t>
      </w:r>
      <w:r w:rsidR="00AE016C" w:rsidRPr="00CC2E3A">
        <w:rPr>
          <w:color w:val="000000" w:themeColor="text1"/>
          <w:sz w:val="24"/>
          <w:szCs w:val="24"/>
        </w:rPr>
        <w:t>4</w:t>
      </w:r>
      <w:r w:rsidRPr="00CC2E3A">
        <w:rPr>
          <w:color w:val="000000" w:themeColor="text1"/>
          <w:sz w:val="24"/>
          <w:szCs w:val="24"/>
        </w:rPr>
        <w:t>.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Контракт</w:t>
      </w:r>
      <w:r w:rsidR="006F47C8" w:rsidRPr="00CC2E3A">
        <w:rPr>
          <w:color w:val="000000" w:themeColor="text1"/>
          <w:sz w:val="24"/>
          <w:szCs w:val="24"/>
        </w:rPr>
        <w:t>ом</w:t>
      </w:r>
      <w:r w:rsidRPr="00CC2E3A">
        <w:rPr>
          <w:color w:val="000000" w:themeColor="text1"/>
          <w:sz w:val="24"/>
          <w:szCs w:val="24"/>
        </w:rPr>
        <w:t xml:space="preserve"> продлевается соразмерно времени, которое необходимо для учета действия этих обстоятельств и их последствий.</w:t>
      </w:r>
    </w:p>
    <w:p w14:paraId="62AF708B" w14:textId="36444AD8" w:rsidR="00664E0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6</w:t>
      </w:r>
      <w:r w:rsidRPr="00CC2E3A">
        <w:rPr>
          <w:color w:val="000000" w:themeColor="text1"/>
          <w:sz w:val="24"/>
          <w:szCs w:val="24"/>
        </w:rPr>
        <w:t>.</w:t>
      </w:r>
      <w:r w:rsidR="004A11BB" w:rsidRPr="00CC2E3A">
        <w:rPr>
          <w:color w:val="000000" w:themeColor="text1"/>
          <w:sz w:val="24"/>
          <w:szCs w:val="24"/>
        </w:rPr>
        <w:t>5</w:t>
      </w:r>
      <w:r w:rsidRPr="00CC2E3A">
        <w:rPr>
          <w:color w:val="000000" w:themeColor="text1"/>
          <w:sz w:val="24"/>
          <w:szCs w:val="24"/>
        </w:rPr>
        <w:t>. Споры, возникшие при подписании акта, разрешаются Сторонами в порядке, установленном разделом 1</w:t>
      </w:r>
      <w:r w:rsidR="009D6EC4">
        <w:rPr>
          <w:color w:val="000000" w:themeColor="text1"/>
          <w:sz w:val="24"/>
          <w:szCs w:val="24"/>
        </w:rPr>
        <w:t>4</w:t>
      </w:r>
      <w:r w:rsidRPr="00CC2E3A">
        <w:rPr>
          <w:color w:val="000000" w:themeColor="text1"/>
          <w:sz w:val="24"/>
          <w:szCs w:val="24"/>
        </w:rPr>
        <w:t xml:space="preserve"> Контракта.</w:t>
      </w:r>
    </w:p>
    <w:p w14:paraId="6C93CAEB" w14:textId="77777777" w:rsidR="009D6EC4" w:rsidRPr="00CC2E3A" w:rsidRDefault="009D6EC4" w:rsidP="00F32CD6">
      <w:pPr>
        <w:ind w:firstLine="709"/>
        <w:jc w:val="both"/>
        <w:rPr>
          <w:color w:val="000000" w:themeColor="text1"/>
          <w:sz w:val="24"/>
          <w:szCs w:val="24"/>
        </w:rPr>
      </w:pPr>
    </w:p>
    <w:p w14:paraId="7F7D769C" w14:textId="113B3F69" w:rsidR="00664E0A" w:rsidRPr="00CC2E3A" w:rsidRDefault="00664E0A" w:rsidP="00F32CD6">
      <w:pPr>
        <w:tabs>
          <w:tab w:val="center" w:pos="0"/>
        </w:tabs>
        <w:ind w:firstLine="709"/>
        <w:rPr>
          <w:color w:val="000000" w:themeColor="text1"/>
          <w:sz w:val="24"/>
          <w:szCs w:val="24"/>
        </w:rPr>
      </w:pPr>
      <w:r w:rsidRPr="00CC2E3A">
        <w:rPr>
          <w:b/>
          <w:color w:val="000000" w:themeColor="text1"/>
          <w:sz w:val="24"/>
          <w:szCs w:val="24"/>
        </w:rPr>
        <w:t>1</w:t>
      </w:r>
      <w:r w:rsidR="008F3BD7" w:rsidRPr="00CC2E3A">
        <w:rPr>
          <w:b/>
          <w:color w:val="000000" w:themeColor="text1"/>
          <w:sz w:val="24"/>
          <w:szCs w:val="24"/>
        </w:rPr>
        <w:t>7</w:t>
      </w:r>
      <w:r w:rsidRPr="00CC2E3A">
        <w:rPr>
          <w:b/>
          <w:color w:val="000000" w:themeColor="text1"/>
          <w:sz w:val="24"/>
          <w:szCs w:val="24"/>
        </w:rPr>
        <w:t>. Прочие условия</w:t>
      </w:r>
    </w:p>
    <w:p w14:paraId="1F312120" w14:textId="0F23DD90"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.1. Контракт составлен в форме электронного документа, подписанного усиленными электронными подписями Сторон.</w:t>
      </w:r>
    </w:p>
    <w:p w14:paraId="3AD084B8" w14:textId="4CB1301B" w:rsidR="00664E0A" w:rsidRPr="00CC2E3A" w:rsidRDefault="00664E0A" w:rsidP="00F32CD6">
      <w:pPr>
        <w:ind w:firstLine="709"/>
        <w:jc w:val="both"/>
        <w:rPr>
          <w:i/>
          <w:color w:val="000000" w:themeColor="text1"/>
          <w:sz w:val="24"/>
          <w:szCs w:val="24"/>
          <w:u w:val="single"/>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.2. Вся переписка, документация, а также совещания, переговоры по Контракту ведутся на русском языке.</w:t>
      </w:r>
    </w:p>
    <w:p w14:paraId="6C80543E" w14:textId="4CC0F15A"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.3. Стороны обязаны уведомлять друг друга заблаговременного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122CC0B8" w14:textId="61370C8F"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w:t>
      </w:r>
      <w:r w:rsidR="001C5E97" w:rsidRPr="00CC2E3A">
        <w:rPr>
          <w:color w:val="000000" w:themeColor="text1"/>
          <w:sz w:val="24"/>
          <w:szCs w:val="24"/>
        </w:rPr>
        <w:t xml:space="preserve">г. </w:t>
      </w:r>
      <w:r w:rsidRPr="00CC2E3A">
        <w:rPr>
          <w:color w:val="000000" w:themeColor="text1"/>
          <w:sz w:val="24"/>
          <w:szCs w:val="24"/>
        </w:rPr>
        <w:t xml:space="preserve">№ 63-ФЗ «Об электронной подписи» (Собрание законодательства Российской Федерации, 2011, № 15, ст. 2036; </w:t>
      </w:r>
      <w:proofErr w:type="gramStart"/>
      <w:r w:rsidRPr="00CC2E3A">
        <w:rPr>
          <w:color w:val="000000" w:themeColor="text1"/>
          <w:sz w:val="24"/>
          <w:szCs w:val="24"/>
        </w:rPr>
        <w:t>2012, № 29, ст. 3988; 2013, № 14, ст. 1668, № 27, ст. 3463, № 27, ст. 3477; 2014, № 11, ст. 1098; № 26, ст. 3390; 2016, № 1, ст. 65, № 26, ст. 3889).</w:t>
      </w:r>
      <w:proofErr w:type="gramEnd"/>
    </w:p>
    <w:p w14:paraId="59E9FF6D" w14:textId="7DA41B5B" w:rsidR="00664E0A" w:rsidRPr="00CC2E3A" w:rsidRDefault="008F3BD7" w:rsidP="00F32CD6">
      <w:pPr>
        <w:ind w:firstLine="709"/>
        <w:jc w:val="both"/>
        <w:rPr>
          <w:color w:val="000000" w:themeColor="text1"/>
          <w:sz w:val="24"/>
          <w:szCs w:val="24"/>
        </w:rPr>
      </w:pPr>
      <w:r w:rsidRPr="00CC2E3A">
        <w:rPr>
          <w:color w:val="000000" w:themeColor="text1"/>
          <w:sz w:val="24"/>
          <w:szCs w:val="24"/>
        </w:rPr>
        <w:t>17</w:t>
      </w:r>
      <w:r w:rsidR="00664E0A" w:rsidRPr="00CC2E3A">
        <w:rPr>
          <w:color w:val="000000" w:themeColor="text1"/>
          <w:sz w:val="24"/>
          <w:szCs w:val="24"/>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w:t>
      </w:r>
      <w:proofErr w:type="gramStart"/>
      <w:r w:rsidR="00664E0A" w:rsidRPr="00CC2E3A">
        <w:rPr>
          <w:color w:val="000000" w:themeColor="text1"/>
          <w:sz w:val="24"/>
          <w:szCs w:val="24"/>
        </w:rPr>
        <w:t>Стороне</w:t>
      </w:r>
      <w:proofErr w:type="gramEnd"/>
      <w:r w:rsidR="00664E0A" w:rsidRPr="00CC2E3A">
        <w:rPr>
          <w:color w:val="000000" w:themeColor="text1"/>
          <w:sz w:val="24"/>
          <w:szCs w:val="24"/>
        </w:rPr>
        <w:t xml:space="preserve">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w:t>
      </w:r>
      <w:proofErr w:type="gramStart"/>
      <w:r w:rsidR="00664E0A" w:rsidRPr="00CC2E3A">
        <w:rPr>
          <w:color w:val="000000" w:themeColor="text1"/>
          <w:sz w:val="24"/>
          <w:szCs w:val="24"/>
        </w:rPr>
        <w:t>дств св</w:t>
      </w:r>
      <w:proofErr w:type="gramEnd"/>
      <w:r w:rsidR="00664E0A" w:rsidRPr="00CC2E3A">
        <w:rPr>
          <w:color w:val="000000" w:themeColor="text1"/>
          <w:sz w:val="24"/>
          <w:szCs w:val="24"/>
        </w:rPr>
        <w:t>язи и доставки корреспонденции, обеспечивающих фиксирование такого уведомления и получение Стороной, в адрес которой она направлена.</w:t>
      </w:r>
    </w:p>
    <w:p w14:paraId="00F8D55D" w14:textId="5A0C0E1B"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.6. Корреспонденция считается доставленной Стороне также в случаях, если:</w:t>
      </w:r>
    </w:p>
    <w:p w14:paraId="651DFF50" w14:textId="18EE445A" w:rsidR="00664E0A" w:rsidRPr="00CC2E3A" w:rsidRDefault="00440C77" w:rsidP="00F32CD6">
      <w:pPr>
        <w:ind w:firstLine="709"/>
        <w:jc w:val="both"/>
        <w:rPr>
          <w:color w:val="000000" w:themeColor="text1"/>
          <w:sz w:val="24"/>
          <w:szCs w:val="24"/>
        </w:rPr>
      </w:pPr>
      <w:r w:rsidRPr="00CC2E3A">
        <w:rPr>
          <w:color w:val="000000" w:themeColor="text1"/>
          <w:sz w:val="24"/>
          <w:szCs w:val="24"/>
        </w:rPr>
        <w:lastRenderedPageBreak/>
        <w:t>с</w:t>
      </w:r>
      <w:r w:rsidR="00664E0A" w:rsidRPr="00CC2E3A">
        <w:rPr>
          <w:color w:val="000000" w:themeColor="text1"/>
          <w:sz w:val="24"/>
          <w:szCs w:val="24"/>
        </w:rPr>
        <w:t xml:space="preserve">торона отказалась от получения </w:t>
      </w:r>
      <w:proofErr w:type="gramStart"/>
      <w:r w:rsidR="00664E0A" w:rsidRPr="00CC2E3A">
        <w:rPr>
          <w:color w:val="000000" w:themeColor="text1"/>
          <w:sz w:val="24"/>
          <w:szCs w:val="24"/>
        </w:rPr>
        <w:t>корреспонденции</w:t>
      </w:r>
      <w:proofErr w:type="gramEnd"/>
      <w:r w:rsidR="00664E0A" w:rsidRPr="00CC2E3A">
        <w:rPr>
          <w:color w:val="000000" w:themeColor="text1"/>
          <w:sz w:val="24"/>
          <w:szCs w:val="24"/>
        </w:rPr>
        <w:t xml:space="preserve"> и этот отказ зафиксирован организацией почтовой связи;</w:t>
      </w:r>
    </w:p>
    <w:p w14:paraId="4AD8988C"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2611B28" w14:textId="77777777" w:rsidR="00664E0A" w:rsidRPr="00CC2E3A" w:rsidRDefault="00664E0A" w:rsidP="00F32CD6">
      <w:pPr>
        <w:ind w:firstLine="709"/>
        <w:jc w:val="both"/>
        <w:rPr>
          <w:color w:val="000000" w:themeColor="text1"/>
          <w:sz w:val="24"/>
          <w:szCs w:val="24"/>
        </w:rPr>
      </w:pPr>
      <w:r w:rsidRPr="00CC2E3A">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25BC7BE" w14:textId="7D19CC39"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.7. </w:t>
      </w:r>
      <w:proofErr w:type="gramStart"/>
      <w:r w:rsidRPr="00CC2E3A">
        <w:rPr>
          <w:color w:val="000000" w:themeColor="text1"/>
          <w:sz w:val="24"/>
          <w:szCs w:val="24"/>
        </w:rPr>
        <w:t>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w:t>
      </w:r>
      <w:r w:rsidR="00B94910" w:rsidRPr="00CC2E3A">
        <w:rPr>
          <w:color w:val="000000" w:themeColor="text1"/>
          <w:sz w:val="24"/>
          <w:szCs w:val="24"/>
        </w:rPr>
        <w:t>а</w:t>
      </w:r>
      <w:r w:rsidR="00391233" w:rsidRPr="00CC2E3A">
        <w:rPr>
          <w:color w:val="000000" w:themeColor="text1"/>
          <w:sz w:val="24"/>
          <w:szCs w:val="24"/>
        </w:rPr>
        <w:t xml:space="preserve"> </w:t>
      </w:r>
      <w:r w:rsidRPr="00CC2E3A">
        <w:rPr>
          <w:color w:val="000000" w:themeColor="text1"/>
          <w:sz w:val="24"/>
          <w:szCs w:val="24"/>
        </w:rPr>
        <w:t xml:space="preserve">нахождения, иных </w:t>
      </w:r>
      <w:r w:rsidR="00465822" w:rsidRPr="00CC2E3A">
        <w:rPr>
          <w:color w:val="000000" w:themeColor="text1"/>
          <w:sz w:val="24"/>
          <w:szCs w:val="24"/>
        </w:rPr>
        <w:t>контактных</w:t>
      </w:r>
      <w:r w:rsidRPr="00CC2E3A">
        <w:rPr>
          <w:color w:val="000000" w:themeColor="text1"/>
          <w:sz w:val="24"/>
          <w:szCs w:val="24"/>
        </w:rPr>
        <w:t xml:space="preserve"> данных (в том числе факса и электронной почты) одной из Сторон, ее наименования и (или) реквизитов счета, на которы</w:t>
      </w:r>
      <w:r w:rsidR="00623A55" w:rsidRPr="00CC2E3A">
        <w:rPr>
          <w:color w:val="000000" w:themeColor="text1"/>
          <w:sz w:val="24"/>
          <w:szCs w:val="24"/>
        </w:rPr>
        <w:t>е</w:t>
      </w:r>
      <w:r w:rsidRPr="00CC2E3A">
        <w:rPr>
          <w:color w:val="000000" w:themeColor="text1"/>
          <w:sz w:val="24"/>
          <w:szCs w:val="24"/>
        </w:rPr>
        <w:t xml:space="preserve"> в соответствии с условиями Контракта должны производится платежи, такая Сторона обязана</w:t>
      </w:r>
      <w:proofErr w:type="gramEnd"/>
      <w:r w:rsidRPr="00CC2E3A">
        <w:rPr>
          <w:color w:val="000000" w:themeColor="text1"/>
          <w:sz w:val="24"/>
          <w:szCs w:val="24"/>
        </w:rPr>
        <w:t xml:space="preserve">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14:paraId="660A8163" w14:textId="1528F013"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w:t>
      </w:r>
      <w:r w:rsidR="00827242">
        <w:rPr>
          <w:color w:val="000000" w:themeColor="text1"/>
          <w:sz w:val="24"/>
          <w:szCs w:val="24"/>
        </w:rPr>
        <w:t>рядке, установленном разделом 14</w:t>
      </w:r>
      <w:r w:rsidRPr="00CC2E3A">
        <w:rPr>
          <w:color w:val="000000" w:themeColor="text1"/>
          <w:sz w:val="24"/>
          <w:szCs w:val="24"/>
        </w:rPr>
        <w:t xml:space="preserve"> Контракта.</w:t>
      </w:r>
    </w:p>
    <w:p w14:paraId="13D4E1F9" w14:textId="77777777" w:rsidR="007E0736" w:rsidRPr="00CC2E3A" w:rsidRDefault="007E0736" w:rsidP="00F32CD6">
      <w:pPr>
        <w:ind w:firstLine="720"/>
        <w:jc w:val="both"/>
        <w:rPr>
          <w:color w:val="000000" w:themeColor="text1"/>
          <w:sz w:val="24"/>
          <w:szCs w:val="24"/>
        </w:rPr>
      </w:pPr>
      <w:r w:rsidRPr="00CC2E3A">
        <w:rPr>
          <w:color w:val="000000" w:themeColor="text1"/>
          <w:sz w:val="24"/>
          <w:szCs w:val="24"/>
        </w:rPr>
        <w:t xml:space="preserve">17.9 Контрактом предусмотрено обеспечение гарантийных обязательств. </w:t>
      </w:r>
      <w:r w:rsidRPr="00CC2E3A">
        <w:rPr>
          <w:color w:val="auto"/>
          <w:sz w:val="24"/>
          <w:szCs w:val="24"/>
        </w:rPr>
        <w:t xml:space="preserve">Гарантийные обязательства могут обеспечиваться предоставлением банковской гарантии или внесением денежных средств </w:t>
      </w:r>
      <w:r w:rsidRPr="00CC2E3A">
        <w:rPr>
          <w:color w:val="000000" w:themeColor="text1"/>
          <w:sz w:val="24"/>
          <w:szCs w:val="24"/>
        </w:rPr>
        <w:t>указанный ниже счет:</w:t>
      </w:r>
    </w:p>
    <w:tbl>
      <w:tblPr>
        <w:tblW w:w="9828" w:type="dxa"/>
        <w:tblLayout w:type="fixed"/>
        <w:tblLook w:val="0000" w:firstRow="0" w:lastRow="0" w:firstColumn="0" w:lastColumn="0" w:noHBand="0" w:noVBand="0"/>
      </w:tblPr>
      <w:tblGrid>
        <w:gridCol w:w="9828"/>
      </w:tblGrid>
      <w:tr w:rsidR="00981D1D" w:rsidRPr="00CC2E3A" w14:paraId="06EF4164" w14:textId="77777777" w:rsidTr="007E0736">
        <w:tc>
          <w:tcPr>
            <w:tcW w:w="9828" w:type="dxa"/>
            <w:tcBorders>
              <w:bottom w:val="single" w:sz="4" w:space="0" w:color="000000"/>
            </w:tcBorders>
          </w:tcPr>
          <w:p w14:paraId="2CB7647C" w14:textId="77777777" w:rsidR="00EF186E" w:rsidRDefault="00981D1D" w:rsidP="00F32CD6">
            <w:pPr>
              <w:pStyle w:val="afd"/>
              <w:suppressLineNumbers/>
              <w:suppressAutoHyphens/>
              <w:spacing w:after="0"/>
              <w:jc w:val="left"/>
              <w:rPr>
                <w:szCs w:val="24"/>
              </w:rPr>
            </w:pPr>
            <w:r w:rsidRPr="00CC2E3A">
              <w:rPr>
                <w:szCs w:val="24"/>
              </w:rPr>
              <w:t xml:space="preserve">Получатель: </w:t>
            </w:r>
            <w:proofErr w:type="gramStart"/>
            <w:r w:rsidRPr="00CC2E3A">
              <w:rPr>
                <w:szCs w:val="24"/>
              </w:rPr>
              <w:t>Министерство финансов Свердловской области (ГАУ СО «</w:t>
            </w:r>
            <w:proofErr w:type="spellStart"/>
            <w:r w:rsidRPr="00CC2E3A">
              <w:rPr>
                <w:szCs w:val="24"/>
              </w:rPr>
              <w:t>УрФА</w:t>
            </w:r>
            <w:proofErr w:type="spellEnd"/>
            <w:r w:rsidRPr="00CC2E3A">
              <w:rPr>
                <w:szCs w:val="24"/>
              </w:rPr>
              <w:t xml:space="preserve">» </w:t>
            </w:r>
            <w:proofErr w:type="gramEnd"/>
          </w:p>
          <w:p w14:paraId="50C836F9" w14:textId="1296AD03" w:rsidR="00981D1D" w:rsidRPr="00CC2E3A" w:rsidRDefault="00981D1D" w:rsidP="00F32CD6">
            <w:pPr>
              <w:pStyle w:val="afd"/>
              <w:suppressLineNumbers/>
              <w:suppressAutoHyphens/>
              <w:spacing w:after="0"/>
              <w:jc w:val="left"/>
              <w:rPr>
                <w:szCs w:val="24"/>
              </w:rPr>
            </w:pPr>
            <w:proofErr w:type="gramStart"/>
            <w:r w:rsidRPr="00CC2E3A">
              <w:rPr>
                <w:szCs w:val="24"/>
              </w:rPr>
              <w:t>л</w:t>
            </w:r>
            <w:proofErr w:type="gramEnd"/>
            <w:r w:rsidRPr="00CC2E3A">
              <w:rPr>
                <w:szCs w:val="24"/>
              </w:rPr>
              <w:t>/с 33016906140)</w:t>
            </w:r>
          </w:p>
          <w:p w14:paraId="2BF1D0FD" w14:textId="77777777" w:rsidR="00981D1D" w:rsidRPr="00CC2E3A" w:rsidRDefault="00981D1D" w:rsidP="00F32CD6">
            <w:pPr>
              <w:pStyle w:val="afc"/>
              <w:suppressLineNumbers/>
              <w:tabs>
                <w:tab w:val="left" w:pos="709"/>
              </w:tabs>
              <w:suppressAutoHyphens/>
              <w:spacing w:before="0" w:after="0"/>
              <w:jc w:val="left"/>
              <w:rPr>
                <w:b w:val="0"/>
                <w:szCs w:val="24"/>
              </w:rPr>
            </w:pPr>
            <w:r w:rsidRPr="00CC2E3A">
              <w:rPr>
                <w:b w:val="0"/>
                <w:szCs w:val="24"/>
              </w:rPr>
              <w:t>ИНН 6686024620</w:t>
            </w:r>
          </w:p>
          <w:p w14:paraId="76EB4E47" w14:textId="77777777" w:rsidR="00981D1D" w:rsidRPr="00CC2E3A" w:rsidRDefault="00981D1D" w:rsidP="00F32CD6">
            <w:pPr>
              <w:pStyle w:val="afc"/>
              <w:suppressLineNumbers/>
              <w:tabs>
                <w:tab w:val="left" w:pos="709"/>
              </w:tabs>
              <w:suppressAutoHyphens/>
              <w:spacing w:before="0" w:after="0"/>
              <w:jc w:val="left"/>
              <w:rPr>
                <w:b w:val="0"/>
                <w:szCs w:val="24"/>
              </w:rPr>
            </w:pPr>
            <w:r w:rsidRPr="00CC2E3A">
              <w:rPr>
                <w:b w:val="0"/>
                <w:szCs w:val="24"/>
              </w:rPr>
              <w:t xml:space="preserve">КПП 668601001 </w:t>
            </w:r>
          </w:p>
          <w:p w14:paraId="3C26E7DD" w14:textId="77777777" w:rsidR="00981D1D" w:rsidRPr="00CC2E3A" w:rsidRDefault="00981D1D" w:rsidP="00F32CD6">
            <w:pPr>
              <w:pStyle w:val="afc"/>
              <w:suppressLineNumbers/>
              <w:tabs>
                <w:tab w:val="left" w:pos="709"/>
              </w:tabs>
              <w:suppressAutoHyphens/>
              <w:spacing w:before="0" w:after="0"/>
              <w:jc w:val="left"/>
              <w:rPr>
                <w:b w:val="0"/>
                <w:szCs w:val="24"/>
              </w:rPr>
            </w:pPr>
            <w:proofErr w:type="gramStart"/>
            <w:r w:rsidRPr="00CC2E3A">
              <w:rPr>
                <w:b w:val="0"/>
                <w:szCs w:val="24"/>
              </w:rPr>
              <w:t>Уральское</w:t>
            </w:r>
            <w:proofErr w:type="gramEnd"/>
            <w:r w:rsidRPr="00CC2E3A">
              <w:rPr>
                <w:b w:val="0"/>
                <w:szCs w:val="24"/>
              </w:rPr>
              <w:t xml:space="preserve"> ГУ Банка России</w:t>
            </w:r>
          </w:p>
          <w:p w14:paraId="3B99DCAE" w14:textId="77777777" w:rsidR="00981D1D" w:rsidRPr="00CC2E3A" w:rsidRDefault="00981D1D" w:rsidP="00F32CD6">
            <w:pPr>
              <w:pStyle w:val="afc"/>
              <w:suppressLineNumbers/>
              <w:tabs>
                <w:tab w:val="left" w:pos="709"/>
              </w:tabs>
              <w:suppressAutoHyphens/>
              <w:spacing w:before="0" w:after="0"/>
              <w:jc w:val="left"/>
              <w:rPr>
                <w:b w:val="0"/>
                <w:szCs w:val="24"/>
              </w:rPr>
            </w:pPr>
            <w:r w:rsidRPr="00CC2E3A">
              <w:rPr>
                <w:b w:val="0"/>
                <w:szCs w:val="24"/>
              </w:rPr>
              <w:t xml:space="preserve">БИК 046577001    </w:t>
            </w:r>
          </w:p>
          <w:p w14:paraId="18B3DF6C" w14:textId="77777777" w:rsidR="00981D1D" w:rsidRPr="00CC2E3A" w:rsidRDefault="00981D1D" w:rsidP="00F32CD6">
            <w:pPr>
              <w:rPr>
                <w:sz w:val="24"/>
                <w:szCs w:val="24"/>
              </w:rPr>
            </w:pPr>
            <w:proofErr w:type="gramStart"/>
            <w:r w:rsidRPr="00CC2E3A">
              <w:rPr>
                <w:sz w:val="24"/>
                <w:szCs w:val="24"/>
              </w:rPr>
              <w:t>р</w:t>
            </w:r>
            <w:proofErr w:type="gramEnd"/>
            <w:r w:rsidRPr="00CC2E3A">
              <w:rPr>
                <w:sz w:val="24"/>
                <w:szCs w:val="24"/>
              </w:rPr>
              <w:t>/с 40601810165773000001</w:t>
            </w:r>
          </w:p>
          <w:p w14:paraId="68EDD41D" w14:textId="77777777" w:rsidR="00981D1D" w:rsidRPr="00CC2E3A" w:rsidRDefault="00981D1D" w:rsidP="00F32CD6">
            <w:pPr>
              <w:jc w:val="right"/>
              <w:rPr>
                <w:color w:val="000000" w:themeColor="text1"/>
                <w:sz w:val="24"/>
                <w:szCs w:val="24"/>
                <w:highlight w:val="cyan"/>
              </w:rPr>
            </w:pPr>
          </w:p>
        </w:tc>
      </w:tr>
      <w:tr w:rsidR="00981D1D" w:rsidRPr="00CC2E3A" w14:paraId="26D9EC2E" w14:textId="77777777" w:rsidTr="007E0736">
        <w:trPr>
          <w:trHeight w:val="220"/>
        </w:trPr>
        <w:tc>
          <w:tcPr>
            <w:tcW w:w="9828" w:type="dxa"/>
            <w:tcBorders>
              <w:top w:val="single" w:sz="4" w:space="0" w:color="000000"/>
            </w:tcBorders>
          </w:tcPr>
          <w:p w14:paraId="23AC5F8A" w14:textId="77777777" w:rsidR="00981D1D" w:rsidRPr="00CC2E3A" w:rsidRDefault="00981D1D" w:rsidP="00F32CD6">
            <w:pPr>
              <w:jc w:val="center"/>
              <w:rPr>
                <w:color w:val="000000" w:themeColor="text1"/>
                <w:sz w:val="24"/>
                <w:szCs w:val="24"/>
                <w:highlight w:val="cyan"/>
              </w:rPr>
            </w:pPr>
            <w:r w:rsidRPr="00CC2E3A">
              <w:rPr>
                <w:color w:val="000000" w:themeColor="text1"/>
                <w:sz w:val="24"/>
                <w:szCs w:val="24"/>
              </w:rPr>
              <w:t>(реквизиты счета Заказчика для перечисления денежных средств)</w:t>
            </w:r>
          </w:p>
        </w:tc>
      </w:tr>
    </w:tbl>
    <w:p w14:paraId="0B2607AF" w14:textId="3E9EB097" w:rsidR="00775ABE" w:rsidRDefault="007E0736" w:rsidP="00F32CD6">
      <w:pPr>
        <w:autoSpaceDE w:val="0"/>
        <w:autoSpaceDN w:val="0"/>
        <w:adjustRightInd w:val="0"/>
        <w:jc w:val="both"/>
        <w:rPr>
          <w:color w:val="auto"/>
          <w:sz w:val="24"/>
          <w:szCs w:val="24"/>
        </w:rPr>
      </w:pPr>
      <w:r w:rsidRPr="00CC2E3A">
        <w:rPr>
          <w:color w:val="auto"/>
          <w:sz w:val="24"/>
          <w:szCs w:val="24"/>
        </w:rPr>
        <w:t>Способ обеспечения гарантийных обязательств определяется Подрядчиком самостоятельно. При этом срок действия банковской гарантии должен превышать предусмотренный контрактом срок исполнения гарантийных обязательств, которые должны быть обеспечены такой банковской гарантией, не менее чем на один месяц, в том числе в случае его изменения.</w:t>
      </w:r>
      <w:r w:rsidR="00775ABE" w:rsidRPr="00CC2E3A">
        <w:rPr>
          <w:color w:val="auto"/>
          <w:sz w:val="24"/>
          <w:szCs w:val="24"/>
        </w:rPr>
        <w:t xml:space="preserve"> Размер обеспечения гарантийных обязательств составляет десять процентов начальной (максимальной) цены контракта, </w:t>
      </w:r>
      <w:r w:rsidR="00775ABE" w:rsidRPr="00CC2E3A">
        <w:rPr>
          <w:color w:val="000000" w:themeColor="text1"/>
          <w:sz w:val="24"/>
          <w:szCs w:val="24"/>
        </w:rPr>
        <w:t xml:space="preserve">что </w:t>
      </w:r>
      <w:r w:rsidR="00775ABE" w:rsidRPr="00D00C71">
        <w:rPr>
          <w:color w:val="000000" w:themeColor="text1"/>
          <w:sz w:val="24"/>
          <w:szCs w:val="24"/>
        </w:rPr>
        <w:t xml:space="preserve">составляет </w:t>
      </w:r>
      <w:r w:rsidR="00482EF3">
        <w:rPr>
          <w:rFonts w:ascii="Liberation Serif" w:hAnsi="Liberation Serif" w:cs="Liberation Serif"/>
          <w:sz w:val="24"/>
          <w:szCs w:val="24"/>
        </w:rPr>
        <w:t xml:space="preserve">47 872 483,64 </w:t>
      </w:r>
      <w:r w:rsidR="00482EF3" w:rsidRPr="00482EF3">
        <w:rPr>
          <w:rFonts w:ascii="Liberation Serif" w:hAnsi="Liberation Serif" w:cs="Liberation Serif"/>
          <w:sz w:val="24"/>
          <w:szCs w:val="24"/>
        </w:rPr>
        <w:t>рубл</w:t>
      </w:r>
      <w:r w:rsidR="00482EF3">
        <w:rPr>
          <w:rFonts w:ascii="Liberation Serif" w:hAnsi="Liberation Serif" w:cs="Liberation Serif"/>
          <w:sz w:val="24"/>
          <w:szCs w:val="24"/>
        </w:rPr>
        <w:t>я</w:t>
      </w:r>
      <w:r w:rsidR="00775ABE" w:rsidRPr="00D00C71">
        <w:rPr>
          <w:color w:val="000000" w:themeColor="text1"/>
          <w:sz w:val="24"/>
          <w:szCs w:val="24"/>
        </w:rPr>
        <w:t>.</w:t>
      </w:r>
      <w:r w:rsidR="00775ABE" w:rsidRPr="00CC2E3A">
        <w:rPr>
          <w:color w:val="000000" w:themeColor="text1"/>
          <w:sz w:val="24"/>
          <w:szCs w:val="24"/>
        </w:rPr>
        <w:t xml:space="preserve"> При этом </w:t>
      </w:r>
      <w:r w:rsidR="00775ABE" w:rsidRPr="00CC2E3A">
        <w:rPr>
          <w:color w:val="auto"/>
          <w:sz w:val="24"/>
          <w:szCs w:val="24"/>
        </w:rPr>
        <w:t xml:space="preserve">оформление </w:t>
      </w:r>
      <w:r w:rsidR="00775ABE" w:rsidRPr="00CC2E3A">
        <w:rPr>
          <w:color w:val="000000" w:themeColor="text1"/>
          <w:sz w:val="24"/>
          <w:szCs w:val="24"/>
        </w:rPr>
        <w:t xml:space="preserve">акта сдачи-приемки выполненных работ </w:t>
      </w:r>
      <w:r w:rsidR="00775ABE" w:rsidRPr="00CC2E3A">
        <w:rPr>
          <w:color w:val="auto"/>
          <w:sz w:val="24"/>
          <w:szCs w:val="24"/>
        </w:rPr>
        <w:t>(за исключением отдельного этапа исполнения контракта) осуществляется после предоставления Подрядчиком такого обеспечения.</w:t>
      </w:r>
    </w:p>
    <w:p w14:paraId="5E61337B" w14:textId="5200E301" w:rsidR="00402631" w:rsidRDefault="00402631" w:rsidP="00F32CD6">
      <w:pPr>
        <w:autoSpaceDE w:val="0"/>
        <w:autoSpaceDN w:val="0"/>
        <w:adjustRightInd w:val="0"/>
        <w:jc w:val="both"/>
        <w:rPr>
          <w:color w:val="auto"/>
          <w:sz w:val="24"/>
          <w:szCs w:val="24"/>
        </w:rPr>
      </w:pPr>
      <w:r w:rsidRPr="005B7C6D">
        <w:rPr>
          <w:color w:val="auto"/>
          <w:sz w:val="24"/>
          <w:szCs w:val="24"/>
        </w:rPr>
        <w:t>Обеспечение гарантийных обязательств в виде денежных средств возвращается в течение 30 дней с момента истечения гарантийного срока на Объект.</w:t>
      </w:r>
    </w:p>
    <w:p w14:paraId="4437557E" w14:textId="41E8CBCF" w:rsidR="009039BF" w:rsidRPr="009039BF" w:rsidRDefault="009039BF" w:rsidP="009039BF">
      <w:pPr>
        <w:ind w:firstLine="540"/>
        <w:jc w:val="both"/>
        <w:rPr>
          <w:rFonts w:ascii="Verdana" w:hAnsi="Verdana"/>
          <w:sz w:val="21"/>
          <w:szCs w:val="21"/>
        </w:rPr>
      </w:pPr>
      <w:r>
        <w:rPr>
          <w:sz w:val="24"/>
          <w:szCs w:val="24"/>
        </w:rPr>
        <w:t xml:space="preserve">Подрядчик </w:t>
      </w:r>
      <w:r w:rsidRPr="009039BF">
        <w:rPr>
          <w:sz w:val="24"/>
          <w:szCs w:val="24"/>
        </w:rPr>
        <w:t>вправе изменить способ обеспечения гарантийных обя</w:t>
      </w:r>
      <w:r>
        <w:rPr>
          <w:sz w:val="24"/>
          <w:szCs w:val="24"/>
        </w:rPr>
        <w:t>зательств и (или) предоставить З</w:t>
      </w:r>
      <w:r w:rsidRPr="009039BF">
        <w:rPr>
          <w:sz w:val="24"/>
          <w:szCs w:val="24"/>
        </w:rPr>
        <w:t>аказчику взамен ранее предоставленного обеспечения гарантийных обязательств новое обеспечение гарантийных обязательств.</w:t>
      </w:r>
    </w:p>
    <w:p w14:paraId="25F47A1E" w14:textId="77777777" w:rsidR="003A506F" w:rsidRPr="00611285" w:rsidRDefault="003A506F" w:rsidP="003A506F">
      <w:pPr>
        <w:jc w:val="both"/>
        <w:rPr>
          <w:color w:val="000000" w:themeColor="text1"/>
          <w:sz w:val="24"/>
          <w:szCs w:val="24"/>
        </w:rPr>
      </w:pPr>
      <w:r>
        <w:rPr>
          <w:color w:val="000000" w:themeColor="text1"/>
          <w:sz w:val="24"/>
          <w:szCs w:val="24"/>
        </w:rPr>
        <w:t xml:space="preserve">              </w:t>
      </w:r>
      <w:r w:rsidR="00664E0A" w:rsidRPr="00611285">
        <w:rPr>
          <w:color w:val="000000" w:themeColor="text1"/>
          <w:sz w:val="24"/>
          <w:szCs w:val="24"/>
        </w:rPr>
        <w:t>1</w:t>
      </w:r>
      <w:r w:rsidR="008F3BD7" w:rsidRPr="00611285">
        <w:rPr>
          <w:color w:val="000000" w:themeColor="text1"/>
          <w:sz w:val="24"/>
          <w:szCs w:val="24"/>
        </w:rPr>
        <w:t>7</w:t>
      </w:r>
      <w:r w:rsidR="00664E0A" w:rsidRPr="00611285">
        <w:rPr>
          <w:color w:val="000000" w:themeColor="text1"/>
          <w:sz w:val="24"/>
          <w:szCs w:val="24"/>
        </w:rPr>
        <w:t>.</w:t>
      </w:r>
      <w:r w:rsidR="00775ABE" w:rsidRPr="00611285">
        <w:rPr>
          <w:color w:val="000000" w:themeColor="text1"/>
          <w:sz w:val="24"/>
          <w:szCs w:val="24"/>
        </w:rPr>
        <w:t>10</w:t>
      </w:r>
      <w:r w:rsidR="00664E0A" w:rsidRPr="00611285">
        <w:rPr>
          <w:color w:val="000000" w:themeColor="text1"/>
          <w:sz w:val="24"/>
          <w:szCs w:val="24"/>
        </w:rPr>
        <w:t>. </w:t>
      </w:r>
      <w:r w:rsidRPr="00611285">
        <w:rPr>
          <w:color w:val="000000" w:themeColor="text1"/>
          <w:sz w:val="24"/>
          <w:szCs w:val="24"/>
        </w:rPr>
        <w:t>Антикоррупционная оговорка:</w:t>
      </w:r>
    </w:p>
    <w:p w14:paraId="3D8A2CAB" w14:textId="507E3505" w:rsidR="003A506F" w:rsidRPr="00611285" w:rsidRDefault="003A506F" w:rsidP="003A506F">
      <w:pPr>
        <w:jc w:val="both"/>
        <w:rPr>
          <w:rFonts w:ascii="Liberation Serif" w:hAnsi="Liberation Serif" w:cs="Liberation Serif"/>
          <w:sz w:val="24"/>
          <w:szCs w:val="24"/>
        </w:rPr>
      </w:pPr>
      <w:r w:rsidRPr="00611285">
        <w:rPr>
          <w:color w:val="000000" w:themeColor="text1"/>
          <w:sz w:val="24"/>
          <w:szCs w:val="24"/>
        </w:rPr>
        <w:t xml:space="preserve">17.10.1. </w:t>
      </w:r>
      <w:proofErr w:type="gramStart"/>
      <w:r w:rsidRPr="00611285">
        <w:rPr>
          <w:rFonts w:ascii="Liberation Serif" w:hAnsi="Liberation Serif" w:cs="Liberation Serif"/>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611285">
        <w:rPr>
          <w:rFonts w:ascii="Liberation Serif" w:hAnsi="Liberation Serif" w:cs="Liberation Serif"/>
          <w:sz w:val="24"/>
          <w:szCs w:val="24"/>
        </w:rPr>
        <w:lastRenderedPageBreak/>
        <w:t>преимущества или для достижения иных неправомерных целей.</w:t>
      </w:r>
      <w:proofErr w:type="gramEnd"/>
      <w:r w:rsidRPr="00611285">
        <w:rPr>
          <w:rFonts w:ascii="Liberation Serif" w:hAnsi="Liberation Serif" w:cs="Liberation Serif"/>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8E079C7" w14:textId="14C4D1BE" w:rsidR="003A506F" w:rsidRPr="009A463C" w:rsidRDefault="003A506F" w:rsidP="003A506F">
      <w:pPr>
        <w:jc w:val="both"/>
        <w:rPr>
          <w:sz w:val="24"/>
          <w:szCs w:val="24"/>
        </w:rPr>
      </w:pPr>
      <w:r w:rsidRPr="009A463C">
        <w:rPr>
          <w:sz w:val="24"/>
          <w:szCs w:val="24"/>
        </w:rPr>
        <w:t xml:space="preserve">17.10.2.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56ACC971" w14:textId="1C4FD8E1" w:rsidR="003A506F" w:rsidRPr="009A463C" w:rsidRDefault="003A506F" w:rsidP="003A506F">
      <w:pPr>
        <w:jc w:val="both"/>
        <w:rPr>
          <w:sz w:val="24"/>
          <w:szCs w:val="24"/>
        </w:rPr>
      </w:pPr>
      <w:r w:rsidRPr="009A463C">
        <w:rPr>
          <w:sz w:val="24"/>
          <w:szCs w:val="24"/>
        </w:rPr>
        <w:t xml:space="preserve">Канал уведомления Подрядчика о нарушениях каких-либо положений настоящего пункта Контракта: </w:t>
      </w:r>
      <w:proofErr w:type="spellStart"/>
      <w:r w:rsidRPr="009A463C">
        <w:rPr>
          <w:sz w:val="24"/>
          <w:szCs w:val="24"/>
        </w:rPr>
        <w:t>эл</w:t>
      </w:r>
      <w:proofErr w:type="gramStart"/>
      <w:r w:rsidRPr="009A463C">
        <w:rPr>
          <w:sz w:val="24"/>
          <w:szCs w:val="24"/>
        </w:rPr>
        <w:t>.п</w:t>
      </w:r>
      <w:proofErr w:type="gramEnd"/>
      <w:r w:rsidRPr="009A463C">
        <w:rPr>
          <w:sz w:val="24"/>
          <w:szCs w:val="24"/>
        </w:rPr>
        <w:t>очта</w:t>
      </w:r>
      <w:proofErr w:type="spellEnd"/>
      <w:r w:rsidRPr="009A463C">
        <w:rPr>
          <w:sz w:val="24"/>
          <w:szCs w:val="24"/>
        </w:rPr>
        <w:t>________________________</w:t>
      </w:r>
    </w:p>
    <w:p w14:paraId="3DB8E185" w14:textId="09F0FD59" w:rsidR="003A506F" w:rsidRPr="009A463C" w:rsidRDefault="003A506F" w:rsidP="003A506F">
      <w:pPr>
        <w:jc w:val="both"/>
        <w:rPr>
          <w:sz w:val="24"/>
          <w:szCs w:val="24"/>
        </w:rPr>
      </w:pPr>
      <w:r w:rsidRPr="009A463C">
        <w:rPr>
          <w:sz w:val="24"/>
          <w:szCs w:val="24"/>
        </w:rPr>
        <w:t xml:space="preserve">Канал уведомления Заказчика о нарушениях каких-либо положений настоящего пункта Контракта: </w:t>
      </w:r>
      <w:proofErr w:type="spellStart"/>
      <w:r w:rsidRPr="009A463C">
        <w:rPr>
          <w:sz w:val="24"/>
          <w:szCs w:val="24"/>
        </w:rPr>
        <w:t>эл</w:t>
      </w:r>
      <w:proofErr w:type="gramStart"/>
      <w:r w:rsidRPr="009A463C">
        <w:rPr>
          <w:sz w:val="24"/>
          <w:szCs w:val="24"/>
        </w:rPr>
        <w:t>.п</w:t>
      </w:r>
      <w:proofErr w:type="gramEnd"/>
      <w:r w:rsidRPr="009A463C">
        <w:rPr>
          <w:sz w:val="24"/>
          <w:szCs w:val="24"/>
        </w:rPr>
        <w:t>очта</w:t>
      </w:r>
      <w:proofErr w:type="spellEnd"/>
      <w:r w:rsidRPr="009A463C">
        <w:rPr>
          <w:sz w:val="24"/>
          <w:szCs w:val="24"/>
        </w:rPr>
        <w:t xml:space="preserve"> </w:t>
      </w:r>
      <w:proofErr w:type="spellStart"/>
      <w:r w:rsidRPr="009A463C">
        <w:rPr>
          <w:sz w:val="24"/>
          <w:szCs w:val="24"/>
          <w:lang w:val="en-US"/>
        </w:rPr>
        <w:t>urfaso</w:t>
      </w:r>
      <w:proofErr w:type="spellEnd"/>
      <w:r w:rsidRPr="009A463C">
        <w:rPr>
          <w:sz w:val="24"/>
          <w:szCs w:val="24"/>
        </w:rPr>
        <w:t>@</w:t>
      </w:r>
      <w:proofErr w:type="spellStart"/>
      <w:r w:rsidRPr="009A463C">
        <w:rPr>
          <w:sz w:val="24"/>
          <w:szCs w:val="24"/>
          <w:lang w:val="en-US"/>
        </w:rPr>
        <w:t>yandex</w:t>
      </w:r>
      <w:proofErr w:type="spellEnd"/>
      <w:r w:rsidRPr="009A463C">
        <w:rPr>
          <w:sz w:val="24"/>
          <w:szCs w:val="24"/>
        </w:rPr>
        <w:t>.</w:t>
      </w:r>
      <w:proofErr w:type="spellStart"/>
      <w:r w:rsidRPr="009A463C">
        <w:rPr>
          <w:sz w:val="24"/>
          <w:szCs w:val="24"/>
          <w:lang w:val="en-US"/>
        </w:rPr>
        <w:t>ru</w:t>
      </w:r>
      <w:proofErr w:type="spellEnd"/>
      <w:r w:rsidRPr="009A463C">
        <w:rPr>
          <w:sz w:val="24"/>
          <w:szCs w:val="24"/>
        </w:rPr>
        <w:t xml:space="preserve">. </w:t>
      </w:r>
    </w:p>
    <w:p w14:paraId="78B0939D" w14:textId="4C58A7FC" w:rsidR="003A506F" w:rsidRPr="009A463C" w:rsidRDefault="003A506F" w:rsidP="003A506F">
      <w:pPr>
        <w:jc w:val="both"/>
        <w:rPr>
          <w:sz w:val="24"/>
          <w:szCs w:val="24"/>
        </w:rPr>
      </w:pPr>
      <w:r w:rsidRPr="009A463C">
        <w:rPr>
          <w:sz w:val="24"/>
          <w:szCs w:val="24"/>
        </w:rPr>
        <w:t xml:space="preserve">Сторона, получившая письменное уведомление о нарушении положений настоящего пункта контракта, обязана в течение 10 рабочих дней </w:t>
      </w:r>
      <w:proofErr w:type="gramStart"/>
      <w:r w:rsidRPr="009A463C">
        <w:rPr>
          <w:sz w:val="24"/>
          <w:szCs w:val="24"/>
        </w:rPr>
        <w:t>с даты</w:t>
      </w:r>
      <w:proofErr w:type="gramEnd"/>
      <w:r w:rsidRPr="009A463C">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91BE83F" w14:textId="6BC1A19B" w:rsidR="003A506F" w:rsidRPr="009A463C" w:rsidRDefault="003A506F" w:rsidP="003A506F">
      <w:pPr>
        <w:jc w:val="both"/>
        <w:rPr>
          <w:sz w:val="24"/>
          <w:szCs w:val="24"/>
        </w:rPr>
      </w:pPr>
      <w:r w:rsidRPr="009A463C">
        <w:rPr>
          <w:sz w:val="24"/>
          <w:szCs w:val="24"/>
        </w:rPr>
        <w:t>17.10.3. Стороны гарантируют осуществление надлежащего разбирательства по фактам нарушения положений настоящего пункта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9A463C">
        <w:t xml:space="preserve"> </w:t>
      </w:r>
      <w:r w:rsidRPr="009A463C">
        <w:rPr>
          <w:sz w:val="24"/>
          <w:szCs w:val="24"/>
        </w:rPr>
        <w:t>условий настоящего пункта Контракта.</w:t>
      </w:r>
    </w:p>
    <w:p w14:paraId="2EA97641" w14:textId="4E5484FC" w:rsidR="003A506F" w:rsidRPr="009A463C" w:rsidRDefault="003A506F" w:rsidP="003A506F">
      <w:pPr>
        <w:jc w:val="both"/>
        <w:rPr>
          <w:sz w:val="24"/>
          <w:szCs w:val="24"/>
        </w:rPr>
      </w:pPr>
      <w:r w:rsidRPr="009A463C">
        <w:rPr>
          <w:sz w:val="24"/>
          <w:szCs w:val="24"/>
        </w:rPr>
        <w:t>17.10.4. В случае подтверждения факта нарушений одной Стороной положений настоящего пункта и/или неполучения другой Стороной информации об итогах рассмотрения письменного уведомления о нарушении условий настоящего пункта Контракта, другая Сторона имеет право расторгнуть настоящий Контракт в судебном порядке.</w:t>
      </w:r>
    </w:p>
    <w:p w14:paraId="362A6C63" w14:textId="1B7E8ACB" w:rsidR="003A506F" w:rsidRPr="009A463C" w:rsidRDefault="003A506F" w:rsidP="003A506F">
      <w:pPr>
        <w:jc w:val="both"/>
        <w:rPr>
          <w:sz w:val="24"/>
          <w:szCs w:val="24"/>
        </w:rPr>
      </w:pPr>
      <w:r w:rsidRPr="009A463C">
        <w:rPr>
          <w:sz w:val="24"/>
          <w:szCs w:val="24"/>
        </w:rPr>
        <w:t>17.10.5.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C12AA1A" w14:textId="77522AA2" w:rsidR="00664E0A" w:rsidRPr="00CC2E3A" w:rsidRDefault="002118F9" w:rsidP="003A506F">
      <w:pPr>
        <w:autoSpaceDE w:val="0"/>
        <w:autoSpaceDN w:val="0"/>
        <w:adjustRightInd w:val="0"/>
        <w:jc w:val="both"/>
        <w:rPr>
          <w:color w:val="000000" w:themeColor="text1"/>
          <w:sz w:val="24"/>
          <w:szCs w:val="24"/>
        </w:rPr>
      </w:pPr>
      <w:r>
        <w:rPr>
          <w:color w:val="000000" w:themeColor="text1"/>
          <w:sz w:val="24"/>
          <w:szCs w:val="24"/>
        </w:rPr>
        <w:t xml:space="preserve">         </w:t>
      </w:r>
      <w:r w:rsidR="00440C77" w:rsidRPr="00CC2E3A">
        <w:rPr>
          <w:color w:val="000000" w:themeColor="text1"/>
          <w:sz w:val="24"/>
          <w:szCs w:val="24"/>
        </w:rPr>
        <w:t xml:space="preserve">17.11. </w:t>
      </w:r>
      <w:r w:rsidR="00664E0A" w:rsidRPr="00CC2E3A">
        <w:rPr>
          <w:color w:val="000000" w:themeColor="text1"/>
          <w:sz w:val="24"/>
          <w:szCs w:val="24"/>
        </w:rPr>
        <w:t>Во всем, что не оговорено в Контракте, стороны руководствуются законодательством Российской Федерации.</w:t>
      </w:r>
    </w:p>
    <w:p w14:paraId="331479F1" w14:textId="482491C4" w:rsidR="00664E0A" w:rsidRPr="00CC2E3A" w:rsidRDefault="00664E0A" w:rsidP="00F32CD6">
      <w:pPr>
        <w:ind w:firstLine="709"/>
        <w:jc w:val="both"/>
        <w:rPr>
          <w:color w:val="000000" w:themeColor="text1"/>
          <w:sz w:val="24"/>
          <w:szCs w:val="24"/>
        </w:rPr>
      </w:pPr>
      <w:r w:rsidRPr="00CC2E3A">
        <w:rPr>
          <w:color w:val="000000" w:themeColor="text1"/>
          <w:sz w:val="24"/>
          <w:szCs w:val="24"/>
        </w:rPr>
        <w:t>1</w:t>
      </w:r>
      <w:r w:rsidR="008F3BD7" w:rsidRPr="00CC2E3A">
        <w:rPr>
          <w:color w:val="000000" w:themeColor="text1"/>
          <w:sz w:val="24"/>
          <w:szCs w:val="24"/>
        </w:rPr>
        <w:t>7</w:t>
      </w:r>
      <w:r w:rsidRPr="00CC2E3A">
        <w:rPr>
          <w:color w:val="000000" w:themeColor="text1"/>
          <w:sz w:val="24"/>
          <w:szCs w:val="24"/>
        </w:rPr>
        <w:t>.1</w:t>
      </w:r>
      <w:r w:rsidR="00440C77" w:rsidRPr="00CC2E3A">
        <w:rPr>
          <w:color w:val="000000" w:themeColor="text1"/>
          <w:sz w:val="24"/>
          <w:szCs w:val="24"/>
        </w:rPr>
        <w:t>2</w:t>
      </w:r>
      <w:r w:rsidRPr="00CC2E3A">
        <w:rPr>
          <w:color w:val="000000" w:themeColor="text1"/>
          <w:sz w:val="24"/>
          <w:szCs w:val="24"/>
        </w:rPr>
        <w:t xml:space="preserve">. Неотъемлемой частью </w:t>
      </w:r>
      <w:r w:rsidR="00E8281A" w:rsidRPr="00CC2E3A">
        <w:rPr>
          <w:color w:val="000000" w:themeColor="text1"/>
          <w:sz w:val="24"/>
          <w:szCs w:val="24"/>
        </w:rPr>
        <w:t xml:space="preserve">настоящего </w:t>
      </w:r>
      <w:r w:rsidRPr="00CC2E3A">
        <w:rPr>
          <w:color w:val="000000" w:themeColor="text1"/>
          <w:sz w:val="24"/>
          <w:szCs w:val="24"/>
        </w:rPr>
        <w:t>Контракта являются следующие приложения:</w:t>
      </w:r>
    </w:p>
    <w:p w14:paraId="3396EBDE" w14:textId="11503DA7" w:rsidR="00664E0A" w:rsidRPr="00CC2E3A" w:rsidRDefault="00664E0A" w:rsidP="00F32CD6">
      <w:pPr>
        <w:ind w:firstLine="709"/>
        <w:jc w:val="both"/>
        <w:rPr>
          <w:color w:val="000000" w:themeColor="text1"/>
          <w:sz w:val="24"/>
          <w:szCs w:val="24"/>
        </w:rPr>
      </w:pPr>
      <w:r w:rsidRPr="00CC2E3A">
        <w:rPr>
          <w:color w:val="000000" w:themeColor="text1"/>
          <w:sz w:val="24"/>
          <w:szCs w:val="24"/>
        </w:rPr>
        <w:t>Приложение № 1.</w:t>
      </w:r>
      <w:r w:rsidR="00440C77" w:rsidRPr="00CC2E3A">
        <w:rPr>
          <w:color w:val="000000" w:themeColor="text1"/>
          <w:sz w:val="24"/>
          <w:szCs w:val="24"/>
        </w:rPr>
        <w:t>Техническое задание</w:t>
      </w:r>
      <w:r w:rsidRPr="00CC2E3A">
        <w:rPr>
          <w:color w:val="000000" w:themeColor="text1"/>
          <w:sz w:val="24"/>
          <w:szCs w:val="24"/>
        </w:rPr>
        <w:t>;</w:t>
      </w:r>
    </w:p>
    <w:p w14:paraId="3023C823" w14:textId="4501C951" w:rsidR="00664E0A" w:rsidRPr="00CC2E3A" w:rsidRDefault="00664E0A" w:rsidP="00F32CD6">
      <w:pPr>
        <w:ind w:firstLine="709"/>
        <w:jc w:val="both"/>
        <w:rPr>
          <w:color w:val="000000" w:themeColor="text1"/>
          <w:sz w:val="24"/>
          <w:szCs w:val="24"/>
        </w:rPr>
      </w:pPr>
      <w:r w:rsidRPr="00CC2E3A">
        <w:rPr>
          <w:color w:val="000000" w:themeColor="text1"/>
          <w:sz w:val="24"/>
          <w:szCs w:val="24"/>
        </w:rPr>
        <w:t xml:space="preserve">Приложение № 2. </w:t>
      </w:r>
      <w:bookmarkStart w:id="5" w:name="_2lobwqmzvw1x" w:colFirst="0" w:colLast="0"/>
      <w:bookmarkStart w:id="6" w:name="_id8ao4jqc9yl" w:colFirst="0" w:colLast="0"/>
      <w:bookmarkStart w:id="7" w:name="_x5xsr3hil223" w:colFirst="0" w:colLast="0"/>
      <w:bookmarkEnd w:id="5"/>
      <w:bookmarkEnd w:id="6"/>
      <w:bookmarkEnd w:id="7"/>
      <w:r w:rsidRPr="00CC2E3A">
        <w:rPr>
          <w:color w:val="000000" w:themeColor="text1"/>
          <w:sz w:val="24"/>
          <w:szCs w:val="24"/>
        </w:rPr>
        <w:t>Акт сдачи-п</w:t>
      </w:r>
      <w:r w:rsidR="003C2D14" w:rsidRPr="00CC2E3A">
        <w:rPr>
          <w:color w:val="000000" w:themeColor="text1"/>
          <w:sz w:val="24"/>
          <w:szCs w:val="24"/>
        </w:rPr>
        <w:t>риемки выполненных работ</w:t>
      </w:r>
      <w:r w:rsidRPr="00CC2E3A">
        <w:rPr>
          <w:color w:val="000000" w:themeColor="text1"/>
          <w:sz w:val="24"/>
          <w:szCs w:val="24"/>
        </w:rPr>
        <w:t>.</w:t>
      </w:r>
    </w:p>
    <w:p w14:paraId="67C1A4C1" w14:textId="63B60BA5" w:rsidR="00664E0A" w:rsidRPr="00CC2E3A" w:rsidRDefault="00664E0A" w:rsidP="00F32CD6">
      <w:pPr>
        <w:ind w:firstLine="709"/>
        <w:jc w:val="both"/>
        <w:rPr>
          <w:color w:val="000000" w:themeColor="text1"/>
          <w:sz w:val="24"/>
          <w:szCs w:val="24"/>
        </w:rPr>
      </w:pPr>
      <w:bookmarkStart w:id="8" w:name="_gjbuegy88mi9" w:colFirst="0" w:colLast="0"/>
      <w:bookmarkEnd w:id="8"/>
      <w:r w:rsidRPr="00CC2E3A">
        <w:rPr>
          <w:color w:val="000000" w:themeColor="text1"/>
          <w:sz w:val="24"/>
          <w:szCs w:val="24"/>
        </w:rPr>
        <w:t>Приложение</w:t>
      </w:r>
      <w:r w:rsidRPr="00CC2E3A">
        <w:rPr>
          <w:color w:val="000000" w:themeColor="text1"/>
          <w:sz w:val="24"/>
          <w:szCs w:val="24"/>
          <w:lang w:val="en-US"/>
        </w:rPr>
        <w:t> </w:t>
      </w:r>
      <w:r w:rsidRPr="00CC2E3A">
        <w:rPr>
          <w:color w:val="000000" w:themeColor="text1"/>
          <w:sz w:val="24"/>
          <w:szCs w:val="24"/>
        </w:rPr>
        <w:t>№ </w:t>
      </w:r>
      <w:r w:rsidR="00F32CD6" w:rsidRPr="00CC2E3A">
        <w:rPr>
          <w:color w:val="000000" w:themeColor="text1"/>
          <w:sz w:val="24"/>
          <w:szCs w:val="24"/>
        </w:rPr>
        <w:t>3</w:t>
      </w:r>
      <w:r w:rsidRPr="00CC2E3A">
        <w:rPr>
          <w:color w:val="000000" w:themeColor="text1"/>
          <w:sz w:val="24"/>
          <w:szCs w:val="24"/>
        </w:rPr>
        <w:t>. Акт сдачи-приемки законченного строительством</w:t>
      </w:r>
      <w:r w:rsidR="003C2D14" w:rsidRPr="00CC2E3A">
        <w:rPr>
          <w:color w:val="000000" w:themeColor="text1"/>
          <w:sz w:val="24"/>
          <w:szCs w:val="24"/>
        </w:rPr>
        <w:t xml:space="preserve"> Объекта</w:t>
      </w:r>
      <w:r w:rsidRPr="00CC2E3A">
        <w:rPr>
          <w:color w:val="000000" w:themeColor="text1"/>
          <w:sz w:val="24"/>
          <w:szCs w:val="24"/>
        </w:rPr>
        <w:t>.</w:t>
      </w:r>
    </w:p>
    <w:p w14:paraId="0ADA693E" w14:textId="4461C4CE" w:rsidR="00BE7AC7" w:rsidRDefault="00BE7AC7" w:rsidP="00F32CD6">
      <w:pPr>
        <w:ind w:firstLine="709"/>
        <w:jc w:val="both"/>
        <w:rPr>
          <w:color w:val="000000" w:themeColor="text1"/>
          <w:sz w:val="24"/>
          <w:szCs w:val="24"/>
        </w:rPr>
      </w:pPr>
      <w:r w:rsidRPr="00CC2E3A">
        <w:rPr>
          <w:color w:val="000000" w:themeColor="text1"/>
          <w:sz w:val="24"/>
          <w:szCs w:val="24"/>
        </w:rPr>
        <w:t xml:space="preserve">Приложение № </w:t>
      </w:r>
      <w:r w:rsidR="00F32CD6" w:rsidRPr="00CC2E3A">
        <w:rPr>
          <w:color w:val="000000" w:themeColor="text1"/>
          <w:sz w:val="24"/>
          <w:szCs w:val="24"/>
        </w:rPr>
        <w:t>4</w:t>
      </w:r>
      <w:r w:rsidRPr="00CC2E3A">
        <w:rPr>
          <w:color w:val="000000" w:themeColor="text1"/>
          <w:sz w:val="24"/>
          <w:szCs w:val="24"/>
        </w:rPr>
        <w:t xml:space="preserve">. Перечень видов работ, которые Подрядчик </w:t>
      </w:r>
      <w:r w:rsidR="00D456E3" w:rsidRPr="00CC2E3A">
        <w:rPr>
          <w:color w:val="000000" w:themeColor="text1"/>
          <w:sz w:val="24"/>
          <w:szCs w:val="24"/>
        </w:rPr>
        <w:t>обязан выполнить самостоятельно без привлечения других лиц к исполнению своих обязательств по контракту, и объем таких работ</w:t>
      </w:r>
      <w:r w:rsidR="00A95EC6">
        <w:rPr>
          <w:color w:val="000000" w:themeColor="text1"/>
          <w:sz w:val="24"/>
          <w:szCs w:val="24"/>
        </w:rPr>
        <w:t>;</w:t>
      </w:r>
    </w:p>
    <w:p w14:paraId="5EC8473C" w14:textId="2E50B8B6" w:rsidR="00A95EC6" w:rsidRDefault="00A95EC6" w:rsidP="00F32CD6">
      <w:pPr>
        <w:ind w:firstLine="709"/>
        <w:jc w:val="both"/>
        <w:rPr>
          <w:color w:val="000000" w:themeColor="text1"/>
          <w:sz w:val="24"/>
          <w:szCs w:val="24"/>
        </w:rPr>
      </w:pPr>
      <w:r>
        <w:rPr>
          <w:color w:val="000000" w:themeColor="text1"/>
          <w:sz w:val="24"/>
          <w:szCs w:val="24"/>
        </w:rPr>
        <w:t xml:space="preserve">Приложение № 5. График выполнения </w:t>
      </w:r>
      <w:r w:rsidR="000E7018">
        <w:rPr>
          <w:color w:val="000000" w:themeColor="text1"/>
          <w:sz w:val="24"/>
          <w:szCs w:val="24"/>
        </w:rPr>
        <w:t xml:space="preserve">строительно-монтажных </w:t>
      </w:r>
      <w:r>
        <w:rPr>
          <w:color w:val="000000" w:themeColor="text1"/>
          <w:sz w:val="24"/>
          <w:szCs w:val="24"/>
        </w:rPr>
        <w:t>работ;</w:t>
      </w:r>
    </w:p>
    <w:p w14:paraId="0F993400" w14:textId="120393FB" w:rsidR="00A95EC6" w:rsidRPr="00CC2E3A" w:rsidRDefault="00A95EC6" w:rsidP="00F32CD6">
      <w:pPr>
        <w:ind w:firstLine="709"/>
        <w:jc w:val="both"/>
        <w:rPr>
          <w:color w:val="000000" w:themeColor="text1"/>
          <w:sz w:val="24"/>
          <w:szCs w:val="24"/>
        </w:rPr>
      </w:pPr>
      <w:r>
        <w:rPr>
          <w:color w:val="000000" w:themeColor="text1"/>
          <w:sz w:val="24"/>
          <w:szCs w:val="24"/>
        </w:rPr>
        <w:t>Приложение № 6. График оплаты</w:t>
      </w:r>
      <w:r w:rsidR="000E7018">
        <w:rPr>
          <w:color w:val="000000" w:themeColor="text1"/>
          <w:sz w:val="24"/>
          <w:szCs w:val="24"/>
        </w:rPr>
        <w:t xml:space="preserve"> выполненных работ</w:t>
      </w:r>
      <w:r>
        <w:rPr>
          <w:color w:val="000000" w:themeColor="text1"/>
          <w:sz w:val="24"/>
          <w:szCs w:val="24"/>
        </w:rPr>
        <w:t>.</w:t>
      </w:r>
    </w:p>
    <w:p w14:paraId="5D5C0E2C" w14:textId="77777777" w:rsidR="0096719D" w:rsidRDefault="0096719D" w:rsidP="00F32CD6">
      <w:pPr>
        <w:tabs>
          <w:tab w:val="center" w:pos="0"/>
        </w:tabs>
        <w:ind w:firstLine="709"/>
        <w:rPr>
          <w:b/>
          <w:color w:val="000000" w:themeColor="text1"/>
          <w:sz w:val="24"/>
          <w:szCs w:val="24"/>
        </w:rPr>
      </w:pPr>
      <w:bookmarkStart w:id="9" w:name="_3dy6vkm" w:colFirst="0" w:colLast="0"/>
      <w:bookmarkEnd w:id="9"/>
    </w:p>
    <w:p w14:paraId="78041CED" w14:textId="7510A78C" w:rsidR="00664E0A" w:rsidRPr="00CC2E3A" w:rsidRDefault="00664E0A" w:rsidP="00F32CD6">
      <w:pPr>
        <w:tabs>
          <w:tab w:val="center" w:pos="0"/>
        </w:tabs>
        <w:ind w:firstLine="709"/>
        <w:rPr>
          <w:color w:val="000000" w:themeColor="text1"/>
          <w:sz w:val="24"/>
          <w:szCs w:val="24"/>
        </w:rPr>
      </w:pPr>
      <w:r w:rsidRPr="00CC2E3A">
        <w:rPr>
          <w:b/>
          <w:color w:val="000000" w:themeColor="text1"/>
          <w:sz w:val="24"/>
          <w:szCs w:val="24"/>
        </w:rPr>
        <w:t>1</w:t>
      </w:r>
      <w:r w:rsidR="008F3BD7" w:rsidRPr="00CC2E3A">
        <w:rPr>
          <w:b/>
          <w:color w:val="000000" w:themeColor="text1"/>
          <w:sz w:val="24"/>
          <w:szCs w:val="24"/>
        </w:rPr>
        <w:t>8</w:t>
      </w:r>
      <w:r w:rsidRPr="00CC2E3A">
        <w:rPr>
          <w:b/>
          <w:color w:val="000000" w:themeColor="text1"/>
          <w:sz w:val="24"/>
          <w:szCs w:val="24"/>
        </w:rPr>
        <w:t>. Адреса, реквизиты и подписи сторон</w:t>
      </w:r>
    </w:p>
    <w:tbl>
      <w:tblPr>
        <w:tblW w:w="8810" w:type="dxa"/>
        <w:tblInd w:w="567" w:type="dxa"/>
        <w:tblLayout w:type="fixed"/>
        <w:tblLook w:val="0000" w:firstRow="0" w:lastRow="0" w:firstColumn="0" w:lastColumn="0" w:noHBand="0" w:noVBand="0"/>
      </w:tblPr>
      <w:tblGrid>
        <w:gridCol w:w="4394"/>
        <w:gridCol w:w="4416"/>
      </w:tblGrid>
      <w:tr w:rsidR="002C7EFE" w:rsidRPr="00CC2E3A" w14:paraId="37776A0C" w14:textId="77777777" w:rsidTr="007F4FDC">
        <w:tc>
          <w:tcPr>
            <w:tcW w:w="4394" w:type="dxa"/>
            <w:vAlign w:val="center"/>
          </w:tcPr>
          <w:p w14:paraId="50D6B326" w14:textId="77777777" w:rsidR="00664E0A" w:rsidRPr="00CC2E3A" w:rsidRDefault="00664E0A" w:rsidP="00F32CD6">
            <w:pPr>
              <w:rPr>
                <w:color w:val="000000" w:themeColor="text1"/>
                <w:sz w:val="24"/>
                <w:szCs w:val="24"/>
              </w:rPr>
            </w:pPr>
            <w:r w:rsidRPr="00CC2E3A">
              <w:rPr>
                <w:b/>
                <w:color w:val="000000" w:themeColor="text1"/>
                <w:sz w:val="24"/>
                <w:szCs w:val="24"/>
              </w:rPr>
              <w:t>Заказчик</w:t>
            </w:r>
          </w:p>
        </w:tc>
        <w:tc>
          <w:tcPr>
            <w:tcW w:w="4416" w:type="dxa"/>
            <w:vAlign w:val="center"/>
          </w:tcPr>
          <w:p w14:paraId="57A386CE" w14:textId="77777777" w:rsidR="00664E0A" w:rsidRPr="00CC2E3A" w:rsidRDefault="00664E0A" w:rsidP="00F32CD6">
            <w:pPr>
              <w:rPr>
                <w:color w:val="000000" w:themeColor="text1"/>
                <w:sz w:val="24"/>
                <w:szCs w:val="24"/>
              </w:rPr>
            </w:pPr>
            <w:r w:rsidRPr="00CC2E3A">
              <w:rPr>
                <w:b/>
                <w:color w:val="000000" w:themeColor="text1"/>
                <w:sz w:val="24"/>
                <w:szCs w:val="24"/>
              </w:rPr>
              <w:t>Подрядчик</w:t>
            </w:r>
          </w:p>
        </w:tc>
      </w:tr>
      <w:tr w:rsidR="002C7EFE" w:rsidRPr="00CC2E3A" w14:paraId="04BA7E42" w14:textId="77777777" w:rsidTr="007F4FDC">
        <w:tc>
          <w:tcPr>
            <w:tcW w:w="4394" w:type="dxa"/>
            <w:vAlign w:val="center"/>
          </w:tcPr>
          <w:p w14:paraId="7B2C26B2" w14:textId="77777777" w:rsidR="00664E0A" w:rsidRPr="00CC2E3A" w:rsidRDefault="00664E0A" w:rsidP="00F32CD6">
            <w:pPr>
              <w:rPr>
                <w:color w:val="000000" w:themeColor="text1"/>
                <w:sz w:val="24"/>
                <w:szCs w:val="24"/>
              </w:rPr>
            </w:pPr>
            <w:r w:rsidRPr="00CC2E3A">
              <w:rPr>
                <w:color w:val="000000" w:themeColor="text1"/>
                <w:sz w:val="24"/>
                <w:szCs w:val="24"/>
              </w:rPr>
              <w:t>____________________________</w:t>
            </w:r>
          </w:p>
        </w:tc>
        <w:tc>
          <w:tcPr>
            <w:tcW w:w="4416" w:type="dxa"/>
            <w:vAlign w:val="center"/>
          </w:tcPr>
          <w:p w14:paraId="67D580C9" w14:textId="77777777" w:rsidR="00664E0A" w:rsidRPr="00CC2E3A" w:rsidRDefault="00664E0A" w:rsidP="00F32CD6">
            <w:pPr>
              <w:rPr>
                <w:color w:val="000000" w:themeColor="text1"/>
                <w:sz w:val="24"/>
                <w:szCs w:val="24"/>
              </w:rPr>
            </w:pPr>
            <w:r w:rsidRPr="00CC2E3A">
              <w:rPr>
                <w:color w:val="000000" w:themeColor="text1"/>
                <w:sz w:val="24"/>
                <w:szCs w:val="24"/>
              </w:rPr>
              <w:t>____________________________</w:t>
            </w:r>
          </w:p>
        </w:tc>
      </w:tr>
      <w:tr w:rsidR="002C7EFE" w:rsidRPr="00CC2E3A" w14:paraId="7708067F" w14:textId="77777777" w:rsidTr="007F4FDC">
        <w:tc>
          <w:tcPr>
            <w:tcW w:w="4394" w:type="dxa"/>
            <w:vAlign w:val="center"/>
          </w:tcPr>
          <w:p w14:paraId="018A5849" w14:textId="77777777" w:rsidR="00664E0A" w:rsidRPr="00CC2E3A" w:rsidRDefault="00664E0A" w:rsidP="00F32CD6">
            <w:pPr>
              <w:rPr>
                <w:color w:val="000000" w:themeColor="text1"/>
                <w:sz w:val="24"/>
                <w:szCs w:val="24"/>
              </w:rPr>
            </w:pPr>
            <w:r w:rsidRPr="00CC2E3A">
              <w:rPr>
                <w:color w:val="000000" w:themeColor="text1"/>
                <w:sz w:val="24"/>
                <w:szCs w:val="24"/>
              </w:rPr>
              <w:t>ИНН _______________</w:t>
            </w:r>
          </w:p>
        </w:tc>
        <w:tc>
          <w:tcPr>
            <w:tcW w:w="4416" w:type="dxa"/>
            <w:vAlign w:val="center"/>
          </w:tcPr>
          <w:p w14:paraId="3369A5BD" w14:textId="77777777" w:rsidR="00664E0A" w:rsidRPr="00CC2E3A" w:rsidRDefault="00664E0A" w:rsidP="00F32CD6">
            <w:pPr>
              <w:rPr>
                <w:color w:val="000000" w:themeColor="text1"/>
                <w:sz w:val="24"/>
                <w:szCs w:val="24"/>
              </w:rPr>
            </w:pPr>
            <w:r w:rsidRPr="00CC2E3A">
              <w:rPr>
                <w:color w:val="000000" w:themeColor="text1"/>
                <w:sz w:val="24"/>
                <w:szCs w:val="24"/>
              </w:rPr>
              <w:t>ИНН _______________</w:t>
            </w:r>
          </w:p>
        </w:tc>
      </w:tr>
      <w:tr w:rsidR="002C7EFE" w:rsidRPr="00CC2E3A" w14:paraId="7E4AA3BE" w14:textId="77777777" w:rsidTr="007F4FDC">
        <w:tc>
          <w:tcPr>
            <w:tcW w:w="4394" w:type="dxa"/>
            <w:vAlign w:val="center"/>
          </w:tcPr>
          <w:p w14:paraId="09EE1C61" w14:textId="77777777" w:rsidR="00664E0A" w:rsidRPr="00CC2E3A" w:rsidRDefault="00664E0A" w:rsidP="00F32CD6">
            <w:pPr>
              <w:rPr>
                <w:color w:val="000000" w:themeColor="text1"/>
                <w:sz w:val="24"/>
                <w:szCs w:val="24"/>
              </w:rPr>
            </w:pPr>
            <w:r w:rsidRPr="00CC2E3A">
              <w:rPr>
                <w:color w:val="000000" w:themeColor="text1"/>
                <w:sz w:val="24"/>
                <w:szCs w:val="24"/>
              </w:rPr>
              <w:t>КПП _______________</w:t>
            </w:r>
          </w:p>
          <w:p w14:paraId="0EC37634" w14:textId="77777777" w:rsidR="00664E0A" w:rsidRPr="00CC2E3A" w:rsidRDefault="00664E0A" w:rsidP="00F32CD6">
            <w:pPr>
              <w:rPr>
                <w:color w:val="000000" w:themeColor="text1"/>
                <w:sz w:val="24"/>
                <w:szCs w:val="24"/>
              </w:rPr>
            </w:pPr>
            <w:r w:rsidRPr="00CC2E3A">
              <w:rPr>
                <w:color w:val="000000" w:themeColor="text1"/>
                <w:sz w:val="24"/>
                <w:szCs w:val="24"/>
              </w:rPr>
              <w:t>Место нахождения: _____________________________</w:t>
            </w:r>
          </w:p>
        </w:tc>
        <w:tc>
          <w:tcPr>
            <w:tcW w:w="4416" w:type="dxa"/>
            <w:vAlign w:val="center"/>
          </w:tcPr>
          <w:p w14:paraId="7B9A6EDF" w14:textId="77777777" w:rsidR="00664E0A" w:rsidRPr="00CC2E3A" w:rsidRDefault="00664E0A" w:rsidP="00F32CD6">
            <w:pPr>
              <w:rPr>
                <w:color w:val="000000" w:themeColor="text1"/>
                <w:sz w:val="24"/>
                <w:szCs w:val="24"/>
              </w:rPr>
            </w:pPr>
            <w:r w:rsidRPr="00CC2E3A">
              <w:rPr>
                <w:color w:val="000000" w:themeColor="text1"/>
                <w:sz w:val="24"/>
                <w:szCs w:val="24"/>
              </w:rPr>
              <w:t>КПП _______________</w:t>
            </w:r>
          </w:p>
          <w:p w14:paraId="6E9C53E0" w14:textId="77777777" w:rsidR="00664E0A" w:rsidRPr="00CC2E3A" w:rsidRDefault="00664E0A" w:rsidP="00F32CD6">
            <w:pPr>
              <w:rPr>
                <w:color w:val="000000" w:themeColor="text1"/>
                <w:sz w:val="24"/>
                <w:szCs w:val="24"/>
              </w:rPr>
            </w:pPr>
            <w:r w:rsidRPr="00CC2E3A">
              <w:rPr>
                <w:color w:val="000000" w:themeColor="text1"/>
                <w:sz w:val="24"/>
                <w:szCs w:val="24"/>
              </w:rPr>
              <w:t>Место нахождения: ______________________________</w:t>
            </w:r>
          </w:p>
        </w:tc>
      </w:tr>
      <w:tr w:rsidR="002C7EFE" w:rsidRPr="00CC2E3A" w14:paraId="193CA7E3" w14:textId="77777777" w:rsidTr="007F4FDC">
        <w:tc>
          <w:tcPr>
            <w:tcW w:w="4394" w:type="dxa"/>
            <w:vAlign w:val="center"/>
          </w:tcPr>
          <w:p w14:paraId="1078BB78" w14:textId="77777777" w:rsidR="00664E0A" w:rsidRPr="00CC2E3A" w:rsidRDefault="00664E0A" w:rsidP="00F32CD6">
            <w:pPr>
              <w:rPr>
                <w:color w:val="000000" w:themeColor="text1"/>
                <w:sz w:val="24"/>
                <w:szCs w:val="24"/>
              </w:rPr>
            </w:pPr>
            <w:r w:rsidRPr="00CC2E3A">
              <w:rPr>
                <w:color w:val="000000" w:themeColor="text1"/>
                <w:sz w:val="24"/>
                <w:szCs w:val="24"/>
              </w:rPr>
              <w:lastRenderedPageBreak/>
              <w:t>Реквизиты счета:______________</w:t>
            </w:r>
          </w:p>
        </w:tc>
        <w:tc>
          <w:tcPr>
            <w:tcW w:w="4416" w:type="dxa"/>
            <w:vAlign w:val="center"/>
          </w:tcPr>
          <w:p w14:paraId="02BC9F6C" w14:textId="77777777" w:rsidR="00664E0A" w:rsidRPr="00CC2E3A" w:rsidRDefault="00664E0A" w:rsidP="00F32CD6">
            <w:pPr>
              <w:rPr>
                <w:color w:val="000000" w:themeColor="text1"/>
                <w:sz w:val="24"/>
                <w:szCs w:val="24"/>
              </w:rPr>
            </w:pPr>
            <w:r w:rsidRPr="00CC2E3A">
              <w:rPr>
                <w:color w:val="000000" w:themeColor="text1"/>
                <w:sz w:val="24"/>
                <w:szCs w:val="24"/>
              </w:rPr>
              <w:t>Реквизиты счета:_______________</w:t>
            </w:r>
          </w:p>
        </w:tc>
      </w:tr>
      <w:tr w:rsidR="002C7EFE" w:rsidRPr="002C7EFE" w14:paraId="4400C908" w14:textId="77777777" w:rsidTr="007F4FDC">
        <w:tc>
          <w:tcPr>
            <w:tcW w:w="4394" w:type="dxa"/>
            <w:vAlign w:val="center"/>
          </w:tcPr>
          <w:p w14:paraId="4701650A" w14:textId="77777777" w:rsidR="00664E0A" w:rsidRPr="002C7EFE" w:rsidRDefault="00664E0A" w:rsidP="00F32CD6">
            <w:pPr>
              <w:jc w:val="center"/>
              <w:rPr>
                <w:color w:val="000000" w:themeColor="text1"/>
                <w:sz w:val="28"/>
                <w:szCs w:val="28"/>
              </w:rPr>
            </w:pPr>
            <w:r w:rsidRPr="002C7EFE">
              <w:rPr>
                <w:color w:val="000000" w:themeColor="text1"/>
                <w:sz w:val="28"/>
                <w:szCs w:val="28"/>
              </w:rPr>
              <w:t>_____________________________</w:t>
            </w:r>
          </w:p>
          <w:p w14:paraId="1B8E1C9B" w14:textId="77777777" w:rsidR="00664E0A" w:rsidRPr="002C7EFE" w:rsidRDefault="00664E0A" w:rsidP="00F32CD6">
            <w:pPr>
              <w:jc w:val="center"/>
              <w:rPr>
                <w:color w:val="000000" w:themeColor="text1"/>
              </w:rPr>
            </w:pPr>
            <w:r w:rsidRPr="002C7EFE">
              <w:rPr>
                <w:color w:val="000000" w:themeColor="text1"/>
              </w:rPr>
              <w:t>(должность представителя)</w:t>
            </w:r>
          </w:p>
        </w:tc>
        <w:tc>
          <w:tcPr>
            <w:tcW w:w="4416" w:type="dxa"/>
            <w:vAlign w:val="center"/>
          </w:tcPr>
          <w:p w14:paraId="35EC3655" w14:textId="77777777" w:rsidR="00664E0A" w:rsidRPr="002C7EFE" w:rsidRDefault="00664E0A" w:rsidP="00F32CD6">
            <w:pPr>
              <w:jc w:val="center"/>
              <w:rPr>
                <w:color w:val="000000" w:themeColor="text1"/>
                <w:sz w:val="28"/>
                <w:szCs w:val="28"/>
              </w:rPr>
            </w:pPr>
            <w:r w:rsidRPr="002C7EFE">
              <w:rPr>
                <w:color w:val="000000" w:themeColor="text1"/>
                <w:sz w:val="28"/>
                <w:szCs w:val="28"/>
              </w:rPr>
              <w:t>_____________________________</w:t>
            </w:r>
          </w:p>
          <w:p w14:paraId="41ED346B" w14:textId="77777777" w:rsidR="00664E0A" w:rsidRPr="002C7EFE" w:rsidRDefault="00664E0A" w:rsidP="00F32CD6">
            <w:pPr>
              <w:jc w:val="center"/>
              <w:rPr>
                <w:color w:val="000000" w:themeColor="text1"/>
              </w:rPr>
            </w:pPr>
            <w:r w:rsidRPr="002C7EFE">
              <w:rPr>
                <w:color w:val="000000" w:themeColor="text1"/>
              </w:rPr>
              <w:t>(должность представителя)</w:t>
            </w:r>
          </w:p>
        </w:tc>
      </w:tr>
      <w:tr w:rsidR="002C7EFE" w:rsidRPr="002C7EFE" w14:paraId="6E1A8D8A" w14:textId="77777777" w:rsidTr="007F4FDC">
        <w:tc>
          <w:tcPr>
            <w:tcW w:w="4394" w:type="dxa"/>
            <w:vAlign w:val="center"/>
          </w:tcPr>
          <w:p w14:paraId="6D2D21C7" w14:textId="77777777" w:rsidR="00664E0A" w:rsidRPr="002C7EFE" w:rsidRDefault="00664E0A" w:rsidP="00F32CD6">
            <w:pPr>
              <w:jc w:val="center"/>
              <w:rPr>
                <w:color w:val="000000" w:themeColor="text1"/>
                <w:sz w:val="28"/>
                <w:szCs w:val="28"/>
              </w:rPr>
            </w:pPr>
            <w:r w:rsidRPr="002C7EFE">
              <w:rPr>
                <w:color w:val="000000" w:themeColor="text1"/>
                <w:sz w:val="28"/>
                <w:szCs w:val="28"/>
              </w:rPr>
              <w:t>_____________________________</w:t>
            </w:r>
          </w:p>
          <w:p w14:paraId="7775C261" w14:textId="77777777" w:rsidR="00664E0A" w:rsidRPr="002C7EFE" w:rsidRDefault="00664E0A" w:rsidP="00F32CD6">
            <w:pPr>
              <w:jc w:val="center"/>
              <w:rPr>
                <w:color w:val="000000" w:themeColor="text1"/>
              </w:rPr>
            </w:pPr>
            <w:r w:rsidRPr="002C7EFE">
              <w:rPr>
                <w:color w:val="000000" w:themeColor="text1"/>
              </w:rPr>
              <w:t>(подпись, фамилия и инициалы представителя)</w:t>
            </w:r>
          </w:p>
        </w:tc>
        <w:tc>
          <w:tcPr>
            <w:tcW w:w="4416" w:type="dxa"/>
            <w:vAlign w:val="center"/>
          </w:tcPr>
          <w:p w14:paraId="7BAF0370" w14:textId="77777777" w:rsidR="00664E0A" w:rsidRPr="002C7EFE" w:rsidRDefault="00664E0A" w:rsidP="00F32CD6">
            <w:pPr>
              <w:jc w:val="center"/>
              <w:rPr>
                <w:color w:val="000000" w:themeColor="text1"/>
                <w:sz w:val="28"/>
                <w:szCs w:val="28"/>
              </w:rPr>
            </w:pPr>
            <w:r w:rsidRPr="002C7EFE">
              <w:rPr>
                <w:color w:val="000000" w:themeColor="text1"/>
                <w:sz w:val="28"/>
                <w:szCs w:val="28"/>
              </w:rPr>
              <w:t>_____________________________</w:t>
            </w:r>
          </w:p>
          <w:p w14:paraId="0423D7CD" w14:textId="77777777" w:rsidR="00664E0A" w:rsidRPr="002C7EFE" w:rsidRDefault="00664E0A" w:rsidP="00F32CD6">
            <w:pPr>
              <w:jc w:val="center"/>
              <w:rPr>
                <w:color w:val="000000" w:themeColor="text1"/>
              </w:rPr>
            </w:pPr>
            <w:r w:rsidRPr="002C7EFE">
              <w:rPr>
                <w:color w:val="000000" w:themeColor="text1"/>
              </w:rPr>
              <w:t>(подпись, фамилия и инициалы представителя)</w:t>
            </w:r>
          </w:p>
        </w:tc>
      </w:tr>
      <w:tr w:rsidR="00664E0A" w:rsidRPr="002C7EFE" w14:paraId="76AA07EE" w14:textId="77777777" w:rsidTr="007F4FDC">
        <w:tc>
          <w:tcPr>
            <w:tcW w:w="4394" w:type="dxa"/>
            <w:vAlign w:val="center"/>
          </w:tcPr>
          <w:p w14:paraId="0BB4DE92" w14:textId="31ABE42A" w:rsidR="00664E0A" w:rsidRPr="002C7EFE" w:rsidRDefault="00664E0A" w:rsidP="00F32CD6">
            <w:pPr>
              <w:jc w:val="center"/>
              <w:rPr>
                <w:color w:val="000000" w:themeColor="text1"/>
                <w:sz w:val="28"/>
                <w:szCs w:val="28"/>
              </w:rPr>
            </w:pPr>
          </w:p>
        </w:tc>
        <w:tc>
          <w:tcPr>
            <w:tcW w:w="4416" w:type="dxa"/>
            <w:vAlign w:val="center"/>
          </w:tcPr>
          <w:p w14:paraId="34CB4F32" w14:textId="05EEB53F" w:rsidR="00664E0A" w:rsidRPr="002C7EFE" w:rsidRDefault="00664E0A" w:rsidP="00F32CD6">
            <w:pPr>
              <w:jc w:val="center"/>
              <w:rPr>
                <w:color w:val="000000" w:themeColor="text1"/>
                <w:sz w:val="28"/>
                <w:szCs w:val="28"/>
              </w:rPr>
            </w:pPr>
          </w:p>
        </w:tc>
      </w:tr>
    </w:tbl>
    <w:p w14:paraId="1CEEF838" w14:textId="77777777" w:rsidR="00664E0A" w:rsidRPr="002C7EFE" w:rsidRDefault="00664E0A" w:rsidP="00F32CD6">
      <w:pPr>
        <w:widowControl w:val="0"/>
        <w:rPr>
          <w:color w:val="000000" w:themeColor="text1"/>
          <w:sz w:val="28"/>
          <w:szCs w:val="28"/>
        </w:rPr>
        <w:sectPr w:rsidR="00664E0A" w:rsidRPr="002C7EFE" w:rsidSect="009039BF">
          <w:headerReference w:type="default" r:id="rId20"/>
          <w:pgSz w:w="11906" w:h="16838"/>
          <w:pgMar w:top="680" w:right="567" w:bottom="680" w:left="1418" w:header="0" w:footer="720" w:gutter="0"/>
          <w:pgNumType w:start="1"/>
          <w:cols w:space="720"/>
          <w:titlePg/>
          <w:docGrid w:linePitch="272"/>
        </w:sectPr>
      </w:pPr>
      <w:r w:rsidRPr="002C7EFE">
        <w:rPr>
          <w:color w:val="000000" w:themeColor="text1"/>
        </w:rPr>
        <w:br w:type="page"/>
      </w:r>
    </w:p>
    <w:p w14:paraId="3887CD84" w14:textId="358A233E" w:rsidR="0096719D" w:rsidRPr="0096719D" w:rsidRDefault="0096719D" w:rsidP="0096719D">
      <w:pPr>
        <w:ind w:left="5040"/>
        <w:jc w:val="center"/>
        <w:rPr>
          <w:color w:val="000000" w:themeColor="text1"/>
          <w:sz w:val="24"/>
          <w:szCs w:val="24"/>
        </w:rPr>
      </w:pPr>
      <w:r w:rsidRPr="0096719D">
        <w:rPr>
          <w:color w:val="000000" w:themeColor="text1"/>
          <w:sz w:val="24"/>
          <w:szCs w:val="24"/>
        </w:rPr>
        <w:lastRenderedPageBreak/>
        <w:t xml:space="preserve">Приложение № </w:t>
      </w:r>
      <w:r>
        <w:rPr>
          <w:color w:val="000000" w:themeColor="text1"/>
          <w:sz w:val="24"/>
          <w:szCs w:val="24"/>
        </w:rPr>
        <w:t>1</w:t>
      </w:r>
    </w:p>
    <w:p w14:paraId="4CE40CA1" w14:textId="77777777" w:rsidR="0096719D" w:rsidRPr="0096719D" w:rsidRDefault="0096719D" w:rsidP="0096719D">
      <w:pPr>
        <w:ind w:left="5040"/>
        <w:jc w:val="center"/>
        <w:rPr>
          <w:color w:val="000000" w:themeColor="text1"/>
          <w:sz w:val="24"/>
          <w:szCs w:val="24"/>
        </w:rPr>
      </w:pPr>
      <w:r w:rsidRPr="0096719D">
        <w:rPr>
          <w:color w:val="000000" w:themeColor="text1"/>
          <w:sz w:val="24"/>
          <w:szCs w:val="24"/>
        </w:rPr>
        <w:t>к государственному контракту на строительство объекта капитального строительства</w:t>
      </w:r>
    </w:p>
    <w:p w14:paraId="63C567DC" w14:textId="77777777" w:rsidR="0096719D" w:rsidRPr="0096719D" w:rsidRDefault="0096719D" w:rsidP="0096719D">
      <w:pPr>
        <w:ind w:left="5040"/>
        <w:jc w:val="center"/>
        <w:rPr>
          <w:color w:val="000000" w:themeColor="text1"/>
          <w:sz w:val="24"/>
          <w:szCs w:val="24"/>
        </w:rPr>
      </w:pPr>
      <w:r w:rsidRPr="0096719D">
        <w:rPr>
          <w:color w:val="000000" w:themeColor="text1"/>
          <w:sz w:val="24"/>
          <w:szCs w:val="24"/>
        </w:rPr>
        <w:t>__________________</w:t>
      </w:r>
    </w:p>
    <w:p w14:paraId="28E73E48" w14:textId="77777777" w:rsidR="0096719D" w:rsidRDefault="0096719D" w:rsidP="0096719D">
      <w:pPr>
        <w:pStyle w:val="afb"/>
        <w:jc w:val="center"/>
        <w:rPr>
          <w:b/>
        </w:rPr>
      </w:pPr>
    </w:p>
    <w:p w14:paraId="4A4D27BF" w14:textId="77777777" w:rsidR="0096719D" w:rsidRDefault="0096719D" w:rsidP="0096719D">
      <w:pPr>
        <w:pStyle w:val="afb"/>
        <w:jc w:val="center"/>
        <w:rPr>
          <w:b/>
        </w:rPr>
      </w:pPr>
    </w:p>
    <w:p w14:paraId="46D04850" w14:textId="77777777" w:rsidR="0096719D" w:rsidRDefault="0096719D" w:rsidP="0096719D">
      <w:pPr>
        <w:pStyle w:val="afb"/>
        <w:jc w:val="center"/>
        <w:rPr>
          <w:b/>
        </w:rPr>
      </w:pPr>
      <w:r>
        <w:rPr>
          <w:b/>
        </w:rPr>
        <w:t>ТЕХНИЧЕСКОЕ ЗАДАНИЕ</w:t>
      </w:r>
    </w:p>
    <w:p w14:paraId="3F730EF0" w14:textId="77777777" w:rsidR="0096719D" w:rsidRDefault="0096719D" w:rsidP="0096719D">
      <w:pPr>
        <w:pStyle w:val="afb"/>
        <w:jc w:val="center"/>
        <w:rPr>
          <w:color w:val="000000"/>
        </w:rPr>
      </w:pPr>
      <w:r>
        <w:t xml:space="preserve"> выполнение работ по строительству</w:t>
      </w:r>
      <w:r>
        <w:rPr>
          <w:color w:val="000000"/>
        </w:rPr>
        <w:t xml:space="preserve"> </w:t>
      </w:r>
      <w:r w:rsidRPr="00EE7A4D">
        <w:rPr>
          <w:color w:val="000000"/>
        </w:rPr>
        <w:t xml:space="preserve">спортивного футбольного центра </w:t>
      </w:r>
      <w:r>
        <w:rPr>
          <w:color w:val="000000"/>
        </w:rPr>
        <w:t>государственного автономного учреждения</w:t>
      </w:r>
      <w:r w:rsidRPr="00EE7A4D">
        <w:rPr>
          <w:color w:val="000000"/>
        </w:rPr>
        <w:t xml:space="preserve"> С</w:t>
      </w:r>
      <w:r>
        <w:rPr>
          <w:color w:val="000000"/>
        </w:rPr>
        <w:t>вердловской области</w:t>
      </w:r>
      <w:r w:rsidRPr="00EE7A4D">
        <w:rPr>
          <w:color w:val="000000"/>
        </w:rPr>
        <w:t xml:space="preserve"> «Уральская футбольная академия»</w:t>
      </w:r>
      <w:r>
        <w:rPr>
          <w:color w:val="000000"/>
        </w:rPr>
        <w:t xml:space="preserve"> по адресу: </w:t>
      </w:r>
      <w:proofErr w:type="spellStart"/>
      <w:r>
        <w:rPr>
          <w:color w:val="000000"/>
        </w:rPr>
        <w:t>г</w:t>
      </w:r>
      <w:proofErr w:type="gramStart"/>
      <w:r>
        <w:rPr>
          <w:color w:val="000000"/>
        </w:rPr>
        <w:t>.Е</w:t>
      </w:r>
      <w:proofErr w:type="gramEnd"/>
      <w:r>
        <w:rPr>
          <w:color w:val="000000"/>
        </w:rPr>
        <w:t>катеринбург</w:t>
      </w:r>
      <w:proofErr w:type="spellEnd"/>
      <w:r>
        <w:rPr>
          <w:color w:val="000000"/>
        </w:rPr>
        <w:t xml:space="preserve">, </w:t>
      </w:r>
      <w:proofErr w:type="spellStart"/>
      <w:r>
        <w:rPr>
          <w:color w:val="000000"/>
        </w:rPr>
        <w:t>ул.Фестивальная</w:t>
      </w:r>
      <w:proofErr w:type="spellEnd"/>
      <w:r>
        <w:rPr>
          <w:color w:val="000000"/>
        </w:rPr>
        <w:t>, 8</w:t>
      </w:r>
    </w:p>
    <w:p w14:paraId="3C10D9EA" w14:textId="77777777" w:rsidR="0096719D" w:rsidRDefault="0096719D" w:rsidP="0096719D">
      <w:pPr>
        <w:pStyle w:val="afb"/>
        <w:jc w:val="center"/>
        <w:rPr>
          <w:rFonts w:eastAsia="Calibri"/>
        </w:rPr>
      </w:pPr>
    </w:p>
    <w:tbl>
      <w:tblPr>
        <w:tblStyle w:val="af9"/>
        <w:tblW w:w="9862" w:type="dxa"/>
        <w:tblLook w:val="04A0" w:firstRow="1" w:lastRow="0" w:firstColumn="1" w:lastColumn="0" w:noHBand="0" w:noVBand="1"/>
      </w:tblPr>
      <w:tblGrid>
        <w:gridCol w:w="564"/>
        <w:gridCol w:w="3088"/>
        <w:gridCol w:w="6210"/>
      </w:tblGrid>
      <w:tr w:rsidR="0096719D" w:rsidRPr="00110CA8" w14:paraId="7B874294" w14:textId="77777777" w:rsidTr="00E11A03">
        <w:tc>
          <w:tcPr>
            <w:tcW w:w="564" w:type="dxa"/>
          </w:tcPr>
          <w:p w14:paraId="6D84BFD8" w14:textId="77777777" w:rsidR="0096719D" w:rsidRPr="00110CA8" w:rsidRDefault="0096719D" w:rsidP="00E11A03">
            <w:pPr>
              <w:contextualSpacing/>
              <w:jc w:val="center"/>
              <w:rPr>
                <w:rFonts w:eastAsia="Calibri"/>
              </w:rPr>
            </w:pPr>
            <w:r w:rsidRPr="00110CA8">
              <w:rPr>
                <w:rFonts w:eastAsia="Calibri"/>
              </w:rPr>
              <w:t xml:space="preserve">№ </w:t>
            </w:r>
            <w:proofErr w:type="gramStart"/>
            <w:r w:rsidRPr="00110CA8">
              <w:rPr>
                <w:rFonts w:eastAsia="Calibri"/>
              </w:rPr>
              <w:t>п</w:t>
            </w:r>
            <w:proofErr w:type="gramEnd"/>
            <w:r w:rsidRPr="00110CA8">
              <w:rPr>
                <w:rFonts w:eastAsia="Calibri"/>
              </w:rPr>
              <w:t>/п</w:t>
            </w:r>
          </w:p>
        </w:tc>
        <w:tc>
          <w:tcPr>
            <w:tcW w:w="3088" w:type="dxa"/>
            <w:vAlign w:val="center"/>
          </w:tcPr>
          <w:p w14:paraId="18C0B982" w14:textId="77777777" w:rsidR="0096719D" w:rsidRPr="00110CA8" w:rsidRDefault="0096719D" w:rsidP="00E11A03">
            <w:pPr>
              <w:contextualSpacing/>
              <w:jc w:val="center"/>
              <w:rPr>
                <w:rFonts w:eastAsia="Calibri"/>
              </w:rPr>
            </w:pPr>
            <w:r w:rsidRPr="00110CA8">
              <w:rPr>
                <w:rFonts w:eastAsia="Calibri"/>
              </w:rPr>
              <w:t>Наименование задаваемых показателей</w:t>
            </w:r>
          </w:p>
        </w:tc>
        <w:tc>
          <w:tcPr>
            <w:tcW w:w="0" w:type="auto"/>
            <w:vAlign w:val="center"/>
          </w:tcPr>
          <w:p w14:paraId="34996367" w14:textId="77777777" w:rsidR="0096719D" w:rsidRPr="00110CA8" w:rsidRDefault="0096719D" w:rsidP="00E11A03">
            <w:pPr>
              <w:contextualSpacing/>
              <w:jc w:val="center"/>
              <w:rPr>
                <w:rFonts w:eastAsia="Calibri"/>
              </w:rPr>
            </w:pPr>
            <w:r w:rsidRPr="00110CA8">
              <w:rPr>
                <w:rFonts w:eastAsia="Calibri"/>
              </w:rPr>
              <w:t>Показатели для выполнения работ</w:t>
            </w:r>
          </w:p>
        </w:tc>
      </w:tr>
      <w:tr w:rsidR="0096719D" w:rsidRPr="00110CA8" w14:paraId="799AD0E8" w14:textId="77777777" w:rsidTr="00E11A03">
        <w:tc>
          <w:tcPr>
            <w:tcW w:w="564" w:type="dxa"/>
          </w:tcPr>
          <w:p w14:paraId="0F1211A5" w14:textId="77777777" w:rsidR="0096719D" w:rsidRPr="00110CA8" w:rsidRDefault="0096719D" w:rsidP="00E11A03">
            <w:pPr>
              <w:contextualSpacing/>
              <w:jc w:val="center"/>
              <w:rPr>
                <w:rFonts w:eastAsia="Calibri"/>
              </w:rPr>
            </w:pPr>
            <w:r>
              <w:rPr>
                <w:rFonts w:eastAsia="Calibri"/>
              </w:rPr>
              <w:t>1</w:t>
            </w:r>
          </w:p>
        </w:tc>
        <w:tc>
          <w:tcPr>
            <w:tcW w:w="3088" w:type="dxa"/>
          </w:tcPr>
          <w:p w14:paraId="433B8D61" w14:textId="77777777" w:rsidR="0096719D" w:rsidRPr="00110CA8" w:rsidRDefault="0096719D" w:rsidP="00E11A03">
            <w:pPr>
              <w:contextualSpacing/>
              <w:jc w:val="both"/>
              <w:rPr>
                <w:rFonts w:eastAsia="Calibri"/>
              </w:rPr>
            </w:pPr>
            <w:r w:rsidRPr="00110CA8">
              <w:rPr>
                <w:rFonts w:eastAsia="Calibri"/>
                <w:b/>
              </w:rPr>
              <w:t>Место выполнения работ:</w:t>
            </w:r>
          </w:p>
        </w:tc>
        <w:tc>
          <w:tcPr>
            <w:tcW w:w="0" w:type="auto"/>
          </w:tcPr>
          <w:p w14:paraId="5EABA30B" w14:textId="77777777" w:rsidR="0096719D" w:rsidRPr="00110CA8" w:rsidRDefault="0096719D" w:rsidP="00E11A03">
            <w:pPr>
              <w:contextualSpacing/>
              <w:jc w:val="both"/>
              <w:rPr>
                <w:rFonts w:eastAsia="Calibri"/>
              </w:rPr>
            </w:pPr>
            <w:r>
              <w:rPr>
                <w:rFonts w:eastAsia="Calibri"/>
              </w:rPr>
              <w:t xml:space="preserve">Российская Федерация, Свердловская область, </w:t>
            </w:r>
            <w:proofErr w:type="spellStart"/>
            <w:r w:rsidRPr="00110CA8">
              <w:rPr>
                <w:rFonts w:eastAsia="Calibri"/>
              </w:rPr>
              <w:t>г</w:t>
            </w:r>
            <w:proofErr w:type="gramStart"/>
            <w:r>
              <w:rPr>
                <w:rFonts w:eastAsia="Calibri"/>
              </w:rPr>
              <w:t>.</w:t>
            </w:r>
            <w:r w:rsidRPr="00110CA8">
              <w:rPr>
                <w:rFonts w:eastAsia="Calibri"/>
              </w:rPr>
              <w:t>Е</w:t>
            </w:r>
            <w:proofErr w:type="gramEnd"/>
            <w:r w:rsidRPr="00110CA8">
              <w:rPr>
                <w:rFonts w:eastAsia="Calibri"/>
              </w:rPr>
              <w:t>катеринбург</w:t>
            </w:r>
            <w:proofErr w:type="spellEnd"/>
            <w:r w:rsidRPr="00110CA8">
              <w:rPr>
                <w:rFonts w:eastAsia="Calibri"/>
              </w:rPr>
              <w:t xml:space="preserve">, </w:t>
            </w:r>
            <w:proofErr w:type="spellStart"/>
            <w:r w:rsidRPr="00110CA8">
              <w:rPr>
                <w:rFonts w:eastAsia="Calibri"/>
              </w:rPr>
              <w:t>ул.Фестивальная</w:t>
            </w:r>
            <w:proofErr w:type="spellEnd"/>
            <w:r w:rsidRPr="00110CA8">
              <w:rPr>
                <w:rFonts w:eastAsia="Calibri"/>
              </w:rPr>
              <w:t>, 8</w:t>
            </w:r>
          </w:p>
        </w:tc>
      </w:tr>
      <w:tr w:rsidR="0096719D" w:rsidRPr="00110CA8" w14:paraId="5C254599" w14:textId="77777777" w:rsidTr="00E11A03">
        <w:tc>
          <w:tcPr>
            <w:tcW w:w="564" w:type="dxa"/>
          </w:tcPr>
          <w:p w14:paraId="434D5469" w14:textId="77777777" w:rsidR="0096719D" w:rsidRPr="00110CA8" w:rsidRDefault="0096719D" w:rsidP="00E11A03">
            <w:pPr>
              <w:contextualSpacing/>
              <w:jc w:val="center"/>
              <w:rPr>
                <w:rFonts w:eastAsia="Calibri"/>
              </w:rPr>
            </w:pPr>
            <w:r>
              <w:rPr>
                <w:rFonts w:eastAsia="Calibri"/>
              </w:rPr>
              <w:t>2</w:t>
            </w:r>
          </w:p>
        </w:tc>
        <w:tc>
          <w:tcPr>
            <w:tcW w:w="3088" w:type="dxa"/>
          </w:tcPr>
          <w:p w14:paraId="08AC0B00" w14:textId="77777777" w:rsidR="0096719D" w:rsidRPr="00110CA8" w:rsidRDefault="0096719D" w:rsidP="00E11A03">
            <w:pPr>
              <w:contextualSpacing/>
              <w:jc w:val="both"/>
              <w:rPr>
                <w:rFonts w:eastAsia="Calibri"/>
                <w:b/>
              </w:rPr>
            </w:pPr>
            <w:r>
              <w:rPr>
                <w:rFonts w:eastAsia="Calibri"/>
                <w:b/>
              </w:rPr>
              <w:t>Вид строительства</w:t>
            </w:r>
          </w:p>
        </w:tc>
        <w:tc>
          <w:tcPr>
            <w:tcW w:w="0" w:type="auto"/>
          </w:tcPr>
          <w:p w14:paraId="4B2EC415" w14:textId="77777777" w:rsidR="0096719D" w:rsidRDefault="0096719D" w:rsidP="00E11A03">
            <w:pPr>
              <w:contextualSpacing/>
              <w:jc w:val="both"/>
              <w:rPr>
                <w:lang w:eastAsia="ar-SA"/>
              </w:rPr>
            </w:pPr>
            <w:r>
              <w:rPr>
                <w:lang w:eastAsia="ar-SA"/>
              </w:rPr>
              <w:t>Новое строительство.</w:t>
            </w:r>
          </w:p>
        </w:tc>
      </w:tr>
      <w:tr w:rsidR="0096719D" w:rsidRPr="00110CA8" w14:paraId="017432F8" w14:textId="77777777" w:rsidTr="00E11A03">
        <w:tc>
          <w:tcPr>
            <w:tcW w:w="564" w:type="dxa"/>
          </w:tcPr>
          <w:p w14:paraId="1CEBF4F9" w14:textId="77777777" w:rsidR="0096719D" w:rsidRPr="00110CA8" w:rsidRDefault="0096719D" w:rsidP="00E11A03">
            <w:pPr>
              <w:contextualSpacing/>
              <w:jc w:val="center"/>
              <w:rPr>
                <w:rFonts w:eastAsia="Calibri"/>
              </w:rPr>
            </w:pPr>
            <w:r>
              <w:rPr>
                <w:rFonts w:eastAsia="Calibri"/>
              </w:rPr>
              <w:t>3</w:t>
            </w:r>
          </w:p>
        </w:tc>
        <w:tc>
          <w:tcPr>
            <w:tcW w:w="3088" w:type="dxa"/>
          </w:tcPr>
          <w:p w14:paraId="2321A7A3" w14:textId="77777777" w:rsidR="0096719D" w:rsidRDefault="0096719D" w:rsidP="00E11A03">
            <w:pPr>
              <w:contextualSpacing/>
              <w:jc w:val="both"/>
              <w:rPr>
                <w:rFonts w:eastAsia="Calibri"/>
                <w:b/>
              </w:rPr>
            </w:pPr>
            <w:r>
              <w:rPr>
                <w:rFonts w:eastAsia="Calibri"/>
                <w:b/>
              </w:rPr>
              <w:t>Генеральный проектировщик</w:t>
            </w:r>
          </w:p>
        </w:tc>
        <w:tc>
          <w:tcPr>
            <w:tcW w:w="0" w:type="auto"/>
          </w:tcPr>
          <w:p w14:paraId="5D28CE03" w14:textId="77777777" w:rsidR="0096719D" w:rsidRDefault="0096719D" w:rsidP="00E11A03">
            <w:pPr>
              <w:contextualSpacing/>
              <w:jc w:val="both"/>
              <w:rPr>
                <w:lang w:eastAsia="ar-SA"/>
              </w:rPr>
            </w:pPr>
            <w:r w:rsidRPr="00886D98">
              <w:rPr>
                <w:lang w:eastAsia="ar-SA"/>
              </w:rPr>
              <w:t xml:space="preserve">ООО «Архитектурная мастерская академика </w:t>
            </w:r>
            <w:proofErr w:type="spellStart"/>
            <w:r w:rsidRPr="00886D98">
              <w:rPr>
                <w:lang w:eastAsia="ar-SA"/>
              </w:rPr>
              <w:t>Белянкина</w:t>
            </w:r>
            <w:proofErr w:type="spellEnd"/>
            <w:r w:rsidRPr="00886D98">
              <w:rPr>
                <w:lang w:eastAsia="ar-SA"/>
              </w:rPr>
              <w:t>»</w:t>
            </w:r>
          </w:p>
        </w:tc>
      </w:tr>
      <w:tr w:rsidR="0096719D" w:rsidRPr="00110CA8" w14:paraId="3B1E6A2E" w14:textId="77777777" w:rsidTr="00E11A03">
        <w:tc>
          <w:tcPr>
            <w:tcW w:w="564" w:type="dxa"/>
          </w:tcPr>
          <w:p w14:paraId="61D3FA75" w14:textId="77777777" w:rsidR="0096719D" w:rsidRPr="00110CA8" w:rsidRDefault="0096719D" w:rsidP="00E11A03">
            <w:pPr>
              <w:contextualSpacing/>
              <w:jc w:val="center"/>
              <w:rPr>
                <w:rFonts w:eastAsia="Calibri"/>
              </w:rPr>
            </w:pPr>
            <w:r>
              <w:rPr>
                <w:rFonts w:eastAsia="Calibri"/>
              </w:rPr>
              <w:t>4</w:t>
            </w:r>
          </w:p>
        </w:tc>
        <w:tc>
          <w:tcPr>
            <w:tcW w:w="3088" w:type="dxa"/>
          </w:tcPr>
          <w:p w14:paraId="1C3C3459" w14:textId="77777777" w:rsidR="0096719D" w:rsidRDefault="0096719D" w:rsidP="00E11A03">
            <w:pPr>
              <w:contextualSpacing/>
              <w:jc w:val="both"/>
              <w:rPr>
                <w:rFonts w:eastAsia="Calibri"/>
                <w:b/>
              </w:rPr>
            </w:pPr>
            <w:r w:rsidRPr="00793FF2">
              <w:rPr>
                <w:rFonts w:eastAsia="Calibri"/>
                <w:b/>
              </w:rPr>
              <w:t>Полное наименование организации-заказчика</w:t>
            </w:r>
          </w:p>
        </w:tc>
        <w:tc>
          <w:tcPr>
            <w:tcW w:w="0" w:type="auto"/>
          </w:tcPr>
          <w:p w14:paraId="4CB0F11B" w14:textId="77777777" w:rsidR="0096719D" w:rsidRDefault="0096719D" w:rsidP="00E11A03">
            <w:pPr>
              <w:contextualSpacing/>
              <w:jc w:val="both"/>
              <w:rPr>
                <w:lang w:eastAsia="ar-SA"/>
              </w:rPr>
            </w:pPr>
            <w:r>
              <w:rPr>
                <w:lang w:eastAsia="ar-SA"/>
              </w:rPr>
              <w:t>Государственное автономное учреждение Свердловской области «Уральская футбольная академия»</w:t>
            </w:r>
          </w:p>
        </w:tc>
      </w:tr>
      <w:tr w:rsidR="0096719D" w:rsidRPr="00110CA8" w14:paraId="0C443525" w14:textId="77777777" w:rsidTr="00E11A03">
        <w:tc>
          <w:tcPr>
            <w:tcW w:w="564" w:type="dxa"/>
          </w:tcPr>
          <w:p w14:paraId="18DC4A98" w14:textId="77777777" w:rsidR="0096719D" w:rsidRPr="00110CA8" w:rsidRDefault="0096719D" w:rsidP="00E11A03">
            <w:pPr>
              <w:contextualSpacing/>
              <w:jc w:val="center"/>
              <w:rPr>
                <w:rFonts w:eastAsia="Calibri"/>
              </w:rPr>
            </w:pPr>
            <w:r>
              <w:rPr>
                <w:rFonts w:eastAsia="Calibri"/>
              </w:rPr>
              <w:t>5</w:t>
            </w:r>
          </w:p>
        </w:tc>
        <w:tc>
          <w:tcPr>
            <w:tcW w:w="3088" w:type="dxa"/>
          </w:tcPr>
          <w:p w14:paraId="56266190" w14:textId="77777777" w:rsidR="0096719D" w:rsidRPr="00110CA8" w:rsidRDefault="0096719D" w:rsidP="00E11A03">
            <w:pPr>
              <w:contextualSpacing/>
              <w:jc w:val="both"/>
              <w:rPr>
                <w:rFonts w:eastAsia="Calibri"/>
              </w:rPr>
            </w:pPr>
            <w:r>
              <w:rPr>
                <w:rFonts w:eastAsia="Calibri"/>
                <w:b/>
              </w:rPr>
              <w:t>Полное наименование, технические показатели объекта</w:t>
            </w:r>
          </w:p>
        </w:tc>
        <w:tc>
          <w:tcPr>
            <w:tcW w:w="0" w:type="auto"/>
          </w:tcPr>
          <w:p w14:paraId="1979C1EF" w14:textId="77777777" w:rsidR="0096719D" w:rsidRDefault="0096719D" w:rsidP="00E11A03">
            <w:pPr>
              <w:contextualSpacing/>
              <w:rPr>
                <w:lang w:eastAsia="ar-SA"/>
              </w:rPr>
            </w:pPr>
            <w:r>
              <w:rPr>
                <w:lang w:eastAsia="ar-SA"/>
              </w:rPr>
              <w:t>С</w:t>
            </w:r>
            <w:r w:rsidRPr="005A2311">
              <w:rPr>
                <w:lang w:eastAsia="ar-SA"/>
              </w:rPr>
              <w:t>портивн</w:t>
            </w:r>
            <w:r>
              <w:rPr>
                <w:lang w:eastAsia="ar-SA"/>
              </w:rPr>
              <w:t>ый</w:t>
            </w:r>
            <w:r w:rsidRPr="005A2311">
              <w:rPr>
                <w:lang w:eastAsia="ar-SA"/>
              </w:rPr>
              <w:t xml:space="preserve"> футбольн</w:t>
            </w:r>
            <w:r>
              <w:rPr>
                <w:lang w:eastAsia="ar-SA"/>
              </w:rPr>
              <w:t>ый</w:t>
            </w:r>
            <w:r w:rsidRPr="005A2311">
              <w:rPr>
                <w:lang w:eastAsia="ar-SA"/>
              </w:rPr>
              <w:t xml:space="preserve"> центр </w:t>
            </w:r>
            <w:r>
              <w:rPr>
                <w:lang w:eastAsia="ar-SA"/>
              </w:rPr>
              <w:t>Государственного автономного учреждения Свердловской области «Уральская футбольная академия».</w:t>
            </w:r>
          </w:p>
          <w:p w14:paraId="6F11A186" w14:textId="77777777" w:rsidR="0096719D" w:rsidRDefault="0096719D" w:rsidP="00E11A03">
            <w:pPr>
              <w:contextualSpacing/>
              <w:rPr>
                <w:lang w:eastAsia="ar-SA"/>
              </w:rPr>
            </w:pPr>
            <w:r w:rsidRPr="00110CA8">
              <w:rPr>
                <w:lang w:eastAsia="ar-SA"/>
              </w:rPr>
              <w:t xml:space="preserve">В состав </w:t>
            </w:r>
            <w:r>
              <w:rPr>
                <w:lang w:eastAsia="ar-SA"/>
              </w:rPr>
              <w:t>строящихся</w:t>
            </w:r>
            <w:r w:rsidRPr="00110CA8">
              <w:rPr>
                <w:lang w:eastAsia="ar-SA"/>
              </w:rPr>
              <w:t xml:space="preserve"> зданий и сооружений входят:</w:t>
            </w:r>
          </w:p>
          <w:p w14:paraId="126E7842" w14:textId="77777777" w:rsidR="0096719D" w:rsidRDefault="0096719D" w:rsidP="00E11A03">
            <w:pPr>
              <w:contextualSpacing/>
              <w:rPr>
                <w:lang w:eastAsia="ar-SA"/>
              </w:rPr>
            </w:pPr>
            <w:r>
              <w:rPr>
                <w:lang w:eastAsia="ar-SA"/>
              </w:rPr>
              <w:t xml:space="preserve">- </w:t>
            </w:r>
            <w:r w:rsidRPr="005A2311">
              <w:rPr>
                <w:lang w:eastAsia="ar-SA"/>
              </w:rPr>
              <w:t>здание спортивного футбольного центра</w:t>
            </w:r>
            <w:r>
              <w:rPr>
                <w:lang w:eastAsia="ar-SA"/>
              </w:rPr>
              <w:t xml:space="preserve">, 4 </w:t>
            </w:r>
            <w:proofErr w:type="spellStart"/>
            <w:r>
              <w:rPr>
                <w:lang w:eastAsia="ar-SA"/>
              </w:rPr>
              <w:t>эт</w:t>
            </w:r>
            <w:proofErr w:type="spellEnd"/>
            <w:r>
              <w:rPr>
                <w:lang w:eastAsia="ar-SA"/>
              </w:rPr>
              <w:t>.</w:t>
            </w:r>
          </w:p>
          <w:p w14:paraId="33084914" w14:textId="77777777" w:rsidR="0096719D" w:rsidRDefault="0096719D" w:rsidP="00E11A03">
            <w:pPr>
              <w:contextualSpacing/>
              <w:rPr>
                <w:lang w:eastAsia="ar-SA"/>
              </w:rPr>
            </w:pPr>
            <w:r>
              <w:rPr>
                <w:lang w:eastAsia="ar-SA"/>
              </w:rPr>
              <w:t xml:space="preserve">- </w:t>
            </w:r>
            <w:r w:rsidRPr="005A2311">
              <w:rPr>
                <w:lang w:eastAsia="ar-SA"/>
              </w:rPr>
              <w:t xml:space="preserve">2 </w:t>
            </w:r>
            <w:proofErr w:type="gramStart"/>
            <w:r w:rsidRPr="005A2311">
              <w:rPr>
                <w:lang w:eastAsia="ar-SA"/>
              </w:rPr>
              <w:t>футбольных</w:t>
            </w:r>
            <w:proofErr w:type="gramEnd"/>
            <w:r w:rsidRPr="005A2311">
              <w:rPr>
                <w:lang w:eastAsia="ar-SA"/>
              </w:rPr>
              <w:t xml:space="preserve"> тренировочных поля</w:t>
            </w:r>
            <w:r>
              <w:rPr>
                <w:lang w:eastAsia="ar-SA"/>
              </w:rPr>
              <w:t xml:space="preserve"> 100х64 м. с искусственным покрытием, оснащённых</w:t>
            </w:r>
            <w:r w:rsidRPr="00110CA8">
              <w:rPr>
                <w:lang w:eastAsia="ar-SA"/>
              </w:rPr>
              <w:t xml:space="preserve"> систем</w:t>
            </w:r>
            <w:r>
              <w:rPr>
                <w:lang w:eastAsia="ar-SA"/>
              </w:rPr>
              <w:t>ами</w:t>
            </w:r>
            <w:r w:rsidRPr="00110CA8">
              <w:rPr>
                <w:lang w:eastAsia="ar-SA"/>
              </w:rPr>
              <w:t xml:space="preserve"> автомати</w:t>
            </w:r>
            <w:r>
              <w:rPr>
                <w:lang w:eastAsia="ar-SA"/>
              </w:rPr>
              <w:t xml:space="preserve">зированного полива и </w:t>
            </w:r>
            <w:r w:rsidRPr="00110CA8">
              <w:rPr>
                <w:lang w:eastAsia="ar-SA"/>
              </w:rPr>
              <w:t>подогрева</w:t>
            </w:r>
            <w:r>
              <w:rPr>
                <w:lang w:eastAsia="ar-SA"/>
              </w:rPr>
              <w:t>.</w:t>
            </w:r>
          </w:p>
          <w:p w14:paraId="5FE85A95" w14:textId="77777777" w:rsidR="0096719D" w:rsidRDefault="0096719D" w:rsidP="00E11A03">
            <w:pPr>
              <w:contextualSpacing/>
              <w:rPr>
                <w:lang w:eastAsia="ar-SA"/>
              </w:rPr>
            </w:pPr>
            <w:r>
              <w:rPr>
                <w:lang w:eastAsia="ar-SA"/>
              </w:rPr>
              <w:t>- опоры осветительные системы освещения футбольных полей.</w:t>
            </w:r>
          </w:p>
          <w:p w14:paraId="6FE7E98E" w14:textId="77777777" w:rsidR="0096719D" w:rsidRDefault="0096719D" w:rsidP="00E11A03">
            <w:pPr>
              <w:contextualSpacing/>
              <w:rPr>
                <w:lang w:eastAsia="ar-SA"/>
              </w:rPr>
            </w:pPr>
            <w:r>
              <w:rPr>
                <w:lang w:eastAsia="ar-SA"/>
              </w:rPr>
              <w:t xml:space="preserve">- </w:t>
            </w:r>
            <w:r w:rsidRPr="005A2311">
              <w:rPr>
                <w:lang w:eastAsia="ar-SA"/>
              </w:rPr>
              <w:t>гаражный бокс на 3 автобуса</w:t>
            </w:r>
            <w:r>
              <w:rPr>
                <w:lang w:eastAsia="ar-SA"/>
              </w:rPr>
              <w:t>.</w:t>
            </w:r>
          </w:p>
          <w:p w14:paraId="2EF7EE37" w14:textId="77777777" w:rsidR="0096719D" w:rsidRDefault="0096719D" w:rsidP="00E11A03">
            <w:pPr>
              <w:contextualSpacing/>
              <w:rPr>
                <w:lang w:eastAsia="ar-SA"/>
              </w:rPr>
            </w:pPr>
            <w:r>
              <w:rPr>
                <w:lang w:eastAsia="ar-SA"/>
              </w:rPr>
              <w:t>- модульное здание индивидуального теплового пункта и насосной станции.</w:t>
            </w:r>
          </w:p>
          <w:p w14:paraId="787A70BF" w14:textId="77777777" w:rsidR="0096719D" w:rsidRPr="00280D9A" w:rsidRDefault="0096719D" w:rsidP="00E11A03">
            <w:pPr>
              <w:contextualSpacing/>
              <w:rPr>
                <w:lang w:eastAsia="ar-SA"/>
              </w:rPr>
            </w:pPr>
            <w:r>
              <w:rPr>
                <w:lang w:eastAsia="ar-SA"/>
              </w:rPr>
              <w:t>- наземный резервуар системы полива футбольных полей.</w:t>
            </w:r>
          </w:p>
        </w:tc>
      </w:tr>
      <w:tr w:rsidR="0096719D" w:rsidRPr="00110CA8" w14:paraId="0AEDF491" w14:textId="77777777" w:rsidTr="00E11A03">
        <w:tc>
          <w:tcPr>
            <w:tcW w:w="564" w:type="dxa"/>
          </w:tcPr>
          <w:p w14:paraId="2FB77355" w14:textId="77777777" w:rsidR="0096719D" w:rsidRPr="00110CA8" w:rsidRDefault="0096719D" w:rsidP="00E11A03">
            <w:pPr>
              <w:contextualSpacing/>
              <w:jc w:val="center"/>
              <w:rPr>
                <w:rFonts w:eastAsia="Calibri"/>
              </w:rPr>
            </w:pPr>
            <w:r>
              <w:rPr>
                <w:rFonts w:eastAsia="Calibri"/>
              </w:rPr>
              <w:t>6</w:t>
            </w:r>
          </w:p>
        </w:tc>
        <w:tc>
          <w:tcPr>
            <w:tcW w:w="3088" w:type="dxa"/>
          </w:tcPr>
          <w:p w14:paraId="2BD041C5" w14:textId="77777777" w:rsidR="0096719D" w:rsidRDefault="0096719D" w:rsidP="00E11A03">
            <w:pPr>
              <w:contextualSpacing/>
              <w:jc w:val="both"/>
              <w:rPr>
                <w:rFonts w:eastAsia="Calibri"/>
                <w:b/>
              </w:rPr>
            </w:pPr>
            <w:r>
              <w:rPr>
                <w:rFonts w:eastAsia="Calibri"/>
                <w:b/>
              </w:rPr>
              <w:t>Источник финансирования</w:t>
            </w:r>
          </w:p>
        </w:tc>
        <w:tc>
          <w:tcPr>
            <w:tcW w:w="0" w:type="auto"/>
          </w:tcPr>
          <w:p w14:paraId="694EB11F" w14:textId="77777777" w:rsidR="0096719D" w:rsidRDefault="0096719D" w:rsidP="00E11A03">
            <w:pPr>
              <w:contextualSpacing/>
              <w:rPr>
                <w:lang w:eastAsia="ar-SA"/>
              </w:rPr>
            </w:pPr>
            <w:r>
              <w:rPr>
                <w:lang w:eastAsia="ar-SA"/>
              </w:rPr>
              <w:t>Бюджет Свердловской области.</w:t>
            </w:r>
          </w:p>
        </w:tc>
      </w:tr>
      <w:tr w:rsidR="0096719D" w:rsidRPr="00110CA8" w14:paraId="351CB12F" w14:textId="77777777" w:rsidTr="00E11A03">
        <w:tc>
          <w:tcPr>
            <w:tcW w:w="564" w:type="dxa"/>
          </w:tcPr>
          <w:p w14:paraId="65CC0D47" w14:textId="77777777" w:rsidR="0096719D" w:rsidRPr="00110CA8" w:rsidRDefault="0096719D" w:rsidP="00E11A03">
            <w:pPr>
              <w:contextualSpacing/>
              <w:jc w:val="center"/>
              <w:rPr>
                <w:rFonts w:eastAsia="Calibri"/>
              </w:rPr>
            </w:pPr>
            <w:r>
              <w:rPr>
                <w:rFonts w:eastAsia="Calibri"/>
              </w:rPr>
              <w:t>7</w:t>
            </w:r>
          </w:p>
        </w:tc>
        <w:tc>
          <w:tcPr>
            <w:tcW w:w="3088" w:type="dxa"/>
          </w:tcPr>
          <w:p w14:paraId="60265C3F" w14:textId="77777777" w:rsidR="0096719D" w:rsidRDefault="0096719D" w:rsidP="00E11A03">
            <w:pPr>
              <w:contextualSpacing/>
              <w:jc w:val="both"/>
              <w:rPr>
                <w:rFonts w:eastAsia="Calibri"/>
                <w:b/>
              </w:rPr>
            </w:pPr>
            <w:r>
              <w:rPr>
                <w:rFonts w:eastAsia="Calibri"/>
                <w:b/>
              </w:rPr>
              <w:t>НМЦ</w:t>
            </w:r>
          </w:p>
        </w:tc>
        <w:tc>
          <w:tcPr>
            <w:tcW w:w="0" w:type="auto"/>
          </w:tcPr>
          <w:p w14:paraId="3AADB59A" w14:textId="7E44AF3E" w:rsidR="0096719D" w:rsidRDefault="006974CA" w:rsidP="00D00C71">
            <w:pPr>
              <w:contextualSpacing/>
              <w:rPr>
                <w:lang w:eastAsia="ar-SA"/>
              </w:rPr>
            </w:pPr>
            <w:r>
              <w:rPr>
                <w:lang w:eastAsia="ar-SA"/>
              </w:rPr>
              <w:t>478 724 836,41 руб.</w:t>
            </w:r>
          </w:p>
        </w:tc>
      </w:tr>
      <w:tr w:rsidR="0096719D" w:rsidRPr="00110CA8" w14:paraId="7BABBE17" w14:textId="77777777" w:rsidTr="00E11A03">
        <w:tc>
          <w:tcPr>
            <w:tcW w:w="564" w:type="dxa"/>
          </w:tcPr>
          <w:p w14:paraId="28C6228E" w14:textId="77777777" w:rsidR="0096719D" w:rsidRPr="00110CA8" w:rsidRDefault="0096719D" w:rsidP="00E11A03">
            <w:pPr>
              <w:contextualSpacing/>
              <w:jc w:val="center"/>
              <w:rPr>
                <w:rFonts w:eastAsia="Calibri"/>
              </w:rPr>
            </w:pPr>
            <w:r>
              <w:rPr>
                <w:rFonts w:eastAsia="Calibri"/>
              </w:rPr>
              <w:t>8</w:t>
            </w:r>
          </w:p>
        </w:tc>
        <w:tc>
          <w:tcPr>
            <w:tcW w:w="3088" w:type="dxa"/>
          </w:tcPr>
          <w:p w14:paraId="54286A31" w14:textId="77777777" w:rsidR="0096719D" w:rsidRPr="00110CA8" w:rsidRDefault="0096719D" w:rsidP="00E11A03">
            <w:pPr>
              <w:contextualSpacing/>
              <w:jc w:val="both"/>
              <w:rPr>
                <w:rFonts w:eastAsia="Calibri"/>
                <w:b/>
              </w:rPr>
            </w:pPr>
            <w:r>
              <w:rPr>
                <w:rFonts w:eastAsia="Calibri"/>
                <w:b/>
              </w:rPr>
              <w:t>Назначение объекта</w:t>
            </w:r>
          </w:p>
        </w:tc>
        <w:tc>
          <w:tcPr>
            <w:tcW w:w="0" w:type="auto"/>
          </w:tcPr>
          <w:p w14:paraId="2D7EB404" w14:textId="77777777" w:rsidR="0096719D" w:rsidRDefault="0096719D" w:rsidP="00E11A03">
            <w:pPr>
              <w:contextualSpacing/>
              <w:jc w:val="both"/>
              <w:rPr>
                <w:rFonts w:eastAsia="Calibri"/>
              </w:rPr>
            </w:pPr>
            <w:r>
              <w:rPr>
                <w:rFonts w:eastAsia="Calibri"/>
              </w:rPr>
              <w:t>Возводимый</w:t>
            </w:r>
            <w:r w:rsidRPr="00C872B4">
              <w:rPr>
                <w:rFonts w:eastAsia="Calibri"/>
              </w:rPr>
              <w:t xml:space="preserve"> </w:t>
            </w:r>
            <w:r>
              <w:rPr>
                <w:rFonts w:eastAsia="Calibri"/>
              </w:rPr>
              <w:t>спортивный футбольный центр</w:t>
            </w:r>
            <w:r w:rsidRPr="00C872B4">
              <w:rPr>
                <w:rFonts w:eastAsia="Calibri"/>
              </w:rPr>
              <w:t>, является структурным подразделением ГА</w:t>
            </w:r>
            <w:r>
              <w:rPr>
                <w:rFonts w:eastAsia="Calibri"/>
              </w:rPr>
              <w:t>У</w:t>
            </w:r>
            <w:r w:rsidRPr="00C872B4">
              <w:rPr>
                <w:rFonts w:eastAsia="Calibri"/>
              </w:rPr>
              <w:t xml:space="preserve"> </w:t>
            </w:r>
            <w:proofErr w:type="gramStart"/>
            <w:r w:rsidRPr="00C872B4">
              <w:rPr>
                <w:rFonts w:eastAsia="Calibri"/>
              </w:rPr>
              <w:t>СО</w:t>
            </w:r>
            <w:proofErr w:type="gramEnd"/>
            <w:r w:rsidRPr="00C872B4">
              <w:rPr>
                <w:rFonts w:eastAsia="Calibri"/>
              </w:rPr>
              <w:t xml:space="preserve"> «Уральская футбольная </w:t>
            </w:r>
            <w:r>
              <w:rPr>
                <w:rFonts w:eastAsia="Calibri"/>
              </w:rPr>
              <w:t>а</w:t>
            </w:r>
            <w:r w:rsidRPr="00C872B4">
              <w:rPr>
                <w:rFonts w:eastAsia="Calibri"/>
              </w:rPr>
              <w:t>кадемия» и предназначен  для  проживания</w:t>
            </w:r>
            <w:r>
              <w:rPr>
                <w:rFonts w:eastAsia="Calibri"/>
              </w:rPr>
              <w:t xml:space="preserve"> и проведения учебно-тренировочных занятий по футболу.</w:t>
            </w:r>
          </w:p>
          <w:p w14:paraId="70CCCB9A" w14:textId="77777777" w:rsidR="0096719D" w:rsidRPr="00110CA8" w:rsidRDefault="0096719D" w:rsidP="00E11A03">
            <w:pPr>
              <w:contextualSpacing/>
              <w:jc w:val="both"/>
              <w:rPr>
                <w:rFonts w:eastAsia="Calibri"/>
              </w:rPr>
            </w:pPr>
            <w:r>
              <w:rPr>
                <w:rFonts w:eastAsia="Calibri"/>
              </w:rPr>
              <w:t>Здания и сооружения спортивного футбольного</w:t>
            </w:r>
            <w:r w:rsidRPr="00C872B4">
              <w:rPr>
                <w:rFonts w:eastAsia="Calibri"/>
              </w:rPr>
              <w:t xml:space="preserve"> центр</w:t>
            </w:r>
            <w:r>
              <w:rPr>
                <w:rFonts w:eastAsia="Calibri"/>
              </w:rPr>
              <w:t>а</w:t>
            </w:r>
            <w:r w:rsidRPr="00C872B4">
              <w:rPr>
                <w:rFonts w:eastAsia="Calibri"/>
              </w:rPr>
              <w:t>, обеспечива</w:t>
            </w:r>
            <w:r>
              <w:rPr>
                <w:rFonts w:eastAsia="Calibri"/>
              </w:rPr>
              <w:t>ю</w:t>
            </w:r>
            <w:r w:rsidRPr="00C872B4">
              <w:rPr>
                <w:rFonts w:eastAsia="Calibri"/>
              </w:rPr>
              <w:t>т проживание и тренировочный процесс 150 спортсменов (юношей) в возрасте 14-18 лет.</w:t>
            </w:r>
          </w:p>
        </w:tc>
      </w:tr>
      <w:tr w:rsidR="0096719D" w:rsidRPr="00110CA8" w14:paraId="106C7979" w14:textId="77777777" w:rsidTr="00E11A03">
        <w:tc>
          <w:tcPr>
            <w:tcW w:w="564" w:type="dxa"/>
          </w:tcPr>
          <w:p w14:paraId="06A86EF9" w14:textId="77777777" w:rsidR="0096719D" w:rsidRPr="00110CA8" w:rsidRDefault="0096719D" w:rsidP="00E11A03">
            <w:pPr>
              <w:contextualSpacing/>
              <w:jc w:val="center"/>
              <w:rPr>
                <w:rFonts w:eastAsia="Calibri"/>
              </w:rPr>
            </w:pPr>
            <w:r>
              <w:rPr>
                <w:rFonts w:eastAsia="Calibri"/>
              </w:rPr>
              <w:t>9</w:t>
            </w:r>
          </w:p>
        </w:tc>
        <w:tc>
          <w:tcPr>
            <w:tcW w:w="3088" w:type="dxa"/>
          </w:tcPr>
          <w:p w14:paraId="06B5E841" w14:textId="77777777" w:rsidR="0096719D" w:rsidRPr="00110CA8" w:rsidRDefault="0096719D" w:rsidP="00E11A03">
            <w:pPr>
              <w:contextualSpacing/>
              <w:jc w:val="both"/>
              <w:rPr>
                <w:rFonts w:eastAsia="Calibri"/>
              </w:rPr>
            </w:pPr>
            <w:r w:rsidRPr="00110CA8">
              <w:rPr>
                <w:rFonts w:eastAsia="Calibri"/>
                <w:b/>
              </w:rPr>
              <w:t>Сведения</w:t>
            </w:r>
            <w:r>
              <w:rPr>
                <w:rFonts w:eastAsia="Calibri"/>
                <w:b/>
              </w:rPr>
              <w:t xml:space="preserve"> </w:t>
            </w:r>
            <w:r w:rsidRPr="00110CA8">
              <w:rPr>
                <w:rFonts w:eastAsia="Calibri"/>
                <w:b/>
              </w:rPr>
              <w:t>о разрешенном использовании земельного участка</w:t>
            </w:r>
          </w:p>
        </w:tc>
        <w:tc>
          <w:tcPr>
            <w:tcW w:w="0" w:type="auto"/>
          </w:tcPr>
          <w:p w14:paraId="0B9BB605" w14:textId="77777777" w:rsidR="0096719D" w:rsidRPr="005A203D" w:rsidRDefault="0096719D" w:rsidP="00E11A03">
            <w:pPr>
              <w:contextualSpacing/>
              <w:jc w:val="both"/>
              <w:rPr>
                <w:rFonts w:eastAsia="Calibri"/>
              </w:rPr>
            </w:pPr>
            <w:r w:rsidRPr="005A203D">
              <w:rPr>
                <w:rFonts w:eastAsia="Calibri"/>
              </w:rPr>
              <w:t xml:space="preserve">Предоставляемый земельный участок расположен по адресу Свердловская область, </w:t>
            </w:r>
            <w:proofErr w:type="spellStart"/>
            <w:r w:rsidRPr="005A203D">
              <w:rPr>
                <w:rFonts w:eastAsia="Calibri"/>
              </w:rPr>
              <w:t>г</w:t>
            </w:r>
            <w:proofErr w:type="gramStart"/>
            <w:r w:rsidRPr="005A203D">
              <w:rPr>
                <w:rFonts w:eastAsia="Calibri"/>
              </w:rPr>
              <w:t>.Е</w:t>
            </w:r>
            <w:proofErr w:type="gramEnd"/>
            <w:r w:rsidRPr="005A203D">
              <w:rPr>
                <w:rFonts w:eastAsia="Calibri"/>
              </w:rPr>
              <w:t>катеринбург</w:t>
            </w:r>
            <w:proofErr w:type="spellEnd"/>
            <w:r w:rsidRPr="005A203D">
              <w:rPr>
                <w:rFonts w:eastAsia="Calibri"/>
              </w:rPr>
              <w:t xml:space="preserve">, </w:t>
            </w:r>
            <w:proofErr w:type="spellStart"/>
            <w:r w:rsidRPr="005A203D">
              <w:rPr>
                <w:rFonts w:eastAsia="Calibri"/>
              </w:rPr>
              <w:t>ул.Фестивальная</w:t>
            </w:r>
            <w:proofErr w:type="spellEnd"/>
            <w:r w:rsidRPr="005A203D">
              <w:rPr>
                <w:rFonts w:eastAsia="Calibri"/>
              </w:rPr>
              <w:t xml:space="preserve"> 8, в территориальной зоне ЦС-4</w:t>
            </w:r>
            <w:r>
              <w:rPr>
                <w:rFonts w:eastAsia="Calibri"/>
              </w:rPr>
              <w:t xml:space="preserve">. </w:t>
            </w:r>
            <w:r w:rsidRPr="005A203D">
              <w:rPr>
                <w:rFonts w:eastAsia="Calibri"/>
              </w:rPr>
              <w:t xml:space="preserve">Зона крупных спортивных и спортивно-зрелищных сооружений. </w:t>
            </w:r>
          </w:p>
          <w:p w14:paraId="6FA29E54" w14:textId="77777777" w:rsidR="0096719D" w:rsidRPr="005A203D" w:rsidRDefault="0096719D" w:rsidP="00E11A03">
            <w:pPr>
              <w:contextualSpacing/>
              <w:jc w:val="both"/>
              <w:rPr>
                <w:rFonts w:eastAsia="Calibri"/>
              </w:rPr>
            </w:pPr>
            <w:r w:rsidRPr="005A203D">
              <w:rPr>
                <w:rFonts w:eastAsia="Calibri"/>
              </w:rPr>
              <w:t xml:space="preserve">В соответствии с Правилами землепользования и застройки ГО – МО «Город Екатеринбург» (утв. Приказом Министерства строительства и развития инфраструктуры Свердловской области от 29.06.2017 № 704-П) участок под строительство располагается в зоне ЦС-4 (зона крупных спортивных и спортивно-зрелищных мероприятий). </w:t>
            </w:r>
          </w:p>
          <w:p w14:paraId="4CA0E56A" w14:textId="77777777" w:rsidR="0096719D" w:rsidRPr="005A203D" w:rsidRDefault="0096719D" w:rsidP="00E11A03">
            <w:pPr>
              <w:contextualSpacing/>
              <w:jc w:val="both"/>
              <w:rPr>
                <w:rFonts w:eastAsia="Calibri"/>
              </w:rPr>
            </w:pPr>
            <w:r w:rsidRPr="005A203D">
              <w:rPr>
                <w:rFonts w:eastAsia="Calibri"/>
              </w:rPr>
              <w:t>Основные виды разрешенного использования:</w:t>
            </w:r>
          </w:p>
          <w:p w14:paraId="538DF8BC" w14:textId="77777777" w:rsidR="0096719D" w:rsidRPr="005A203D" w:rsidRDefault="0096719D" w:rsidP="00E11A03">
            <w:pPr>
              <w:contextualSpacing/>
              <w:jc w:val="both"/>
              <w:rPr>
                <w:rFonts w:eastAsia="Calibri"/>
              </w:rPr>
            </w:pPr>
            <w:r w:rsidRPr="005A203D">
              <w:rPr>
                <w:rFonts w:eastAsia="Calibri"/>
              </w:rPr>
              <w:t>- коммунальное обслуживание,</w:t>
            </w:r>
          </w:p>
          <w:p w14:paraId="088C2D5A" w14:textId="77777777" w:rsidR="0096719D" w:rsidRPr="005A203D" w:rsidRDefault="0096719D" w:rsidP="00E11A03">
            <w:pPr>
              <w:contextualSpacing/>
              <w:jc w:val="both"/>
              <w:rPr>
                <w:rFonts w:eastAsia="Calibri"/>
              </w:rPr>
            </w:pPr>
            <w:r w:rsidRPr="005A203D">
              <w:rPr>
                <w:rFonts w:eastAsia="Calibri"/>
              </w:rPr>
              <w:t>- дошкольное, начальное и среднее общее образование (в том числе спортивные школы),</w:t>
            </w:r>
          </w:p>
          <w:p w14:paraId="04B47C23" w14:textId="77777777" w:rsidR="0096719D" w:rsidRPr="005A203D" w:rsidRDefault="0096719D" w:rsidP="00E11A03">
            <w:pPr>
              <w:contextualSpacing/>
              <w:jc w:val="both"/>
              <w:rPr>
                <w:rFonts w:eastAsia="Calibri"/>
              </w:rPr>
            </w:pPr>
            <w:r w:rsidRPr="005A203D">
              <w:rPr>
                <w:rFonts w:eastAsia="Calibri"/>
              </w:rPr>
              <w:t>- развлечения,</w:t>
            </w:r>
          </w:p>
          <w:p w14:paraId="1B0B0529" w14:textId="77777777" w:rsidR="0096719D" w:rsidRPr="005A203D" w:rsidRDefault="0096719D" w:rsidP="00E11A03">
            <w:pPr>
              <w:contextualSpacing/>
              <w:jc w:val="both"/>
              <w:rPr>
                <w:rFonts w:eastAsia="Calibri"/>
              </w:rPr>
            </w:pPr>
            <w:r w:rsidRPr="005A203D">
              <w:rPr>
                <w:rFonts w:eastAsia="Calibri"/>
              </w:rPr>
              <w:t>- спорт.</w:t>
            </w:r>
          </w:p>
          <w:p w14:paraId="10D1C373" w14:textId="77777777" w:rsidR="0096719D" w:rsidRPr="005A203D" w:rsidRDefault="0096719D" w:rsidP="00E11A03">
            <w:pPr>
              <w:contextualSpacing/>
              <w:jc w:val="both"/>
              <w:rPr>
                <w:rFonts w:eastAsia="Calibri"/>
              </w:rPr>
            </w:pPr>
            <w:r w:rsidRPr="005A203D">
              <w:rPr>
                <w:rFonts w:eastAsia="Calibri"/>
              </w:rPr>
              <w:t xml:space="preserve">В соответствии с п. 5.1. Классификатора видов разрешенного использования земельных участков (утвержден Приказом Министерства экономического развития Российской Федерации от 01.09.2014 № 540, в редакции от 30.09.2015 № 709 «Об утверждении классификатора видов разрешенного использования земельных </w:t>
            </w:r>
            <w:r w:rsidRPr="005A203D">
              <w:rPr>
                <w:rFonts w:eastAsia="Calibri"/>
              </w:rPr>
              <w:lastRenderedPageBreak/>
              <w:t xml:space="preserve">участков») на участках с  видом разрешенного использования земельных участков «спорт» допускается размещение следующих объектов капитального строительства: </w:t>
            </w:r>
          </w:p>
          <w:p w14:paraId="5A43C62D" w14:textId="77777777" w:rsidR="0096719D" w:rsidRPr="005A203D" w:rsidRDefault="0096719D" w:rsidP="00E11A03">
            <w:pPr>
              <w:contextualSpacing/>
              <w:jc w:val="both"/>
              <w:rPr>
                <w:rFonts w:eastAsia="Calibri"/>
              </w:rPr>
            </w:pPr>
            <w:r w:rsidRPr="005A203D">
              <w:rPr>
                <w:rFonts w:eastAsia="Calibri"/>
              </w:rPr>
              <w:t>«спортивные клубы, спортивные залы, бассейны,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w:t>
            </w:r>
            <w:r>
              <w:rPr>
                <w:rFonts w:eastAsia="Calibri"/>
              </w:rPr>
              <w:t xml:space="preserve"> </w:t>
            </w:r>
            <w:r w:rsidRPr="005A203D">
              <w:rPr>
                <w:rFonts w:eastAsia="Calibri"/>
              </w:rPr>
              <w:t>инвентаря);</w:t>
            </w:r>
            <w:r>
              <w:rPr>
                <w:rFonts w:eastAsia="Calibri"/>
              </w:rPr>
              <w:t xml:space="preserve"> </w:t>
            </w:r>
            <w:r w:rsidRPr="005A203D">
              <w:rPr>
                <w:rFonts w:eastAsia="Calibri"/>
              </w:rPr>
              <w:t>размещение спортивных баз и лагерей»</w:t>
            </w:r>
            <w:r>
              <w:rPr>
                <w:rFonts w:eastAsia="Calibri"/>
              </w:rPr>
              <w:t>.</w:t>
            </w:r>
          </w:p>
          <w:p w14:paraId="75169D69" w14:textId="77777777" w:rsidR="0096719D" w:rsidRPr="005A203D" w:rsidRDefault="0096719D" w:rsidP="00E11A03">
            <w:pPr>
              <w:contextualSpacing/>
              <w:jc w:val="both"/>
              <w:rPr>
                <w:rFonts w:eastAsia="Calibri"/>
              </w:rPr>
            </w:pPr>
            <w:r w:rsidRPr="005A203D">
              <w:rPr>
                <w:rFonts w:eastAsia="Calibri"/>
              </w:rPr>
              <w:t>Объект располагается на территории Г</w:t>
            </w:r>
            <w:r>
              <w:rPr>
                <w:rFonts w:eastAsia="Calibri"/>
              </w:rPr>
              <w:t xml:space="preserve">осударственного автономного учреждения </w:t>
            </w:r>
            <w:r w:rsidRPr="005A203D">
              <w:rPr>
                <w:rFonts w:eastAsia="Calibri"/>
              </w:rPr>
              <w:t>Свердловской области «Уральская футбольная Академия», по ул.</w:t>
            </w:r>
            <w:r>
              <w:rPr>
                <w:rFonts w:eastAsia="Calibri"/>
              </w:rPr>
              <w:t xml:space="preserve"> </w:t>
            </w:r>
            <w:r w:rsidRPr="005A203D">
              <w:rPr>
                <w:rFonts w:eastAsia="Calibri"/>
              </w:rPr>
              <w:t>Фестивальная 8 в г</w:t>
            </w:r>
            <w:r>
              <w:rPr>
                <w:rFonts w:eastAsia="Calibri"/>
              </w:rPr>
              <w:t xml:space="preserve">ороде </w:t>
            </w:r>
            <w:r w:rsidRPr="005A203D">
              <w:rPr>
                <w:rFonts w:eastAsia="Calibri"/>
              </w:rPr>
              <w:t xml:space="preserve">Екатеринбурге, Орджоникидзевского района. Площадь </w:t>
            </w:r>
            <w:r>
              <w:rPr>
                <w:rFonts w:eastAsia="Calibri"/>
              </w:rPr>
              <w:t>земельного участка</w:t>
            </w:r>
            <w:r w:rsidRPr="005A203D">
              <w:rPr>
                <w:rFonts w:eastAsia="Calibri"/>
              </w:rPr>
              <w:t xml:space="preserve"> составляет 10,8015 га. На участке уже расположены следующие объекты: </w:t>
            </w:r>
            <w:r>
              <w:rPr>
                <w:rFonts w:eastAsia="Calibri"/>
              </w:rPr>
              <w:t>Стадион «Уралмаш», футбольное поле с натуральным газоном, футбольное поле с искусственным покрытием, футбольные корты.</w:t>
            </w:r>
          </w:p>
          <w:p w14:paraId="7FA1C904" w14:textId="77777777" w:rsidR="0096719D" w:rsidRPr="005A203D" w:rsidRDefault="0096719D" w:rsidP="00E11A03">
            <w:pPr>
              <w:contextualSpacing/>
              <w:jc w:val="both"/>
              <w:rPr>
                <w:rFonts w:eastAsia="Calibri"/>
              </w:rPr>
            </w:pPr>
            <w:r w:rsidRPr="005A203D">
              <w:rPr>
                <w:rFonts w:eastAsia="Calibri"/>
              </w:rPr>
              <w:t>Объект располагается на земельном участке территориальной зоны ЦС-4, как спортивная школа.</w:t>
            </w:r>
          </w:p>
          <w:p w14:paraId="7CA992AA" w14:textId="77777777" w:rsidR="0096719D" w:rsidRPr="00110CA8" w:rsidRDefault="0096719D" w:rsidP="00E11A03">
            <w:pPr>
              <w:contextualSpacing/>
              <w:jc w:val="both"/>
              <w:rPr>
                <w:rFonts w:eastAsia="Calibri"/>
              </w:rPr>
            </w:pPr>
            <w:r w:rsidRPr="005A203D">
              <w:rPr>
                <w:rFonts w:eastAsia="Calibri"/>
              </w:rPr>
              <w:t>По сведениям ГПЗУ</w:t>
            </w:r>
            <w:r>
              <w:rPr>
                <w:rFonts w:eastAsia="Calibri"/>
              </w:rPr>
              <w:t xml:space="preserve"> </w:t>
            </w:r>
            <w:r w:rsidRPr="005A203D">
              <w:rPr>
                <w:rFonts w:eastAsia="Calibri"/>
              </w:rPr>
              <w:t>зоны с особыми условиями использования территории на представленном земельном участке - отсутствуют.</w:t>
            </w:r>
          </w:p>
        </w:tc>
      </w:tr>
      <w:tr w:rsidR="0096719D" w:rsidRPr="00110CA8" w14:paraId="311E147A" w14:textId="77777777" w:rsidTr="00E11A03">
        <w:tc>
          <w:tcPr>
            <w:tcW w:w="564" w:type="dxa"/>
          </w:tcPr>
          <w:p w14:paraId="2C7CD839" w14:textId="77777777" w:rsidR="0096719D" w:rsidRPr="00110CA8" w:rsidRDefault="0096719D" w:rsidP="00E11A03">
            <w:pPr>
              <w:contextualSpacing/>
              <w:jc w:val="center"/>
              <w:rPr>
                <w:rFonts w:eastAsia="Calibri"/>
              </w:rPr>
            </w:pPr>
            <w:r>
              <w:rPr>
                <w:rFonts w:eastAsia="Calibri"/>
              </w:rPr>
              <w:lastRenderedPageBreak/>
              <w:t>10</w:t>
            </w:r>
          </w:p>
        </w:tc>
        <w:tc>
          <w:tcPr>
            <w:tcW w:w="3088" w:type="dxa"/>
          </w:tcPr>
          <w:p w14:paraId="4C7FBE33" w14:textId="77777777" w:rsidR="0096719D" w:rsidRPr="00110CA8" w:rsidRDefault="0096719D" w:rsidP="00E11A03">
            <w:pPr>
              <w:contextualSpacing/>
              <w:jc w:val="both"/>
              <w:rPr>
                <w:b/>
                <w:lang w:eastAsia="ar-SA"/>
              </w:rPr>
            </w:pPr>
            <w:r>
              <w:rPr>
                <w:b/>
                <w:lang w:eastAsia="ar-SA"/>
              </w:rPr>
              <w:t>Технико-экономические показатели земельного участка</w:t>
            </w:r>
          </w:p>
        </w:tc>
        <w:tc>
          <w:tcPr>
            <w:tcW w:w="0" w:type="auto"/>
          </w:tcPr>
          <w:p w14:paraId="5BB08CE8" w14:textId="77777777" w:rsidR="0096719D" w:rsidRDefault="0096719D" w:rsidP="00E11A03">
            <w:pPr>
              <w:widowControl w:val="0"/>
              <w:autoSpaceDE w:val="0"/>
              <w:autoSpaceDN w:val="0"/>
              <w:adjustRightInd w:val="0"/>
              <w:jc w:val="both"/>
              <w:rPr>
                <w:lang w:eastAsia="ar-SA"/>
              </w:rPr>
            </w:pPr>
            <w:r>
              <w:rPr>
                <w:lang w:eastAsia="ar-SA"/>
              </w:rPr>
              <w:t>Площадь отвода участка - 10,8015 га.</w:t>
            </w:r>
          </w:p>
          <w:p w14:paraId="1F1A8D14" w14:textId="77777777" w:rsidR="0096719D" w:rsidRDefault="0096719D" w:rsidP="00E11A03">
            <w:pPr>
              <w:widowControl w:val="0"/>
              <w:autoSpaceDE w:val="0"/>
              <w:autoSpaceDN w:val="0"/>
              <w:adjustRightInd w:val="0"/>
              <w:jc w:val="both"/>
              <w:rPr>
                <w:lang w:eastAsia="ar-SA"/>
              </w:rPr>
            </w:pPr>
            <w:r>
              <w:rPr>
                <w:lang w:eastAsia="ar-SA"/>
              </w:rPr>
              <w:t>Площадь благоустройства - 30649,0 м</w:t>
            </w:r>
            <w:proofErr w:type="gramStart"/>
            <w:r w:rsidRPr="00861E8F">
              <w:rPr>
                <w:vertAlign w:val="superscript"/>
                <w:lang w:eastAsia="ar-SA"/>
              </w:rPr>
              <w:t>2</w:t>
            </w:r>
            <w:proofErr w:type="gramEnd"/>
            <w:r>
              <w:rPr>
                <w:lang w:eastAsia="ar-SA"/>
              </w:rPr>
              <w:t xml:space="preserve">/ (без учета площади модульной трансформаторной подстанции).           </w:t>
            </w:r>
          </w:p>
          <w:p w14:paraId="58A30837" w14:textId="77777777" w:rsidR="0096719D" w:rsidRDefault="0096719D" w:rsidP="00E11A03">
            <w:pPr>
              <w:widowControl w:val="0"/>
              <w:autoSpaceDE w:val="0"/>
              <w:autoSpaceDN w:val="0"/>
              <w:adjustRightInd w:val="0"/>
              <w:jc w:val="both"/>
              <w:rPr>
                <w:lang w:eastAsia="ar-SA"/>
              </w:rPr>
            </w:pPr>
            <w:r>
              <w:rPr>
                <w:lang w:eastAsia="ar-SA"/>
              </w:rPr>
              <w:t>Площадь застройки общая - 1756,8 м</w:t>
            </w:r>
            <w:proofErr w:type="gramStart"/>
            <w:r w:rsidRPr="00861E8F">
              <w:rPr>
                <w:vertAlign w:val="superscript"/>
                <w:lang w:eastAsia="ar-SA"/>
              </w:rPr>
              <w:t>2</w:t>
            </w:r>
            <w:proofErr w:type="gramEnd"/>
            <w:r>
              <w:rPr>
                <w:lang w:eastAsia="ar-SA"/>
              </w:rPr>
              <w:t>, в том числе:</w:t>
            </w:r>
          </w:p>
          <w:p w14:paraId="017EF88E" w14:textId="77777777" w:rsidR="0096719D" w:rsidRDefault="0096719D" w:rsidP="00E11A03">
            <w:pPr>
              <w:widowControl w:val="0"/>
              <w:autoSpaceDE w:val="0"/>
              <w:autoSpaceDN w:val="0"/>
              <w:adjustRightInd w:val="0"/>
              <w:jc w:val="both"/>
              <w:rPr>
                <w:lang w:eastAsia="ar-SA"/>
              </w:rPr>
            </w:pPr>
            <w:r>
              <w:rPr>
                <w:lang w:eastAsia="ar-SA"/>
              </w:rPr>
              <w:t>Площадь застройки основного корпуса - 1403,6 м</w:t>
            </w:r>
            <w:proofErr w:type="gramStart"/>
            <w:r w:rsidRPr="00861E8F">
              <w:rPr>
                <w:vertAlign w:val="superscript"/>
                <w:lang w:eastAsia="ar-SA"/>
              </w:rPr>
              <w:t>2</w:t>
            </w:r>
            <w:proofErr w:type="gramEnd"/>
            <w:r w:rsidRPr="00861E8F">
              <w:rPr>
                <w:lang w:eastAsia="ar-SA"/>
              </w:rPr>
              <w:t>.</w:t>
            </w:r>
          </w:p>
          <w:p w14:paraId="7F121981" w14:textId="77777777" w:rsidR="0096719D" w:rsidRPr="00861E8F" w:rsidRDefault="0096719D" w:rsidP="00E11A03">
            <w:pPr>
              <w:widowControl w:val="0"/>
              <w:autoSpaceDE w:val="0"/>
              <w:autoSpaceDN w:val="0"/>
              <w:adjustRightInd w:val="0"/>
              <w:jc w:val="both"/>
              <w:rPr>
                <w:lang w:eastAsia="ar-SA"/>
              </w:rPr>
            </w:pPr>
            <w:r>
              <w:rPr>
                <w:lang w:eastAsia="ar-SA"/>
              </w:rPr>
              <w:t>Площадь гаража - 261,3 м</w:t>
            </w:r>
            <w:proofErr w:type="gramStart"/>
            <w:r w:rsidRPr="00861E8F">
              <w:rPr>
                <w:vertAlign w:val="superscript"/>
                <w:lang w:eastAsia="ar-SA"/>
              </w:rPr>
              <w:t>2</w:t>
            </w:r>
            <w:proofErr w:type="gramEnd"/>
            <w:r>
              <w:rPr>
                <w:lang w:eastAsia="ar-SA"/>
              </w:rPr>
              <w:t>.</w:t>
            </w:r>
          </w:p>
          <w:p w14:paraId="7469535C" w14:textId="77777777" w:rsidR="0096719D" w:rsidRDefault="0096719D" w:rsidP="00E11A03">
            <w:pPr>
              <w:widowControl w:val="0"/>
              <w:autoSpaceDE w:val="0"/>
              <w:autoSpaceDN w:val="0"/>
              <w:adjustRightInd w:val="0"/>
              <w:jc w:val="both"/>
              <w:rPr>
                <w:lang w:eastAsia="ar-SA"/>
              </w:rPr>
            </w:pPr>
            <w:r>
              <w:rPr>
                <w:lang w:eastAsia="ar-SA"/>
              </w:rPr>
              <w:t>Площадь трансформаторной подстанции - 30,8 м</w:t>
            </w:r>
            <w:proofErr w:type="gramStart"/>
            <w:r w:rsidRPr="00861E8F">
              <w:rPr>
                <w:vertAlign w:val="superscript"/>
                <w:lang w:eastAsia="ar-SA"/>
              </w:rPr>
              <w:t>2</w:t>
            </w:r>
            <w:proofErr w:type="gramEnd"/>
            <w:r>
              <w:rPr>
                <w:lang w:eastAsia="ar-SA"/>
              </w:rPr>
              <w:t>. (не входит в площадь благоустройства и общую площадь застройки).</w:t>
            </w:r>
          </w:p>
          <w:p w14:paraId="07AFF293" w14:textId="77777777" w:rsidR="0096719D" w:rsidRDefault="0096719D" w:rsidP="00E11A03">
            <w:pPr>
              <w:widowControl w:val="0"/>
              <w:autoSpaceDE w:val="0"/>
              <w:autoSpaceDN w:val="0"/>
              <w:adjustRightInd w:val="0"/>
              <w:jc w:val="both"/>
              <w:rPr>
                <w:lang w:eastAsia="ar-SA"/>
              </w:rPr>
            </w:pPr>
            <w:r>
              <w:rPr>
                <w:lang w:eastAsia="ar-SA"/>
              </w:rPr>
              <w:t>Площадь модульного здания индивидуального теплового пункта и насосной станции - 45,1 м</w:t>
            </w:r>
            <w:proofErr w:type="gramStart"/>
            <w:r w:rsidRPr="00861E8F">
              <w:rPr>
                <w:vertAlign w:val="superscript"/>
                <w:lang w:eastAsia="ar-SA"/>
              </w:rPr>
              <w:t>2</w:t>
            </w:r>
            <w:proofErr w:type="gramEnd"/>
            <w:r>
              <w:rPr>
                <w:lang w:eastAsia="ar-SA"/>
              </w:rPr>
              <w:t>.</w:t>
            </w:r>
          </w:p>
          <w:p w14:paraId="03F9B883" w14:textId="77777777" w:rsidR="0096719D" w:rsidRDefault="0096719D" w:rsidP="00E11A03">
            <w:pPr>
              <w:widowControl w:val="0"/>
              <w:autoSpaceDE w:val="0"/>
              <w:autoSpaceDN w:val="0"/>
              <w:adjustRightInd w:val="0"/>
              <w:jc w:val="both"/>
              <w:rPr>
                <w:lang w:eastAsia="ar-SA"/>
              </w:rPr>
            </w:pPr>
            <w:r>
              <w:rPr>
                <w:lang w:eastAsia="ar-SA"/>
              </w:rPr>
              <w:t>Площадь надземного резервуара - 46,8 м</w:t>
            </w:r>
            <w:proofErr w:type="gramStart"/>
            <w:r w:rsidRPr="00861E8F">
              <w:rPr>
                <w:vertAlign w:val="superscript"/>
                <w:lang w:eastAsia="ar-SA"/>
              </w:rPr>
              <w:t>2</w:t>
            </w:r>
            <w:proofErr w:type="gramEnd"/>
            <w:r>
              <w:rPr>
                <w:lang w:eastAsia="ar-SA"/>
              </w:rPr>
              <w:t>.</w:t>
            </w:r>
          </w:p>
          <w:p w14:paraId="1E283B87" w14:textId="77777777" w:rsidR="0096719D" w:rsidRDefault="0096719D" w:rsidP="00E11A03">
            <w:pPr>
              <w:widowControl w:val="0"/>
              <w:autoSpaceDE w:val="0"/>
              <w:autoSpaceDN w:val="0"/>
              <w:adjustRightInd w:val="0"/>
              <w:jc w:val="both"/>
              <w:rPr>
                <w:lang w:eastAsia="ar-SA"/>
              </w:rPr>
            </w:pPr>
            <w:r>
              <w:rPr>
                <w:lang w:eastAsia="ar-SA"/>
              </w:rPr>
              <w:t>Площадь покрытий  - 22889,2 м</w:t>
            </w:r>
            <w:proofErr w:type="gramStart"/>
            <w:r w:rsidRPr="00861E8F">
              <w:rPr>
                <w:vertAlign w:val="superscript"/>
                <w:lang w:eastAsia="ar-SA"/>
              </w:rPr>
              <w:t>2</w:t>
            </w:r>
            <w:proofErr w:type="gramEnd"/>
            <w:r>
              <w:rPr>
                <w:lang w:eastAsia="ar-SA"/>
              </w:rPr>
              <w:t>.</w:t>
            </w:r>
          </w:p>
          <w:p w14:paraId="08807DE4" w14:textId="77777777" w:rsidR="0096719D" w:rsidRDefault="0096719D" w:rsidP="00E11A03">
            <w:pPr>
              <w:widowControl w:val="0"/>
              <w:autoSpaceDE w:val="0"/>
              <w:autoSpaceDN w:val="0"/>
              <w:adjustRightInd w:val="0"/>
              <w:jc w:val="both"/>
              <w:rPr>
                <w:lang w:eastAsia="ar-SA"/>
              </w:rPr>
            </w:pPr>
            <w:r>
              <w:rPr>
                <w:lang w:eastAsia="ar-SA"/>
              </w:rPr>
              <w:t>Площадь монолитной плиты под мусорные контейнеры - 12,0 м</w:t>
            </w:r>
            <w:proofErr w:type="gramStart"/>
            <w:r w:rsidRPr="00861E8F">
              <w:rPr>
                <w:vertAlign w:val="superscript"/>
                <w:lang w:eastAsia="ar-SA"/>
              </w:rPr>
              <w:t>2</w:t>
            </w:r>
            <w:proofErr w:type="gramEnd"/>
            <w:r>
              <w:rPr>
                <w:lang w:eastAsia="ar-SA"/>
              </w:rPr>
              <w:t>.</w:t>
            </w:r>
          </w:p>
          <w:p w14:paraId="446A511F" w14:textId="77777777" w:rsidR="0096719D" w:rsidRDefault="0096719D" w:rsidP="00E11A03">
            <w:pPr>
              <w:widowControl w:val="0"/>
              <w:autoSpaceDE w:val="0"/>
              <w:autoSpaceDN w:val="0"/>
              <w:adjustRightInd w:val="0"/>
              <w:jc w:val="both"/>
              <w:rPr>
                <w:lang w:eastAsia="ar-SA"/>
              </w:rPr>
            </w:pPr>
            <w:r>
              <w:rPr>
                <w:lang w:eastAsia="ar-SA"/>
              </w:rPr>
              <w:t xml:space="preserve">Площадь </w:t>
            </w:r>
            <w:proofErr w:type="spellStart"/>
            <w:r>
              <w:rPr>
                <w:lang w:eastAsia="ar-SA"/>
              </w:rPr>
              <w:t>отмосток</w:t>
            </w:r>
            <w:proofErr w:type="spellEnd"/>
            <w:r>
              <w:rPr>
                <w:lang w:eastAsia="ar-SA"/>
              </w:rPr>
              <w:t>, подпорных стенок и лестниц - 214,7 м</w:t>
            </w:r>
            <w:proofErr w:type="gramStart"/>
            <w:r w:rsidRPr="00861E8F">
              <w:rPr>
                <w:vertAlign w:val="superscript"/>
                <w:lang w:eastAsia="ar-SA"/>
              </w:rPr>
              <w:t>2</w:t>
            </w:r>
            <w:proofErr w:type="gramEnd"/>
            <w:r>
              <w:rPr>
                <w:lang w:eastAsia="ar-SA"/>
              </w:rPr>
              <w:t>.</w:t>
            </w:r>
          </w:p>
          <w:p w14:paraId="3DB6DC11" w14:textId="77777777" w:rsidR="0096719D" w:rsidRDefault="0096719D" w:rsidP="00E11A03">
            <w:pPr>
              <w:widowControl w:val="0"/>
              <w:autoSpaceDE w:val="0"/>
              <w:autoSpaceDN w:val="0"/>
              <w:adjustRightInd w:val="0"/>
              <w:jc w:val="both"/>
              <w:rPr>
                <w:lang w:eastAsia="ar-SA"/>
              </w:rPr>
            </w:pPr>
            <w:r>
              <w:rPr>
                <w:lang w:eastAsia="ar-SA"/>
              </w:rPr>
              <w:t>Простой газон - 5429,7 м</w:t>
            </w:r>
            <w:proofErr w:type="gramStart"/>
            <w:r w:rsidRPr="00861E8F">
              <w:rPr>
                <w:vertAlign w:val="superscript"/>
                <w:lang w:eastAsia="ar-SA"/>
              </w:rPr>
              <w:t>2</w:t>
            </w:r>
            <w:proofErr w:type="gramEnd"/>
            <w:r>
              <w:rPr>
                <w:lang w:eastAsia="ar-SA"/>
              </w:rPr>
              <w:t>.</w:t>
            </w:r>
          </w:p>
          <w:p w14:paraId="2B254ECB" w14:textId="77777777" w:rsidR="0096719D" w:rsidRDefault="0096719D" w:rsidP="00E11A03">
            <w:pPr>
              <w:widowControl w:val="0"/>
              <w:autoSpaceDE w:val="0"/>
              <w:autoSpaceDN w:val="0"/>
              <w:adjustRightInd w:val="0"/>
              <w:jc w:val="both"/>
              <w:rPr>
                <w:lang w:eastAsia="ar-SA"/>
              </w:rPr>
            </w:pPr>
            <w:r>
              <w:rPr>
                <w:lang w:eastAsia="ar-SA"/>
              </w:rPr>
              <w:t>Мавританский газон - 346,6 м</w:t>
            </w:r>
            <w:proofErr w:type="gramStart"/>
            <w:r w:rsidRPr="00861E8F">
              <w:rPr>
                <w:vertAlign w:val="superscript"/>
                <w:lang w:eastAsia="ar-SA"/>
              </w:rPr>
              <w:t>2</w:t>
            </w:r>
            <w:proofErr w:type="gramEnd"/>
            <w:r>
              <w:rPr>
                <w:lang w:eastAsia="ar-SA"/>
              </w:rPr>
              <w:t>.</w:t>
            </w:r>
          </w:p>
          <w:p w14:paraId="514C9AAF" w14:textId="77777777" w:rsidR="0096719D" w:rsidRDefault="0096719D" w:rsidP="00E11A03">
            <w:pPr>
              <w:widowControl w:val="0"/>
              <w:autoSpaceDE w:val="0"/>
              <w:autoSpaceDN w:val="0"/>
              <w:adjustRightInd w:val="0"/>
              <w:jc w:val="both"/>
              <w:rPr>
                <w:lang w:eastAsia="ar-SA"/>
              </w:rPr>
            </w:pPr>
            <w:r>
              <w:rPr>
                <w:lang w:eastAsia="ar-SA"/>
              </w:rPr>
              <w:t>Площадь футбольных полей - 15348,3 м</w:t>
            </w:r>
            <w:proofErr w:type="gramStart"/>
            <w:r w:rsidRPr="00861E8F">
              <w:rPr>
                <w:vertAlign w:val="superscript"/>
                <w:lang w:eastAsia="ar-SA"/>
              </w:rPr>
              <w:t>2</w:t>
            </w:r>
            <w:proofErr w:type="gramEnd"/>
            <w:r>
              <w:rPr>
                <w:lang w:eastAsia="ar-SA"/>
              </w:rPr>
              <w:t>.</w:t>
            </w:r>
          </w:p>
          <w:p w14:paraId="02D71CB8" w14:textId="77777777" w:rsidR="0096719D" w:rsidRDefault="0096719D" w:rsidP="00E11A03">
            <w:pPr>
              <w:widowControl w:val="0"/>
              <w:autoSpaceDE w:val="0"/>
              <w:autoSpaceDN w:val="0"/>
              <w:adjustRightInd w:val="0"/>
              <w:jc w:val="both"/>
              <w:rPr>
                <w:lang w:eastAsia="ar-SA"/>
              </w:rPr>
            </w:pPr>
            <w:r>
              <w:rPr>
                <w:lang w:eastAsia="ar-SA"/>
              </w:rPr>
              <w:t>Площадь площадки отдыха - 146,3 м</w:t>
            </w:r>
            <w:proofErr w:type="gramStart"/>
            <w:r w:rsidRPr="00861E8F">
              <w:rPr>
                <w:vertAlign w:val="superscript"/>
                <w:lang w:eastAsia="ar-SA"/>
              </w:rPr>
              <w:t>2</w:t>
            </w:r>
            <w:proofErr w:type="gramEnd"/>
            <w:r>
              <w:rPr>
                <w:lang w:eastAsia="ar-SA"/>
              </w:rPr>
              <w:t>.</w:t>
            </w:r>
          </w:p>
          <w:p w14:paraId="11757CF6" w14:textId="77777777" w:rsidR="0096719D" w:rsidRDefault="0096719D" w:rsidP="00E11A03">
            <w:pPr>
              <w:widowControl w:val="0"/>
              <w:autoSpaceDE w:val="0"/>
              <w:autoSpaceDN w:val="0"/>
              <w:adjustRightInd w:val="0"/>
              <w:jc w:val="both"/>
              <w:rPr>
                <w:lang w:eastAsia="ar-SA"/>
              </w:rPr>
            </w:pPr>
            <w:r>
              <w:rPr>
                <w:lang w:eastAsia="ar-SA"/>
              </w:rPr>
              <w:t>Площадь проездов - 4546,6 м</w:t>
            </w:r>
            <w:proofErr w:type="gramStart"/>
            <w:r w:rsidRPr="00861E8F">
              <w:rPr>
                <w:vertAlign w:val="superscript"/>
                <w:lang w:eastAsia="ar-SA"/>
              </w:rPr>
              <w:t>2</w:t>
            </w:r>
            <w:proofErr w:type="gramEnd"/>
            <w:r>
              <w:rPr>
                <w:lang w:eastAsia="ar-SA"/>
              </w:rPr>
              <w:t>. (из них 128,5м</w:t>
            </w:r>
            <w:r w:rsidRPr="00861E8F">
              <w:rPr>
                <w:vertAlign w:val="superscript"/>
                <w:lang w:eastAsia="ar-SA"/>
              </w:rPr>
              <w:t>2</w:t>
            </w:r>
            <w:r>
              <w:rPr>
                <w:lang w:eastAsia="ar-SA"/>
              </w:rPr>
              <w:t>. - площадь автостоянки).</w:t>
            </w:r>
          </w:p>
          <w:p w14:paraId="6347B319" w14:textId="77777777" w:rsidR="0096719D" w:rsidRDefault="0096719D" w:rsidP="00E11A03">
            <w:pPr>
              <w:widowControl w:val="0"/>
              <w:autoSpaceDE w:val="0"/>
              <w:autoSpaceDN w:val="0"/>
              <w:adjustRightInd w:val="0"/>
              <w:jc w:val="both"/>
              <w:rPr>
                <w:lang w:eastAsia="ar-SA"/>
              </w:rPr>
            </w:pPr>
            <w:r>
              <w:rPr>
                <w:lang w:eastAsia="ar-SA"/>
              </w:rPr>
              <w:t>Площадь тротуаров - 2848 м</w:t>
            </w:r>
            <w:proofErr w:type="gramStart"/>
            <w:r w:rsidRPr="00861E8F">
              <w:rPr>
                <w:vertAlign w:val="superscript"/>
                <w:lang w:eastAsia="ar-SA"/>
              </w:rPr>
              <w:t>2</w:t>
            </w:r>
            <w:proofErr w:type="gramEnd"/>
            <w:r>
              <w:rPr>
                <w:lang w:eastAsia="ar-SA"/>
              </w:rPr>
              <w:t>.</w:t>
            </w:r>
          </w:p>
          <w:p w14:paraId="50AEACBC" w14:textId="77777777" w:rsidR="0096719D" w:rsidRDefault="0096719D" w:rsidP="00E11A03">
            <w:pPr>
              <w:widowControl w:val="0"/>
              <w:autoSpaceDE w:val="0"/>
              <w:autoSpaceDN w:val="0"/>
              <w:adjustRightInd w:val="0"/>
              <w:jc w:val="both"/>
              <w:rPr>
                <w:lang w:eastAsia="ar-SA"/>
              </w:rPr>
            </w:pPr>
            <w:r>
              <w:rPr>
                <w:lang w:eastAsia="ar-SA"/>
              </w:rPr>
              <w:t>Площадь озеленения - 5776,3 м</w:t>
            </w:r>
            <w:proofErr w:type="gramStart"/>
            <w:r w:rsidRPr="00861E8F">
              <w:rPr>
                <w:vertAlign w:val="superscript"/>
                <w:lang w:eastAsia="ar-SA"/>
              </w:rPr>
              <w:t>2</w:t>
            </w:r>
            <w:proofErr w:type="gramEnd"/>
            <w:r>
              <w:rPr>
                <w:lang w:eastAsia="ar-SA"/>
              </w:rPr>
              <w:t>.</w:t>
            </w:r>
          </w:p>
          <w:p w14:paraId="58257C4A" w14:textId="77777777" w:rsidR="0096719D" w:rsidRPr="00A9538C" w:rsidRDefault="0096719D" w:rsidP="00E11A03">
            <w:pPr>
              <w:widowControl w:val="0"/>
              <w:autoSpaceDE w:val="0"/>
              <w:autoSpaceDN w:val="0"/>
              <w:adjustRightInd w:val="0"/>
              <w:jc w:val="both"/>
              <w:rPr>
                <w:lang w:eastAsia="ar-SA"/>
              </w:rPr>
            </w:pPr>
            <w:r>
              <w:rPr>
                <w:lang w:eastAsia="ar-SA"/>
              </w:rPr>
              <w:t>Процент озеленения - 18,85 %.</w:t>
            </w:r>
          </w:p>
        </w:tc>
      </w:tr>
      <w:tr w:rsidR="0096719D" w:rsidRPr="00110CA8" w14:paraId="4B48C0B4" w14:textId="77777777" w:rsidTr="00E11A03">
        <w:tc>
          <w:tcPr>
            <w:tcW w:w="564" w:type="dxa"/>
          </w:tcPr>
          <w:p w14:paraId="6A044DE1" w14:textId="77777777" w:rsidR="0096719D" w:rsidRPr="00110CA8" w:rsidRDefault="0096719D" w:rsidP="00E11A03">
            <w:pPr>
              <w:contextualSpacing/>
              <w:jc w:val="center"/>
              <w:rPr>
                <w:rFonts w:eastAsia="Calibri"/>
              </w:rPr>
            </w:pPr>
            <w:r>
              <w:rPr>
                <w:rFonts w:eastAsia="Calibri"/>
              </w:rPr>
              <w:t>11</w:t>
            </w:r>
          </w:p>
        </w:tc>
        <w:tc>
          <w:tcPr>
            <w:tcW w:w="3088" w:type="dxa"/>
          </w:tcPr>
          <w:p w14:paraId="422CAE78" w14:textId="77777777" w:rsidR="0096719D" w:rsidRPr="00110CA8" w:rsidRDefault="0096719D" w:rsidP="00E11A03">
            <w:pPr>
              <w:contextualSpacing/>
              <w:jc w:val="both"/>
              <w:rPr>
                <w:rFonts w:eastAsia="Calibri"/>
              </w:rPr>
            </w:pPr>
            <w:r w:rsidRPr="00110CA8">
              <w:rPr>
                <w:b/>
                <w:lang w:eastAsia="ar-SA"/>
              </w:rPr>
              <w:t xml:space="preserve">Основание для </w:t>
            </w:r>
            <w:r>
              <w:rPr>
                <w:b/>
                <w:lang w:eastAsia="ar-SA"/>
              </w:rPr>
              <w:t>строительства</w:t>
            </w:r>
          </w:p>
        </w:tc>
        <w:tc>
          <w:tcPr>
            <w:tcW w:w="0" w:type="auto"/>
          </w:tcPr>
          <w:p w14:paraId="472E037E" w14:textId="77777777" w:rsidR="0096719D" w:rsidRPr="002210EB" w:rsidRDefault="0096719D" w:rsidP="00E11A03">
            <w:pPr>
              <w:widowControl w:val="0"/>
              <w:autoSpaceDE w:val="0"/>
              <w:autoSpaceDN w:val="0"/>
              <w:adjustRightInd w:val="0"/>
              <w:jc w:val="both"/>
              <w:rPr>
                <w:lang w:eastAsia="ar-SA"/>
              </w:rPr>
            </w:pPr>
            <w:r w:rsidRPr="00A9538C">
              <w:rPr>
                <w:lang w:eastAsia="ar-SA"/>
              </w:rPr>
              <w:t>Государственная программа Свердловской области "Развитие физической культуры и спорта в Свердловской области до 2024 года", утвержденн</w:t>
            </w:r>
            <w:r>
              <w:rPr>
                <w:lang w:eastAsia="ar-SA"/>
              </w:rPr>
              <w:t>ая</w:t>
            </w:r>
            <w:r w:rsidRPr="00A9538C">
              <w:rPr>
                <w:lang w:eastAsia="ar-SA"/>
              </w:rPr>
              <w:t xml:space="preserve"> постановлением Правительства Свердловской области от 29.10.2013 №1332-ПП</w:t>
            </w:r>
            <w:r>
              <w:rPr>
                <w:lang w:eastAsia="ar-SA"/>
              </w:rPr>
              <w:t>.</w:t>
            </w:r>
          </w:p>
        </w:tc>
      </w:tr>
      <w:tr w:rsidR="0096719D" w:rsidRPr="00110CA8" w14:paraId="5302F33D" w14:textId="77777777" w:rsidTr="00E11A03">
        <w:tc>
          <w:tcPr>
            <w:tcW w:w="564" w:type="dxa"/>
          </w:tcPr>
          <w:p w14:paraId="4115A19E" w14:textId="77777777" w:rsidR="0096719D" w:rsidRPr="00110CA8" w:rsidRDefault="0096719D" w:rsidP="00E11A03">
            <w:pPr>
              <w:contextualSpacing/>
              <w:jc w:val="center"/>
              <w:rPr>
                <w:rFonts w:eastAsia="Calibri"/>
              </w:rPr>
            </w:pPr>
            <w:r>
              <w:rPr>
                <w:rFonts w:eastAsia="Calibri"/>
              </w:rPr>
              <w:t>12</w:t>
            </w:r>
          </w:p>
        </w:tc>
        <w:tc>
          <w:tcPr>
            <w:tcW w:w="3088" w:type="dxa"/>
          </w:tcPr>
          <w:p w14:paraId="75E5F746" w14:textId="77777777" w:rsidR="0096719D" w:rsidRPr="00D6538F" w:rsidRDefault="0096719D" w:rsidP="00E11A03">
            <w:pPr>
              <w:contextualSpacing/>
              <w:jc w:val="both"/>
              <w:rPr>
                <w:b/>
                <w:lang w:eastAsia="ar-SA"/>
              </w:rPr>
            </w:pPr>
            <w:r>
              <w:rPr>
                <w:b/>
                <w:lang w:eastAsia="ar-SA"/>
              </w:rPr>
              <w:t>Исходно-р</w:t>
            </w:r>
            <w:r w:rsidRPr="00D6538F">
              <w:rPr>
                <w:b/>
                <w:lang w:eastAsia="ar-SA"/>
              </w:rPr>
              <w:t>азрешительная</w:t>
            </w:r>
          </w:p>
          <w:p w14:paraId="124C2035" w14:textId="77777777" w:rsidR="0096719D" w:rsidRPr="00110CA8" w:rsidRDefault="0096719D" w:rsidP="00E11A03">
            <w:pPr>
              <w:contextualSpacing/>
              <w:jc w:val="both"/>
              <w:rPr>
                <w:b/>
                <w:lang w:eastAsia="ar-SA"/>
              </w:rPr>
            </w:pPr>
            <w:r w:rsidRPr="00D6538F">
              <w:rPr>
                <w:b/>
                <w:lang w:eastAsia="ar-SA"/>
              </w:rPr>
              <w:t>документация</w:t>
            </w:r>
            <w:r>
              <w:rPr>
                <w:b/>
                <w:lang w:eastAsia="ar-SA"/>
              </w:rPr>
              <w:t>, состав проектной документации</w:t>
            </w:r>
          </w:p>
        </w:tc>
        <w:tc>
          <w:tcPr>
            <w:tcW w:w="0" w:type="auto"/>
          </w:tcPr>
          <w:p w14:paraId="0D7C5AC3" w14:textId="77777777" w:rsidR="0096719D" w:rsidRDefault="0096719D" w:rsidP="00E11A03">
            <w:pPr>
              <w:widowControl w:val="0"/>
              <w:autoSpaceDE w:val="0"/>
              <w:autoSpaceDN w:val="0"/>
              <w:adjustRightInd w:val="0"/>
              <w:jc w:val="both"/>
              <w:rPr>
                <w:lang w:eastAsia="ar-SA"/>
              </w:rPr>
            </w:pPr>
            <w:r>
              <w:rPr>
                <w:lang w:eastAsia="ar-SA"/>
              </w:rPr>
              <w:t>Положительное заключение государственной экспертизы проектной документации и результатов инженерных изысканий от 21 марта 2019 года №66-1-1-3-006010-2019</w:t>
            </w:r>
          </w:p>
          <w:p w14:paraId="76B2A595" w14:textId="77777777" w:rsidR="0096719D" w:rsidRDefault="0096719D" w:rsidP="00E11A03">
            <w:pPr>
              <w:widowControl w:val="0"/>
              <w:autoSpaceDE w:val="0"/>
              <w:autoSpaceDN w:val="0"/>
              <w:adjustRightInd w:val="0"/>
              <w:jc w:val="both"/>
              <w:rPr>
                <w:lang w:eastAsia="ar-SA"/>
              </w:rPr>
            </w:pPr>
          </w:p>
          <w:p w14:paraId="3E872E8E" w14:textId="77777777" w:rsidR="0096719D" w:rsidRDefault="0096719D" w:rsidP="00E11A03">
            <w:pPr>
              <w:widowControl w:val="0"/>
              <w:autoSpaceDE w:val="0"/>
              <w:autoSpaceDN w:val="0"/>
              <w:adjustRightInd w:val="0"/>
              <w:jc w:val="both"/>
              <w:rPr>
                <w:lang w:eastAsia="ar-SA"/>
              </w:rPr>
            </w:pPr>
            <w:r w:rsidRPr="00B32C5C">
              <w:rPr>
                <w:lang w:eastAsia="ar-SA"/>
              </w:rPr>
              <w:t xml:space="preserve">Положительное заключение государственной экспертизы о достоверности сметной стоимости от </w:t>
            </w:r>
            <w:r>
              <w:rPr>
                <w:lang w:eastAsia="ar-SA"/>
              </w:rPr>
              <w:t>21 марта</w:t>
            </w:r>
            <w:r w:rsidRPr="00B32C5C">
              <w:rPr>
                <w:lang w:eastAsia="ar-SA"/>
              </w:rPr>
              <w:t xml:space="preserve"> №66-1-0094-19</w:t>
            </w:r>
          </w:p>
          <w:p w14:paraId="6311C6F0" w14:textId="77777777" w:rsidR="0096719D" w:rsidRDefault="0096719D" w:rsidP="00E11A03">
            <w:pPr>
              <w:widowControl w:val="0"/>
              <w:autoSpaceDE w:val="0"/>
              <w:autoSpaceDN w:val="0"/>
              <w:adjustRightInd w:val="0"/>
              <w:jc w:val="both"/>
              <w:rPr>
                <w:lang w:eastAsia="ar-SA"/>
              </w:rPr>
            </w:pPr>
          </w:p>
          <w:p w14:paraId="3C09DEB9" w14:textId="04E44484" w:rsidR="0096719D" w:rsidRPr="00D00C71" w:rsidRDefault="0096719D" w:rsidP="00E11A03">
            <w:pPr>
              <w:widowControl w:val="0"/>
              <w:autoSpaceDE w:val="0"/>
              <w:autoSpaceDN w:val="0"/>
              <w:adjustRightInd w:val="0"/>
              <w:jc w:val="both"/>
              <w:rPr>
                <w:lang w:eastAsia="ar-SA"/>
              </w:rPr>
            </w:pPr>
            <w:r w:rsidRPr="00D00C71">
              <w:rPr>
                <w:lang w:eastAsia="ar-SA"/>
              </w:rPr>
              <w:t>Разрешение на строительство</w:t>
            </w:r>
            <w:r w:rsidR="00D00C71">
              <w:rPr>
                <w:lang w:eastAsia="ar-SA"/>
              </w:rPr>
              <w:t xml:space="preserve"> №</w:t>
            </w:r>
            <w:r w:rsidR="00D00C71">
              <w:rPr>
                <w:lang w:val="en-US" w:eastAsia="ar-SA"/>
              </w:rPr>
              <w:t>RU</w:t>
            </w:r>
            <w:r w:rsidR="00D00C71" w:rsidRPr="00D00C71">
              <w:rPr>
                <w:lang w:eastAsia="ar-SA"/>
              </w:rPr>
              <w:t xml:space="preserve"> </w:t>
            </w:r>
            <w:r w:rsidR="00D00C71">
              <w:rPr>
                <w:lang w:eastAsia="ar-SA"/>
              </w:rPr>
              <w:t>66302000-1630-2019 от 11.07.2019г.</w:t>
            </w:r>
          </w:p>
          <w:p w14:paraId="61B22A82" w14:textId="77777777" w:rsidR="0096719D" w:rsidRDefault="0096719D" w:rsidP="00E11A03">
            <w:pPr>
              <w:widowControl w:val="0"/>
              <w:autoSpaceDE w:val="0"/>
              <w:autoSpaceDN w:val="0"/>
              <w:adjustRightInd w:val="0"/>
              <w:jc w:val="both"/>
              <w:rPr>
                <w:lang w:eastAsia="ar-SA"/>
              </w:rPr>
            </w:pPr>
          </w:p>
          <w:p w14:paraId="0B15AC20" w14:textId="77777777" w:rsidR="0096719D" w:rsidRDefault="0096719D" w:rsidP="00E11A03">
            <w:pPr>
              <w:widowControl w:val="0"/>
              <w:autoSpaceDE w:val="0"/>
              <w:autoSpaceDN w:val="0"/>
              <w:adjustRightInd w:val="0"/>
              <w:jc w:val="both"/>
              <w:rPr>
                <w:lang w:eastAsia="ar-SA"/>
              </w:rPr>
            </w:pPr>
            <w:r>
              <w:rPr>
                <w:lang w:eastAsia="ar-SA"/>
              </w:rPr>
              <w:t>Эскизный проект, согласованный с Департаментом архитектуры, градостроительства и регулирования земельных отношений администрации города Екатеринбурга.</w:t>
            </w:r>
          </w:p>
          <w:p w14:paraId="5978F481" w14:textId="77777777" w:rsidR="0096719D" w:rsidRDefault="0096719D" w:rsidP="00E11A03">
            <w:pPr>
              <w:widowControl w:val="0"/>
              <w:autoSpaceDE w:val="0"/>
              <w:autoSpaceDN w:val="0"/>
              <w:adjustRightInd w:val="0"/>
              <w:jc w:val="both"/>
              <w:rPr>
                <w:lang w:eastAsia="ar-SA"/>
              </w:rPr>
            </w:pPr>
          </w:p>
          <w:p w14:paraId="1048F180" w14:textId="77777777" w:rsidR="0096719D" w:rsidRDefault="0096719D" w:rsidP="00E11A03">
            <w:pPr>
              <w:widowControl w:val="0"/>
              <w:autoSpaceDE w:val="0"/>
              <w:autoSpaceDN w:val="0"/>
              <w:adjustRightInd w:val="0"/>
              <w:jc w:val="both"/>
              <w:rPr>
                <w:lang w:eastAsia="ar-SA"/>
              </w:rPr>
            </w:pPr>
            <w:r>
              <w:rPr>
                <w:lang w:eastAsia="ar-SA"/>
              </w:rPr>
              <w:t>Сводный план инженерных сетей М</w:t>
            </w:r>
            <w:proofErr w:type="gramStart"/>
            <w:r>
              <w:rPr>
                <w:lang w:eastAsia="ar-SA"/>
              </w:rPr>
              <w:t>1</w:t>
            </w:r>
            <w:proofErr w:type="gramEnd"/>
            <w:r>
              <w:rPr>
                <w:lang w:eastAsia="ar-SA"/>
              </w:rPr>
              <w:t xml:space="preserve">:500 согласованный с </w:t>
            </w:r>
            <w:r>
              <w:rPr>
                <w:lang w:eastAsia="ar-SA"/>
              </w:rPr>
              <w:lastRenderedPageBreak/>
              <w:t>Комитетом по транспорту, организации дорожного движения и развитию улично-дорожной сети, Комитетом благоустройства, Департаментом архитектуры, градостроительства и регулирования земельных отношений администрации города Екатеринбурга.</w:t>
            </w:r>
          </w:p>
          <w:p w14:paraId="59657FE9" w14:textId="77777777" w:rsidR="0096719D" w:rsidRDefault="0096719D" w:rsidP="00E11A03">
            <w:pPr>
              <w:widowControl w:val="0"/>
              <w:autoSpaceDE w:val="0"/>
              <w:autoSpaceDN w:val="0"/>
              <w:adjustRightInd w:val="0"/>
              <w:jc w:val="both"/>
              <w:rPr>
                <w:lang w:eastAsia="ar-SA"/>
              </w:rPr>
            </w:pPr>
          </w:p>
          <w:p w14:paraId="25E8E144" w14:textId="77777777" w:rsidR="0096719D" w:rsidRPr="002210EB" w:rsidRDefault="0096719D" w:rsidP="00E11A03">
            <w:pPr>
              <w:widowControl w:val="0"/>
              <w:autoSpaceDE w:val="0"/>
              <w:autoSpaceDN w:val="0"/>
              <w:adjustRightInd w:val="0"/>
              <w:jc w:val="both"/>
              <w:rPr>
                <w:u w:val="single"/>
                <w:lang w:eastAsia="ar-SA"/>
              </w:rPr>
            </w:pPr>
            <w:r w:rsidRPr="002210EB">
              <w:rPr>
                <w:u w:val="single"/>
                <w:lang w:eastAsia="ar-SA"/>
              </w:rPr>
              <w:t>Проектная документация по объекту строительства:</w:t>
            </w:r>
          </w:p>
          <w:p w14:paraId="7216BC73" w14:textId="77777777" w:rsidR="0096719D" w:rsidRDefault="0096719D" w:rsidP="00E11A03">
            <w:pPr>
              <w:widowControl w:val="0"/>
              <w:autoSpaceDE w:val="0"/>
              <w:autoSpaceDN w:val="0"/>
              <w:adjustRightInd w:val="0"/>
              <w:jc w:val="both"/>
              <w:rPr>
                <w:lang w:eastAsia="ar-SA"/>
              </w:rPr>
            </w:pPr>
            <w:r>
              <w:rPr>
                <w:lang w:eastAsia="ar-SA"/>
              </w:rPr>
              <w:t>53-ПР/2018-ПЗ «Пояснительная записка»</w:t>
            </w:r>
          </w:p>
          <w:p w14:paraId="6D48844E" w14:textId="77777777" w:rsidR="0096719D" w:rsidRDefault="0096719D" w:rsidP="00E11A03">
            <w:pPr>
              <w:widowControl w:val="0"/>
              <w:autoSpaceDE w:val="0"/>
              <w:autoSpaceDN w:val="0"/>
              <w:adjustRightInd w:val="0"/>
              <w:jc w:val="both"/>
              <w:rPr>
                <w:lang w:eastAsia="ar-SA"/>
              </w:rPr>
            </w:pPr>
            <w:r>
              <w:rPr>
                <w:lang w:eastAsia="ar-SA"/>
              </w:rPr>
              <w:t>53-ПР/2018-ПЗУ «Схема планировочной организации земельного участка»</w:t>
            </w:r>
          </w:p>
          <w:p w14:paraId="1208A058" w14:textId="77777777" w:rsidR="0096719D" w:rsidRDefault="0096719D" w:rsidP="00E11A03">
            <w:pPr>
              <w:widowControl w:val="0"/>
              <w:autoSpaceDE w:val="0"/>
              <w:autoSpaceDN w:val="0"/>
              <w:adjustRightInd w:val="0"/>
              <w:jc w:val="both"/>
              <w:rPr>
                <w:lang w:eastAsia="ar-SA"/>
              </w:rPr>
            </w:pPr>
            <w:r>
              <w:rPr>
                <w:lang w:eastAsia="ar-SA"/>
              </w:rPr>
              <w:t>53-ПР/2018-АР «Архитектурные решения»</w:t>
            </w:r>
          </w:p>
          <w:p w14:paraId="6FFC1B1F" w14:textId="77777777" w:rsidR="0096719D" w:rsidRDefault="0096719D" w:rsidP="00E11A03">
            <w:pPr>
              <w:widowControl w:val="0"/>
              <w:autoSpaceDE w:val="0"/>
              <w:autoSpaceDN w:val="0"/>
              <w:adjustRightInd w:val="0"/>
              <w:jc w:val="both"/>
              <w:rPr>
                <w:lang w:eastAsia="ar-SA"/>
              </w:rPr>
            </w:pPr>
            <w:r>
              <w:rPr>
                <w:lang w:eastAsia="ar-SA"/>
              </w:rPr>
              <w:t>53-ПР/2018-КР «Конструктивные и объёмно-планировочные решения»</w:t>
            </w:r>
          </w:p>
          <w:p w14:paraId="35A95538" w14:textId="77777777" w:rsidR="0096719D" w:rsidRDefault="0096719D" w:rsidP="00E11A03">
            <w:pPr>
              <w:widowControl w:val="0"/>
              <w:autoSpaceDE w:val="0"/>
              <w:autoSpaceDN w:val="0"/>
              <w:adjustRightInd w:val="0"/>
              <w:jc w:val="both"/>
              <w:rPr>
                <w:lang w:eastAsia="ar-SA"/>
              </w:rPr>
            </w:pPr>
            <w:r>
              <w:rPr>
                <w:lang w:eastAsia="ar-SA"/>
              </w:rPr>
              <w:t>53-ПР/2018-ИОС 5.1 «Система электроснабжения»</w:t>
            </w:r>
          </w:p>
          <w:p w14:paraId="3C3720FB" w14:textId="77777777" w:rsidR="0096719D" w:rsidRDefault="0096719D" w:rsidP="00E11A03">
            <w:pPr>
              <w:widowControl w:val="0"/>
              <w:autoSpaceDE w:val="0"/>
              <w:autoSpaceDN w:val="0"/>
              <w:adjustRightInd w:val="0"/>
              <w:jc w:val="both"/>
              <w:rPr>
                <w:lang w:eastAsia="ar-SA"/>
              </w:rPr>
            </w:pPr>
            <w:r>
              <w:rPr>
                <w:lang w:eastAsia="ar-SA"/>
              </w:rPr>
              <w:t>53-ПР/2018-ИОС 5.2, ИОС 5.3 «Система водоснабжения, система водоотведения»</w:t>
            </w:r>
          </w:p>
          <w:p w14:paraId="29F91CA5" w14:textId="77777777" w:rsidR="0096719D" w:rsidRDefault="0096719D" w:rsidP="00E11A03">
            <w:pPr>
              <w:widowControl w:val="0"/>
              <w:autoSpaceDE w:val="0"/>
              <w:autoSpaceDN w:val="0"/>
              <w:adjustRightInd w:val="0"/>
              <w:jc w:val="both"/>
              <w:rPr>
                <w:lang w:eastAsia="ar-SA"/>
              </w:rPr>
            </w:pPr>
            <w:r>
              <w:rPr>
                <w:lang w:eastAsia="ar-SA"/>
              </w:rPr>
              <w:t>53-ПР/2018-ИОС 5.4 «Отопление, вентиляция и кондиционирование»</w:t>
            </w:r>
          </w:p>
          <w:p w14:paraId="54CCA927" w14:textId="77777777" w:rsidR="0096719D" w:rsidRDefault="0096719D" w:rsidP="00E11A03">
            <w:pPr>
              <w:widowControl w:val="0"/>
              <w:autoSpaceDE w:val="0"/>
              <w:autoSpaceDN w:val="0"/>
              <w:adjustRightInd w:val="0"/>
              <w:jc w:val="both"/>
              <w:rPr>
                <w:lang w:eastAsia="ar-SA"/>
              </w:rPr>
            </w:pPr>
            <w:r>
              <w:rPr>
                <w:lang w:eastAsia="ar-SA"/>
              </w:rPr>
              <w:t>53-ПР/2018-ИОС 5.5 «Сети связи»</w:t>
            </w:r>
          </w:p>
          <w:p w14:paraId="4A821462" w14:textId="77777777" w:rsidR="0096719D" w:rsidRDefault="0096719D" w:rsidP="00E11A03">
            <w:pPr>
              <w:widowControl w:val="0"/>
              <w:autoSpaceDE w:val="0"/>
              <w:autoSpaceDN w:val="0"/>
              <w:adjustRightInd w:val="0"/>
              <w:jc w:val="both"/>
              <w:rPr>
                <w:lang w:eastAsia="ar-SA"/>
              </w:rPr>
            </w:pPr>
            <w:r>
              <w:rPr>
                <w:lang w:eastAsia="ar-SA"/>
              </w:rPr>
              <w:t>53-ПР/2018-ИОС 5.6 «Технологические решения»</w:t>
            </w:r>
          </w:p>
          <w:p w14:paraId="7B54DDEC" w14:textId="77777777" w:rsidR="0096719D" w:rsidRDefault="0096719D" w:rsidP="00E11A03">
            <w:pPr>
              <w:widowControl w:val="0"/>
              <w:autoSpaceDE w:val="0"/>
              <w:autoSpaceDN w:val="0"/>
              <w:adjustRightInd w:val="0"/>
              <w:jc w:val="both"/>
              <w:rPr>
                <w:lang w:eastAsia="ar-SA"/>
              </w:rPr>
            </w:pPr>
            <w:r>
              <w:rPr>
                <w:lang w:eastAsia="ar-SA"/>
              </w:rPr>
              <w:t>53-ПР/2018-ПОС «Проект организации строительства»</w:t>
            </w:r>
          </w:p>
          <w:p w14:paraId="01D29D46" w14:textId="77777777" w:rsidR="0096719D" w:rsidRDefault="0096719D" w:rsidP="00E11A03">
            <w:pPr>
              <w:widowControl w:val="0"/>
              <w:autoSpaceDE w:val="0"/>
              <w:autoSpaceDN w:val="0"/>
              <w:adjustRightInd w:val="0"/>
              <w:jc w:val="both"/>
              <w:rPr>
                <w:lang w:eastAsia="ar-SA"/>
              </w:rPr>
            </w:pPr>
            <w:r>
              <w:rPr>
                <w:lang w:eastAsia="ar-SA"/>
              </w:rPr>
              <w:t>53-ПР/2018-ПОД «Проект организации работ по сносу или демонтажу объектов капитального строительства»</w:t>
            </w:r>
          </w:p>
          <w:p w14:paraId="07E847B2" w14:textId="77777777" w:rsidR="0096719D" w:rsidRDefault="0096719D" w:rsidP="00E11A03">
            <w:pPr>
              <w:widowControl w:val="0"/>
              <w:autoSpaceDE w:val="0"/>
              <w:autoSpaceDN w:val="0"/>
              <w:adjustRightInd w:val="0"/>
              <w:jc w:val="both"/>
              <w:rPr>
                <w:lang w:eastAsia="ar-SA"/>
              </w:rPr>
            </w:pPr>
            <w:r>
              <w:rPr>
                <w:lang w:eastAsia="ar-SA"/>
              </w:rPr>
              <w:t>53-ПР/2018-ПМООС «Перечень мероприятий по охране окружающей среды»</w:t>
            </w:r>
          </w:p>
          <w:p w14:paraId="75133328" w14:textId="77777777" w:rsidR="0096719D" w:rsidRDefault="0096719D" w:rsidP="00E11A03">
            <w:pPr>
              <w:widowControl w:val="0"/>
              <w:autoSpaceDE w:val="0"/>
              <w:autoSpaceDN w:val="0"/>
              <w:adjustRightInd w:val="0"/>
              <w:jc w:val="both"/>
              <w:rPr>
                <w:lang w:eastAsia="ar-SA"/>
              </w:rPr>
            </w:pPr>
            <w:r>
              <w:rPr>
                <w:lang w:eastAsia="ar-SA"/>
              </w:rPr>
              <w:t>53-ПР/2018-ПБ «Мероприятия по обеспечению пожарной безопасности»</w:t>
            </w:r>
          </w:p>
          <w:p w14:paraId="7C9E7EE7" w14:textId="77777777" w:rsidR="0096719D" w:rsidRDefault="0096719D" w:rsidP="00E11A03">
            <w:pPr>
              <w:widowControl w:val="0"/>
              <w:autoSpaceDE w:val="0"/>
              <w:autoSpaceDN w:val="0"/>
              <w:adjustRightInd w:val="0"/>
              <w:jc w:val="both"/>
              <w:rPr>
                <w:lang w:eastAsia="ar-SA"/>
              </w:rPr>
            </w:pPr>
            <w:r>
              <w:rPr>
                <w:lang w:eastAsia="ar-SA"/>
              </w:rPr>
              <w:t>53-ПР/2018-ОДИ «Мероприятия по обеспечению доступа инвалидов»</w:t>
            </w:r>
          </w:p>
          <w:p w14:paraId="67775EE0" w14:textId="77777777" w:rsidR="0096719D" w:rsidRDefault="0096719D" w:rsidP="00E11A03">
            <w:pPr>
              <w:widowControl w:val="0"/>
              <w:autoSpaceDE w:val="0"/>
              <w:autoSpaceDN w:val="0"/>
              <w:adjustRightInd w:val="0"/>
              <w:jc w:val="both"/>
              <w:rPr>
                <w:lang w:eastAsia="ar-SA"/>
              </w:rPr>
            </w:pPr>
            <w:r>
              <w:rPr>
                <w:lang w:eastAsia="ar-SA"/>
              </w:rPr>
              <w:t>53-ПР/2018-ТБЭ «Требования к обеспечению безопасной эксплуатации объектов капитального строительства»</w:t>
            </w:r>
          </w:p>
          <w:p w14:paraId="697F940F" w14:textId="77777777" w:rsidR="0096719D" w:rsidRDefault="0096719D" w:rsidP="00E11A03">
            <w:pPr>
              <w:widowControl w:val="0"/>
              <w:autoSpaceDE w:val="0"/>
              <w:autoSpaceDN w:val="0"/>
              <w:adjustRightInd w:val="0"/>
              <w:jc w:val="both"/>
              <w:rPr>
                <w:lang w:eastAsia="ar-SA"/>
              </w:rPr>
            </w:pPr>
            <w:r>
              <w:rPr>
                <w:lang w:eastAsia="ar-SA"/>
              </w:rPr>
              <w:t>53-ПР/2018-СД «Сметная документация»</w:t>
            </w:r>
          </w:p>
          <w:p w14:paraId="5E5FF7BD" w14:textId="77777777" w:rsidR="0096719D" w:rsidRDefault="0096719D" w:rsidP="00E11A03">
            <w:pPr>
              <w:widowControl w:val="0"/>
              <w:autoSpaceDE w:val="0"/>
              <w:autoSpaceDN w:val="0"/>
              <w:adjustRightInd w:val="0"/>
              <w:jc w:val="both"/>
              <w:rPr>
                <w:lang w:eastAsia="ar-SA"/>
              </w:rPr>
            </w:pPr>
            <w:r>
              <w:rPr>
                <w:lang w:eastAsia="ar-SA"/>
              </w:rPr>
              <w:t>53-ПР/2018-ЭЭ «Мероприятия по обеспечению соблюдения требований оснащённости зданий, строений и сооружений приборами учёта используемых энергетических ресурсов»</w:t>
            </w:r>
          </w:p>
          <w:p w14:paraId="22AFE3E8" w14:textId="77777777" w:rsidR="0096719D" w:rsidRDefault="0096719D" w:rsidP="00E11A03">
            <w:pPr>
              <w:widowControl w:val="0"/>
              <w:autoSpaceDE w:val="0"/>
              <w:autoSpaceDN w:val="0"/>
              <w:adjustRightInd w:val="0"/>
              <w:jc w:val="both"/>
              <w:rPr>
                <w:lang w:eastAsia="ar-SA"/>
              </w:rPr>
            </w:pPr>
          </w:p>
          <w:p w14:paraId="50C6F161" w14:textId="77777777" w:rsidR="0096719D" w:rsidRPr="002210EB" w:rsidRDefault="0096719D" w:rsidP="00E11A03">
            <w:pPr>
              <w:widowControl w:val="0"/>
              <w:autoSpaceDE w:val="0"/>
              <w:autoSpaceDN w:val="0"/>
              <w:adjustRightInd w:val="0"/>
              <w:jc w:val="both"/>
              <w:rPr>
                <w:u w:val="single"/>
                <w:lang w:eastAsia="ar-SA"/>
              </w:rPr>
            </w:pPr>
            <w:r w:rsidRPr="002210EB">
              <w:rPr>
                <w:u w:val="single"/>
                <w:lang w:eastAsia="ar-SA"/>
              </w:rPr>
              <w:t>Рабочая документация по объекту строительства:</w:t>
            </w:r>
          </w:p>
          <w:p w14:paraId="7B26F59E" w14:textId="77777777" w:rsidR="0096719D" w:rsidRDefault="0096719D" w:rsidP="00E11A03">
            <w:pPr>
              <w:widowControl w:val="0"/>
              <w:autoSpaceDE w:val="0"/>
              <w:autoSpaceDN w:val="0"/>
              <w:adjustRightInd w:val="0"/>
              <w:jc w:val="both"/>
              <w:rPr>
                <w:lang w:eastAsia="ar-SA"/>
              </w:rPr>
            </w:pPr>
            <w:r>
              <w:rPr>
                <w:lang w:eastAsia="ar-SA"/>
              </w:rPr>
              <w:t>53-ПР/2018-ГП «Генеральный план»</w:t>
            </w:r>
          </w:p>
          <w:p w14:paraId="20A9B75F" w14:textId="77777777" w:rsidR="0096719D" w:rsidRDefault="0096719D" w:rsidP="00E11A03">
            <w:pPr>
              <w:widowControl w:val="0"/>
              <w:autoSpaceDE w:val="0"/>
              <w:autoSpaceDN w:val="0"/>
              <w:adjustRightInd w:val="0"/>
              <w:jc w:val="both"/>
              <w:rPr>
                <w:lang w:eastAsia="ar-SA"/>
              </w:rPr>
            </w:pPr>
            <w:r>
              <w:rPr>
                <w:lang w:eastAsia="ar-SA"/>
              </w:rPr>
              <w:t>53-ПР/2018-АР «Архитектурные решения»</w:t>
            </w:r>
          </w:p>
          <w:p w14:paraId="29EC6C7D" w14:textId="77777777" w:rsidR="0096719D" w:rsidRDefault="0096719D" w:rsidP="00E11A03">
            <w:pPr>
              <w:widowControl w:val="0"/>
              <w:autoSpaceDE w:val="0"/>
              <w:autoSpaceDN w:val="0"/>
              <w:adjustRightInd w:val="0"/>
              <w:jc w:val="both"/>
              <w:rPr>
                <w:lang w:eastAsia="ar-SA"/>
              </w:rPr>
            </w:pPr>
            <w:r>
              <w:rPr>
                <w:lang w:eastAsia="ar-SA"/>
              </w:rPr>
              <w:t>53-ПР/2018-КЖ1 «Конструкции железобетонные. Здание спортивного центра. Гараж»</w:t>
            </w:r>
          </w:p>
          <w:p w14:paraId="6E0ABAFE" w14:textId="77777777" w:rsidR="0096719D" w:rsidRDefault="0096719D" w:rsidP="00E11A03">
            <w:pPr>
              <w:widowControl w:val="0"/>
              <w:autoSpaceDE w:val="0"/>
              <w:autoSpaceDN w:val="0"/>
              <w:adjustRightInd w:val="0"/>
              <w:jc w:val="both"/>
              <w:rPr>
                <w:lang w:eastAsia="ar-SA"/>
              </w:rPr>
            </w:pPr>
            <w:r>
              <w:rPr>
                <w:lang w:eastAsia="ar-SA"/>
              </w:rPr>
              <w:t>53-ПР/2018-КЖ2 «Конструкции железобетонные. Подпорные стены, фундаменты модульного ИТП и наземного резервуара, мачт МГФ».</w:t>
            </w:r>
          </w:p>
          <w:p w14:paraId="2CB49C55" w14:textId="77777777" w:rsidR="0096719D" w:rsidRDefault="0096719D" w:rsidP="00E11A03">
            <w:pPr>
              <w:widowControl w:val="0"/>
              <w:autoSpaceDE w:val="0"/>
              <w:autoSpaceDN w:val="0"/>
              <w:adjustRightInd w:val="0"/>
              <w:jc w:val="both"/>
              <w:rPr>
                <w:lang w:eastAsia="ar-SA"/>
              </w:rPr>
            </w:pPr>
            <w:r>
              <w:rPr>
                <w:lang w:eastAsia="ar-SA"/>
              </w:rPr>
              <w:t>53-ПР/2018-КЖ</w:t>
            </w:r>
            <w:proofErr w:type="gramStart"/>
            <w:r>
              <w:rPr>
                <w:lang w:eastAsia="ar-SA"/>
              </w:rPr>
              <w:t>.Н</w:t>
            </w:r>
            <w:proofErr w:type="gramEnd"/>
            <w:r>
              <w:rPr>
                <w:lang w:eastAsia="ar-SA"/>
              </w:rPr>
              <w:t>ВК «Конструкции железобетонные. Наружные сети водоснабжения и канализации»</w:t>
            </w:r>
          </w:p>
          <w:p w14:paraId="27DE3EAC" w14:textId="77777777" w:rsidR="0096719D" w:rsidRDefault="0096719D" w:rsidP="00E11A03">
            <w:pPr>
              <w:widowControl w:val="0"/>
              <w:autoSpaceDE w:val="0"/>
              <w:autoSpaceDN w:val="0"/>
              <w:adjustRightInd w:val="0"/>
              <w:jc w:val="both"/>
              <w:rPr>
                <w:lang w:eastAsia="ar-SA"/>
              </w:rPr>
            </w:pPr>
            <w:r>
              <w:rPr>
                <w:lang w:eastAsia="ar-SA"/>
              </w:rPr>
              <w:t>53-ПР/2018-КЖ</w:t>
            </w:r>
            <w:proofErr w:type="gramStart"/>
            <w:r>
              <w:rPr>
                <w:lang w:eastAsia="ar-SA"/>
              </w:rPr>
              <w:t>.Т</w:t>
            </w:r>
            <w:proofErr w:type="gramEnd"/>
            <w:r>
              <w:rPr>
                <w:lang w:eastAsia="ar-SA"/>
              </w:rPr>
              <w:t>С «Конструкции железобетонные. Тепловые сети»</w:t>
            </w:r>
          </w:p>
          <w:p w14:paraId="14172581" w14:textId="77777777" w:rsidR="0096719D" w:rsidRDefault="0096719D" w:rsidP="00E11A03">
            <w:pPr>
              <w:widowControl w:val="0"/>
              <w:autoSpaceDE w:val="0"/>
              <w:autoSpaceDN w:val="0"/>
              <w:adjustRightInd w:val="0"/>
              <w:jc w:val="both"/>
              <w:rPr>
                <w:lang w:eastAsia="ar-SA"/>
              </w:rPr>
            </w:pPr>
            <w:r>
              <w:rPr>
                <w:lang w:eastAsia="ar-SA"/>
              </w:rPr>
              <w:t>53-ПР/2018-ЭС «Наружное электроснабжение»</w:t>
            </w:r>
          </w:p>
          <w:p w14:paraId="5706713F" w14:textId="77777777" w:rsidR="0096719D" w:rsidRDefault="0096719D" w:rsidP="00E11A03">
            <w:pPr>
              <w:widowControl w:val="0"/>
              <w:autoSpaceDE w:val="0"/>
              <w:autoSpaceDN w:val="0"/>
              <w:adjustRightInd w:val="0"/>
              <w:jc w:val="both"/>
              <w:rPr>
                <w:lang w:eastAsia="ar-SA"/>
              </w:rPr>
            </w:pPr>
            <w:r>
              <w:rPr>
                <w:lang w:eastAsia="ar-SA"/>
              </w:rPr>
              <w:t>53-ПР/2018-ЭН1 «Наружное электроосвещение территории»</w:t>
            </w:r>
          </w:p>
          <w:p w14:paraId="2D335E3F" w14:textId="77777777" w:rsidR="0096719D" w:rsidRDefault="0096719D" w:rsidP="00E11A03">
            <w:pPr>
              <w:widowControl w:val="0"/>
              <w:autoSpaceDE w:val="0"/>
              <w:autoSpaceDN w:val="0"/>
              <w:adjustRightInd w:val="0"/>
              <w:jc w:val="both"/>
              <w:rPr>
                <w:lang w:eastAsia="ar-SA"/>
              </w:rPr>
            </w:pPr>
            <w:r>
              <w:rPr>
                <w:lang w:eastAsia="ar-SA"/>
              </w:rPr>
              <w:t>53-ПР/2018-ЭН2 «Наружное электрооборудование футбольных полей»</w:t>
            </w:r>
          </w:p>
          <w:p w14:paraId="26B360FE" w14:textId="77777777" w:rsidR="0096719D" w:rsidRDefault="0096719D" w:rsidP="00E11A03">
            <w:pPr>
              <w:widowControl w:val="0"/>
              <w:autoSpaceDE w:val="0"/>
              <w:autoSpaceDN w:val="0"/>
              <w:adjustRightInd w:val="0"/>
              <w:jc w:val="both"/>
              <w:rPr>
                <w:lang w:eastAsia="ar-SA"/>
              </w:rPr>
            </w:pPr>
            <w:r>
              <w:rPr>
                <w:lang w:eastAsia="ar-SA"/>
              </w:rPr>
              <w:t>53-ПР/2018-ЭОМ «Внутренне электроосвещение и электрооборудование»</w:t>
            </w:r>
          </w:p>
          <w:p w14:paraId="4A9CBC66" w14:textId="77777777" w:rsidR="0096719D" w:rsidRDefault="0096719D" w:rsidP="00E11A03">
            <w:pPr>
              <w:widowControl w:val="0"/>
              <w:autoSpaceDE w:val="0"/>
              <w:autoSpaceDN w:val="0"/>
              <w:adjustRightInd w:val="0"/>
              <w:jc w:val="both"/>
              <w:rPr>
                <w:lang w:eastAsia="ar-SA"/>
              </w:rPr>
            </w:pPr>
            <w:r>
              <w:rPr>
                <w:lang w:eastAsia="ar-SA"/>
              </w:rPr>
              <w:t>53-ПР/2018-НВК «Водоснабжение и канализация. Наружные сети»</w:t>
            </w:r>
          </w:p>
          <w:p w14:paraId="79F483DF" w14:textId="77777777" w:rsidR="0096719D" w:rsidRDefault="0096719D" w:rsidP="00E11A03">
            <w:pPr>
              <w:widowControl w:val="0"/>
              <w:autoSpaceDE w:val="0"/>
              <w:autoSpaceDN w:val="0"/>
              <w:adjustRightInd w:val="0"/>
              <w:jc w:val="both"/>
              <w:rPr>
                <w:lang w:eastAsia="ar-SA"/>
              </w:rPr>
            </w:pPr>
            <w:r>
              <w:rPr>
                <w:lang w:eastAsia="ar-SA"/>
              </w:rPr>
              <w:t>53-ПР/2018-К2 «Наружные сети ливневой канализации»</w:t>
            </w:r>
          </w:p>
          <w:p w14:paraId="3473F4A7" w14:textId="77777777" w:rsidR="0096719D" w:rsidRDefault="0096719D" w:rsidP="00E11A03">
            <w:pPr>
              <w:widowControl w:val="0"/>
              <w:autoSpaceDE w:val="0"/>
              <w:autoSpaceDN w:val="0"/>
              <w:adjustRightInd w:val="0"/>
              <w:jc w:val="both"/>
              <w:rPr>
                <w:lang w:eastAsia="ar-SA"/>
              </w:rPr>
            </w:pPr>
            <w:r>
              <w:rPr>
                <w:lang w:eastAsia="ar-SA"/>
              </w:rPr>
              <w:t>53-ПР/2018-ВК «Водоснабжение и канализация»</w:t>
            </w:r>
          </w:p>
          <w:p w14:paraId="5F7D8135" w14:textId="77777777" w:rsidR="0096719D" w:rsidRDefault="0096719D" w:rsidP="00E11A03">
            <w:pPr>
              <w:widowControl w:val="0"/>
              <w:autoSpaceDE w:val="0"/>
              <w:autoSpaceDN w:val="0"/>
              <w:adjustRightInd w:val="0"/>
              <w:jc w:val="both"/>
              <w:rPr>
                <w:lang w:eastAsia="ar-SA"/>
              </w:rPr>
            </w:pPr>
            <w:r>
              <w:rPr>
                <w:lang w:eastAsia="ar-SA"/>
              </w:rPr>
              <w:t>53-ПР/2018-ТС «Тепловые сети»</w:t>
            </w:r>
          </w:p>
          <w:p w14:paraId="6CD2C696" w14:textId="77777777" w:rsidR="0096719D" w:rsidRDefault="0096719D" w:rsidP="00E11A03">
            <w:pPr>
              <w:widowControl w:val="0"/>
              <w:autoSpaceDE w:val="0"/>
              <w:autoSpaceDN w:val="0"/>
              <w:adjustRightInd w:val="0"/>
              <w:jc w:val="both"/>
              <w:rPr>
                <w:lang w:eastAsia="ar-SA"/>
              </w:rPr>
            </w:pPr>
            <w:r>
              <w:rPr>
                <w:lang w:eastAsia="ar-SA"/>
              </w:rPr>
              <w:t>53-ПР/2018-ОВ1 «Отопление»</w:t>
            </w:r>
          </w:p>
          <w:p w14:paraId="6D195DC1" w14:textId="77777777" w:rsidR="0096719D" w:rsidRDefault="0096719D" w:rsidP="00E11A03">
            <w:pPr>
              <w:widowControl w:val="0"/>
              <w:autoSpaceDE w:val="0"/>
              <w:autoSpaceDN w:val="0"/>
              <w:adjustRightInd w:val="0"/>
              <w:jc w:val="both"/>
              <w:rPr>
                <w:lang w:eastAsia="ar-SA"/>
              </w:rPr>
            </w:pPr>
            <w:r>
              <w:rPr>
                <w:lang w:eastAsia="ar-SA"/>
              </w:rPr>
              <w:t>53-ПР/2018-ОВ2 «Вентиляция и кондиционирование»</w:t>
            </w:r>
          </w:p>
          <w:p w14:paraId="012E994C" w14:textId="77777777" w:rsidR="0096719D" w:rsidRDefault="0096719D" w:rsidP="00E11A03">
            <w:pPr>
              <w:widowControl w:val="0"/>
              <w:autoSpaceDE w:val="0"/>
              <w:autoSpaceDN w:val="0"/>
              <w:adjustRightInd w:val="0"/>
              <w:jc w:val="both"/>
              <w:rPr>
                <w:lang w:eastAsia="ar-SA"/>
              </w:rPr>
            </w:pPr>
            <w:r>
              <w:rPr>
                <w:lang w:eastAsia="ar-SA"/>
              </w:rPr>
              <w:t>53-ПР/2018-НСС «Наружные сети связи»</w:t>
            </w:r>
          </w:p>
          <w:p w14:paraId="73BBA68A" w14:textId="77777777" w:rsidR="0096719D" w:rsidRDefault="0096719D" w:rsidP="00E11A03">
            <w:pPr>
              <w:widowControl w:val="0"/>
              <w:autoSpaceDE w:val="0"/>
              <w:autoSpaceDN w:val="0"/>
              <w:adjustRightInd w:val="0"/>
              <w:jc w:val="both"/>
              <w:rPr>
                <w:lang w:eastAsia="ar-SA"/>
              </w:rPr>
            </w:pPr>
            <w:r>
              <w:rPr>
                <w:lang w:eastAsia="ar-SA"/>
              </w:rPr>
              <w:t>53-ПР/2018-СС «Сети связи внутренние»</w:t>
            </w:r>
          </w:p>
          <w:p w14:paraId="00F0E33D" w14:textId="77777777" w:rsidR="0096719D" w:rsidRDefault="0096719D" w:rsidP="00E11A03">
            <w:pPr>
              <w:widowControl w:val="0"/>
              <w:autoSpaceDE w:val="0"/>
              <w:autoSpaceDN w:val="0"/>
              <w:adjustRightInd w:val="0"/>
              <w:jc w:val="both"/>
              <w:rPr>
                <w:lang w:eastAsia="ar-SA"/>
              </w:rPr>
            </w:pPr>
            <w:r>
              <w:rPr>
                <w:lang w:eastAsia="ar-SA"/>
              </w:rPr>
              <w:t>53-ПР/2018-СБ «Сети безопасности»</w:t>
            </w:r>
          </w:p>
          <w:p w14:paraId="344A57C7" w14:textId="77777777" w:rsidR="0096719D" w:rsidRDefault="0096719D" w:rsidP="00E11A03">
            <w:pPr>
              <w:widowControl w:val="0"/>
              <w:autoSpaceDE w:val="0"/>
              <w:autoSpaceDN w:val="0"/>
              <w:adjustRightInd w:val="0"/>
              <w:jc w:val="both"/>
              <w:rPr>
                <w:lang w:eastAsia="ar-SA"/>
              </w:rPr>
            </w:pPr>
            <w:r>
              <w:rPr>
                <w:lang w:eastAsia="ar-SA"/>
              </w:rPr>
              <w:t xml:space="preserve">53-ПР/2018-ПБ «Пожарная сигнализация. Система оповещения и управления эвакуацией. Автоматизация систем пожаротушения, </w:t>
            </w:r>
            <w:proofErr w:type="spellStart"/>
            <w:r>
              <w:rPr>
                <w:lang w:eastAsia="ar-SA"/>
              </w:rPr>
              <w:t>дымоудаления</w:t>
            </w:r>
            <w:proofErr w:type="spellEnd"/>
            <w:r>
              <w:rPr>
                <w:lang w:eastAsia="ar-SA"/>
              </w:rPr>
              <w:t>»</w:t>
            </w:r>
          </w:p>
          <w:p w14:paraId="2316451D" w14:textId="77777777" w:rsidR="0096719D" w:rsidRDefault="0096719D" w:rsidP="00E11A03">
            <w:pPr>
              <w:widowControl w:val="0"/>
              <w:autoSpaceDE w:val="0"/>
              <w:autoSpaceDN w:val="0"/>
              <w:adjustRightInd w:val="0"/>
              <w:jc w:val="both"/>
              <w:rPr>
                <w:lang w:eastAsia="ar-SA"/>
              </w:rPr>
            </w:pPr>
            <w:r>
              <w:rPr>
                <w:lang w:eastAsia="ar-SA"/>
              </w:rPr>
              <w:t>53-ПР/2018-ТХ «Технологические решения»</w:t>
            </w:r>
          </w:p>
          <w:p w14:paraId="28662405" w14:textId="77777777" w:rsidR="0096719D" w:rsidRDefault="0096719D" w:rsidP="00E11A03">
            <w:pPr>
              <w:widowControl w:val="0"/>
              <w:autoSpaceDE w:val="0"/>
              <w:autoSpaceDN w:val="0"/>
              <w:adjustRightInd w:val="0"/>
              <w:jc w:val="both"/>
              <w:rPr>
                <w:lang w:eastAsia="ar-SA"/>
              </w:rPr>
            </w:pPr>
          </w:p>
          <w:p w14:paraId="718091AB" w14:textId="77777777" w:rsidR="0096719D" w:rsidRDefault="0096719D" w:rsidP="00E11A03">
            <w:pPr>
              <w:widowControl w:val="0"/>
              <w:autoSpaceDE w:val="0"/>
              <w:autoSpaceDN w:val="0"/>
              <w:adjustRightInd w:val="0"/>
              <w:jc w:val="both"/>
              <w:rPr>
                <w:lang w:eastAsia="ar-SA"/>
              </w:rPr>
            </w:pPr>
            <w:r>
              <w:rPr>
                <w:lang w:eastAsia="ar-SA"/>
              </w:rPr>
              <w:t>Результаты инженерных изысканий:</w:t>
            </w:r>
          </w:p>
          <w:p w14:paraId="6C613801" w14:textId="77777777" w:rsidR="0096719D" w:rsidRDefault="0096719D" w:rsidP="00E11A03">
            <w:pPr>
              <w:widowControl w:val="0"/>
              <w:autoSpaceDE w:val="0"/>
              <w:autoSpaceDN w:val="0"/>
              <w:adjustRightInd w:val="0"/>
              <w:jc w:val="both"/>
              <w:rPr>
                <w:lang w:eastAsia="ar-SA"/>
              </w:rPr>
            </w:pPr>
            <w:r>
              <w:rPr>
                <w:lang w:eastAsia="ar-SA"/>
              </w:rPr>
              <w:t>27/18-ИГДИ «Инженерно-геодезические изыскания»</w:t>
            </w:r>
          </w:p>
          <w:p w14:paraId="68AE6FBA" w14:textId="77777777" w:rsidR="0096719D" w:rsidRDefault="0096719D" w:rsidP="00E11A03">
            <w:pPr>
              <w:widowControl w:val="0"/>
              <w:autoSpaceDE w:val="0"/>
              <w:autoSpaceDN w:val="0"/>
              <w:adjustRightInd w:val="0"/>
              <w:jc w:val="both"/>
              <w:rPr>
                <w:lang w:eastAsia="ar-SA"/>
              </w:rPr>
            </w:pPr>
            <w:r>
              <w:rPr>
                <w:lang w:eastAsia="ar-SA"/>
              </w:rPr>
              <w:lastRenderedPageBreak/>
              <w:t>27/18-ИГИ «Инженерно-геологические изыскания»</w:t>
            </w:r>
          </w:p>
          <w:p w14:paraId="07012C08" w14:textId="77777777" w:rsidR="0096719D" w:rsidRPr="00A9538C" w:rsidRDefault="0096719D" w:rsidP="00E11A03">
            <w:pPr>
              <w:widowControl w:val="0"/>
              <w:autoSpaceDE w:val="0"/>
              <w:autoSpaceDN w:val="0"/>
              <w:adjustRightInd w:val="0"/>
              <w:jc w:val="both"/>
              <w:rPr>
                <w:lang w:eastAsia="ar-SA"/>
              </w:rPr>
            </w:pPr>
            <w:r>
              <w:rPr>
                <w:lang w:eastAsia="ar-SA"/>
              </w:rPr>
              <w:t>27/18-ИЭИ «Инженерно-экологические изыскания»</w:t>
            </w:r>
          </w:p>
        </w:tc>
      </w:tr>
      <w:tr w:rsidR="0096719D" w:rsidRPr="00110CA8" w14:paraId="18350DF4" w14:textId="77777777" w:rsidTr="00E11A03">
        <w:tc>
          <w:tcPr>
            <w:tcW w:w="564" w:type="dxa"/>
          </w:tcPr>
          <w:p w14:paraId="333A5E2D" w14:textId="77777777" w:rsidR="0096719D" w:rsidRPr="00110CA8" w:rsidRDefault="0096719D" w:rsidP="00E11A03">
            <w:pPr>
              <w:contextualSpacing/>
              <w:jc w:val="center"/>
              <w:rPr>
                <w:rFonts w:eastAsia="Calibri"/>
              </w:rPr>
            </w:pPr>
            <w:r>
              <w:rPr>
                <w:rFonts w:eastAsia="Calibri"/>
              </w:rPr>
              <w:lastRenderedPageBreak/>
              <w:t>13</w:t>
            </w:r>
          </w:p>
        </w:tc>
        <w:tc>
          <w:tcPr>
            <w:tcW w:w="3088" w:type="dxa"/>
          </w:tcPr>
          <w:p w14:paraId="613BB737" w14:textId="77777777" w:rsidR="0096719D" w:rsidRPr="005E254E" w:rsidRDefault="0096719D" w:rsidP="00E11A03">
            <w:pPr>
              <w:contextualSpacing/>
              <w:jc w:val="both"/>
              <w:rPr>
                <w:rFonts w:eastAsia="Calibri"/>
              </w:rPr>
            </w:pPr>
            <w:r w:rsidRPr="005E254E">
              <w:rPr>
                <w:rFonts w:eastAsia="Calibri"/>
                <w:b/>
              </w:rPr>
              <w:t>Перечень и объёмы работ</w:t>
            </w:r>
          </w:p>
        </w:tc>
        <w:tc>
          <w:tcPr>
            <w:tcW w:w="0" w:type="auto"/>
          </w:tcPr>
          <w:p w14:paraId="4AF0B523" w14:textId="77777777" w:rsidR="0096719D" w:rsidRDefault="0096719D" w:rsidP="00E11A03">
            <w:pPr>
              <w:suppressAutoHyphens/>
              <w:jc w:val="both"/>
              <w:rPr>
                <w:bCs/>
                <w:lang w:eastAsia="ar-SA"/>
              </w:rPr>
            </w:pPr>
            <w:r>
              <w:rPr>
                <w:bCs/>
                <w:lang w:eastAsia="ar-SA"/>
              </w:rPr>
              <w:t>Общий перечень работ по объекту строительства в соответствии с проектной документацией (шифры томов проектной документации).</w:t>
            </w:r>
          </w:p>
          <w:p w14:paraId="0F61D8BC" w14:textId="77777777" w:rsidR="0096719D" w:rsidRDefault="0096719D" w:rsidP="00E11A03">
            <w:pPr>
              <w:suppressAutoHyphens/>
              <w:jc w:val="both"/>
              <w:rPr>
                <w:bCs/>
                <w:lang w:eastAsia="ar-SA"/>
              </w:rPr>
            </w:pPr>
            <w:r>
              <w:rPr>
                <w:bCs/>
                <w:lang w:eastAsia="ar-SA"/>
              </w:rPr>
              <w:t>1. Разработка и согласование с Заказчиком плана производства работ. Подготовительные работы:</w:t>
            </w:r>
          </w:p>
          <w:p w14:paraId="37C44FAE" w14:textId="77777777" w:rsidR="0096719D" w:rsidRDefault="0096719D" w:rsidP="00E11A03">
            <w:pPr>
              <w:suppressAutoHyphens/>
              <w:jc w:val="both"/>
              <w:rPr>
                <w:bCs/>
                <w:lang w:eastAsia="ar-SA"/>
              </w:rPr>
            </w:pPr>
            <w:r>
              <w:rPr>
                <w:bCs/>
                <w:lang w:eastAsia="ar-SA"/>
              </w:rPr>
              <w:t>- 53-ПР/2018-ГП</w:t>
            </w:r>
          </w:p>
          <w:p w14:paraId="0131A693" w14:textId="77777777" w:rsidR="0096719D" w:rsidRDefault="0096719D" w:rsidP="00E11A03">
            <w:pPr>
              <w:suppressAutoHyphens/>
              <w:jc w:val="both"/>
              <w:rPr>
                <w:bCs/>
                <w:lang w:eastAsia="ar-SA"/>
              </w:rPr>
            </w:pPr>
            <w:r>
              <w:rPr>
                <w:bCs/>
                <w:lang w:eastAsia="ar-SA"/>
              </w:rPr>
              <w:t>- 53-ПР/2018-ПОС</w:t>
            </w:r>
          </w:p>
          <w:p w14:paraId="68CFF924" w14:textId="77777777" w:rsidR="0096719D" w:rsidRDefault="0096719D" w:rsidP="00E11A03">
            <w:pPr>
              <w:suppressAutoHyphens/>
              <w:jc w:val="both"/>
              <w:rPr>
                <w:bCs/>
                <w:lang w:eastAsia="ar-SA"/>
              </w:rPr>
            </w:pPr>
            <w:r>
              <w:rPr>
                <w:bCs/>
                <w:lang w:eastAsia="ar-SA"/>
              </w:rPr>
              <w:t>2. Снос и демонтаж существующих на участке застройки объектов капитального строительства:</w:t>
            </w:r>
          </w:p>
          <w:p w14:paraId="0D95CC93" w14:textId="77777777" w:rsidR="0096719D" w:rsidRDefault="0096719D" w:rsidP="00E11A03">
            <w:pPr>
              <w:suppressAutoHyphens/>
              <w:jc w:val="both"/>
              <w:rPr>
                <w:bCs/>
                <w:lang w:eastAsia="ar-SA"/>
              </w:rPr>
            </w:pPr>
            <w:r>
              <w:rPr>
                <w:bCs/>
                <w:lang w:eastAsia="ar-SA"/>
              </w:rPr>
              <w:t>- 53-ПР/2018-ГП</w:t>
            </w:r>
          </w:p>
          <w:p w14:paraId="46D5D0F5" w14:textId="77777777" w:rsidR="0096719D" w:rsidRDefault="0096719D" w:rsidP="00E11A03">
            <w:pPr>
              <w:suppressAutoHyphens/>
              <w:jc w:val="both"/>
              <w:rPr>
                <w:bCs/>
                <w:lang w:eastAsia="ar-SA"/>
              </w:rPr>
            </w:pPr>
            <w:r>
              <w:rPr>
                <w:bCs/>
                <w:lang w:eastAsia="ar-SA"/>
              </w:rPr>
              <w:t>- 53-ПР/2018-ПОД</w:t>
            </w:r>
          </w:p>
          <w:p w14:paraId="13BE31A1" w14:textId="77777777" w:rsidR="0096719D" w:rsidRDefault="0096719D" w:rsidP="00E11A03">
            <w:pPr>
              <w:suppressAutoHyphens/>
              <w:jc w:val="both"/>
              <w:rPr>
                <w:bCs/>
                <w:lang w:eastAsia="ar-SA"/>
              </w:rPr>
            </w:pPr>
            <w:r>
              <w:rPr>
                <w:bCs/>
                <w:lang w:eastAsia="ar-SA"/>
              </w:rPr>
              <w:t>3. Общеплощадочные работы. Организация рельефа, план земляных масс:</w:t>
            </w:r>
          </w:p>
          <w:p w14:paraId="0282B32D" w14:textId="77777777" w:rsidR="0096719D" w:rsidRDefault="0096719D" w:rsidP="00E11A03">
            <w:pPr>
              <w:suppressAutoHyphens/>
              <w:jc w:val="both"/>
              <w:rPr>
                <w:bCs/>
                <w:lang w:eastAsia="ar-SA"/>
              </w:rPr>
            </w:pPr>
            <w:r>
              <w:rPr>
                <w:bCs/>
                <w:lang w:eastAsia="ar-SA"/>
              </w:rPr>
              <w:t>- 53-ПР/2018-ГП</w:t>
            </w:r>
          </w:p>
          <w:p w14:paraId="6B2075F9" w14:textId="77777777" w:rsidR="0096719D" w:rsidRDefault="0096719D" w:rsidP="00E11A03">
            <w:pPr>
              <w:suppressAutoHyphens/>
              <w:jc w:val="both"/>
              <w:rPr>
                <w:bCs/>
                <w:lang w:eastAsia="ar-SA"/>
              </w:rPr>
            </w:pPr>
            <w:r>
              <w:rPr>
                <w:bCs/>
                <w:lang w:eastAsia="ar-SA"/>
              </w:rPr>
              <w:t>- 53-ПР/2018-ПЗУ</w:t>
            </w:r>
          </w:p>
          <w:p w14:paraId="575ACD3D" w14:textId="77777777" w:rsidR="0096719D" w:rsidRDefault="0096719D" w:rsidP="00E11A03">
            <w:pPr>
              <w:suppressAutoHyphens/>
              <w:jc w:val="both"/>
              <w:rPr>
                <w:bCs/>
                <w:lang w:eastAsia="ar-SA"/>
              </w:rPr>
            </w:pPr>
            <w:r>
              <w:rPr>
                <w:bCs/>
                <w:lang w:eastAsia="ar-SA"/>
              </w:rPr>
              <w:t>4. Устройство фундаментов, каркаса зданий спортивного футбольного центра и гаража:</w:t>
            </w:r>
          </w:p>
          <w:p w14:paraId="518090C6" w14:textId="77777777" w:rsidR="0096719D" w:rsidRDefault="0096719D" w:rsidP="00E11A03">
            <w:pPr>
              <w:suppressAutoHyphens/>
              <w:jc w:val="both"/>
              <w:rPr>
                <w:bCs/>
                <w:lang w:eastAsia="ar-SA"/>
              </w:rPr>
            </w:pPr>
            <w:r>
              <w:rPr>
                <w:bCs/>
                <w:lang w:eastAsia="ar-SA"/>
              </w:rPr>
              <w:t>- 53-ПР/2018-КЖ1</w:t>
            </w:r>
          </w:p>
          <w:p w14:paraId="4C3EE02F" w14:textId="77777777" w:rsidR="0096719D" w:rsidRDefault="0096719D" w:rsidP="00E11A03">
            <w:pPr>
              <w:suppressAutoHyphens/>
              <w:jc w:val="both"/>
              <w:rPr>
                <w:bCs/>
                <w:lang w:eastAsia="ar-SA"/>
              </w:rPr>
            </w:pPr>
            <w:r>
              <w:rPr>
                <w:bCs/>
                <w:lang w:eastAsia="ar-SA"/>
              </w:rPr>
              <w:t>5. Устройство подпорных стен. Устройство фундаментов модульного здания индивидуального теплового пункта, наземного резервуара, мачт МГФ:</w:t>
            </w:r>
          </w:p>
          <w:p w14:paraId="232B4644" w14:textId="77777777" w:rsidR="0096719D" w:rsidRDefault="0096719D" w:rsidP="00E11A03">
            <w:pPr>
              <w:suppressAutoHyphens/>
              <w:jc w:val="both"/>
              <w:rPr>
                <w:bCs/>
                <w:lang w:eastAsia="ar-SA"/>
              </w:rPr>
            </w:pPr>
            <w:r>
              <w:rPr>
                <w:bCs/>
                <w:lang w:eastAsia="ar-SA"/>
              </w:rPr>
              <w:t>- 53-ПР/2018-КЖ2</w:t>
            </w:r>
          </w:p>
          <w:p w14:paraId="4E33545A" w14:textId="77777777" w:rsidR="0096719D" w:rsidRDefault="0096719D" w:rsidP="00E11A03">
            <w:pPr>
              <w:suppressAutoHyphens/>
              <w:jc w:val="both"/>
              <w:rPr>
                <w:bCs/>
                <w:lang w:eastAsia="ar-SA"/>
              </w:rPr>
            </w:pPr>
            <w:r>
              <w:rPr>
                <w:bCs/>
                <w:lang w:eastAsia="ar-SA"/>
              </w:rPr>
              <w:t>6. Устройство наружных сетей водоснабжения и канализации:</w:t>
            </w:r>
          </w:p>
          <w:p w14:paraId="2237DCA2" w14:textId="77777777" w:rsidR="0096719D" w:rsidRDefault="0096719D" w:rsidP="00E11A03">
            <w:pPr>
              <w:suppressAutoHyphens/>
              <w:jc w:val="both"/>
              <w:rPr>
                <w:bCs/>
                <w:lang w:eastAsia="ar-SA"/>
              </w:rPr>
            </w:pPr>
            <w:r>
              <w:rPr>
                <w:bCs/>
                <w:lang w:eastAsia="ar-SA"/>
              </w:rPr>
              <w:t>- 53-ПР/2018-НВК</w:t>
            </w:r>
          </w:p>
          <w:p w14:paraId="541807D2" w14:textId="77777777" w:rsidR="0096719D" w:rsidRDefault="0096719D" w:rsidP="00E11A03">
            <w:pPr>
              <w:suppressAutoHyphens/>
              <w:jc w:val="both"/>
              <w:rPr>
                <w:bCs/>
                <w:lang w:eastAsia="ar-SA"/>
              </w:rPr>
            </w:pPr>
            <w:r>
              <w:rPr>
                <w:bCs/>
                <w:lang w:eastAsia="ar-SA"/>
              </w:rPr>
              <w:t>- 53-ПР/2018-КЖ</w:t>
            </w:r>
            <w:proofErr w:type="gramStart"/>
            <w:r>
              <w:rPr>
                <w:bCs/>
                <w:lang w:eastAsia="ar-SA"/>
              </w:rPr>
              <w:t>.Н</w:t>
            </w:r>
            <w:proofErr w:type="gramEnd"/>
            <w:r>
              <w:rPr>
                <w:bCs/>
                <w:lang w:eastAsia="ar-SA"/>
              </w:rPr>
              <w:t>ВК</w:t>
            </w:r>
          </w:p>
          <w:p w14:paraId="38F0DC61" w14:textId="77777777" w:rsidR="0096719D" w:rsidRDefault="0096719D" w:rsidP="00E11A03">
            <w:pPr>
              <w:suppressAutoHyphens/>
              <w:jc w:val="both"/>
              <w:rPr>
                <w:bCs/>
                <w:lang w:eastAsia="ar-SA"/>
              </w:rPr>
            </w:pPr>
            <w:r>
              <w:rPr>
                <w:bCs/>
                <w:lang w:eastAsia="ar-SA"/>
              </w:rPr>
              <w:t>7. Устройство наружных сетей теплоснабжения:</w:t>
            </w:r>
          </w:p>
          <w:p w14:paraId="0B434DF5" w14:textId="77777777" w:rsidR="0096719D" w:rsidRDefault="0096719D" w:rsidP="00E11A03">
            <w:pPr>
              <w:suppressAutoHyphens/>
              <w:jc w:val="both"/>
              <w:rPr>
                <w:bCs/>
                <w:lang w:eastAsia="ar-SA"/>
              </w:rPr>
            </w:pPr>
            <w:r>
              <w:rPr>
                <w:bCs/>
                <w:lang w:eastAsia="ar-SA"/>
              </w:rPr>
              <w:t>- 53-ПР/2018-ТС</w:t>
            </w:r>
          </w:p>
          <w:p w14:paraId="301265E1" w14:textId="77777777" w:rsidR="0096719D" w:rsidRDefault="0096719D" w:rsidP="00E11A03">
            <w:pPr>
              <w:suppressAutoHyphens/>
              <w:jc w:val="both"/>
              <w:rPr>
                <w:bCs/>
                <w:lang w:eastAsia="ar-SA"/>
              </w:rPr>
            </w:pPr>
            <w:r>
              <w:rPr>
                <w:bCs/>
                <w:lang w:eastAsia="ar-SA"/>
              </w:rPr>
              <w:t>- 53-ПР/2018-КЖ</w:t>
            </w:r>
            <w:proofErr w:type="gramStart"/>
            <w:r>
              <w:rPr>
                <w:bCs/>
                <w:lang w:eastAsia="ar-SA"/>
              </w:rPr>
              <w:t>.Т</w:t>
            </w:r>
            <w:proofErr w:type="gramEnd"/>
            <w:r>
              <w:rPr>
                <w:bCs/>
                <w:lang w:eastAsia="ar-SA"/>
              </w:rPr>
              <w:t>С</w:t>
            </w:r>
          </w:p>
          <w:p w14:paraId="4CDB3337" w14:textId="77777777" w:rsidR="0096719D" w:rsidRDefault="0096719D" w:rsidP="00E11A03">
            <w:pPr>
              <w:suppressAutoHyphens/>
              <w:jc w:val="both"/>
              <w:rPr>
                <w:bCs/>
                <w:lang w:eastAsia="ar-SA"/>
              </w:rPr>
            </w:pPr>
            <w:r>
              <w:rPr>
                <w:bCs/>
                <w:lang w:eastAsia="ar-SA"/>
              </w:rPr>
              <w:t>8. Устройство наружных сетей электроснабжения и электроосвещения:</w:t>
            </w:r>
          </w:p>
          <w:p w14:paraId="1048B3F4" w14:textId="77777777" w:rsidR="0096719D" w:rsidRDefault="0096719D" w:rsidP="00E11A03">
            <w:pPr>
              <w:suppressAutoHyphens/>
              <w:jc w:val="both"/>
              <w:rPr>
                <w:bCs/>
                <w:lang w:eastAsia="ar-SA"/>
              </w:rPr>
            </w:pPr>
            <w:r>
              <w:rPr>
                <w:bCs/>
                <w:lang w:eastAsia="ar-SA"/>
              </w:rPr>
              <w:t>- 53-ПР/2018-ЭС</w:t>
            </w:r>
          </w:p>
          <w:p w14:paraId="502C4B7E" w14:textId="77777777" w:rsidR="0096719D" w:rsidRDefault="0096719D" w:rsidP="00E11A03">
            <w:pPr>
              <w:suppressAutoHyphens/>
              <w:jc w:val="both"/>
              <w:rPr>
                <w:bCs/>
                <w:lang w:eastAsia="ar-SA"/>
              </w:rPr>
            </w:pPr>
            <w:r>
              <w:rPr>
                <w:bCs/>
                <w:lang w:eastAsia="ar-SA"/>
              </w:rPr>
              <w:t>- 53-ПР/2018-ЭН1</w:t>
            </w:r>
          </w:p>
          <w:p w14:paraId="4E58EEEC" w14:textId="77777777" w:rsidR="0096719D" w:rsidRDefault="0096719D" w:rsidP="00E11A03">
            <w:pPr>
              <w:suppressAutoHyphens/>
              <w:jc w:val="both"/>
              <w:rPr>
                <w:bCs/>
                <w:lang w:eastAsia="ar-SA"/>
              </w:rPr>
            </w:pPr>
            <w:r>
              <w:rPr>
                <w:bCs/>
                <w:lang w:eastAsia="ar-SA"/>
              </w:rPr>
              <w:t>- 53-ПР/2018-ЭН2</w:t>
            </w:r>
          </w:p>
          <w:p w14:paraId="44D2BEE2" w14:textId="77777777" w:rsidR="0096719D" w:rsidRDefault="0096719D" w:rsidP="00E11A03">
            <w:pPr>
              <w:suppressAutoHyphens/>
              <w:jc w:val="both"/>
              <w:rPr>
                <w:bCs/>
                <w:lang w:eastAsia="ar-SA"/>
              </w:rPr>
            </w:pPr>
            <w:r>
              <w:rPr>
                <w:bCs/>
                <w:lang w:eastAsia="ar-SA"/>
              </w:rPr>
              <w:t>9. Устройство наружных сетей ливневой канализации:</w:t>
            </w:r>
          </w:p>
          <w:p w14:paraId="63F1B433" w14:textId="77777777" w:rsidR="0096719D" w:rsidRDefault="0096719D" w:rsidP="00E11A03">
            <w:pPr>
              <w:suppressAutoHyphens/>
              <w:jc w:val="both"/>
              <w:rPr>
                <w:bCs/>
                <w:lang w:eastAsia="ar-SA"/>
              </w:rPr>
            </w:pPr>
            <w:r>
              <w:rPr>
                <w:bCs/>
                <w:lang w:eastAsia="ar-SA"/>
              </w:rPr>
              <w:t>- 53-ПР/2018-К2</w:t>
            </w:r>
          </w:p>
          <w:p w14:paraId="4A9AE909" w14:textId="77777777" w:rsidR="0096719D" w:rsidRDefault="0096719D" w:rsidP="00E11A03">
            <w:pPr>
              <w:suppressAutoHyphens/>
              <w:jc w:val="both"/>
              <w:rPr>
                <w:bCs/>
                <w:lang w:eastAsia="ar-SA"/>
              </w:rPr>
            </w:pPr>
            <w:r>
              <w:rPr>
                <w:bCs/>
                <w:lang w:eastAsia="ar-SA"/>
              </w:rPr>
              <w:t>10. Устройство наружных сетей связи:</w:t>
            </w:r>
          </w:p>
          <w:p w14:paraId="33EAD650" w14:textId="77777777" w:rsidR="0096719D" w:rsidRDefault="0096719D" w:rsidP="00E11A03">
            <w:pPr>
              <w:suppressAutoHyphens/>
              <w:jc w:val="both"/>
              <w:rPr>
                <w:bCs/>
                <w:lang w:eastAsia="ar-SA"/>
              </w:rPr>
            </w:pPr>
            <w:r>
              <w:rPr>
                <w:bCs/>
                <w:lang w:eastAsia="ar-SA"/>
              </w:rPr>
              <w:t>- 53-ПР/2018-НСС</w:t>
            </w:r>
          </w:p>
          <w:p w14:paraId="532C7EF2" w14:textId="77777777" w:rsidR="0096719D" w:rsidRDefault="0096719D" w:rsidP="00E11A03">
            <w:pPr>
              <w:suppressAutoHyphens/>
              <w:jc w:val="both"/>
              <w:rPr>
                <w:bCs/>
                <w:lang w:eastAsia="ar-SA"/>
              </w:rPr>
            </w:pPr>
            <w:r>
              <w:rPr>
                <w:bCs/>
                <w:lang w:eastAsia="ar-SA"/>
              </w:rPr>
              <w:t>11. Устройство ограждающих конструкций, витражей, вентилируемого фасада, кровель зданий спортивного футбольного центра и гаража; выполнение отделочных работ:</w:t>
            </w:r>
          </w:p>
          <w:p w14:paraId="6D0EF97B" w14:textId="77777777" w:rsidR="0096719D" w:rsidRDefault="0096719D" w:rsidP="00E11A03">
            <w:pPr>
              <w:suppressAutoHyphens/>
              <w:jc w:val="both"/>
              <w:rPr>
                <w:bCs/>
                <w:lang w:eastAsia="ar-SA"/>
              </w:rPr>
            </w:pPr>
            <w:r>
              <w:rPr>
                <w:bCs/>
                <w:lang w:eastAsia="ar-SA"/>
              </w:rPr>
              <w:t>- 53-ПР/2018-АР</w:t>
            </w:r>
          </w:p>
          <w:p w14:paraId="7285CF47" w14:textId="77777777" w:rsidR="0096719D" w:rsidRDefault="0096719D" w:rsidP="00E11A03">
            <w:pPr>
              <w:suppressAutoHyphens/>
              <w:jc w:val="both"/>
              <w:rPr>
                <w:bCs/>
                <w:lang w:eastAsia="ar-SA"/>
              </w:rPr>
            </w:pPr>
            <w:r>
              <w:rPr>
                <w:bCs/>
                <w:lang w:eastAsia="ar-SA"/>
              </w:rPr>
              <w:t>12. Устройство футбольных полей с искусственным газоном:</w:t>
            </w:r>
          </w:p>
          <w:p w14:paraId="126DD0B4" w14:textId="77777777" w:rsidR="0096719D" w:rsidRDefault="0096719D" w:rsidP="00E11A03">
            <w:pPr>
              <w:suppressAutoHyphens/>
              <w:jc w:val="both"/>
              <w:rPr>
                <w:bCs/>
                <w:lang w:eastAsia="ar-SA"/>
              </w:rPr>
            </w:pPr>
            <w:r>
              <w:rPr>
                <w:bCs/>
                <w:lang w:eastAsia="ar-SA"/>
              </w:rPr>
              <w:t>- 53-ПР/2018-ГП</w:t>
            </w:r>
          </w:p>
          <w:p w14:paraId="19EC5140" w14:textId="77777777" w:rsidR="0096719D" w:rsidRDefault="0096719D" w:rsidP="00E11A03">
            <w:pPr>
              <w:suppressAutoHyphens/>
              <w:jc w:val="both"/>
              <w:rPr>
                <w:bCs/>
                <w:lang w:eastAsia="ar-SA"/>
              </w:rPr>
            </w:pPr>
            <w:r>
              <w:rPr>
                <w:bCs/>
                <w:lang w:eastAsia="ar-SA"/>
              </w:rPr>
              <w:t>13. Устройство внутренних сетей водоснабжения и канализации зданий спортивного футбольного центра и гаража:</w:t>
            </w:r>
          </w:p>
          <w:p w14:paraId="19F5BF25" w14:textId="77777777" w:rsidR="0096719D" w:rsidRDefault="0096719D" w:rsidP="00E11A03">
            <w:pPr>
              <w:suppressAutoHyphens/>
              <w:jc w:val="both"/>
              <w:rPr>
                <w:bCs/>
                <w:lang w:eastAsia="ar-SA"/>
              </w:rPr>
            </w:pPr>
            <w:r>
              <w:rPr>
                <w:bCs/>
                <w:lang w:eastAsia="ar-SA"/>
              </w:rPr>
              <w:t>- 53-ПР/2018-ВК</w:t>
            </w:r>
          </w:p>
          <w:p w14:paraId="03B2BF71" w14:textId="77777777" w:rsidR="0096719D" w:rsidRDefault="0096719D" w:rsidP="00E11A03">
            <w:pPr>
              <w:suppressAutoHyphens/>
              <w:jc w:val="both"/>
              <w:rPr>
                <w:bCs/>
                <w:lang w:eastAsia="ar-SA"/>
              </w:rPr>
            </w:pPr>
            <w:r>
              <w:rPr>
                <w:bCs/>
                <w:lang w:eastAsia="ar-SA"/>
              </w:rPr>
              <w:t>14. Устройство внутренних сетей теплоснабжения, вентиляции и кондиционирования зданий спортивного футбольного центра и гаража:</w:t>
            </w:r>
          </w:p>
          <w:p w14:paraId="7B671316" w14:textId="77777777" w:rsidR="0096719D" w:rsidRDefault="0096719D" w:rsidP="00E11A03">
            <w:pPr>
              <w:suppressAutoHyphens/>
              <w:jc w:val="both"/>
              <w:rPr>
                <w:bCs/>
                <w:lang w:eastAsia="ar-SA"/>
              </w:rPr>
            </w:pPr>
            <w:r>
              <w:rPr>
                <w:bCs/>
                <w:lang w:eastAsia="ar-SA"/>
              </w:rPr>
              <w:t>- 53-ПР/2018-ОВ1</w:t>
            </w:r>
          </w:p>
          <w:p w14:paraId="3C54264F" w14:textId="77777777" w:rsidR="0096719D" w:rsidRDefault="0096719D" w:rsidP="00E11A03">
            <w:pPr>
              <w:suppressAutoHyphens/>
              <w:jc w:val="both"/>
              <w:rPr>
                <w:bCs/>
                <w:lang w:eastAsia="ar-SA"/>
              </w:rPr>
            </w:pPr>
            <w:r>
              <w:rPr>
                <w:bCs/>
                <w:lang w:eastAsia="ar-SA"/>
              </w:rPr>
              <w:t>- 53-ПР/2018-ОВ2</w:t>
            </w:r>
          </w:p>
          <w:p w14:paraId="034E6D29" w14:textId="77777777" w:rsidR="0096719D" w:rsidRDefault="0096719D" w:rsidP="00E11A03">
            <w:pPr>
              <w:suppressAutoHyphens/>
              <w:jc w:val="both"/>
              <w:rPr>
                <w:lang w:eastAsia="ar-SA"/>
              </w:rPr>
            </w:pPr>
            <w:r>
              <w:rPr>
                <w:bCs/>
                <w:lang w:eastAsia="ar-SA"/>
              </w:rPr>
              <w:t>15. Устройство внутренних сетей связи зданий спортивного футбольного центра и гаража</w:t>
            </w:r>
            <w:r>
              <w:rPr>
                <w:lang w:eastAsia="ar-SA"/>
              </w:rPr>
              <w:t>:</w:t>
            </w:r>
          </w:p>
          <w:p w14:paraId="72BE63CE" w14:textId="77777777" w:rsidR="0096719D" w:rsidRDefault="0096719D" w:rsidP="00E11A03">
            <w:pPr>
              <w:suppressAutoHyphens/>
              <w:jc w:val="both"/>
              <w:rPr>
                <w:bCs/>
                <w:lang w:eastAsia="ar-SA"/>
              </w:rPr>
            </w:pPr>
            <w:r>
              <w:rPr>
                <w:lang w:eastAsia="ar-SA"/>
              </w:rPr>
              <w:t>- 53-ПР/2018-СС «Сети связи внутренние»</w:t>
            </w:r>
          </w:p>
          <w:p w14:paraId="0D07D299" w14:textId="77777777" w:rsidR="0096719D" w:rsidRDefault="0096719D" w:rsidP="00E11A03">
            <w:pPr>
              <w:suppressAutoHyphens/>
              <w:jc w:val="both"/>
              <w:rPr>
                <w:bCs/>
                <w:lang w:eastAsia="ar-SA"/>
              </w:rPr>
            </w:pPr>
            <w:r>
              <w:rPr>
                <w:bCs/>
                <w:lang w:eastAsia="ar-SA"/>
              </w:rPr>
              <w:t>16. Устройство системы охранной сигнализации, системы контроля и управления доступом, системы видеонаблюдения зданий спортивного футбольного центра и гаража:</w:t>
            </w:r>
          </w:p>
          <w:p w14:paraId="0026EC43" w14:textId="77777777" w:rsidR="0096719D" w:rsidRDefault="0096719D" w:rsidP="00E11A03">
            <w:pPr>
              <w:suppressAutoHyphens/>
              <w:jc w:val="both"/>
              <w:rPr>
                <w:bCs/>
                <w:lang w:eastAsia="ar-SA"/>
              </w:rPr>
            </w:pPr>
            <w:r>
              <w:rPr>
                <w:bCs/>
                <w:lang w:eastAsia="ar-SA"/>
              </w:rPr>
              <w:t>- 53-ПР/2018-СБ</w:t>
            </w:r>
          </w:p>
          <w:p w14:paraId="70426E0D" w14:textId="77777777" w:rsidR="0096719D" w:rsidRDefault="0096719D" w:rsidP="00E11A03">
            <w:pPr>
              <w:suppressAutoHyphens/>
              <w:jc w:val="both"/>
              <w:rPr>
                <w:bCs/>
                <w:lang w:eastAsia="ar-SA"/>
              </w:rPr>
            </w:pPr>
            <w:r>
              <w:rPr>
                <w:bCs/>
                <w:lang w:eastAsia="ar-SA"/>
              </w:rPr>
              <w:t xml:space="preserve">17. Устройство системы пожарной сигнализации и управлением эвакуацией. Автоматизации систем пожаротушения, </w:t>
            </w:r>
            <w:proofErr w:type="spellStart"/>
            <w:r>
              <w:rPr>
                <w:bCs/>
                <w:lang w:eastAsia="ar-SA"/>
              </w:rPr>
              <w:t>дымоудаления</w:t>
            </w:r>
            <w:proofErr w:type="spellEnd"/>
            <w:r>
              <w:rPr>
                <w:bCs/>
                <w:lang w:eastAsia="ar-SA"/>
              </w:rPr>
              <w:t>:</w:t>
            </w:r>
          </w:p>
          <w:p w14:paraId="3F84CCE7" w14:textId="77777777" w:rsidR="0096719D" w:rsidRDefault="0096719D" w:rsidP="00E11A03">
            <w:pPr>
              <w:suppressAutoHyphens/>
              <w:jc w:val="both"/>
              <w:rPr>
                <w:bCs/>
                <w:lang w:eastAsia="ar-SA"/>
              </w:rPr>
            </w:pPr>
            <w:r>
              <w:rPr>
                <w:bCs/>
                <w:lang w:eastAsia="ar-SA"/>
              </w:rPr>
              <w:t>- 53-ПР/2018-ПБ</w:t>
            </w:r>
          </w:p>
          <w:p w14:paraId="64B59C99" w14:textId="29E28B64" w:rsidR="0096719D" w:rsidRDefault="0096719D" w:rsidP="00E11A03">
            <w:pPr>
              <w:suppressAutoHyphens/>
              <w:jc w:val="both"/>
              <w:rPr>
                <w:bCs/>
                <w:lang w:eastAsia="ar-SA"/>
              </w:rPr>
            </w:pPr>
            <w:r>
              <w:rPr>
                <w:bCs/>
                <w:lang w:eastAsia="ar-SA"/>
              </w:rPr>
              <w:t xml:space="preserve">18. </w:t>
            </w:r>
            <w:r w:rsidR="006974CA">
              <w:rPr>
                <w:bCs/>
                <w:lang w:eastAsia="ar-SA"/>
              </w:rPr>
              <w:t>Технологические решения:</w:t>
            </w:r>
          </w:p>
          <w:p w14:paraId="26457BE4" w14:textId="77777777" w:rsidR="0096719D" w:rsidRDefault="0096719D" w:rsidP="00E11A03">
            <w:pPr>
              <w:suppressAutoHyphens/>
              <w:jc w:val="both"/>
              <w:rPr>
                <w:bCs/>
                <w:lang w:eastAsia="ar-SA"/>
              </w:rPr>
            </w:pPr>
            <w:r>
              <w:rPr>
                <w:bCs/>
                <w:lang w:eastAsia="ar-SA"/>
              </w:rPr>
              <w:t>- 53-ПР/2018-ТХ</w:t>
            </w:r>
          </w:p>
          <w:p w14:paraId="52AE994B" w14:textId="77777777" w:rsidR="0096719D" w:rsidRDefault="0096719D" w:rsidP="00E11A03">
            <w:pPr>
              <w:suppressAutoHyphens/>
              <w:jc w:val="both"/>
              <w:rPr>
                <w:bCs/>
                <w:lang w:eastAsia="ar-SA"/>
              </w:rPr>
            </w:pPr>
            <w:r>
              <w:rPr>
                <w:bCs/>
                <w:lang w:eastAsia="ar-SA"/>
              </w:rPr>
              <w:t xml:space="preserve">19. Пусконаладочные работы по смонтированному оборудованию и </w:t>
            </w:r>
            <w:r>
              <w:rPr>
                <w:bCs/>
                <w:lang w:eastAsia="ar-SA"/>
              </w:rPr>
              <w:lastRenderedPageBreak/>
              <w:t>инженерным системам. Обучение специалистов службы эксплуатации Заказчика.</w:t>
            </w:r>
          </w:p>
          <w:p w14:paraId="0F3BA652" w14:textId="77777777" w:rsidR="0096719D" w:rsidRDefault="0096719D" w:rsidP="00E11A03">
            <w:pPr>
              <w:suppressAutoHyphens/>
              <w:jc w:val="both"/>
              <w:rPr>
                <w:bCs/>
                <w:lang w:eastAsia="ar-SA"/>
              </w:rPr>
            </w:pPr>
            <w:r>
              <w:rPr>
                <w:bCs/>
                <w:lang w:eastAsia="ar-SA"/>
              </w:rPr>
              <w:t>20. Благоустройство территории:</w:t>
            </w:r>
          </w:p>
          <w:p w14:paraId="7E68439E" w14:textId="77777777" w:rsidR="0096719D" w:rsidRDefault="0096719D" w:rsidP="00E11A03">
            <w:pPr>
              <w:suppressAutoHyphens/>
              <w:jc w:val="both"/>
              <w:rPr>
                <w:bCs/>
                <w:lang w:eastAsia="ar-SA"/>
              </w:rPr>
            </w:pPr>
            <w:r>
              <w:rPr>
                <w:bCs/>
                <w:lang w:eastAsia="ar-SA"/>
              </w:rPr>
              <w:t>- 53-ПР/2018-ГП</w:t>
            </w:r>
          </w:p>
          <w:p w14:paraId="00F70E92" w14:textId="77777777" w:rsidR="0096719D" w:rsidRDefault="0096719D" w:rsidP="00E11A03">
            <w:pPr>
              <w:suppressAutoHyphens/>
              <w:jc w:val="both"/>
              <w:rPr>
                <w:bCs/>
                <w:lang w:eastAsia="ar-SA"/>
              </w:rPr>
            </w:pPr>
            <w:r>
              <w:rPr>
                <w:bCs/>
                <w:lang w:eastAsia="ar-SA"/>
              </w:rPr>
              <w:t>21. Мероприятия по подготовке и вводу объекта в эксплуатацию, совместно с Заказчиком оформление, согласование, получение в надзорных органах:</w:t>
            </w:r>
          </w:p>
          <w:p w14:paraId="20F6A86B" w14:textId="77777777" w:rsidR="0096719D" w:rsidRPr="00077BDB" w:rsidRDefault="0096719D" w:rsidP="00E11A03">
            <w:pPr>
              <w:suppressAutoHyphens/>
              <w:jc w:val="both"/>
              <w:rPr>
                <w:bCs/>
                <w:lang w:eastAsia="ar-SA"/>
              </w:rPr>
            </w:pPr>
            <w:r>
              <w:rPr>
                <w:bCs/>
                <w:lang w:eastAsia="ar-SA"/>
              </w:rPr>
              <w:t xml:space="preserve">- </w:t>
            </w:r>
            <w:r w:rsidRPr="00077BDB">
              <w:rPr>
                <w:bCs/>
                <w:lang w:eastAsia="ar-SA"/>
              </w:rPr>
              <w:t>акт</w:t>
            </w:r>
            <w:r>
              <w:rPr>
                <w:bCs/>
                <w:lang w:eastAsia="ar-SA"/>
              </w:rPr>
              <w:t>а</w:t>
            </w:r>
            <w:r w:rsidRPr="00077BDB">
              <w:rPr>
                <w:bCs/>
                <w:lang w:eastAsia="ar-SA"/>
              </w:rPr>
              <w:t xml:space="preserve"> приемки объекта капитального строительства (в случае осуществления строительства, реконструкции на основании договора);</w:t>
            </w:r>
          </w:p>
          <w:p w14:paraId="31A7DF40" w14:textId="77777777" w:rsidR="0096719D" w:rsidRPr="00077BDB" w:rsidRDefault="0096719D" w:rsidP="00E11A03">
            <w:pPr>
              <w:suppressAutoHyphens/>
              <w:jc w:val="both"/>
              <w:rPr>
                <w:bCs/>
                <w:lang w:eastAsia="ar-SA"/>
              </w:rPr>
            </w:pPr>
            <w:r>
              <w:rPr>
                <w:bCs/>
                <w:lang w:eastAsia="ar-SA"/>
              </w:rPr>
              <w:t xml:space="preserve">- </w:t>
            </w:r>
            <w:r w:rsidRPr="00077BDB">
              <w:rPr>
                <w:bCs/>
                <w:lang w:eastAsia="ar-SA"/>
              </w:rPr>
              <w:t>документ</w:t>
            </w:r>
            <w:r>
              <w:rPr>
                <w:bCs/>
                <w:lang w:eastAsia="ar-SA"/>
              </w:rPr>
              <w:t>а</w:t>
            </w:r>
            <w:r w:rsidRPr="00077BDB">
              <w:rPr>
                <w:bCs/>
                <w:lang w:eastAsia="ar-SA"/>
              </w:rPr>
              <w:t xml:space="preserve">, </w:t>
            </w:r>
            <w:proofErr w:type="gramStart"/>
            <w:r w:rsidRPr="00077BDB">
              <w:rPr>
                <w:bCs/>
                <w:lang w:eastAsia="ar-SA"/>
              </w:rPr>
              <w:t>подтверждающий</w:t>
            </w:r>
            <w:proofErr w:type="gramEnd"/>
            <w:r w:rsidRPr="00077BDB">
              <w:rPr>
                <w:bCs/>
                <w:lang w:eastAsia="ar-SA"/>
              </w:rPr>
              <w:t xml:space="preserve"> соответствие построенного объекта капитального строительства требованиям технических регламентов и подписанный лицом, осуществляющим строительство;</w:t>
            </w:r>
          </w:p>
          <w:p w14:paraId="102C5915" w14:textId="77777777" w:rsidR="0096719D" w:rsidRPr="00077BDB" w:rsidRDefault="0096719D" w:rsidP="00E11A03">
            <w:pPr>
              <w:suppressAutoHyphens/>
              <w:jc w:val="both"/>
              <w:rPr>
                <w:bCs/>
                <w:lang w:eastAsia="ar-SA"/>
              </w:rPr>
            </w:pPr>
            <w:proofErr w:type="gramStart"/>
            <w:r>
              <w:rPr>
                <w:bCs/>
                <w:lang w:eastAsia="ar-SA"/>
              </w:rPr>
              <w:t>-</w:t>
            </w:r>
            <w:r w:rsidRPr="00077BDB">
              <w:rPr>
                <w:bCs/>
                <w:lang w:eastAsia="ar-SA"/>
              </w:rPr>
              <w:t xml:space="preserve"> документ</w:t>
            </w:r>
            <w:r>
              <w:rPr>
                <w:bCs/>
                <w:lang w:eastAsia="ar-SA"/>
              </w:rPr>
              <w:t>а</w:t>
            </w:r>
            <w:r w:rsidRPr="00077BDB">
              <w:rPr>
                <w:bCs/>
                <w:lang w:eastAsia="ar-SA"/>
              </w:rPr>
              <w:t>, подтверждающий соответствие параметров построенного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w:t>
            </w:r>
            <w:r>
              <w:rPr>
                <w:bCs/>
                <w:lang w:eastAsia="ar-SA"/>
              </w:rPr>
              <w:t xml:space="preserve"> </w:t>
            </w:r>
            <w:r w:rsidRPr="00077BDB">
              <w:rPr>
                <w:bCs/>
                <w:lang w:eastAsia="ar-SA"/>
              </w:rPr>
              <w:t>осуществляющим строительство и застройщиком;</w:t>
            </w:r>
            <w:proofErr w:type="gramEnd"/>
          </w:p>
          <w:p w14:paraId="106226A7" w14:textId="77777777" w:rsidR="0096719D" w:rsidRPr="00077BDB" w:rsidRDefault="0096719D" w:rsidP="00E11A03">
            <w:pPr>
              <w:suppressAutoHyphens/>
              <w:jc w:val="both"/>
              <w:rPr>
                <w:bCs/>
                <w:lang w:eastAsia="ar-SA"/>
              </w:rPr>
            </w:pPr>
            <w:r>
              <w:rPr>
                <w:bCs/>
                <w:lang w:eastAsia="ar-SA"/>
              </w:rPr>
              <w:t xml:space="preserve">- </w:t>
            </w:r>
            <w:r w:rsidRPr="00077BDB">
              <w:rPr>
                <w:bCs/>
                <w:lang w:eastAsia="ar-SA"/>
              </w:rPr>
              <w:t>документ</w:t>
            </w:r>
            <w:r>
              <w:rPr>
                <w:bCs/>
                <w:lang w:eastAsia="ar-SA"/>
              </w:rPr>
              <w:t>ов</w:t>
            </w:r>
            <w:r w:rsidRPr="00077BDB">
              <w:rPr>
                <w:bCs/>
                <w:lang w:eastAsia="ar-SA"/>
              </w:rPr>
              <w:t>, подтверждающи</w:t>
            </w:r>
            <w:r>
              <w:rPr>
                <w:bCs/>
                <w:lang w:eastAsia="ar-SA"/>
              </w:rPr>
              <w:t>х</w:t>
            </w:r>
            <w:r w:rsidRPr="00077BDB">
              <w:rPr>
                <w:bCs/>
                <w:lang w:eastAsia="ar-SA"/>
              </w:rPr>
              <w:t xml:space="preserve"> соответствие построенного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14:paraId="2071905A" w14:textId="77777777" w:rsidR="0096719D" w:rsidRPr="00077BDB" w:rsidRDefault="0096719D" w:rsidP="00E11A03">
            <w:pPr>
              <w:suppressAutoHyphens/>
              <w:jc w:val="both"/>
              <w:rPr>
                <w:bCs/>
                <w:lang w:eastAsia="ar-SA"/>
              </w:rPr>
            </w:pPr>
            <w:r>
              <w:rPr>
                <w:bCs/>
                <w:lang w:eastAsia="ar-SA"/>
              </w:rPr>
              <w:t>-</w:t>
            </w:r>
            <w:r w:rsidRPr="00077BDB">
              <w:rPr>
                <w:bCs/>
                <w:lang w:eastAsia="ar-SA"/>
              </w:rPr>
              <w:t xml:space="preserve"> схем</w:t>
            </w:r>
            <w:r>
              <w:rPr>
                <w:bCs/>
                <w:lang w:eastAsia="ar-SA"/>
              </w:rPr>
              <w:t>ы</w:t>
            </w:r>
            <w:r w:rsidRPr="00077BDB">
              <w:rPr>
                <w:bCs/>
                <w:lang w:eastAsia="ar-SA"/>
              </w:rPr>
              <w:t>, отображающ</w:t>
            </w:r>
            <w:r>
              <w:rPr>
                <w:bCs/>
                <w:lang w:eastAsia="ar-SA"/>
              </w:rPr>
              <w:t>ей</w:t>
            </w:r>
            <w:r w:rsidRPr="00077BDB">
              <w:rPr>
                <w:bCs/>
                <w:lang w:eastAsia="ar-SA"/>
              </w:rPr>
              <w:t xml:space="preserve"> расположение построенного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w:t>
            </w:r>
            <w:r>
              <w:rPr>
                <w:bCs/>
                <w:lang w:eastAsia="ar-SA"/>
              </w:rPr>
              <w:t>ой</w:t>
            </w:r>
            <w:r w:rsidRPr="00077BDB">
              <w:rPr>
                <w:bCs/>
                <w:lang w:eastAsia="ar-SA"/>
              </w:rPr>
              <w:t xml:space="preserve"> лицом, осуществляющим строительство и застройщиком;</w:t>
            </w:r>
          </w:p>
          <w:p w14:paraId="3FBB86F4" w14:textId="77777777" w:rsidR="0096719D" w:rsidRPr="00616776" w:rsidRDefault="0096719D" w:rsidP="00E11A03">
            <w:pPr>
              <w:suppressAutoHyphens/>
              <w:jc w:val="both"/>
              <w:rPr>
                <w:bCs/>
                <w:lang w:eastAsia="ar-SA"/>
              </w:rPr>
            </w:pPr>
            <w:r>
              <w:rPr>
                <w:bCs/>
                <w:lang w:eastAsia="ar-SA"/>
              </w:rPr>
              <w:t>-</w:t>
            </w:r>
            <w:r w:rsidRPr="00077BDB">
              <w:rPr>
                <w:bCs/>
                <w:lang w:eastAsia="ar-SA"/>
              </w:rPr>
              <w:t xml:space="preserve"> 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96719D" w:rsidRPr="00110CA8" w14:paraId="33C6BCE0" w14:textId="77777777" w:rsidTr="00E11A03">
        <w:tc>
          <w:tcPr>
            <w:tcW w:w="564" w:type="dxa"/>
          </w:tcPr>
          <w:p w14:paraId="46651A90" w14:textId="77777777" w:rsidR="0096719D" w:rsidRPr="00110CA8" w:rsidRDefault="0096719D" w:rsidP="00E11A03">
            <w:pPr>
              <w:contextualSpacing/>
              <w:jc w:val="center"/>
              <w:rPr>
                <w:rFonts w:eastAsia="Calibri"/>
              </w:rPr>
            </w:pPr>
            <w:r>
              <w:rPr>
                <w:rFonts w:eastAsia="Calibri"/>
              </w:rPr>
              <w:lastRenderedPageBreak/>
              <w:t>14</w:t>
            </w:r>
          </w:p>
        </w:tc>
        <w:tc>
          <w:tcPr>
            <w:tcW w:w="3088" w:type="dxa"/>
          </w:tcPr>
          <w:p w14:paraId="2FB8E6BF" w14:textId="77777777" w:rsidR="0096719D" w:rsidRPr="00110CA8" w:rsidRDefault="0096719D" w:rsidP="00E11A03">
            <w:pPr>
              <w:contextualSpacing/>
              <w:jc w:val="both"/>
              <w:rPr>
                <w:rFonts w:eastAsia="Calibri"/>
                <w:b/>
              </w:rPr>
            </w:pPr>
            <w:r w:rsidRPr="00110CA8">
              <w:rPr>
                <w:rFonts w:eastAsia="Calibri"/>
                <w:b/>
              </w:rPr>
              <w:t xml:space="preserve">Срок </w:t>
            </w:r>
            <w:r>
              <w:rPr>
                <w:rFonts w:eastAsia="Calibri"/>
                <w:b/>
              </w:rPr>
              <w:t>строительства</w:t>
            </w:r>
          </w:p>
        </w:tc>
        <w:tc>
          <w:tcPr>
            <w:tcW w:w="0" w:type="auto"/>
          </w:tcPr>
          <w:p w14:paraId="6378FE75" w14:textId="7C9388E5" w:rsidR="0096719D" w:rsidRPr="00110CA8" w:rsidRDefault="0096719D" w:rsidP="006974CA">
            <w:pPr>
              <w:suppressAutoHyphens/>
              <w:jc w:val="both"/>
            </w:pPr>
            <w:r>
              <w:rPr>
                <w:lang w:eastAsia="ar-SA"/>
              </w:rPr>
              <w:t>Завершение</w:t>
            </w:r>
            <w:r w:rsidRPr="00110CA8">
              <w:rPr>
                <w:lang w:eastAsia="ar-SA"/>
              </w:rPr>
              <w:t xml:space="preserve"> </w:t>
            </w:r>
            <w:r>
              <w:rPr>
                <w:lang w:eastAsia="ar-SA"/>
              </w:rPr>
              <w:t xml:space="preserve">строительных </w:t>
            </w:r>
            <w:r w:rsidRPr="00110CA8">
              <w:rPr>
                <w:lang w:eastAsia="ar-SA"/>
              </w:rPr>
              <w:t xml:space="preserve">работ </w:t>
            </w:r>
            <w:r>
              <w:rPr>
                <w:lang w:eastAsia="ar-SA"/>
              </w:rPr>
              <w:t>и сдача объекта Заказчику –</w:t>
            </w:r>
            <w:r w:rsidR="00A328A6">
              <w:rPr>
                <w:lang w:eastAsia="ar-SA"/>
              </w:rPr>
              <w:t>01</w:t>
            </w:r>
            <w:r w:rsidR="009D6EC4" w:rsidRPr="00D00C71">
              <w:rPr>
                <w:lang w:eastAsia="ar-SA"/>
              </w:rPr>
              <w:t>.</w:t>
            </w:r>
            <w:r w:rsidR="00A328A6" w:rsidRPr="00D00C71">
              <w:rPr>
                <w:lang w:eastAsia="ar-SA"/>
              </w:rPr>
              <w:t>07</w:t>
            </w:r>
            <w:r w:rsidR="009D6EC4" w:rsidRPr="00D00C71">
              <w:rPr>
                <w:lang w:eastAsia="ar-SA"/>
              </w:rPr>
              <w:t>.2021</w:t>
            </w:r>
            <w:r w:rsidRPr="00D00C71">
              <w:rPr>
                <w:lang w:eastAsia="ar-SA"/>
              </w:rPr>
              <w:t>.</w:t>
            </w:r>
          </w:p>
        </w:tc>
      </w:tr>
      <w:tr w:rsidR="0096719D" w:rsidRPr="00110CA8" w14:paraId="4A49D505" w14:textId="77777777" w:rsidTr="00E11A03">
        <w:tc>
          <w:tcPr>
            <w:tcW w:w="564" w:type="dxa"/>
          </w:tcPr>
          <w:p w14:paraId="6A48A634" w14:textId="77777777" w:rsidR="0096719D" w:rsidRPr="00110CA8" w:rsidRDefault="0096719D" w:rsidP="00E11A03">
            <w:pPr>
              <w:contextualSpacing/>
              <w:jc w:val="center"/>
              <w:rPr>
                <w:rFonts w:eastAsia="Calibri"/>
              </w:rPr>
            </w:pPr>
            <w:r>
              <w:rPr>
                <w:rFonts w:eastAsia="Calibri"/>
              </w:rPr>
              <w:t>15</w:t>
            </w:r>
          </w:p>
        </w:tc>
        <w:tc>
          <w:tcPr>
            <w:tcW w:w="3088" w:type="dxa"/>
          </w:tcPr>
          <w:p w14:paraId="001D0803" w14:textId="77777777" w:rsidR="0096719D" w:rsidRDefault="0096719D" w:rsidP="00E11A03">
            <w:pPr>
              <w:contextualSpacing/>
              <w:jc w:val="both"/>
              <w:rPr>
                <w:b/>
                <w:bCs/>
                <w:lang w:eastAsia="ar-SA"/>
              </w:rPr>
            </w:pPr>
            <w:r w:rsidRPr="00110CA8">
              <w:rPr>
                <w:b/>
                <w:bCs/>
                <w:lang w:eastAsia="ar-SA"/>
              </w:rPr>
              <w:t xml:space="preserve">Основные требования </w:t>
            </w:r>
          </w:p>
          <w:p w14:paraId="74C91CE0" w14:textId="77777777" w:rsidR="0096719D" w:rsidRPr="00110CA8" w:rsidRDefault="0096719D" w:rsidP="00E11A03">
            <w:pPr>
              <w:contextualSpacing/>
              <w:jc w:val="both"/>
              <w:rPr>
                <w:rFonts w:eastAsia="Calibri"/>
              </w:rPr>
            </w:pPr>
            <w:r>
              <w:rPr>
                <w:b/>
                <w:bCs/>
                <w:lang w:eastAsia="ar-SA"/>
              </w:rPr>
              <w:t>к качеству и техническим характеристикам выполняемых работ</w:t>
            </w:r>
          </w:p>
        </w:tc>
        <w:tc>
          <w:tcPr>
            <w:tcW w:w="0" w:type="auto"/>
          </w:tcPr>
          <w:p w14:paraId="6265A9A5" w14:textId="77777777" w:rsidR="0096719D" w:rsidRPr="003A4C6F" w:rsidRDefault="0096719D" w:rsidP="00E11A03">
            <w:pPr>
              <w:widowControl w:val="0"/>
              <w:autoSpaceDE w:val="0"/>
              <w:autoSpaceDN w:val="0"/>
              <w:adjustRightInd w:val="0"/>
              <w:jc w:val="both"/>
            </w:pPr>
            <w:r w:rsidRPr="003A4C6F">
              <w:t xml:space="preserve">1. </w:t>
            </w:r>
            <w:r>
              <w:t>Работы должны быть выполнены в полном объёме в соответствии с техническим заданием и проектной документацией, определяющей содержание работ, их характеристику и иные предъявляемые к ним требования в соответствии с установленными нормами и стандартами (ГОСТы, СНиПы, ТНПА) действующими на территории Российской Федерации.</w:t>
            </w:r>
          </w:p>
          <w:p w14:paraId="712A194C" w14:textId="77777777" w:rsidR="0096719D" w:rsidRDefault="0096719D" w:rsidP="00E11A03">
            <w:pPr>
              <w:jc w:val="both"/>
            </w:pPr>
            <w:r w:rsidRPr="003A4C6F">
              <w:t xml:space="preserve">2. </w:t>
            </w:r>
            <w:r>
              <w:t>При выполнении работ должны применяться материалы, соответствующие требованиям безопасности,</w:t>
            </w:r>
          </w:p>
          <w:p w14:paraId="77196A33" w14:textId="77777777" w:rsidR="0096719D" w:rsidRPr="00EF2D33" w:rsidRDefault="0096719D" w:rsidP="00E11A03">
            <w:pPr>
              <w:jc w:val="both"/>
              <w:rPr>
                <w:b/>
              </w:rPr>
            </w:pPr>
            <w:r>
              <w:t>требованиям действующих ГОСТов, СНиПов и иных нормативных документов. Все конструкции и комплектующие, а также используемые при выполнении работ материалы должны иметь необходимые разрешительные документы: сертификаты соответствия требованиям промышленной, экологической и противопожарной безопасности, а также санитарно-эпидемиологическое заключение на соответствие санитарным правилам.</w:t>
            </w:r>
          </w:p>
          <w:p w14:paraId="250C0E74" w14:textId="77777777" w:rsidR="0096719D" w:rsidRPr="003A4C6F" w:rsidRDefault="0096719D" w:rsidP="00E11A03">
            <w:pPr>
              <w:widowControl w:val="0"/>
              <w:autoSpaceDE w:val="0"/>
              <w:autoSpaceDN w:val="0"/>
              <w:adjustRightInd w:val="0"/>
              <w:jc w:val="both"/>
            </w:pPr>
            <w:r>
              <w:t>3</w:t>
            </w:r>
            <w:r w:rsidRPr="003A4C6F">
              <w:t xml:space="preserve">. </w:t>
            </w:r>
            <w:r>
              <w:t>Поставка материалов, оборудования, машин и механизмов для выполнения работ осуществляется силами и средствами Генподрядчика.</w:t>
            </w:r>
          </w:p>
          <w:p w14:paraId="5A934F95" w14:textId="367313B6" w:rsidR="0096719D" w:rsidRDefault="0096719D" w:rsidP="00E11A03">
            <w:pPr>
              <w:widowControl w:val="0"/>
              <w:autoSpaceDE w:val="0"/>
              <w:autoSpaceDN w:val="0"/>
              <w:adjustRightInd w:val="0"/>
              <w:jc w:val="both"/>
            </w:pPr>
            <w:r>
              <w:t>4</w:t>
            </w:r>
            <w:r w:rsidRPr="003A4C6F">
              <w:t>. Применяемое основное технологическое оборудование</w:t>
            </w:r>
            <w:r w:rsidR="006974CA">
              <w:t xml:space="preserve"> и искусственный газон </w:t>
            </w:r>
            <w:r w:rsidRPr="003A4C6F">
              <w:t>согласовать с Заказчиком</w:t>
            </w:r>
            <w:r>
              <w:t>. О</w:t>
            </w:r>
            <w:r w:rsidRPr="003A4C6F">
              <w:t>борудование должно выполнять функции в соответствии с нормативными док</w:t>
            </w:r>
            <w:r>
              <w:t>ументами и требованиями проекта.</w:t>
            </w:r>
          </w:p>
          <w:p w14:paraId="6060DFFE" w14:textId="77777777" w:rsidR="0096719D" w:rsidRPr="003A4C6F" w:rsidRDefault="0096719D" w:rsidP="00E11A03">
            <w:pPr>
              <w:widowControl w:val="0"/>
              <w:autoSpaceDE w:val="0"/>
              <w:autoSpaceDN w:val="0"/>
              <w:adjustRightInd w:val="0"/>
              <w:jc w:val="both"/>
            </w:pPr>
            <w:r w:rsidRPr="003A4C6F">
              <w:t xml:space="preserve">- </w:t>
            </w:r>
            <w:proofErr w:type="gramStart"/>
            <w:r w:rsidRPr="003A4C6F">
              <w:t>о</w:t>
            </w:r>
            <w:proofErr w:type="gramEnd"/>
            <w:r w:rsidRPr="003A4C6F">
              <w:t>борудование должно иметь сертификат соответствия, выданный в Российской Федерации;</w:t>
            </w:r>
          </w:p>
          <w:p w14:paraId="7F7DFD71" w14:textId="77777777" w:rsidR="0096719D" w:rsidRDefault="0096719D" w:rsidP="00E11A03">
            <w:pPr>
              <w:widowControl w:val="0"/>
              <w:autoSpaceDE w:val="0"/>
              <w:autoSpaceDN w:val="0"/>
              <w:adjustRightInd w:val="0"/>
              <w:jc w:val="both"/>
            </w:pPr>
            <w:r>
              <w:t>- поставляемое оборудование должно быть новым, не бывшим в употреблении</w:t>
            </w:r>
            <w:r w:rsidRPr="003A4C6F">
              <w:t>.</w:t>
            </w:r>
          </w:p>
          <w:p w14:paraId="1F70E704" w14:textId="77777777" w:rsidR="0096719D" w:rsidRPr="003A4C6F" w:rsidRDefault="0096719D" w:rsidP="00E11A03">
            <w:pPr>
              <w:widowControl w:val="0"/>
              <w:autoSpaceDE w:val="0"/>
              <w:autoSpaceDN w:val="0"/>
              <w:adjustRightInd w:val="0"/>
              <w:jc w:val="both"/>
            </w:pPr>
            <w:r>
              <w:t xml:space="preserve">5. Колористические решения по отделке помещений согласовать с </w:t>
            </w:r>
            <w:r>
              <w:lastRenderedPageBreak/>
              <w:t>заказчиком до начала данных работ;</w:t>
            </w:r>
          </w:p>
          <w:p w14:paraId="495B4DCF" w14:textId="77777777" w:rsidR="0096719D" w:rsidRPr="003A4C6F" w:rsidRDefault="0096719D" w:rsidP="00E11A03">
            <w:pPr>
              <w:widowControl w:val="0"/>
              <w:autoSpaceDE w:val="0"/>
              <w:autoSpaceDN w:val="0"/>
              <w:adjustRightInd w:val="0"/>
              <w:jc w:val="both"/>
            </w:pPr>
            <w:r>
              <w:t>6</w:t>
            </w:r>
            <w:r w:rsidRPr="003A4C6F">
              <w:t>. Учесть требования к применяемым строительным материалам</w:t>
            </w:r>
            <w:r>
              <w:t xml:space="preserve"> и изделиям</w:t>
            </w:r>
            <w:r w:rsidRPr="003A4C6F">
              <w:t>:</w:t>
            </w:r>
          </w:p>
          <w:p w14:paraId="4EC4D15E" w14:textId="77777777" w:rsidR="0096719D" w:rsidRPr="003A4C6F" w:rsidRDefault="0096719D" w:rsidP="00E11A03">
            <w:pPr>
              <w:widowControl w:val="0"/>
              <w:autoSpaceDE w:val="0"/>
              <w:autoSpaceDN w:val="0"/>
              <w:adjustRightInd w:val="0"/>
              <w:jc w:val="both"/>
            </w:pPr>
            <w:r w:rsidRPr="003A4C6F">
              <w:t>- строительные изделия и материалы должны соответствовать стандартам качества отечественных и мировых производителей;</w:t>
            </w:r>
          </w:p>
          <w:p w14:paraId="6FA0F4D0" w14:textId="77777777" w:rsidR="0096719D" w:rsidRPr="003A4C6F" w:rsidRDefault="0096719D" w:rsidP="00E11A03">
            <w:pPr>
              <w:widowControl w:val="0"/>
              <w:autoSpaceDE w:val="0"/>
              <w:autoSpaceDN w:val="0"/>
              <w:adjustRightInd w:val="0"/>
              <w:jc w:val="both"/>
            </w:pPr>
            <w:r>
              <w:t xml:space="preserve">- </w:t>
            </w:r>
            <w:r w:rsidRPr="003A4C6F">
              <w:t>строительные изделия и материалы должны обладать надежностью и долговечностью;</w:t>
            </w:r>
          </w:p>
          <w:p w14:paraId="0CDCBE76" w14:textId="77777777" w:rsidR="0096719D" w:rsidRPr="003A4C6F" w:rsidRDefault="0096719D" w:rsidP="00E11A03">
            <w:pPr>
              <w:widowControl w:val="0"/>
              <w:autoSpaceDE w:val="0"/>
              <w:autoSpaceDN w:val="0"/>
              <w:adjustRightInd w:val="0"/>
              <w:jc w:val="both"/>
            </w:pPr>
            <w:r w:rsidRPr="003A4C6F">
              <w:t xml:space="preserve">- строительные изделия и материалы должны иметь эстетические качества. </w:t>
            </w:r>
          </w:p>
          <w:p w14:paraId="0B8361C1" w14:textId="77777777" w:rsidR="0096719D" w:rsidRPr="00C54F35" w:rsidRDefault="0096719D" w:rsidP="00E11A03">
            <w:pPr>
              <w:widowControl w:val="0"/>
              <w:autoSpaceDE w:val="0"/>
              <w:autoSpaceDN w:val="0"/>
              <w:adjustRightInd w:val="0"/>
              <w:jc w:val="both"/>
            </w:pPr>
            <w:r>
              <w:t>7</w:t>
            </w:r>
            <w:r w:rsidRPr="003A4C6F">
              <w:t>. Предусмотреть применение сертифицированных экологически безопасных строительных материалов, передовых малоотходных и безотходных строительных технологий.</w:t>
            </w:r>
          </w:p>
        </w:tc>
      </w:tr>
      <w:tr w:rsidR="0096719D" w:rsidRPr="00110CA8" w14:paraId="39880A39" w14:textId="77777777" w:rsidTr="00E11A03">
        <w:tc>
          <w:tcPr>
            <w:tcW w:w="564" w:type="dxa"/>
          </w:tcPr>
          <w:p w14:paraId="0D7E0B98" w14:textId="77777777" w:rsidR="0096719D" w:rsidRPr="00110CA8" w:rsidRDefault="0096719D" w:rsidP="00E11A03">
            <w:pPr>
              <w:contextualSpacing/>
              <w:jc w:val="center"/>
              <w:rPr>
                <w:rFonts w:eastAsia="Calibri"/>
              </w:rPr>
            </w:pPr>
            <w:r>
              <w:rPr>
                <w:rFonts w:eastAsia="Calibri"/>
              </w:rPr>
              <w:lastRenderedPageBreak/>
              <w:t>16</w:t>
            </w:r>
          </w:p>
        </w:tc>
        <w:tc>
          <w:tcPr>
            <w:tcW w:w="3088" w:type="dxa"/>
          </w:tcPr>
          <w:p w14:paraId="378F737A" w14:textId="77777777" w:rsidR="0096719D" w:rsidRPr="00CC1E5D" w:rsidRDefault="0096719D" w:rsidP="00E11A03">
            <w:pPr>
              <w:contextualSpacing/>
              <w:jc w:val="both"/>
              <w:rPr>
                <w:b/>
                <w:iCs/>
                <w:lang w:eastAsia="ar-SA"/>
              </w:rPr>
            </w:pPr>
            <w:r>
              <w:rPr>
                <w:b/>
                <w:iCs/>
                <w:lang w:eastAsia="ar-SA"/>
              </w:rPr>
              <w:t>Дополнительные требования к производству работ</w:t>
            </w:r>
          </w:p>
        </w:tc>
        <w:tc>
          <w:tcPr>
            <w:tcW w:w="0" w:type="auto"/>
          </w:tcPr>
          <w:p w14:paraId="154DDE13" w14:textId="77777777" w:rsidR="0096719D" w:rsidRDefault="0096719D" w:rsidP="00E11A03">
            <w:pPr>
              <w:contextualSpacing/>
              <w:jc w:val="both"/>
            </w:pPr>
            <w:r>
              <w:t>Генподрядчик ежемесячно (либо чаще, при необходимости) представляет Заказчику отчёт в электронной форме о фактически выполненных работах, сопровождаемый соответствующим фотоотчётом.</w:t>
            </w:r>
          </w:p>
          <w:p w14:paraId="21118E2D" w14:textId="4669F9DB" w:rsidR="0096719D" w:rsidRDefault="0096719D" w:rsidP="00E11A03">
            <w:pPr>
              <w:contextualSpacing/>
              <w:jc w:val="both"/>
            </w:pPr>
          </w:p>
        </w:tc>
      </w:tr>
      <w:tr w:rsidR="0096719D" w:rsidRPr="00110CA8" w14:paraId="773C846C" w14:textId="77777777" w:rsidTr="00E11A03">
        <w:tc>
          <w:tcPr>
            <w:tcW w:w="564" w:type="dxa"/>
          </w:tcPr>
          <w:p w14:paraId="32FCF730" w14:textId="77777777" w:rsidR="0096719D" w:rsidRPr="00110CA8" w:rsidRDefault="0096719D" w:rsidP="00E11A03">
            <w:pPr>
              <w:contextualSpacing/>
              <w:jc w:val="center"/>
              <w:rPr>
                <w:rFonts w:eastAsia="Calibri"/>
              </w:rPr>
            </w:pPr>
            <w:r>
              <w:rPr>
                <w:rFonts w:eastAsia="Calibri"/>
              </w:rPr>
              <w:t>17</w:t>
            </w:r>
          </w:p>
        </w:tc>
        <w:tc>
          <w:tcPr>
            <w:tcW w:w="3088" w:type="dxa"/>
          </w:tcPr>
          <w:p w14:paraId="2DA3B50B" w14:textId="77777777" w:rsidR="0096719D" w:rsidRPr="00110CA8" w:rsidRDefault="0096719D" w:rsidP="00E11A03">
            <w:pPr>
              <w:contextualSpacing/>
              <w:jc w:val="both"/>
              <w:rPr>
                <w:rFonts w:eastAsia="Calibri"/>
              </w:rPr>
            </w:pPr>
            <w:r w:rsidRPr="00CC1E5D">
              <w:rPr>
                <w:b/>
                <w:iCs/>
                <w:lang w:eastAsia="ar-SA"/>
              </w:rPr>
              <w:t>Требования к сроку предоставления гарантий качества</w:t>
            </w:r>
          </w:p>
        </w:tc>
        <w:tc>
          <w:tcPr>
            <w:tcW w:w="0" w:type="auto"/>
          </w:tcPr>
          <w:p w14:paraId="7C654135" w14:textId="77777777" w:rsidR="0096719D" w:rsidRDefault="0096719D" w:rsidP="00E11A03">
            <w:pPr>
              <w:contextualSpacing/>
              <w:jc w:val="both"/>
            </w:pPr>
            <w:r>
              <w:t>Гарантийный Период на результаты строительно-монтажных работ равен 60 (шестидесяти) месяцам с момента ввода и приёмки объекта строительства в эксплуатацию (выдачи акта приёмки объекта в эксплуатацию).</w:t>
            </w:r>
          </w:p>
          <w:p w14:paraId="538382C4" w14:textId="77777777" w:rsidR="0096719D" w:rsidRPr="00110CA8" w:rsidRDefault="0096719D" w:rsidP="00E11A03">
            <w:pPr>
              <w:contextualSpacing/>
              <w:jc w:val="both"/>
              <w:rPr>
                <w:rFonts w:eastAsia="Calibri"/>
              </w:rPr>
            </w:pPr>
            <w:r>
              <w:t>Гарантия качества должна распространяться на все материалы и оборудование объекта строительства и составлять не менее сроков, установленных заводом изготовителем.</w:t>
            </w:r>
          </w:p>
        </w:tc>
      </w:tr>
      <w:tr w:rsidR="0096719D" w:rsidRPr="00110CA8" w14:paraId="448DCCE3" w14:textId="77777777" w:rsidTr="00E11A03">
        <w:tc>
          <w:tcPr>
            <w:tcW w:w="564" w:type="dxa"/>
          </w:tcPr>
          <w:p w14:paraId="67B120AA" w14:textId="77777777" w:rsidR="0096719D" w:rsidRPr="00110CA8" w:rsidRDefault="0096719D" w:rsidP="00E11A03">
            <w:pPr>
              <w:contextualSpacing/>
              <w:jc w:val="center"/>
              <w:rPr>
                <w:rFonts w:eastAsia="Calibri"/>
              </w:rPr>
            </w:pPr>
            <w:r>
              <w:rPr>
                <w:rFonts w:eastAsia="Calibri"/>
              </w:rPr>
              <w:t>18</w:t>
            </w:r>
          </w:p>
        </w:tc>
        <w:tc>
          <w:tcPr>
            <w:tcW w:w="3088" w:type="dxa"/>
          </w:tcPr>
          <w:p w14:paraId="113EF64C" w14:textId="77777777" w:rsidR="0096719D" w:rsidRPr="00CC1E5D" w:rsidRDefault="0096719D" w:rsidP="00E11A03">
            <w:pPr>
              <w:contextualSpacing/>
              <w:jc w:val="both"/>
              <w:rPr>
                <w:b/>
                <w:iCs/>
                <w:lang w:eastAsia="ar-SA"/>
              </w:rPr>
            </w:pPr>
            <w:r w:rsidRPr="00CC1E5D">
              <w:rPr>
                <w:b/>
                <w:iCs/>
                <w:lang w:eastAsia="ar-SA"/>
              </w:rPr>
              <w:t>Требования к объему предоставления гарантий качества</w:t>
            </w:r>
          </w:p>
        </w:tc>
        <w:tc>
          <w:tcPr>
            <w:tcW w:w="0" w:type="auto"/>
          </w:tcPr>
          <w:p w14:paraId="377B8199" w14:textId="77777777" w:rsidR="0096719D" w:rsidRDefault="0096719D" w:rsidP="00E11A03">
            <w:pPr>
              <w:contextualSpacing/>
              <w:jc w:val="both"/>
            </w:pPr>
            <w:proofErr w:type="gramStart"/>
            <w:r>
              <w:t>Генподрядчик должен гарантировать устранение дефектов и недостатков, возникших в процессе эксплуатации объекта (в том числе скрытых, которые невозможно было выявить при приёмке работ), в течение всего гарантийного периода.</w:t>
            </w:r>
            <w:proofErr w:type="gramEnd"/>
          </w:p>
          <w:p w14:paraId="1827A912" w14:textId="77777777" w:rsidR="0096719D" w:rsidRDefault="0096719D" w:rsidP="00E11A03">
            <w:pPr>
              <w:contextualSpacing/>
              <w:jc w:val="both"/>
            </w:pPr>
            <w:r>
              <w:t>Устранение дефектов и недостатков Генподрядчик осуществляет собственными силами и средствами, без взимания дополнительной платы.</w:t>
            </w:r>
          </w:p>
        </w:tc>
      </w:tr>
    </w:tbl>
    <w:p w14:paraId="0EFA06E5" w14:textId="77777777" w:rsidR="0096719D" w:rsidRDefault="0096719D" w:rsidP="0096719D">
      <w:pPr>
        <w:tabs>
          <w:tab w:val="left" w:pos="1340"/>
        </w:tabs>
        <w:ind w:firstLine="17"/>
        <w:contextualSpacing/>
        <w:jc w:val="both"/>
        <w:rPr>
          <w:shd w:val="clear" w:color="auto" w:fill="FFFFFF"/>
        </w:rPr>
      </w:pPr>
    </w:p>
    <w:p w14:paraId="54672E77" w14:textId="77777777" w:rsidR="0096719D" w:rsidRDefault="0096719D" w:rsidP="00F32CD6">
      <w:pPr>
        <w:ind w:left="5040"/>
        <w:jc w:val="center"/>
        <w:rPr>
          <w:color w:val="000000" w:themeColor="text1"/>
          <w:sz w:val="24"/>
          <w:szCs w:val="24"/>
        </w:rPr>
      </w:pPr>
    </w:p>
    <w:tbl>
      <w:tblPr>
        <w:tblW w:w="9930" w:type="dxa"/>
        <w:tblLayout w:type="fixed"/>
        <w:tblLook w:val="0000" w:firstRow="0" w:lastRow="0" w:firstColumn="0" w:lastColumn="0" w:noHBand="0" w:noVBand="0"/>
      </w:tblPr>
      <w:tblGrid>
        <w:gridCol w:w="5020"/>
        <w:gridCol w:w="4910"/>
      </w:tblGrid>
      <w:tr w:rsidR="0096719D" w:rsidRPr="00CC2E3A" w14:paraId="004042F1" w14:textId="77777777" w:rsidTr="00E11A03">
        <w:trPr>
          <w:trHeight w:val="400"/>
        </w:trPr>
        <w:tc>
          <w:tcPr>
            <w:tcW w:w="5020" w:type="dxa"/>
          </w:tcPr>
          <w:p w14:paraId="29183E4E" w14:textId="77777777" w:rsidR="0096719D" w:rsidRPr="00CC2E3A" w:rsidRDefault="0096719D" w:rsidP="00E11A03">
            <w:pPr>
              <w:jc w:val="both"/>
              <w:rPr>
                <w:color w:val="000000" w:themeColor="text1"/>
                <w:sz w:val="24"/>
                <w:szCs w:val="24"/>
              </w:rPr>
            </w:pPr>
            <w:r w:rsidRPr="00CC2E3A">
              <w:rPr>
                <w:b/>
                <w:color w:val="000000" w:themeColor="text1"/>
                <w:sz w:val="24"/>
                <w:szCs w:val="24"/>
              </w:rPr>
              <w:t>Заказчик:</w:t>
            </w:r>
          </w:p>
        </w:tc>
        <w:tc>
          <w:tcPr>
            <w:tcW w:w="4910" w:type="dxa"/>
          </w:tcPr>
          <w:p w14:paraId="221AFBF2" w14:textId="77777777" w:rsidR="0096719D" w:rsidRPr="00CC2E3A" w:rsidRDefault="0096719D" w:rsidP="00E11A03">
            <w:pPr>
              <w:jc w:val="both"/>
              <w:rPr>
                <w:color w:val="000000" w:themeColor="text1"/>
                <w:sz w:val="24"/>
                <w:szCs w:val="24"/>
              </w:rPr>
            </w:pPr>
            <w:r w:rsidRPr="00CC2E3A">
              <w:rPr>
                <w:b/>
                <w:color w:val="000000" w:themeColor="text1"/>
                <w:sz w:val="24"/>
                <w:szCs w:val="24"/>
              </w:rPr>
              <w:t>Подрядчик:</w:t>
            </w:r>
          </w:p>
        </w:tc>
      </w:tr>
      <w:tr w:rsidR="0096719D" w:rsidRPr="002C7EFE" w14:paraId="4E292ADE" w14:textId="77777777" w:rsidTr="00E11A03">
        <w:trPr>
          <w:trHeight w:val="780"/>
        </w:trPr>
        <w:tc>
          <w:tcPr>
            <w:tcW w:w="5020" w:type="dxa"/>
          </w:tcPr>
          <w:p w14:paraId="10021229" w14:textId="77777777" w:rsidR="0096719D" w:rsidRPr="002C7EFE" w:rsidRDefault="0096719D" w:rsidP="00E11A03">
            <w:pPr>
              <w:jc w:val="both"/>
              <w:rPr>
                <w:color w:val="000000" w:themeColor="text1"/>
                <w:sz w:val="28"/>
                <w:szCs w:val="28"/>
              </w:rPr>
            </w:pPr>
            <w:r w:rsidRPr="002C7EFE">
              <w:rPr>
                <w:color w:val="000000" w:themeColor="text1"/>
                <w:sz w:val="28"/>
                <w:szCs w:val="28"/>
              </w:rPr>
              <w:t>__________________________________</w:t>
            </w:r>
          </w:p>
          <w:p w14:paraId="3A7F7853" w14:textId="77777777" w:rsidR="0096719D" w:rsidRPr="002C7EFE" w:rsidRDefault="0096719D" w:rsidP="00E11A03">
            <w:pPr>
              <w:jc w:val="center"/>
              <w:rPr>
                <w:color w:val="000000" w:themeColor="text1"/>
              </w:rPr>
            </w:pPr>
            <w:r w:rsidRPr="002C7EFE">
              <w:rPr>
                <w:color w:val="000000" w:themeColor="text1"/>
              </w:rPr>
              <w:t>(подпись, фамилия и инициалы представителя)</w:t>
            </w:r>
          </w:p>
        </w:tc>
        <w:tc>
          <w:tcPr>
            <w:tcW w:w="4910" w:type="dxa"/>
          </w:tcPr>
          <w:p w14:paraId="4737E24A" w14:textId="77777777" w:rsidR="0096719D" w:rsidRPr="002C7EFE" w:rsidRDefault="0096719D" w:rsidP="00E11A03">
            <w:pPr>
              <w:jc w:val="both"/>
              <w:rPr>
                <w:color w:val="000000" w:themeColor="text1"/>
                <w:sz w:val="28"/>
                <w:szCs w:val="28"/>
              </w:rPr>
            </w:pPr>
            <w:r w:rsidRPr="002C7EFE">
              <w:rPr>
                <w:color w:val="000000" w:themeColor="text1"/>
                <w:sz w:val="28"/>
                <w:szCs w:val="28"/>
              </w:rPr>
              <w:t>________________________________</w:t>
            </w:r>
          </w:p>
          <w:p w14:paraId="45F11E6E" w14:textId="77777777" w:rsidR="0096719D" w:rsidRPr="002C7EFE" w:rsidRDefault="0096719D" w:rsidP="00E11A03">
            <w:pPr>
              <w:jc w:val="center"/>
              <w:rPr>
                <w:color w:val="000000" w:themeColor="text1"/>
              </w:rPr>
            </w:pPr>
            <w:r w:rsidRPr="002C7EFE">
              <w:rPr>
                <w:color w:val="000000" w:themeColor="text1"/>
              </w:rPr>
              <w:t>(подпись, фамилия и инициалы представителя)</w:t>
            </w:r>
          </w:p>
        </w:tc>
      </w:tr>
    </w:tbl>
    <w:p w14:paraId="4DB21071" w14:textId="77777777" w:rsidR="00282C75" w:rsidRDefault="00282C75" w:rsidP="00F32CD6">
      <w:pPr>
        <w:ind w:left="5040"/>
        <w:jc w:val="center"/>
        <w:rPr>
          <w:color w:val="000000" w:themeColor="text1"/>
          <w:sz w:val="24"/>
          <w:szCs w:val="24"/>
        </w:rPr>
      </w:pPr>
    </w:p>
    <w:p w14:paraId="432D8BA1" w14:textId="77777777" w:rsidR="00282C75" w:rsidRDefault="00282C75" w:rsidP="00F32CD6">
      <w:pPr>
        <w:ind w:left="5040"/>
        <w:jc w:val="center"/>
        <w:rPr>
          <w:color w:val="000000" w:themeColor="text1"/>
          <w:sz w:val="24"/>
          <w:szCs w:val="24"/>
        </w:rPr>
      </w:pPr>
    </w:p>
    <w:p w14:paraId="45526B64" w14:textId="77777777" w:rsidR="00282C75" w:rsidRDefault="00282C75" w:rsidP="00F32CD6">
      <w:pPr>
        <w:ind w:left="5040"/>
        <w:jc w:val="center"/>
        <w:rPr>
          <w:color w:val="000000" w:themeColor="text1"/>
          <w:sz w:val="24"/>
          <w:szCs w:val="24"/>
        </w:rPr>
      </w:pPr>
    </w:p>
    <w:p w14:paraId="2A5CF487" w14:textId="77777777" w:rsidR="00282C75" w:rsidRDefault="00282C75" w:rsidP="00F32CD6">
      <w:pPr>
        <w:ind w:left="5040"/>
        <w:jc w:val="center"/>
        <w:rPr>
          <w:color w:val="000000" w:themeColor="text1"/>
          <w:sz w:val="24"/>
          <w:szCs w:val="24"/>
        </w:rPr>
      </w:pPr>
    </w:p>
    <w:p w14:paraId="4E159B43" w14:textId="77777777" w:rsidR="001E781A" w:rsidRDefault="001E781A" w:rsidP="00F32CD6">
      <w:pPr>
        <w:ind w:left="5040"/>
        <w:jc w:val="center"/>
        <w:rPr>
          <w:color w:val="000000" w:themeColor="text1"/>
          <w:sz w:val="24"/>
          <w:szCs w:val="24"/>
        </w:rPr>
      </w:pPr>
    </w:p>
    <w:p w14:paraId="2DF23CC5" w14:textId="77777777" w:rsidR="001E781A" w:rsidRDefault="001E781A" w:rsidP="00F32CD6">
      <w:pPr>
        <w:ind w:left="5040"/>
        <w:jc w:val="center"/>
        <w:rPr>
          <w:color w:val="000000" w:themeColor="text1"/>
          <w:sz w:val="24"/>
          <w:szCs w:val="24"/>
        </w:rPr>
      </w:pPr>
    </w:p>
    <w:p w14:paraId="41122CD4" w14:textId="77777777" w:rsidR="001E781A" w:rsidRDefault="001E781A" w:rsidP="00F32CD6">
      <w:pPr>
        <w:ind w:left="5040"/>
        <w:jc w:val="center"/>
        <w:rPr>
          <w:color w:val="000000" w:themeColor="text1"/>
          <w:sz w:val="24"/>
          <w:szCs w:val="24"/>
        </w:rPr>
      </w:pPr>
    </w:p>
    <w:p w14:paraId="714EA3FE" w14:textId="77777777" w:rsidR="001E781A" w:rsidRDefault="001E781A" w:rsidP="00F32CD6">
      <w:pPr>
        <w:ind w:left="5040"/>
        <w:jc w:val="center"/>
        <w:rPr>
          <w:color w:val="000000" w:themeColor="text1"/>
          <w:sz w:val="24"/>
          <w:szCs w:val="24"/>
        </w:rPr>
      </w:pPr>
    </w:p>
    <w:p w14:paraId="70F64573" w14:textId="77777777" w:rsidR="001E781A" w:rsidRDefault="001E781A" w:rsidP="00F32CD6">
      <w:pPr>
        <w:ind w:left="5040"/>
        <w:jc w:val="center"/>
        <w:rPr>
          <w:color w:val="000000" w:themeColor="text1"/>
          <w:sz w:val="24"/>
          <w:szCs w:val="24"/>
        </w:rPr>
      </w:pPr>
    </w:p>
    <w:p w14:paraId="32D3487C" w14:textId="77777777" w:rsidR="001E781A" w:rsidRDefault="001E781A" w:rsidP="00F32CD6">
      <w:pPr>
        <w:ind w:left="5040"/>
        <w:jc w:val="center"/>
        <w:rPr>
          <w:color w:val="000000" w:themeColor="text1"/>
          <w:sz w:val="24"/>
          <w:szCs w:val="24"/>
        </w:rPr>
      </w:pPr>
    </w:p>
    <w:p w14:paraId="6E9092B0" w14:textId="77777777" w:rsidR="001E781A" w:rsidRDefault="001E781A" w:rsidP="00F32CD6">
      <w:pPr>
        <w:ind w:left="5040"/>
        <w:jc w:val="center"/>
        <w:rPr>
          <w:color w:val="000000" w:themeColor="text1"/>
          <w:sz w:val="24"/>
          <w:szCs w:val="24"/>
        </w:rPr>
      </w:pPr>
    </w:p>
    <w:p w14:paraId="3B585B61" w14:textId="77777777" w:rsidR="001E781A" w:rsidRDefault="001E781A" w:rsidP="00F32CD6">
      <w:pPr>
        <w:ind w:left="5040"/>
        <w:jc w:val="center"/>
        <w:rPr>
          <w:color w:val="000000" w:themeColor="text1"/>
          <w:sz w:val="24"/>
          <w:szCs w:val="24"/>
        </w:rPr>
      </w:pPr>
    </w:p>
    <w:p w14:paraId="47B67260" w14:textId="77777777" w:rsidR="001E781A" w:rsidRDefault="001E781A" w:rsidP="00F32CD6">
      <w:pPr>
        <w:ind w:left="5040"/>
        <w:jc w:val="center"/>
        <w:rPr>
          <w:color w:val="000000" w:themeColor="text1"/>
          <w:sz w:val="24"/>
          <w:szCs w:val="24"/>
        </w:rPr>
      </w:pPr>
    </w:p>
    <w:p w14:paraId="3D4EBA6C" w14:textId="77777777" w:rsidR="001E781A" w:rsidRDefault="001E781A" w:rsidP="00F32CD6">
      <w:pPr>
        <w:ind w:left="5040"/>
        <w:jc w:val="center"/>
        <w:rPr>
          <w:color w:val="000000" w:themeColor="text1"/>
          <w:sz w:val="24"/>
          <w:szCs w:val="24"/>
        </w:rPr>
      </w:pPr>
    </w:p>
    <w:p w14:paraId="10528A25" w14:textId="77777777" w:rsidR="001E781A" w:rsidRDefault="001E781A" w:rsidP="00F32CD6">
      <w:pPr>
        <w:ind w:left="5040"/>
        <w:jc w:val="center"/>
        <w:rPr>
          <w:color w:val="000000" w:themeColor="text1"/>
          <w:sz w:val="24"/>
          <w:szCs w:val="24"/>
        </w:rPr>
      </w:pPr>
    </w:p>
    <w:p w14:paraId="498A56CD" w14:textId="77777777" w:rsidR="001E781A" w:rsidRDefault="001E781A" w:rsidP="00F32CD6">
      <w:pPr>
        <w:ind w:left="5040"/>
        <w:jc w:val="center"/>
        <w:rPr>
          <w:color w:val="000000" w:themeColor="text1"/>
          <w:sz w:val="24"/>
          <w:szCs w:val="24"/>
        </w:rPr>
      </w:pPr>
    </w:p>
    <w:p w14:paraId="5B30DA80" w14:textId="77777777" w:rsidR="001E781A" w:rsidRDefault="001E781A" w:rsidP="00F32CD6">
      <w:pPr>
        <w:ind w:left="5040"/>
        <w:jc w:val="center"/>
        <w:rPr>
          <w:color w:val="000000" w:themeColor="text1"/>
          <w:sz w:val="24"/>
          <w:szCs w:val="24"/>
        </w:rPr>
      </w:pPr>
    </w:p>
    <w:p w14:paraId="7C3B4D25" w14:textId="77777777" w:rsidR="001E781A" w:rsidRDefault="001E781A" w:rsidP="00F32CD6">
      <w:pPr>
        <w:ind w:left="5040"/>
        <w:jc w:val="center"/>
        <w:rPr>
          <w:color w:val="000000" w:themeColor="text1"/>
          <w:sz w:val="24"/>
          <w:szCs w:val="24"/>
        </w:rPr>
      </w:pPr>
    </w:p>
    <w:p w14:paraId="0A0B6CD2" w14:textId="77777777" w:rsidR="001E781A" w:rsidRDefault="001E781A" w:rsidP="00F32CD6">
      <w:pPr>
        <w:ind w:left="5040"/>
        <w:jc w:val="center"/>
        <w:rPr>
          <w:color w:val="000000" w:themeColor="text1"/>
          <w:sz w:val="24"/>
          <w:szCs w:val="24"/>
        </w:rPr>
      </w:pPr>
    </w:p>
    <w:p w14:paraId="735A68D0" w14:textId="77777777" w:rsidR="001E781A" w:rsidRDefault="001E781A" w:rsidP="00F32CD6">
      <w:pPr>
        <w:ind w:left="5040"/>
        <w:jc w:val="center"/>
        <w:rPr>
          <w:color w:val="000000" w:themeColor="text1"/>
          <w:sz w:val="24"/>
          <w:szCs w:val="24"/>
        </w:rPr>
      </w:pPr>
    </w:p>
    <w:p w14:paraId="6E73DA10" w14:textId="77777777" w:rsidR="001E781A" w:rsidRDefault="001E781A" w:rsidP="00F32CD6">
      <w:pPr>
        <w:ind w:left="5040"/>
        <w:jc w:val="center"/>
        <w:rPr>
          <w:color w:val="000000" w:themeColor="text1"/>
          <w:sz w:val="24"/>
          <w:szCs w:val="24"/>
        </w:rPr>
      </w:pPr>
    </w:p>
    <w:p w14:paraId="6D81843B" w14:textId="77777777" w:rsidR="001E781A" w:rsidRDefault="001E781A" w:rsidP="00F32CD6">
      <w:pPr>
        <w:ind w:left="5040"/>
        <w:jc w:val="center"/>
        <w:rPr>
          <w:color w:val="000000" w:themeColor="text1"/>
          <w:sz w:val="24"/>
          <w:szCs w:val="24"/>
        </w:rPr>
      </w:pPr>
    </w:p>
    <w:p w14:paraId="1CBAC558" w14:textId="77777777" w:rsidR="001E781A" w:rsidRDefault="001E781A" w:rsidP="00F32CD6">
      <w:pPr>
        <w:ind w:left="5040"/>
        <w:jc w:val="center"/>
        <w:rPr>
          <w:color w:val="000000" w:themeColor="text1"/>
          <w:sz w:val="24"/>
          <w:szCs w:val="24"/>
        </w:rPr>
      </w:pPr>
    </w:p>
    <w:p w14:paraId="443188D3" w14:textId="77777777" w:rsidR="001E781A" w:rsidRDefault="001E781A" w:rsidP="00F32CD6">
      <w:pPr>
        <w:ind w:left="5040"/>
        <w:jc w:val="center"/>
        <w:rPr>
          <w:color w:val="000000" w:themeColor="text1"/>
          <w:sz w:val="24"/>
          <w:szCs w:val="24"/>
        </w:rPr>
      </w:pPr>
    </w:p>
    <w:p w14:paraId="3B5AE7E9" w14:textId="77777777" w:rsidR="001E781A" w:rsidRDefault="001E781A" w:rsidP="00F32CD6">
      <w:pPr>
        <w:ind w:left="5040"/>
        <w:jc w:val="center"/>
        <w:rPr>
          <w:color w:val="000000" w:themeColor="text1"/>
          <w:sz w:val="24"/>
          <w:szCs w:val="24"/>
        </w:rPr>
      </w:pPr>
    </w:p>
    <w:p w14:paraId="49405BC8" w14:textId="6A245E8A" w:rsidR="00664E0A" w:rsidRPr="0096719D" w:rsidRDefault="0096719D" w:rsidP="00F32CD6">
      <w:pPr>
        <w:ind w:left="5040"/>
        <w:jc w:val="center"/>
        <w:rPr>
          <w:color w:val="000000" w:themeColor="text1"/>
          <w:sz w:val="24"/>
          <w:szCs w:val="24"/>
        </w:rPr>
      </w:pPr>
      <w:r>
        <w:rPr>
          <w:color w:val="000000" w:themeColor="text1"/>
          <w:sz w:val="24"/>
          <w:szCs w:val="24"/>
        </w:rPr>
        <w:t>П</w:t>
      </w:r>
      <w:r w:rsidR="00664E0A" w:rsidRPr="0096719D">
        <w:rPr>
          <w:color w:val="000000" w:themeColor="text1"/>
          <w:sz w:val="24"/>
          <w:szCs w:val="24"/>
        </w:rPr>
        <w:t xml:space="preserve">риложение № </w:t>
      </w:r>
      <w:r w:rsidR="00F32CD6" w:rsidRPr="0096719D">
        <w:rPr>
          <w:color w:val="000000" w:themeColor="text1"/>
          <w:sz w:val="24"/>
          <w:szCs w:val="24"/>
        </w:rPr>
        <w:t>2</w:t>
      </w:r>
    </w:p>
    <w:p w14:paraId="450DF4FA" w14:textId="26370F0C" w:rsidR="00664E0A" w:rsidRPr="0096719D" w:rsidRDefault="00664E0A" w:rsidP="00F32CD6">
      <w:pPr>
        <w:ind w:left="5040"/>
        <w:jc w:val="center"/>
        <w:rPr>
          <w:color w:val="000000" w:themeColor="text1"/>
          <w:sz w:val="24"/>
          <w:szCs w:val="24"/>
        </w:rPr>
      </w:pPr>
      <w:r w:rsidRPr="0096719D">
        <w:rPr>
          <w:color w:val="000000" w:themeColor="text1"/>
          <w:sz w:val="24"/>
          <w:szCs w:val="24"/>
        </w:rPr>
        <w:t>к государственному контракту на строительство объекта капитального строительства</w:t>
      </w:r>
    </w:p>
    <w:p w14:paraId="437BF52F" w14:textId="0F7DF92B" w:rsidR="00664E0A" w:rsidRPr="0096719D" w:rsidRDefault="00664E0A" w:rsidP="00F32CD6">
      <w:pPr>
        <w:ind w:left="5040"/>
        <w:jc w:val="center"/>
        <w:rPr>
          <w:color w:val="000000" w:themeColor="text1"/>
          <w:sz w:val="24"/>
          <w:szCs w:val="24"/>
        </w:rPr>
      </w:pPr>
      <w:r w:rsidRPr="0096719D">
        <w:rPr>
          <w:color w:val="000000" w:themeColor="text1"/>
          <w:sz w:val="24"/>
          <w:szCs w:val="24"/>
        </w:rPr>
        <w:t>__________________</w:t>
      </w:r>
    </w:p>
    <w:p w14:paraId="07FCEF42" w14:textId="77777777" w:rsidR="00664E0A" w:rsidRPr="0096719D" w:rsidRDefault="00664E0A" w:rsidP="00F32CD6">
      <w:pPr>
        <w:jc w:val="right"/>
        <w:rPr>
          <w:color w:val="000000" w:themeColor="text1"/>
          <w:sz w:val="24"/>
          <w:szCs w:val="24"/>
        </w:rPr>
      </w:pPr>
    </w:p>
    <w:p w14:paraId="0D7365CF" w14:textId="77777777" w:rsidR="00664E0A" w:rsidRPr="0096719D" w:rsidRDefault="00664E0A" w:rsidP="00F32CD6">
      <w:pPr>
        <w:jc w:val="center"/>
        <w:rPr>
          <w:color w:val="000000" w:themeColor="text1"/>
          <w:sz w:val="24"/>
          <w:szCs w:val="24"/>
        </w:rPr>
      </w:pPr>
      <w:r w:rsidRPr="0096719D">
        <w:rPr>
          <w:b/>
          <w:color w:val="000000" w:themeColor="text1"/>
          <w:sz w:val="24"/>
          <w:szCs w:val="24"/>
        </w:rPr>
        <w:t>АКТ СДАЧИ-ПРИЕМКИ ВЫПОЛНЕННЫХ РАБОТ</w:t>
      </w:r>
    </w:p>
    <w:p w14:paraId="1F157DD5" w14:textId="3929AF4D" w:rsidR="00664E0A" w:rsidRPr="0096719D" w:rsidRDefault="00664E0A" w:rsidP="00F32CD6">
      <w:pPr>
        <w:tabs>
          <w:tab w:val="center" w:pos="4677"/>
          <w:tab w:val="right" w:pos="9355"/>
        </w:tabs>
        <w:jc w:val="center"/>
        <w:rPr>
          <w:color w:val="000000" w:themeColor="text1"/>
          <w:sz w:val="24"/>
          <w:szCs w:val="24"/>
        </w:rPr>
      </w:pPr>
      <w:r w:rsidRPr="0096719D">
        <w:rPr>
          <w:color w:val="000000" w:themeColor="text1"/>
          <w:sz w:val="24"/>
          <w:szCs w:val="24"/>
        </w:rPr>
        <w:t xml:space="preserve">«____»___________ 20__ года </w:t>
      </w:r>
      <w:r w:rsidRPr="0096719D">
        <w:rPr>
          <w:color w:val="000000" w:themeColor="text1"/>
          <w:sz w:val="24"/>
          <w:szCs w:val="24"/>
        </w:rPr>
        <w:tab/>
        <w:t xml:space="preserve"> _________ </w:t>
      </w:r>
    </w:p>
    <w:tbl>
      <w:tblPr>
        <w:tblW w:w="9648" w:type="dxa"/>
        <w:tblLayout w:type="fixed"/>
        <w:tblLook w:val="0000" w:firstRow="0" w:lastRow="0" w:firstColumn="0" w:lastColumn="0" w:noHBand="0" w:noVBand="0"/>
      </w:tblPr>
      <w:tblGrid>
        <w:gridCol w:w="1008"/>
        <w:gridCol w:w="1620"/>
        <w:gridCol w:w="540"/>
        <w:gridCol w:w="720"/>
        <w:gridCol w:w="2340"/>
        <w:gridCol w:w="3420"/>
      </w:tblGrid>
      <w:tr w:rsidR="002C7EFE" w:rsidRPr="002C7EFE" w14:paraId="58EEBA86" w14:textId="77777777" w:rsidTr="007F4FDC">
        <w:tc>
          <w:tcPr>
            <w:tcW w:w="9648" w:type="dxa"/>
            <w:gridSpan w:val="6"/>
            <w:tcBorders>
              <w:bottom w:val="single" w:sz="4" w:space="0" w:color="000000"/>
            </w:tcBorders>
          </w:tcPr>
          <w:p w14:paraId="25B9834C"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31D42400" w14:textId="77777777" w:rsidTr="007F4FDC">
        <w:tc>
          <w:tcPr>
            <w:tcW w:w="9648" w:type="dxa"/>
            <w:gridSpan w:val="6"/>
            <w:tcBorders>
              <w:top w:val="single" w:sz="4" w:space="0" w:color="000000"/>
            </w:tcBorders>
          </w:tcPr>
          <w:p w14:paraId="59767E32" w14:textId="77777777" w:rsidR="00664E0A" w:rsidRPr="002C7EFE" w:rsidRDefault="00664E0A" w:rsidP="00F32CD6">
            <w:pPr>
              <w:jc w:val="center"/>
              <w:rPr>
                <w:color w:val="000000" w:themeColor="text1"/>
              </w:rPr>
            </w:pPr>
            <w:r w:rsidRPr="002C7EFE">
              <w:rPr>
                <w:color w:val="000000" w:themeColor="text1"/>
              </w:rPr>
              <w:t>(наименование государственного органа (органа местного самоуправления); наименование бюджетного, автономного учреждения, государственного (муниципального) унитарного предприятия)</w:t>
            </w:r>
          </w:p>
        </w:tc>
      </w:tr>
      <w:tr w:rsidR="002C7EFE" w:rsidRPr="002C7EFE" w14:paraId="6D46EFE9" w14:textId="77777777" w:rsidTr="00C70843">
        <w:tc>
          <w:tcPr>
            <w:tcW w:w="9648" w:type="dxa"/>
            <w:gridSpan w:val="6"/>
            <w:tcBorders>
              <w:top w:val="nil"/>
              <w:left w:val="nil"/>
              <w:right w:val="nil"/>
            </w:tcBorders>
          </w:tcPr>
          <w:p w14:paraId="3275D3B1" w14:textId="77777777" w:rsidR="00664E0A" w:rsidRPr="0096719D" w:rsidRDefault="00664E0A" w:rsidP="00F32CD6">
            <w:pPr>
              <w:jc w:val="both"/>
              <w:rPr>
                <w:color w:val="000000" w:themeColor="text1"/>
                <w:sz w:val="24"/>
                <w:szCs w:val="24"/>
              </w:rPr>
            </w:pPr>
            <w:r w:rsidRPr="0096719D">
              <w:rPr>
                <w:color w:val="000000" w:themeColor="text1"/>
                <w:sz w:val="24"/>
                <w:szCs w:val="24"/>
              </w:rPr>
              <w:t xml:space="preserve">именуемый в дальнейшем «Заказчик», </w:t>
            </w:r>
          </w:p>
        </w:tc>
      </w:tr>
      <w:tr w:rsidR="002C7EFE" w:rsidRPr="002C7EFE" w14:paraId="0A676073" w14:textId="77777777" w:rsidTr="00C70843">
        <w:tc>
          <w:tcPr>
            <w:tcW w:w="3168" w:type="dxa"/>
            <w:gridSpan w:val="3"/>
            <w:tcBorders>
              <w:top w:val="nil"/>
              <w:left w:val="nil"/>
              <w:bottom w:val="nil"/>
              <w:right w:val="nil"/>
            </w:tcBorders>
          </w:tcPr>
          <w:p w14:paraId="556EA9D7" w14:textId="77777777" w:rsidR="00664E0A" w:rsidRPr="0096719D" w:rsidRDefault="00664E0A" w:rsidP="00F32CD6">
            <w:pPr>
              <w:jc w:val="both"/>
              <w:rPr>
                <w:color w:val="000000" w:themeColor="text1"/>
                <w:sz w:val="24"/>
                <w:szCs w:val="24"/>
              </w:rPr>
            </w:pPr>
            <w:proofErr w:type="gramStart"/>
            <w:r w:rsidRPr="0096719D">
              <w:rPr>
                <w:color w:val="000000" w:themeColor="text1"/>
                <w:sz w:val="24"/>
                <w:szCs w:val="24"/>
              </w:rPr>
              <w:t>выступающий</w:t>
            </w:r>
            <w:proofErr w:type="gramEnd"/>
            <w:r w:rsidRPr="0096719D">
              <w:rPr>
                <w:color w:val="000000" w:themeColor="text1"/>
                <w:sz w:val="24"/>
                <w:szCs w:val="24"/>
              </w:rPr>
              <w:t xml:space="preserve"> от имени</w:t>
            </w:r>
          </w:p>
        </w:tc>
        <w:tc>
          <w:tcPr>
            <w:tcW w:w="6480" w:type="dxa"/>
            <w:gridSpan w:val="3"/>
            <w:tcBorders>
              <w:top w:val="nil"/>
              <w:left w:val="nil"/>
              <w:bottom w:val="single" w:sz="4" w:space="0" w:color="auto"/>
              <w:right w:val="nil"/>
            </w:tcBorders>
          </w:tcPr>
          <w:p w14:paraId="11768209" w14:textId="77777777" w:rsidR="00664E0A" w:rsidRPr="0096719D" w:rsidRDefault="00664E0A" w:rsidP="00F32CD6">
            <w:pPr>
              <w:tabs>
                <w:tab w:val="left" w:pos="72"/>
                <w:tab w:val="right" w:pos="6624"/>
              </w:tabs>
              <w:jc w:val="both"/>
              <w:rPr>
                <w:color w:val="000000" w:themeColor="text1"/>
                <w:sz w:val="24"/>
                <w:szCs w:val="24"/>
              </w:rPr>
            </w:pPr>
          </w:p>
        </w:tc>
      </w:tr>
      <w:tr w:rsidR="002C7EFE" w:rsidRPr="002C7EFE" w14:paraId="68234AE1" w14:textId="77777777" w:rsidTr="00C70843">
        <w:tc>
          <w:tcPr>
            <w:tcW w:w="3168" w:type="dxa"/>
            <w:gridSpan w:val="3"/>
            <w:tcBorders>
              <w:top w:val="nil"/>
              <w:left w:val="nil"/>
              <w:right w:val="nil"/>
            </w:tcBorders>
          </w:tcPr>
          <w:p w14:paraId="3AEBD2B3" w14:textId="77777777" w:rsidR="00664E0A" w:rsidRPr="002C7EFE" w:rsidRDefault="00664E0A" w:rsidP="00F32CD6">
            <w:pPr>
              <w:jc w:val="both"/>
              <w:rPr>
                <w:color w:val="000000" w:themeColor="text1"/>
              </w:rPr>
            </w:pPr>
          </w:p>
        </w:tc>
        <w:tc>
          <w:tcPr>
            <w:tcW w:w="6480" w:type="dxa"/>
            <w:gridSpan w:val="3"/>
            <w:tcBorders>
              <w:left w:val="nil"/>
              <w:right w:val="nil"/>
            </w:tcBorders>
          </w:tcPr>
          <w:p w14:paraId="03FEFC57" w14:textId="77777777" w:rsidR="00664E0A" w:rsidRPr="002C7EFE" w:rsidRDefault="00664E0A" w:rsidP="00F32CD6">
            <w:pPr>
              <w:jc w:val="center"/>
              <w:rPr>
                <w:color w:val="000000" w:themeColor="text1"/>
                <w:sz w:val="18"/>
                <w:szCs w:val="18"/>
              </w:rPr>
            </w:pPr>
            <w:r w:rsidRPr="002C7EFE">
              <w:rPr>
                <w:color w:val="000000" w:themeColor="text1"/>
                <w:sz w:val="18"/>
                <w:szCs w:val="18"/>
              </w:rPr>
              <w:t>(наименование государственного органа (органа местного самоуправления), от имени которого действует Заказчик)</w:t>
            </w:r>
          </w:p>
        </w:tc>
      </w:tr>
      <w:tr w:rsidR="002C7EFE" w:rsidRPr="002C7EFE" w14:paraId="776C95E0" w14:textId="77777777" w:rsidTr="00C70843">
        <w:tc>
          <w:tcPr>
            <w:tcW w:w="1008" w:type="dxa"/>
            <w:tcBorders>
              <w:top w:val="nil"/>
              <w:left w:val="nil"/>
              <w:right w:val="nil"/>
            </w:tcBorders>
          </w:tcPr>
          <w:p w14:paraId="2CFC7933" w14:textId="77777777" w:rsidR="00664E0A" w:rsidRPr="0096719D" w:rsidRDefault="00664E0A" w:rsidP="00F32CD6">
            <w:pPr>
              <w:jc w:val="both"/>
              <w:rPr>
                <w:color w:val="000000" w:themeColor="text1"/>
                <w:sz w:val="24"/>
                <w:szCs w:val="24"/>
              </w:rPr>
            </w:pPr>
            <w:r w:rsidRPr="0096719D">
              <w:rPr>
                <w:color w:val="000000" w:themeColor="text1"/>
                <w:sz w:val="24"/>
                <w:szCs w:val="24"/>
              </w:rPr>
              <w:t>в лице</w:t>
            </w:r>
          </w:p>
        </w:tc>
        <w:tc>
          <w:tcPr>
            <w:tcW w:w="8640" w:type="dxa"/>
            <w:gridSpan w:val="5"/>
            <w:tcBorders>
              <w:top w:val="nil"/>
              <w:left w:val="nil"/>
              <w:bottom w:val="single" w:sz="4" w:space="0" w:color="auto"/>
              <w:right w:val="nil"/>
            </w:tcBorders>
          </w:tcPr>
          <w:p w14:paraId="6CC25CBC" w14:textId="77777777" w:rsidR="00664E0A" w:rsidRPr="0096719D" w:rsidRDefault="00664E0A" w:rsidP="00F32CD6">
            <w:pPr>
              <w:jc w:val="right"/>
              <w:rPr>
                <w:color w:val="000000" w:themeColor="text1"/>
                <w:sz w:val="24"/>
                <w:szCs w:val="24"/>
              </w:rPr>
            </w:pPr>
            <w:r w:rsidRPr="0096719D">
              <w:rPr>
                <w:color w:val="000000" w:themeColor="text1"/>
                <w:sz w:val="24"/>
                <w:szCs w:val="24"/>
              </w:rPr>
              <w:t>,</w:t>
            </w:r>
          </w:p>
        </w:tc>
      </w:tr>
      <w:tr w:rsidR="002C7EFE" w:rsidRPr="002C7EFE" w14:paraId="40841EE0" w14:textId="77777777" w:rsidTr="00C70843">
        <w:tc>
          <w:tcPr>
            <w:tcW w:w="1008" w:type="dxa"/>
            <w:tcBorders>
              <w:left w:val="nil"/>
              <w:right w:val="nil"/>
            </w:tcBorders>
          </w:tcPr>
          <w:p w14:paraId="1BBE9CB3" w14:textId="77777777" w:rsidR="00664E0A" w:rsidRPr="002C7EFE" w:rsidRDefault="00664E0A" w:rsidP="00F32CD6">
            <w:pPr>
              <w:jc w:val="both"/>
              <w:rPr>
                <w:color w:val="000000" w:themeColor="text1"/>
              </w:rPr>
            </w:pPr>
          </w:p>
        </w:tc>
        <w:tc>
          <w:tcPr>
            <w:tcW w:w="8640" w:type="dxa"/>
            <w:gridSpan w:val="5"/>
            <w:tcBorders>
              <w:left w:val="nil"/>
              <w:right w:val="nil"/>
            </w:tcBorders>
          </w:tcPr>
          <w:p w14:paraId="7A8E4F46" w14:textId="77777777" w:rsidR="00664E0A" w:rsidRPr="002C7EFE" w:rsidRDefault="00664E0A" w:rsidP="00F32CD6">
            <w:pPr>
              <w:jc w:val="center"/>
              <w:rPr>
                <w:color w:val="000000" w:themeColor="text1"/>
              </w:rPr>
            </w:pPr>
            <w:proofErr w:type="gramStart"/>
            <w:r w:rsidRPr="002C7EFE">
              <w:rPr>
                <w:color w:val="000000" w:themeColor="text1"/>
              </w:rPr>
              <w:t>(наименование должности, фамилия, имя, отчество</w:t>
            </w:r>
            <w:r w:rsidR="00D62641" w:rsidRPr="002C7EFE">
              <w:rPr>
                <w:color w:val="000000" w:themeColor="text1"/>
              </w:rPr>
              <w:t xml:space="preserve"> (последнее – при наличии)</w:t>
            </w:r>
            <w:proofErr w:type="gramEnd"/>
          </w:p>
        </w:tc>
      </w:tr>
      <w:tr w:rsidR="002C7EFE" w:rsidRPr="002C7EFE" w14:paraId="5B2D527D" w14:textId="77777777" w:rsidTr="00C70843">
        <w:tc>
          <w:tcPr>
            <w:tcW w:w="3888" w:type="dxa"/>
            <w:gridSpan w:val="4"/>
            <w:tcBorders>
              <w:left w:val="nil"/>
              <w:bottom w:val="nil"/>
              <w:right w:val="nil"/>
            </w:tcBorders>
          </w:tcPr>
          <w:p w14:paraId="27A14753" w14:textId="77777777" w:rsidR="00664E0A" w:rsidRPr="0096719D" w:rsidRDefault="00664E0A" w:rsidP="00F32CD6">
            <w:pPr>
              <w:jc w:val="both"/>
              <w:rPr>
                <w:color w:val="000000" w:themeColor="text1"/>
                <w:sz w:val="24"/>
                <w:szCs w:val="24"/>
              </w:rPr>
            </w:pPr>
            <w:proofErr w:type="gramStart"/>
            <w:r w:rsidRPr="0096719D">
              <w:rPr>
                <w:color w:val="000000" w:themeColor="text1"/>
                <w:sz w:val="24"/>
                <w:szCs w:val="24"/>
              </w:rPr>
              <w:t>действующего</w:t>
            </w:r>
            <w:proofErr w:type="gramEnd"/>
            <w:r w:rsidRPr="0096719D">
              <w:rPr>
                <w:color w:val="000000" w:themeColor="text1"/>
                <w:sz w:val="24"/>
                <w:szCs w:val="24"/>
              </w:rPr>
              <w:t xml:space="preserve"> на основании</w:t>
            </w:r>
          </w:p>
        </w:tc>
        <w:tc>
          <w:tcPr>
            <w:tcW w:w="5760" w:type="dxa"/>
            <w:gridSpan w:val="2"/>
            <w:tcBorders>
              <w:left w:val="nil"/>
              <w:bottom w:val="single" w:sz="4" w:space="0" w:color="auto"/>
              <w:right w:val="nil"/>
            </w:tcBorders>
          </w:tcPr>
          <w:p w14:paraId="713A0DB8"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4946732A" w14:textId="77777777" w:rsidTr="007F4FDC">
        <w:tc>
          <w:tcPr>
            <w:tcW w:w="3888" w:type="dxa"/>
            <w:gridSpan w:val="4"/>
            <w:tcBorders>
              <w:top w:val="nil"/>
              <w:left w:val="nil"/>
              <w:bottom w:val="nil"/>
              <w:right w:val="nil"/>
            </w:tcBorders>
          </w:tcPr>
          <w:p w14:paraId="74C26EFB" w14:textId="77777777" w:rsidR="00664E0A" w:rsidRPr="002C7EFE" w:rsidRDefault="00664E0A" w:rsidP="00F32CD6">
            <w:pPr>
              <w:jc w:val="both"/>
              <w:rPr>
                <w:color w:val="000000" w:themeColor="text1"/>
              </w:rPr>
            </w:pPr>
          </w:p>
        </w:tc>
        <w:tc>
          <w:tcPr>
            <w:tcW w:w="5760" w:type="dxa"/>
            <w:gridSpan w:val="2"/>
            <w:tcBorders>
              <w:top w:val="nil"/>
              <w:left w:val="nil"/>
              <w:bottom w:val="nil"/>
              <w:right w:val="nil"/>
            </w:tcBorders>
          </w:tcPr>
          <w:p w14:paraId="622890C3" w14:textId="77777777" w:rsidR="00664E0A" w:rsidRPr="002C7EFE" w:rsidRDefault="00664E0A" w:rsidP="00F32CD6">
            <w:pPr>
              <w:jc w:val="center"/>
              <w:rPr>
                <w:color w:val="000000" w:themeColor="text1"/>
              </w:rPr>
            </w:pPr>
            <w:r w:rsidRPr="002C7EFE">
              <w:rPr>
                <w:color w:val="000000" w:themeColor="text1"/>
              </w:rPr>
              <w:t>(положение, устав, доверенность – указать нужное)</w:t>
            </w:r>
          </w:p>
        </w:tc>
      </w:tr>
      <w:tr w:rsidR="002C7EFE" w:rsidRPr="002C7EFE" w14:paraId="14A4059C" w14:textId="77777777" w:rsidTr="00C70843">
        <w:tc>
          <w:tcPr>
            <w:tcW w:w="2628" w:type="dxa"/>
            <w:gridSpan w:val="2"/>
            <w:tcBorders>
              <w:top w:val="nil"/>
              <w:left w:val="nil"/>
              <w:bottom w:val="nil"/>
              <w:right w:val="nil"/>
            </w:tcBorders>
          </w:tcPr>
          <w:p w14:paraId="2EBCE26F" w14:textId="77777777" w:rsidR="00664E0A" w:rsidRPr="0096719D" w:rsidRDefault="00664E0A" w:rsidP="00F32CD6">
            <w:pPr>
              <w:jc w:val="both"/>
              <w:rPr>
                <w:color w:val="000000" w:themeColor="text1"/>
                <w:sz w:val="24"/>
                <w:szCs w:val="24"/>
              </w:rPr>
            </w:pPr>
            <w:r w:rsidRPr="0096719D">
              <w:rPr>
                <w:color w:val="000000" w:themeColor="text1"/>
                <w:sz w:val="24"/>
                <w:szCs w:val="24"/>
              </w:rPr>
              <w:t>с одной стороны, и</w:t>
            </w:r>
          </w:p>
        </w:tc>
        <w:tc>
          <w:tcPr>
            <w:tcW w:w="7020" w:type="dxa"/>
            <w:gridSpan w:val="4"/>
            <w:tcBorders>
              <w:top w:val="nil"/>
              <w:left w:val="nil"/>
              <w:bottom w:val="single" w:sz="4" w:space="0" w:color="auto"/>
              <w:right w:val="nil"/>
            </w:tcBorders>
          </w:tcPr>
          <w:p w14:paraId="1F477D70" w14:textId="77777777" w:rsidR="00664E0A" w:rsidRPr="002C7EFE" w:rsidRDefault="00664E0A" w:rsidP="00F32CD6">
            <w:pPr>
              <w:jc w:val="right"/>
              <w:rPr>
                <w:color w:val="000000" w:themeColor="text1"/>
                <w:sz w:val="28"/>
                <w:szCs w:val="28"/>
              </w:rPr>
            </w:pPr>
          </w:p>
        </w:tc>
      </w:tr>
      <w:tr w:rsidR="002C7EFE" w:rsidRPr="002C7EFE" w14:paraId="361B2D5E" w14:textId="77777777" w:rsidTr="00C70843">
        <w:tc>
          <w:tcPr>
            <w:tcW w:w="2628" w:type="dxa"/>
            <w:gridSpan w:val="2"/>
            <w:tcBorders>
              <w:top w:val="nil"/>
              <w:left w:val="nil"/>
              <w:right w:val="nil"/>
            </w:tcBorders>
          </w:tcPr>
          <w:p w14:paraId="7377F5EE" w14:textId="77777777" w:rsidR="00664E0A" w:rsidRPr="002C7EFE" w:rsidRDefault="00664E0A" w:rsidP="00F32CD6">
            <w:pPr>
              <w:jc w:val="both"/>
              <w:rPr>
                <w:color w:val="000000" w:themeColor="text1"/>
                <w:sz w:val="28"/>
                <w:szCs w:val="28"/>
              </w:rPr>
            </w:pPr>
          </w:p>
        </w:tc>
        <w:tc>
          <w:tcPr>
            <w:tcW w:w="7020" w:type="dxa"/>
            <w:gridSpan w:val="4"/>
            <w:tcBorders>
              <w:top w:val="nil"/>
              <w:left w:val="nil"/>
              <w:right w:val="nil"/>
            </w:tcBorders>
          </w:tcPr>
          <w:p w14:paraId="5C229782" w14:textId="77777777" w:rsidR="00664E0A" w:rsidRPr="002C7EFE" w:rsidRDefault="00664E0A" w:rsidP="00F32CD6">
            <w:pPr>
              <w:jc w:val="center"/>
              <w:rPr>
                <w:color w:val="000000" w:themeColor="text1"/>
              </w:rPr>
            </w:pPr>
            <w:proofErr w:type="gramStart"/>
            <w:r w:rsidRPr="002C7EFE">
              <w:rPr>
                <w:color w:val="000000" w:themeColor="text1"/>
              </w:rPr>
              <w:t xml:space="preserve">(полное наименование юридического лица – в случае заключения Контракта </w:t>
            </w:r>
            <w:proofErr w:type="gramEnd"/>
          </w:p>
        </w:tc>
      </w:tr>
      <w:tr w:rsidR="002C7EFE" w:rsidRPr="002C7EFE" w14:paraId="1371F329" w14:textId="77777777" w:rsidTr="00C70843">
        <w:tc>
          <w:tcPr>
            <w:tcW w:w="9648" w:type="dxa"/>
            <w:gridSpan w:val="6"/>
            <w:tcBorders>
              <w:top w:val="nil"/>
              <w:left w:val="nil"/>
              <w:bottom w:val="single" w:sz="4" w:space="0" w:color="auto"/>
              <w:right w:val="nil"/>
            </w:tcBorders>
          </w:tcPr>
          <w:p w14:paraId="4BA85281" w14:textId="77777777" w:rsidR="00664E0A" w:rsidRPr="002C7EFE" w:rsidRDefault="00664E0A" w:rsidP="00F32CD6">
            <w:pPr>
              <w:jc w:val="right"/>
              <w:rPr>
                <w:color w:val="000000" w:themeColor="text1"/>
                <w:sz w:val="28"/>
                <w:szCs w:val="28"/>
              </w:rPr>
            </w:pPr>
          </w:p>
        </w:tc>
      </w:tr>
      <w:tr w:rsidR="002C7EFE" w:rsidRPr="002C7EFE" w14:paraId="70DF1A4A" w14:textId="77777777" w:rsidTr="00C70843">
        <w:tc>
          <w:tcPr>
            <w:tcW w:w="9648" w:type="dxa"/>
            <w:gridSpan w:val="6"/>
            <w:tcBorders>
              <w:top w:val="single" w:sz="4" w:space="0" w:color="auto"/>
              <w:left w:val="nil"/>
              <w:bottom w:val="nil"/>
              <w:right w:val="nil"/>
            </w:tcBorders>
          </w:tcPr>
          <w:p w14:paraId="158A2CA3" w14:textId="77777777" w:rsidR="00664E0A" w:rsidRPr="002C7EFE" w:rsidRDefault="00664E0A" w:rsidP="00F32CD6">
            <w:pPr>
              <w:jc w:val="center"/>
              <w:rPr>
                <w:color w:val="000000" w:themeColor="text1"/>
              </w:rPr>
            </w:pPr>
            <w:r w:rsidRPr="002C7EFE">
              <w:rPr>
                <w:color w:val="000000" w:themeColor="text1"/>
              </w:rPr>
              <w:t xml:space="preserve">со стороны Подрядчика с юридическим лицом; фамилия, имя и отчество </w:t>
            </w:r>
            <w:r w:rsidR="00D62641" w:rsidRPr="002C7EFE">
              <w:rPr>
                <w:color w:val="000000" w:themeColor="text1"/>
              </w:rPr>
              <w:t xml:space="preserve">(последнее – при наличии) </w:t>
            </w:r>
            <w:r w:rsidRPr="002C7EFE">
              <w:rPr>
                <w:color w:val="000000" w:themeColor="text1"/>
              </w:rPr>
              <w:t>индивидуального предпринимателя – в случае заключения Контракта с индивидуальным предпринимателем)</w:t>
            </w:r>
          </w:p>
        </w:tc>
      </w:tr>
      <w:tr w:rsidR="002C7EFE" w:rsidRPr="002C7EFE" w14:paraId="6151CC4F" w14:textId="77777777" w:rsidTr="00C70843">
        <w:tc>
          <w:tcPr>
            <w:tcW w:w="6228" w:type="dxa"/>
            <w:gridSpan w:val="5"/>
            <w:tcBorders>
              <w:top w:val="nil"/>
              <w:left w:val="nil"/>
              <w:bottom w:val="nil"/>
              <w:right w:val="nil"/>
            </w:tcBorders>
          </w:tcPr>
          <w:p w14:paraId="3A00881D" w14:textId="77777777" w:rsidR="00664E0A" w:rsidRPr="0096719D" w:rsidRDefault="00664E0A" w:rsidP="00F32CD6">
            <w:pPr>
              <w:jc w:val="both"/>
              <w:rPr>
                <w:color w:val="000000" w:themeColor="text1"/>
                <w:sz w:val="24"/>
                <w:szCs w:val="24"/>
              </w:rPr>
            </w:pPr>
            <w:r w:rsidRPr="0096719D">
              <w:rPr>
                <w:color w:val="000000" w:themeColor="text1"/>
                <w:sz w:val="24"/>
                <w:szCs w:val="24"/>
              </w:rPr>
              <w:t xml:space="preserve">именуемый в дальнейшем «Подрядчик», в лице </w:t>
            </w:r>
          </w:p>
        </w:tc>
        <w:tc>
          <w:tcPr>
            <w:tcW w:w="3420" w:type="dxa"/>
            <w:tcBorders>
              <w:top w:val="nil"/>
              <w:left w:val="nil"/>
              <w:bottom w:val="single" w:sz="4" w:space="0" w:color="auto"/>
              <w:right w:val="nil"/>
            </w:tcBorders>
          </w:tcPr>
          <w:p w14:paraId="4172847F" w14:textId="77777777" w:rsidR="00664E0A" w:rsidRPr="002C7EFE" w:rsidRDefault="00664E0A" w:rsidP="00F32CD6">
            <w:pPr>
              <w:tabs>
                <w:tab w:val="left" w:pos="1005"/>
                <w:tab w:val="right" w:pos="4104"/>
              </w:tabs>
              <w:rPr>
                <w:color w:val="000000" w:themeColor="text1"/>
                <w:sz w:val="28"/>
                <w:szCs w:val="28"/>
              </w:rPr>
            </w:pPr>
          </w:p>
        </w:tc>
      </w:tr>
      <w:tr w:rsidR="002C7EFE" w:rsidRPr="002C7EFE" w14:paraId="178B4F54" w14:textId="77777777" w:rsidTr="007F4FDC">
        <w:tc>
          <w:tcPr>
            <w:tcW w:w="6228" w:type="dxa"/>
            <w:gridSpan w:val="5"/>
            <w:tcBorders>
              <w:top w:val="nil"/>
              <w:left w:val="nil"/>
              <w:bottom w:val="nil"/>
              <w:right w:val="nil"/>
            </w:tcBorders>
          </w:tcPr>
          <w:p w14:paraId="1A17DA2E" w14:textId="77777777" w:rsidR="00664E0A" w:rsidRPr="002C7EFE" w:rsidRDefault="00664E0A" w:rsidP="00F32CD6">
            <w:pPr>
              <w:jc w:val="both"/>
              <w:rPr>
                <w:color w:val="000000" w:themeColor="text1"/>
              </w:rPr>
            </w:pPr>
          </w:p>
        </w:tc>
        <w:tc>
          <w:tcPr>
            <w:tcW w:w="3420" w:type="dxa"/>
            <w:tcBorders>
              <w:top w:val="nil"/>
              <w:left w:val="nil"/>
              <w:bottom w:val="nil"/>
              <w:right w:val="nil"/>
            </w:tcBorders>
          </w:tcPr>
          <w:p w14:paraId="2019C445" w14:textId="77777777" w:rsidR="00664E0A" w:rsidRPr="002C7EFE" w:rsidRDefault="00664E0A" w:rsidP="00F32CD6">
            <w:pPr>
              <w:jc w:val="center"/>
              <w:rPr>
                <w:color w:val="000000" w:themeColor="text1"/>
              </w:rPr>
            </w:pPr>
            <w:proofErr w:type="gramStart"/>
            <w:r w:rsidRPr="002C7EFE">
              <w:rPr>
                <w:color w:val="000000" w:themeColor="text1"/>
              </w:rPr>
              <w:t>(наименование должности,</w:t>
            </w:r>
            <w:proofErr w:type="gramEnd"/>
          </w:p>
        </w:tc>
      </w:tr>
      <w:tr w:rsidR="002C7EFE" w:rsidRPr="002C7EFE" w14:paraId="7DA6EE84" w14:textId="77777777" w:rsidTr="007F4FDC">
        <w:tc>
          <w:tcPr>
            <w:tcW w:w="9648" w:type="dxa"/>
            <w:gridSpan w:val="6"/>
            <w:tcBorders>
              <w:bottom w:val="single" w:sz="4" w:space="0" w:color="000000"/>
            </w:tcBorders>
          </w:tcPr>
          <w:p w14:paraId="566F0F33"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4AC8BDD5" w14:textId="77777777" w:rsidTr="007F4FDC">
        <w:tc>
          <w:tcPr>
            <w:tcW w:w="9648" w:type="dxa"/>
            <w:gridSpan w:val="6"/>
            <w:tcBorders>
              <w:top w:val="single" w:sz="4" w:space="0" w:color="000000"/>
            </w:tcBorders>
          </w:tcPr>
          <w:p w14:paraId="081939BD" w14:textId="77777777" w:rsidR="00664E0A" w:rsidRPr="002C7EFE" w:rsidRDefault="00664E0A" w:rsidP="00F32CD6">
            <w:pPr>
              <w:jc w:val="center"/>
              <w:rPr>
                <w:color w:val="000000" w:themeColor="text1"/>
              </w:rPr>
            </w:pPr>
            <w:r w:rsidRPr="002C7EFE">
              <w:rPr>
                <w:color w:val="000000" w:themeColor="text1"/>
              </w:rPr>
              <w:t>фамилия, имя и отчество</w:t>
            </w:r>
            <w:r w:rsidR="00D62641" w:rsidRPr="002C7EFE">
              <w:rPr>
                <w:color w:val="000000" w:themeColor="text1"/>
              </w:rPr>
              <w:t xml:space="preserve"> (последнее – при наличии)</w:t>
            </w:r>
          </w:p>
        </w:tc>
      </w:tr>
      <w:tr w:rsidR="002C7EFE" w:rsidRPr="002C7EFE" w14:paraId="76E08295" w14:textId="77777777" w:rsidTr="00C70843">
        <w:tc>
          <w:tcPr>
            <w:tcW w:w="3888" w:type="dxa"/>
            <w:gridSpan w:val="4"/>
            <w:tcBorders>
              <w:top w:val="nil"/>
              <w:left w:val="nil"/>
              <w:bottom w:val="nil"/>
              <w:right w:val="nil"/>
            </w:tcBorders>
          </w:tcPr>
          <w:p w14:paraId="12277ABC" w14:textId="77777777" w:rsidR="00664E0A" w:rsidRPr="0096719D" w:rsidRDefault="00664E0A" w:rsidP="00F32CD6">
            <w:pPr>
              <w:jc w:val="both"/>
              <w:rPr>
                <w:color w:val="000000" w:themeColor="text1"/>
                <w:sz w:val="24"/>
                <w:szCs w:val="24"/>
              </w:rPr>
            </w:pPr>
            <w:proofErr w:type="gramStart"/>
            <w:r w:rsidRPr="0096719D">
              <w:rPr>
                <w:color w:val="000000" w:themeColor="text1"/>
                <w:sz w:val="24"/>
                <w:szCs w:val="24"/>
              </w:rPr>
              <w:t>действующего</w:t>
            </w:r>
            <w:proofErr w:type="gramEnd"/>
            <w:r w:rsidRPr="0096719D">
              <w:rPr>
                <w:color w:val="000000" w:themeColor="text1"/>
                <w:sz w:val="24"/>
                <w:szCs w:val="24"/>
              </w:rPr>
              <w:t xml:space="preserve"> на основании</w:t>
            </w:r>
          </w:p>
        </w:tc>
        <w:tc>
          <w:tcPr>
            <w:tcW w:w="5760" w:type="dxa"/>
            <w:gridSpan w:val="2"/>
            <w:tcBorders>
              <w:top w:val="nil"/>
              <w:left w:val="nil"/>
              <w:bottom w:val="single" w:sz="4" w:space="0" w:color="auto"/>
              <w:right w:val="nil"/>
            </w:tcBorders>
          </w:tcPr>
          <w:p w14:paraId="0F9C366C"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7D96A417" w14:textId="77777777" w:rsidTr="007F4FDC">
        <w:tc>
          <w:tcPr>
            <w:tcW w:w="3888" w:type="dxa"/>
            <w:gridSpan w:val="4"/>
            <w:tcBorders>
              <w:top w:val="nil"/>
              <w:left w:val="nil"/>
              <w:bottom w:val="nil"/>
              <w:right w:val="nil"/>
            </w:tcBorders>
          </w:tcPr>
          <w:p w14:paraId="1DFE748F" w14:textId="77777777" w:rsidR="00664E0A" w:rsidRPr="002C7EFE" w:rsidRDefault="00664E0A" w:rsidP="00F32CD6">
            <w:pPr>
              <w:jc w:val="both"/>
              <w:rPr>
                <w:color w:val="000000" w:themeColor="text1"/>
              </w:rPr>
            </w:pPr>
          </w:p>
        </w:tc>
        <w:tc>
          <w:tcPr>
            <w:tcW w:w="5760" w:type="dxa"/>
            <w:gridSpan w:val="2"/>
            <w:tcBorders>
              <w:top w:val="nil"/>
              <w:left w:val="nil"/>
              <w:bottom w:val="nil"/>
              <w:right w:val="nil"/>
            </w:tcBorders>
          </w:tcPr>
          <w:p w14:paraId="45CA511D" w14:textId="77777777" w:rsidR="00664E0A" w:rsidRPr="002C7EFE" w:rsidRDefault="00664E0A" w:rsidP="00F32CD6">
            <w:pPr>
              <w:jc w:val="center"/>
              <w:rPr>
                <w:color w:val="000000" w:themeColor="text1"/>
              </w:rPr>
            </w:pPr>
            <w:r w:rsidRPr="002C7EFE">
              <w:rPr>
                <w:color w:val="000000" w:themeColor="text1"/>
              </w:rPr>
              <w:t>(устав, доверенность, свидетельство о государственной регистрации физического лица в качестве индивидуального предпринимателя – указать нужное)</w:t>
            </w:r>
          </w:p>
        </w:tc>
      </w:tr>
    </w:tbl>
    <w:p w14:paraId="17220F67" w14:textId="77777777" w:rsidR="00664E0A" w:rsidRPr="0096719D" w:rsidRDefault="00664E0A" w:rsidP="00F32CD6">
      <w:pPr>
        <w:jc w:val="both"/>
        <w:rPr>
          <w:color w:val="000000" w:themeColor="text1"/>
          <w:sz w:val="24"/>
          <w:szCs w:val="24"/>
        </w:rPr>
      </w:pPr>
      <w:r w:rsidRPr="0096719D">
        <w:rPr>
          <w:color w:val="000000" w:themeColor="text1"/>
          <w:sz w:val="24"/>
          <w:szCs w:val="24"/>
        </w:rPr>
        <w:t>составили настоящий Акт о нижеследующем:</w:t>
      </w:r>
    </w:p>
    <w:p w14:paraId="468EC830" w14:textId="0F36E030" w:rsidR="00664E0A" w:rsidRPr="0096719D" w:rsidRDefault="00664E0A" w:rsidP="00F32CD6">
      <w:pPr>
        <w:numPr>
          <w:ilvl w:val="0"/>
          <w:numId w:val="1"/>
        </w:numPr>
        <w:ind w:left="0" w:firstLine="720"/>
        <w:jc w:val="both"/>
        <w:rPr>
          <w:color w:val="000000" w:themeColor="text1"/>
          <w:sz w:val="24"/>
          <w:szCs w:val="24"/>
        </w:rPr>
      </w:pPr>
      <w:r w:rsidRPr="0096719D">
        <w:rPr>
          <w:color w:val="000000" w:themeColor="text1"/>
          <w:sz w:val="24"/>
          <w:szCs w:val="24"/>
        </w:rPr>
        <w:t xml:space="preserve">В соответствии с условиями Контракта Подрядчик выполнил и передал, а Заказчик принял следующие работы: </w:t>
      </w:r>
    </w:p>
    <w:tbl>
      <w:tblPr>
        <w:tblW w:w="9540" w:type="dxa"/>
        <w:tblInd w:w="5" w:type="dxa"/>
        <w:tblLayout w:type="fixed"/>
        <w:tblCellMar>
          <w:top w:w="75" w:type="dxa"/>
          <w:left w:w="0" w:type="dxa"/>
          <w:bottom w:w="75" w:type="dxa"/>
          <w:right w:w="0" w:type="dxa"/>
        </w:tblCellMar>
        <w:tblLook w:val="0000" w:firstRow="0" w:lastRow="0" w:firstColumn="0" w:lastColumn="0" w:noHBand="0" w:noVBand="0"/>
      </w:tblPr>
      <w:tblGrid>
        <w:gridCol w:w="1954"/>
        <w:gridCol w:w="1646"/>
        <w:gridCol w:w="2262"/>
        <w:gridCol w:w="1954"/>
        <w:gridCol w:w="1724"/>
      </w:tblGrid>
      <w:tr w:rsidR="002C7EFE" w:rsidRPr="0096719D" w14:paraId="42F346B6" w14:textId="77777777" w:rsidTr="007F4FDC">
        <w:tc>
          <w:tcPr>
            <w:tcW w:w="1954" w:type="dxa"/>
            <w:tcBorders>
              <w:top w:val="single" w:sz="4" w:space="0" w:color="000000"/>
              <w:left w:val="single" w:sz="4" w:space="0" w:color="000000"/>
              <w:bottom w:val="single" w:sz="4" w:space="0" w:color="000000"/>
            </w:tcBorders>
            <w:vAlign w:val="center"/>
          </w:tcPr>
          <w:p w14:paraId="6EA2B9DE" w14:textId="77777777" w:rsidR="00664E0A" w:rsidRPr="0096719D" w:rsidRDefault="00664E0A" w:rsidP="00F32CD6">
            <w:pPr>
              <w:widowControl w:val="0"/>
              <w:jc w:val="center"/>
              <w:rPr>
                <w:color w:val="000000" w:themeColor="text1"/>
                <w:sz w:val="24"/>
                <w:szCs w:val="24"/>
              </w:rPr>
            </w:pPr>
            <w:r w:rsidRPr="0096719D">
              <w:rPr>
                <w:color w:val="000000" w:themeColor="text1"/>
                <w:sz w:val="24"/>
                <w:szCs w:val="24"/>
              </w:rPr>
              <w:t>Наименование выполненных работ</w:t>
            </w:r>
          </w:p>
          <w:p w14:paraId="73C17115" w14:textId="77777777" w:rsidR="00664E0A" w:rsidRPr="0096719D" w:rsidRDefault="00664E0A" w:rsidP="00F32CD6">
            <w:pPr>
              <w:widowControl w:val="0"/>
              <w:jc w:val="center"/>
              <w:rPr>
                <w:color w:val="000000" w:themeColor="text1"/>
                <w:sz w:val="24"/>
                <w:szCs w:val="24"/>
              </w:rPr>
            </w:pPr>
            <w:r w:rsidRPr="0096719D">
              <w:rPr>
                <w:color w:val="000000" w:themeColor="text1"/>
                <w:sz w:val="24"/>
                <w:szCs w:val="24"/>
              </w:rPr>
              <w:t>(этапа работ)</w:t>
            </w:r>
          </w:p>
        </w:tc>
        <w:tc>
          <w:tcPr>
            <w:tcW w:w="1646" w:type="dxa"/>
            <w:tcBorders>
              <w:top w:val="single" w:sz="4" w:space="0" w:color="000000"/>
              <w:left w:val="single" w:sz="4" w:space="0" w:color="000000"/>
              <w:bottom w:val="single" w:sz="4" w:space="0" w:color="000000"/>
            </w:tcBorders>
            <w:vAlign w:val="center"/>
          </w:tcPr>
          <w:p w14:paraId="5F1C2126" w14:textId="77777777" w:rsidR="00664E0A" w:rsidRPr="0096719D" w:rsidRDefault="00664E0A" w:rsidP="00F32CD6">
            <w:pPr>
              <w:widowControl w:val="0"/>
              <w:jc w:val="center"/>
              <w:rPr>
                <w:color w:val="000000" w:themeColor="text1"/>
                <w:sz w:val="24"/>
                <w:szCs w:val="24"/>
              </w:rPr>
            </w:pPr>
            <w:r w:rsidRPr="0096719D">
              <w:rPr>
                <w:color w:val="000000" w:themeColor="text1"/>
                <w:sz w:val="24"/>
                <w:szCs w:val="24"/>
              </w:rPr>
              <w:t>Фактические сроки окончания работ</w:t>
            </w:r>
          </w:p>
        </w:tc>
        <w:tc>
          <w:tcPr>
            <w:tcW w:w="2262" w:type="dxa"/>
            <w:tcBorders>
              <w:top w:val="single" w:sz="4" w:space="0" w:color="000000"/>
              <w:left w:val="single" w:sz="4" w:space="0" w:color="000000"/>
              <w:bottom w:val="single" w:sz="4" w:space="0" w:color="000000"/>
            </w:tcBorders>
            <w:vAlign w:val="center"/>
          </w:tcPr>
          <w:p w14:paraId="553085A5" w14:textId="77777777" w:rsidR="00664E0A" w:rsidRPr="0096719D" w:rsidRDefault="00664E0A" w:rsidP="00F32CD6">
            <w:pPr>
              <w:widowControl w:val="0"/>
              <w:jc w:val="center"/>
              <w:rPr>
                <w:color w:val="000000" w:themeColor="text1"/>
                <w:sz w:val="24"/>
                <w:szCs w:val="24"/>
              </w:rPr>
            </w:pPr>
            <w:r w:rsidRPr="0096719D">
              <w:rPr>
                <w:color w:val="000000" w:themeColor="text1"/>
                <w:sz w:val="24"/>
                <w:szCs w:val="24"/>
              </w:rPr>
              <w:t>Стоимость выполненных работ (в тыс. руб. включая НДС)</w:t>
            </w:r>
          </w:p>
        </w:tc>
        <w:tc>
          <w:tcPr>
            <w:tcW w:w="1954" w:type="dxa"/>
            <w:tcBorders>
              <w:top w:val="single" w:sz="4" w:space="0" w:color="000000"/>
              <w:left w:val="single" w:sz="4" w:space="0" w:color="000000"/>
              <w:bottom w:val="single" w:sz="4" w:space="0" w:color="000000"/>
            </w:tcBorders>
            <w:vAlign w:val="center"/>
          </w:tcPr>
          <w:p w14:paraId="4183F8C9" w14:textId="77777777" w:rsidR="00664E0A" w:rsidRPr="0096719D" w:rsidRDefault="00664E0A" w:rsidP="00F32CD6">
            <w:pPr>
              <w:widowControl w:val="0"/>
              <w:jc w:val="center"/>
              <w:rPr>
                <w:color w:val="000000" w:themeColor="text1"/>
                <w:sz w:val="24"/>
                <w:szCs w:val="24"/>
              </w:rPr>
            </w:pPr>
            <w:r w:rsidRPr="0096719D">
              <w:rPr>
                <w:color w:val="000000" w:themeColor="text1"/>
                <w:sz w:val="24"/>
                <w:szCs w:val="24"/>
              </w:rPr>
              <w:t>Качество выполненных работ</w:t>
            </w:r>
          </w:p>
        </w:tc>
        <w:tc>
          <w:tcPr>
            <w:tcW w:w="1724" w:type="dxa"/>
            <w:tcBorders>
              <w:top w:val="single" w:sz="4" w:space="0" w:color="000000"/>
              <w:left w:val="single" w:sz="4" w:space="0" w:color="000000"/>
              <w:bottom w:val="single" w:sz="4" w:space="0" w:color="000000"/>
              <w:right w:val="single" w:sz="4" w:space="0" w:color="000000"/>
            </w:tcBorders>
            <w:vAlign w:val="center"/>
          </w:tcPr>
          <w:p w14:paraId="7EEC1BCB" w14:textId="77777777" w:rsidR="00664E0A" w:rsidRPr="0096719D" w:rsidRDefault="00664E0A" w:rsidP="00F32CD6">
            <w:pPr>
              <w:widowControl w:val="0"/>
              <w:jc w:val="center"/>
              <w:rPr>
                <w:color w:val="000000" w:themeColor="text1"/>
                <w:sz w:val="24"/>
                <w:szCs w:val="24"/>
              </w:rPr>
            </w:pPr>
            <w:r w:rsidRPr="0096719D">
              <w:rPr>
                <w:color w:val="000000" w:themeColor="text1"/>
                <w:sz w:val="24"/>
                <w:szCs w:val="24"/>
              </w:rPr>
              <w:t>Замечания Заказчика</w:t>
            </w:r>
          </w:p>
        </w:tc>
      </w:tr>
      <w:tr w:rsidR="002C7EFE" w:rsidRPr="0096719D" w14:paraId="1572123B" w14:textId="77777777" w:rsidTr="007F4FDC">
        <w:tc>
          <w:tcPr>
            <w:tcW w:w="1954" w:type="dxa"/>
            <w:tcBorders>
              <w:left w:val="single" w:sz="4" w:space="0" w:color="000000"/>
              <w:bottom w:val="single" w:sz="4" w:space="0" w:color="000000"/>
            </w:tcBorders>
          </w:tcPr>
          <w:p w14:paraId="09EC99A6" w14:textId="77777777" w:rsidR="00664E0A" w:rsidRPr="0096719D" w:rsidRDefault="00664E0A" w:rsidP="00F32CD6">
            <w:pPr>
              <w:widowControl w:val="0"/>
              <w:rPr>
                <w:color w:val="000000" w:themeColor="text1"/>
                <w:sz w:val="24"/>
                <w:szCs w:val="24"/>
              </w:rPr>
            </w:pPr>
          </w:p>
        </w:tc>
        <w:tc>
          <w:tcPr>
            <w:tcW w:w="1646" w:type="dxa"/>
            <w:tcBorders>
              <w:left w:val="single" w:sz="4" w:space="0" w:color="000000"/>
              <w:bottom w:val="single" w:sz="4" w:space="0" w:color="000000"/>
            </w:tcBorders>
          </w:tcPr>
          <w:p w14:paraId="54CF2D80" w14:textId="77777777" w:rsidR="00664E0A" w:rsidRPr="0096719D" w:rsidRDefault="00664E0A" w:rsidP="00F32CD6">
            <w:pPr>
              <w:widowControl w:val="0"/>
              <w:rPr>
                <w:color w:val="000000" w:themeColor="text1"/>
                <w:sz w:val="24"/>
                <w:szCs w:val="24"/>
              </w:rPr>
            </w:pPr>
          </w:p>
        </w:tc>
        <w:tc>
          <w:tcPr>
            <w:tcW w:w="2262" w:type="dxa"/>
            <w:tcBorders>
              <w:left w:val="single" w:sz="4" w:space="0" w:color="000000"/>
              <w:bottom w:val="single" w:sz="4" w:space="0" w:color="000000"/>
            </w:tcBorders>
          </w:tcPr>
          <w:p w14:paraId="2B116A2F" w14:textId="77777777" w:rsidR="00664E0A" w:rsidRPr="0096719D" w:rsidRDefault="00664E0A" w:rsidP="00F32CD6">
            <w:pPr>
              <w:widowControl w:val="0"/>
              <w:rPr>
                <w:color w:val="000000" w:themeColor="text1"/>
                <w:sz w:val="24"/>
                <w:szCs w:val="24"/>
              </w:rPr>
            </w:pPr>
          </w:p>
        </w:tc>
        <w:tc>
          <w:tcPr>
            <w:tcW w:w="1954" w:type="dxa"/>
            <w:tcBorders>
              <w:left w:val="single" w:sz="4" w:space="0" w:color="000000"/>
              <w:bottom w:val="single" w:sz="4" w:space="0" w:color="000000"/>
            </w:tcBorders>
          </w:tcPr>
          <w:p w14:paraId="56234904" w14:textId="77777777" w:rsidR="00664E0A" w:rsidRPr="0096719D" w:rsidRDefault="00664E0A" w:rsidP="00F32CD6">
            <w:pPr>
              <w:widowControl w:val="0"/>
              <w:rPr>
                <w:color w:val="000000" w:themeColor="text1"/>
                <w:sz w:val="24"/>
                <w:szCs w:val="24"/>
              </w:rPr>
            </w:pPr>
          </w:p>
        </w:tc>
        <w:tc>
          <w:tcPr>
            <w:tcW w:w="1724" w:type="dxa"/>
            <w:tcBorders>
              <w:left w:val="single" w:sz="4" w:space="0" w:color="000000"/>
              <w:bottom w:val="single" w:sz="4" w:space="0" w:color="000000"/>
              <w:right w:val="single" w:sz="4" w:space="0" w:color="000000"/>
            </w:tcBorders>
          </w:tcPr>
          <w:p w14:paraId="22B50448" w14:textId="77777777" w:rsidR="00664E0A" w:rsidRPr="0096719D" w:rsidRDefault="00664E0A" w:rsidP="00F32CD6">
            <w:pPr>
              <w:widowControl w:val="0"/>
              <w:rPr>
                <w:color w:val="000000" w:themeColor="text1"/>
                <w:sz w:val="24"/>
                <w:szCs w:val="24"/>
              </w:rPr>
            </w:pPr>
          </w:p>
        </w:tc>
      </w:tr>
      <w:tr w:rsidR="002C7EFE" w:rsidRPr="0096719D" w14:paraId="1DB3C455" w14:textId="77777777" w:rsidTr="007F4FDC">
        <w:tc>
          <w:tcPr>
            <w:tcW w:w="1954" w:type="dxa"/>
            <w:tcBorders>
              <w:left w:val="single" w:sz="4" w:space="0" w:color="000000"/>
              <w:bottom w:val="single" w:sz="4" w:space="0" w:color="000000"/>
            </w:tcBorders>
          </w:tcPr>
          <w:p w14:paraId="54320D44" w14:textId="77777777" w:rsidR="00664E0A" w:rsidRPr="0096719D" w:rsidRDefault="00664E0A" w:rsidP="00F32CD6">
            <w:pPr>
              <w:widowControl w:val="0"/>
              <w:rPr>
                <w:color w:val="000000" w:themeColor="text1"/>
                <w:sz w:val="24"/>
                <w:szCs w:val="24"/>
              </w:rPr>
            </w:pPr>
          </w:p>
        </w:tc>
        <w:tc>
          <w:tcPr>
            <w:tcW w:w="1646" w:type="dxa"/>
            <w:tcBorders>
              <w:left w:val="single" w:sz="4" w:space="0" w:color="000000"/>
              <w:bottom w:val="single" w:sz="4" w:space="0" w:color="000000"/>
            </w:tcBorders>
          </w:tcPr>
          <w:p w14:paraId="1F33CD83" w14:textId="77777777" w:rsidR="00664E0A" w:rsidRPr="0096719D" w:rsidRDefault="00664E0A" w:rsidP="00F32CD6">
            <w:pPr>
              <w:widowControl w:val="0"/>
              <w:rPr>
                <w:color w:val="000000" w:themeColor="text1"/>
                <w:sz w:val="24"/>
                <w:szCs w:val="24"/>
              </w:rPr>
            </w:pPr>
          </w:p>
        </w:tc>
        <w:tc>
          <w:tcPr>
            <w:tcW w:w="2262" w:type="dxa"/>
            <w:tcBorders>
              <w:left w:val="single" w:sz="4" w:space="0" w:color="000000"/>
              <w:bottom w:val="single" w:sz="4" w:space="0" w:color="000000"/>
            </w:tcBorders>
          </w:tcPr>
          <w:p w14:paraId="215FCBF8" w14:textId="77777777" w:rsidR="00664E0A" w:rsidRPr="0096719D" w:rsidRDefault="00664E0A" w:rsidP="00F32CD6">
            <w:pPr>
              <w:widowControl w:val="0"/>
              <w:rPr>
                <w:color w:val="000000" w:themeColor="text1"/>
                <w:sz w:val="24"/>
                <w:szCs w:val="24"/>
              </w:rPr>
            </w:pPr>
          </w:p>
        </w:tc>
        <w:tc>
          <w:tcPr>
            <w:tcW w:w="1954" w:type="dxa"/>
            <w:tcBorders>
              <w:left w:val="single" w:sz="4" w:space="0" w:color="000000"/>
              <w:bottom w:val="single" w:sz="4" w:space="0" w:color="000000"/>
            </w:tcBorders>
          </w:tcPr>
          <w:p w14:paraId="7320B777" w14:textId="77777777" w:rsidR="00664E0A" w:rsidRPr="0096719D" w:rsidRDefault="00664E0A" w:rsidP="00F32CD6">
            <w:pPr>
              <w:widowControl w:val="0"/>
              <w:rPr>
                <w:color w:val="000000" w:themeColor="text1"/>
                <w:sz w:val="24"/>
                <w:szCs w:val="24"/>
              </w:rPr>
            </w:pPr>
          </w:p>
        </w:tc>
        <w:tc>
          <w:tcPr>
            <w:tcW w:w="1724" w:type="dxa"/>
            <w:tcBorders>
              <w:left w:val="single" w:sz="4" w:space="0" w:color="000000"/>
              <w:bottom w:val="single" w:sz="4" w:space="0" w:color="000000"/>
              <w:right w:val="single" w:sz="4" w:space="0" w:color="000000"/>
            </w:tcBorders>
          </w:tcPr>
          <w:p w14:paraId="492B5048" w14:textId="77777777" w:rsidR="00664E0A" w:rsidRPr="0096719D" w:rsidRDefault="00664E0A" w:rsidP="00F32CD6">
            <w:pPr>
              <w:widowControl w:val="0"/>
              <w:rPr>
                <w:color w:val="000000" w:themeColor="text1"/>
                <w:sz w:val="24"/>
                <w:szCs w:val="24"/>
              </w:rPr>
            </w:pPr>
          </w:p>
        </w:tc>
      </w:tr>
      <w:tr w:rsidR="002C7EFE" w:rsidRPr="0096719D" w14:paraId="1F37E61E" w14:textId="77777777" w:rsidTr="007F4FDC">
        <w:tc>
          <w:tcPr>
            <w:tcW w:w="1954" w:type="dxa"/>
            <w:tcBorders>
              <w:left w:val="single" w:sz="4" w:space="0" w:color="000000"/>
              <w:bottom w:val="single" w:sz="4" w:space="0" w:color="000000"/>
            </w:tcBorders>
          </w:tcPr>
          <w:p w14:paraId="147FB31E" w14:textId="77777777" w:rsidR="00664E0A" w:rsidRPr="0096719D" w:rsidRDefault="00664E0A" w:rsidP="00F32CD6">
            <w:pPr>
              <w:widowControl w:val="0"/>
              <w:rPr>
                <w:color w:val="000000" w:themeColor="text1"/>
                <w:sz w:val="24"/>
                <w:szCs w:val="24"/>
              </w:rPr>
            </w:pPr>
          </w:p>
        </w:tc>
        <w:tc>
          <w:tcPr>
            <w:tcW w:w="1646" w:type="dxa"/>
            <w:tcBorders>
              <w:left w:val="single" w:sz="4" w:space="0" w:color="000000"/>
              <w:bottom w:val="single" w:sz="4" w:space="0" w:color="000000"/>
            </w:tcBorders>
          </w:tcPr>
          <w:p w14:paraId="02074F42" w14:textId="77777777" w:rsidR="00664E0A" w:rsidRPr="0096719D" w:rsidRDefault="00664E0A" w:rsidP="00F32CD6">
            <w:pPr>
              <w:widowControl w:val="0"/>
              <w:rPr>
                <w:color w:val="000000" w:themeColor="text1"/>
                <w:sz w:val="24"/>
                <w:szCs w:val="24"/>
              </w:rPr>
            </w:pPr>
          </w:p>
        </w:tc>
        <w:tc>
          <w:tcPr>
            <w:tcW w:w="2262" w:type="dxa"/>
            <w:tcBorders>
              <w:left w:val="single" w:sz="4" w:space="0" w:color="000000"/>
              <w:bottom w:val="single" w:sz="4" w:space="0" w:color="000000"/>
            </w:tcBorders>
          </w:tcPr>
          <w:p w14:paraId="6D7843C8" w14:textId="77777777" w:rsidR="00664E0A" w:rsidRPr="0096719D" w:rsidRDefault="00664E0A" w:rsidP="00F32CD6">
            <w:pPr>
              <w:widowControl w:val="0"/>
              <w:rPr>
                <w:color w:val="000000" w:themeColor="text1"/>
                <w:sz w:val="24"/>
                <w:szCs w:val="24"/>
              </w:rPr>
            </w:pPr>
          </w:p>
        </w:tc>
        <w:tc>
          <w:tcPr>
            <w:tcW w:w="1954" w:type="dxa"/>
            <w:tcBorders>
              <w:left w:val="single" w:sz="4" w:space="0" w:color="000000"/>
              <w:bottom w:val="single" w:sz="4" w:space="0" w:color="000000"/>
            </w:tcBorders>
          </w:tcPr>
          <w:p w14:paraId="39CD4153" w14:textId="77777777" w:rsidR="00664E0A" w:rsidRPr="0096719D" w:rsidRDefault="00664E0A" w:rsidP="00F32CD6">
            <w:pPr>
              <w:widowControl w:val="0"/>
              <w:rPr>
                <w:color w:val="000000" w:themeColor="text1"/>
                <w:sz w:val="24"/>
                <w:szCs w:val="24"/>
              </w:rPr>
            </w:pPr>
          </w:p>
        </w:tc>
        <w:tc>
          <w:tcPr>
            <w:tcW w:w="1724" w:type="dxa"/>
            <w:tcBorders>
              <w:left w:val="single" w:sz="4" w:space="0" w:color="000000"/>
              <w:bottom w:val="single" w:sz="4" w:space="0" w:color="000000"/>
              <w:right w:val="single" w:sz="4" w:space="0" w:color="000000"/>
            </w:tcBorders>
          </w:tcPr>
          <w:p w14:paraId="124FECB0" w14:textId="77777777" w:rsidR="00664E0A" w:rsidRPr="0096719D" w:rsidRDefault="00664E0A" w:rsidP="00F32CD6">
            <w:pPr>
              <w:widowControl w:val="0"/>
              <w:rPr>
                <w:color w:val="000000" w:themeColor="text1"/>
                <w:sz w:val="24"/>
                <w:szCs w:val="24"/>
              </w:rPr>
            </w:pPr>
          </w:p>
        </w:tc>
      </w:tr>
      <w:tr w:rsidR="002C7EFE" w:rsidRPr="0096719D" w14:paraId="786DD878" w14:textId="77777777" w:rsidTr="007F4FDC">
        <w:tc>
          <w:tcPr>
            <w:tcW w:w="1954" w:type="dxa"/>
            <w:tcBorders>
              <w:left w:val="single" w:sz="4" w:space="0" w:color="000000"/>
              <w:bottom w:val="single" w:sz="4" w:space="0" w:color="000000"/>
            </w:tcBorders>
          </w:tcPr>
          <w:p w14:paraId="3E83DFFF" w14:textId="77777777" w:rsidR="00664E0A" w:rsidRPr="0096719D" w:rsidRDefault="00664E0A" w:rsidP="00F32CD6">
            <w:pPr>
              <w:widowControl w:val="0"/>
              <w:rPr>
                <w:color w:val="000000" w:themeColor="text1"/>
                <w:sz w:val="24"/>
                <w:szCs w:val="24"/>
              </w:rPr>
            </w:pPr>
          </w:p>
        </w:tc>
        <w:tc>
          <w:tcPr>
            <w:tcW w:w="1646" w:type="dxa"/>
            <w:tcBorders>
              <w:left w:val="single" w:sz="4" w:space="0" w:color="000000"/>
              <w:bottom w:val="single" w:sz="4" w:space="0" w:color="000000"/>
            </w:tcBorders>
          </w:tcPr>
          <w:p w14:paraId="6434FDF8" w14:textId="77777777" w:rsidR="00664E0A" w:rsidRPr="0096719D" w:rsidRDefault="00664E0A" w:rsidP="00F32CD6">
            <w:pPr>
              <w:widowControl w:val="0"/>
              <w:jc w:val="right"/>
              <w:rPr>
                <w:color w:val="000000" w:themeColor="text1"/>
                <w:sz w:val="24"/>
                <w:szCs w:val="24"/>
              </w:rPr>
            </w:pPr>
            <w:r w:rsidRPr="0096719D">
              <w:rPr>
                <w:color w:val="000000" w:themeColor="text1"/>
                <w:sz w:val="24"/>
                <w:szCs w:val="24"/>
              </w:rPr>
              <w:t>Всего:</w:t>
            </w:r>
          </w:p>
        </w:tc>
        <w:tc>
          <w:tcPr>
            <w:tcW w:w="2262" w:type="dxa"/>
            <w:tcBorders>
              <w:left w:val="single" w:sz="4" w:space="0" w:color="000000"/>
              <w:bottom w:val="single" w:sz="4" w:space="0" w:color="000000"/>
            </w:tcBorders>
          </w:tcPr>
          <w:p w14:paraId="6000061B" w14:textId="77777777" w:rsidR="00664E0A" w:rsidRPr="0096719D" w:rsidRDefault="00664E0A" w:rsidP="00F32CD6">
            <w:pPr>
              <w:widowControl w:val="0"/>
              <w:rPr>
                <w:color w:val="000000" w:themeColor="text1"/>
                <w:sz w:val="24"/>
                <w:szCs w:val="24"/>
              </w:rPr>
            </w:pPr>
          </w:p>
        </w:tc>
        <w:tc>
          <w:tcPr>
            <w:tcW w:w="1954" w:type="dxa"/>
            <w:tcBorders>
              <w:left w:val="single" w:sz="4" w:space="0" w:color="000000"/>
              <w:bottom w:val="single" w:sz="4" w:space="0" w:color="000000"/>
            </w:tcBorders>
          </w:tcPr>
          <w:p w14:paraId="7BF7330A" w14:textId="77777777" w:rsidR="00664E0A" w:rsidRPr="0096719D" w:rsidRDefault="00664E0A" w:rsidP="00F32CD6">
            <w:pPr>
              <w:widowControl w:val="0"/>
              <w:rPr>
                <w:color w:val="000000" w:themeColor="text1"/>
                <w:sz w:val="24"/>
                <w:szCs w:val="24"/>
              </w:rPr>
            </w:pPr>
          </w:p>
        </w:tc>
        <w:tc>
          <w:tcPr>
            <w:tcW w:w="1724" w:type="dxa"/>
            <w:tcBorders>
              <w:left w:val="single" w:sz="4" w:space="0" w:color="000000"/>
              <w:bottom w:val="single" w:sz="4" w:space="0" w:color="000000"/>
              <w:right w:val="single" w:sz="4" w:space="0" w:color="000000"/>
            </w:tcBorders>
          </w:tcPr>
          <w:p w14:paraId="556E02CA" w14:textId="77777777" w:rsidR="00664E0A" w:rsidRPr="0096719D" w:rsidRDefault="00664E0A" w:rsidP="00F32CD6">
            <w:pPr>
              <w:widowControl w:val="0"/>
              <w:rPr>
                <w:color w:val="000000" w:themeColor="text1"/>
                <w:sz w:val="24"/>
                <w:szCs w:val="24"/>
              </w:rPr>
            </w:pPr>
          </w:p>
        </w:tc>
      </w:tr>
    </w:tbl>
    <w:p w14:paraId="291672AD" w14:textId="77777777" w:rsidR="00664E0A" w:rsidRPr="0096719D" w:rsidRDefault="00664E0A" w:rsidP="00F32CD6">
      <w:pPr>
        <w:numPr>
          <w:ilvl w:val="0"/>
          <w:numId w:val="1"/>
        </w:numPr>
        <w:ind w:left="0" w:firstLine="720"/>
        <w:jc w:val="both"/>
        <w:rPr>
          <w:color w:val="000000" w:themeColor="text1"/>
          <w:sz w:val="24"/>
          <w:szCs w:val="24"/>
        </w:rPr>
      </w:pPr>
      <w:r w:rsidRPr="0096719D">
        <w:rPr>
          <w:color w:val="000000" w:themeColor="text1"/>
          <w:sz w:val="24"/>
          <w:szCs w:val="24"/>
        </w:rPr>
        <w:t xml:space="preserve">Подрядчик передает исполнительную документацию на выполненные работы в соответствии с прилагаемым перечнем документов, входящих в состав такой документации. </w:t>
      </w:r>
    </w:p>
    <w:p w14:paraId="5D3A0CB8" w14:textId="77777777" w:rsidR="00664E0A" w:rsidRPr="0096719D" w:rsidRDefault="00664E0A" w:rsidP="00F32CD6">
      <w:pPr>
        <w:numPr>
          <w:ilvl w:val="0"/>
          <w:numId w:val="1"/>
        </w:numPr>
        <w:ind w:left="0" w:firstLine="709"/>
        <w:jc w:val="both"/>
        <w:rPr>
          <w:color w:val="000000" w:themeColor="text1"/>
          <w:sz w:val="24"/>
          <w:szCs w:val="24"/>
        </w:rPr>
      </w:pPr>
      <w:r w:rsidRPr="0096719D">
        <w:rPr>
          <w:color w:val="000000" w:themeColor="text1"/>
          <w:sz w:val="24"/>
          <w:szCs w:val="24"/>
        </w:rPr>
        <w:t>Вышеперечисленные работы выполнены в полном объеме, в установленный Контрактом срок, соответствуют проектной документации и условиям Контракта. Стороны претензий по объему, качеству и срокам работ не имеют.</w:t>
      </w:r>
    </w:p>
    <w:p w14:paraId="1706DFB0" w14:textId="77777777" w:rsidR="00664E0A" w:rsidRPr="0096719D" w:rsidRDefault="00664E0A" w:rsidP="00F32CD6">
      <w:pPr>
        <w:numPr>
          <w:ilvl w:val="0"/>
          <w:numId w:val="1"/>
        </w:numPr>
        <w:ind w:left="0" w:firstLine="709"/>
        <w:jc w:val="both"/>
        <w:rPr>
          <w:color w:val="000000" w:themeColor="text1"/>
          <w:sz w:val="24"/>
          <w:szCs w:val="24"/>
        </w:rPr>
      </w:pPr>
      <w:r w:rsidRPr="0096719D">
        <w:rPr>
          <w:color w:val="000000" w:themeColor="text1"/>
          <w:sz w:val="24"/>
          <w:szCs w:val="24"/>
        </w:rPr>
        <w:t>Стоимость выполненных работ составляет: ____________________,</w:t>
      </w:r>
    </w:p>
    <w:p w14:paraId="7DC02B8A" w14:textId="77777777" w:rsidR="00664E0A" w:rsidRPr="0096719D" w:rsidRDefault="00664E0A" w:rsidP="00F32CD6">
      <w:pPr>
        <w:jc w:val="both"/>
        <w:rPr>
          <w:color w:val="000000" w:themeColor="text1"/>
          <w:sz w:val="24"/>
          <w:szCs w:val="24"/>
        </w:rPr>
      </w:pPr>
      <w:r w:rsidRPr="0096719D">
        <w:rPr>
          <w:color w:val="000000" w:themeColor="text1"/>
          <w:sz w:val="24"/>
          <w:szCs w:val="24"/>
        </w:rPr>
        <w:lastRenderedPageBreak/>
        <w:t>(___________________________________________________________) рублей,</w:t>
      </w:r>
    </w:p>
    <w:p w14:paraId="50534DB6" w14:textId="77777777" w:rsidR="00664E0A" w:rsidRPr="0096719D" w:rsidRDefault="00664E0A" w:rsidP="00F32CD6">
      <w:pPr>
        <w:jc w:val="both"/>
        <w:rPr>
          <w:color w:val="000000" w:themeColor="text1"/>
          <w:sz w:val="24"/>
          <w:szCs w:val="24"/>
        </w:rPr>
      </w:pPr>
      <w:r w:rsidRPr="0096719D">
        <w:rPr>
          <w:color w:val="000000" w:themeColor="text1"/>
          <w:sz w:val="24"/>
          <w:szCs w:val="24"/>
        </w:rPr>
        <w:t>в том числе НДС ___________________________________________________.</w:t>
      </w:r>
    </w:p>
    <w:p w14:paraId="26D90D45" w14:textId="77777777" w:rsidR="00664E0A" w:rsidRPr="0096719D" w:rsidRDefault="00664E0A" w:rsidP="00F32CD6">
      <w:pPr>
        <w:ind w:firstLine="720"/>
        <w:jc w:val="both"/>
        <w:rPr>
          <w:color w:val="000000" w:themeColor="text1"/>
          <w:sz w:val="24"/>
          <w:szCs w:val="24"/>
        </w:rPr>
      </w:pPr>
      <w:r w:rsidRPr="0096719D">
        <w:rPr>
          <w:color w:val="000000" w:themeColor="text1"/>
          <w:sz w:val="24"/>
          <w:szCs w:val="24"/>
        </w:rPr>
        <w:t>5. Настоящий акт составлен в трех экземплярах (один для Подрядчика, два – для Заказчика).</w:t>
      </w:r>
    </w:p>
    <w:p w14:paraId="6FDED4D9" w14:textId="77777777" w:rsidR="00664E0A" w:rsidRPr="0096719D" w:rsidRDefault="00664E0A" w:rsidP="00F32CD6">
      <w:pPr>
        <w:jc w:val="both"/>
        <w:rPr>
          <w:color w:val="000000" w:themeColor="text1"/>
          <w:sz w:val="24"/>
          <w:szCs w:val="24"/>
        </w:rPr>
      </w:pPr>
    </w:p>
    <w:tbl>
      <w:tblPr>
        <w:tblW w:w="9648" w:type="dxa"/>
        <w:tblLayout w:type="fixed"/>
        <w:tblLook w:val="0000" w:firstRow="0" w:lastRow="0" w:firstColumn="0" w:lastColumn="0" w:noHBand="0" w:noVBand="0"/>
      </w:tblPr>
      <w:tblGrid>
        <w:gridCol w:w="5020"/>
        <w:gridCol w:w="4628"/>
      </w:tblGrid>
      <w:tr w:rsidR="002C7EFE" w:rsidRPr="0096719D" w14:paraId="37BBE407" w14:textId="77777777" w:rsidTr="007F4FDC">
        <w:trPr>
          <w:trHeight w:val="400"/>
        </w:trPr>
        <w:tc>
          <w:tcPr>
            <w:tcW w:w="5020" w:type="dxa"/>
          </w:tcPr>
          <w:p w14:paraId="52987F4B" w14:textId="77777777" w:rsidR="00664E0A" w:rsidRPr="0096719D" w:rsidRDefault="00664E0A" w:rsidP="00F32CD6">
            <w:pPr>
              <w:jc w:val="both"/>
              <w:rPr>
                <w:color w:val="000000" w:themeColor="text1"/>
                <w:sz w:val="24"/>
                <w:szCs w:val="24"/>
              </w:rPr>
            </w:pPr>
            <w:r w:rsidRPr="0096719D">
              <w:rPr>
                <w:b/>
                <w:color w:val="000000" w:themeColor="text1"/>
                <w:sz w:val="24"/>
                <w:szCs w:val="24"/>
              </w:rPr>
              <w:t>Заказчик:</w:t>
            </w:r>
          </w:p>
        </w:tc>
        <w:tc>
          <w:tcPr>
            <w:tcW w:w="4628" w:type="dxa"/>
          </w:tcPr>
          <w:p w14:paraId="3F5840D4" w14:textId="77777777" w:rsidR="00664E0A" w:rsidRPr="0096719D" w:rsidRDefault="00664E0A" w:rsidP="00F32CD6">
            <w:pPr>
              <w:jc w:val="both"/>
              <w:rPr>
                <w:color w:val="000000" w:themeColor="text1"/>
                <w:sz w:val="24"/>
                <w:szCs w:val="24"/>
              </w:rPr>
            </w:pPr>
            <w:r w:rsidRPr="0096719D">
              <w:rPr>
                <w:b/>
                <w:color w:val="000000" w:themeColor="text1"/>
                <w:sz w:val="24"/>
                <w:szCs w:val="24"/>
              </w:rPr>
              <w:t>Подрядчик:</w:t>
            </w:r>
          </w:p>
        </w:tc>
      </w:tr>
      <w:tr w:rsidR="002C7EFE" w:rsidRPr="0096719D" w14:paraId="09064BDF" w14:textId="77777777" w:rsidTr="007F4FDC">
        <w:trPr>
          <w:trHeight w:val="380"/>
        </w:trPr>
        <w:tc>
          <w:tcPr>
            <w:tcW w:w="5020" w:type="dxa"/>
          </w:tcPr>
          <w:p w14:paraId="3E27A04F" w14:textId="77777777" w:rsidR="00664E0A" w:rsidRPr="0096719D" w:rsidRDefault="00664E0A" w:rsidP="00F32CD6">
            <w:pPr>
              <w:jc w:val="both"/>
              <w:rPr>
                <w:color w:val="000000" w:themeColor="text1"/>
                <w:sz w:val="24"/>
                <w:szCs w:val="24"/>
              </w:rPr>
            </w:pPr>
            <w:r w:rsidRPr="0096719D">
              <w:rPr>
                <w:color w:val="000000" w:themeColor="text1"/>
                <w:sz w:val="24"/>
                <w:szCs w:val="24"/>
              </w:rPr>
              <w:t>____________________________</w:t>
            </w:r>
          </w:p>
        </w:tc>
        <w:tc>
          <w:tcPr>
            <w:tcW w:w="4628" w:type="dxa"/>
          </w:tcPr>
          <w:p w14:paraId="113DC048" w14:textId="77777777" w:rsidR="00664E0A" w:rsidRPr="0096719D" w:rsidRDefault="00664E0A" w:rsidP="00F32CD6">
            <w:pPr>
              <w:jc w:val="both"/>
              <w:rPr>
                <w:color w:val="000000" w:themeColor="text1"/>
                <w:sz w:val="24"/>
                <w:szCs w:val="24"/>
              </w:rPr>
            </w:pPr>
            <w:r w:rsidRPr="0096719D">
              <w:rPr>
                <w:color w:val="000000" w:themeColor="text1"/>
                <w:sz w:val="24"/>
                <w:szCs w:val="24"/>
              </w:rPr>
              <w:t>____________________________</w:t>
            </w:r>
          </w:p>
        </w:tc>
      </w:tr>
      <w:tr w:rsidR="002C7EFE" w:rsidRPr="0096719D" w14:paraId="3A9C864A" w14:textId="77777777" w:rsidTr="007F4FDC">
        <w:trPr>
          <w:trHeight w:val="380"/>
        </w:trPr>
        <w:tc>
          <w:tcPr>
            <w:tcW w:w="5020" w:type="dxa"/>
          </w:tcPr>
          <w:p w14:paraId="519968F3" w14:textId="77777777" w:rsidR="00664E0A" w:rsidRPr="0096719D" w:rsidRDefault="00664E0A" w:rsidP="00F32CD6">
            <w:pPr>
              <w:jc w:val="both"/>
              <w:rPr>
                <w:color w:val="000000" w:themeColor="text1"/>
                <w:sz w:val="24"/>
                <w:szCs w:val="24"/>
              </w:rPr>
            </w:pPr>
            <w:r w:rsidRPr="0096719D">
              <w:rPr>
                <w:color w:val="000000" w:themeColor="text1"/>
                <w:sz w:val="24"/>
                <w:szCs w:val="24"/>
              </w:rPr>
              <w:t>ИНН _______________</w:t>
            </w:r>
          </w:p>
        </w:tc>
        <w:tc>
          <w:tcPr>
            <w:tcW w:w="4628" w:type="dxa"/>
          </w:tcPr>
          <w:p w14:paraId="055C224D" w14:textId="77777777" w:rsidR="00664E0A" w:rsidRPr="0096719D" w:rsidRDefault="00664E0A" w:rsidP="00F32CD6">
            <w:pPr>
              <w:jc w:val="both"/>
              <w:rPr>
                <w:color w:val="000000" w:themeColor="text1"/>
                <w:sz w:val="24"/>
                <w:szCs w:val="24"/>
              </w:rPr>
            </w:pPr>
            <w:r w:rsidRPr="0096719D">
              <w:rPr>
                <w:color w:val="000000" w:themeColor="text1"/>
                <w:sz w:val="24"/>
                <w:szCs w:val="24"/>
              </w:rPr>
              <w:t>ИНН _______________</w:t>
            </w:r>
          </w:p>
        </w:tc>
      </w:tr>
      <w:tr w:rsidR="002C7EFE" w:rsidRPr="0096719D" w14:paraId="16134A6A" w14:textId="77777777" w:rsidTr="007F4FDC">
        <w:trPr>
          <w:trHeight w:val="380"/>
        </w:trPr>
        <w:tc>
          <w:tcPr>
            <w:tcW w:w="5020" w:type="dxa"/>
          </w:tcPr>
          <w:p w14:paraId="21D8A611" w14:textId="77777777" w:rsidR="00664E0A" w:rsidRPr="0096719D" w:rsidRDefault="00664E0A" w:rsidP="00F32CD6">
            <w:pPr>
              <w:jc w:val="both"/>
              <w:rPr>
                <w:color w:val="000000" w:themeColor="text1"/>
                <w:sz w:val="24"/>
                <w:szCs w:val="24"/>
              </w:rPr>
            </w:pPr>
            <w:r w:rsidRPr="0096719D">
              <w:rPr>
                <w:color w:val="000000" w:themeColor="text1"/>
                <w:sz w:val="24"/>
                <w:szCs w:val="24"/>
              </w:rPr>
              <w:t>КПП _______________</w:t>
            </w:r>
          </w:p>
        </w:tc>
        <w:tc>
          <w:tcPr>
            <w:tcW w:w="4628" w:type="dxa"/>
          </w:tcPr>
          <w:p w14:paraId="0F67A435" w14:textId="77777777" w:rsidR="00664E0A" w:rsidRPr="0096719D" w:rsidRDefault="00664E0A" w:rsidP="00F32CD6">
            <w:pPr>
              <w:jc w:val="both"/>
              <w:rPr>
                <w:color w:val="000000" w:themeColor="text1"/>
                <w:sz w:val="24"/>
                <w:szCs w:val="24"/>
              </w:rPr>
            </w:pPr>
            <w:r w:rsidRPr="0096719D">
              <w:rPr>
                <w:color w:val="000000" w:themeColor="text1"/>
                <w:sz w:val="24"/>
                <w:szCs w:val="24"/>
              </w:rPr>
              <w:t>КПП _______________</w:t>
            </w:r>
          </w:p>
        </w:tc>
      </w:tr>
      <w:tr w:rsidR="002C7EFE" w:rsidRPr="002C7EFE" w14:paraId="2179C5CF" w14:textId="77777777" w:rsidTr="007F4FDC">
        <w:trPr>
          <w:trHeight w:val="780"/>
        </w:trPr>
        <w:tc>
          <w:tcPr>
            <w:tcW w:w="5020" w:type="dxa"/>
          </w:tcPr>
          <w:p w14:paraId="7D1A9115" w14:textId="77777777" w:rsidR="00664E0A" w:rsidRPr="002C7EFE" w:rsidRDefault="00664E0A" w:rsidP="00F32CD6">
            <w:pPr>
              <w:jc w:val="both"/>
              <w:rPr>
                <w:color w:val="000000" w:themeColor="text1"/>
                <w:sz w:val="28"/>
                <w:szCs w:val="28"/>
              </w:rPr>
            </w:pPr>
            <w:r w:rsidRPr="002C7EFE">
              <w:rPr>
                <w:color w:val="000000" w:themeColor="text1"/>
                <w:sz w:val="28"/>
                <w:szCs w:val="28"/>
              </w:rPr>
              <w:t>_________________________________</w:t>
            </w:r>
          </w:p>
          <w:p w14:paraId="7F3CC4E4" w14:textId="77777777" w:rsidR="00664E0A" w:rsidRPr="002C7EFE" w:rsidRDefault="00664E0A" w:rsidP="00F32CD6">
            <w:pPr>
              <w:jc w:val="center"/>
              <w:rPr>
                <w:color w:val="000000" w:themeColor="text1"/>
              </w:rPr>
            </w:pPr>
            <w:r w:rsidRPr="002C7EFE">
              <w:rPr>
                <w:color w:val="000000" w:themeColor="text1"/>
              </w:rPr>
              <w:t>(должность представителя)</w:t>
            </w:r>
          </w:p>
        </w:tc>
        <w:tc>
          <w:tcPr>
            <w:tcW w:w="4628" w:type="dxa"/>
          </w:tcPr>
          <w:p w14:paraId="595A5F2E" w14:textId="77777777" w:rsidR="00664E0A" w:rsidRPr="002C7EFE" w:rsidRDefault="00664E0A" w:rsidP="00F32CD6">
            <w:pPr>
              <w:jc w:val="both"/>
              <w:rPr>
                <w:color w:val="000000" w:themeColor="text1"/>
                <w:sz w:val="28"/>
                <w:szCs w:val="28"/>
              </w:rPr>
            </w:pPr>
            <w:r w:rsidRPr="002C7EFE">
              <w:rPr>
                <w:color w:val="000000" w:themeColor="text1"/>
                <w:sz w:val="28"/>
                <w:szCs w:val="28"/>
              </w:rPr>
              <w:t>______________________________</w:t>
            </w:r>
          </w:p>
          <w:p w14:paraId="7B024764" w14:textId="77777777" w:rsidR="00664E0A" w:rsidRPr="002C7EFE" w:rsidRDefault="00664E0A" w:rsidP="00F32CD6">
            <w:pPr>
              <w:jc w:val="center"/>
              <w:rPr>
                <w:color w:val="000000" w:themeColor="text1"/>
              </w:rPr>
            </w:pPr>
            <w:r w:rsidRPr="002C7EFE">
              <w:rPr>
                <w:color w:val="000000" w:themeColor="text1"/>
              </w:rPr>
              <w:t>(должность представителя)</w:t>
            </w:r>
          </w:p>
        </w:tc>
      </w:tr>
      <w:tr w:rsidR="002C7EFE" w:rsidRPr="002C7EFE" w14:paraId="6EE18B0F" w14:textId="77777777" w:rsidTr="007F4FDC">
        <w:trPr>
          <w:trHeight w:val="780"/>
        </w:trPr>
        <w:tc>
          <w:tcPr>
            <w:tcW w:w="5020" w:type="dxa"/>
          </w:tcPr>
          <w:p w14:paraId="57A6610D" w14:textId="77777777" w:rsidR="00664E0A" w:rsidRPr="002C7EFE" w:rsidRDefault="00664E0A" w:rsidP="00F32CD6">
            <w:pPr>
              <w:jc w:val="both"/>
              <w:rPr>
                <w:color w:val="000000" w:themeColor="text1"/>
                <w:sz w:val="28"/>
                <w:szCs w:val="28"/>
              </w:rPr>
            </w:pPr>
            <w:r w:rsidRPr="002C7EFE">
              <w:rPr>
                <w:color w:val="000000" w:themeColor="text1"/>
                <w:sz w:val="28"/>
                <w:szCs w:val="28"/>
              </w:rPr>
              <w:t>__________________________________</w:t>
            </w:r>
          </w:p>
          <w:p w14:paraId="24E61B2C" w14:textId="77777777" w:rsidR="00664E0A" w:rsidRPr="002C7EFE" w:rsidRDefault="00664E0A" w:rsidP="00F32CD6">
            <w:pPr>
              <w:jc w:val="center"/>
              <w:rPr>
                <w:color w:val="000000" w:themeColor="text1"/>
              </w:rPr>
            </w:pPr>
            <w:r w:rsidRPr="002C7EFE">
              <w:rPr>
                <w:color w:val="000000" w:themeColor="text1"/>
              </w:rPr>
              <w:t>(подпись, фамилия и инициалы представителя)</w:t>
            </w:r>
          </w:p>
        </w:tc>
        <w:tc>
          <w:tcPr>
            <w:tcW w:w="4628" w:type="dxa"/>
          </w:tcPr>
          <w:p w14:paraId="2AAD2C98" w14:textId="77777777" w:rsidR="00664E0A" w:rsidRPr="002C7EFE" w:rsidRDefault="00664E0A" w:rsidP="00F32CD6">
            <w:pPr>
              <w:jc w:val="both"/>
              <w:rPr>
                <w:color w:val="000000" w:themeColor="text1"/>
                <w:sz w:val="28"/>
                <w:szCs w:val="28"/>
              </w:rPr>
            </w:pPr>
            <w:r w:rsidRPr="002C7EFE">
              <w:rPr>
                <w:color w:val="000000" w:themeColor="text1"/>
                <w:sz w:val="28"/>
                <w:szCs w:val="28"/>
              </w:rPr>
              <w:t>______________________________</w:t>
            </w:r>
          </w:p>
          <w:p w14:paraId="5094933E" w14:textId="77777777" w:rsidR="00664E0A" w:rsidRPr="002C7EFE" w:rsidRDefault="00664E0A" w:rsidP="00F32CD6">
            <w:pPr>
              <w:jc w:val="both"/>
              <w:rPr>
                <w:color w:val="000000" w:themeColor="text1"/>
              </w:rPr>
            </w:pPr>
            <w:r w:rsidRPr="002C7EFE">
              <w:rPr>
                <w:color w:val="000000" w:themeColor="text1"/>
              </w:rPr>
              <w:t>(подпись, фамилия и инициалы представителя)</w:t>
            </w:r>
          </w:p>
        </w:tc>
      </w:tr>
      <w:tr w:rsidR="00664E0A" w:rsidRPr="002C7EFE" w14:paraId="61F11B58" w14:textId="77777777" w:rsidTr="007F4FDC">
        <w:trPr>
          <w:trHeight w:val="380"/>
        </w:trPr>
        <w:tc>
          <w:tcPr>
            <w:tcW w:w="5020" w:type="dxa"/>
          </w:tcPr>
          <w:p w14:paraId="5DA0C0F9" w14:textId="77777777" w:rsidR="00664E0A" w:rsidRPr="0096719D" w:rsidRDefault="00664E0A" w:rsidP="00F32CD6">
            <w:pPr>
              <w:jc w:val="both"/>
              <w:rPr>
                <w:color w:val="000000" w:themeColor="text1"/>
                <w:sz w:val="24"/>
                <w:szCs w:val="24"/>
              </w:rPr>
            </w:pPr>
            <w:r w:rsidRPr="0096719D">
              <w:rPr>
                <w:color w:val="000000" w:themeColor="text1"/>
                <w:sz w:val="24"/>
                <w:szCs w:val="24"/>
              </w:rPr>
              <w:t>«____» _________________ 20 ___ года</w:t>
            </w:r>
          </w:p>
        </w:tc>
        <w:tc>
          <w:tcPr>
            <w:tcW w:w="4628" w:type="dxa"/>
          </w:tcPr>
          <w:p w14:paraId="7B17FA7A" w14:textId="77777777" w:rsidR="00664E0A" w:rsidRPr="0096719D" w:rsidRDefault="00664E0A" w:rsidP="00F32CD6">
            <w:pPr>
              <w:jc w:val="both"/>
              <w:rPr>
                <w:color w:val="000000" w:themeColor="text1"/>
                <w:sz w:val="24"/>
                <w:szCs w:val="24"/>
              </w:rPr>
            </w:pPr>
            <w:r w:rsidRPr="0096719D">
              <w:rPr>
                <w:color w:val="000000" w:themeColor="text1"/>
                <w:sz w:val="24"/>
                <w:szCs w:val="24"/>
              </w:rPr>
              <w:t>«____» _____________ 20 ___ года</w:t>
            </w:r>
          </w:p>
        </w:tc>
      </w:tr>
    </w:tbl>
    <w:p w14:paraId="79B2F713" w14:textId="77777777" w:rsidR="00664E0A" w:rsidRPr="002C7EFE" w:rsidRDefault="00664E0A" w:rsidP="00F32CD6">
      <w:pPr>
        <w:rPr>
          <w:rFonts w:ascii="Calibri" w:hAnsi="Calibri" w:cs="Calibri"/>
          <w:color w:val="000000" w:themeColor="text1"/>
          <w:sz w:val="22"/>
          <w:szCs w:val="22"/>
        </w:rPr>
      </w:pPr>
    </w:p>
    <w:p w14:paraId="61BD9A9F" w14:textId="77777777" w:rsidR="002C10F9" w:rsidRPr="002C7EFE" w:rsidRDefault="00664E0A" w:rsidP="00F32CD6">
      <w:pPr>
        <w:rPr>
          <w:rFonts w:ascii="Calibri" w:hAnsi="Calibri" w:cs="Calibri"/>
          <w:color w:val="000000" w:themeColor="text1"/>
          <w:sz w:val="22"/>
          <w:szCs w:val="22"/>
        </w:rPr>
        <w:sectPr w:rsidR="002C10F9" w:rsidRPr="002C7EFE" w:rsidSect="00F32CD6">
          <w:pgSz w:w="11906" w:h="16838"/>
          <w:pgMar w:top="851" w:right="851" w:bottom="851" w:left="1134" w:header="0" w:footer="720" w:gutter="0"/>
          <w:pgNumType w:start="1"/>
          <w:cols w:space="720"/>
          <w:titlePg/>
          <w:docGrid w:linePitch="272"/>
        </w:sectPr>
      </w:pPr>
      <w:r w:rsidRPr="002C7EFE">
        <w:rPr>
          <w:rFonts w:ascii="Calibri" w:hAnsi="Calibri" w:cs="Calibri"/>
          <w:color w:val="000000" w:themeColor="text1"/>
          <w:sz w:val="22"/>
          <w:szCs w:val="22"/>
        </w:rPr>
        <w:t xml:space="preserve"> </w:t>
      </w:r>
    </w:p>
    <w:p w14:paraId="0917F4BF" w14:textId="77777777" w:rsidR="001E781A" w:rsidRPr="0096719D" w:rsidRDefault="00664E0A" w:rsidP="001E781A">
      <w:pPr>
        <w:ind w:left="5040"/>
        <w:jc w:val="center"/>
        <w:rPr>
          <w:color w:val="000000" w:themeColor="text1"/>
          <w:sz w:val="24"/>
          <w:szCs w:val="24"/>
        </w:rPr>
      </w:pPr>
      <w:r w:rsidRPr="00CC2E3A">
        <w:rPr>
          <w:color w:val="000000" w:themeColor="text1"/>
          <w:sz w:val="24"/>
          <w:szCs w:val="24"/>
        </w:rPr>
        <w:lastRenderedPageBreak/>
        <w:t xml:space="preserve">Приложение № </w:t>
      </w:r>
      <w:r w:rsidR="00F32CD6" w:rsidRPr="00CC2E3A">
        <w:rPr>
          <w:color w:val="000000" w:themeColor="text1"/>
          <w:sz w:val="24"/>
          <w:szCs w:val="24"/>
        </w:rPr>
        <w:t>3</w:t>
      </w:r>
      <w:r w:rsidRPr="00CC2E3A">
        <w:rPr>
          <w:color w:val="000000" w:themeColor="text1"/>
          <w:sz w:val="24"/>
          <w:szCs w:val="24"/>
        </w:rPr>
        <w:br/>
      </w:r>
      <w:r w:rsidR="001E781A" w:rsidRPr="0096719D">
        <w:rPr>
          <w:color w:val="000000" w:themeColor="text1"/>
          <w:sz w:val="24"/>
          <w:szCs w:val="24"/>
        </w:rPr>
        <w:t>к государственному контракту на строительство объекта капитального строительства</w:t>
      </w:r>
    </w:p>
    <w:p w14:paraId="7714FC41" w14:textId="77777777" w:rsidR="001E781A" w:rsidRPr="0096719D" w:rsidRDefault="001E781A" w:rsidP="001E781A">
      <w:pPr>
        <w:ind w:left="5040"/>
        <w:jc w:val="center"/>
        <w:rPr>
          <w:color w:val="000000" w:themeColor="text1"/>
          <w:sz w:val="24"/>
          <w:szCs w:val="24"/>
        </w:rPr>
      </w:pPr>
      <w:r w:rsidRPr="0096719D">
        <w:rPr>
          <w:color w:val="000000" w:themeColor="text1"/>
          <w:sz w:val="24"/>
          <w:szCs w:val="24"/>
        </w:rPr>
        <w:t>__________________</w:t>
      </w:r>
    </w:p>
    <w:p w14:paraId="3FFE5199" w14:textId="4D88830A" w:rsidR="00664E0A" w:rsidRPr="00CC2E3A" w:rsidRDefault="00AE016C" w:rsidP="001E781A">
      <w:pPr>
        <w:ind w:left="5040"/>
        <w:jc w:val="center"/>
        <w:rPr>
          <w:color w:val="000000" w:themeColor="text1"/>
          <w:sz w:val="24"/>
          <w:szCs w:val="24"/>
        </w:rPr>
      </w:pPr>
      <w:r w:rsidRPr="00CC2E3A">
        <w:rPr>
          <w:color w:val="000000" w:themeColor="text1"/>
          <w:sz w:val="24"/>
          <w:szCs w:val="24"/>
        </w:rPr>
        <w:t>Рекомендуемый образец</w:t>
      </w:r>
    </w:p>
    <w:p w14:paraId="1A8D4223" w14:textId="77777777" w:rsidR="00664E0A" w:rsidRPr="00CC2E3A" w:rsidRDefault="00664E0A" w:rsidP="00F32CD6">
      <w:pPr>
        <w:ind w:left="720"/>
        <w:rPr>
          <w:color w:val="000000" w:themeColor="text1"/>
          <w:sz w:val="24"/>
          <w:szCs w:val="24"/>
        </w:rPr>
      </w:pPr>
    </w:p>
    <w:p w14:paraId="382EED3E" w14:textId="5434714D" w:rsidR="00664E0A" w:rsidRPr="00CC2E3A" w:rsidRDefault="00664E0A" w:rsidP="00F32CD6">
      <w:pPr>
        <w:jc w:val="center"/>
        <w:rPr>
          <w:color w:val="000000" w:themeColor="text1"/>
          <w:sz w:val="24"/>
          <w:szCs w:val="24"/>
        </w:rPr>
      </w:pPr>
      <w:r w:rsidRPr="00CC2E3A">
        <w:rPr>
          <w:b/>
          <w:color w:val="000000" w:themeColor="text1"/>
          <w:sz w:val="24"/>
          <w:szCs w:val="24"/>
        </w:rPr>
        <w:t xml:space="preserve">АКТ </w:t>
      </w:r>
      <w:r w:rsidR="000769BD" w:rsidRPr="00CC2E3A">
        <w:rPr>
          <w:b/>
          <w:color w:val="000000" w:themeColor="text1"/>
          <w:sz w:val="24"/>
          <w:szCs w:val="24"/>
        </w:rPr>
        <w:t>СДАЧИ-ПРИЕМКИ ЗАКОНЧЕННОГО СТРОИТЕЛЬСТВОМ ОБЪЕКТА</w:t>
      </w:r>
    </w:p>
    <w:p w14:paraId="7B5023A9" w14:textId="7942058F" w:rsidR="00664E0A" w:rsidRPr="00CC2E3A" w:rsidRDefault="00664E0A" w:rsidP="00F32CD6">
      <w:pPr>
        <w:tabs>
          <w:tab w:val="center" w:pos="4677"/>
          <w:tab w:val="right" w:pos="9355"/>
        </w:tabs>
        <w:jc w:val="center"/>
        <w:rPr>
          <w:color w:val="000000" w:themeColor="text1"/>
          <w:sz w:val="24"/>
          <w:szCs w:val="24"/>
        </w:rPr>
      </w:pPr>
      <w:r w:rsidRPr="00CC2E3A">
        <w:rPr>
          <w:color w:val="000000" w:themeColor="text1"/>
          <w:sz w:val="24"/>
          <w:szCs w:val="24"/>
        </w:rPr>
        <w:t xml:space="preserve">«____»___________ 20__ года </w:t>
      </w:r>
      <w:r w:rsidRPr="00CC2E3A">
        <w:rPr>
          <w:color w:val="000000" w:themeColor="text1"/>
          <w:sz w:val="24"/>
          <w:szCs w:val="24"/>
        </w:rPr>
        <w:tab/>
        <w:t xml:space="preserve"> ___________ </w:t>
      </w:r>
    </w:p>
    <w:tbl>
      <w:tblPr>
        <w:tblW w:w="9884" w:type="dxa"/>
        <w:tblLayout w:type="fixed"/>
        <w:tblLook w:val="0000" w:firstRow="0" w:lastRow="0" w:firstColumn="0" w:lastColumn="0" w:noHBand="0" w:noVBand="0"/>
      </w:tblPr>
      <w:tblGrid>
        <w:gridCol w:w="1008"/>
        <w:gridCol w:w="1620"/>
        <w:gridCol w:w="540"/>
        <w:gridCol w:w="720"/>
        <w:gridCol w:w="2340"/>
        <w:gridCol w:w="3656"/>
      </w:tblGrid>
      <w:tr w:rsidR="002C7EFE" w:rsidRPr="002C7EFE" w14:paraId="3E2D8379" w14:textId="77777777" w:rsidTr="005955C2">
        <w:tc>
          <w:tcPr>
            <w:tcW w:w="9884" w:type="dxa"/>
            <w:gridSpan w:val="6"/>
            <w:tcBorders>
              <w:bottom w:val="single" w:sz="4" w:space="0" w:color="000000"/>
            </w:tcBorders>
          </w:tcPr>
          <w:p w14:paraId="4C74F6D1"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346CACF3" w14:textId="77777777" w:rsidTr="005955C2">
        <w:tc>
          <w:tcPr>
            <w:tcW w:w="9884" w:type="dxa"/>
            <w:gridSpan w:val="6"/>
            <w:tcBorders>
              <w:top w:val="single" w:sz="4" w:space="0" w:color="000000"/>
            </w:tcBorders>
          </w:tcPr>
          <w:p w14:paraId="731980BC" w14:textId="77777777" w:rsidR="00664E0A" w:rsidRPr="002C7EFE" w:rsidRDefault="00664E0A" w:rsidP="00F32CD6">
            <w:pPr>
              <w:jc w:val="center"/>
              <w:rPr>
                <w:color w:val="000000" w:themeColor="text1"/>
              </w:rPr>
            </w:pPr>
            <w:r w:rsidRPr="002C7EFE">
              <w:rPr>
                <w:color w:val="000000" w:themeColor="text1"/>
              </w:rPr>
              <w:t>(наименование государственного органа (органа местного самоуправления); наименование бюджетного, автономного учреждения, государственного (муниципального) унитарного предприятия)</w:t>
            </w:r>
          </w:p>
        </w:tc>
      </w:tr>
      <w:tr w:rsidR="002C7EFE" w:rsidRPr="002C7EFE" w14:paraId="03ABD898" w14:textId="77777777" w:rsidTr="005955C2">
        <w:tc>
          <w:tcPr>
            <w:tcW w:w="9884" w:type="dxa"/>
            <w:gridSpan w:val="6"/>
            <w:tcBorders>
              <w:top w:val="nil"/>
              <w:left w:val="nil"/>
              <w:bottom w:val="nil"/>
              <w:right w:val="nil"/>
            </w:tcBorders>
          </w:tcPr>
          <w:p w14:paraId="4833BB78" w14:textId="77777777" w:rsidR="00664E0A" w:rsidRPr="00CC2E3A" w:rsidRDefault="00664E0A" w:rsidP="00F32CD6">
            <w:pPr>
              <w:jc w:val="both"/>
              <w:rPr>
                <w:color w:val="000000" w:themeColor="text1"/>
                <w:sz w:val="24"/>
                <w:szCs w:val="24"/>
              </w:rPr>
            </w:pPr>
            <w:r w:rsidRPr="00CC2E3A">
              <w:rPr>
                <w:color w:val="000000" w:themeColor="text1"/>
                <w:sz w:val="24"/>
                <w:szCs w:val="24"/>
              </w:rPr>
              <w:t xml:space="preserve">именуемый в дальнейшем «Заказчик», </w:t>
            </w:r>
          </w:p>
        </w:tc>
      </w:tr>
      <w:tr w:rsidR="002C7EFE" w:rsidRPr="002C7EFE" w14:paraId="2CAC1077" w14:textId="77777777" w:rsidTr="005955C2">
        <w:tc>
          <w:tcPr>
            <w:tcW w:w="3168" w:type="dxa"/>
            <w:gridSpan w:val="3"/>
            <w:tcBorders>
              <w:top w:val="nil"/>
              <w:left w:val="nil"/>
              <w:bottom w:val="nil"/>
              <w:right w:val="nil"/>
            </w:tcBorders>
          </w:tcPr>
          <w:p w14:paraId="72A0E534" w14:textId="77777777" w:rsidR="00664E0A" w:rsidRPr="00CC2E3A" w:rsidRDefault="00664E0A" w:rsidP="00F32CD6">
            <w:pPr>
              <w:jc w:val="both"/>
              <w:rPr>
                <w:color w:val="000000" w:themeColor="text1"/>
                <w:sz w:val="24"/>
                <w:szCs w:val="24"/>
              </w:rPr>
            </w:pPr>
            <w:proofErr w:type="gramStart"/>
            <w:r w:rsidRPr="00CC2E3A">
              <w:rPr>
                <w:color w:val="000000" w:themeColor="text1"/>
                <w:sz w:val="24"/>
                <w:szCs w:val="24"/>
              </w:rPr>
              <w:t>выступающий</w:t>
            </w:r>
            <w:proofErr w:type="gramEnd"/>
            <w:r w:rsidRPr="00CC2E3A">
              <w:rPr>
                <w:color w:val="000000" w:themeColor="text1"/>
                <w:sz w:val="24"/>
                <w:szCs w:val="24"/>
              </w:rPr>
              <w:t xml:space="preserve"> от имени</w:t>
            </w:r>
          </w:p>
        </w:tc>
        <w:tc>
          <w:tcPr>
            <w:tcW w:w="6716" w:type="dxa"/>
            <w:gridSpan w:val="3"/>
            <w:tcBorders>
              <w:top w:val="nil"/>
              <w:left w:val="nil"/>
              <w:right w:val="nil"/>
            </w:tcBorders>
          </w:tcPr>
          <w:p w14:paraId="2185FF9E" w14:textId="77777777" w:rsidR="00664E0A" w:rsidRPr="002C7EFE" w:rsidRDefault="00664E0A" w:rsidP="00F32CD6">
            <w:pPr>
              <w:tabs>
                <w:tab w:val="left" w:pos="72"/>
                <w:tab w:val="left" w:pos="3660"/>
                <w:tab w:val="right" w:pos="6624"/>
              </w:tabs>
              <w:jc w:val="both"/>
              <w:rPr>
                <w:color w:val="000000" w:themeColor="text1"/>
                <w:sz w:val="28"/>
                <w:szCs w:val="28"/>
              </w:rPr>
            </w:pPr>
            <w:r w:rsidRPr="002C7EFE">
              <w:rPr>
                <w:color w:val="000000" w:themeColor="text1"/>
                <w:sz w:val="28"/>
                <w:szCs w:val="28"/>
              </w:rPr>
              <w:tab/>
              <w:t>__________________________________________ ,</w:t>
            </w:r>
          </w:p>
        </w:tc>
      </w:tr>
      <w:tr w:rsidR="002C7EFE" w:rsidRPr="002C7EFE" w14:paraId="7444F109" w14:textId="77777777" w:rsidTr="005955C2">
        <w:tc>
          <w:tcPr>
            <w:tcW w:w="3168" w:type="dxa"/>
            <w:gridSpan w:val="3"/>
            <w:tcBorders>
              <w:top w:val="nil"/>
              <w:left w:val="nil"/>
              <w:bottom w:val="nil"/>
              <w:right w:val="nil"/>
            </w:tcBorders>
          </w:tcPr>
          <w:p w14:paraId="60006452" w14:textId="77777777" w:rsidR="00664E0A" w:rsidRPr="00CC2E3A" w:rsidRDefault="00664E0A" w:rsidP="00F32CD6">
            <w:pPr>
              <w:jc w:val="both"/>
              <w:rPr>
                <w:color w:val="000000" w:themeColor="text1"/>
                <w:sz w:val="24"/>
                <w:szCs w:val="24"/>
              </w:rPr>
            </w:pPr>
          </w:p>
        </w:tc>
        <w:tc>
          <w:tcPr>
            <w:tcW w:w="6716" w:type="dxa"/>
            <w:gridSpan w:val="3"/>
            <w:tcBorders>
              <w:left w:val="nil"/>
              <w:bottom w:val="nil"/>
              <w:right w:val="nil"/>
            </w:tcBorders>
          </w:tcPr>
          <w:p w14:paraId="0A157562" w14:textId="77777777" w:rsidR="00664E0A" w:rsidRPr="002C7EFE" w:rsidRDefault="00664E0A" w:rsidP="00F32CD6">
            <w:pPr>
              <w:jc w:val="center"/>
              <w:rPr>
                <w:color w:val="000000" w:themeColor="text1"/>
                <w:sz w:val="18"/>
                <w:szCs w:val="18"/>
              </w:rPr>
            </w:pPr>
            <w:r w:rsidRPr="002C7EFE">
              <w:rPr>
                <w:color w:val="000000" w:themeColor="text1"/>
                <w:sz w:val="18"/>
                <w:szCs w:val="18"/>
              </w:rPr>
              <w:t>(наименование государственного органа (органа местного самоуправления), от имени которого действует Заказчик)</w:t>
            </w:r>
          </w:p>
        </w:tc>
      </w:tr>
      <w:tr w:rsidR="002C7EFE" w:rsidRPr="002C7EFE" w14:paraId="14C662F1" w14:textId="77777777" w:rsidTr="005955C2">
        <w:tc>
          <w:tcPr>
            <w:tcW w:w="1008" w:type="dxa"/>
            <w:tcBorders>
              <w:top w:val="nil"/>
              <w:left w:val="nil"/>
              <w:bottom w:val="nil"/>
              <w:right w:val="nil"/>
            </w:tcBorders>
          </w:tcPr>
          <w:p w14:paraId="13DFEE91" w14:textId="77777777" w:rsidR="00664E0A" w:rsidRPr="00CC2E3A" w:rsidRDefault="00664E0A" w:rsidP="00F32CD6">
            <w:pPr>
              <w:jc w:val="both"/>
              <w:rPr>
                <w:color w:val="000000" w:themeColor="text1"/>
                <w:sz w:val="24"/>
                <w:szCs w:val="24"/>
              </w:rPr>
            </w:pPr>
            <w:r w:rsidRPr="00CC2E3A">
              <w:rPr>
                <w:color w:val="000000" w:themeColor="text1"/>
                <w:sz w:val="24"/>
                <w:szCs w:val="24"/>
              </w:rPr>
              <w:t>в лице</w:t>
            </w:r>
          </w:p>
        </w:tc>
        <w:tc>
          <w:tcPr>
            <w:tcW w:w="8876" w:type="dxa"/>
            <w:gridSpan w:val="5"/>
            <w:tcBorders>
              <w:top w:val="nil"/>
              <w:left w:val="nil"/>
              <w:bottom w:val="single" w:sz="4" w:space="0" w:color="auto"/>
              <w:right w:val="nil"/>
            </w:tcBorders>
          </w:tcPr>
          <w:p w14:paraId="10CFF3BD"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21E8404A" w14:textId="77777777" w:rsidTr="005955C2">
        <w:tc>
          <w:tcPr>
            <w:tcW w:w="1008" w:type="dxa"/>
            <w:tcBorders>
              <w:top w:val="nil"/>
              <w:left w:val="nil"/>
              <w:bottom w:val="nil"/>
              <w:right w:val="nil"/>
            </w:tcBorders>
          </w:tcPr>
          <w:p w14:paraId="19CE83C1" w14:textId="77777777" w:rsidR="00664E0A" w:rsidRPr="002C7EFE" w:rsidRDefault="00664E0A" w:rsidP="00F32CD6">
            <w:pPr>
              <w:jc w:val="both"/>
              <w:rPr>
                <w:color w:val="000000" w:themeColor="text1"/>
              </w:rPr>
            </w:pPr>
          </w:p>
        </w:tc>
        <w:tc>
          <w:tcPr>
            <w:tcW w:w="8876" w:type="dxa"/>
            <w:gridSpan w:val="5"/>
            <w:tcBorders>
              <w:top w:val="nil"/>
              <w:left w:val="nil"/>
              <w:bottom w:val="nil"/>
              <w:right w:val="nil"/>
            </w:tcBorders>
          </w:tcPr>
          <w:p w14:paraId="22A1528A" w14:textId="77777777" w:rsidR="00664E0A" w:rsidRPr="002C7EFE" w:rsidRDefault="00664E0A" w:rsidP="00F32CD6">
            <w:pPr>
              <w:jc w:val="center"/>
              <w:rPr>
                <w:color w:val="000000" w:themeColor="text1"/>
              </w:rPr>
            </w:pPr>
            <w:proofErr w:type="gramStart"/>
            <w:r w:rsidRPr="002C7EFE">
              <w:rPr>
                <w:color w:val="000000" w:themeColor="text1"/>
              </w:rPr>
              <w:t>(наименование должности, фамилия, имя, отчество</w:t>
            </w:r>
            <w:r w:rsidR="00F2636E" w:rsidRPr="002C7EFE">
              <w:rPr>
                <w:color w:val="000000" w:themeColor="text1"/>
              </w:rPr>
              <w:t xml:space="preserve"> (последнее – при наличии)</w:t>
            </w:r>
            <w:proofErr w:type="gramEnd"/>
          </w:p>
        </w:tc>
      </w:tr>
      <w:tr w:rsidR="002C7EFE" w:rsidRPr="002C7EFE" w14:paraId="31A26D9D" w14:textId="77777777" w:rsidTr="005955C2">
        <w:tc>
          <w:tcPr>
            <w:tcW w:w="3888" w:type="dxa"/>
            <w:gridSpan w:val="4"/>
            <w:tcBorders>
              <w:top w:val="nil"/>
              <w:left w:val="nil"/>
              <w:bottom w:val="nil"/>
              <w:right w:val="nil"/>
            </w:tcBorders>
          </w:tcPr>
          <w:p w14:paraId="65F72DA6" w14:textId="77777777" w:rsidR="00664E0A" w:rsidRPr="00CC2E3A" w:rsidRDefault="00664E0A" w:rsidP="00F32CD6">
            <w:pPr>
              <w:jc w:val="both"/>
              <w:rPr>
                <w:color w:val="000000" w:themeColor="text1"/>
                <w:sz w:val="24"/>
                <w:szCs w:val="24"/>
              </w:rPr>
            </w:pPr>
            <w:proofErr w:type="gramStart"/>
            <w:r w:rsidRPr="00CC2E3A">
              <w:rPr>
                <w:color w:val="000000" w:themeColor="text1"/>
                <w:sz w:val="24"/>
                <w:szCs w:val="24"/>
              </w:rPr>
              <w:t>действующего</w:t>
            </w:r>
            <w:proofErr w:type="gramEnd"/>
            <w:r w:rsidRPr="00CC2E3A">
              <w:rPr>
                <w:color w:val="000000" w:themeColor="text1"/>
                <w:sz w:val="24"/>
                <w:szCs w:val="24"/>
              </w:rPr>
              <w:t xml:space="preserve"> на основании</w:t>
            </w:r>
          </w:p>
        </w:tc>
        <w:tc>
          <w:tcPr>
            <w:tcW w:w="5996" w:type="dxa"/>
            <w:gridSpan w:val="2"/>
            <w:tcBorders>
              <w:top w:val="nil"/>
              <w:left w:val="nil"/>
              <w:bottom w:val="single" w:sz="4" w:space="0" w:color="auto"/>
              <w:right w:val="nil"/>
            </w:tcBorders>
          </w:tcPr>
          <w:p w14:paraId="569F202E"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4959351C" w14:textId="77777777" w:rsidTr="005955C2">
        <w:tc>
          <w:tcPr>
            <w:tcW w:w="3888" w:type="dxa"/>
            <w:gridSpan w:val="4"/>
            <w:tcBorders>
              <w:top w:val="nil"/>
              <w:left w:val="nil"/>
              <w:bottom w:val="nil"/>
              <w:right w:val="nil"/>
            </w:tcBorders>
          </w:tcPr>
          <w:p w14:paraId="3F53DEE6" w14:textId="77777777" w:rsidR="00664E0A" w:rsidRPr="00CC2E3A" w:rsidRDefault="00664E0A" w:rsidP="00F32CD6">
            <w:pPr>
              <w:jc w:val="both"/>
              <w:rPr>
                <w:color w:val="000000" w:themeColor="text1"/>
                <w:sz w:val="24"/>
                <w:szCs w:val="24"/>
              </w:rPr>
            </w:pPr>
          </w:p>
        </w:tc>
        <w:tc>
          <w:tcPr>
            <w:tcW w:w="5996" w:type="dxa"/>
            <w:gridSpan w:val="2"/>
            <w:tcBorders>
              <w:top w:val="nil"/>
              <w:left w:val="nil"/>
              <w:bottom w:val="nil"/>
              <w:right w:val="nil"/>
            </w:tcBorders>
          </w:tcPr>
          <w:p w14:paraId="0F9B069C" w14:textId="77777777" w:rsidR="00664E0A" w:rsidRPr="002C7EFE" w:rsidRDefault="00664E0A" w:rsidP="00F32CD6">
            <w:pPr>
              <w:jc w:val="center"/>
              <w:rPr>
                <w:color w:val="000000" w:themeColor="text1"/>
              </w:rPr>
            </w:pPr>
            <w:r w:rsidRPr="002C7EFE">
              <w:rPr>
                <w:color w:val="000000" w:themeColor="text1"/>
              </w:rPr>
              <w:t>(положение, устав, доверенность – указать нужное)</w:t>
            </w:r>
          </w:p>
        </w:tc>
      </w:tr>
      <w:tr w:rsidR="002C7EFE" w:rsidRPr="002C7EFE" w14:paraId="100CB324" w14:textId="77777777" w:rsidTr="005955C2">
        <w:tc>
          <w:tcPr>
            <w:tcW w:w="2628" w:type="dxa"/>
            <w:gridSpan w:val="2"/>
            <w:tcBorders>
              <w:top w:val="nil"/>
              <w:left w:val="nil"/>
              <w:bottom w:val="nil"/>
              <w:right w:val="nil"/>
            </w:tcBorders>
          </w:tcPr>
          <w:p w14:paraId="7E5753FA" w14:textId="77777777" w:rsidR="00664E0A" w:rsidRPr="00CC2E3A" w:rsidRDefault="00664E0A" w:rsidP="00F32CD6">
            <w:pPr>
              <w:jc w:val="both"/>
              <w:rPr>
                <w:color w:val="000000" w:themeColor="text1"/>
                <w:sz w:val="24"/>
                <w:szCs w:val="24"/>
              </w:rPr>
            </w:pPr>
            <w:r w:rsidRPr="00CC2E3A">
              <w:rPr>
                <w:color w:val="000000" w:themeColor="text1"/>
                <w:sz w:val="24"/>
                <w:szCs w:val="24"/>
              </w:rPr>
              <w:t>с одной стороны, и</w:t>
            </w:r>
          </w:p>
        </w:tc>
        <w:tc>
          <w:tcPr>
            <w:tcW w:w="7256" w:type="dxa"/>
            <w:gridSpan w:val="4"/>
            <w:tcBorders>
              <w:top w:val="nil"/>
              <w:left w:val="nil"/>
              <w:bottom w:val="single" w:sz="4" w:space="0" w:color="auto"/>
              <w:right w:val="nil"/>
            </w:tcBorders>
          </w:tcPr>
          <w:p w14:paraId="773D91BB" w14:textId="77777777" w:rsidR="00664E0A" w:rsidRPr="002C7EFE" w:rsidRDefault="00664E0A" w:rsidP="00F32CD6">
            <w:pPr>
              <w:jc w:val="right"/>
              <w:rPr>
                <w:color w:val="000000" w:themeColor="text1"/>
                <w:sz w:val="28"/>
                <w:szCs w:val="28"/>
              </w:rPr>
            </w:pPr>
          </w:p>
        </w:tc>
      </w:tr>
      <w:tr w:rsidR="002C7EFE" w:rsidRPr="002C7EFE" w14:paraId="4A7F7D2D" w14:textId="77777777" w:rsidTr="005955C2">
        <w:tc>
          <w:tcPr>
            <w:tcW w:w="2628" w:type="dxa"/>
            <w:gridSpan w:val="2"/>
            <w:tcBorders>
              <w:top w:val="nil"/>
              <w:left w:val="nil"/>
              <w:right w:val="nil"/>
            </w:tcBorders>
          </w:tcPr>
          <w:p w14:paraId="52411776" w14:textId="77777777" w:rsidR="00664E0A" w:rsidRPr="002C7EFE" w:rsidRDefault="00664E0A" w:rsidP="00F32CD6">
            <w:pPr>
              <w:jc w:val="both"/>
              <w:rPr>
                <w:color w:val="000000" w:themeColor="text1"/>
                <w:sz w:val="28"/>
                <w:szCs w:val="28"/>
              </w:rPr>
            </w:pPr>
          </w:p>
        </w:tc>
        <w:tc>
          <w:tcPr>
            <w:tcW w:w="7256" w:type="dxa"/>
            <w:gridSpan w:val="4"/>
            <w:tcBorders>
              <w:top w:val="nil"/>
              <w:left w:val="nil"/>
              <w:right w:val="nil"/>
            </w:tcBorders>
          </w:tcPr>
          <w:p w14:paraId="262DEA3A" w14:textId="77777777" w:rsidR="00664E0A" w:rsidRPr="002C7EFE" w:rsidRDefault="00664E0A" w:rsidP="00F32CD6">
            <w:pPr>
              <w:jc w:val="center"/>
              <w:rPr>
                <w:color w:val="000000" w:themeColor="text1"/>
              </w:rPr>
            </w:pPr>
            <w:proofErr w:type="gramStart"/>
            <w:r w:rsidRPr="002C7EFE">
              <w:rPr>
                <w:color w:val="000000" w:themeColor="text1"/>
              </w:rPr>
              <w:t xml:space="preserve">(полное наименование юридического лица – в случае заключения Контракта </w:t>
            </w:r>
            <w:proofErr w:type="gramEnd"/>
          </w:p>
        </w:tc>
      </w:tr>
      <w:tr w:rsidR="002C7EFE" w:rsidRPr="002C7EFE" w14:paraId="381657C7" w14:textId="77777777" w:rsidTr="005955C2">
        <w:tc>
          <w:tcPr>
            <w:tcW w:w="9884" w:type="dxa"/>
            <w:gridSpan w:val="6"/>
            <w:tcBorders>
              <w:top w:val="nil"/>
              <w:left w:val="nil"/>
              <w:bottom w:val="single" w:sz="4" w:space="0" w:color="auto"/>
              <w:right w:val="nil"/>
            </w:tcBorders>
          </w:tcPr>
          <w:p w14:paraId="17F1F37A" w14:textId="77777777" w:rsidR="00664E0A" w:rsidRPr="002C7EFE" w:rsidRDefault="00664E0A" w:rsidP="00F32CD6">
            <w:pPr>
              <w:jc w:val="right"/>
              <w:rPr>
                <w:color w:val="000000" w:themeColor="text1"/>
                <w:sz w:val="28"/>
                <w:szCs w:val="28"/>
              </w:rPr>
            </w:pPr>
          </w:p>
        </w:tc>
      </w:tr>
      <w:tr w:rsidR="002C7EFE" w:rsidRPr="002C7EFE" w14:paraId="3DD76C6F" w14:textId="77777777" w:rsidTr="005955C2">
        <w:tc>
          <w:tcPr>
            <w:tcW w:w="9884" w:type="dxa"/>
            <w:gridSpan w:val="6"/>
            <w:tcBorders>
              <w:top w:val="single" w:sz="4" w:space="0" w:color="auto"/>
              <w:left w:val="nil"/>
              <w:bottom w:val="nil"/>
              <w:right w:val="nil"/>
            </w:tcBorders>
          </w:tcPr>
          <w:p w14:paraId="4C323992" w14:textId="77777777" w:rsidR="00664E0A" w:rsidRPr="002C7EFE" w:rsidRDefault="00664E0A" w:rsidP="00F32CD6">
            <w:pPr>
              <w:jc w:val="center"/>
              <w:rPr>
                <w:color w:val="000000" w:themeColor="text1"/>
              </w:rPr>
            </w:pPr>
            <w:r w:rsidRPr="002C7EFE">
              <w:rPr>
                <w:color w:val="000000" w:themeColor="text1"/>
              </w:rPr>
              <w:t xml:space="preserve">со стороны Подрядчика с юридическим лицом; фамилия, имя и отчество </w:t>
            </w:r>
            <w:r w:rsidR="00F2636E" w:rsidRPr="002C7EFE">
              <w:rPr>
                <w:color w:val="000000" w:themeColor="text1"/>
              </w:rPr>
              <w:t xml:space="preserve">(последнее – при наличии) </w:t>
            </w:r>
            <w:r w:rsidRPr="002C7EFE">
              <w:rPr>
                <w:color w:val="000000" w:themeColor="text1"/>
              </w:rPr>
              <w:t>индивидуального предпринимателя – в случае заключения Контракта с индивидуальным предпринимателем)</w:t>
            </w:r>
          </w:p>
        </w:tc>
      </w:tr>
      <w:tr w:rsidR="002C7EFE" w:rsidRPr="002C7EFE" w14:paraId="0586C9AC" w14:textId="77777777" w:rsidTr="005955C2">
        <w:tc>
          <w:tcPr>
            <w:tcW w:w="6228" w:type="dxa"/>
            <w:gridSpan w:val="5"/>
            <w:tcBorders>
              <w:top w:val="nil"/>
              <w:left w:val="nil"/>
              <w:bottom w:val="nil"/>
              <w:right w:val="nil"/>
            </w:tcBorders>
          </w:tcPr>
          <w:p w14:paraId="0C67A25D" w14:textId="77777777" w:rsidR="00664E0A" w:rsidRPr="00CC2E3A" w:rsidRDefault="00664E0A" w:rsidP="00F32CD6">
            <w:pPr>
              <w:jc w:val="both"/>
              <w:rPr>
                <w:color w:val="000000" w:themeColor="text1"/>
                <w:sz w:val="24"/>
                <w:szCs w:val="24"/>
              </w:rPr>
            </w:pPr>
            <w:r w:rsidRPr="00CC2E3A">
              <w:rPr>
                <w:color w:val="000000" w:themeColor="text1"/>
                <w:sz w:val="24"/>
                <w:szCs w:val="24"/>
              </w:rPr>
              <w:t xml:space="preserve">именуемый в дальнейшем «Подрядчик», в лице </w:t>
            </w:r>
          </w:p>
        </w:tc>
        <w:tc>
          <w:tcPr>
            <w:tcW w:w="3656" w:type="dxa"/>
            <w:tcBorders>
              <w:top w:val="nil"/>
              <w:left w:val="nil"/>
              <w:bottom w:val="single" w:sz="4" w:space="0" w:color="auto"/>
              <w:right w:val="nil"/>
            </w:tcBorders>
          </w:tcPr>
          <w:p w14:paraId="7ECC7A8F" w14:textId="77777777" w:rsidR="00664E0A" w:rsidRPr="002C7EFE" w:rsidRDefault="00664E0A" w:rsidP="00F32CD6">
            <w:pPr>
              <w:tabs>
                <w:tab w:val="left" w:pos="151"/>
                <w:tab w:val="right" w:pos="4104"/>
              </w:tabs>
              <w:rPr>
                <w:color w:val="000000" w:themeColor="text1"/>
                <w:sz w:val="28"/>
                <w:szCs w:val="28"/>
              </w:rPr>
            </w:pPr>
          </w:p>
        </w:tc>
      </w:tr>
      <w:tr w:rsidR="002C7EFE" w:rsidRPr="002C7EFE" w14:paraId="6B7B11E4" w14:textId="77777777" w:rsidTr="005955C2">
        <w:tc>
          <w:tcPr>
            <w:tcW w:w="6228" w:type="dxa"/>
            <w:gridSpan w:val="5"/>
            <w:tcBorders>
              <w:top w:val="nil"/>
              <w:left w:val="nil"/>
              <w:bottom w:val="nil"/>
              <w:right w:val="nil"/>
            </w:tcBorders>
          </w:tcPr>
          <w:p w14:paraId="1EF37991" w14:textId="77777777" w:rsidR="00664E0A" w:rsidRPr="00CC2E3A" w:rsidRDefault="00664E0A" w:rsidP="00F32CD6">
            <w:pPr>
              <w:jc w:val="both"/>
              <w:rPr>
                <w:color w:val="000000" w:themeColor="text1"/>
                <w:sz w:val="24"/>
                <w:szCs w:val="24"/>
              </w:rPr>
            </w:pPr>
          </w:p>
        </w:tc>
        <w:tc>
          <w:tcPr>
            <w:tcW w:w="3656" w:type="dxa"/>
            <w:tcBorders>
              <w:top w:val="nil"/>
              <w:left w:val="nil"/>
              <w:bottom w:val="nil"/>
              <w:right w:val="nil"/>
            </w:tcBorders>
          </w:tcPr>
          <w:p w14:paraId="7D8B7E59" w14:textId="77777777" w:rsidR="00664E0A" w:rsidRPr="002C7EFE" w:rsidRDefault="00664E0A" w:rsidP="00F32CD6">
            <w:pPr>
              <w:jc w:val="center"/>
              <w:rPr>
                <w:color w:val="000000" w:themeColor="text1"/>
              </w:rPr>
            </w:pPr>
            <w:proofErr w:type="gramStart"/>
            <w:r w:rsidRPr="002C7EFE">
              <w:rPr>
                <w:color w:val="000000" w:themeColor="text1"/>
              </w:rPr>
              <w:t>(наименование должности,</w:t>
            </w:r>
            <w:proofErr w:type="gramEnd"/>
          </w:p>
        </w:tc>
      </w:tr>
      <w:tr w:rsidR="002C7EFE" w:rsidRPr="002C7EFE" w14:paraId="69BA3CE9" w14:textId="77777777" w:rsidTr="005955C2">
        <w:tc>
          <w:tcPr>
            <w:tcW w:w="9884" w:type="dxa"/>
            <w:gridSpan w:val="6"/>
            <w:tcBorders>
              <w:bottom w:val="single" w:sz="4" w:space="0" w:color="000000"/>
            </w:tcBorders>
          </w:tcPr>
          <w:p w14:paraId="6B6A57E1"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2C7EFE" w:rsidRPr="002C7EFE" w14:paraId="5A4FDD1C" w14:textId="77777777" w:rsidTr="005955C2">
        <w:tc>
          <w:tcPr>
            <w:tcW w:w="9884" w:type="dxa"/>
            <w:gridSpan w:val="6"/>
            <w:tcBorders>
              <w:top w:val="single" w:sz="4" w:space="0" w:color="000000"/>
            </w:tcBorders>
          </w:tcPr>
          <w:p w14:paraId="28BF9F52" w14:textId="77777777" w:rsidR="00664E0A" w:rsidRPr="002C7EFE" w:rsidRDefault="00664E0A" w:rsidP="00F32CD6">
            <w:pPr>
              <w:jc w:val="center"/>
              <w:rPr>
                <w:color w:val="000000" w:themeColor="text1"/>
              </w:rPr>
            </w:pPr>
            <w:r w:rsidRPr="002C7EFE">
              <w:rPr>
                <w:color w:val="000000" w:themeColor="text1"/>
              </w:rPr>
              <w:t>фамилия, имя и отчество</w:t>
            </w:r>
            <w:r w:rsidR="00F2636E" w:rsidRPr="002C7EFE">
              <w:rPr>
                <w:color w:val="000000" w:themeColor="text1"/>
              </w:rPr>
              <w:t xml:space="preserve"> (последнее – при наличии)</w:t>
            </w:r>
          </w:p>
        </w:tc>
      </w:tr>
      <w:tr w:rsidR="002C7EFE" w:rsidRPr="002C7EFE" w14:paraId="05C1BAFF" w14:textId="77777777" w:rsidTr="005955C2">
        <w:tc>
          <w:tcPr>
            <w:tcW w:w="3888" w:type="dxa"/>
            <w:gridSpan w:val="4"/>
            <w:tcBorders>
              <w:top w:val="nil"/>
              <w:left w:val="nil"/>
              <w:bottom w:val="nil"/>
              <w:right w:val="nil"/>
            </w:tcBorders>
          </w:tcPr>
          <w:p w14:paraId="44E27096" w14:textId="77777777" w:rsidR="00664E0A" w:rsidRPr="00CC2E3A" w:rsidRDefault="00664E0A" w:rsidP="00F32CD6">
            <w:pPr>
              <w:jc w:val="both"/>
              <w:rPr>
                <w:color w:val="000000" w:themeColor="text1"/>
                <w:sz w:val="24"/>
                <w:szCs w:val="24"/>
              </w:rPr>
            </w:pPr>
            <w:proofErr w:type="gramStart"/>
            <w:r w:rsidRPr="00CC2E3A">
              <w:rPr>
                <w:color w:val="000000" w:themeColor="text1"/>
                <w:sz w:val="24"/>
                <w:szCs w:val="24"/>
              </w:rPr>
              <w:t>действующего</w:t>
            </w:r>
            <w:proofErr w:type="gramEnd"/>
            <w:r w:rsidRPr="00CC2E3A">
              <w:rPr>
                <w:color w:val="000000" w:themeColor="text1"/>
                <w:sz w:val="24"/>
                <w:szCs w:val="24"/>
              </w:rPr>
              <w:t xml:space="preserve"> на основании</w:t>
            </w:r>
          </w:p>
        </w:tc>
        <w:tc>
          <w:tcPr>
            <w:tcW w:w="5996" w:type="dxa"/>
            <w:gridSpan w:val="2"/>
            <w:tcBorders>
              <w:top w:val="nil"/>
              <w:left w:val="nil"/>
              <w:bottom w:val="single" w:sz="4" w:space="0" w:color="auto"/>
              <w:right w:val="nil"/>
            </w:tcBorders>
          </w:tcPr>
          <w:p w14:paraId="3E05F62C" w14:textId="77777777" w:rsidR="00664E0A" w:rsidRPr="002C7EFE" w:rsidRDefault="00664E0A" w:rsidP="00F32CD6">
            <w:pPr>
              <w:jc w:val="right"/>
              <w:rPr>
                <w:color w:val="000000" w:themeColor="text1"/>
                <w:sz w:val="28"/>
                <w:szCs w:val="28"/>
              </w:rPr>
            </w:pPr>
            <w:r w:rsidRPr="002C7EFE">
              <w:rPr>
                <w:color w:val="000000" w:themeColor="text1"/>
                <w:sz w:val="28"/>
                <w:szCs w:val="28"/>
              </w:rPr>
              <w:t>,</w:t>
            </w:r>
          </w:p>
        </w:tc>
      </w:tr>
      <w:tr w:rsidR="00664E0A" w:rsidRPr="002C7EFE" w14:paraId="775D0A6D" w14:textId="77777777" w:rsidTr="005955C2">
        <w:tc>
          <w:tcPr>
            <w:tcW w:w="3888" w:type="dxa"/>
            <w:gridSpan w:val="4"/>
            <w:tcBorders>
              <w:top w:val="nil"/>
              <w:left w:val="nil"/>
              <w:bottom w:val="nil"/>
              <w:right w:val="nil"/>
            </w:tcBorders>
          </w:tcPr>
          <w:p w14:paraId="742F8746" w14:textId="77777777" w:rsidR="00664E0A" w:rsidRPr="002C7EFE" w:rsidRDefault="00664E0A" w:rsidP="00F32CD6">
            <w:pPr>
              <w:jc w:val="both"/>
              <w:rPr>
                <w:color w:val="000000" w:themeColor="text1"/>
              </w:rPr>
            </w:pPr>
          </w:p>
        </w:tc>
        <w:tc>
          <w:tcPr>
            <w:tcW w:w="5996" w:type="dxa"/>
            <w:gridSpan w:val="2"/>
            <w:tcBorders>
              <w:top w:val="nil"/>
              <w:left w:val="nil"/>
              <w:bottom w:val="nil"/>
              <w:right w:val="nil"/>
            </w:tcBorders>
          </w:tcPr>
          <w:p w14:paraId="5E6582F0" w14:textId="77777777" w:rsidR="00664E0A" w:rsidRPr="002C7EFE" w:rsidRDefault="00664E0A" w:rsidP="00F32CD6">
            <w:pPr>
              <w:jc w:val="center"/>
              <w:rPr>
                <w:color w:val="000000" w:themeColor="text1"/>
              </w:rPr>
            </w:pPr>
            <w:r w:rsidRPr="002C7EFE">
              <w:rPr>
                <w:color w:val="000000" w:themeColor="text1"/>
              </w:rPr>
              <w:t>(устав, доверенность, свидетельство о государственной регистрации физического лица в качестве индивидуального предпринимателя – указать нужное)</w:t>
            </w:r>
          </w:p>
        </w:tc>
      </w:tr>
    </w:tbl>
    <w:p w14:paraId="4765DE40" w14:textId="77777777" w:rsidR="00664E0A" w:rsidRPr="002C7EFE" w:rsidRDefault="00664E0A" w:rsidP="00F32CD6">
      <w:pPr>
        <w:jc w:val="both"/>
        <w:rPr>
          <w:color w:val="000000" w:themeColor="text1"/>
          <w:sz w:val="28"/>
          <w:szCs w:val="28"/>
        </w:rPr>
      </w:pPr>
    </w:p>
    <w:p w14:paraId="2A0C1165" w14:textId="77777777" w:rsidR="00664E0A" w:rsidRPr="00CC2E3A" w:rsidRDefault="00664E0A" w:rsidP="00F32CD6">
      <w:pPr>
        <w:numPr>
          <w:ilvl w:val="0"/>
          <w:numId w:val="2"/>
        </w:numPr>
        <w:ind w:left="0" w:firstLine="0"/>
        <w:jc w:val="both"/>
        <w:rPr>
          <w:color w:val="000000" w:themeColor="text1"/>
          <w:sz w:val="24"/>
          <w:szCs w:val="24"/>
        </w:rPr>
      </w:pPr>
      <w:r w:rsidRPr="00CC2E3A">
        <w:rPr>
          <w:color w:val="000000" w:themeColor="text1"/>
          <w:sz w:val="24"/>
          <w:szCs w:val="24"/>
        </w:rPr>
        <w:t xml:space="preserve">В соответствии с Контрактом Подрядчик построил и передал, а Заказчик принял законченный строительством (реконструкцией) Объект: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2C7EFE" w:rsidRPr="002C7EFE" w14:paraId="36A0393E" w14:textId="77777777" w:rsidTr="007F4FDC">
        <w:tc>
          <w:tcPr>
            <w:tcW w:w="9648" w:type="dxa"/>
            <w:tcBorders>
              <w:top w:val="nil"/>
              <w:left w:val="nil"/>
              <w:right w:val="nil"/>
            </w:tcBorders>
          </w:tcPr>
          <w:p w14:paraId="2C0428DC" w14:textId="77777777" w:rsidR="00664E0A" w:rsidRPr="002C7EFE" w:rsidRDefault="00664E0A" w:rsidP="00F32CD6">
            <w:pPr>
              <w:jc w:val="right"/>
              <w:rPr>
                <w:color w:val="000000" w:themeColor="text1"/>
                <w:sz w:val="28"/>
                <w:szCs w:val="28"/>
              </w:rPr>
            </w:pPr>
          </w:p>
        </w:tc>
      </w:tr>
      <w:tr w:rsidR="002C7EFE" w:rsidRPr="002C7EFE" w14:paraId="701D796E" w14:textId="77777777" w:rsidTr="007F4FDC">
        <w:tc>
          <w:tcPr>
            <w:tcW w:w="9648" w:type="dxa"/>
            <w:tcBorders>
              <w:left w:val="nil"/>
              <w:bottom w:val="nil"/>
              <w:right w:val="nil"/>
            </w:tcBorders>
          </w:tcPr>
          <w:p w14:paraId="3BC0D7A4"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Наименование Объекта – указать в соответствии с утвержденной проектной документацией</w:t>
            </w:r>
            <w:r w:rsidRPr="002C7EFE">
              <w:rPr>
                <w:color w:val="000000" w:themeColor="text1"/>
              </w:rPr>
              <w:t>)</w:t>
            </w:r>
          </w:p>
        </w:tc>
      </w:tr>
      <w:tr w:rsidR="002C7EFE" w:rsidRPr="002C7EFE" w14:paraId="628DEDE7" w14:textId="77777777" w:rsidTr="007F4FDC">
        <w:tc>
          <w:tcPr>
            <w:tcW w:w="9648" w:type="dxa"/>
            <w:tcBorders>
              <w:top w:val="nil"/>
              <w:left w:val="nil"/>
              <w:right w:val="nil"/>
            </w:tcBorders>
          </w:tcPr>
          <w:p w14:paraId="35C85C69" w14:textId="77777777" w:rsidR="00664E0A" w:rsidRPr="002C7EFE" w:rsidRDefault="00664E0A" w:rsidP="00F32CD6">
            <w:pPr>
              <w:jc w:val="right"/>
              <w:rPr>
                <w:color w:val="000000" w:themeColor="text1"/>
                <w:sz w:val="28"/>
                <w:szCs w:val="28"/>
              </w:rPr>
            </w:pPr>
          </w:p>
        </w:tc>
      </w:tr>
      <w:tr w:rsidR="002C7EFE" w:rsidRPr="002C7EFE" w14:paraId="04184D0A" w14:textId="77777777" w:rsidTr="007F4FDC">
        <w:tc>
          <w:tcPr>
            <w:tcW w:w="9648" w:type="dxa"/>
            <w:tcBorders>
              <w:left w:val="nil"/>
              <w:bottom w:val="nil"/>
              <w:right w:val="nil"/>
            </w:tcBorders>
          </w:tcPr>
          <w:p w14:paraId="79EC94E0"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Место нахождения объекта – указать адрес, присвоенный Объекту; адрес земельного участка, на котором размещается Объект</w:t>
            </w:r>
            <w:r w:rsidRPr="002C7EFE">
              <w:rPr>
                <w:color w:val="000000" w:themeColor="text1"/>
              </w:rPr>
              <w:t>)</w:t>
            </w:r>
          </w:p>
        </w:tc>
      </w:tr>
      <w:tr w:rsidR="002C7EFE" w:rsidRPr="002C7EFE" w14:paraId="2631BA6A" w14:textId="77777777" w:rsidTr="007F4FDC">
        <w:tc>
          <w:tcPr>
            <w:tcW w:w="9648" w:type="dxa"/>
            <w:tcBorders>
              <w:top w:val="nil"/>
              <w:left w:val="nil"/>
              <w:right w:val="nil"/>
            </w:tcBorders>
          </w:tcPr>
          <w:p w14:paraId="33502F42" w14:textId="77777777" w:rsidR="00664E0A" w:rsidRPr="002C7EFE" w:rsidRDefault="00664E0A" w:rsidP="00F32CD6">
            <w:pPr>
              <w:jc w:val="right"/>
              <w:rPr>
                <w:color w:val="000000" w:themeColor="text1"/>
                <w:sz w:val="28"/>
                <w:szCs w:val="28"/>
              </w:rPr>
            </w:pPr>
          </w:p>
        </w:tc>
      </w:tr>
      <w:tr w:rsidR="00664E0A" w:rsidRPr="002C7EFE" w14:paraId="2ECD20AA" w14:textId="77777777" w:rsidTr="007F4FDC">
        <w:tc>
          <w:tcPr>
            <w:tcW w:w="9648" w:type="dxa"/>
            <w:tcBorders>
              <w:left w:val="nil"/>
              <w:bottom w:val="nil"/>
              <w:right w:val="nil"/>
            </w:tcBorders>
          </w:tcPr>
          <w:p w14:paraId="5CC93A44"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Сведения о земельном участке, на котором размещается Объект, – указать кадастровый номер земельного участка; документ, подтверждающий право Заказчика на земельный участок</w:t>
            </w:r>
            <w:r w:rsidRPr="002C7EFE">
              <w:rPr>
                <w:color w:val="000000" w:themeColor="text1"/>
              </w:rPr>
              <w:t>)</w:t>
            </w:r>
          </w:p>
        </w:tc>
      </w:tr>
    </w:tbl>
    <w:p w14:paraId="0E6AEB0F" w14:textId="77777777" w:rsidR="00664E0A" w:rsidRPr="002C7EFE" w:rsidRDefault="00664E0A" w:rsidP="00F32CD6">
      <w:pPr>
        <w:ind w:left="709"/>
        <w:jc w:val="both"/>
        <w:rPr>
          <w:color w:val="000000" w:themeColor="text1"/>
          <w:sz w:val="28"/>
          <w:szCs w:val="2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2C7EFE" w:rsidRPr="002C7EFE" w14:paraId="3E719D78" w14:textId="77777777" w:rsidTr="007F4FDC">
        <w:tc>
          <w:tcPr>
            <w:tcW w:w="9648" w:type="dxa"/>
            <w:tcBorders>
              <w:top w:val="nil"/>
              <w:left w:val="nil"/>
              <w:right w:val="nil"/>
            </w:tcBorders>
          </w:tcPr>
          <w:p w14:paraId="36C854FF" w14:textId="77777777" w:rsidR="00664E0A" w:rsidRPr="002C7EFE" w:rsidRDefault="00664E0A" w:rsidP="00F32CD6">
            <w:pPr>
              <w:jc w:val="right"/>
              <w:rPr>
                <w:color w:val="000000" w:themeColor="text1"/>
                <w:sz w:val="28"/>
                <w:szCs w:val="28"/>
              </w:rPr>
            </w:pPr>
          </w:p>
        </w:tc>
      </w:tr>
      <w:tr w:rsidR="002C7EFE" w:rsidRPr="002C7EFE" w14:paraId="11A7D58C" w14:textId="77777777" w:rsidTr="007F4FDC">
        <w:tc>
          <w:tcPr>
            <w:tcW w:w="9648" w:type="dxa"/>
            <w:tcBorders>
              <w:left w:val="nil"/>
              <w:bottom w:val="nil"/>
              <w:right w:val="nil"/>
            </w:tcBorders>
          </w:tcPr>
          <w:p w14:paraId="27B2CE7A"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Документ, подтверждающий право Заказчика на Объект, подлежащий реконструкции, – указать в случае реконструкции Объекта</w:t>
            </w:r>
            <w:r w:rsidRPr="002C7EFE">
              <w:rPr>
                <w:color w:val="000000" w:themeColor="text1"/>
              </w:rPr>
              <w:t>)</w:t>
            </w:r>
            <w:r w:rsidR="00664E0A" w:rsidRPr="002C7EFE">
              <w:rPr>
                <w:color w:val="000000" w:themeColor="text1"/>
              </w:rPr>
              <w:t xml:space="preserve"> </w:t>
            </w:r>
          </w:p>
        </w:tc>
      </w:tr>
    </w:tbl>
    <w:p w14:paraId="6EB80A50" w14:textId="77777777"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Строительство Объекта производилось в соответствии с разрешением на строительство (реконструкцию):</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2C7EFE" w:rsidRPr="002C7EFE" w14:paraId="6A675ECC" w14:textId="77777777" w:rsidTr="007F4FDC">
        <w:tc>
          <w:tcPr>
            <w:tcW w:w="9648" w:type="dxa"/>
            <w:tcBorders>
              <w:top w:val="nil"/>
              <w:left w:val="nil"/>
              <w:right w:val="nil"/>
            </w:tcBorders>
          </w:tcPr>
          <w:p w14:paraId="25709095" w14:textId="77777777" w:rsidR="00664E0A" w:rsidRPr="002C7EFE" w:rsidRDefault="00664E0A" w:rsidP="00F32CD6">
            <w:pPr>
              <w:jc w:val="right"/>
              <w:rPr>
                <w:color w:val="000000" w:themeColor="text1"/>
                <w:sz w:val="28"/>
                <w:szCs w:val="28"/>
              </w:rPr>
            </w:pPr>
          </w:p>
        </w:tc>
      </w:tr>
      <w:tr w:rsidR="002C7EFE" w:rsidRPr="002C7EFE" w14:paraId="6AB27A13" w14:textId="77777777" w:rsidTr="007F4FDC">
        <w:tc>
          <w:tcPr>
            <w:tcW w:w="9648" w:type="dxa"/>
            <w:tcBorders>
              <w:left w:val="nil"/>
              <w:bottom w:val="nil"/>
              <w:right w:val="nil"/>
            </w:tcBorders>
          </w:tcPr>
          <w:p w14:paraId="1AAC9A91"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Дата и номер разрешения на строительство</w:t>
            </w:r>
            <w:r w:rsidRPr="002C7EFE">
              <w:rPr>
                <w:color w:val="000000" w:themeColor="text1"/>
              </w:rPr>
              <w:t>)</w:t>
            </w:r>
            <w:r w:rsidR="00664E0A" w:rsidRPr="002C7EFE">
              <w:rPr>
                <w:color w:val="000000" w:themeColor="text1"/>
              </w:rPr>
              <w:t xml:space="preserve"> </w:t>
            </w:r>
          </w:p>
        </w:tc>
      </w:tr>
    </w:tbl>
    <w:p w14:paraId="5C021D17" w14:textId="77777777"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lastRenderedPageBreak/>
        <w:t xml:space="preserve">Проектная документация на строительство (реконструкцию) разработана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2C7EFE" w:rsidRPr="002C7EFE" w14:paraId="5010FA85" w14:textId="77777777" w:rsidTr="007F4FDC">
        <w:tc>
          <w:tcPr>
            <w:tcW w:w="9648" w:type="dxa"/>
            <w:tcBorders>
              <w:top w:val="nil"/>
              <w:left w:val="nil"/>
              <w:right w:val="nil"/>
            </w:tcBorders>
          </w:tcPr>
          <w:p w14:paraId="5822F4AA" w14:textId="77777777" w:rsidR="00664E0A" w:rsidRPr="002C7EFE" w:rsidRDefault="00664E0A" w:rsidP="00F32CD6">
            <w:pPr>
              <w:jc w:val="right"/>
              <w:rPr>
                <w:color w:val="000000" w:themeColor="text1"/>
                <w:sz w:val="28"/>
                <w:szCs w:val="28"/>
              </w:rPr>
            </w:pPr>
          </w:p>
        </w:tc>
      </w:tr>
      <w:tr w:rsidR="002C7EFE" w:rsidRPr="002C7EFE" w14:paraId="3ED40ABD" w14:textId="77777777" w:rsidTr="007F4FDC">
        <w:tc>
          <w:tcPr>
            <w:tcW w:w="9648" w:type="dxa"/>
            <w:tcBorders>
              <w:left w:val="nil"/>
              <w:bottom w:val="nil"/>
              <w:right w:val="nil"/>
            </w:tcBorders>
          </w:tcPr>
          <w:p w14:paraId="36679536" w14:textId="77777777" w:rsidR="00664E0A" w:rsidRPr="002C7EFE" w:rsidRDefault="00664E0A" w:rsidP="00F32CD6">
            <w:pPr>
              <w:jc w:val="center"/>
              <w:rPr>
                <w:color w:val="000000" w:themeColor="text1"/>
              </w:rPr>
            </w:pPr>
            <w:r w:rsidRPr="002C7EFE">
              <w:rPr>
                <w:color w:val="000000" w:themeColor="text1"/>
              </w:rPr>
              <w:t xml:space="preserve"> </w:t>
            </w:r>
            <w:r w:rsidR="000F1F7C" w:rsidRPr="002C7EFE">
              <w:rPr>
                <w:color w:val="000000" w:themeColor="text1"/>
              </w:rPr>
              <w:t>(</w:t>
            </w:r>
            <w:r w:rsidRPr="002C7EFE">
              <w:rPr>
                <w:color w:val="000000" w:themeColor="text1"/>
              </w:rPr>
              <w:t>наименование организац</w:t>
            </w:r>
            <w:proofErr w:type="gramStart"/>
            <w:r w:rsidRPr="002C7EFE">
              <w:rPr>
                <w:color w:val="000000" w:themeColor="text1"/>
              </w:rPr>
              <w:t>ии и ее</w:t>
            </w:r>
            <w:proofErr w:type="gramEnd"/>
            <w:r w:rsidRPr="002C7EFE">
              <w:rPr>
                <w:color w:val="000000" w:themeColor="text1"/>
              </w:rPr>
              <w:t xml:space="preserve"> реквизиты</w:t>
            </w:r>
            <w:r w:rsidR="000F1F7C" w:rsidRPr="002C7EFE">
              <w:rPr>
                <w:color w:val="000000" w:themeColor="text1"/>
              </w:rPr>
              <w:t>)</w:t>
            </w:r>
          </w:p>
        </w:tc>
      </w:tr>
      <w:tr w:rsidR="002C7EFE" w:rsidRPr="002C7EFE" w14:paraId="6BEDD0FF" w14:textId="77777777" w:rsidTr="007F4FDC">
        <w:tc>
          <w:tcPr>
            <w:tcW w:w="9648" w:type="dxa"/>
            <w:tcBorders>
              <w:top w:val="nil"/>
              <w:left w:val="nil"/>
              <w:right w:val="nil"/>
            </w:tcBorders>
          </w:tcPr>
          <w:p w14:paraId="67ACD17F" w14:textId="77777777" w:rsidR="00664E0A" w:rsidRPr="002C7EFE" w:rsidRDefault="00664E0A" w:rsidP="00F32CD6">
            <w:pPr>
              <w:jc w:val="right"/>
              <w:rPr>
                <w:color w:val="000000" w:themeColor="text1"/>
                <w:sz w:val="28"/>
                <w:szCs w:val="28"/>
              </w:rPr>
            </w:pPr>
          </w:p>
        </w:tc>
      </w:tr>
      <w:tr w:rsidR="002C7EFE" w:rsidRPr="002C7EFE" w14:paraId="154DCC4A" w14:textId="77777777" w:rsidTr="007F4FDC">
        <w:tc>
          <w:tcPr>
            <w:tcW w:w="9648" w:type="dxa"/>
            <w:tcBorders>
              <w:left w:val="nil"/>
              <w:bottom w:val="nil"/>
              <w:right w:val="nil"/>
            </w:tcBorders>
          </w:tcPr>
          <w:p w14:paraId="1D77BB01"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Шифр проектной документации</w:t>
            </w:r>
            <w:r w:rsidRPr="002C7EFE">
              <w:rPr>
                <w:color w:val="000000" w:themeColor="text1"/>
              </w:rPr>
              <w:t>)</w:t>
            </w:r>
          </w:p>
        </w:tc>
      </w:tr>
      <w:tr w:rsidR="002C7EFE" w:rsidRPr="002C7EFE" w14:paraId="593DFFA7" w14:textId="77777777" w:rsidTr="007F4FDC">
        <w:tc>
          <w:tcPr>
            <w:tcW w:w="9648" w:type="dxa"/>
            <w:tcBorders>
              <w:top w:val="nil"/>
              <w:left w:val="nil"/>
              <w:right w:val="nil"/>
            </w:tcBorders>
          </w:tcPr>
          <w:p w14:paraId="64A2EBD4" w14:textId="77777777" w:rsidR="00664E0A" w:rsidRPr="002C7EFE" w:rsidRDefault="00664E0A" w:rsidP="00F32CD6">
            <w:pPr>
              <w:jc w:val="right"/>
              <w:rPr>
                <w:color w:val="000000" w:themeColor="text1"/>
                <w:sz w:val="28"/>
                <w:szCs w:val="28"/>
              </w:rPr>
            </w:pPr>
          </w:p>
        </w:tc>
      </w:tr>
      <w:tr w:rsidR="00664E0A" w:rsidRPr="002C7EFE" w14:paraId="2FEA7A33" w14:textId="77777777" w:rsidTr="007F4FDC">
        <w:tc>
          <w:tcPr>
            <w:tcW w:w="9648" w:type="dxa"/>
            <w:tcBorders>
              <w:left w:val="nil"/>
              <w:bottom w:val="nil"/>
              <w:right w:val="nil"/>
            </w:tcBorders>
          </w:tcPr>
          <w:p w14:paraId="3A858921" w14:textId="77777777" w:rsidR="00664E0A" w:rsidRPr="002C7EFE" w:rsidRDefault="000F1F7C" w:rsidP="00F32CD6">
            <w:pPr>
              <w:jc w:val="center"/>
              <w:rPr>
                <w:color w:val="000000" w:themeColor="text1"/>
              </w:rPr>
            </w:pPr>
            <w:r w:rsidRPr="002C7EFE">
              <w:rPr>
                <w:color w:val="000000" w:themeColor="text1"/>
              </w:rPr>
              <w:t>(</w:t>
            </w:r>
            <w:r w:rsidR="00664E0A" w:rsidRPr="002C7EFE">
              <w:rPr>
                <w:color w:val="000000" w:themeColor="text1"/>
              </w:rPr>
              <w:t>дата и номер документа об утверждении проектной документации</w:t>
            </w:r>
            <w:r w:rsidRPr="002C7EFE">
              <w:rPr>
                <w:color w:val="000000" w:themeColor="text1"/>
              </w:rPr>
              <w:t>)</w:t>
            </w:r>
          </w:p>
        </w:tc>
      </w:tr>
    </w:tbl>
    <w:p w14:paraId="515ECDBE" w14:textId="77777777" w:rsidR="00664E0A" w:rsidRPr="002C7EFE" w:rsidRDefault="00664E0A" w:rsidP="00F32CD6">
      <w:pPr>
        <w:ind w:left="709"/>
        <w:jc w:val="both"/>
        <w:rPr>
          <w:color w:val="000000" w:themeColor="text1"/>
          <w:sz w:val="28"/>
          <w:szCs w:val="28"/>
        </w:rPr>
      </w:pPr>
    </w:p>
    <w:p w14:paraId="3D07DC59" w14:textId="77777777"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Строительно-монтажные работы осуществлены Подрядчиком в сроки:</w:t>
      </w:r>
    </w:p>
    <w:p w14:paraId="719D1281" w14:textId="77777777" w:rsidR="00664E0A" w:rsidRPr="00CC2E3A" w:rsidRDefault="00664E0A" w:rsidP="00F32CD6">
      <w:pPr>
        <w:jc w:val="both"/>
        <w:rPr>
          <w:color w:val="000000" w:themeColor="text1"/>
          <w:sz w:val="24"/>
          <w:szCs w:val="24"/>
        </w:rPr>
      </w:pPr>
      <w:r w:rsidRPr="00CC2E3A">
        <w:rPr>
          <w:color w:val="000000" w:themeColor="text1"/>
          <w:sz w:val="24"/>
          <w:szCs w:val="24"/>
        </w:rPr>
        <w:t>Начало работ:_______________________________________________________</w:t>
      </w:r>
    </w:p>
    <w:p w14:paraId="31DBC657" w14:textId="77777777" w:rsidR="00664E0A" w:rsidRPr="002C7EFE" w:rsidRDefault="00664E0A" w:rsidP="00F32CD6">
      <w:pPr>
        <w:jc w:val="center"/>
        <w:rPr>
          <w:color w:val="000000" w:themeColor="text1"/>
        </w:rPr>
      </w:pPr>
      <w:r w:rsidRPr="002C7EFE">
        <w:rPr>
          <w:color w:val="000000" w:themeColor="text1"/>
        </w:rPr>
        <w:t>(месяц, год)</w:t>
      </w:r>
    </w:p>
    <w:p w14:paraId="5754CB99" w14:textId="77777777" w:rsidR="00664E0A" w:rsidRPr="00CC2E3A" w:rsidRDefault="00664E0A" w:rsidP="00F32CD6">
      <w:pPr>
        <w:jc w:val="both"/>
        <w:rPr>
          <w:color w:val="000000" w:themeColor="text1"/>
          <w:sz w:val="24"/>
          <w:szCs w:val="24"/>
        </w:rPr>
      </w:pPr>
      <w:r w:rsidRPr="00CC2E3A">
        <w:rPr>
          <w:color w:val="000000" w:themeColor="text1"/>
          <w:sz w:val="24"/>
          <w:szCs w:val="24"/>
        </w:rPr>
        <w:t>Окончание работ:___________________________________________________</w:t>
      </w:r>
    </w:p>
    <w:p w14:paraId="6B139E2C" w14:textId="77777777" w:rsidR="00664E0A" w:rsidRPr="002C7EFE" w:rsidRDefault="00664E0A" w:rsidP="00F32CD6">
      <w:pPr>
        <w:jc w:val="center"/>
        <w:rPr>
          <w:color w:val="000000" w:themeColor="text1"/>
        </w:rPr>
      </w:pPr>
      <w:r w:rsidRPr="002C7EFE">
        <w:rPr>
          <w:color w:val="000000" w:themeColor="text1"/>
        </w:rPr>
        <w:t>(месяц, год)</w:t>
      </w:r>
    </w:p>
    <w:p w14:paraId="4AE241C7" w14:textId="77777777" w:rsidR="00F32CD6"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 xml:space="preserve">Подрядчик передал исполнительную документацию на выполненные работы в соответствии с прилагаемым перечнем документов, входящих в состав такой документации. </w:t>
      </w:r>
    </w:p>
    <w:p w14:paraId="462BF316" w14:textId="6502544B"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Законченный строительством Объект</w:t>
      </w:r>
      <w:r w:rsidRPr="00CC2E3A">
        <w:rPr>
          <w:rFonts w:ascii="Calibri" w:hAnsi="Calibri" w:cs="Calibri"/>
          <w:color w:val="000000" w:themeColor="text1"/>
          <w:sz w:val="24"/>
          <w:szCs w:val="24"/>
        </w:rPr>
        <w:t xml:space="preserve"> </w:t>
      </w:r>
      <w:r w:rsidRPr="00CC2E3A">
        <w:rPr>
          <w:color w:val="000000" w:themeColor="text1"/>
          <w:sz w:val="24"/>
          <w:szCs w:val="24"/>
        </w:rPr>
        <w:t xml:space="preserve">имеет следующие основные параметры: </w:t>
      </w:r>
    </w:p>
    <w:tbl>
      <w:tblPr>
        <w:tblW w:w="972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985"/>
        <w:gridCol w:w="1417"/>
        <w:gridCol w:w="1418"/>
        <w:gridCol w:w="1559"/>
        <w:gridCol w:w="1418"/>
        <w:gridCol w:w="1923"/>
      </w:tblGrid>
      <w:tr w:rsidR="002C7EFE" w:rsidRPr="002C7EFE" w14:paraId="65D4EBCB" w14:textId="77777777" w:rsidTr="007F4FDC">
        <w:tc>
          <w:tcPr>
            <w:tcW w:w="1985" w:type="dxa"/>
            <w:vMerge w:val="restart"/>
            <w:vAlign w:val="center"/>
          </w:tcPr>
          <w:p w14:paraId="1F196BDC" w14:textId="77777777" w:rsidR="00664E0A" w:rsidRPr="002C7EFE" w:rsidRDefault="00664E0A" w:rsidP="00F32CD6">
            <w:pPr>
              <w:jc w:val="center"/>
              <w:rPr>
                <w:color w:val="000000" w:themeColor="text1"/>
                <w:sz w:val="22"/>
                <w:szCs w:val="22"/>
              </w:rPr>
            </w:pPr>
            <w:r w:rsidRPr="002C7EFE">
              <w:rPr>
                <w:color w:val="000000" w:themeColor="text1"/>
                <w:sz w:val="22"/>
                <w:szCs w:val="22"/>
              </w:rPr>
              <w:t>Параметры Объекта</w:t>
            </w:r>
          </w:p>
        </w:tc>
        <w:tc>
          <w:tcPr>
            <w:tcW w:w="1417" w:type="dxa"/>
            <w:vMerge w:val="restart"/>
            <w:vAlign w:val="center"/>
          </w:tcPr>
          <w:p w14:paraId="2D4B9ABC" w14:textId="77777777" w:rsidR="00664E0A" w:rsidRPr="002C7EFE" w:rsidRDefault="00664E0A" w:rsidP="00F32CD6">
            <w:pPr>
              <w:jc w:val="center"/>
              <w:rPr>
                <w:color w:val="000000" w:themeColor="text1"/>
                <w:sz w:val="22"/>
                <w:szCs w:val="22"/>
              </w:rPr>
            </w:pPr>
            <w:r w:rsidRPr="002C7EFE">
              <w:rPr>
                <w:color w:val="000000" w:themeColor="text1"/>
                <w:sz w:val="22"/>
                <w:szCs w:val="22"/>
              </w:rPr>
              <w:t>Единица измерения</w:t>
            </w:r>
          </w:p>
        </w:tc>
        <w:tc>
          <w:tcPr>
            <w:tcW w:w="2977" w:type="dxa"/>
            <w:gridSpan w:val="2"/>
          </w:tcPr>
          <w:p w14:paraId="487BE089" w14:textId="77777777" w:rsidR="00664E0A" w:rsidRPr="002C7EFE" w:rsidRDefault="00664E0A" w:rsidP="00F32CD6">
            <w:pPr>
              <w:jc w:val="center"/>
              <w:rPr>
                <w:color w:val="000000" w:themeColor="text1"/>
                <w:sz w:val="22"/>
                <w:szCs w:val="22"/>
              </w:rPr>
            </w:pPr>
            <w:r w:rsidRPr="002C7EFE">
              <w:rPr>
                <w:color w:val="000000" w:themeColor="text1"/>
                <w:sz w:val="22"/>
                <w:szCs w:val="22"/>
              </w:rPr>
              <w:t>По проекту</w:t>
            </w:r>
          </w:p>
        </w:tc>
        <w:tc>
          <w:tcPr>
            <w:tcW w:w="3341" w:type="dxa"/>
            <w:gridSpan w:val="2"/>
          </w:tcPr>
          <w:p w14:paraId="5361B120" w14:textId="77777777" w:rsidR="00664E0A" w:rsidRPr="002C7EFE" w:rsidRDefault="00664E0A" w:rsidP="00F32CD6">
            <w:pPr>
              <w:jc w:val="center"/>
              <w:rPr>
                <w:color w:val="000000" w:themeColor="text1"/>
                <w:sz w:val="22"/>
                <w:szCs w:val="22"/>
              </w:rPr>
            </w:pPr>
            <w:r w:rsidRPr="002C7EFE">
              <w:rPr>
                <w:color w:val="000000" w:themeColor="text1"/>
                <w:sz w:val="22"/>
                <w:szCs w:val="22"/>
              </w:rPr>
              <w:t>Фактически</w:t>
            </w:r>
          </w:p>
        </w:tc>
      </w:tr>
      <w:tr w:rsidR="002C7EFE" w:rsidRPr="002C7EFE" w14:paraId="683765A9" w14:textId="77777777" w:rsidTr="007F4FDC">
        <w:tc>
          <w:tcPr>
            <w:tcW w:w="1985" w:type="dxa"/>
            <w:vMerge/>
            <w:vAlign w:val="center"/>
          </w:tcPr>
          <w:p w14:paraId="3466BC6A" w14:textId="77777777" w:rsidR="00664E0A" w:rsidRPr="002C7EFE" w:rsidRDefault="00664E0A" w:rsidP="00F32CD6">
            <w:pPr>
              <w:widowControl w:val="0"/>
              <w:rPr>
                <w:color w:val="000000" w:themeColor="text1"/>
                <w:sz w:val="22"/>
                <w:szCs w:val="22"/>
              </w:rPr>
            </w:pPr>
          </w:p>
        </w:tc>
        <w:tc>
          <w:tcPr>
            <w:tcW w:w="1417" w:type="dxa"/>
            <w:vMerge/>
            <w:vAlign w:val="center"/>
          </w:tcPr>
          <w:p w14:paraId="6456F709" w14:textId="77777777" w:rsidR="00664E0A" w:rsidRPr="002C7EFE" w:rsidRDefault="00664E0A" w:rsidP="00F32CD6">
            <w:pPr>
              <w:jc w:val="both"/>
              <w:rPr>
                <w:color w:val="000000" w:themeColor="text1"/>
                <w:sz w:val="22"/>
                <w:szCs w:val="22"/>
              </w:rPr>
            </w:pPr>
          </w:p>
          <w:p w14:paraId="77500DE0" w14:textId="77777777" w:rsidR="00664E0A" w:rsidRPr="002C7EFE" w:rsidRDefault="00664E0A" w:rsidP="00F32CD6">
            <w:pPr>
              <w:jc w:val="both"/>
              <w:rPr>
                <w:color w:val="000000" w:themeColor="text1"/>
                <w:sz w:val="22"/>
                <w:szCs w:val="22"/>
              </w:rPr>
            </w:pPr>
          </w:p>
        </w:tc>
        <w:tc>
          <w:tcPr>
            <w:tcW w:w="1418" w:type="dxa"/>
            <w:vAlign w:val="center"/>
          </w:tcPr>
          <w:p w14:paraId="55314302" w14:textId="77777777" w:rsidR="00664E0A" w:rsidRPr="002C7EFE" w:rsidRDefault="00664E0A" w:rsidP="00F32CD6">
            <w:pPr>
              <w:jc w:val="center"/>
              <w:rPr>
                <w:color w:val="000000" w:themeColor="text1"/>
                <w:sz w:val="22"/>
                <w:szCs w:val="22"/>
              </w:rPr>
            </w:pPr>
            <w:proofErr w:type="gramStart"/>
            <w:r w:rsidRPr="002C7EFE">
              <w:rPr>
                <w:color w:val="000000" w:themeColor="text1"/>
                <w:sz w:val="22"/>
                <w:szCs w:val="22"/>
              </w:rPr>
              <w:t>общая</w:t>
            </w:r>
            <w:proofErr w:type="gramEnd"/>
            <w:r w:rsidRPr="002C7EFE">
              <w:rPr>
                <w:color w:val="000000" w:themeColor="text1"/>
                <w:sz w:val="22"/>
                <w:szCs w:val="22"/>
              </w:rPr>
              <w:t xml:space="preserve"> с учетом ранее принятых</w:t>
            </w:r>
          </w:p>
        </w:tc>
        <w:tc>
          <w:tcPr>
            <w:tcW w:w="1559" w:type="dxa"/>
            <w:vAlign w:val="center"/>
          </w:tcPr>
          <w:p w14:paraId="5DE48EA6" w14:textId="77777777" w:rsidR="00664E0A" w:rsidRPr="002C7EFE" w:rsidRDefault="00664E0A" w:rsidP="00F32CD6">
            <w:pPr>
              <w:jc w:val="center"/>
              <w:rPr>
                <w:color w:val="000000" w:themeColor="text1"/>
                <w:sz w:val="22"/>
                <w:szCs w:val="22"/>
              </w:rPr>
            </w:pPr>
            <w:r w:rsidRPr="002C7EFE">
              <w:rPr>
                <w:color w:val="000000" w:themeColor="text1"/>
                <w:sz w:val="22"/>
                <w:szCs w:val="22"/>
              </w:rPr>
              <w:t xml:space="preserve">в том числе пускового комплекса </w:t>
            </w:r>
            <w:r w:rsidRPr="002C7EFE">
              <w:rPr>
                <w:color w:val="000000" w:themeColor="text1"/>
                <w:sz w:val="22"/>
                <w:szCs w:val="22"/>
              </w:rPr>
              <w:br/>
              <w:t>или очереди</w:t>
            </w:r>
          </w:p>
        </w:tc>
        <w:tc>
          <w:tcPr>
            <w:tcW w:w="1418" w:type="dxa"/>
            <w:vAlign w:val="center"/>
          </w:tcPr>
          <w:p w14:paraId="244157DD" w14:textId="77777777" w:rsidR="00664E0A" w:rsidRPr="002C7EFE" w:rsidRDefault="00664E0A" w:rsidP="00F32CD6">
            <w:pPr>
              <w:jc w:val="center"/>
              <w:rPr>
                <w:color w:val="000000" w:themeColor="text1"/>
                <w:sz w:val="22"/>
                <w:szCs w:val="22"/>
              </w:rPr>
            </w:pPr>
            <w:proofErr w:type="gramStart"/>
            <w:r w:rsidRPr="002C7EFE">
              <w:rPr>
                <w:color w:val="000000" w:themeColor="text1"/>
                <w:sz w:val="22"/>
                <w:szCs w:val="22"/>
              </w:rPr>
              <w:t>общая</w:t>
            </w:r>
            <w:proofErr w:type="gramEnd"/>
            <w:r w:rsidRPr="002C7EFE">
              <w:rPr>
                <w:color w:val="000000" w:themeColor="text1"/>
                <w:sz w:val="22"/>
                <w:szCs w:val="22"/>
              </w:rPr>
              <w:t xml:space="preserve"> с учетом ранее принятых</w:t>
            </w:r>
          </w:p>
        </w:tc>
        <w:tc>
          <w:tcPr>
            <w:tcW w:w="1923" w:type="dxa"/>
            <w:vAlign w:val="center"/>
          </w:tcPr>
          <w:p w14:paraId="79D47FCA" w14:textId="77777777" w:rsidR="00664E0A" w:rsidRPr="002C7EFE" w:rsidRDefault="00664E0A" w:rsidP="00F32CD6">
            <w:pPr>
              <w:jc w:val="center"/>
              <w:rPr>
                <w:color w:val="000000" w:themeColor="text1"/>
                <w:sz w:val="22"/>
                <w:szCs w:val="22"/>
              </w:rPr>
            </w:pPr>
            <w:r w:rsidRPr="002C7EFE">
              <w:rPr>
                <w:color w:val="000000" w:themeColor="text1"/>
                <w:sz w:val="22"/>
                <w:szCs w:val="22"/>
              </w:rPr>
              <w:t xml:space="preserve">в том числе пускового комплекса </w:t>
            </w:r>
            <w:r w:rsidRPr="002C7EFE">
              <w:rPr>
                <w:color w:val="000000" w:themeColor="text1"/>
                <w:sz w:val="22"/>
                <w:szCs w:val="22"/>
              </w:rPr>
              <w:br/>
              <w:t>или очереди</w:t>
            </w:r>
          </w:p>
        </w:tc>
      </w:tr>
      <w:tr w:rsidR="002C7EFE" w:rsidRPr="002C7EFE" w14:paraId="61619394" w14:textId="77777777" w:rsidTr="007F4FDC">
        <w:tc>
          <w:tcPr>
            <w:tcW w:w="1985" w:type="dxa"/>
            <w:vAlign w:val="center"/>
          </w:tcPr>
          <w:p w14:paraId="3043F936" w14:textId="77777777" w:rsidR="00664E0A" w:rsidRPr="002C7EFE" w:rsidRDefault="00664E0A" w:rsidP="00F32CD6">
            <w:pPr>
              <w:jc w:val="center"/>
              <w:rPr>
                <w:color w:val="000000" w:themeColor="text1"/>
                <w:sz w:val="22"/>
                <w:szCs w:val="22"/>
              </w:rPr>
            </w:pPr>
            <w:r w:rsidRPr="002C7EFE">
              <w:rPr>
                <w:color w:val="000000" w:themeColor="text1"/>
                <w:sz w:val="22"/>
                <w:szCs w:val="22"/>
              </w:rPr>
              <w:t>1</w:t>
            </w:r>
          </w:p>
        </w:tc>
        <w:tc>
          <w:tcPr>
            <w:tcW w:w="1417" w:type="dxa"/>
            <w:vAlign w:val="center"/>
          </w:tcPr>
          <w:p w14:paraId="3ABC46E9" w14:textId="77777777" w:rsidR="00664E0A" w:rsidRPr="002C7EFE" w:rsidRDefault="00664E0A" w:rsidP="00F32CD6">
            <w:pPr>
              <w:jc w:val="center"/>
              <w:rPr>
                <w:color w:val="000000" w:themeColor="text1"/>
                <w:sz w:val="22"/>
                <w:szCs w:val="22"/>
              </w:rPr>
            </w:pPr>
            <w:r w:rsidRPr="002C7EFE">
              <w:rPr>
                <w:color w:val="000000" w:themeColor="text1"/>
                <w:sz w:val="22"/>
                <w:szCs w:val="22"/>
              </w:rPr>
              <w:t>2</w:t>
            </w:r>
          </w:p>
        </w:tc>
        <w:tc>
          <w:tcPr>
            <w:tcW w:w="1418" w:type="dxa"/>
            <w:vAlign w:val="center"/>
          </w:tcPr>
          <w:p w14:paraId="63F93E9F" w14:textId="77777777" w:rsidR="00664E0A" w:rsidRPr="002C7EFE" w:rsidRDefault="00664E0A" w:rsidP="00F32CD6">
            <w:pPr>
              <w:jc w:val="center"/>
              <w:rPr>
                <w:color w:val="000000" w:themeColor="text1"/>
                <w:sz w:val="22"/>
                <w:szCs w:val="22"/>
              </w:rPr>
            </w:pPr>
            <w:r w:rsidRPr="002C7EFE">
              <w:rPr>
                <w:color w:val="000000" w:themeColor="text1"/>
                <w:sz w:val="22"/>
                <w:szCs w:val="22"/>
              </w:rPr>
              <w:t>3</w:t>
            </w:r>
          </w:p>
        </w:tc>
        <w:tc>
          <w:tcPr>
            <w:tcW w:w="1559" w:type="dxa"/>
            <w:vAlign w:val="center"/>
          </w:tcPr>
          <w:p w14:paraId="6BE43BC4" w14:textId="77777777" w:rsidR="00664E0A" w:rsidRPr="002C7EFE" w:rsidRDefault="00664E0A" w:rsidP="00F32CD6">
            <w:pPr>
              <w:jc w:val="center"/>
              <w:rPr>
                <w:color w:val="000000" w:themeColor="text1"/>
                <w:sz w:val="22"/>
                <w:szCs w:val="22"/>
              </w:rPr>
            </w:pPr>
            <w:r w:rsidRPr="002C7EFE">
              <w:rPr>
                <w:color w:val="000000" w:themeColor="text1"/>
                <w:sz w:val="22"/>
                <w:szCs w:val="22"/>
              </w:rPr>
              <w:t>4</w:t>
            </w:r>
          </w:p>
        </w:tc>
        <w:tc>
          <w:tcPr>
            <w:tcW w:w="1418" w:type="dxa"/>
            <w:vAlign w:val="center"/>
          </w:tcPr>
          <w:p w14:paraId="2DD5BE86" w14:textId="77777777" w:rsidR="00664E0A" w:rsidRPr="002C7EFE" w:rsidRDefault="00664E0A" w:rsidP="00F32CD6">
            <w:pPr>
              <w:jc w:val="center"/>
              <w:rPr>
                <w:color w:val="000000" w:themeColor="text1"/>
                <w:sz w:val="22"/>
                <w:szCs w:val="22"/>
              </w:rPr>
            </w:pPr>
            <w:r w:rsidRPr="002C7EFE">
              <w:rPr>
                <w:color w:val="000000" w:themeColor="text1"/>
                <w:sz w:val="22"/>
                <w:szCs w:val="22"/>
              </w:rPr>
              <w:t>5</w:t>
            </w:r>
          </w:p>
        </w:tc>
        <w:tc>
          <w:tcPr>
            <w:tcW w:w="1923" w:type="dxa"/>
            <w:vAlign w:val="center"/>
          </w:tcPr>
          <w:p w14:paraId="7BFAD8F1" w14:textId="77777777" w:rsidR="00664E0A" w:rsidRPr="002C7EFE" w:rsidRDefault="00664E0A" w:rsidP="00F32CD6">
            <w:pPr>
              <w:jc w:val="center"/>
              <w:rPr>
                <w:color w:val="000000" w:themeColor="text1"/>
                <w:sz w:val="22"/>
                <w:szCs w:val="22"/>
              </w:rPr>
            </w:pPr>
            <w:r w:rsidRPr="002C7EFE">
              <w:rPr>
                <w:color w:val="000000" w:themeColor="text1"/>
                <w:sz w:val="22"/>
                <w:szCs w:val="22"/>
              </w:rPr>
              <w:t>6</w:t>
            </w:r>
          </w:p>
        </w:tc>
      </w:tr>
      <w:tr w:rsidR="002C7EFE" w:rsidRPr="002C7EFE" w14:paraId="1CD9714C" w14:textId="77777777" w:rsidTr="007F4FDC">
        <w:trPr>
          <w:trHeight w:val="320"/>
        </w:trPr>
        <w:tc>
          <w:tcPr>
            <w:tcW w:w="1985" w:type="dxa"/>
          </w:tcPr>
          <w:p w14:paraId="776782AF" w14:textId="77777777" w:rsidR="00664E0A" w:rsidRPr="002C7EFE" w:rsidRDefault="00664E0A" w:rsidP="00F32CD6">
            <w:pPr>
              <w:rPr>
                <w:color w:val="000000" w:themeColor="text1"/>
                <w:sz w:val="22"/>
                <w:szCs w:val="22"/>
              </w:rPr>
            </w:pPr>
          </w:p>
        </w:tc>
        <w:tc>
          <w:tcPr>
            <w:tcW w:w="1417" w:type="dxa"/>
          </w:tcPr>
          <w:p w14:paraId="590D5F52" w14:textId="77777777" w:rsidR="00664E0A" w:rsidRPr="002C7EFE" w:rsidRDefault="00664E0A" w:rsidP="00F32CD6">
            <w:pPr>
              <w:jc w:val="center"/>
              <w:rPr>
                <w:color w:val="000000" w:themeColor="text1"/>
                <w:sz w:val="22"/>
                <w:szCs w:val="22"/>
              </w:rPr>
            </w:pPr>
          </w:p>
        </w:tc>
        <w:tc>
          <w:tcPr>
            <w:tcW w:w="1418" w:type="dxa"/>
          </w:tcPr>
          <w:p w14:paraId="710EAE6B" w14:textId="77777777" w:rsidR="00664E0A" w:rsidRPr="002C7EFE" w:rsidRDefault="00664E0A" w:rsidP="00F32CD6">
            <w:pPr>
              <w:jc w:val="center"/>
              <w:rPr>
                <w:color w:val="000000" w:themeColor="text1"/>
                <w:sz w:val="22"/>
                <w:szCs w:val="22"/>
              </w:rPr>
            </w:pPr>
          </w:p>
        </w:tc>
        <w:tc>
          <w:tcPr>
            <w:tcW w:w="1559" w:type="dxa"/>
          </w:tcPr>
          <w:p w14:paraId="5B4632B5" w14:textId="77777777" w:rsidR="00664E0A" w:rsidRPr="002C7EFE" w:rsidRDefault="00664E0A" w:rsidP="00F32CD6">
            <w:pPr>
              <w:jc w:val="center"/>
              <w:rPr>
                <w:color w:val="000000" w:themeColor="text1"/>
                <w:sz w:val="22"/>
                <w:szCs w:val="22"/>
              </w:rPr>
            </w:pPr>
          </w:p>
        </w:tc>
        <w:tc>
          <w:tcPr>
            <w:tcW w:w="1418" w:type="dxa"/>
          </w:tcPr>
          <w:p w14:paraId="2F144310" w14:textId="77777777" w:rsidR="00664E0A" w:rsidRPr="002C7EFE" w:rsidRDefault="00664E0A" w:rsidP="00F32CD6">
            <w:pPr>
              <w:jc w:val="center"/>
              <w:rPr>
                <w:color w:val="000000" w:themeColor="text1"/>
                <w:sz w:val="22"/>
                <w:szCs w:val="22"/>
              </w:rPr>
            </w:pPr>
          </w:p>
        </w:tc>
        <w:tc>
          <w:tcPr>
            <w:tcW w:w="1923" w:type="dxa"/>
          </w:tcPr>
          <w:p w14:paraId="375D9993" w14:textId="77777777" w:rsidR="00664E0A" w:rsidRPr="002C7EFE" w:rsidRDefault="00664E0A" w:rsidP="00F32CD6">
            <w:pPr>
              <w:jc w:val="center"/>
              <w:rPr>
                <w:color w:val="000000" w:themeColor="text1"/>
                <w:sz w:val="22"/>
                <w:szCs w:val="22"/>
              </w:rPr>
            </w:pPr>
          </w:p>
        </w:tc>
      </w:tr>
      <w:tr w:rsidR="002C7EFE" w:rsidRPr="002C7EFE" w14:paraId="06396D92" w14:textId="77777777" w:rsidTr="007F4FDC">
        <w:trPr>
          <w:trHeight w:val="320"/>
        </w:trPr>
        <w:tc>
          <w:tcPr>
            <w:tcW w:w="1985" w:type="dxa"/>
          </w:tcPr>
          <w:p w14:paraId="5CDC42BB" w14:textId="77777777" w:rsidR="00664E0A" w:rsidRPr="002C7EFE" w:rsidRDefault="00664E0A" w:rsidP="00F32CD6">
            <w:pPr>
              <w:rPr>
                <w:color w:val="000000" w:themeColor="text1"/>
                <w:sz w:val="22"/>
                <w:szCs w:val="22"/>
              </w:rPr>
            </w:pPr>
          </w:p>
        </w:tc>
        <w:tc>
          <w:tcPr>
            <w:tcW w:w="1417" w:type="dxa"/>
          </w:tcPr>
          <w:p w14:paraId="08F8DCC6" w14:textId="77777777" w:rsidR="00664E0A" w:rsidRPr="002C7EFE" w:rsidRDefault="00664E0A" w:rsidP="00F32CD6">
            <w:pPr>
              <w:jc w:val="center"/>
              <w:rPr>
                <w:color w:val="000000" w:themeColor="text1"/>
                <w:sz w:val="22"/>
                <w:szCs w:val="22"/>
              </w:rPr>
            </w:pPr>
          </w:p>
        </w:tc>
        <w:tc>
          <w:tcPr>
            <w:tcW w:w="1418" w:type="dxa"/>
          </w:tcPr>
          <w:p w14:paraId="4E3A4D6E" w14:textId="77777777" w:rsidR="00664E0A" w:rsidRPr="002C7EFE" w:rsidRDefault="00664E0A" w:rsidP="00F32CD6">
            <w:pPr>
              <w:jc w:val="center"/>
              <w:rPr>
                <w:color w:val="000000" w:themeColor="text1"/>
                <w:sz w:val="22"/>
                <w:szCs w:val="22"/>
              </w:rPr>
            </w:pPr>
          </w:p>
        </w:tc>
        <w:tc>
          <w:tcPr>
            <w:tcW w:w="1559" w:type="dxa"/>
          </w:tcPr>
          <w:p w14:paraId="2DB942F6" w14:textId="77777777" w:rsidR="00664E0A" w:rsidRPr="002C7EFE" w:rsidRDefault="00664E0A" w:rsidP="00F32CD6">
            <w:pPr>
              <w:jc w:val="center"/>
              <w:rPr>
                <w:color w:val="000000" w:themeColor="text1"/>
                <w:sz w:val="22"/>
                <w:szCs w:val="22"/>
              </w:rPr>
            </w:pPr>
          </w:p>
        </w:tc>
        <w:tc>
          <w:tcPr>
            <w:tcW w:w="1418" w:type="dxa"/>
          </w:tcPr>
          <w:p w14:paraId="374AB494" w14:textId="77777777" w:rsidR="00664E0A" w:rsidRPr="002C7EFE" w:rsidRDefault="00664E0A" w:rsidP="00F32CD6">
            <w:pPr>
              <w:jc w:val="center"/>
              <w:rPr>
                <w:color w:val="000000" w:themeColor="text1"/>
                <w:sz w:val="22"/>
                <w:szCs w:val="22"/>
              </w:rPr>
            </w:pPr>
          </w:p>
        </w:tc>
        <w:tc>
          <w:tcPr>
            <w:tcW w:w="1923" w:type="dxa"/>
          </w:tcPr>
          <w:p w14:paraId="47FE6A1B" w14:textId="77777777" w:rsidR="00664E0A" w:rsidRPr="002C7EFE" w:rsidRDefault="00664E0A" w:rsidP="00F32CD6">
            <w:pPr>
              <w:jc w:val="center"/>
              <w:rPr>
                <w:color w:val="000000" w:themeColor="text1"/>
                <w:sz w:val="22"/>
                <w:szCs w:val="22"/>
              </w:rPr>
            </w:pPr>
          </w:p>
        </w:tc>
      </w:tr>
      <w:tr w:rsidR="002C7EFE" w:rsidRPr="002C7EFE" w14:paraId="267844F3" w14:textId="77777777" w:rsidTr="007F4FDC">
        <w:trPr>
          <w:trHeight w:val="320"/>
        </w:trPr>
        <w:tc>
          <w:tcPr>
            <w:tcW w:w="1985" w:type="dxa"/>
          </w:tcPr>
          <w:p w14:paraId="642D32C2" w14:textId="77777777" w:rsidR="00664E0A" w:rsidRPr="002C7EFE" w:rsidRDefault="00664E0A" w:rsidP="00F32CD6">
            <w:pPr>
              <w:rPr>
                <w:color w:val="000000" w:themeColor="text1"/>
                <w:sz w:val="22"/>
                <w:szCs w:val="22"/>
              </w:rPr>
            </w:pPr>
          </w:p>
        </w:tc>
        <w:tc>
          <w:tcPr>
            <w:tcW w:w="1417" w:type="dxa"/>
          </w:tcPr>
          <w:p w14:paraId="35012993" w14:textId="77777777" w:rsidR="00664E0A" w:rsidRPr="002C7EFE" w:rsidRDefault="00664E0A" w:rsidP="00F32CD6">
            <w:pPr>
              <w:jc w:val="center"/>
              <w:rPr>
                <w:color w:val="000000" w:themeColor="text1"/>
                <w:sz w:val="22"/>
                <w:szCs w:val="22"/>
              </w:rPr>
            </w:pPr>
          </w:p>
        </w:tc>
        <w:tc>
          <w:tcPr>
            <w:tcW w:w="1418" w:type="dxa"/>
          </w:tcPr>
          <w:p w14:paraId="08A4B1DD" w14:textId="77777777" w:rsidR="00664E0A" w:rsidRPr="002C7EFE" w:rsidRDefault="00664E0A" w:rsidP="00F32CD6">
            <w:pPr>
              <w:jc w:val="center"/>
              <w:rPr>
                <w:color w:val="000000" w:themeColor="text1"/>
                <w:sz w:val="22"/>
                <w:szCs w:val="22"/>
              </w:rPr>
            </w:pPr>
          </w:p>
        </w:tc>
        <w:tc>
          <w:tcPr>
            <w:tcW w:w="1559" w:type="dxa"/>
          </w:tcPr>
          <w:p w14:paraId="31482D60" w14:textId="77777777" w:rsidR="00664E0A" w:rsidRPr="002C7EFE" w:rsidRDefault="00664E0A" w:rsidP="00F32CD6">
            <w:pPr>
              <w:jc w:val="center"/>
              <w:rPr>
                <w:color w:val="000000" w:themeColor="text1"/>
                <w:sz w:val="22"/>
                <w:szCs w:val="22"/>
              </w:rPr>
            </w:pPr>
          </w:p>
        </w:tc>
        <w:tc>
          <w:tcPr>
            <w:tcW w:w="1418" w:type="dxa"/>
          </w:tcPr>
          <w:p w14:paraId="3901774B" w14:textId="77777777" w:rsidR="00664E0A" w:rsidRPr="002C7EFE" w:rsidRDefault="00664E0A" w:rsidP="00F32CD6">
            <w:pPr>
              <w:jc w:val="center"/>
              <w:rPr>
                <w:color w:val="000000" w:themeColor="text1"/>
                <w:sz w:val="22"/>
                <w:szCs w:val="22"/>
              </w:rPr>
            </w:pPr>
          </w:p>
        </w:tc>
        <w:tc>
          <w:tcPr>
            <w:tcW w:w="1923" w:type="dxa"/>
          </w:tcPr>
          <w:p w14:paraId="084A53AA" w14:textId="77777777" w:rsidR="00664E0A" w:rsidRPr="002C7EFE" w:rsidRDefault="00664E0A" w:rsidP="00F32CD6">
            <w:pPr>
              <w:jc w:val="center"/>
              <w:rPr>
                <w:color w:val="000000" w:themeColor="text1"/>
                <w:sz w:val="22"/>
                <w:szCs w:val="22"/>
              </w:rPr>
            </w:pPr>
          </w:p>
        </w:tc>
      </w:tr>
      <w:tr w:rsidR="002C7EFE" w:rsidRPr="002C7EFE" w14:paraId="13F38542" w14:textId="77777777" w:rsidTr="007F4FDC">
        <w:trPr>
          <w:trHeight w:val="320"/>
        </w:trPr>
        <w:tc>
          <w:tcPr>
            <w:tcW w:w="1985" w:type="dxa"/>
          </w:tcPr>
          <w:p w14:paraId="6EF9EDD9" w14:textId="77777777" w:rsidR="00664E0A" w:rsidRPr="002C7EFE" w:rsidRDefault="00664E0A" w:rsidP="00F32CD6">
            <w:pPr>
              <w:rPr>
                <w:color w:val="000000" w:themeColor="text1"/>
                <w:sz w:val="22"/>
                <w:szCs w:val="22"/>
              </w:rPr>
            </w:pPr>
          </w:p>
        </w:tc>
        <w:tc>
          <w:tcPr>
            <w:tcW w:w="1417" w:type="dxa"/>
          </w:tcPr>
          <w:p w14:paraId="05269A4B" w14:textId="77777777" w:rsidR="00664E0A" w:rsidRPr="002C7EFE" w:rsidRDefault="00664E0A" w:rsidP="00F32CD6">
            <w:pPr>
              <w:jc w:val="center"/>
              <w:rPr>
                <w:color w:val="000000" w:themeColor="text1"/>
                <w:sz w:val="22"/>
                <w:szCs w:val="22"/>
              </w:rPr>
            </w:pPr>
          </w:p>
        </w:tc>
        <w:tc>
          <w:tcPr>
            <w:tcW w:w="1418" w:type="dxa"/>
          </w:tcPr>
          <w:p w14:paraId="34F9D77C" w14:textId="77777777" w:rsidR="00664E0A" w:rsidRPr="002C7EFE" w:rsidRDefault="00664E0A" w:rsidP="00F32CD6">
            <w:pPr>
              <w:jc w:val="center"/>
              <w:rPr>
                <w:color w:val="000000" w:themeColor="text1"/>
                <w:sz w:val="22"/>
                <w:szCs w:val="22"/>
              </w:rPr>
            </w:pPr>
          </w:p>
        </w:tc>
        <w:tc>
          <w:tcPr>
            <w:tcW w:w="1559" w:type="dxa"/>
          </w:tcPr>
          <w:p w14:paraId="6FCC7846" w14:textId="77777777" w:rsidR="00664E0A" w:rsidRPr="002C7EFE" w:rsidRDefault="00664E0A" w:rsidP="00F32CD6">
            <w:pPr>
              <w:jc w:val="center"/>
              <w:rPr>
                <w:color w:val="000000" w:themeColor="text1"/>
                <w:sz w:val="22"/>
                <w:szCs w:val="22"/>
              </w:rPr>
            </w:pPr>
          </w:p>
        </w:tc>
        <w:tc>
          <w:tcPr>
            <w:tcW w:w="1418" w:type="dxa"/>
          </w:tcPr>
          <w:p w14:paraId="122F1988" w14:textId="77777777" w:rsidR="00664E0A" w:rsidRPr="002C7EFE" w:rsidRDefault="00664E0A" w:rsidP="00F32CD6">
            <w:pPr>
              <w:jc w:val="center"/>
              <w:rPr>
                <w:color w:val="000000" w:themeColor="text1"/>
                <w:sz w:val="22"/>
                <w:szCs w:val="22"/>
              </w:rPr>
            </w:pPr>
          </w:p>
        </w:tc>
        <w:tc>
          <w:tcPr>
            <w:tcW w:w="1923" w:type="dxa"/>
          </w:tcPr>
          <w:p w14:paraId="33F332E0" w14:textId="77777777" w:rsidR="00664E0A" w:rsidRPr="002C7EFE" w:rsidRDefault="00664E0A" w:rsidP="00F32CD6">
            <w:pPr>
              <w:jc w:val="center"/>
              <w:rPr>
                <w:color w:val="000000" w:themeColor="text1"/>
                <w:sz w:val="22"/>
                <w:szCs w:val="22"/>
              </w:rPr>
            </w:pPr>
          </w:p>
        </w:tc>
      </w:tr>
      <w:tr w:rsidR="002C7EFE" w:rsidRPr="002C7EFE" w14:paraId="1AF4FA6F" w14:textId="77777777" w:rsidTr="007F4FDC">
        <w:trPr>
          <w:trHeight w:val="320"/>
        </w:trPr>
        <w:tc>
          <w:tcPr>
            <w:tcW w:w="1985" w:type="dxa"/>
          </w:tcPr>
          <w:p w14:paraId="004BEC34" w14:textId="77777777" w:rsidR="00664E0A" w:rsidRPr="002C7EFE" w:rsidRDefault="00664E0A" w:rsidP="00F32CD6">
            <w:pPr>
              <w:rPr>
                <w:color w:val="000000" w:themeColor="text1"/>
                <w:sz w:val="22"/>
                <w:szCs w:val="22"/>
              </w:rPr>
            </w:pPr>
          </w:p>
        </w:tc>
        <w:tc>
          <w:tcPr>
            <w:tcW w:w="1417" w:type="dxa"/>
          </w:tcPr>
          <w:p w14:paraId="7BB13558" w14:textId="77777777" w:rsidR="00664E0A" w:rsidRPr="002C7EFE" w:rsidRDefault="00664E0A" w:rsidP="00F32CD6">
            <w:pPr>
              <w:jc w:val="center"/>
              <w:rPr>
                <w:color w:val="000000" w:themeColor="text1"/>
                <w:sz w:val="22"/>
                <w:szCs w:val="22"/>
              </w:rPr>
            </w:pPr>
          </w:p>
        </w:tc>
        <w:tc>
          <w:tcPr>
            <w:tcW w:w="1418" w:type="dxa"/>
          </w:tcPr>
          <w:p w14:paraId="5858627C" w14:textId="77777777" w:rsidR="00664E0A" w:rsidRPr="002C7EFE" w:rsidRDefault="00664E0A" w:rsidP="00F32CD6">
            <w:pPr>
              <w:jc w:val="center"/>
              <w:rPr>
                <w:color w:val="000000" w:themeColor="text1"/>
                <w:sz w:val="22"/>
                <w:szCs w:val="22"/>
              </w:rPr>
            </w:pPr>
          </w:p>
        </w:tc>
        <w:tc>
          <w:tcPr>
            <w:tcW w:w="1559" w:type="dxa"/>
          </w:tcPr>
          <w:p w14:paraId="51C71E77" w14:textId="77777777" w:rsidR="00664E0A" w:rsidRPr="002C7EFE" w:rsidRDefault="00664E0A" w:rsidP="00F32CD6">
            <w:pPr>
              <w:jc w:val="center"/>
              <w:rPr>
                <w:color w:val="000000" w:themeColor="text1"/>
                <w:sz w:val="22"/>
                <w:szCs w:val="22"/>
              </w:rPr>
            </w:pPr>
          </w:p>
        </w:tc>
        <w:tc>
          <w:tcPr>
            <w:tcW w:w="1418" w:type="dxa"/>
          </w:tcPr>
          <w:p w14:paraId="5EE898E4" w14:textId="77777777" w:rsidR="00664E0A" w:rsidRPr="002C7EFE" w:rsidRDefault="00664E0A" w:rsidP="00F32CD6">
            <w:pPr>
              <w:jc w:val="center"/>
              <w:rPr>
                <w:color w:val="000000" w:themeColor="text1"/>
                <w:sz w:val="22"/>
                <w:szCs w:val="22"/>
              </w:rPr>
            </w:pPr>
          </w:p>
        </w:tc>
        <w:tc>
          <w:tcPr>
            <w:tcW w:w="1923" w:type="dxa"/>
          </w:tcPr>
          <w:p w14:paraId="1C3E3E9E" w14:textId="77777777" w:rsidR="00664E0A" w:rsidRPr="002C7EFE" w:rsidRDefault="00664E0A" w:rsidP="00F32CD6">
            <w:pPr>
              <w:jc w:val="center"/>
              <w:rPr>
                <w:color w:val="000000" w:themeColor="text1"/>
                <w:sz w:val="22"/>
                <w:szCs w:val="22"/>
              </w:rPr>
            </w:pPr>
          </w:p>
        </w:tc>
      </w:tr>
      <w:tr w:rsidR="002C7EFE" w:rsidRPr="002C7EFE" w14:paraId="7A418AB5" w14:textId="77777777" w:rsidTr="007F4FDC">
        <w:trPr>
          <w:trHeight w:val="320"/>
        </w:trPr>
        <w:tc>
          <w:tcPr>
            <w:tcW w:w="1985" w:type="dxa"/>
          </w:tcPr>
          <w:p w14:paraId="43382F4B" w14:textId="77777777" w:rsidR="00664E0A" w:rsidRPr="002C7EFE" w:rsidRDefault="00664E0A" w:rsidP="00F32CD6">
            <w:pPr>
              <w:rPr>
                <w:color w:val="000000" w:themeColor="text1"/>
                <w:sz w:val="22"/>
                <w:szCs w:val="22"/>
              </w:rPr>
            </w:pPr>
          </w:p>
        </w:tc>
        <w:tc>
          <w:tcPr>
            <w:tcW w:w="1417" w:type="dxa"/>
          </w:tcPr>
          <w:p w14:paraId="5D7B2836" w14:textId="77777777" w:rsidR="00664E0A" w:rsidRPr="002C7EFE" w:rsidRDefault="00664E0A" w:rsidP="00F32CD6">
            <w:pPr>
              <w:jc w:val="center"/>
              <w:rPr>
                <w:color w:val="000000" w:themeColor="text1"/>
                <w:sz w:val="22"/>
                <w:szCs w:val="22"/>
              </w:rPr>
            </w:pPr>
          </w:p>
        </w:tc>
        <w:tc>
          <w:tcPr>
            <w:tcW w:w="1418" w:type="dxa"/>
          </w:tcPr>
          <w:p w14:paraId="58C282E5" w14:textId="77777777" w:rsidR="00664E0A" w:rsidRPr="002C7EFE" w:rsidRDefault="00664E0A" w:rsidP="00F32CD6">
            <w:pPr>
              <w:jc w:val="center"/>
              <w:rPr>
                <w:color w:val="000000" w:themeColor="text1"/>
                <w:sz w:val="22"/>
                <w:szCs w:val="22"/>
              </w:rPr>
            </w:pPr>
          </w:p>
        </w:tc>
        <w:tc>
          <w:tcPr>
            <w:tcW w:w="1559" w:type="dxa"/>
          </w:tcPr>
          <w:p w14:paraId="39247EE2" w14:textId="77777777" w:rsidR="00664E0A" w:rsidRPr="002C7EFE" w:rsidRDefault="00664E0A" w:rsidP="00F32CD6">
            <w:pPr>
              <w:jc w:val="center"/>
              <w:rPr>
                <w:color w:val="000000" w:themeColor="text1"/>
                <w:sz w:val="22"/>
                <w:szCs w:val="22"/>
              </w:rPr>
            </w:pPr>
          </w:p>
        </w:tc>
        <w:tc>
          <w:tcPr>
            <w:tcW w:w="1418" w:type="dxa"/>
          </w:tcPr>
          <w:p w14:paraId="482468F6" w14:textId="77777777" w:rsidR="00664E0A" w:rsidRPr="002C7EFE" w:rsidRDefault="00664E0A" w:rsidP="00F32CD6">
            <w:pPr>
              <w:jc w:val="center"/>
              <w:rPr>
                <w:color w:val="000000" w:themeColor="text1"/>
                <w:sz w:val="22"/>
                <w:szCs w:val="22"/>
              </w:rPr>
            </w:pPr>
          </w:p>
        </w:tc>
        <w:tc>
          <w:tcPr>
            <w:tcW w:w="1923" w:type="dxa"/>
          </w:tcPr>
          <w:p w14:paraId="37DB7C6F" w14:textId="77777777" w:rsidR="00664E0A" w:rsidRPr="002C7EFE" w:rsidRDefault="00664E0A" w:rsidP="00F32CD6">
            <w:pPr>
              <w:jc w:val="center"/>
              <w:rPr>
                <w:color w:val="000000" w:themeColor="text1"/>
                <w:sz w:val="22"/>
                <w:szCs w:val="22"/>
              </w:rPr>
            </w:pPr>
          </w:p>
        </w:tc>
      </w:tr>
      <w:tr w:rsidR="002C7EFE" w:rsidRPr="002C7EFE" w14:paraId="616A463D" w14:textId="77777777" w:rsidTr="007F4FDC">
        <w:trPr>
          <w:trHeight w:val="320"/>
        </w:trPr>
        <w:tc>
          <w:tcPr>
            <w:tcW w:w="1985" w:type="dxa"/>
          </w:tcPr>
          <w:p w14:paraId="3F734088" w14:textId="77777777" w:rsidR="00664E0A" w:rsidRPr="002C7EFE" w:rsidRDefault="00664E0A" w:rsidP="00F32CD6">
            <w:pPr>
              <w:rPr>
                <w:color w:val="000000" w:themeColor="text1"/>
                <w:sz w:val="22"/>
                <w:szCs w:val="22"/>
              </w:rPr>
            </w:pPr>
          </w:p>
        </w:tc>
        <w:tc>
          <w:tcPr>
            <w:tcW w:w="1417" w:type="dxa"/>
          </w:tcPr>
          <w:p w14:paraId="437F8822" w14:textId="77777777" w:rsidR="00664E0A" w:rsidRPr="002C7EFE" w:rsidRDefault="00664E0A" w:rsidP="00F32CD6">
            <w:pPr>
              <w:jc w:val="center"/>
              <w:rPr>
                <w:color w:val="000000" w:themeColor="text1"/>
                <w:sz w:val="22"/>
                <w:szCs w:val="22"/>
              </w:rPr>
            </w:pPr>
          </w:p>
        </w:tc>
        <w:tc>
          <w:tcPr>
            <w:tcW w:w="1418" w:type="dxa"/>
          </w:tcPr>
          <w:p w14:paraId="0E965B51" w14:textId="77777777" w:rsidR="00664E0A" w:rsidRPr="002C7EFE" w:rsidRDefault="00664E0A" w:rsidP="00F32CD6">
            <w:pPr>
              <w:jc w:val="center"/>
              <w:rPr>
                <w:color w:val="000000" w:themeColor="text1"/>
                <w:sz w:val="22"/>
                <w:szCs w:val="22"/>
              </w:rPr>
            </w:pPr>
          </w:p>
        </w:tc>
        <w:tc>
          <w:tcPr>
            <w:tcW w:w="1559" w:type="dxa"/>
          </w:tcPr>
          <w:p w14:paraId="3939F989" w14:textId="77777777" w:rsidR="00664E0A" w:rsidRPr="002C7EFE" w:rsidRDefault="00664E0A" w:rsidP="00F32CD6">
            <w:pPr>
              <w:jc w:val="center"/>
              <w:rPr>
                <w:color w:val="000000" w:themeColor="text1"/>
                <w:sz w:val="22"/>
                <w:szCs w:val="22"/>
              </w:rPr>
            </w:pPr>
          </w:p>
        </w:tc>
        <w:tc>
          <w:tcPr>
            <w:tcW w:w="1418" w:type="dxa"/>
          </w:tcPr>
          <w:p w14:paraId="0026BEB6" w14:textId="77777777" w:rsidR="00664E0A" w:rsidRPr="002C7EFE" w:rsidRDefault="00664E0A" w:rsidP="00F32CD6">
            <w:pPr>
              <w:jc w:val="center"/>
              <w:rPr>
                <w:color w:val="000000" w:themeColor="text1"/>
                <w:sz w:val="22"/>
                <w:szCs w:val="22"/>
              </w:rPr>
            </w:pPr>
          </w:p>
        </w:tc>
        <w:tc>
          <w:tcPr>
            <w:tcW w:w="1923" w:type="dxa"/>
          </w:tcPr>
          <w:p w14:paraId="696EF999" w14:textId="77777777" w:rsidR="00664E0A" w:rsidRPr="002C7EFE" w:rsidRDefault="00664E0A" w:rsidP="00F32CD6">
            <w:pPr>
              <w:jc w:val="center"/>
              <w:rPr>
                <w:color w:val="000000" w:themeColor="text1"/>
                <w:sz w:val="22"/>
                <w:szCs w:val="22"/>
              </w:rPr>
            </w:pPr>
          </w:p>
        </w:tc>
      </w:tr>
      <w:tr w:rsidR="002C7EFE" w:rsidRPr="002C7EFE" w14:paraId="376EE4A1" w14:textId="77777777" w:rsidTr="007F4FDC">
        <w:trPr>
          <w:trHeight w:val="320"/>
        </w:trPr>
        <w:tc>
          <w:tcPr>
            <w:tcW w:w="1985" w:type="dxa"/>
          </w:tcPr>
          <w:p w14:paraId="45156A5A" w14:textId="77777777" w:rsidR="00664E0A" w:rsidRPr="002C7EFE" w:rsidRDefault="00664E0A" w:rsidP="00F32CD6">
            <w:pPr>
              <w:rPr>
                <w:color w:val="000000" w:themeColor="text1"/>
                <w:sz w:val="22"/>
                <w:szCs w:val="22"/>
              </w:rPr>
            </w:pPr>
          </w:p>
        </w:tc>
        <w:tc>
          <w:tcPr>
            <w:tcW w:w="1417" w:type="dxa"/>
          </w:tcPr>
          <w:p w14:paraId="619DD084" w14:textId="77777777" w:rsidR="00664E0A" w:rsidRPr="002C7EFE" w:rsidRDefault="00664E0A" w:rsidP="00F32CD6">
            <w:pPr>
              <w:jc w:val="center"/>
              <w:rPr>
                <w:color w:val="000000" w:themeColor="text1"/>
                <w:sz w:val="22"/>
                <w:szCs w:val="22"/>
              </w:rPr>
            </w:pPr>
          </w:p>
        </w:tc>
        <w:tc>
          <w:tcPr>
            <w:tcW w:w="1418" w:type="dxa"/>
          </w:tcPr>
          <w:p w14:paraId="7E553F47" w14:textId="77777777" w:rsidR="00664E0A" w:rsidRPr="002C7EFE" w:rsidRDefault="00664E0A" w:rsidP="00F32CD6">
            <w:pPr>
              <w:jc w:val="center"/>
              <w:rPr>
                <w:color w:val="000000" w:themeColor="text1"/>
                <w:sz w:val="22"/>
                <w:szCs w:val="22"/>
              </w:rPr>
            </w:pPr>
          </w:p>
        </w:tc>
        <w:tc>
          <w:tcPr>
            <w:tcW w:w="1559" w:type="dxa"/>
          </w:tcPr>
          <w:p w14:paraId="27697324" w14:textId="77777777" w:rsidR="00664E0A" w:rsidRPr="002C7EFE" w:rsidRDefault="00664E0A" w:rsidP="00F32CD6">
            <w:pPr>
              <w:jc w:val="center"/>
              <w:rPr>
                <w:color w:val="000000" w:themeColor="text1"/>
                <w:sz w:val="22"/>
                <w:szCs w:val="22"/>
              </w:rPr>
            </w:pPr>
          </w:p>
        </w:tc>
        <w:tc>
          <w:tcPr>
            <w:tcW w:w="1418" w:type="dxa"/>
          </w:tcPr>
          <w:p w14:paraId="1372F8BC" w14:textId="77777777" w:rsidR="00664E0A" w:rsidRPr="002C7EFE" w:rsidRDefault="00664E0A" w:rsidP="00F32CD6">
            <w:pPr>
              <w:jc w:val="center"/>
              <w:rPr>
                <w:color w:val="000000" w:themeColor="text1"/>
                <w:sz w:val="22"/>
                <w:szCs w:val="22"/>
              </w:rPr>
            </w:pPr>
          </w:p>
        </w:tc>
        <w:tc>
          <w:tcPr>
            <w:tcW w:w="1923" w:type="dxa"/>
          </w:tcPr>
          <w:p w14:paraId="3CBCF0CE" w14:textId="77777777" w:rsidR="00664E0A" w:rsidRPr="002C7EFE" w:rsidRDefault="00664E0A" w:rsidP="00F32CD6">
            <w:pPr>
              <w:jc w:val="center"/>
              <w:rPr>
                <w:color w:val="000000" w:themeColor="text1"/>
                <w:sz w:val="22"/>
                <w:szCs w:val="22"/>
              </w:rPr>
            </w:pPr>
          </w:p>
        </w:tc>
      </w:tr>
      <w:tr w:rsidR="002C7EFE" w:rsidRPr="002C7EFE" w14:paraId="5CA0CD3B" w14:textId="77777777" w:rsidTr="007F4FDC">
        <w:trPr>
          <w:trHeight w:val="320"/>
        </w:trPr>
        <w:tc>
          <w:tcPr>
            <w:tcW w:w="1985" w:type="dxa"/>
          </w:tcPr>
          <w:p w14:paraId="3445CD81" w14:textId="77777777" w:rsidR="00664E0A" w:rsidRPr="002C7EFE" w:rsidRDefault="00664E0A" w:rsidP="00F32CD6">
            <w:pPr>
              <w:rPr>
                <w:color w:val="000000" w:themeColor="text1"/>
                <w:sz w:val="22"/>
                <w:szCs w:val="22"/>
              </w:rPr>
            </w:pPr>
          </w:p>
        </w:tc>
        <w:tc>
          <w:tcPr>
            <w:tcW w:w="1417" w:type="dxa"/>
          </w:tcPr>
          <w:p w14:paraId="74E99F9B" w14:textId="77777777" w:rsidR="00664E0A" w:rsidRPr="002C7EFE" w:rsidRDefault="00664E0A" w:rsidP="00F32CD6">
            <w:pPr>
              <w:jc w:val="center"/>
              <w:rPr>
                <w:color w:val="000000" w:themeColor="text1"/>
                <w:sz w:val="22"/>
                <w:szCs w:val="22"/>
              </w:rPr>
            </w:pPr>
          </w:p>
        </w:tc>
        <w:tc>
          <w:tcPr>
            <w:tcW w:w="1418" w:type="dxa"/>
          </w:tcPr>
          <w:p w14:paraId="419D0408" w14:textId="77777777" w:rsidR="00664E0A" w:rsidRPr="002C7EFE" w:rsidRDefault="00664E0A" w:rsidP="00F32CD6">
            <w:pPr>
              <w:jc w:val="center"/>
              <w:rPr>
                <w:color w:val="000000" w:themeColor="text1"/>
                <w:sz w:val="22"/>
                <w:szCs w:val="22"/>
              </w:rPr>
            </w:pPr>
          </w:p>
        </w:tc>
        <w:tc>
          <w:tcPr>
            <w:tcW w:w="1559" w:type="dxa"/>
          </w:tcPr>
          <w:p w14:paraId="3FB07129" w14:textId="77777777" w:rsidR="00664E0A" w:rsidRPr="002C7EFE" w:rsidRDefault="00664E0A" w:rsidP="00F32CD6">
            <w:pPr>
              <w:jc w:val="center"/>
              <w:rPr>
                <w:color w:val="000000" w:themeColor="text1"/>
                <w:sz w:val="22"/>
                <w:szCs w:val="22"/>
              </w:rPr>
            </w:pPr>
          </w:p>
        </w:tc>
        <w:tc>
          <w:tcPr>
            <w:tcW w:w="1418" w:type="dxa"/>
          </w:tcPr>
          <w:p w14:paraId="6EF20BF5" w14:textId="77777777" w:rsidR="00664E0A" w:rsidRPr="002C7EFE" w:rsidRDefault="00664E0A" w:rsidP="00F32CD6">
            <w:pPr>
              <w:jc w:val="center"/>
              <w:rPr>
                <w:color w:val="000000" w:themeColor="text1"/>
                <w:sz w:val="22"/>
                <w:szCs w:val="22"/>
              </w:rPr>
            </w:pPr>
          </w:p>
        </w:tc>
        <w:tc>
          <w:tcPr>
            <w:tcW w:w="1923" w:type="dxa"/>
          </w:tcPr>
          <w:p w14:paraId="56C19C94" w14:textId="77777777" w:rsidR="00664E0A" w:rsidRPr="002C7EFE" w:rsidRDefault="00664E0A" w:rsidP="00F32CD6">
            <w:pPr>
              <w:jc w:val="center"/>
              <w:rPr>
                <w:color w:val="000000" w:themeColor="text1"/>
                <w:sz w:val="22"/>
                <w:szCs w:val="22"/>
              </w:rPr>
            </w:pPr>
          </w:p>
        </w:tc>
      </w:tr>
    </w:tbl>
    <w:p w14:paraId="1FEE26C1" w14:textId="77777777"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Стороны подтверждают, что работы в объеме, предусмотренном утвержденной проектной документацией, завершены полностью, параметры построенного (реконструированного) объекта капитального строительства соответствуют утвержденной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E51772F" w14:textId="77777777"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Законченный строительством (реконструкцией) Объект соответствует требованиям Проектной документации, технических регламентов, а также техническим условиям (при их наличии).</w:t>
      </w:r>
    </w:p>
    <w:p w14:paraId="6655FAF9" w14:textId="77777777" w:rsidR="00664E0A" w:rsidRPr="00CC2E3A" w:rsidRDefault="00664E0A" w:rsidP="00F32CD6">
      <w:pPr>
        <w:numPr>
          <w:ilvl w:val="0"/>
          <w:numId w:val="2"/>
        </w:numPr>
        <w:ind w:left="0" w:firstLine="709"/>
        <w:jc w:val="both"/>
        <w:rPr>
          <w:color w:val="000000" w:themeColor="text1"/>
          <w:sz w:val="24"/>
          <w:szCs w:val="24"/>
        </w:rPr>
      </w:pPr>
      <w:r w:rsidRPr="00CC2E3A">
        <w:rPr>
          <w:color w:val="000000" w:themeColor="text1"/>
          <w:sz w:val="24"/>
          <w:szCs w:val="24"/>
        </w:rPr>
        <w:t>Настоящий акт составлен в трех экземплярах (один для Подрядчика, два – для Заказчика).</w:t>
      </w:r>
    </w:p>
    <w:p w14:paraId="0B8A0571" w14:textId="77777777" w:rsidR="00664E0A" w:rsidRPr="00CC2E3A" w:rsidRDefault="00664E0A" w:rsidP="00F32CD6">
      <w:pPr>
        <w:ind w:firstLine="851"/>
        <w:jc w:val="both"/>
        <w:rPr>
          <w:color w:val="000000" w:themeColor="text1"/>
          <w:sz w:val="24"/>
          <w:szCs w:val="24"/>
        </w:rPr>
      </w:pPr>
    </w:p>
    <w:tbl>
      <w:tblPr>
        <w:tblW w:w="9930" w:type="dxa"/>
        <w:tblLayout w:type="fixed"/>
        <w:tblLook w:val="0000" w:firstRow="0" w:lastRow="0" w:firstColumn="0" w:lastColumn="0" w:noHBand="0" w:noVBand="0"/>
      </w:tblPr>
      <w:tblGrid>
        <w:gridCol w:w="5020"/>
        <w:gridCol w:w="4910"/>
      </w:tblGrid>
      <w:tr w:rsidR="002C7EFE" w:rsidRPr="002C7EFE" w14:paraId="71FCC1D2" w14:textId="77777777" w:rsidTr="007F4FDC">
        <w:trPr>
          <w:trHeight w:val="380"/>
        </w:trPr>
        <w:tc>
          <w:tcPr>
            <w:tcW w:w="9930" w:type="dxa"/>
            <w:gridSpan w:val="2"/>
          </w:tcPr>
          <w:p w14:paraId="48FF7181" w14:textId="77777777" w:rsidR="00664E0A" w:rsidRPr="002C7EFE" w:rsidRDefault="00664E0A" w:rsidP="00F32CD6">
            <w:pPr>
              <w:jc w:val="both"/>
              <w:rPr>
                <w:color w:val="000000" w:themeColor="text1"/>
                <w:sz w:val="28"/>
                <w:szCs w:val="28"/>
              </w:rPr>
            </w:pPr>
            <w:r w:rsidRPr="00CC2E3A">
              <w:rPr>
                <w:color w:val="000000" w:themeColor="text1"/>
                <w:sz w:val="24"/>
                <w:szCs w:val="24"/>
              </w:rPr>
              <w:t>Приложение. Перечень документов, представленных в целях приемки работ</w:t>
            </w:r>
            <w:r w:rsidRPr="002C7EFE">
              <w:rPr>
                <w:color w:val="000000" w:themeColor="text1"/>
                <w:sz w:val="28"/>
                <w:szCs w:val="28"/>
              </w:rPr>
              <w:t>.</w:t>
            </w:r>
          </w:p>
          <w:p w14:paraId="0AB23736" w14:textId="77777777" w:rsidR="00664E0A" w:rsidRPr="002C7EFE" w:rsidRDefault="00664E0A" w:rsidP="00F32CD6">
            <w:pPr>
              <w:jc w:val="both"/>
              <w:rPr>
                <w:color w:val="000000" w:themeColor="text1"/>
                <w:sz w:val="28"/>
                <w:szCs w:val="28"/>
              </w:rPr>
            </w:pPr>
          </w:p>
        </w:tc>
      </w:tr>
      <w:tr w:rsidR="002C7EFE" w:rsidRPr="002C7EFE" w14:paraId="34ACDE62" w14:textId="77777777" w:rsidTr="007F4FDC">
        <w:trPr>
          <w:trHeight w:val="400"/>
        </w:trPr>
        <w:tc>
          <w:tcPr>
            <w:tcW w:w="5020" w:type="dxa"/>
          </w:tcPr>
          <w:p w14:paraId="08A47FC4" w14:textId="77777777" w:rsidR="00664E0A" w:rsidRPr="00CC2E3A" w:rsidRDefault="00664E0A" w:rsidP="00F32CD6">
            <w:pPr>
              <w:jc w:val="both"/>
              <w:rPr>
                <w:color w:val="000000" w:themeColor="text1"/>
                <w:sz w:val="24"/>
                <w:szCs w:val="24"/>
              </w:rPr>
            </w:pPr>
            <w:r w:rsidRPr="00CC2E3A">
              <w:rPr>
                <w:b/>
                <w:color w:val="000000" w:themeColor="text1"/>
                <w:sz w:val="24"/>
                <w:szCs w:val="24"/>
              </w:rPr>
              <w:t>Заказчик:</w:t>
            </w:r>
          </w:p>
        </w:tc>
        <w:tc>
          <w:tcPr>
            <w:tcW w:w="4910" w:type="dxa"/>
          </w:tcPr>
          <w:p w14:paraId="29C63A07" w14:textId="77777777" w:rsidR="00664E0A" w:rsidRPr="00CC2E3A" w:rsidRDefault="00664E0A" w:rsidP="00F32CD6">
            <w:pPr>
              <w:jc w:val="both"/>
              <w:rPr>
                <w:color w:val="000000" w:themeColor="text1"/>
                <w:sz w:val="24"/>
                <w:szCs w:val="24"/>
              </w:rPr>
            </w:pPr>
            <w:r w:rsidRPr="00CC2E3A">
              <w:rPr>
                <w:b/>
                <w:color w:val="000000" w:themeColor="text1"/>
                <w:sz w:val="24"/>
                <w:szCs w:val="24"/>
              </w:rPr>
              <w:t>Подрядчик:</w:t>
            </w:r>
          </w:p>
        </w:tc>
      </w:tr>
      <w:tr w:rsidR="002C7EFE" w:rsidRPr="002C7EFE" w14:paraId="57EFEF27" w14:textId="77777777" w:rsidTr="007F4FDC">
        <w:trPr>
          <w:trHeight w:val="380"/>
        </w:trPr>
        <w:tc>
          <w:tcPr>
            <w:tcW w:w="5020" w:type="dxa"/>
          </w:tcPr>
          <w:p w14:paraId="66DC2626" w14:textId="77777777" w:rsidR="00664E0A" w:rsidRPr="00CC2E3A" w:rsidRDefault="00664E0A" w:rsidP="00F32CD6">
            <w:pPr>
              <w:jc w:val="both"/>
              <w:rPr>
                <w:color w:val="000000" w:themeColor="text1"/>
                <w:sz w:val="24"/>
                <w:szCs w:val="24"/>
              </w:rPr>
            </w:pPr>
            <w:r w:rsidRPr="00CC2E3A">
              <w:rPr>
                <w:color w:val="000000" w:themeColor="text1"/>
                <w:sz w:val="24"/>
                <w:szCs w:val="24"/>
              </w:rPr>
              <w:t>____________________________</w:t>
            </w:r>
          </w:p>
        </w:tc>
        <w:tc>
          <w:tcPr>
            <w:tcW w:w="4910" w:type="dxa"/>
          </w:tcPr>
          <w:p w14:paraId="26B063C3" w14:textId="77777777" w:rsidR="00664E0A" w:rsidRPr="00CC2E3A" w:rsidRDefault="00664E0A" w:rsidP="00F32CD6">
            <w:pPr>
              <w:jc w:val="both"/>
              <w:rPr>
                <w:color w:val="000000" w:themeColor="text1"/>
                <w:sz w:val="24"/>
                <w:szCs w:val="24"/>
              </w:rPr>
            </w:pPr>
            <w:r w:rsidRPr="00CC2E3A">
              <w:rPr>
                <w:color w:val="000000" w:themeColor="text1"/>
                <w:sz w:val="24"/>
                <w:szCs w:val="24"/>
              </w:rPr>
              <w:t>____________________________</w:t>
            </w:r>
          </w:p>
        </w:tc>
      </w:tr>
      <w:tr w:rsidR="002C7EFE" w:rsidRPr="002C7EFE" w14:paraId="28507439" w14:textId="77777777" w:rsidTr="007F4FDC">
        <w:trPr>
          <w:trHeight w:val="380"/>
        </w:trPr>
        <w:tc>
          <w:tcPr>
            <w:tcW w:w="5020" w:type="dxa"/>
          </w:tcPr>
          <w:p w14:paraId="2AB697AA" w14:textId="77777777" w:rsidR="00664E0A" w:rsidRPr="00CC2E3A" w:rsidRDefault="00664E0A" w:rsidP="00F32CD6">
            <w:pPr>
              <w:jc w:val="both"/>
              <w:rPr>
                <w:color w:val="000000" w:themeColor="text1"/>
                <w:sz w:val="24"/>
                <w:szCs w:val="24"/>
              </w:rPr>
            </w:pPr>
            <w:r w:rsidRPr="00CC2E3A">
              <w:rPr>
                <w:color w:val="000000" w:themeColor="text1"/>
                <w:sz w:val="24"/>
                <w:szCs w:val="24"/>
              </w:rPr>
              <w:t>ИНН _______________</w:t>
            </w:r>
          </w:p>
        </w:tc>
        <w:tc>
          <w:tcPr>
            <w:tcW w:w="4910" w:type="dxa"/>
          </w:tcPr>
          <w:p w14:paraId="39E52F32" w14:textId="77777777" w:rsidR="00664E0A" w:rsidRPr="00CC2E3A" w:rsidRDefault="00664E0A" w:rsidP="00F32CD6">
            <w:pPr>
              <w:jc w:val="both"/>
              <w:rPr>
                <w:color w:val="000000" w:themeColor="text1"/>
                <w:sz w:val="24"/>
                <w:szCs w:val="24"/>
              </w:rPr>
            </w:pPr>
            <w:r w:rsidRPr="00CC2E3A">
              <w:rPr>
                <w:color w:val="000000" w:themeColor="text1"/>
                <w:sz w:val="24"/>
                <w:szCs w:val="24"/>
              </w:rPr>
              <w:t>ИНН _______________</w:t>
            </w:r>
          </w:p>
        </w:tc>
      </w:tr>
      <w:tr w:rsidR="002C7EFE" w:rsidRPr="002C7EFE" w14:paraId="46D5A38F" w14:textId="77777777" w:rsidTr="007F4FDC">
        <w:trPr>
          <w:trHeight w:val="380"/>
        </w:trPr>
        <w:tc>
          <w:tcPr>
            <w:tcW w:w="5020" w:type="dxa"/>
          </w:tcPr>
          <w:p w14:paraId="31876721" w14:textId="77777777" w:rsidR="00664E0A" w:rsidRPr="00CC2E3A" w:rsidRDefault="00664E0A" w:rsidP="00F32CD6">
            <w:pPr>
              <w:jc w:val="both"/>
              <w:rPr>
                <w:color w:val="000000" w:themeColor="text1"/>
                <w:sz w:val="24"/>
                <w:szCs w:val="24"/>
              </w:rPr>
            </w:pPr>
            <w:r w:rsidRPr="00CC2E3A">
              <w:rPr>
                <w:color w:val="000000" w:themeColor="text1"/>
                <w:sz w:val="24"/>
                <w:szCs w:val="24"/>
              </w:rPr>
              <w:t>КПП _______________</w:t>
            </w:r>
          </w:p>
        </w:tc>
        <w:tc>
          <w:tcPr>
            <w:tcW w:w="4910" w:type="dxa"/>
          </w:tcPr>
          <w:p w14:paraId="328C2E36" w14:textId="77777777" w:rsidR="00664E0A" w:rsidRPr="00CC2E3A" w:rsidRDefault="00664E0A" w:rsidP="00F32CD6">
            <w:pPr>
              <w:jc w:val="both"/>
              <w:rPr>
                <w:color w:val="000000" w:themeColor="text1"/>
                <w:sz w:val="24"/>
                <w:szCs w:val="24"/>
              </w:rPr>
            </w:pPr>
            <w:r w:rsidRPr="00CC2E3A">
              <w:rPr>
                <w:color w:val="000000" w:themeColor="text1"/>
                <w:sz w:val="24"/>
                <w:szCs w:val="24"/>
              </w:rPr>
              <w:t>КПП _______________</w:t>
            </w:r>
          </w:p>
        </w:tc>
      </w:tr>
      <w:tr w:rsidR="002C7EFE" w:rsidRPr="002C7EFE" w14:paraId="29E26831" w14:textId="77777777" w:rsidTr="007F4FDC">
        <w:trPr>
          <w:trHeight w:val="780"/>
        </w:trPr>
        <w:tc>
          <w:tcPr>
            <w:tcW w:w="5020" w:type="dxa"/>
          </w:tcPr>
          <w:p w14:paraId="0CF08BE7" w14:textId="77777777" w:rsidR="00664E0A" w:rsidRPr="00CC2E3A" w:rsidRDefault="00664E0A" w:rsidP="00F32CD6">
            <w:pPr>
              <w:jc w:val="both"/>
              <w:rPr>
                <w:color w:val="000000" w:themeColor="text1"/>
                <w:sz w:val="24"/>
                <w:szCs w:val="24"/>
              </w:rPr>
            </w:pPr>
            <w:r w:rsidRPr="00CC2E3A">
              <w:rPr>
                <w:color w:val="000000" w:themeColor="text1"/>
                <w:sz w:val="24"/>
                <w:szCs w:val="24"/>
              </w:rPr>
              <w:lastRenderedPageBreak/>
              <w:t>_________________________________</w:t>
            </w:r>
          </w:p>
          <w:p w14:paraId="0333E66D" w14:textId="77777777" w:rsidR="00664E0A" w:rsidRPr="00CC2E3A" w:rsidRDefault="00664E0A" w:rsidP="00F32CD6">
            <w:pPr>
              <w:jc w:val="both"/>
              <w:rPr>
                <w:color w:val="000000" w:themeColor="text1"/>
                <w:sz w:val="24"/>
                <w:szCs w:val="24"/>
              </w:rPr>
            </w:pPr>
            <w:r w:rsidRPr="00CC2E3A">
              <w:rPr>
                <w:color w:val="000000" w:themeColor="text1"/>
                <w:sz w:val="24"/>
                <w:szCs w:val="24"/>
              </w:rPr>
              <w:t>(должность представителя)</w:t>
            </w:r>
          </w:p>
        </w:tc>
        <w:tc>
          <w:tcPr>
            <w:tcW w:w="4910" w:type="dxa"/>
          </w:tcPr>
          <w:p w14:paraId="791B9E57" w14:textId="77777777" w:rsidR="00664E0A" w:rsidRPr="00CC2E3A" w:rsidRDefault="00664E0A" w:rsidP="00F32CD6">
            <w:pPr>
              <w:jc w:val="both"/>
              <w:rPr>
                <w:color w:val="000000" w:themeColor="text1"/>
                <w:sz w:val="24"/>
                <w:szCs w:val="24"/>
              </w:rPr>
            </w:pPr>
            <w:r w:rsidRPr="00CC2E3A">
              <w:rPr>
                <w:color w:val="000000" w:themeColor="text1"/>
                <w:sz w:val="24"/>
                <w:szCs w:val="24"/>
              </w:rPr>
              <w:t>_________________________________</w:t>
            </w:r>
          </w:p>
          <w:p w14:paraId="33965908" w14:textId="77777777" w:rsidR="00664E0A" w:rsidRPr="00CC2E3A" w:rsidRDefault="00664E0A" w:rsidP="00F32CD6">
            <w:pPr>
              <w:jc w:val="both"/>
              <w:rPr>
                <w:color w:val="000000" w:themeColor="text1"/>
                <w:sz w:val="24"/>
                <w:szCs w:val="24"/>
              </w:rPr>
            </w:pPr>
            <w:r w:rsidRPr="00CC2E3A">
              <w:rPr>
                <w:color w:val="000000" w:themeColor="text1"/>
                <w:sz w:val="24"/>
                <w:szCs w:val="24"/>
              </w:rPr>
              <w:t>(должность представителя)</w:t>
            </w:r>
          </w:p>
        </w:tc>
      </w:tr>
      <w:tr w:rsidR="002C7EFE" w:rsidRPr="002C7EFE" w14:paraId="132B9AAD" w14:textId="77777777" w:rsidTr="007F4FDC">
        <w:trPr>
          <w:trHeight w:val="780"/>
        </w:trPr>
        <w:tc>
          <w:tcPr>
            <w:tcW w:w="5020" w:type="dxa"/>
          </w:tcPr>
          <w:p w14:paraId="6DC3E2EF" w14:textId="77777777" w:rsidR="00664E0A" w:rsidRPr="002C7EFE" w:rsidRDefault="00664E0A" w:rsidP="00F32CD6">
            <w:pPr>
              <w:jc w:val="both"/>
              <w:rPr>
                <w:color w:val="000000" w:themeColor="text1"/>
                <w:sz w:val="28"/>
                <w:szCs w:val="28"/>
              </w:rPr>
            </w:pPr>
            <w:r w:rsidRPr="002C7EFE">
              <w:rPr>
                <w:color w:val="000000" w:themeColor="text1"/>
                <w:sz w:val="28"/>
                <w:szCs w:val="28"/>
              </w:rPr>
              <w:t>__________________________________</w:t>
            </w:r>
          </w:p>
          <w:p w14:paraId="0EE5E170" w14:textId="77777777" w:rsidR="00664E0A" w:rsidRPr="002C7EFE" w:rsidRDefault="00664E0A" w:rsidP="00F32CD6">
            <w:pPr>
              <w:jc w:val="center"/>
              <w:rPr>
                <w:color w:val="000000" w:themeColor="text1"/>
              </w:rPr>
            </w:pPr>
            <w:r w:rsidRPr="002C7EFE">
              <w:rPr>
                <w:color w:val="000000" w:themeColor="text1"/>
              </w:rPr>
              <w:t>(подпись, фамилия и инициалы представителя)</w:t>
            </w:r>
          </w:p>
        </w:tc>
        <w:tc>
          <w:tcPr>
            <w:tcW w:w="4910" w:type="dxa"/>
          </w:tcPr>
          <w:p w14:paraId="24064DD8" w14:textId="77777777" w:rsidR="00664E0A" w:rsidRPr="002C7EFE" w:rsidRDefault="00664E0A" w:rsidP="00F32CD6">
            <w:pPr>
              <w:jc w:val="both"/>
              <w:rPr>
                <w:color w:val="000000" w:themeColor="text1"/>
                <w:sz w:val="28"/>
                <w:szCs w:val="28"/>
              </w:rPr>
            </w:pPr>
            <w:r w:rsidRPr="002C7EFE">
              <w:rPr>
                <w:color w:val="000000" w:themeColor="text1"/>
                <w:sz w:val="28"/>
                <w:szCs w:val="28"/>
              </w:rPr>
              <w:t>________________________________</w:t>
            </w:r>
          </w:p>
          <w:p w14:paraId="20E52E3D" w14:textId="77777777" w:rsidR="00664E0A" w:rsidRPr="002C7EFE" w:rsidRDefault="00664E0A" w:rsidP="00F32CD6">
            <w:pPr>
              <w:jc w:val="center"/>
              <w:rPr>
                <w:color w:val="000000" w:themeColor="text1"/>
              </w:rPr>
            </w:pPr>
            <w:r w:rsidRPr="002C7EFE">
              <w:rPr>
                <w:color w:val="000000" w:themeColor="text1"/>
              </w:rPr>
              <w:t>(подпись, фамилия и инициалы представителя)</w:t>
            </w:r>
          </w:p>
        </w:tc>
      </w:tr>
      <w:tr w:rsidR="00664E0A" w:rsidRPr="00CC2E3A" w14:paraId="5BE5DB10" w14:textId="77777777" w:rsidTr="007F4FDC">
        <w:trPr>
          <w:trHeight w:val="380"/>
        </w:trPr>
        <w:tc>
          <w:tcPr>
            <w:tcW w:w="5020" w:type="dxa"/>
          </w:tcPr>
          <w:p w14:paraId="0AD9A163" w14:textId="77777777" w:rsidR="00664E0A" w:rsidRPr="00CC2E3A" w:rsidRDefault="00664E0A" w:rsidP="00F32CD6">
            <w:pPr>
              <w:jc w:val="both"/>
              <w:rPr>
                <w:color w:val="000000" w:themeColor="text1"/>
                <w:sz w:val="24"/>
                <w:szCs w:val="24"/>
              </w:rPr>
            </w:pPr>
            <w:r w:rsidRPr="00CC2E3A">
              <w:rPr>
                <w:color w:val="000000" w:themeColor="text1"/>
                <w:sz w:val="24"/>
                <w:szCs w:val="24"/>
              </w:rPr>
              <w:t>«____» _________________ 20 ___ года</w:t>
            </w:r>
          </w:p>
        </w:tc>
        <w:tc>
          <w:tcPr>
            <w:tcW w:w="4910" w:type="dxa"/>
          </w:tcPr>
          <w:p w14:paraId="5A1111D4" w14:textId="77777777" w:rsidR="00664E0A" w:rsidRPr="00CC2E3A" w:rsidRDefault="00664E0A" w:rsidP="00F32CD6">
            <w:pPr>
              <w:jc w:val="both"/>
              <w:rPr>
                <w:color w:val="000000" w:themeColor="text1"/>
                <w:sz w:val="24"/>
                <w:szCs w:val="24"/>
              </w:rPr>
            </w:pPr>
            <w:r w:rsidRPr="00CC2E3A">
              <w:rPr>
                <w:color w:val="000000" w:themeColor="text1"/>
                <w:sz w:val="24"/>
                <w:szCs w:val="24"/>
              </w:rPr>
              <w:t>«____» _____________ 20 ___ года</w:t>
            </w:r>
          </w:p>
        </w:tc>
      </w:tr>
    </w:tbl>
    <w:p w14:paraId="1C11E7FB" w14:textId="77777777" w:rsidR="00664E0A" w:rsidRPr="00CC2E3A" w:rsidRDefault="00664E0A" w:rsidP="00F32CD6">
      <w:pPr>
        <w:ind w:left="4536"/>
        <w:jc w:val="center"/>
        <w:rPr>
          <w:rFonts w:ascii="Calibri" w:hAnsi="Calibri" w:cs="Calibri"/>
          <w:color w:val="000000" w:themeColor="text1"/>
          <w:sz w:val="24"/>
          <w:szCs w:val="24"/>
        </w:rPr>
      </w:pPr>
    </w:p>
    <w:p w14:paraId="75FD42A0" w14:textId="77777777" w:rsidR="008122BE" w:rsidRPr="00CC2E3A" w:rsidRDefault="008122BE" w:rsidP="00F32CD6">
      <w:pPr>
        <w:ind w:firstLine="720"/>
        <w:jc w:val="right"/>
        <w:rPr>
          <w:color w:val="000000" w:themeColor="text1"/>
          <w:sz w:val="24"/>
          <w:szCs w:val="24"/>
        </w:rPr>
        <w:sectPr w:rsidR="008122BE" w:rsidRPr="00CC2E3A" w:rsidSect="00D20E17">
          <w:pgSz w:w="11906" w:h="16838"/>
          <w:pgMar w:top="1134" w:right="1134" w:bottom="1134" w:left="1134" w:header="0" w:footer="720" w:gutter="0"/>
          <w:pgNumType w:start="1"/>
          <w:cols w:space="720"/>
          <w:titlePg/>
          <w:rtlGutter/>
          <w:docGrid w:linePitch="272"/>
        </w:sectPr>
      </w:pPr>
    </w:p>
    <w:p w14:paraId="45C270A1" w14:textId="3DF7B447" w:rsidR="008122BE" w:rsidRPr="00CC2E3A" w:rsidRDefault="008122BE" w:rsidP="00F32CD6">
      <w:pPr>
        <w:ind w:left="5040"/>
        <w:jc w:val="center"/>
        <w:rPr>
          <w:color w:val="000000" w:themeColor="text1"/>
          <w:sz w:val="24"/>
          <w:szCs w:val="24"/>
        </w:rPr>
      </w:pPr>
      <w:r w:rsidRPr="00CC2E3A">
        <w:rPr>
          <w:color w:val="000000" w:themeColor="text1"/>
          <w:sz w:val="24"/>
          <w:szCs w:val="24"/>
        </w:rPr>
        <w:lastRenderedPageBreak/>
        <w:t xml:space="preserve">Приложение № </w:t>
      </w:r>
      <w:r w:rsidR="00F32CD6" w:rsidRPr="00CC2E3A">
        <w:rPr>
          <w:color w:val="000000" w:themeColor="text1"/>
          <w:sz w:val="24"/>
          <w:szCs w:val="24"/>
        </w:rPr>
        <w:t>4</w:t>
      </w:r>
    </w:p>
    <w:p w14:paraId="7B1E44A4" w14:textId="77777777" w:rsidR="001E781A" w:rsidRPr="0096719D" w:rsidRDefault="001E781A" w:rsidP="001E781A">
      <w:pPr>
        <w:ind w:left="5040"/>
        <w:jc w:val="center"/>
        <w:rPr>
          <w:color w:val="000000" w:themeColor="text1"/>
          <w:sz w:val="24"/>
          <w:szCs w:val="24"/>
        </w:rPr>
      </w:pPr>
      <w:r w:rsidRPr="0096719D">
        <w:rPr>
          <w:color w:val="000000" w:themeColor="text1"/>
          <w:sz w:val="24"/>
          <w:szCs w:val="24"/>
        </w:rPr>
        <w:t>к государственному контракту на строительство объекта капитального строительства</w:t>
      </w:r>
    </w:p>
    <w:p w14:paraId="533C51AC" w14:textId="77777777" w:rsidR="001E781A" w:rsidRPr="0096719D" w:rsidRDefault="001E781A" w:rsidP="001E781A">
      <w:pPr>
        <w:ind w:left="5040"/>
        <w:jc w:val="center"/>
        <w:rPr>
          <w:color w:val="000000" w:themeColor="text1"/>
          <w:sz w:val="24"/>
          <w:szCs w:val="24"/>
        </w:rPr>
      </w:pPr>
      <w:r w:rsidRPr="0096719D">
        <w:rPr>
          <w:color w:val="000000" w:themeColor="text1"/>
          <w:sz w:val="24"/>
          <w:szCs w:val="24"/>
        </w:rPr>
        <w:t>__________________</w:t>
      </w:r>
    </w:p>
    <w:p w14:paraId="59FED17B" w14:textId="77777777" w:rsidR="008122BE" w:rsidRPr="00CC2E3A" w:rsidRDefault="008122BE" w:rsidP="00F32CD6">
      <w:pPr>
        <w:ind w:left="5040"/>
        <w:jc w:val="right"/>
        <w:rPr>
          <w:color w:val="000000" w:themeColor="text1"/>
          <w:sz w:val="24"/>
          <w:szCs w:val="24"/>
        </w:rPr>
      </w:pPr>
    </w:p>
    <w:p w14:paraId="681CC354" w14:textId="77777777" w:rsidR="008122BE" w:rsidRPr="00CC2E3A" w:rsidRDefault="008122BE" w:rsidP="00F32CD6">
      <w:pPr>
        <w:jc w:val="right"/>
        <w:rPr>
          <w:color w:val="000000" w:themeColor="text1"/>
          <w:sz w:val="24"/>
          <w:szCs w:val="24"/>
        </w:rPr>
      </w:pPr>
    </w:p>
    <w:p w14:paraId="327E6986" w14:textId="77777777" w:rsidR="00DC79DE" w:rsidRPr="00CC2E3A" w:rsidRDefault="00DC79DE" w:rsidP="00F32CD6">
      <w:pPr>
        <w:jc w:val="center"/>
        <w:rPr>
          <w:b/>
          <w:color w:val="000000" w:themeColor="text1"/>
          <w:sz w:val="24"/>
          <w:szCs w:val="24"/>
        </w:rPr>
      </w:pPr>
      <w:r w:rsidRPr="00CC2E3A">
        <w:rPr>
          <w:b/>
          <w:color w:val="000000" w:themeColor="text1"/>
          <w:sz w:val="24"/>
          <w:szCs w:val="24"/>
        </w:rPr>
        <w:t xml:space="preserve">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14:paraId="4D72BBF0" w14:textId="77777777" w:rsidR="00CC2E3A" w:rsidRDefault="00DC79DE" w:rsidP="00CC2E3A">
      <w:pPr>
        <w:jc w:val="center"/>
        <w:rPr>
          <w:color w:val="000000" w:themeColor="text1"/>
          <w:sz w:val="24"/>
          <w:szCs w:val="24"/>
        </w:rPr>
      </w:pPr>
      <w:r w:rsidRPr="00CC2E3A">
        <w:rPr>
          <w:b/>
          <w:color w:val="000000" w:themeColor="text1"/>
          <w:sz w:val="24"/>
          <w:szCs w:val="24"/>
        </w:rPr>
        <w:t>И ОБЪЕМ ТАКИХ РАБОТ</w:t>
      </w:r>
    </w:p>
    <w:p w14:paraId="26FA6078" w14:textId="5A7A67F4" w:rsidR="008122BE" w:rsidRPr="00CC2E3A" w:rsidRDefault="008122BE" w:rsidP="00CC2E3A">
      <w:pPr>
        <w:rPr>
          <w:color w:val="000000" w:themeColor="text1"/>
          <w:sz w:val="24"/>
          <w:szCs w:val="24"/>
        </w:rPr>
      </w:pPr>
      <w:r w:rsidRPr="00CC2E3A">
        <w:rPr>
          <w:color w:val="000000" w:themeColor="text1"/>
          <w:sz w:val="24"/>
          <w:szCs w:val="24"/>
        </w:rPr>
        <w:t>«</w:t>
      </w:r>
      <w:r w:rsidR="00CC2E3A">
        <w:rPr>
          <w:color w:val="000000" w:themeColor="text1"/>
          <w:sz w:val="24"/>
          <w:szCs w:val="24"/>
        </w:rPr>
        <w:t xml:space="preserve">  </w:t>
      </w:r>
      <w:r w:rsidRPr="00CC2E3A">
        <w:rPr>
          <w:color w:val="000000" w:themeColor="text1"/>
          <w:sz w:val="24"/>
          <w:szCs w:val="24"/>
        </w:rPr>
        <w:t xml:space="preserve">____»___________ 20__ года </w:t>
      </w:r>
      <w:r w:rsidRPr="00CC2E3A">
        <w:rPr>
          <w:color w:val="000000" w:themeColor="text1"/>
          <w:sz w:val="24"/>
          <w:szCs w:val="24"/>
        </w:rPr>
        <w:tab/>
      </w:r>
      <w:r w:rsidR="00CC2E3A">
        <w:rPr>
          <w:color w:val="000000" w:themeColor="text1"/>
          <w:sz w:val="24"/>
          <w:szCs w:val="24"/>
        </w:rPr>
        <w:tab/>
      </w:r>
      <w:r w:rsidR="00CC2E3A">
        <w:rPr>
          <w:color w:val="000000" w:themeColor="text1"/>
          <w:sz w:val="24"/>
          <w:szCs w:val="24"/>
        </w:rPr>
        <w:tab/>
      </w:r>
      <w:r w:rsidR="00CC2E3A">
        <w:rPr>
          <w:color w:val="000000" w:themeColor="text1"/>
          <w:sz w:val="24"/>
          <w:szCs w:val="24"/>
        </w:rPr>
        <w:tab/>
      </w:r>
      <w:r w:rsidR="00CC2E3A">
        <w:rPr>
          <w:color w:val="000000" w:themeColor="text1"/>
          <w:sz w:val="24"/>
          <w:szCs w:val="24"/>
        </w:rPr>
        <w:tab/>
      </w:r>
      <w:r w:rsidR="00CC2E3A">
        <w:rPr>
          <w:color w:val="000000" w:themeColor="text1"/>
          <w:sz w:val="24"/>
          <w:szCs w:val="24"/>
        </w:rPr>
        <w:tab/>
      </w:r>
      <w:r w:rsidR="00CC2E3A">
        <w:rPr>
          <w:color w:val="000000" w:themeColor="text1"/>
          <w:sz w:val="24"/>
          <w:szCs w:val="24"/>
        </w:rPr>
        <w:tab/>
      </w:r>
      <w:r w:rsidRPr="00CC2E3A">
        <w:rPr>
          <w:color w:val="000000" w:themeColor="text1"/>
          <w:sz w:val="24"/>
          <w:szCs w:val="24"/>
        </w:rPr>
        <w:t xml:space="preserve"> _________ </w:t>
      </w:r>
    </w:p>
    <w:p w14:paraId="6E5394D6" w14:textId="77777777" w:rsidR="008122BE" w:rsidRPr="00CC2E3A" w:rsidRDefault="008122BE" w:rsidP="00F32CD6">
      <w:pPr>
        <w:tabs>
          <w:tab w:val="center" w:pos="4677"/>
          <w:tab w:val="right" w:pos="9355"/>
        </w:tabs>
        <w:jc w:val="center"/>
        <w:rPr>
          <w:color w:val="000000" w:themeColor="text1"/>
          <w:sz w:val="24"/>
          <w:szCs w:val="24"/>
        </w:rPr>
      </w:pPr>
    </w:p>
    <w:p w14:paraId="1781CD41" w14:textId="77777777" w:rsidR="00DC79DE" w:rsidRPr="00CC2E3A" w:rsidRDefault="00DC79DE" w:rsidP="00F32CD6">
      <w:pPr>
        <w:pStyle w:val="afa"/>
        <w:numPr>
          <w:ilvl w:val="0"/>
          <w:numId w:val="9"/>
        </w:numPr>
        <w:ind w:left="0" w:firstLine="709"/>
        <w:jc w:val="both"/>
        <w:rPr>
          <w:color w:val="000000" w:themeColor="text1"/>
          <w:sz w:val="24"/>
          <w:szCs w:val="24"/>
        </w:rPr>
      </w:pPr>
      <w:r w:rsidRPr="00CC2E3A">
        <w:rPr>
          <w:color w:val="000000" w:themeColor="text1"/>
          <w:sz w:val="24"/>
          <w:szCs w:val="24"/>
        </w:rPr>
        <w:t>Подрядчик по Контракту обязуется выполнить самостоятельно, без привлечения других лиц к исполнению своих обязательств по Контракту, следующие работы:</w:t>
      </w:r>
    </w:p>
    <w:tbl>
      <w:tblPr>
        <w:tblW w:w="9828" w:type="dxa"/>
        <w:tblLayout w:type="fixed"/>
        <w:tblLook w:val="0000" w:firstRow="0" w:lastRow="0" w:firstColumn="0" w:lastColumn="0" w:noHBand="0" w:noVBand="0"/>
      </w:tblPr>
      <w:tblGrid>
        <w:gridCol w:w="9828"/>
      </w:tblGrid>
      <w:tr w:rsidR="002C7EFE" w:rsidRPr="002C7EFE" w14:paraId="07621670" w14:textId="77777777" w:rsidTr="00F040CF">
        <w:tc>
          <w:tcPr>
            <w:tcW w:w="9828" w:type="dxa"/>
            <w:tcBorders>
              <w:bottom w:val="single" w:sz="4" w:space="0" w:color="000000"/>
            </w:tcBorders>
          </w:tcPr>
          <w:p w14:paraId="69AC05A9" w14:textId="77777777" w:rsidR="00DC79DE" w:rsidRPr="002C7EFE" w:rsidRDefault="00DC79DE" w:rsidP="00F32CD6">
            <w:pPr>
              <w:rPr>
                <w:color w:val="000000" w:themeColor="text1"/>
                <w:sz w:val="28"/>
                <w:szCs w:val="28"/>
              </w:rPr>
            </w:pPr>
            <w:r w:rsidRPr="002C7EFE">
              <w:rPr>
                <w:color w:val="000000" w:themeColor="text1"/>
                <w:sz w:val="28"/>
                <w:szCs w:val="28"/>
              </w:rPr>
              <w:t>-</w:t>
            </w:r>
          </w:p>
        </w:tc>
      </w:tr>
      <w:tr w:rsidR="002C7EFE" w:rsidRPr="002C7EFE" w14:paraId="781310AA" w14:textId="77777777" w:rsidTr="00F040CF">
        <w:trPr>
          <w:trHeight w:val="340"/>
        </w:trPr>
        <w:tc>
          <w:tcPr>
            <w:tcW w:w="9828" w:type="dxa"/>
            <w:tcBorders>
              <w:top w:val="single" w:sz="4" w:space="0" w:color="000000"/>
            </w:tcBorders>
          </w:tcPr>
          <w:p w14:paraId="59038BB2" w14:textId="77777777" w:rsidR="00DC79DE" w:rsidRPr="002C7EFE" w:rsidRDefault="00DC79DE" w:rsidP="00F32CD6">
            <w:pPr>
              <w:jc w:val="center"/>
              <w:rPr>
                <w:color w:val="000000" w:themeColor="text1"/>
              </w:rPr>
            </w:pPr>
            <w:proofErr w:type="gramStart"/>
            <w:r w:rsidRPr="002C7EFE">
              <w:rPr>
                <w:color w:val="000000" w:themeColor="text1"/>
              </w:rPr>
              <w:t xml:space="preserve">(указывается вид и объем работ по строительству (реконструкции) Объекта, </w:t>
            </w:r>
            <w:proofErr w:type="gramEnd"/>
          </w:p>
        </w:tc>
      </w:tr>
      <w:tr w:rsidR="002C7EFE" w:rsidRPr="002C7EFE" w14:paraId="770EBDF1" w14:textId="77777777" w:rsidTr="00F040CF">
        <w:tc>
          <w:tcPr>
            <w:tcW w:w="9828" w:type="dxa"/>
            <w:tcBorders>
              <w:bottom w:val="single" w:sz="4" w:space="0" w:color="000000"/>
            </w:tcBorders>
          </w:tcPr>
          <w:p w14:paraId="0E734445" w14:textId="77777777" w:rsidR="00DC79DE" w:rsidRPr="002C7EFE" w:rsidRDefault="00DC79DE" w:rsidP="00F32CD6">
            <w:pPr>
              <w:jc w:val="both"/>
              <w:rPr>
                <w:color w:val="000000" w:themeColor="text1"/>
                <w:sz w:val="28"/>
                <w:szCs w:val="28"/>
              </w:rPr>
            </w:pPr>
            <w:r w:rsidRPr="002C7EFE">
              <w:rPr>
                <w:color w:val="000000" w:themeColor="text1"/>
                <w:sz w:val="28"/>
                <w:szCs w:val="28"/>
              </w:rPr>
              <w:t>-</w:t>
            </w:r>
          </w:p>
        </w:tc>
      </w:tr>
      <w:tr w:rsidR="002C7EFE" w:rsidRPr="002C7EFE" w14:paraId="2196780A" w14:textId="77777777" w:rsidTr="00F040CF">
        <w:trPr>
          <w:trHeight w:val="340"/>
        </w:trPr>
        <w:tc>
          <w:tcPr>
            <w:tcW w:w="9828" w:type="dxa"/>
            <w:tcBorders>
              <w:top w:val="single" w:sz="4" w:space="0" w:color="000000"/>
            </w:tcBorders>
          </w:tcPr>
          <w:p w14:paraId="0B99AD35" w14:textId="77777777" w:rsidR="00DC79DE" w:rsidRPr="002C7EFE" w:rsidRDefault="00DC79DE" w:rsidP="00F32CD6">
            <w:pPr>
              <w:jc w:val="center"/>
              <w:rPr>
                <w:color w:val="000000" w:themeColor="text1"/>
              </w:rPr>
            </w:pPr>
            <w:proofErr w:type="gramStart"/>
            <w:r w:rsidRPr="002C7EFE">
              <w:rPr>
                <w:color w:val="000000" w:themeColor="text1"/>
              </w:rPr>
              <w:t xml:space="preserve">которые Подрядчик обязан выполнить самостоятельно, без привлечения других лиц </w:t>
            </w:r>
            <w:proofErr w:type="gramEnd"/>
          </w:p>
        </w:tc>
      </w:tr>
      <w:tr w:rsidR="002C7EFE" w:rsidRPr="002C7EFE" w14:paraId="086DE403" w14:textId="77777777" w:rsidTr="00F040CF">
        <w:tc>
          <w:tcPr>
            <w:tcW w:w="9828" w:type="dxa"/>
            <w:tcBorders>
              <w:bottom w:val="single" w:sz="4" w:space="0" w:color="000000"/>
            </w:tcBorders>
          </w:tcPr>
          <w:p w14:paraId="2487CA70" w14:textId="77777777" w:rsidR="00DC79DE" w:rsidRPr="002C7EFE" w:rsidRDefault="00DC79DE" w:rsidP="00F32CD6">
            <w:pPr>
              <w:jc w:val="both"/>
              <w:rPr>
                <w:color w:val="000000" w:themeColor="text1"/>
                <w:sz w:val="28"/>
                <w:szCs w:val="28"/>
              </w:rPr>
            </w:pPr>
            <w:r w:rsidRPr="002C7EFE">
              <w:rPr>
                <w:color w:val="000000" w:themeColor="text1"/>
                <w:sz w:val="28"/>
                <w:szCs w:val="28"/>
              </w:rPr>
              <w:t>-</w:t>
            </w:r>
          </w:p>
        </w:tc>
      </w:tr>
      <w:tr w:rsidR="002C7EFE" w:rsidRPr="002C7EFE" w14:paraId="3DE74153" w14:textId="77777777" w:rsidTr="00F040CF">
        <w:trPr>
          <w:trHeight w:val="340"/>
        </w:trPr>
        <w:tc>
          <w:tcPr>
            <w:tcW w:w="9828" w:type="dxa"/>
            <w:tcBorders>
              <w:top w:val="single" w:sz="4" w:space="0" w:color="000000"/>
            </w:tcBorders>
          </w:tcPr>
          <w:p w14:paraId="7AD0F8D7" w14:textId="77777777" w:rsidR="00DC79DE" w:rsidRPr="002C7EFE" w:rsidRDefault="00DC79DE" w:rsidP="00F32CD6">
            <w:pPr>
              <w:jc w:val="center"/>
              <w:rPr>
                <w:color w:val="000000" w:themeColor="text1"/>
              </w:rPr>
            </w:pPr>
            <w:r w:rsidRPr="002C7EFE">
              <w:rPr>
                <w:color w:val="000000" w:themeColor="text1"/>
              </w:rPr>
              <w:t>к исполнению своих обязательств по Контракту,</w:t>
            </w:r>
            <w:r w:rsidRPr="002C7EFE">
              <w:rPr>
                <w:color w:val="000000" w:themeColor="text1"/>
                <w:sz w:val="28"/>
                <w:szCs w:val="28"/>
              </w:rPr>
              <w:t xml:space="preserve"> –</w:t>
            </w:r>
            <w:r w:rsidRPr="002C7EFE">
              <w:rPr>
                <w:color w:val="000000" w:themeColor="text1"/>
              </w:rPr>
              <w:t xml:space="preserve"> выбирается из видов работ, предусмотренных </w:t>
            </w:r>
          </w:p>
        </w:tc>
      </w:tr>
      <w:tr w:rsidR="002C7EFE" w:rsidRPr="002C7EFE" w14:paraId="05AE13A5" w14:textId="77777777" w:rsidTr="00F040CF">
        <w:tc>
          <w:tcPr>
            <w:tcW w:w="9828" w:type="dxa"/>
            <w:tcBorders>
              <w:bottom w:val="single" w:sz="4" w:space="0" w:color="000000"/>
            </w:tcBorders>
          </w:tcPr>
          <w:p w14:paraId="6BC1D24F" w14:textId="77777777" w:rsidR="00DC79DE" w:rsidRPr="002C7EFE" w:rsidRDefault="00DC79DE" w:rsidP="00F32CD6">
            <w:pPr>
              <w:jc w:val="both"/>
              <w:rPr>
                <w:color w:val="000000" w:themeColor="text1"/>
                <w:sz w:val="28"/>
                <w:szCs w:val="28"/>
              </w:rPr>
            </w:pPr>
            <w:r w:rsidRPr="002C7EFE">
              <w:rPr>
                <w:color w:val="000000" w:themeColor="text1"/>
                <w:sz w:val="28"/>
                <w:szCs w:val="28"/>
              </w:rPr>
              <w:t>-</w:t>
            </w:r>
          </w:p>
        </w:tc>
      </w:tr>
      <w:tr w:rsidR="002C7EFE" w:rsidRPr="002C7EFE" w14:paraId="2A867657" w14:textId="77777777" w:rsidTr="00F040CF">
        <w:trPr>
          <w:trHeight w:val="340"/>
        </w:trPr>
        <w:tc>
          <w:tcPr>
            <w:tcW w:w="9828" w:type="dxa"/>
            <w:tcBorders>
              <w:top w:val="single" w:sz="4" w:space="0" w:color="000000"/>
            </w:tcBorders>
          </w:tcPr>
          <w:p w14:paraId="023446A2" w14:textId="77777777" w:rsidR="00DC79DE" w:rsidRPr="002C7EFE" w:rsidRDefault="00DC79DE" w:rsidP="00F32CD6">
            <w:pPr>
              <w:jc w:val="center"/>
              <w:rPr>
                <w:color w:val="000000" w:themeColor="text1"/>
              </w:rPr>
            </w:pPr>
            <w:r w:rsidRPr="002C7EFE">
              <w:rPr>
                <w:color w:val="000000" w:themeColor="text1"/>
              </w:rPr>
              <w:t>утвержденной проектной документацией, в соответствии с условиями заключения Контракта,</w:t>
            </w:r>
          </w:p>
        </w:tc>
      </w:tr>
      <w:tr w:rsidR="002C7EFE" w:rsidRPr="002C7EFE" w14:paraId="7C7DEB61" w14:textId="77777777" w:rsidTr="00F040CF">
        <w:tc>
          <w:tcPr>
            <w:tcW w:w="9828" w:type="dxa"/>
            <w:tcBorders>
              <w:bottom w:val="single" w:sz="4" w:space="0" w:color="000000"/>
            </w:tcBorders>
          </w:tcPr>
          <w:p w14:paraId="0376B803" w14:textId="77777777" w:rsidR="00DC79DE" w:rsidRPr="002C7EFE" w:rsidRDefault="00DC79DE" w:rsidP="00F32CD6">
            <w:pPr>
              <w:jc w:val="both"/>
              <w:rPr>
                <w:color w:val="000000" w:themeColor="text1"/>
                <w:sz w:val="28"/>
                <w:szCs w:val="28"/>
              </w:rPr>
            </w:pPr>
            <w:r w:rsidRPr="002C7EFE">
              <w:rPr>
                <w:color w:val="000000" w:themeColor="text1"/>
                <w:sz w:val="28"/>
                <w:szCs w:val="28"/>
              </w:rPr>
              <w:t>-</w:t>
            </w:r>
          </w:p>
        </w:tc>
      </w:tr>
      <w:tr w:rsidR="002C7EFE" w:rsidRPr="002C7EFE" w14:paraId="167795DD" w14:textId="77777777" w:rsidTr="00F040CF">
        <w:trPr>
          <w:trHeight w:val="340"/>
        </w:trPr>
        <w:tc>
          <w:tcPr>
            <w:tcW w:w="9828" w:type="dxa"/>
            <w:tcBorders>
              <w:top w:val="single" w:sz="4" w:space="0" w:color="000000"/>
            </w:tcBorders>
          </w:tcPr>
          <w:p w14:paraId="05BBF375" w14:textId="77777777" w:rsidR="00DC79DE" w:rsidRPr="002C7EFE" w:rsidRDefault="00DC79DE" w:rsidP="00F32CD6">
            <w:pPr>
              <w:jc w:val="center"/>
              <w:rPr>
                <w:color w:val="000000" w:themeColor="text1"/>
              </w:rPr>
            </w:pPr>
            <w:proofErr w:type="gramStart"/>
            <w:r w:rsidRPr="002C7EFE">
              <w:rPr>
                <w:color w:val="000000" w:themeColor="text1"/>
              </w:rPr>
              <w:t>указанными</w:t>
            </w:r>
            <w:proofErr w:type="gramEnd"/>
            <w:r w:rsidRPr="002C7EFE">
              <w:rPr>
                <w:color w:val="000000" w:themeColor="text1"/>
              </w:rPr>
              <w:t xml:space="preserve"> в извещении о проведении закупки)</w:t>
            </w:r>
          </w:p>
        </w:tc>
      </w:tr>
    </w:tbl>
    <w:p w14:paraId="04BD0845" w14:textId="77777777" w:rsidR="00DC79DE" w:rsidRPr="00CC2E3A" w:rsidRDefault="00DC79DE" w:rsidP="00F32CD6">
      <w:pPr>
        <w:pStyle w:val="afa"/>
        <w:numPr>
          <w:ilvl w:val="0"/>
          <w:numId w:val="9"/>
        </w:numPr>
        <w:ind w:left="0" w:firstLine="709"/>
        <w:jc w:val="both"/>
        <w:rPr>
          <w:color w:val="000000" w:themeColor="text1"/>
          <w:sz w:val="24"/>
          <w:szCs w:val="24"/>
        </w:rPr>
      </w:pPr>
      <w:r w:rsidRPr="00CC2E3A">
        <w:rPr>
          <w:color w:val="000000" w:themeColor="text1"/>
          <w:sz w:val="24"/>
          <w:szCs w:val="24"/>
        </w:rPr>
        <w:t xml:space="preserve">Совокупная стоимость работ, выполняемых Подрядчиком самостоятельно, без привлечения других лиц составляет: </w:t>
      </w:r>
    </w:p>
    <w:tbl>
      <w:tblPr>
        <w:tblW w:w="9260" w:type="dxa"/>
        <w:tblLayout w:type="fixed"/>
        <w:tblLook w:val="0000" w:firstRow="0" w:lastRow="0" w:firstColumn="0" w:lastColumn="0" w:noHBand="0" w:noVBand="0"/>
      </w:tblPr>
      <w:tblGrid>
        <w:gridCol w:w="1216"/>
        <w:gridCol w:w="6773"/>
        <w:gridCol w:w="1271"/>
      </w:tblGrid>
      <w:tr w:rsidR="002C7EFE" w:rsidRPr="00CC2E3A" w14:paraId="747467CC" w14:textId="77777777" w:rsidTr="00DC79DE">
        <w:tc>
          <w:tcPr>
            <w:tcW w:w="1216" w:type="dxa"/>
            <w:tcBorders>
              <w:bottom w:val="single" w:sz="4" w:space="0" w:color="000000"/>
            </w:tcBorders>
          </w:tcPr>
          <w:p w14:paraId="62F2EF65" w14:textId="77777777" w:rsidR="00DC79DE" w:rsidRPr="00CC2E3A" w:rsidRDefault="00DC79DE" w:rsidP="00F32CD6">
            <w:pPr>
              <w:tabs>
                <w:tab w:val="left" w:pos="0"/>
              </w:tabs>
              <w:jc w:val="both"/>
              <w:rPr>
                <w:color w:val="000000" w:themeColor="text1"/>
                <w:sz w:val="24"/>
                <w:szCs w:val="24"/>
              </w:rPr>
            </w:pPr>
          </w:p>
        </w:tc>
        <w:tc>
          <w:tcPr>
            <w:tcW w:w="6773" w:type="dxa"/>
            <w:tcBorders>
              <w:bottom w:val="single" w:sz="4" w:space="0" w:color="000000"/>
            </w:tcBorders>
          </w:tcPr>
          <w:p w14:paraId="1CD6D59A" w14:textId="77777777" w:rsidR="00DC79DE" w:rsidRPr="00CC2E3A" w:rsidRDefault="00DC79DE" w:rsidP="00F32CD6">
            <w:pPr>
              <w:tabs>
                <w:tab w:val="left" w:pos="0"/>
              </w:tabs>
              <w:jc w:val="both"/>
              <w:rPr>
                <w:color w:val="000000" w:themeColor="text1"/>
                <w:sz w:val="24"/>
                <w:szCs w:val="24"/>
              </w:rPr>
            </w:pPr>
            <w:r w:rsidRPr="00CC2E3A">
              <w:rPr>
                <w:color w:val="000000" w:themeColor="text1"/>
                <w:sz w:val="24"/>
                <w:szCs w:val="24"/>
              </w:rPr>
              <w:t>(                                                                                         )</w:t>
            </w:r>
          </w:p>
        </w:tc>
        <w:tc>
          <w:tcPr>
            <w:tcW w:w="1271" w:type="dxa"/>
          </w:tcPr>
          <w:p w14:paraId="78CD3B99" w14:textId="77777777" w:rsidR="00DC79DE" w:rsidRPr="00CC2E3A" w:rsidRDefault="00DC79DE" w:rsidP="00F32CD6">
            <w:pPr>
              <w:tabs>
                <w:tab w:val="left" w:pos="0"/>
              </w:tabs>
              <w:jc w:val="right"/>
              <w:rPr>
                <w:color w:val="000000" w:themeColor="text1"/>
                <w:sz w:val="24"/>
                <w:szCs w:val="24"/>
              </w:rPr>
            </w:pPr>
            <w:r w:rsidRPr="00CC2E3A">
              <w:rPr>
                <w:color w:val="000000" w:themeColor="text1"/>
                <w:sz w:val="24"/>
                <w:szCs w:val="24"/>
              </w:rPr>
              <w:t>рублей;</w:t>
            </w:r>
          </w:p>
        </w:tc>
      </w:tr>
      <w:tr w:rsidR="00DC79DE" w:rsidRPr="002C7EFE" w14:paraId="1D83A356" w14:textId="77777777" w:rsidTr="00DC79DE">
        <w:tc>
          <w:tcPr>
            <w:tcW w:w="1216" w:type="dxa"/>
            <w:tcBorders>
              <w:top w:val="single" w:sz="4" w:space="0" w:color="000000"/>
            </w:tcBorders>
            <w:vAlign w:val="center"/>
          </w:tcPr>
          <w:p w14:paraId="30BEE9D5" w14:textId="77777777" w:rsidR="00DC79DE" w:rsidRPr="002C7EFE" w:rsidRDefault="00DC79DE" w:rsidP="00F32CD6">
            <w:pPr>
              <w:tabs>
                <w:tab w:val="left" w:pos="0"/>
              </w:tabs>
              <w:jc w:val="center"/>
              <w:rPr>
                <w:color w:val="000000" w:themeColor="text1"/>
              </w:rPr>
            </w:pPr>
            <w:r w:rsidRPr="002C7EFE">
              <w:rPr>
                <w:color w:val="000000" w:themeColor="text1"/>
              </w:rPr>
              <w:t>(цифрами)</w:t>
            </w:r>
          </w:p>
        </w:tc>
        <w:tc>
          <w:tcPr>
            <w:tcW w:w="6773" w:type="dxa"/>
            <w:tcBorders>
              <w:top w:val="single" w:sz="4" w:space="0" w:color="000000"/>
            </w:tcBorders>
            <w:vAlign w:val="center"/>
          </w:tcPr>
          <w:p w14:paraId="271D5970" w14:textId="77777777" w:rsidR="00DC79DE" w:rsidRPr="002C7EFE" w:rsidRDefault="00DC79DE" w:rsidP="00F32CD6">
            <w:pPr>
              <w:tabs>
                <w:tab w:val="left" w:pos="0"/>
              </w:tabs>
              <w:jc w:val="center"/>
              <w:rPr>
                <w:color w:val="000000" w:themeColor="text1"/>
              </w:rPr>
            </w:pPr>
            <w:r w:rsidRPr="002C7EFE">
              <w:rPr>
                <w:color w:val="000000" w:themeColor="text1"/>
              </w:rPr>
              <w:t>(прописью, но не менее двадцати пяти процентов от цены Контракта)</w:t>
            </w:r>
          </w:p>
        </w:tc>
        <w:tc>
          <w:tcPr>
            <w:tcW w:w="1271" w:type="dxa"/>
            <w:vAlign w:val="center"/>
          </w:tcPr>
          <w:p w14:paraId="2BFCD4FC" w14:textId="77777777" w:rsidR="00DC79DE" w:rsidRPr="002C7EFE" w:rsidRDefault="00DC79DE" w:rsidP="00F32CD6">
            <w:pPr>
              <w:tabs>
                <w:tab w:val="left" w:pos="0"/>
              </w:tabs>
              <w:jc w:val="center"/>
              <w:rPr>
                <w:color w:val="000000" w:themeColor="text1"/>
              </w:rPr>
            </w:pPr>
          </w:p>
        </w:tc>
      </w:tr>
    </w:tbl>
    <w:p w14:paraId="5E1DE146" w14:textId="77777777" w:rsidR="00DC79DE" w:rsidRPr="002C7EFE" w:rsidRDefault="00DC79DE" w:rsidP="00F32CD6">
      <w:pPr>
        <w:ind w:firstLine="720"/>
        <w:jc w:val="both"/>
        <w:rPr>
          <w:color w:val="000000" w:themeColor="text1"/>
          <w:sz w:val="28"/>
          <w:szCs w:val="28"/>
        </w:rPr>
      </w:pPr>
    </w:p>
    <w:p w14:paraId="3B581BC3" w14:textId="77777777" w:rsidR="008122BE" w:rsidRPr="002C7EFE" w:rsidRDefault="008122BE" w:rsidP="00F32CD6">
      <w:pPr>
        <w:jc w:val="both"/>
        <w:rPr>
          <w:color w:val="000000" w:themeColor="text1"/>
          <w:sz w:val="28"/>
          <w:szCs w:val="28"/>
        </w:rPr>
      </w:pPr>
    </w:p>
    <w:tbl>
      <w:tblPr>
        <w:tblW w:w="9648" w:type="dxa"/>
        <w:tblLayout w:type="fixed"/>
        <w:tblLook w:val="0000" w:firstRow="0" w:lastRow="0" w:firstColumn="0" w:lastColumn="0" w:noHBand="0" w:noVBand="0"/>
      </w:tblPr>
      <w:tblGrid>
        <w:gridCol w:w="5020"/>
        <w:gridCol w:w="4628"/>
      </w:tblGrid>
      <w:tr w:rsidR="002C7EFE" w:rsidRPr="002C7EFE" w14:paraId="0969DD3A" w14:textId="77777777" w:rsidTr="0080494A">
        <w:trPr>
          <w:trHeight w:val="400"/>
        </w:trPr>
        <w:tc>
          <w:tcPr>
            <w:tcW w:w="5020" w:type="dxa"/>
          </w:tcPr>
          <w:p w14:paraId="3E2DDFCE" w14:textId="77777777" w:rsidR="008122BE" w:rsidRPr="00CC2E3A" w:rsidRDefault="008122BE" w:rsidP="00F32CD6">
            <w:pPr>
              <w:jc w:val="both"/>
              <w:rPr>
                <w:color w:val="000000" w:themeColor="text1"/>
                <w:sz w:val="24"/>
                <w:szCs w:val="24"/>
              </w:rPr>
            </w:pPr>
            <w:r w:rsidRPr="00CC2E3A">
              <w:rPr>
                <w:b/>
                <w:color w:val="000000" w:themeColor="text1"/>
                <w:sz w:val="24"/>
                <w:szCs w:val="24"/>
              </w:rPr>
              <w:t>Заказчик:</w:t>
            </w:r>
          </w:p>
        </w:tc>
        <w:tc>
          <w:tcPr>
            <w:tcW w:w="4628" w:type="dxa"/>
          </w:tcPr>
          <w:p w14:paraId="00EFC51F" w14:textId="77777777" w:rsidR="008122BE" w:rsidRPr="00CC2E3A" w:rsidRDefault="008122BE" w:rsidP="00F32CD6">
            <w:pPr>
              <w:jc w:val="both"/>
              <w:rPr>
                <w:color w:val="000000" w:themeColor="text1"/>
                <w:sz w:val="24"/>
                <w:szCs w:val="24"/>
              </w:rPr>
            </w:pPr>
            <w:r w:rsidRPr="00CC2E3A">
              <w:rPr>
                <w:b/>
                <w:color w:val="000000" w:themeColor="text1"/>
                <w:sz w:val="24"/>
                <w:szCs w:val="24"/>
              </w:rPr>
              <w:t>Подрядчик:</w:t>
            </w:r>
          </w:p>
        </w:tc>
      </w:tr>
      <w:tr w:rsidR="002C7EFE" w:rsidRPr="002C7EFE" w14:paraId="21925E8B" w14:textId="77777777" w:rsidTr="0080494A">
        <w:trPr>
          <w:trHeight w:val="380"/>
        </w:trPr>
        <w:tc>
          <w:tcPr>
            <w:tcW w:w="5020" w:type="dxa"/>
          </w:tcPr>
          <w:p w14:paraId="3D58BEEE" w14:textId="77777777" w:rsidR="008122BE" w:rsidRPr="00CC2E3A" w:rsidRDefault="008122BE" w:rsidP="00F32CD6">
            <w:pPr>
              <w:jc w:val="both"/>
              <w:rPr>
                <w:color w:val="000000" w:themeColor="text1"/>
                <w:sz w:val="24"/>
                <w:szCs w:val="24"/>
              </w:rPr>
            </w:pPr>
            <w:r w:rsidRPr="00CC2E3A">
              <w:rPr>
                <w:color w:val="000000" w:themeColor="text1"/>
                <w:sz w:val="24"/>
                <w:szCs w:val="24"/>
              </w:rPr>
              <w:t>____________________________</w:t>
            </w:r>
          </w:p>
        </w:tc>
        <w:tc>
          <w:tcPr>
            <w:tcW w:w="4628" w:type="dxa"/>
          </w:tcPr>
          <w:p w14:paraId="10A19308" w14:textId="77777777" w:rsidR="008122BE" w:rsidRPr="00CC2E3A" w:rsidRDefault="008122BE" w:rsidP="00F32CD6">
            <w:pPr>
              <w:jc w:val="both"/>
              <w:rPr>
                <w:color w:val="000000" w:themeColor="text1"/>
                <w:sz w:val="24"/>
                <w:szCs w:val="24"/>
              </w:rPr>
            </w:pPr>
            <w:r w:rsidRPr="00CC2E3A">
              <w:rPr>
                <w:color w:val="000000" w:themeColor="text1"/>
                <w:sz w:val="24"/>
                <w:szCs w:val="24"/>
              </w:rPr>
              <w:t>____________________________</w:t>
            </w:r>
          </w:p>
        </w:tc>
      </w:tr>
      <w:tr w:rsidR="002C7EFE" w:rsidRPr="002C7EFE" w14:paraId="1D870CF3" w14:textId="77777777" w:rsidTr="0080494A">
        <w:trPr>
          <w:trHeight w:val="380"/>
        </w:trPr>
        <w:tc>
          <w:tcPr>
            <w:tcW w:w="5020" w:type="dxa"/>
          </w:tcPr>
          <w:p w14:paraId="0741BCA9" w14:textId="77777777" w:rsidR="008122BE" w:rsidRPr="00CC2E3A" w:rsidRDefault="008122BE" w:rsidP="00F32CD6">
            <w:pPr>
              <w:jc w:val="both"/>
              <w:rPr>
                <w:color w:val="000000" w:themeColor="text1"/>
                <w:sz w:val="24"/>
                <w:szCs w:val="24"/>
              </w:rPr>
            </w:pPr>
            <w:r w:rsidRPr="00CC2E3A">
              <w:rPr>
                <w:color w:val="000000" w:themeColor="text1"/>
                <w:sz w:val="24"/>
                <w:szCs w:val="24"/>
              </w:rPr>
              <w:t>ИНН _______________</w:t>
            </w:r>
          </w:p>
        </w:tc>
        <w:tc>
          <w:tcPr>
            <w:tcW w:w="4628" w:type="dxa"/>
          </w:tcPr>
          <w:p w14:paraId="7FEF61C7" w14:textId="77777777" w:rsidR="008122BE" w:rsidRPr="00CC2E3A" w:rsidRDefault="008122BE" w:rsidP="00F32CD6">
            <w:pPr>
              <w:jc w:val="both"/>
              <w:rPr>
                <w:color w:val="000000" w:themeColor="text1"/>
                <w:sz w:val="24"/>
                <w:szCs w:val="24"/>
              </w:rPr>
            </w:pPr>
            <w:r w:rsidRPr="00CC2E3A">
              <w:rPr>
                <w:color w:val="000000" w:themeColor="text1"/>
                <w:sz w:val="24"/>
                <w:szCs w:val="24"/>
              </w:rPr>
              <w:t>ИНН _______________</w:t>
            </w:r>
          </w:p>
        </w:tc>
      </w:tr>
      <w:tr w:rsidR="002C7EFE" w:rsidRPr="002C7EFE" w14:paraId="25BC8414" w14:textId="77777777" w:rsidTr="0080494A">
        <w:trPr>
          <w:trHeight w:val="380"/>
        </w:trPr>
        <w:tc>
          <w:tcPr>
            <w:tcW w:w="5020" w:type="dxa"/>
          </w:tcPr>
          <w:p w14:paraId="61089147" w14:textId="77777777" w:rsidR="008122BE" w:rsidRPr="00CC2E3A" w:rsidRDefault="008122BE" w:rsidP="00F32CD6">
            <w:pPr>
              <w:jc w:val="both"/>
              <w:rPr>
                <w:color w:val="000000" w:themeColor="text1"/>
                <w:sz w:val="24"/>
                <w:szCs w:val="24"/>
              </w:rPr>
            </w:pPr>
            <w:r w:rsidRPr="00CC2E3A">
              <w:rPr>
                <w:color w:val="000000" w:themeColor="text1"/>
                <w:sz w:val="24"/>
                <w:szCs w:val="24"/>
              </w:rPr>
              <w:lastRenderedPageBreak/>
              <w:t>КПП _______________</w:t>
            </w:r>
          </w:p>
        </w:tc>
        <w:tc>
          <w:tcPr>
            <w:tcW w:w="4628" w:type="dxa"/>
          </w:tcPr>
          <w:p w14:paraId="20BA4A2E" w14:textId="77777777" w:rsidR="008122BE" w:rsidRPr="00CC2E3A" w:rsidRDefault="008122BE" w:rsidP="00F32CD6">
            <w:pPr>
              <w:jc w:val="both"/>
              <w:rPr>
                <w:color w:val="000000" w:themeColor="text1"/>
                <w:sz w:val="24"/>
                <w:szCs w:val="24"/>
              </w:rPr>
            </w:pPr>
            <w:r w:rsidRPr="00CC2E3A">
              <w:rPr>
                <w:color w:val="000000" w:themeColor="text1"/>
                <w:sz w:val="24"/>
                <w:szCs w:val="24"/>
              </w:rPr>
              <w:t>КПП _______________</w:t>
            </w:r>
          </w:p>
        </w:tc>
      </w:tr>
      <w:tr w:rsidR="002C7EFE" w:rsidRPr="002C7EFE" w14:paraId="47EED32B" w14:textId="77777777" w:rsidTr="0080494A">
        <w:trPr>
          <w:trHeight w:val="780"/>
        </w:trPr>
        <w:tc>
          <w:tcPr>
            <w:tcW w:w="5020" w:type="dxa"/>
          </w:tcPr>
          <w:p w14:paraId="4C23C40A" w14:textId="77777777" w:rsidR="008122BE" w:rsidRPr="002C7EFE" w:rsidRDefault="008122BE" w:rsidP="00F32CD6">
            <w:pPr>
              <w:jc w:val="both"/>
              <w:rPr>
                <w:color w:val="000000" w:themeColor="text1"/>
                <w:sz w:val="28"/>
                <w:szCs w:val="28"/>
              </w:rPr>
            </w:pPr>
            <w:r w:rsidRPr="002C7EFE">
              <w:rPr>
                <w:color w:val="000000" w:themeColor="text1"/>
                <w:sz w:val="28"/>
                <w:szCs w:val="28"/>
              </w:rPr>
              <w:t>_________________________________</w:t>
            </w:r>
          </w:p>
          <w:p w14:paraId="13248622" w14:textId="77777777" w:rsidR="008122BE" w:rsidRPr="002C7EFE" w:rsidRDefault="008122BE" w:rsidP="00F32CD6">
            <w:pPr>
              <w:jc w:val="center"/>
              <w:rPr>
                <w:color w:val="000000" w:themeColor="text1"/>
              </w:rPr>
            </w:pPr>
            <w:r w:rsidRPr="002C7EFE">
              <w:rPr>
                <w:color w:val="000000" w:themeColor="text1"/>
              </w:rPr>
              <w:t>(должность представителя)</w:t>
            </w:r>
          </w:p>
        </w:tc>
        <w:tc>
          <w:tcPr>
            <w:tcW w:w="4628" w:type="dxa"/>
          </w:tcPr>
          <w:p w14:paraId="7B3A794D" w14:textId="77777777" w:rsidR="008122BE" w:rsidRPr="002C7EFE" w:rsidRDefault="008122BE" w:rsidP="00F32CD6">
            <w:pPr>
              <w:jc w:val="both"/>
              <w:rPr>
                <w:color w:val="000000" w:themeColor="text1"/>
                <w:sz w:val="28"/>
                <w:szCs w:val="28"/>
              </w:rPr>
            </w:pPr>
            <w:r w:rsidRPr="002C7EFE">
              <w:rPr>
                <w:color w:val="000000" w:themeColor="text1"/>
                <w:sz w:val="28"/>
                <w:szCs w:val="28"/>
              </w:rPr>
              <w:t>______________________________</w:t>
            </w:r>
          </w:p>
          <w:p w14:paraId="0D4C6C99" w14:textId="77777777" w:rsidR="008122BE" w:rsidRPr="002C7EFE" w:rsidRDefault="008122BE" w:rsidP="00F32CD6">
            <w:pPr>
              <w:jc w:val="center"/>
              <w:rPr>
                <w:color w:val="000000" w:themeColor="text1"/>
              </w:rPr>
            </w:pPr>
            <w:r w:rsidRPr="002C7EFE">
              <w:rPr>
                <w:color w:val="000000" w:themeColor="text1"/>
              </w:rPr>
              <w:t>(должность представителя)</w:t>
            </w:r>
          </w:p>
        </w:tc>
      </w:tr>
      <w:tr w:rsidR="002C7EFE" w:rsidRPr="002C7EFE" w14:paraId="1A4D203E" w14:textId="77777777" w:rsidTr="0080494A">
        <w:trPr>
          <w:trHeight w:val="780"/>
        </w:trPr>
        <w:tc>
          <w:tcPr>
            <w:tcW w:w="5020" w:type="dxa"/>
          </w:tcPr>
          <w:p w14:paraId="3027EB32" w14:textId="77777777" w:rsidR="008122BE" w:rsidRPr="002C7EFE" w:rsidRDefault="008122BE" w:rsidP="00F32CD6">
            <w:pPr>
              <w:jc w:val="both"/>
              <w:rPr>
                <w:color w:val="000000" w:themeColor="text1"/>
                <w:sz w:val="28"/>
                <w:szCs w:val="28"/>
              </w:rPr>
            </w:pPr>
            <w:r w:rsidRPr="002C7EFE">
              <w:rPr>
                <w:color w:val="000000" w:themeColor="text1"/>
                <w:sz w:val="28"/>
                <w:szCs w:val="28"/>
              </w:rPr>
              <w:t>__________________________________</w:t>
            </w:r>
          </w:p>
          <w:p w14:paraId="06769716" w14:textId="77777777" w:rsidR="008122BE" w:rsidRPr="002C7EFE" w:rsidRDefault="008122BE" w:rsidP="00F32CD6">
            <w:pPr>
              <w:jc w:val="center"/>
              <w:rPr>
                <w:color w:val="000000" w:themeColor="text1"/>
              </w:rPr>
            </w:pPr>
            <w:r w:rsidRPr="002C7EFE">
              <w:rPr>
                <w:color w:val="000000" w:themeColor="text1"/>
              </w:rPr>
              <w:t>(подпись, фамилия и инициалы представителя)</w:t>
            </w:r>
          </w:p>
        </w:tc>
        <w:tc>
          <w:tcPr>
            <w:tcW w:w="4628" w:type="dxa"/>
          </w:tcPr>
          <w:p w14:paraId="0E8EEA22" w14:textId="77777777" w:rsidR="008122BE" w:rsidRPr="002C7EFE" w:rsidRDefault="008122BE" w:rsidP="00F32CD6">
            <w:pPr>
              <w:jc w:val="both"/>
              <w:rPr>
                <w:color w:val="000000" w:themeColor="text1"/>
                <w:sz w:val="28"/>
                <w:szCs w:val="28"/>
              </w:rPr>
            </w:pPr>
            <w:r w:rsidRPr="002C7EFE">
              <w:rPr>
                <w:color w:val="000000" w:themeColor="text1"/>
                <w:sz w:val="28"/>
                <w:szCs w:val="28"/>
              </w:rPr>
              <w:t>______________________________</w:t>
            </w:r>
          </w:p>
          <w:p w14:paraId="1BB8C43D" w14:textId="77777777" w:rsidR="008122BE" w:rsidRPr="002C7EFE" w:rsidRDefault="008122BE" w:rsidP="00F32CD6">
            <w:pPr>
              <w:jc w:val="both"/>
              <w:rPr>
                <w:color w:val="000000" w:themeColor="text1"/>
              </w:rPr>
            </w:pPr>
            <w:r w:rsidRPr="002C7EFE">
              <w:rPr>
                <w:color w:val="000000" w:themeColor="text1"/>
              </w:rPr>
              <w:t>(подпись, фамилия и инициалы представителя)</w:t>
            </w:r>
          </w:p>
        </w:tc>
      </w:tr>
      <w:tr w:rsidR="008122BE" w:rsidRPr="00CC2E3A" w14:paraId="5118F58B" w14:textId="77777777" w:rsidTr="0080494A">
        <w:trPr>
          <w:trHeight w:val="380"/>
        </w:trPr>
        <w:tc>
          <w:tcPr>
            <w:tcW w:w="5020" w:type="dxa"/>
          </w:tcPr>
          <w:p w14:paraId="1BDABA53" w14:textId="77777777" w:rsidR="008122BE" w:rsidRPr="00CC2E3A" w:rsidRDefault="008122BE" w:rsidP="00F32CD6">
            <w:pPr>
              <w:jc w:val="both"/>
              <w:rPr>
                <w:color w:val="000000" w:themeColor="text1"/>
                <w:sz w:val="24"/>
                <w:szCs w:val="24"/>
              </w:rPr>
            </w:pPr>
            <w:r w:rsidRPr="00CC2E3A">
              <w:rPr>
                <w:color w:val="000000" w:themeColor="text1"/>
                <w:sz w:val="24"/>
                <w:szCs w:val="24"/>
              </w:rPr>
              <w:t>«____» _________________ 20 ___ года</w:t>
            </w:r>
          </w:p>
        </w:tc>
        <w:tc>
          <w:tcPr>
            <w:tcW w:w="4628" w:type="dxa"/>
          </w:tcPr>
          <w:p w14:paraId="312AC6CA" w14:textId="77777777" w:rsidR="008122BE" w:rsidRPr="00CC2E3A" w:rsidRDefault="008122BE" w:rsidP="00F32CD6">
            <w:pPr>
              <w:jc w:val="both"/>
              <w:rPr>
                <w:color w:val="000000" w:themeColor="text1"/>
                <w:sz w:val="24"/>
                <w:szCs w:val="24"/>
              </w:rPr>
            </w:pPr>
            <w:r w:rsidRPr="00CC2E3A">
              <w:rPr>
                <w:color w:val="000000" w:themeColor="text1"/>
                <w:sz w:val="24"/>
                <w:szCs w:val="24"/>
              </w:rPr>
              <w:t>«____» _____________ 20 ___ года</w:t>
            </w:r>
          </w:p>
        </w:tc>
      </w:tr>
    </w:tbl>
    <w:p w14:paraId="4590BE3F" w14:textId="77777777" w:rsidR="00664E0A" w:rsidRDefault="00664E0A" w:rsidP="00F32CD6">
      <w:pPr>
        <w:ind w:firstLine="720"/>
        <w:jc w:val="right"/>
        <w:rPr>
          <w:color w:val="000000" w:themeColor="text1"/>
          <w:sz w:val="28"/>
          <w:szCs w:val="28"/>
        </w:rPr>
      </w:pPr>
    </w:p>
    <w:p w14:paraId="297FA6A5" w14:textId="77777777" w:rsidR="001E781A" w:rsidRDefault="001E781A" w:rsidP="00F32CD6">
      <w:pPr>
        <w:ind w:firstLine="720"/>
        <w:jc w:val="right"/>
        <w:rPr>
          <w:color w:val="000000" w:themeColor="text1"/>
          <w:sz w:val="28"/>
          <w:szCs w:val="28"/>
        </w:rPr>
      </w:pPr>
    </w:p>
    <w:p w14:paraId="2128C8FB" w14:textId="77777777" w:rsidR="001E781A" w:rsidRDefault="001E781A" w:rsidP="00F32CD6">
      <w:pPr>
        <w:ind w:firstLine="720"/>
        <w:jc w:val="right"/>
        <w:rPr>
          <w:color w:val="000000" w:themeColor="text1"/>
          <w:sz w:val="28"/>
          <w:szCs w:val="28"/>
        </w:rPr>
      </w:pPr>
    </w:p>
    <w:p w14:paraId="34B31223" w14:textId="77777777" w:rsidR="001E781A" w:rsidRDefault="001E781A" w:rsidP="00F32CD6">
      <w:pPr>
        <w:ind w:firstLine="720"/>
        <w:jc w:val="right"/>
        <w:rPr>
          <w:color w:val="000000" w:themeColor="text1"/>
          <w:sz w:val="28"/>
          <w:szCs w:val="28"/>
        </w:rPr>
      </w:pPr>
    </w:p>
    <w:p w14:paraId="54CB9118" w14:textId="77777777" w:rsidR="001E781A" w:rsidRDefault="001E781A" w:rsidP="00F32CD6">
      <w:pPr>
        <w:ind w:firstLine="720"/>
        <w:jc w:val="right"/>
        <w:rPr>
          <w:color w:val="000000" w:themeColor="text1"/>
          <w:sz w:val="28"/>
          <w:szCs w:val="28"/>
        </w:rPr>
      </w:pPr>
    </w:p>
    <w:p w14:paraId="4ED41A1F" w14:textId="77777777" w:rsidR="005557AF" w:rsidRDefault="005557AF" w:rsidP="00F32CD6">
      <w:pPr>
        <w:ind w:firstLine="720"/>
        <w:jc w:val="right"/>
        <w:rPr>
          <w:color w:val="000000" w:themeColor="text1"/>
          <w:sz w:val="28"/>
          <w:szCs w:val="28"/>
        </w:rPr>
      </w:pPr>
    </w:p>
    <w:p w14:paraId="39FAFED1" w14:textId="77777777" w:rsidR="005557AF" w:rsidRDefault="005557AF" w:rsidP="00F32CD6">
      <w:pPr>
        <w:ind w:firstLine="720"/>
        <w:jc w:val="right"/>
        <w:rPr>
          <w:color w:val="000000" w:themeColor="text1"/>
          <w:sz w:val="28"/>
          <w:szCs w:val="28"/>
        </w:rPr>
      </w:pPr>
    </w:p>
    <w:p w14:paraId="6D0E6373" w14:textId="77777777" w:rsidR="005557AF" w:rsidRDefault="005557AF" w:rsidP="00F32CD6">
      <w:pPr>
        <w:ind w:firstLine="720"/>
        <w:jc w:val="right"/>
        <w:rPr>
          <w:color w:val="000000" w:themeColor="text1"/>
          <w:sz w:val="28"/>
          <w:szCs w:val="28"/>
        </w:rPr>
      </w:pPr>
    </w:p>
    <w:p w14:paraId="5C0A3693" w14:textId="77777777" w:rsidR="005557AF" w:rsidRDefault="005557AF" w:rsidP="00F32CD6">
      <w:pPr>
        <w:ind w:firstLine="720"/>
        <w:jc w:val="right"/>
        <w:rPr>
          <w:color w:val="000000" w:themeColor="text1"/>
          <w:sz w:val="28"/>
          <w:szCs w:val="28"/>
        </w:rPr>
      </w:pPr>
    </w:p>
    <w:p w14:paraId="0EDC92BA" w14:textId="77777777" w:rsidR="005557AF" w:rsidRDefault="005557AF" w:rsidP="00F32CD6">
      <w:pPr>
        <w:ind w:firstLine="720"/>
        <w:jc w:val="right"/>
        <w:rPr>
          <w:color w:val="000000" w:themeColor="text1"/>
          <w:sz w:val="28"/>
          <w:szCs w:val="28"/>
        </w:rPr>
      </w:pPr>
    </w:p>
    <w:p w14:paraId="3EF59D92" w14:textId="77777777" w:rsidR="005557AF" w:rsidRDefault="005557AF" w:rsidP="00F32CD6">
      <w:pPr>
        <w:ind w:firstLine="720"/>
        <w:jc w:val="right"/>
        <w:rPr>
          <w:color w:val="000000" w:themeColor="text1"/>
          <w:sz w:val="28"/>
          <w:szCs w:val="28"/>
        </w:rPr>
      </w:pPr>
    </w:p>
    <w:p w14:paraId="6FAAC620" w14:textId="77777777" w:rsidR="005557AF" w:rsidRDefault="005557AF" w:rsidP="00F32CD6">
      <w:pPr>
        <w:ind w:firstLine="720"/>
        <w:jc w:val="right"/>
        <w:rPr>
          <w:color w:val="000000" w:themeColor="text1"/>
          <w:sz w:val="28"/>
          <w:szCs w:val="28"/>
        </w:rPr>
      </w:pPr>
    </w:p>
    <w:p w14:paraId="057F9C89" w14:textId="77777777" w:rsidR="005557AF" w:rsidRDefault="005557AF" w:rsidP="00F32CD6">
      <w:pPr>
        <w:ind w:firstLine="720"/>
        <w:jc w:val="right"/>
        <w:rPr>
          <w:color w:val="000000" w:themeColor="text1"/>
          <w:sz w:val="28"/>
          <w:szCs w:val="28"/>
        </w:rPr>
      </w:pPr>
    </w:p>
    <w:p w14:paraId="0BA4DE42" w14:textId="77777777" w:rsidR="005557AF" w:rsidRDefault="005557AF" w:rsidP="00F32CD6">
      <w:pPr>
        <w:ind w:firstLine="720"/>
        <w:jc w:val="right"/>
        <w:rPr>
          <w:color w:val="000000" w:themeColor="text1"/>
          <w:sz w:val="28"/>
          <w:szCs w:val="28"/>
        </w:rPr>
      </w:pPr>
    </w:p>
    <w:p w14:paraId="4EEF3D14" w14:textId="77777777" w:rsidR="005557AF" w:rsidRDefault="005557AF" w:rsidP="00F32CD6">
      <w:pPr>
        <w:ind w:firstLine="720"/>
        <w:jc w:val="right"/>
        <w:rPr>
          <w:color w:val="000000" w:themeColor="text1"/>
          <w:sz w:val="28"/>
          <w:szCs w:val="28"/>
        </w:rPr>
      </w:pPr>
    </w:p>
    <w:p w14:paraId="4B06FD75" w14:textId="77777777" w:rsidR="005557AF" w:rsidRDefault="005557AF" w:rsidP="00F32CD6">
      <w:pPr>
        <w:ind w:firstLine="720"/>
        <w:jc w:val="right"/>
        <w:rPr>
          <w:color w:val="000000" w:themeColor="text1"/>
          <w:sz w:val="28"/>
          <w:szCs w:val="28"/>
        </w:rPr>
      </w:pPr>
    </w:p>
    <w:p w14:paraId="66365F7F" w14:textId="77777777" w:rsidR="005557AF" w:rsidRDefault="005557AF" w:rsidP="00F32CD6">
      <w:pPr>
        <w:ind w:firstLine="720"/>
        <w:jc w:val="right"/>
        <w:rPr>
          <w:color w:val="000000" w:themeColor="text1"/>
          <w:sz w:val="28"/>
          <w:szCs w:val="28"/>
        </w:rPr>
      </w:pPr>
    </w:p>
    <w:p w14:paraId="4EFA7DDA" w14:textId="77777777" w:rsidR="005557AF" w:rsidRDefault="005557AF" w:rsidP="00F32CD6">
      <w:pPr>
        <w:ind w:firstLine="720"/>
        <w:jc w:val="right"/>
        <w:rPr>
          <w:color w:val="000000" w:themeColor="text1"/>
          <w:sz w:val="28"/>
          <w:szCs w:val="28"/>
        </w:rPr>
      </w:pPr>
    </w:p>
    <w:p w14:paraId="7ABAF18D" w14:textId="77777777" w:rsidR="005557AF" w:rsidRDefault="005557AF" w:rsidP="00F32CD6">
      <w:pPr>
        <w:ind w:firstLine="720"/>
        <w:jc w:val="right"/>
        <w:rPr>
          <w:color w:val="000000" w:themeColor="text1"/>
          <w:sz w:val="28"/>
          <w:szCs w:val="28"/>
        </w:rPr>
      </w:pPr>
    </w:p>
    <w:p w14:paraId="70D1BADC" w14:textId="77777777" w:rsidR="005557AF" w:rsidRDefault="005557AF" w:rsidP="00F32CD6">
      <w:pPr>
        <w:ind w:firstLine="720"/>
        <w:jc w:val="right"/>
        <w:rPr>
          <w:color w:val="000000" w:themeColor="text1"/>
          <w:sz w:val="28"/>
          <w:szCs w:val="28"/>
        </w:rPr>
      </w:pPr>
    </w:p>
    <w:p w14:paraId="38FA87E1" w14:textId="77777777" w:rsidR="005557AF" w:rsidRDefault="005557AF" w:rsidP="00F32CD6">
      <w:pPr>
        <w:ind w:firstLine="720"/>
        <w:jc w:val="right"/>
        <w:rPr>
          <w:color w:val="000000" w:themeColor="text1"/>
          <w:sz w:val="28"/>
          <w:szCs w:val="28"/>
        </w:rPr>
      </w:pPr>
    </w:p>
    <w:p w14:paraId="7E3B8340" w14:textId="77777777" w:rsidR="005557AF" w:rsidRDefault="005557AF" w:rsidP="00F32CD6">
      <w:pPr>
        <w:ind w:firstLine="720"/>
        <w:jc w:val="right"/>
        <w:rPr>
          <w:color w:val="000000" w:themeColor="text1"/>
          <w:sz w:val="28"/>
          <w:szCs w:val="28"/>
        </w:rPr>
      </w:pPr>
    </w:p>
    <w:p w14:paraId="3A6154D3" w14:textId="034D7D7F" w:rsidR="001E781A" w:rsidRDefault="005557AF" w:rsidP="001E781A">
      <w:pPr>
        <w:ind w:left="5040"/>
        <w:jc w:val="center"/>
        <w:rPr>
          <w:color w:val="000000" w:themeColor="text1"/>
          <w:sz w:val="24"/>
          <w:szCs w:val="24"/>
        </w:rPr>
      </w:pPr>
      <w:r>
        <w:rPr>
          <w:color w:val="000000" w:themeColor="text1"/>
          <w:sz w:val="24"/>
          <w:szCs w:val="24"/>
        </w:rPr>
        <w:lastRenderedPageBreak/>
        <w:t xml:space="preserve">       </w:t>
      </w:r>
      <w:r w:rsidR="001E781A">
        <w:rPr>
          <w:color w:val="000000" w:themeColor="text1"/>
          <w:sz w:val="24"/>
          <w:szCs w:val="24"/>
        </w:rPr>
        <w:t>Приложение № 5</w:t>
      </w:r>
    </w:p>
    <w:p w14:paraId="2BDCAC9C" w14:textId="77777777" w:rsidR="005557AF" w:rsidRDefault="001E781A" w:rsidP="001E781A">
      <w:pPr>
        <w:ind w:left="5040"/>
        <w:jc w:val="center"/>
        <w:rPr>
          <w:color w:val="000000" w:themeColor="text1"/>
          <w:sz w:val="24"/>
          <w:szCs w:val="24"/>
        </w:rPr>
      </w:pPr>
      <w:r w:rsidRPr="0096719D">
        <w:rPr>
          <w:color w:val="000000" w:themeColor="text1"/>
          <w:sz w:val="24"/>
          <w:szCs w:val="24"/>
        </w:rPr>
        <w:t xml:space="preserve">к государственному контракту </w:t>
      </w:r>
      <w:r w:rsidR="005557AF">
        <w:rPr>
          <w:color w:val="000000" w:themeColor="text1"/>
          <w:sz w:val="24"/>
          <w:szCs w:val="24"/>
        </w:rPr>
        <w:t xml:space="preserve"> </w:t>
      </w:r>
    </w:p>
    <w:p w14:paraId="4C160455" w14:textId="4BD69CE3" w:rsidR="001E781A" w:rsidRPr="0096719D" w:rsidRDefault="001E781A" w:rsidP="001E781A">
      <w:pPr>
        <w:ind w:left="5040"/>
        <w:jc w:val="center"/>
        <w:rPr>
          <w:color w:val="000000" w:themeColor="text1"/>
          <w:sz w:val="24"/>
          <w:szCs w:val="24"/>
        </w:rPr>
      </w:pPr>
      <w:r w:rsidRPr="0096719D">
        <w:rPr>
          <w:color w:val="000000" w:themeColor="text1"/>
          <w:sz w:val="24"/>
          <w:szCs w:val="24"/>
        </w:rPr>
        <w:t>на строительство объекта капитального строительства</w:t>
      </w:r>
    </w:p>
    <w:p w14:paraId="03B10A59" w14:textId="77777777" w:rsidR="001E781A" w:rsidRPr="0096719D" w:rsidRDefault="001E781A" w:rsidP="001E781A">
      <w:pPr>
        <w:ind w:left="5040"/>
        <w:jc w:val="center"/>
        <w:rPr>
          <w:color w:val="000000" w:themeColor="text1"/>
          <w:sz w:val="24"/>
          <w:szCs w:val="24"/>
        </w:rPr>
      </w:pPr>
      <w:r w:rsidRPr="0096719D">
        <w:rPr>
          <w:color w:val="000000" w:themeColor="text1"/>
          <w:sz w:val="24"/>
          <w:szCs w:val="24"/>
        </w:rPr>
        <w:t>__________________</w:t>
      </w:r>
    </w:p>
    <w:p w14:paraId="208A3165" w14:textId="77777777" w:rsidR="001E781A" w:rsidRDefault="001E781A" w:rsidP="00F32CD6">
      <w:pPr>
        <w:ind w:firstLine="720"/>
        <w:jc w:val="right"/>
        <w:rPr>
          <w:color w:val="000000" w:themeColor="text1"/>
          <w:sz w:val="28"/>
          <w:szCs w:val="28"/>
        </w:rPr>
      </w:pPr>
    </w:p>
    <w:p w14:paraId="22CF7A6F" w14:textId="77777777" w:rsidR="001E781A" w:rsidRPr="001E781A" w:rsidRDefault="001E781A" w:rsidP="001E781A">
      <w:pPr>
        <w:ind w:firstLine="709"/>
        <w:jc w:val="center"/>
        <w:rPr>
          <w:b/>
          <w:color w:val="000000" w:themeColor="text1"/>
        </w:rPr>
      </w:pPr>
      <w:r w:rsidRPr="001E781A">
        <w:rPr>
          <w:b/>
          <w:color w:val="000000" w:themeColor="text1"/>
        </w:rPr>
        <w:t>ГРАФИК ВЫПОЛНЕНИЯ СТРОИТЕЛЬНО-МОНТАЖНЫХ РАБОТ</w:t>
      </w:r>
    </w:p>
    <w:p w14:paraId="0C98B12B" w14:textId="77777777" w:rsidR="001E781A" w:rsidRPr="001E781A" w:rsidRDefault="001E781A" w:rsidP="001E781A">
      <w:pPr>
        <w:ind w:firstLine="709"/>
        <w:jc w:val="center"/>
        <w:rPr>
          <w:color w:val="000000" w:themeColor="text1"/>
        </w:rPr>
      </w:pPr>
    </w:p>
    <w:p w14:paraId="58D184FA" w14:textId="77777777" w:rsidR="001E781A" w:rsidRPr="001E781A" w:rsidRDefault="001E781A" w:rsidP="001E781A">
      <w:pPr>
        <w:ind w:firstLine="709"/>
        <w:jc w:val="center"/>
        <w:rPr>
          <w:b/>
          <w:color w:val="000000" w:themeColor="text1"/>
        </w:rPr>
      </w:pPr>
      <w:r w:rsidRPr="001E781A">
        <w:rPr>
          <w:color w:val="000000" w:themeColor="text1"/>
        </w:rPr>
        <w:t xml:space="preserve">Наименование Объекта </w:t>
      </w:r>
      <w:r w:rsidRPr="001E781A">
        <w:rPr>
          <w:color w:val="000000" w:themeColor="text1"/>
          <w:u w:val="single"/>
        </w:rPr>
        <w:t>«Спортивный футбольный центр Государственного автономного учреждения Свердловской области «Уральская футбольная академия»</w:t>
      </w:r>
    </w:p>
    <w:p w14:paraId="78E75A29" w14:textId="77777777" w:rsidR="001E781A" w:rsidRPr="001E781A" w:rsidRDefault="001E781A" w:rsidP="001E781A">
      <w:pPr>
        <w:ind w:firstLine="709"/>
        <w:jc w:val="center"/>
        <w:rPr>
          <w:b/>
          <w:color w:val="000000" w:themeColor="text1"/>
        </w:rPr>
      </w:pPr>
    </w:p>
    <w:tbl>
      <w:tblPr>
        <w:tblStyle w:val="af9"/>
        <w:tblW w:w="5000" w:type="pct"/>
        <w:tblLayout w:type="fixed"/>
        <w:tblLook w:val="04A0" w:firstRow="1" w:lastRow="0" w:firstColumn="1" w:lastColumn="0" w:noHBand="0" w:noVBand="1"/>
      </w:tblPr>
      <w:tblGrid>
        <w:gridCol w:w="2008"/>
        <w:gridCol w:w="3117"/>
        <w:gridCol w:w="2327"/>
        <w:gridCol w:w="2774"/>
        <w:gridCol w:w="2324"/>
        <w:gridCol w:w="2236"/>
      </w:tblGrid>
      <w:tr w:rsidR="001E781A" w:rsidRPr="001E781A" w14:paraId="7797D5D8" w14:textId="77777777" w:rsidTr="005B4B13">
        <w:trPr>
          <w:trHeight w:val="997"/>
        </w:trPr>
        <w:tc>
          <w:tcPr>
            <w:tcW w:w="679" w:type="pct"/>
            <w:vAlign w:val="center"/>
          </w:tcPr>
          <w:p w14:paraId="5E7AD3F3" w14:textId="5318CCA2" w:rsidR="001E781A" w:rsidRPr="001E781A" w:rsidRDefault="001E781A" w:rsidP="00DD23D4">
            <w:pPr>
              <w:jc w:val="center"/>
              <w:rPr>
                <w:color w:val="000000" w:themeColor="text1"/>
              </w:rPr>
            </w:pPr>
            <w:r w:rsidRPr="001E781A">
              <w:rPr>
                <w:color w:val="000000" w:themeColor="text1"/>
              </w:rPr>
              <w:t>Порядковый номер вида работ и (или) части работ отдельного вида работ</w:t>
            </w:r>
          </w:p>
        </w:tc>
        <w:tc>
          <w:tcPr>
            <w:tcW w:w="1054" w:type="pct"/>
          </w:tcPr>
          <w:p w14:paraId="2921F143" w14:textId="796F4CCC" w:rsidR="001E781A" w:rsidRPr="001E781A" w:rsidRDefault="001E781A" w:rsidP="00DD23D4">
            <w:pPr>
              <w:jc w:val="center"/>
              <w:rPr>
                <w:color w:val="000000" w:themeColor="text1"/>
              </w:rPr>
            </w:pPr>
            <w:r w:rsidRPr="001E781A">
              <w:rPr>
                <w:color w:val="000000" w:themeColor="text1"/>
              </w:rPr>
              <w:t>Наименование вида работ и (или) части работ отдельного вида работ</w:t>
            </w:r>
          </w:p>
        </w:tc>
        <w:tc>
          <w:tcPr>
            <w:tcW w:w="787" w:type="pct"/>
          </w:tcPr>
          <w:p w14:paraId="163164F8" w14:textId="3DE2282B" w:rsidR="001E781A" w:rsidRPr="001E781A" w:rsidRDefault="001E781A" w:rsidP="00DD23D4">
            <w:pPr>
              <w:jc w:val="center"/>
              <w:rPr>
                <w:color w:val="000000" w:themeColor="text1"/>
              </w:rPr>
            </w:pPr>
            <w:r w:rsidRPr="001E781A">
              <w:rPr>
                <w:color w:val="000000" w:themeColor="text1"/>
              </w:rPr>
              <w:t>Сроки исполнения вида работ и (или) части работ отдельного вида работ</w:t>
            </w:r>
          </w:p>
        </w:tc>
        <w:tc>
          <w:tcPr>
            <w:tcW w:w="938" w:type="pct"/>
          </w:tcPr>
          <w:p w14:paraId="7FFB3876" w14:textId="77777777" w:rsidR="001E781A" w:rsidRPr="001E781A" w:rsidRDefault="001E781A" w:rsidP="001E781A">
            <w:pPr>
              <w:jc w:val="center"/>
              <w:rPr>
                <w:color w:val="000000" w:themeColor="text1"/>
              </w:rPr>
            </w:pPr>
            <w:r w:rsidRPr="001E781A">
              <w:rPr>
                <w:color w:val="000000" w:themeColor="text1"/>
              </w:rPr>
              <w:t>Физический объем работ</w:t>
            </w:r>
          </w:p>
        </w:tc>
        <w:tc>
          <w:tcPr>
            <w:tcW w:w="786" w:type="pct"/>
          </w:tcPr>
          <w:p w14:paraId="63B1F3D0" w14:textId="77777777" w:rsidR="001E781A" w:rsidRPr="001E781A" w:rsidRDefault="001E781A" w:rsidP="001E781A">
            <w:pPr>
              <w:jc w:val="center"/>
              <w:rPr>
                <w:color w:val="000000" w:themeColor="text1"/>
              </w:rPr>
            </w:pPr>
            <w:r w:rsidRPr="001E781A">
              <w:rPr>
                <w:color w:val="000000" w:themeColor="text1"/>
              </w:rPr>
              <w:t>Сроки передачи строительных материалов, технологического оборудования заказчика</w:t>
            </w:r>
          </w:p>
        </w:tc>
        <w:tc>
          <w:tcPr>
            <w:tcW w:w="756" w:type="pct"/>
          </w:tcPr>
          <w:p w14:paraId="3CE35099" w14:textId="77777777" w:rsidR="001E781A" w:rsidRPr="001E781A" w:rsidRDefault="001E781A" w:rsidP="001E781A">
            <w:pPr>
              <w:jc w:val="center"/>
              <w:rPr>
                <w:color w:val="000000" w:themeColor="text1"/>
              </w:rPr>
            </w:pPr>
            <w:r w:rsidRPr="001E781A">
              <w:rPr>
                <w:color w:val="000000" w:themeColor="text1"/>
              </w:rPr>
              <w:t>Сроки передачи рабочей документации</w:t>
            </w:r>
          </w:p>
        </w:tc>
      </w:tr>
      <w:tr w:rsidR="005B4B13" w:rsidRPr="001E781A" w14:paraId="26FC4C4A" w14:textId="77777777" w:rsidTr="001E781A">
        <w:trPr>
          <w:trHeight w:val="92"/>
        </w:trPr>
        <w:tc>
          <w:tcPr>
            <w:tcW w:w="679" w:type="pct"/>
            <w:vAlign w:val="center"/>
          </w:tcPr>
          <w:p w14:paraId="16F3BEA0" w14:textId="77777777" w:rsidR="005B4B13" w:rsidRPr="001E781A" w:rsidRDefault="005B4B13" w:rsidP="001E781A">
            <w:pPr>
              <w:jc w:val="center"/>
              <w:rPr>
                <w:color w:val="000000" w:themeColor="text1"/>
              </w:rPr>
            </w:pPr>
            <w:r w:rsidRPr="001E781A">
              <w:rPr>
                <w:color w:val="000000" w:themeColor="text1"/>
              </w:rPr>
              <w:t>1</w:t>
            </w:r>
          </w:p>
        </w:tc>
        <w:tc>
          <w:tcPr>
            <w:tcW w:w="1054" w:type="pct"/>
          </w:tcPr>
          <w:p w14:paraId="1FE4BD0B" w14:textId="77777777" w:rsidR="005B4B13" w:rsidRPr="001E781A" w:rsidRDefault="005B4B13" w:rsidP="001E781A">
            <w:pPr>
              <w:jc w:val="both"/>
              <w:rPr>
                <w:color w:val="000000" w:themeColor="text1"/>
              </w:rPr>
            </w:pPr>
            <w:r w:rsidRPr="001E781A">
              <w:rPr>
                <w:color w:val="000000" w:themeColor="text1"/>
              </w:rPr>
              <w:t>Работы подготовительного периода: устройство ограждения строительной площадки,  временных проездов.</w:t>
            </w:r>
          </w:p>
        </w:tc>
        <w:tc>
          <w:tcPr>
            <w:tcW w:w="787" w:type="pct"/>
          </w:tcPr>
          <w:p w14:paraId="25351C53" w14:textId="77777777" w:rsidR="005B4B13" w:rsidRPr="001E781A" w:rsidRDefault="005B4B13" w:rsidP="001E781A">
            <w:pPr>
              <w:jc w:val="both"/>
              <w:rPr>
                <w:color w:val="000000" w:themeColor="text1"/>
              </w:rPr>
            </w:pPr>
            <w:r w:rsidRPr="001E781A">
              <w:rPr>
                <w:color w:val="000000" w:themeColor="text1"/>
              </w:rPr>
              <w:t>Через 6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018C6104"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01728729" w14:textId="77777777" w:rsidR="005B4B13" w:rsidRPr="001E781A" w:rsidRDefault="005B4B13" w:rsidP="001E781A">
            <w:pPr>
              <w:jc w:val="center"/>
              <w:rPr>
                <w:color w:val="000000" w:themeColor="text1"/>
              </w:rPr>
            </w:pPr>
            <w:r w:rsidRPr="001E781A">
              <w:rPr>
                <w:color w:val="000000" w:themeColor="text1"/>
              </w:rPr>
              <w:t>-</w:t>
            </w:r>
          </w:p>
        </w:tc>
        <w:tc>
          <w:tcPr>
            <w:tcW w:w="757" w:type="pct"/>
            <w:vMerge w:val="restart"/>
          </w:tcPr>
          <w:p w14:paraId="21B7E5EC" w14:textId="69CF1FCA" w:rsidR="005B4B13" w:rsidRPr="001E781A" w:rsidRDefault="005B4B13" w:rsidP="001E781A">
            <w:pPr>
              <w:jc w:val="both"/>
              <w:rPr>
                <w:color w:val="000000" w:themeColor="text1"/>
              </w:rPr>
            </w:pPr>
            <w:r w:rsidRPr="001E781A">
              <w:rPr>
                <w:color w:val="000000" w:themeColor="text1"/>
              </w:rPr>
              <w:t>5 рабочих дней с момента заключения Контракта</w:t>
            </w:r>
          </w:p>
        </w:tc>
      </w:tr>
      <w:tr w:rsidR="005B4B13" w:rsidRPr="001E781A" w14:paraId="3F3A9C42" w14:textId="77777777" w:rsidTr="005B4B13">
        <w:trPr>
          <w:trHeight w:val="95"/>
        </w:trPr>
        <w:tc>
          <w:tcPr>
            <w:tcW w:w="679" w:type="pct"/>
            <w:vAlign w:val="center"/>
          </w:tcPr>
          <w:p w14:paraId="38076AE4" w14:textId="77777777" w:rsidR="005B4B13" w:rsidRPr="001E781A" w:rsidRDefault="005B4B13" w:rsidP="001E781A">
            <w:pPr>
              <w:jc w:val="center"/>
              <w:rPr>
                <w:color w:val="000000" w:themeColor="text1"/>
              </w:rPr>
            </w:pPr>
            <w:r w:rsidRPr="001E781A">
              <w:rPr>
                <w:color w:val="000000" w:themeColor="text1"/>
              </w:rPr>
              <w:t>2</w:t>
            </w:r>
          </w:p>
        </w:tc>
        <w:tc>
          <w:tcPr>
            <w:tcW w:w="1054" w:type="pct"/>
          </w:tcPr>
          <w:p w14:paraId="0F9C9146" w14:textId="77777777" w:rsidR="005B4B13" w:rsidRPr="001E781A" w:rsidRDefault="005B4B13" w:rsidP="001E781A">
            <w:pPr>
              <w:jc w:val="both"/>
              <w:rPr>
                <w:color w:val="000000" w:themeColor="text1"/>
              </w:rPr>
            </w:pPr>
            <w:r w:rsidRPr="001E781A">
              <w:rPr>
                <w:color w:val="000000" w:themeColor="text1"/>
              </w:rPr>
              <w:t>Снос и демонтаж существующих на участке застройки объектов капитального строительства.</w:t>
            </w:r>
          </w:p>
        </w:tc>
        <w:tc>
          <w:tcPr>
            <w:tcW w:w="787" w:type="pct"/>
          </w:tcPr>
          <w:p w14:paraId="047DDD89" w14:textId="77777777" w:rsidR="005B4B13" w:rsidRPr="001E781A" w:rsidRDefault="005B4B13" w:rsidP="001E781A">
            <w:pPr>
              <w:jc w:val="both"/>
              <w:rPr>
                <w:color w:val="000000" w:themeColor="text1"/>
              </w:rPr>
            </w:pPr>
            <w:r w:rsidRPr="001E781A">
              <w:rPr>
                <w:color w:val="000000" w:themeColor="text1"/>
              </w:rPr>
              <w:t>Через 8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6BA87F99"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3A33FE94"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77BA401D" w14:textId="77777777" w:rsidR="005B4B13" w:rsidRPr="001E781A" w:rsidRDefault="005B4B13" w:rsidP="001E781A">
            <w:pPr>
              <w:jc w:val="both"/>
              <w:rPr>
                <w:color w:val="000000" w:themeColor="text1"/>
              </w:rPr>
            </w:pPr>
          </w:p>
        </w:tc>
      </w:tr>
      <w:tr w:rsidR="005B4B13" w:rsidRPr="001E781A" w14:paraId="006B479C" w14:textId="77777777" w:rsidTr="005B4B13">
        <w:trPr>
          <w:trHeight w:val="92"/>
        </w:trPr>
        <w:tc>
          <w:tcPr>
            <w:tcW w:w="679" w:type="pct"/>
            <w:vAlign w:val="center"/>
          </w:tcPr>
          <w:p w14:paraId="46897667" w14:textId="77777777" w:rsidR="005B4B13" w:rsidRPr="001E781A" w:rsidRDefault="005B4B13" w:rsidP="001E781A">
            <w:pPr>
              <w:jc w:val="center"/>
              <w:rPr>
                <w:color w:val="000000" w:themeColor="text1"/>
              </w:rPr>
            </w:pPr>
            <w:r w:rsidRPr="001E781A">
              <w:rPr>
                <w:color w:val="000000" w:themeColor="text1"/>
              </w:rPr>
              <w:t>3</w:t>
            </w:r>
          </w:p>
        </w:tc>
        <w:tc>
          <w:tcPr>
            <w:tcW w:w="1054" w:type="pct"/>
          </w:tcPr>
          <w:p w14:paraId="229032DF" w14:textId="77777777" w:rsidR="005B4B13" w:rsidRPr="001E781A" w:rsidRDefault="005B4B13" w:rsidP="001E781A">
            <w:pPr>
              <w:jc w:val="both"/>
              <w:rPr>
                <w:color w:val="000000" w:themeColor="text1"/>
              </w:rPr>
            </w:pPr>
            <w:r w:rsidRPr="001E781A">
              <w:rPr>
                <w:color w:val="000000" w:themeColor="text1"/>
              </w:rPr>
              <w:t>Общеплощадочные работы. Организация рельефа, план земляных масс.</w:t>
            </w:r>
          </w:p>
        </w:tc>
        <w:tc>
          <w:tcPr>
            <w:tcW w:w="787" w:type="pct"/>
          </w:tcPr>
          <w:p w14:paraId="10FC6C9B" w14:textId="77777777" w:rsidR="005B4B13" w:rsidRPr="001E781A" w:rsidRDefault="005B4B13" w:rsidP="001E781A">
            <w:pPr>
              <w:jc w:val="both"/>
              <w:rPr>
                <w:color w:val="000000" w:themeColor="text1"/>
              </w:rPr>
            </w:pPr>
            <w:r w:rsidRPr="001E781A">
              <w:rPr>
                <w:color w:val="000000" w:themeColor="text1"/>
              </w:rPr>
              <w:t>Через 9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3EDF36BF"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14441F52"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14724FC7" w14:textId="77777777" w:rsidR="005B4B13" w:rsidRPr="001E781A" w:rsidRDefault="005B4B13" w:rsidP="001E781A">
            <w:pPr>
              <w:jc w:val="both"/>
              <w:rPr>
                <w:color w:val="000000" w:themeColor="text1"/>
              </w:rPr>
            </w:pPr>
          </w:p>
        </w:tc>
      </w:tr>
      <w:tr w:rsidR="005B4B13" w:rsidRPr="001E781A" w14:paraId="2EAB5A62" w14:textId="77777777" w:rsidTr="005B4B13">
        <w:trPr>
          <w:trHeight w:val="92"/>
        </w:trPr>
        <w:tc>
          <w:tcPr>
            <w:tcW w:w="679" w:type="pct"/>
            <w:vAlign w:val="center"/>
          </w:tcPr>
          <w:p w14:paraId="2EA6D5A2" w14:textId="77777777" w:rsidR="005B4B13" w:rsidRPr="001E781A" w:rsidRDefault="005B4B13" w:rsidP="001E781A">
            <w:pPr>
              <w:jc w:val="center"/>
              <w:rPr>
                <w:color w:val="000000" w:themeColor="text1"/>
              </w:rPr>
            </w:pPr>
            <w:r w:rsidRPr="001E781A">
              <w:rPr>
                <w:color w:val="000000" w:themeColor="text1"/>
              </w:rPr>
              <w:t>4</w:t>
            </w:r>
          </w:p>
        </w:tc>
        <w:tc>
          <w:tcPr>
            <w:tcW w:w="1054" w:type="pct"/>
          </w:tcPr>
          <w:p w14:paraId="515E76E7" w14:textId="77777777" w:rsidR="005B4B13" w:rsidRPr="001E781A" w:rsidRDefault="005B4B13" w:rsidP="001E781A">
            <w:pPr>
              <w:jc w:val="both"/>
              <w:rPr>
                <w:color w:val="000000" w:themeColor="text1"/>
              </w:rPr>
            </w:pPr>
            <w:r w:rsidRPr="001E781A">
              <w:rPr>
                <w:color w:val="000000" w:themeColor="text1"/>
              </w:rPr>
              <w:t xml:space="preserve">Устройство фундаментов, подземной части здания </w:t>
            </w:r>
            <w:r w:rsidRPr="001E781A">
              <w:rPr>
                <w:color w:val="000000" w:themeColor="text1"/>
              </w:rPr>
              <w:lastRenderedPageBreak/>
              <w:t>спортивного футбольного центра. Устройство фундаментов модульных зданий.</w:t>
            </w:r>
          </w:p>
        </w:tc>
        <w:tc>
          <w:tcPr>
            <w:tcW w:w="787" w:type="pct"/>
          </w:tcPr>
          <w:p w14:paraId="30045319" w14:textId="77777777" w:rsidR="005B4B13" w:rsidRPr="001E781A" w:rsidRDefault="005B4B13" w:rsidP="001E781A">
            <w:pPr>
              <w:jc w:val="both"/>
              <w:rPr>
                <w:color w:val="000000" w:themeColor="text1"/>
              </w:rPr>
            </w:pPr>
            <w:r w:rsidRPr="001E781A">
              <w:rPr>
                <w:color w:val="000000" w:themeColor="text1"/>
              </w:rPr>
              <w:lastRenderedPageBreak/>
              <w:t xml:space="preserve">Через 11 месяцев с момента подписания </w:t>
            </w:r>
            <w:r w:rsidRPr="001E781A">
              <w:rPr>
                <w:color w:val="000000" w:themeColor="text1"/>
              </w:rPr>
              <w:lastRenderedPageBreak/>
              <w:t>сторонами акта о соответствии состояния земельного участка (объекта капитального строительства) условиям контракта</w:t>
            </w:r>
          </w:p>
        </w:tc>
        <w:tc>
          <w:tcPr>
            <w:tcW w:w="938" w:type="pct"/>
          </w:tcPr>
          <w:p w14:paraId="30F4B9B4" w14:textId="77777777" w:rsidR="005B4B13" w:rsidRPr="001E781A" w:rsidRDefault="005B4B13" w:rsidP="001E781A">
            <w:pPr>
              <w:jc w:val="both"/>
              <w:rPr>
                <w:color w:val="000000" w:themeColor="text1"/>
              </w:rPr>
            </w:pPr>
            <w:r w:rsidRPr="001E781A">
              <w:rPr>
                <w:color w:val="000000" w:themeColor="text1"/>
              </w:rPr>
              <w:lastRenderedPageBreak/>
              <w:t>в соответствии с проектной документацией</w:t>
            </w:r>
          </w:p>
        </w:tc>
        <w:tc>
          <w:tcPr>
            <w:tcW w:w="786" w:type="pct"/>
            <w:vAlign w:val="center"/>
          </w:tcPr>
          <w:p w14:paraId="3784FD24"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03F02440" w14:textId="77777777" w:rsidR="005B4B13" w:rsidRPr="001E781A" w:rsidRDefault="005B4B13" w:rsidP="001E781A">
            <w:pPr>
              <w:jc w:val="both"/>
              <w:rPr>
                <w:color w:val="000000" w:themeColor="text1"/>
              </w:rPr>
            </w:pPr>
          </w:p>
        </w:tc>
      </w:tr>
      <w:tr w:rsidR="005B4B13" w:rsidRPr="001E781A" w14:paraId="3C4E027E" w14:textId="77777777" w:rsidTr="005B4B13">
        <w:trPr>
          <w:trHeight w:val="92"/>
        </w:trPr>
        <w:tc>
          <w:tcPr>
            <w:tcW w:w="679" w:type="pct"/>
            <w:vAlign w:val="center"/>
          </w:tcPr>
          <w:p w14:paraId="7EB71EBD" w14:textId="77777777" w:rsidR="005B4B13" w:rsidRPr="001E781A" w:rsidRDefault="005B4B13" w:rsidP="001E781A">
            <w:pPr>
              <w:jc w:val="center"/>
              <w:rPr>
                <w:color w:val="000000" w:themeColor="text1"/>
              </w:rPr>
            </w:pPr>
            <w:r w:rsidRPr="001E781A">
              <w:rPr>
                <w:color w:val="000000" w:themeColor="text1"/>
              </w:rPr>
              <w:lastRenderedPageBreak/>
              <w:t>5</w:t>
            </w:r>
          </w:p>
        </w:tc>
        <w:tc>
          <w:tcPr>
            <w:tcW w:w="1054" w:type="pct"/>
          </w:tcPr>
          <w:p w14:paraId="52234141" w14:textId="77777777" w:rsidR="005B4B13" w:rsidRPr="001E781A" w:rsidRDefault="005B4B13" w:rsidP="001E781A">
            <w:pPr>
              <w:jc w:val="both"/>
              <w:rPr>
                <w:color w:val="000000" w:themeColor="text1"/>
              </w:rPr>
            </w:pPr>
            <w:r w:rsidRPr="001E781A">
              <w:rPr>
                <w:color w:val="000000" w:themeColor="text1"/>
              </w:rPr>
              <w:t>Возведение каркаса зданий спортивного футбольного центра и гаража.</w:t>
            </w:r>
          </w:p>
        </w:tc>
        <w:tc>
          <w:tcPr>
            <w:tcW w:w="787" w:type="pct"/>
          </w:tcPr>
          <w:p w14:paraId="2D8B398D" w14:textId="77777777" w:rsidR="005B4B13" w:rsidRPr="001E781A" w:rsidRDefault="005B4B13" w:rsidP="001E781A">
            <w:pPr>
              <w:jc w:val="both"/>
              <w:rPr>
                <w:color w:val="000000" w:themeColor="text1"/>
              </w:rPr>
            </w:pPr>
            <w:r w:rsidRPr="001E781A">
              <w:rPr>
                <w:color w:val="000000" w:themeColor="text1"/>
              </w:rPr>
              <w:t>Через 12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512B8F05"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0F1A8085"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06C12FA8" w14:textId="77777777" w:rsidR="005B4B13" w:rsidRPr="001E781A" w:rsidRDefault="005B4B13" w:rsidP="001E781A">
            <w:pPr>
              <w:jc w:val="both"/>
              <w:rPr>
                <w:color w:val="000000" w:themeColor="text1"/>
              </w:rPr>
            </w:pPr>
          </w:p>
        </w:tc>
      </w:tr>
      <w:tr w:rsidR="005B4B13" w:rsidRPr="001E781A" w14:paraId="11B95DB2" w14:textId="77777777" w:rsidTr="005B4B13">
        <w:trPr>
          <w:trHeight w:val="92"/>
        </w:trPr>
        <w:tc>
          <w:tcPr>
            <w:tcW w:w="679" w:type="pct"/>
            <w:vAlign w:val="center"/>
          </w:tcPr>
          <w:p w14:paraId="17C27A09" w14:textId="77777777" w:rsidR="005B4B13" w:rsidRPr="001E781A" w:rsidRDefault="005B4B13" w:rsidP="001E781A">
            <w:pPr>
              <w:jc w:val="center"/>
              <w:rPr>
                <w:color w:val="000000" w:themeColor="text1"/>
              </w:rPr>
            </w:pPr>
            <w:r w:rsidRPr="001E781A">
              <w:rPr>
                <w:color w:val="000000" w:themeColor="text1"/>
              </w:rPr>
              <w:t>6</w:t>
            </w:r>
          </w:p>
        </w:tc>
        <w:tc>
          <w:tcPr>
            <w:tcW w:w="1054" w:type="pct"/>
          </w:tcPr>
          <w:p w14:paraId="1AD07214" w14:textId="77777777" w:rsidR="005B4B13" w:rsidRPr="001E781A" w:rsidRDefault="005B4B13" w:rsidP="001E781A">
            <w:pPr>
              <w:jc w:val="both"/>
              <w:rPr>
                <w:color w:val="000000" w:themeColor="text1"/>
              </w:rPr>
            </w:pPr>
            <w:r w:rsidRPr="001E781A">
              <w:rPr>
                <w:color w:val="000000" w:themeColor="text1"/>
              </w:rPr>
              <w:t>Устройство наружных сетей водоснабжения, канализации.</w:t>
            </w:r>
          </w:p>
        </w:tc>
        <w:tc>
          <w:tcPr>
            <w:tcW w:w="787" w:type="pct"/>
          </w:tcPr>
          <w:p w14:paraId="49B535B1" w14:textId="77777777" w:rsidR="005B4B13" w:rsidRPr="001E781A" w:rsidRDefault="005B4B13" w:rsidP="001E781A">
            <w:pPr>
              <w:jc w:val="both"/>
              <w:rPr>
                <w:color w:val="000000" w:themeColor="text1"/>
              </w:rPr>
            </w:pPr>
            <w:r w:rsidRPr="001E781A">
              <w:rPr>
                <w:color w:val="000000" w:themeColor="text1"/>
              </w:rPr>
              <w:t>Через 14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47D9ABA1"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049A21A6"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28098ED6" w14:textId="77777777" w:rsidR="005B4B13" w:rsidRPr="001E781A" w:rsidRDefault="005B4B13" w:rsidP="001E781A">
            <w:pPr>
              <w:jc w:val="both"/>
              <w:rPr>
                <w:color w:val="000000" w:themeColor="text1"/>
              </w:rPr>
            </w:pPr>
          </w:p>
        </w:tc>
      </w:tr>
      <w:tr w:rsidR="005B4B13" w:rsidRPr="001E781A" w14:paraId="459C8BBD" w14:textId="77777777" w:rsidTr="005B4B13">
        <w:trPr>
          <w:trHeight w:val="92"/>
        </w:trPr>
        <w:tc>
          <w:tcPr>
            <w:tcW w:w="679" w:type="pct"/>
            <w:vAlign w:val="center"/>
          </w:tcPr>
          <w:p w14:paraId="0F4C20C0" w14:textId="77777777" w:rsidR="005B4B13" w:rsidRPr="001E781A" w:rsidRDefault="005B4B13" w:rsidP="001E781A">
            <w:pPr>
              <w:jc w:val="center"/>
              <w:rPr>
                <w:color w:val="000000" w:themeColor="text1"/>
              </w:rPr>
            </w:pPr>
            <w:r w:rsidRPr="001E781A">
              <w:rPr>
                <w:color w:val="000000" w:themeColor="text1"/>
              </w:rPr>
              <w:t>7</w:t>
            </w:r>
          </w:p>
        </w:tc>
        <w:tc>
          <w:tcPr>
            <w:tcW w:w="1054" w:type="pct"/>
          </w:tcPr>
          <w:p w14:paraId="76912A3B" w14:textId="77777777" w:rsidR="005B4B13" w:rsidRPr="001E781A" w:rsidRDefault="005B4B13" w:rsidP="001E781A">
            <w:pPr>
              <w:jc w:val="both"/>
              <w:rPr>
                <w:color w:val="000000" w:themeColor="text1"/>
              </w:rPr>
            </w:pPr>
            <w:r w:rsidRPr="001E781A">
              <w:rPr>
                <w:color w:val="000000" w:themeColor="text1"/>
              </w:rPr>
              <w:t>Устройство наружных сетей теплоснабжения.</w:t>
            </w:r>
          </w:p>
        </w:tc>
        <w:tc>
          <w:tcPr>
            <w:tcW w:w="787" w:type="pct"/>
          </w:tcPr>
          <w:p w14:paraId="3A0E1A63" w14:textId="77777777" w:rsidR="005B4B13" w:rsidRPr="001E781A" w:rsidRDefault="005B4B13" w:rsidP="001E781A">
            <w:pPr>
              <w:jc w:val="both"/>
              <w:rPr>
                <w:color w:val="000000" w:themeColor="text1"/>
              </w:rPr>
            </w:pPr>
            <w:r w:rsidRPr="001E781A">
              <w:rPr>
                <w:color w:val="000000" w:themeColor="text1"/>
              </w:rPr>
              <w:t>Через 14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4A1712AB"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723407A1"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51159FB4" w14:textId="77777777" w:rsidR="005B4B13" w:rsidRPr="001E781A" w:rsidRDefault="005B4B13" w:rsidP="001E781A">
            <w:pPr>
              <w:jc w:val="both"/>
              <w:rPr>
                <w:color w:val="000000" w:themeColor="text1"/>
              </w:rPr>
            </w:pPr>
          </w:p>
        </w:tc>
      </w:tr>
      <w:tr w:rsidR="005B4B13" w:rsidRPr="001E781A" w14:paraId="66122402" w14:textId="77777777" w:rsidTr="005B4B13">
        <w:trPr>
          <w:trHeight w:val="92"/>
        </w:trPr>
        <w:tc>
          <w:tcPr>
            <w:tcW w:w="679" w:type="pct"/>
            <w:vAlign w:val="center"/>
          </w:tcPr>
          <w:p w14:paraId="21A9B937" w14:textId="77777777" w:rsidR="005B4B13" w:rsidRPr="001E781A" w:rsidRDefault="005B4B13" w:rsidP="001E781A">
            <w:pPr>
              <w:jc w:val="center"/>
              <w:rPr>
                <w:color w:val="000000" w:themeColor="text1"/>
              </w:rPr>
            </w:pPr>
            <w:r w:rsidRPr="001E781A">
              <w:rPr>
                <w:color w:val="000000" w:themeColor="text1"/>
              </w:rPr>
              <w:t>8</w:t>
            </w:r>
          </w:p>
        </w:tc>
        <w:tc>
          <w:tcPr>
            <w:tcW w:w="1054" w:type="pct"/>
          </w:tcPr>
          <w:p w14:paraId="07332782" w14:textId="77777777" w:rsidR="005B4B13" w:rsidRPr="001E781A" w:rsidRDefault="005B4B13" w:rsidP="001E781A">
            <w:pPr>
              <w:jc w:val="both"/>
              <w:rPr>
                <w:color w:val="000000" w:themeColor="text1"/>
              </w:rPr>
            </w:pPr>
            <w:r w:rsidRPr="001E781A">
              <w:rPr>
                <w:color w:val="000000" w:themeColor="text1"/>
              </w:rPr>
              <w:t>Устройство наружных сетей электроснабжения и электроосвещения.</w:t>
            </w:r>
          </w:p>
        </w:tc>
        <w:tc>
          <w:tcPr>
            <w:tcW w:w="787" w:type="pct"/>
          </w:tcPr>
          <w:p w14:paraId="507F665D" w14:textId="77777777" w:rsidR="005B4B13" w:rsidRPr="001E781A" w:rsidRDefault="005B4B13" w:rsidP="001E781A">
            <w:pPr>
              <w:jc w:val="both"/>
              <w:rPr>
                <w:color w:val="000000" w:themeColor="text1"/>
              </w:rPr>
            </w:pPr>
            <w:r w:rsidRPr="001E781A">
              <w:rPr>
                <w:color w:val="000000" w:themeColor="text1"/>
              </w:rPr>
              <w:t>Через 14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4286EA35"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4CD3C6B9"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737B8E61" w14:textId="77777777" w:rsidR="005B4B13" w:rsidRPr="001E781A" w:rsidRDefault="005B4B13" w:rsidP="001E781A">
            <w:pPr>
              <w:jc w:val="both"/>
              <w:rPr>
                <w:color w:val="000000" w:themeColor="text1"/>
              </w:rPr>
            </w:pPr>
          </w:p>
        </w:tc>
      </w:tr>
      <w:tr w:rsidR="005B4B13" w:rsidRPr="001E781A" w14:paraId="055CD523" w14:textId="77777777" w:rsidTr="005B4B13">
        <w:trPr>
          <w:trHeight w:val="92"/>
        </w:trPr>
        <w:tc>
          <w:tcPr>
            <w:tcW w:w="679" w:type="pct"/>
            <w:vAlign w:val="center"/>
          </w:tcPr>
          <w:p w14:paraId="60FC5BD5" w14:textId="77777777" w:rsidR="005B4B13" w:rsidRPr="001E781A" w:rsidRDefault="005B4B13" w:rsidP="001E781A">
            <w:pPr>
              <w:jc w:val="center"/>
              <w:rPr>
                <w:color w:val="000000" w:themeColor="text1"/>
              </w:rPr>
            </w:pPr>
            <w:r w:rsidRPr="001E781A">
              <w:rPr>
                <w:color w:val="000000" w:themeColor="text1"/>
              </w:rPr>
              <w:t>9</w:t>
            </w:r>
          </w:p>
        </w:tc>
        <w:tc>
          <w:tcPr>
            <w:tcW w:w="1054" w:type="pct"/>
          </w:tcPr>
          <w:p w14:paraId="4C5BE4ED" w14:textId="77777777" w:rsidR="005B4B13" w:rsidRPr="001E781A" w:rsidRDefault="005B4B13" w:rsidP="001E781A">
            <w:pPr>
              <w:jc w:val="both"/>
              <w:rPr>
                <w:color w:val="000000" w:themeColor="text1"/>
              </w:rPr>
            </w:pPr>
            <w:r w:rsidRPr="001E781A">
              <w:rPr>
                <w:color w:val="000000" w:themeColor="text1"/>
              </w:rPr>
              <w:t>Устройство наружных сетей ливневой канализации.</w:t>
            </w:r>
          </w:p>
        </w:tc>
        <w:tc>
          <w:tcPr>
            <w:tcW w:w="787" w:type="pct"/>
          </w:tcPr>
          <w:p w14:paraId="7C6A3D2C" w14:textId="77777777" w:rsidR="005B4B13" w:rsidRPr="001E781A" w:rsidRDefault="005B4B13" w:rsidP="001E781A">
            <w:pPr>
              <w:jc w:val="both"/>
              <w:rPr>
                <w:color w:val="000000" w:themeColor="text1"/>
              </w:rPr>
            </w:pPr>
            <w:r w:rsidRPr="001E781A">
              <w:rPr>
                <w:color w:val="000000" w:themeColor="text1"/>
              </w:rPr>
              <w:t xml:space="preserve">Через 15 месяцев с момента подписания сторонами акта о </w:t>
            </w:r>
            <w:r w:rsidRPr="001E781A">
              <w:rPr>
                <w:color w:val="000000" w:themeColor="text1"/>
              </w:rPr>
              <w:lastRenderedPageBreak/>
              <w:t>соответствии состояния земельного участка (объекта капитального строительства) условиям контракта</w:t>
            </w:r>
          </w:p>
        </w:tc>
        <w:tc>
          <w:tcPr>
            <w:tcW w:w="938" w:type="pct"/>
          </w:tcPr>
          <w:p w14:paraId="12B9C277" w14:textId="77777777" w:rsidR="005B4B13" w:rsidRPr="001E781A" w:rsidRDefault="005B4B13" w:rsidP="001E781A">
            <w:pPr>
              <w:jc w:val="both"/>
              <w:rPr>
                <w:color w:val="000000" w:themeColor="text1"/>
              </w:rPr>
            </w:pPr>
            <w:r w:rsidRPr="001E781A">
              <w:rPr>
                <w:color w:val="000000" w:themeColor="text1"/>
              </w:rPr>
              <w:lastRenderedPageBreak/>
              <w:t>в соответствии с проектной документацией</w:t>
            </w:r>
          </w:p>
        </w:tc>
        <w:tc>
          <w:tcPr>
            <w:tcW w:w="786" w:type="pct"/>
            <w:vAlign w:val="center"/>
          </w:tcPr>
          <w:p w14:paraId="7B65FDE8"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12CAB3B5" w14:textId="77777777" w:rsidR="005B4B13" w:rsidRPr="001E781A" w:rsidRDefault="005B4B13" w:rsidP="001E781A">
            <w:pPr>
              <w:jc w:val="both"/>
              <w:rPr>
                <w:color w:val="000000" w:themeColor="text1"/>
              </w:rPr>
            </w:pPr>
          </w:p>
        </w:tc>
      </w:tr>
      <w:tr w:rsidR="005B4B13" w:rsidRPr="001E781A" w14:paraId="123C5A7A" w14:textId="77777777" w:rsidTr="005B4B13">
        <w:trPr>
          <w:trHeight w:val="92"/>
        </w:trPr>
        <w:tc>
          <w:tcPr>
            <w:tcW w:w="679" w:type="pct"/>
            <w:vAlign w:val="center"/>
          </w:tcPr>
          <w:p w14:paraId="556963E6" w14:textId="77777777" w:rsidR="005B4B13" w:rsidRPr="001E781A" w:rsidRDefault="005B4B13" w:rsidP="001E781A">
            <w:pPr>
              <w:jc w:val="center"/>
              <w:rPr>
                <w:color w:val="000000" w:themeColor="text1"/>
              </w:rPr>
            </w:pPr>
            <w:r w:rsidRPr="001E781A">
              <w:rPr>
                <w:color w:val="000000" w:themeColor="text1"/>
              </w:rPr>
              <w:lastRenderedPageBreak/>
              <w:t>10</w:t>
            </w:r>
          </w:p>
        </w:tc>
        <w:tc>
          <w:tcPr>
            <w:tcW w:w="1054" w:type="pct"/>
          </w:tcPr>
          <w:p w14:paraId="472A53A2" w14:textId="77777777" w:rsidR="005B4B13" w:rsidRPr="001E781A" w:rsidRDefault="005B4B13" w:rsidP="001E781A">
            <w:pPr>
              <w:jc w:val="both"/>
              <w:rPr>
                <w:color w:val="000000" w:themeColor="text1"/>
              </w:rPr>
            </w:pPr>
            <w:r w:rsidRPr="001E781A">
              <w:rPr>
                <w:color w:val="000000" w:themeColor="text1"/>
              </w:rPr>
              <w:t>Устройство наружных сетей связи.</w:t>
            </w:r>
          </w:p>
        </w:tc>
        <w:tc>
          <w:tcPr>
            <w:tcW w:w="787" w:type="pct"/>
          </w:tcPr>
          <w:p w14:paraId="3DD748F7" w14:textId="77777777" w:rsidR="005B4B13" w:rsidRPr="001E781A" w:rsidRDefault="005B4B13" w:rsidP="001E781A">
            <w:pPr>
              <w:jc w:val="both"/>
              <w:rPr>
                <w:color w:val="000000" w:themeColor="text1"/>
              </w:rPr>
            </w:pPr>
            <w:r w:rsidRPr="001E781A">
              <w:rPr>
                <w:color w:val="000000" w:themeColor="text1"/>
              </w:rPr>
              <w:t>Через 14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071700C7"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18858BFE"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56583D81" w14:textId="77777777" w:rsidR="005B4B13" w:rsidRPr="001E781A" w:rsidRDefault="005B4B13" w:rsidP="001E781A">
            <w:pPr>
              <w:jc w:val="both"/>
              <w:rPr>
                <w:color w:val="000000" w:themeColor="text1"/>
              </w:rPr>
            </w:pPr>
          </w:p>
        </w:tc>
      </w:tr>
      <w:tr w:rsidR="005B4B13" w:rsidRPr="001E781A" w14:paraId="7F3AC932" w14:textId="77777777" w:rsidTr="005B4B13">
        <w:trPr>
          <w:trHeight w:val="92"/>
        </w:trPr>
        <w:tc>
          <w:tcPr>
            <w:tcW w:w="679" w:type="pct"/>
            <w:vAlign w:val="center"/>
          </w:tcPr>
          <w:p w14:paraId="3067C147" w14:textId="77777777" w:rsidR="005B4B13" w:rsidRPr="001E781A" w:rsidRDefault="005B4B13" w:rsidP="001E781A">
            <w:pPr>
              <w:jc w:val="center"/>
              <w:rPr>
                <w:color w:val="000000" w:themeColor="text1"/>
              </w:rPr>
            </w:pPr>
            <w:r w:rsidRPr="001E781A">
              <w:rPr>
                <w:color w:val="000000" w:themeColor="text1"/>
              </w:rPr>
              <w:t>11</w:t>
            </w:r>
          </w:p>
        </w:tc>
        <w:tc>
          <w:tcPr>
            <w:tcW w:w="1054" w:type="pct"/>
          </w:tcPr>
          <w:p w14:paraId="176E9B29" w14:textId="77777777" w:rsidR="005B4B13" w:rsidRPr="001E781A" w:rsidRDefault="005B4B13" w:rsidP="001E781A">
            <w:pPr>
              <w:jc w:val="both"/>
              <w:rPr>
                <w:color w:val="000000" w:themeColor="text1"/>
              </w:rPr>
            </w:pPr>
            <w:r w:rsidRPr="001E781A">
              <w:rPr>
                <w:color w:val="000000" w:themeColor="text1"/>
              </w:rPr>
              <w:t xml:space="preserve">Монтаж ограждающих конструкций. </w:t>
            </w:r>
          </w:p>
        </w:tc>
        <w:tc>
          <w:tcPr>
            <w:tcW w:w="787" w:type="pct"/>
          </w:tcPr>
          <w:p w14:paraId="0943299F" w14:textId="77777777" w:rsidR="005B4B13" w:rsidRPr="001E781A" w:rsidRDefault="005B4B13" w:rsidP="001E781A">
            <w:pPr>
              <w:jc w:val="both"/>
              <w:rPr>
                <w:color w:val="000000" w:themeColor="text1"/>
              </w:rPr>
            </w:pPr>
            <w:r w:rsidRPr="001E781A">
              <w:rPr>
                <w:color w:val="000000" w:themeColor="text1"/>
              </w:rPr>
              <w:t>Через 14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70A0754D"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56C1022F"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457D9E9D" w14:textId="77777777" w:rsidR="005B4B13" w:rsidRPr="001E781A" w:rsidRDefault="005B4B13" w:rsidP="001E781A">
            <w:pPr>
              <w:jc w:val="both"/>
              <w:rPr>
                <w:color w:val="000000" w:themeColor="text1"/>
              </w:rPr>
            </w:pPr>
          </w:p>
        </w:tc>
      </w:tr>
      <w:tr w:rsidR="005B4B13" w:rsidRPr="001E781A" w14:paraId="1C6DD14E" w14:textId="77777777" w:rsidTr="005B4B13">
        <w:trPr>
          <w:trHeight w:val="92"/>
        </w:trPr>
        <w:tc>
          <w:tcPr>
            <w:tcW w:w="679" w:type="pct"/>
            <w:vAlign w:val="center"/>
          </w:tcPr>
          <w:p w14:paraId="0D456D0B" w14:textId="77777777" w:rsidR="005B4B13" w:rsidRPr="001E781A" w:rsidRDefault="005B4B13" w:rsidP="001E781A">
            <w:pPr>
              <w:jc w:val="center"/>
              <w:rPr>
                <w:color w:val="000000" w:themeColor="text1"/>
              </w:rPr>
            </w:pPr>
            <w:r w:rsidRPr="001E781A">
              <w:rPr>
                <w:color w:val="000000" w:themeColor="text1"/>
              </w:rPr>
              <w:t>12</w:t>
            </w:r>
          </w:p>
        </w:tc>
        <w:tc>
          <w:tcPr>
            <w:tcW w:w="1054" w:type="pct"/>
          </w:tcPr>
          <w:p w14:paraId="3B74E56F" w14:textId="77777777" w:rsidR="005B4B13" w:rsidRPr="001E781A" w:rsidRDefault="005B4B13" w:rsidP="001E781A">
            <w:pPr>
              <w:jc w:val="both"/>
              <w:rPr>
                <w:color w:val="000000" w:themeColor="text1"/>
              </w:rPr>
            </w:pPr>
            <w:r w:rsidRPr="001E781A">
              <w:rPr>
                <w:color w:val="000000" w:themeColor="text1"/>
              </w:rPr>
              <w:t>Монтаж витражей, вентилируемого фасада.</w:t>
            </w:r>
          </w:p>
        </w:tc>
        <w:tc>
          <w:tcPr>
            <w:tcW w:w="787" w:type="pct"/>
          </w:tcPr>
          <w:p w14:paraId="0E92B423" w14:textId="77777777" w:rsidR="005B4B13" w:rsidRPr="001E781A" w:rsidRDefault="005B4B13" w:rsidP="001E781A">
            <w:pPr>
              <w:jc w:val="both"/>
              <w:rPr>
                <w:color w:val="000000" w:themeColor="text1"/>
              </w:rPr>
            </w:pPr>
            <w:r w:rsidRPr="001E781A">
              <w:rPr>
                <w:color w:val="000000" w:themeColor="text1"/>
              </w:rPr>
              <w:t>Через 14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2D1549E7"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24C0FCAF"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1AAA9048" w14:textId="77777777" w:rsidR="005B4B13" w:rsidRPr="001E781A" w:rsidRDefault="005B4B13" w:rsidP="001E781A">
            <w:pPr>
              <w:jc w:val="both"/>
              <w:rPr>
                <w:color w:val="000000" w:themeColor="text1"/>
              </w:rPr>
            </w:pPr>
          </w:p>
        </w:tc>
      </w:tr>
      <w:tr w:rsidR="005B4B13" w:rsidRPr="001E781A" w14:paraId="326A02CC" w14:textId="77777777" w:rsidTr="005B4B13">
        <w:trPr>
          <w:trHeight w:val="92"/>
        </w:trPr>
        <w:tc>
          <w:tcPr>
            <w:tcW w:w="679" w:type="pct"/>
            <w:vAlign w:val="center"/>
          </w:tcPr>
          <w:p w14:paraId="3C036B30" w14:textId="77777777" w:rsidR="005B4B13" w:rsidRPr="001E781A" w:rsidRDefault="005B4B13" w:rsidP="001E781A">
            <w:pPr>
              <w:jc w:val="center"/>
              <w:rPr>
                <w:color w:val="000000" w:themeColor="text1"/>
              </w:rPr>
            </w:pPr>
            <w:r w:rsidRPr="001E781A">
              <w:rPr>
                <w:color w:val="000000" w:themeColor="text1"/>
              </w:rPr>
              <w:t>13</w:t>
            </w:r>
          </w:p>
        </w:tc>
        <w:tc>
          <w:tcPr>
            <w:tcW w:w="1054" w:type="pct"/>
          </w:tcPr>
          <w:p w14:paraId="6A33DFB6" w14:textId="77777777" w:rsidR="005B4B13" w:rsidRPr="001E781A" w:rsidRDefault="005B4B13" w:rsidP="001E781A">
            <w:pPr>
              <w:jc w:val="both"/>
              <w:rPr>
                <w:color w:val="000000" w:themeColor="text1"/>
              </w:rPr>
            </w:pPr>
            <w:r w:rsidRPr="001E781A">
              <w:rPr>
                <w:color w:val="000000" w:themeColor="text1"/>
              </w:rPr>
              <w:t>Устройство кровли.</w:t>
            </w:r>
          </w:p>
        </w:tc>
        <w:tc>
          <w:tcPr>
            <w:tcW w:w="787" w:type="pct"/>
          </w:tcPr>
          <w:p w14:paraId="631A29B3" w14:textId="77777777" w:rsidR="005B4B13" w:rsidRPr="001E781A" w:rsidRDefault="005B4B13" w:rsidP="001E781A">
            <w:pPr>
              <w:jc w:val="both"/>
              <w:rPr>
                <w:color w:val="000000" w:themeColor="text1"/>
              </w:rPr>
            </w:pPr>
            <w:r w:rsidRPr="001E781A">
              <w:rPr>
                <w:color w:val="000000" w:themeColor="text1"/>
              </w:rPr>
              <w:t>Через 16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7DBE9708"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13B51A66"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25C284B6" w14:textId="77777777" w:rsidR="005B4B13" w:rsidRPr="001E781A" w:rsidRDefault="005B4B13" w:rsidP="001E781A">
            <w:pPr>
              <w:jc w:val="both"/>
              <w:rPr>
                <w:color w:val="000000" w:themeColor="text1"/>
              </w:rPr>
            </w:pPr>
          </w:p>
        </w:tc>
      </w:tr>
      <w:tr w:rsidR="005B4B13" w:rsidRPr="001E781A" w14:paraId="4B499C0F" w14:textId="77777777" w:rsidTr="005B4B13">
        <w:trPr>
          <w:trHeight w:val="92"/>
        </w:trPr>
        <w:tc>
          <w:tcPr>
            <w:tcW w:w="679" w:type="pct"/>
            <w:vAlign w:val="center"/>
          </w:tcPr>
          <w:p w14:paraId="27FA2D4B" w14:textId="77777777" w:rsidR="005B4B13" w:rsidRPr="001E781A" w:rsidRDefault="005B4B13" w:rsidP="001E781A">
            <w:pPr>
              <w:jc w:val="center"/>
              <w:rPr>
                <w:color w:val="000000" w:themeColor="text1"/>
              </w:rPr>
            </w:pPr>
            <w:r w:rsidRPr="001E781A">
              <w:rPr>
                <w:color w:val="000000" w:themeColor="text1"/>
              </w:rPr>
              <w:t>14</w:t>
            </w:r>
          </w:p>
        </w:tc>
        <w:tc>
          <w:tcPr>
            <w:tcW w:w="1054" w:type="pct"/>
          </w:tcPr>
          <w:p w14:paraId="43A86046" w14:textId="77777777" w:rsidR="005B4B13" w:rsidRPr="001E781A" w:rsidRDefault="005B4B13" w:rsidP="001E781A">
            <w:pPr>
              <w:jc w:val="both"/>
              <w:rPr>
                <w:color w:val="000000" w:themeColor="text1"/>
              </w:rPr>
            </w:pPr>
            <w:r w:rsidRPr="001E781A">
              <w:rPr>
                <w:color w:val="000000" w:themeColor="text1"/>
              </w:rPr>
              <w:t>Устройство внутренних стен и перегородок.</w:t>
            </w:r>
          </w:p>
        </w:tc>
        <w:tc>
          <w:tcPr>
            <w:tcW w:w="787" w:type="pct"/>
          </w:tcPr>
          <w:p w14:paraId="2D8248F4" w14:textId="77777777" w:rsidR="005B4B13" w:rsidRPr="001E781A" w:rsidRDefault="005B4B13" w:rsidP="001E781A">
            <w:pPr>
              <w:jc w:val="both"/>
              <w:rPr>
                <w:color w:val="000000" w:themeColor="text1"/>
              </w:rPr>
            </w:pPr>
            <w:r w:rsidRPr="001E781A">
              <w:rPr>
                <w:color w:val="000000" w:themeColor="text1"/>
              </w:rPr>
              <w:t xml:space="preserve">Через 16 месяцев с момента подписания сторонами акта о соответствии состояния </w:t>
            </w:r>
            <w:r w:rsidRPr="001E781A">
              <w:rPr>
                <w:color w:val="000000" w:themeColor="text1"/>
              </w:rPr>
              <w:lastRenderedPageBreak/>
              <w:t>земельного участка (объекта капитального строительства) условиям контракта</w:t>
            </w:r>
          </w:p>
        </w:tc>
        <w:tc>
          <w:tcPr>
            <w:tcW w:w="938" w:type="pct"/>
          </w:tcPr>
          <w:p w14:paraId="7A358537" w14:textId="77777777" w:rsidR="005B4B13" w:rsidRPr="001E781A" w:rsidRDefault="005B4B13" w:rsidP="001E781A">
            <w:pPr>
              <w:jc w:val="both"/>
              <w:rPr>
                <w:color w:val="000000" w:themeColor="text1"/>
              </w:rPr>
            </w:pPr>
            <w:r w:rsidRPr="001E781A">
              <w:rPr>
                <w:color w:val="000000" w:themeColor="text1"/>
              </w:rPr>
              <w:lastRenderedPageBreak/>
              <w:t>в соответствии с проектной документацией</w:t>
            </w:r>
          </w:p>
        </w:tc>
        <w:tc>
          <w:tcPr>
            <w:tcW w:w="786" w:type="pct"/>
            <w:vAlign w:val="center"/>
          </w:tcPr>
          <w:p w14:paraId="7244813E"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491F27E0" w14:textId="77777777" w:rsidR="005B4B13" w:rsidRPr="001E781A" w:rsidRDefault="005B4B13" w:rsidP="001E781A">
            <w:pPr>
              <w:jc w:val="both"/>
              <w:rPr>
                <w:color w:val="000000" w:themeColor="text1"/>
              </w:rPr>
            </w:pPr>
          </w:p>
        </w:tc>
      </w:tr>
      <w:tr w:rsidR="005B4B13" w:rsidRPr="001E781A" w14:paraId="059B28EC" w14:textId="77777777" w:rsidTr="005B4B13">
        <w:trPr>
          <w:trHeight w:val="92"/>
        </w:trPr>
        <w:tc>
          <w:tcPr>
            <w:tcW w:w="679" w:type="pct"/>
            <w:vAlign w:val="center"/>
          </w:tcPr>
          <w:p w14:paraId="61F4C390" w14:textId="77777777" w:rsidR="005B4B13" w:rsidRPr="001E781A" w:rsidRDefault="005B4B13" w:rsidP="001E781A">
            <w:pPr>
              <w:jc w:val="center"/>
              <w:rPr>
                <w:color w:val="000000" w:themeColor="text1"/>
              </w:rPr>
            </w:pPr>
            <w:r w:rsidRPr="001E781A">
              <w:rPr>
                <w:color w:val="000000" w:themeColor="text1"/>
              </w:rPr>
              <w:lastRenderedPageBreak/>
              <w:t>15</w:t>
            </w:r>
          </w:p>
        </w:tc>
        <w:tc>
          <w:tcPr>
            <w:tcW w:w="1054" w:type="pct"/>
          </w:tcPr>
          <w:p w14:paraId="05FF5C88" w14:textId="77777777" w:rsidR="005B4B13" w:rsidRPr="001E781A" w:rsidRDefault="005B4B13" w:rsidP="001E781A">
            <w:pPr>
              <w:jc w:val="both"/>
              <w:rPr>
                <w:color w:val="000000" w:themeColor="text1"/>
              </w:rPr>
            </w:pPr>
            <w:r w:rsidRPr="001E781A">
              <w:rPr>
                <w:color w:val="000000" w:themeColor="text1"/>
              </w:rPr>
              <w:t>Устройство футбольных полей с искусственным газоном.</w:t>
            </w:r>
          </w:p>
        </w:tc>
        <w:tc>
          <w:tcPr>
            <w:tcW w:w="787" w:type="pct"/>
          </w:tcPr>
          <w:p w14:paraId="308D927E" w14:textId="77777777" w:rsidR="005B4B13" w:rsidRPr="001E781A" w:rsidRDefault="005B4B13" w:rsidP="001E781A">
            <w:pPr>
              <w:jc w:val="both"/>
              <w:rPr>
                <w:color w:val="000000" w:themeColor="text1"/>
              </w:rPr>
            </w:pPr>
            <w:r w:rsidRPr="001E781A">
              <w:rPr>
                <w:color w:val="000000" w:themeColor="text1"/>
              </w:rPr>
              <w:t>Через 16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4239B162"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3A56CCA0"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2EF4EFAA" w14:textId="77777777" w:rsidR="005B4B13" w:rsidRPr="001E781A" w:rsidRDefault="005B4B13" w:rsidP="001E781A">
            <w:pPr>
              <w:jc w:val="both"/>
              <w:rPr>
                <w:color w:val="000000" w:themeColor="text1"/>
              </w:rPr>
            </w:pPr>
          </w:p>
        </w:tc>
      </w:tr>
      <w:tr w:rsidR="005B4B13" w:rsidRPr="001E781A" w14:paraId="1845CFC7" w14:textId="77777777" w:rsidTr="005B4B13">
        <w:trPr>
          <w:trHeight w:val="92"/>
        </w:trPr>
        <w:tc>
          <w:tcPr>
            <w:tcW w:w="679" w:type="pct"/>
            <w:vAlign w:val="center"/>
          </w:tcPr>
          <w:p w14:paraId="2C7DA93F" w14:textId="77777777" w:rsidR="005B4B13" w:rsidRPr="001E781A" w:rsidRDefault="005B4B13" w:rsidP="001E781A">
            <w:pPr>
              <w:jc w:val="center"/>
              <w:rPr>
                <w:color w:val="000000" w:themeColor="text1"/>
              </w:rPr>
            </w:pPr>
            <w:r w:rsidRPr="001E781A">
              <w:rPr>
                <w:color w:val="000000" w:themeColor="text1"/>
              </w:rPr>
              <w:t>16</w:t>
            </w:r>
          </w:p>
        </w:tc>
        <w:tc>
          <w:tcPr>
            <w:tcW w:w="1054" w:type="pct"/>
          </w:tcPr>
          <w:p w14:paraId="6BD2A29C" w14:textId="77777777" w:rsidR="005B4B13" w:rsidRPr="001E781A" w:rsidRDefault="005B4B13" w:rsidP="001E781A">
            <w:pPr>
              <w:jc w:val="both"/>
              <w:rPr>
                <w:color w:val="000000" w:themeColor="text1"/>
              </w:rPr>
            </w:pPr>
            <w:r w:rsidRPr="001E781A">
              <w:rPr>
                <w:color w:val="000000" w:themeColor="text1"/>
              </w:rPr>
              <w:t>Устройство внутренних сетей водоснабжения и канализации.</w:t>
            </w:r>
          </w:p>
        </w:tc>
        <w:tc>
          <w:tcPr>
            <w:tcW w:w="787" w:type="pct"/>
          </w:tcPr>
          <w:p w14:paraId="0AB53AE1" w14:textId="77777777" w:rsidR="005B4B13" w:rsidRPr="001E781A" w:rsidRDefault="005B4B13" w:rsidP="001E781A">
            <w:pPr>
              <w:jc w:val="both"/>
              <w:rPr>
                <w:color w:val="000000" w:themeColor="text1"/>
              </w:rPr>
            </w:pPr>
            <w:r w:rsidRPr="001E781A">
              <w:rPr>
                <w:color w:val="000000" w:themeColor="text1"/>
              </w:rPr>
              <w:t>Через 18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65A0751F"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57BA069E"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169CCBDE" w14:textId="77777777" w:rsidR="005B4B13" w:rsidRPr="001E781A" w:rsidRDefault="005B4B13" w:rsidP="001E781A">
            <w:pPr>
              <w:jc w:val="both"/>
              <w:rPr>
                <w:color w:val="000000" w:themeColor="text1"/>
              </w:rPr>
            </w:pPr>
          </w:p>
        </w:tc>
      </w:tr>
      <w:tr w:rsidR="005B4B13" w:rsidRPr="001E781A" w14:paraId="02532E9B" w14:textId="77777777" w:rsidTr="005B4B13">
        <w:trPr>
          <w:trHeight w:val="92"/>
        </w:trPr>
        <w:tc>
          <w:tcPr>
            <w:tcW w:w="679" w:type="pct"/>
            <w:vAlign w:val="center"/>
          </w:tcPr>
          <w:p w14:paraId="4940CDC0" w14:textId="77777777" w:rsidR="005B4B13" w:rsidRPr="001E781A" w:rsidRDefault="005B4B13" w:rsidP="001E781A">
            <w:pPr>
              <w:jc w:val="center"/>
              <w:rPr>
                <w:color w:val="000000" w:themeColor="text1"/>
              </w:rPr>
            </w:pPr>
            <w:r w:rsidRPr="001E781A">
              <w:rPr>
                <w:color w:val="000000" w:themeColor="text1"/>
              </w:rPr>
              <w:t>17</w:t>
            </w:r>
          </w:p>
        </w:tc>
        <w:tc>
          <w:tcPr>
            <w:tcW w:w="1054" w:type="pct"/>
          </w:tcPr>
          <w:p w14:paraId="56220B07" w14:textId="77777777" w:rsidR="005B4B13" w:rsidRPr="001E781A" w:rsidRDefault="005B4B13" w:rsidP="001E781A">
            <w:pPr>
              <w:jc w:val="both"/>
              <w:rPr>
                <w:color w:val="000000" w:themeColor="text1"/>
              </w:rPr>
            </w:pPr>
            <w:r w:rsidRPr="001E781A">
              <w:rPr>
                <w:color w:val="000000" w:themeColor="text1"/>
              </w:rPr>
              <w:t>Устройство внутренних сетей теплоснабжения, вентиляции и кондиционирования.</w:t>
            </w:r>
          </w:p>
        </w:tc>
        <w:tc>
          <w:tcPr>
            <w:tcW w:w="787" w:type="pct"/>
          </w:tcPr>
          <w:p w14:paraId="730DE1EF" w14:textId="77777777" w:rsidR="005B4B13" w:rsidRPr="001E781A" w:rsidRDefault="005B4B13" w:rsidP="001E781A">
            <w:pPr>
              <w:jc w:val="both"/>
              <w:rPr>
                <w:color w:val="000000" w:themeColor="text1"/>
              </w:rPr>
            </w:pPr>
            <w:r w:rsidRPr="001E781A">
              <w:rPr>
                <w:color w:val="000000" w:themeColor="text1"/>
              </w:rPr>
              <w:t>Через 18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76A17838"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2B8DF9DA"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00B6DD44" w14:textId="77777777" w:rsidR="005B4B13" w:rsidRPr="001E781A" w:rsidRDefault="005B4B13" w:rsidP="001E781A">
            <w:pPr>
              <w:jc w:val="both"/>
              <w:rPr>
                <w:color w:val="000000" w:themeColor="text1"/>
              </w:rPr>
            </w:pPr>
          </w:p>
        </w:tc>
      </w:tr>
      <w:tr w:rsidR="005B4B13" w:rsidRPr="001E781A" w14:paraId="3A0FA58F" w14:textId="77777777" w:rsidTr="005B4B13">
        <w:trPr>
          <w:trHeight w:val="92"/>
        </w:trPr>
        <w:tc>
          <w:tcPr>
            <w:tcW w:w="679" w:type="pct"/>
            <w:vAlign w:val="center"/>
          </w:tcPr>
          <w:p w14:paraId="4C2FACED" w14:textId="77777777" w:rsidR="005B4B13" w:rsidRPr="001E781A" w:rsidRDefault="005B4B13" w:rsidP="001E781A">
            <w:pPr>
              <w:jc w:val="center"/>
              <w:rPr>
                <w:color w:val="000000" w:themeColor="text1"/>
              </w:rPr>
            </w:pPr>
            <w:r w:rsidRPr="001E781A">
              <w:rPr>
                <w:color w:val="000000" w:themeColor="text1"/>
              </w:rPr>
              <w:t>18</w:t>
            </w:r>
          </w:p>
        </w:tc>
        <w:tc>
          <w:tcPr>
            <w:tcW w:w="1054" w:type="pct"/>
          </w:tcPr>
          <w:p w14:paraId="5C09E369" w14:textId="77777777" w:rsidR="005B4B13" w:rsidRPr="001E781A" w:rsidRDefault="005B4B13" w:rsidP="001E781A">
            <w:pPr>
              <w:jc w:val="both"/>
              <w:rPr>
                <w:color w:val="000000" w:themeColor="text1"/>
              </w:rPr>
            </w:pPr>
            <w:r w:rsidRPr="001E781A">
              <w:rPr>
                <w:color w:val="000000" w:themeColor="text1"/>
              </w:rPr>
              <w:t>Монтаж лифтов.</w:t>
            </w:r>
          </w:p>
        </w:tc>
        <w:tc>
          <w:tcPr>
            <w:tcW w:w="787" w:type="pct"/>
          </w:tcPr>
          <w:p w14:paraId="0266268A" w14:textId="77777777" w:rsidR="005B4B13" w:rsidRPr="001E781A" w:rsidRDefault="005B4B13" w:rsidP="001E781A">
            <w:pPr>
              <w:jc w:val="both"/>
              <w:rPr>
                <w:color w:val="000000" w:themeColor="text1"/>
              </w:rPr>
            </w:pPr>
            <w:r w:rsidRPr="001E781A">
              <w:rPr>
                <w:color w:val="000000" w:themeColor="text1"/>
              </w:rPr>
              <w:t>Через 18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23E1251F"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0F59D774"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04AB48AC" w14:textId="77777777" w:rsidR="005B4B13" w:rsidRPr="001E781A" w:rsidRDefault="005B4B13" w:rsidP="001E781A">
            <w:pPr>
              <w:jc w:val="both"/>
              <w:rPr>
                <w:color w:val="000000" w:themeColor="text1"/>
              </w:rPr>
            </w:pPr>
          </w:p>
        </w:tc>
      </w:tr>
      <w:tr w:rsidR="005B4B13" w:rsidRPr="001E781A" w14:paraId="6423CCE5" w14:textId="77777777" w:rsidTr="005B4B13">
        <w:trPr>
          <w:trHeight w:val="92"/>
        </w:trPr>
        <w:tc>
          <w:tcPr>
            <w:tcW w:w="679" w:type="pct"/>
            <w:vAlign w:val="center"/>
          </w:tcPr>
          <w:p w14:paraId="054F25D6" w14:textId="77777777" w:rsidR="005B4B13" w:rsidRPr="001E781A" w:rsidRDefault="005B4B13" w:rsidP="001E781A">
            <w:pPr>
              <w:jc w:val="center"/>
              <w:rPr>
                <w:color w:val="000000" w:themeColor="text1"/>
              </w:rPr>
            </w:pPr>
            <w:r w:rsidRPr="001E781A">
              <w:rPr>
                <w:color w:val="000000" w:themeColor="text1"/>
              </w:rPr>
              <w:t>19</w:t>
            </w:r>
          </w:p>
        </w:tc>
        <w:tc>
          <w:tcPr>
            <w:tcW w:w="1054" w:type="pct"/>
          </w:tcPr>
          <w:p w14:paraId="486B2FC6" w14:textId="77777777" w:rsidR="005B4B13" w:rsidRPr="001E781A" w:rsidRDefault="005B4B13" w:rsidP="001E781A">
            <w:pPr>
              <w:jc w:val="both"/>
              <w:rPr>
                <w:color w:val="000000" w:themeColor="text1"/>
              </w:rPr>
            </w:pPr>
            <w:r w:rsidRPr="001E781A">
              <w:rPr>
                <w:color w:val="000000" w:themeColor="text1"/>
              </w:rPr>
              <w:t>Устройство системы охранной сигнализации, системы контроля и управления доступом, системы видеонаблюдения.</w:t>
            </w:r>
          </w:p>
        </w:tc>
        <w:tc>
          <w:tcPr>
            <w:tcW w:w="787" w:type="pct"/>
          </w:tcPr>
          <w:p w14:paraId="53149F23" w14:textId="77777777" w:rsidR="005B4B13" w:rsidRPr="001E781A" w:rsidRDefault="005B4B13" w:rsidP="001E781A">
            <w:pPr>
              <w:jc w:val="both"/>
              <w:rPr>
                <w:color w:val="000000" w:themeColor="text1"/>
              </w:rPr>
            </w:pPr>
            <w:r w:rsidRPr="001E781A">
              <w:rPr>
                <w:color w:val="000000" w:themeColor="text1"/>
              </w:rPr>
              <w:t xml:space="preserve">Через 18 месяцев с момента подписания сторонами акта о соответствии состояния земельного участка </w:t>
            </w:r>
            <w:r w:rsidRPr="001E781A">
              <w:rPr>
                <w:color w:val="000000" w:themeColor="text1"/>
              </w:rPr>
              <w:lastRenderedPageBreak/>
              <w:t>(объекта капитального строительства) условиям контракта</w:t>
            </w:r>
          </w:p>
        </w:tc>
        <w:tc>
          <w:tcPr>
            <w:tcW w:w="938" w:type="pct"/>
          </w:tcPr>
          <w:p w14:paraId="5929E43F" w14:textId="77777777" w:rsidR="005B4B13" w:rsidRPr="001E781A" w:rsidRDefault="005B4B13" w:rsidP="001E781A">
            <w:pPr>
              <w:jc w:val="both"/>
              <w:rPr>
                <w:color w:val="000000" w:themeColor="text1"/>
              </w:rPr>
            </w:pPr>
            <w:r w:rsidRPr="001E781A">
              <w:rPr>
                <w:color w:val="000000" w:themeColor="text1"/>
              </w:rPr>
              <w:lastRenderedPageBreak/>
              <w:t>в соответствии с проектной документацией</w:t>
            </w:r>
          </w:p>
        </w:tc>
        <w:tc>
          <w:tcPr>
            <w:tcW w:w="786" w:type="pct"/>
            <w:vAlign w:val="center"/>
          </w:tcPr>
          <w:p w14:paraId="37261942"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4BA3C0AF" w14:textId="77777777" w:rsidR="005B4B13" w:rsidRPr="001E781A" w:rsidRDefault="005B4B13" w:rsidP="001E781A">
            <w:pPr>
              <w:jc w:val="both"/>
              <w:rPr>
                <w:color w:val="000000" w:themeColor="text1"/>
              </w:rPr>
            </w:pPr>
          </w:p>
        </w:tc>
      </w:tr>
      <w:tr w:rsidR="005B4B13" w:rsidRPr="001E781A" w14:paraId="4BCA76CA" w14:textId="77777777" w:rsidTr="005B4B13">
        <w:trPr>
          <w:trHeight w:val="92"/>
        </w:trPr>
        <w:tc>
          <w:tcPr>
            <w:tcW w:w="679" w:type="pct"/>
            <w:vAlign w:val="center"/>
          </w:tcPr>
          <w:p w14:paraId="4C78466E" w14:textId="77777777" w:rsidR="005B4B13" w:rsidRPr="001E781A" w:rsidRDefault="005B4B13" w:rsidP="001E781A">
            <w:pPr>
              <w:jc w:val="center"/>
              <w:rPr>
                <w:color w:val="000000" w:themeColor="text1"/>
              </w:rPr>
            </w:pPr>
            <w:r w:rsidRPr="001E781A">
              <w:rPr>
                <w:color w:val="000000" w:themeColor="text1"/>
              </w:rPr>
              <w:lastRenderedPageBreak/>
              <w:t>20</w:t>
            </w:r>
          </w:p>
        </w:tc>
        <w:tc>
          <w:tcPr>
            <w:tcW w:w="1054" w:type="pct"/>
          </w:tcPr>
          <w:p w14:paraId="3D32D09D" w14:textId="77777777" w:rsidR="005B4B13" w:rsidRPr="001E781A" w:rsidRDefault="005B4B13" w:rsidP="001E781A">
            <w:pPr>
              <w:jc w:val="both"/>
              <w:rPr>
                <w:color w:val="000000" w:themeColor="text1"/>
              </w:rPr>
            </w:pPr>
            <w:r w:rsidRPr="001E781A">
              <w:rPr>
                <w:color w:val="000000" w:themeColor="text1"/>
              </w:rPr>
              <w:t>Устройство внутренних сетей связи.</w:t>
            </w:r>
          </w:p>
        </w:tc>
        <w:tc>
          <w:tcPr>
            <w:tcW w:w="787" w:type="pct"/>
          </w:tcPr>
          <w:p w14:paraId="6179EB07" w14:textId="77777777" w:rsidR="005B4B13" w:rsidRPr="001E781A" w:rsidRDefault="005B4B13" w:rsidP="001E781A">
            <w:pPr>
              <w:jc w:val="both"/>
              <w:rPr>
                <w:color w:val="000000" w:themeColor="text1"/>
              </w:rPr>
            </w:pPr>
            <w:r w:rsidRPr="001E781A">
              <w:rPr>
                <w:color w:val="000000" w:themeColor="text1"/>
              </w:rPr>
              <w:t>Через 18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1D3A5D23"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6313C946"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091D802A" w14:textId="77777777" w:rsidR="005B4B13" w:rsidRPr="001E781A" w:rsidRDefault="005B4B13" w:rsidP="001E781A">
            <w:pPr>
              <w:jc w:val="both"/>
              <w:rPr>
                <w:color w:val="000000" w:themeColor="text1"/>
              </w:rPr>
            </w:pPr>
          </w:p>
        </w:tc>
      </w:tr>
      <w:tr w:rsidR="005B4B13" w:rsidRPr="001E781A" w14:paraId="627166DE" w14:textId="77777777" w:rsidTr="005B4B13">
        <w:trPr>
          <w:trHeight w:val="92"/>
        </w:trPr>
        <w:tc>
          <w:tcPr>
            <w:tcW w:w="679" w:type="pct"/>
            <w:vAlign w:val="center"/>
          </w:tcPr>
          <w:p w14:paraId="313C11AE" w14:textId="77777777" w:rsidR="005B4B13" w:rsidRPr="001E781A" w:rsidRDefault="005B4B13" w:rsidP="001E781A">
            <w:pPr>
              <w:jc w:val="center"/>
              <w:rPr>
                <w:color w:val="000000" w:themeColor="text1"/>
              </w:rPr>
            </w:pPr>
            <w:r w:rsidRPr="001E781A">
              <w:rPr>
                <w:color w:val="000000" w:themeColor="text1"/>
              </w:rPr>
              <w:t>21</w:t>
            </w:r>
          </w:p>
        </w:tc>
        <w:tc>
          <w:tcPr>
            <w:tcW w:w="1054" w:type="pct"/>
          </w:tcPr>
          <w:p w14:paraId="687F0212" w14:textId="77777777" w:rsidR="005B4B13" w:rsidRPr="001E781A" w:rsidRDefault="005B4B13" w:rsidP="001E781A">
            <w:pPr>
              <w:jc w:val="both"/>
              <w:rPr>
                <w:color w:val="000000" w:themeColor="text1"/>
              </w:rPr>
            </w:pPr>
            <w:r w:rsidRPr="001E781A">
              <w:rPr>
                <w:color w:val="000000" w:themeColor="text1"/>
              </w:rPr>
              <w:t xml:space="preserve">Устройство системы пожарной сигнализации и управлением эвакуацией. Автоматизации систем пожаротушения, </w:t>
            </w:r>
            <w:proofErr w:type="spellStart"/>
            <w:r w:rsidRPr="001E781A">
              <w:rPr>
                <w:color w:val="000000" w:themeColor="text1"/>
              </w:rPr>
              <w:t>дымоудаления</w:t>
            </w:r>
            <w:proofErr w:type="spellEnd"/>
            <w:r w:rsidRPr="001E781A">
              <w:rPr>
                <w:color w:val="000000" w:themeColor="text1"/>
              </w:rPr>
              <w:t>.</w:t>
            </w:r>
          </w:p>
        </w:tc>
        <w:tc>
          <w:tcPr>
            <w:tcW w:w="787" w:type="pct"/>
          </w:tcPr>
          <w:p w14:paraId="6B7F5FC7" w14:textId="77777777" w:rsidR="005B4B13" w:rsidRPr="001E781A" w:rsidRDefault="005B4B13" w:rsidP="001E781A">
            <w:pPr>
              <w:jc w:val="both"/>
              <w:rPr>
                <w:color w:val="000000" w:themeColor="text1"/>
              </w:rPr>
            </w:pPr>
            <w:r w:rsidRPr="001E781A">
              <w:rPr>
                <w:color w:val="000000" w:themeColor="text1"/>
              </w:rPr>
              <w:t>Через 18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108A3D12"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2255A50C"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4AA9781A" w14:textId="77777777" w:rsidR="005B4B13" w:rsidRPr="001E781A" w:rsidRDefault="005B4B13" w:rsidP="001E781A">
            <w:pPr>
              <w:jc w:val="both"/>
              <w:rPr>
                <w:color w:val="000000" w:themeColor="text1"/>
              </w:rPr>
            </w:pPr>
          </w:p>
        </w:tc>
      </w:tr>
      <w:tr w:rsidR="005B4B13" w:rsidRPr="001E781A" w14:paraId="39685D7A" w14:textId="77777777" w:rsidTr="005B4B13">
        <w:trPr>
          <w:trHeight w:val="92"/>
        </w:trPr>
        <w:tc>
          <w:tcPr>
            <w:tcW w:w="679" w:type="pct"/>
            <w:vAlign w:val="center"/>
          </w:tcPr>
          <w:p w14:paraId="3384424B" w14:textId="77777777" w:rsidR="005B4B13" w:rsidRPr="001E781A" w:rsidRDefault="005B4B13" w:rsidP="001E781A">
            <w:pPr>
              <w:jc w:val="center"/>
              <w:rPr>
                <w:color w:val="000000" w:themeColor="text1"/>
              </w:rPr>
            </w:pPr>
            <w:r w:rsidRPr="001E781A">
              <w:rPr>
                <w:color w:val="000000" w:themeColor="text1"/>
              </w:rPr>
              <w:t>22</w:t>
            </w:r>
          </w:p>
        </w:tc>
        <w:tc>
          <w:tcPr>
            <w:tcW w:w="1054" w:type="pct"/>
          </w:tcPr>
          <w:p w14:paraId="73F00372" w14:textId="77777777" w:rsidR="005B4B13" w:rsidRPr="001E781A" w:rsidRDefault="005B4B13" w:rsidP="001E781A">
            <w:pPr>
              <w:jc w:val="both"/>
              <w:rPr>
                <w:color w:val="000000" w:themeColor="text1"/>
              </w:rPr>
            </w:pPr>
            <w:r w:rsidRPr="001E781A">
              <w:rPr>
                <w:color w:val="000000" w:themeColor="text1"/>
              </w:rPr>
              <w:t>Отделочные работы внутренних помещений, монтаж дверей, ограждение лестничных маршей.</w:t>
            </w:r>
          </w:p>
        </w:tc>
        <w:tc>
          <w:tcPr>
            <w:tcW w:w="787" w:type="pct"/>
          </w:tcPr>
          <w:p w14:paraId="59C12233" w14:textId="77777777" w:rsidR="005B4B13" w:rsidRPr="001E781A" w:rsidRDefault="005B4B13" w:rsidP="001E781A">
            <w:pPr>
              <w:jc w:val="both"/>
              <w:rPr>
                <w:color w:val="000000" w:themeColor="text1"/>
              </w:rPr>
            </w:pPr>
            <w:r w:rsidRPr="001E781A">
              <w:rPr>
                <w:color w:val="000000" w:themeColor="text1"/>
              </w:rPr>
              <w:t>Через 20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6149ED0B"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6C17BC20"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6598FE80" w14:textId="77777777" w:rsidR="005B4B13" w:rsidRPr="001E781A" w:rsidRDefault="005B4B13" w:rsidP="001E781A">
            <w:pPr>
              <w:jc w:val="both"/>
              <w:rPr>
                <w:color w:val="000000" w:themeColor="text1"/>
              </w:rPr>
            </w:pPr>
          </w:p>
        </w:tc>
      </w:tr>
      <w:tr w:rsidR="005B4B13" w:rsidRPr="001E781A" w14:paraId="1B2ABD62" w14:textId="77777777" w:rsidTr="005B4B13">
        <w:trPr>
          <w:trHeight w:val="92"/>
        </w:trPr>
        <w:tc>
          <w:tcPr>
            <w:tcW w:w="679" w:type="pct"/>
            <w:vAlign w:val="center"/>
          </w:tcPr>
          <w:p w14:paraId="73D6D727" w14:textId="77777777" w:rsidR="005B4B13" w:rsidRPr="001E781A" w:rsidRDefault="005B4B13" w:rsidP="001E781A">
            <w:pPr>
              <w:jc w:val="center"/>
              <w:rPr>
                <w:color w:val="000000" w:themeColor="text1"/>
              </w:rPr>
            </w:pPr>
            <w:r w:rsidRPr="001E781A">
              <w:rPr>
                <w:color w:val="000000" w:themeColor="text1"/>
              </w:rPr>
              <w:t>23</w:t>
            </w:r>
          </w:p>
        </w:tc>
        <w:tc>
          <w:tcPr>
            <w:tcW w:w="1054" w:type="pct"/>
          </w:tcPr>
          <w:p w14:paraId="1408D819" w14:textId="77777777" w:rsidR="005B4B13" w:rsidRPr="001E781A" w:rsidRDefault="005B4B13" w:rsidP="001E781A">
            <w:pPr>
              <w:jc w:val="both"/>
              <w:rPr>
                <w:color w:val="000000" w:themeColor="text1"/>
              </w:rPr>
            </w:pPr>
            <w:r w:rsidRPr="001E781A">
              <w:rPr>
                <w:color w:val="000000" w:themeColor="text1"/>
              </w:rPr>
              <w:t>Пусконаладочные работы по смонтированному оборудованию и инженерным системам. Обучение специалистов службы эксплуатации Заказчика.</w:t>
            </w:r>
          </w:p>
        </w:tc>
        <w:tc>
          <w:tcPr>
            <w:tcW w:w="787" w:type="pct"/>
          </w:tcPr>
          <w:p w14:paraId="32570456" w14:textId="77777777" w:rsidR="005B4B13" w:rsidRPr="001E781A" w:rsidRDefault="005B4B13" w:rsidP="001E781A">
            <w:pPr>
              <w:jc w:val="both"/>
              <w:rPr>
                <w:color w:val="000000" w:themeColor="text1"/>
              </w:rPr>
            </w:pPr>
            <w:r w:rsidRPr="001E781A">
              <w:rPr>
                <w:color w:val="000000" w:themeColor="text1"/>
              </w:rPr>
              <w:t>Через 20 месяцев с момента подписания сторонами акта о соответствии состояния земельного участка (объекта капитального строительства) условиям контракта</w:t>
            </w:r>
          </w:p>
        </w:tc>
        <w:tc>
          <w:tcPr>
            <w:tcW w:w="938" w:type="pct"/>
          </w:tcPr>
          <w:p w14:paraId="4F4E1522"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018D948B"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2F884E25" w14:textId="77777777" w:rsidR="005B4B13" w:rsidRPr="001E781A" w:rsidRDefault="005B4B13" w:rsidP="001E781A">
            <w:pPr>
              <w:jc w:val="both"/>
              <w:rPr>
                <w:color w:val="000000" w:themeColor="text1"/>
              </w:rPr>
            </w:pPr>
          </w:p>
        </w:tc>
      </w:tr>
      <w:tr w:rsidR="005B4B13" w:rsidRPr="001E781A" w14:paraId="6B1459D9" w14:textId="77777777" w:rsidTr="005B4B13">
        <w:trPr>
          <w:trHeight w:val="92"/>
        </w:trPr>
        <w:tc>
          <w:tcPr>
            <w:tcW w:w="679" w:type="pct"/>
            <w:vAlign w:val="center"/>
          </w:tcPr>
          <w:p w14:paraId="51B012B5" w14:textId="77777777" w:rsidR="005B4B13" w:rsidRPr="001E781A" w:rsidRDefault="005B4B13" w:rsidP="001E781A">
            <w:pPr>
              <w:jc w:val="center"/>
              <w:rPr>
                <w:color w:val="000000" w:themeColor="text1"/>
              </w:rPr>
            </w:pPr>
            <w:r w:rsidRPr="001E781A">
              <w:rPr>
                <w:color w:val="000000" w:themeColor="text1"/>
              </w:rPr>
              <w:t>24</w:t>
            </w:r>
          </w:p>
        </w:tc>
        <w:tc>
          <w:tcPr>
            <w:tcW w:w="1054" w:type="pct"/>
          </w:tcPr>
          <w:p w14:paraId="6ACA917D" w14:textId="77777777" w:rsidR="005B4B13" w:rsidRPr="001E781A" w:rsidRDefault="005B4B13" w:rsidP="001E781A">
            <w:pPr>
              <w:jc w:val="both"/>
              <w:rPr>
                <w:color w:val="000000" w:themeColor="text1"/>
              </w:rPr>
            </w:pPr>
            <w:r w:rsidRPr="001E781A">
              <w:rPr>
                <w:color w:val="000000" w:themeColor="text1"/>
              </w:rPr>
              <w:t>Благоустройство территории, озеленение, малые архитектурные формы.</w:t>
            </w:r>
          </w:p>
        </w:tc>
        <w:tc>
          <w:tcPr>
            <w:tcW w:w="787" w:type="pct"/>
          </w:tcPr>
          <w:p w14:paraId="783C67EF" w14:textId="77777777" w:rsidR="005B4B13" w:rsidRPr="001E781A" w:rsidRDefault="005B4B13" w:rsidP="001E781A">
            <w:pPr>
              <w:jc w:val="both"/>
              <w:rPr>
                <w:color w:val="000000" w:themeColor="text1"/>
              </w:rPr>
            </w:pPr>
            <w:r w:rsidRPr="001E781A">
              <w:rPr>
                <w:color w:val="000000" w:themeColor="text1"/>
              </w:rPr>
              <w:t xml:space="preserve">Через 18 месяцев с момента подписания сторонами акта о соответствии состояния земельного участка (объекта капитального </w:t>
            </w:r>
            <w:r w:rsidRPr="001E781A">
              <w:rPr>
                <w:color w:val="000000" w:themeColor="text1"/>
              </w:rPr>
              <w:lastRenderedPageBreak/>
              <w:t>строительства) условиям контракта</w:t>
            </w:r>
          </w:p>
        </w:tc>
        <w:tc>
          <w:tcPr>
            <w:tcW w:w="938" w:type="pct"/>
          </w:tcPr>
          <w:p w14:paraId="406C4205" w14:textId="77777777" w:rsidR="005B4B13" w:rsidRPr="001E781A" w:rsidRDefault="005B4B13" w:rsidP="001E781A">
            <w:pPr>
              <w:jc w:val="both"/>
              <w:rPr>
                <w:color w:val="000000" w:themeColor="text1"/>
              </w:rPr>
            </w:pPr>
            <w:r w:rsidRPr="001E781A">
              <w:rPr>
                <w:color w:val="000000" w:themeColor="text1"/>
              </w:rPr>
              <w:lastRenderedPageBreak/>
              <w:t>в соответствии с проектной документацией</w:t>
            </w:r>
          </w:p>
        </w:tc>
        <w:tc>
          <w:tcPr>
            <w:tcW w:w="786" w:type="pct"/>
            <w:vAlign w:val="center"/>
          </w:tcPr>
          <w:p w14:paraId="142D9FF2"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355DD07F" w14:textId="77777777" w:rsidR="005B4B13" w:rsidRPr="001E781A" w:rsidRDefault="005B4B13" w:rsidP="001E781A">
            <w:pPr>
              <w:jc w:val="both"/>
              <w:rPr>
                <w:color w:val="000000" w:themeColor="text1"/>
              </w:rPr>
            </w:pPr>
          </w:p>
        </w:tc>
      </w:tr>
      <w:tr w:rsidR="005B4B13" w:rsidRPr="001E781A" w14:paraId="0F122BAD" w14:textId="77777777" w:rsidTr="005B4B13">
        <w:trPr>
          <w:trHeight w:val="92"/>
        </w:trPr>
        <w:tc>
          <w:tcPr>
            <w:tcW w:w="679" w:type="pct"/>
            <w:vAlign w:val="center"/>
          </w:tcPr>
          <w:p w14:paraId="06C7BF24" w14:textId="77777777" w:rsidR="005B4B13" w:rsidRPr="001E781A" w:rsidRDefault="005B4B13" w:rsidP="001E781A">
            <w:pPr>
              <w:jc w:val="center"/>
              <w:rPr>
                <w:color w:val="000000" w:themeColor="text1"/>
              </w:rPr>
            </w:pPr>
            <w:r w:rsidRPr="001E781A">
              <w:rPr>
                <w:color w:val="000000" w:themeColor="text1"/>
              </w:rPr>
              <w:lastRenderedPageBreak/>
              <w:t>25</w:t>
            </w:r>
          </w:p>
        </w:tc>
        <w:tc>
          <w:tcPr>
            <w:tcW w:w="1054" w:type="pct"/>
          </w:tcPr>
          <w:p w14:paraId="37FC6B5F" w14:textId="272254CF" w:rsidR="005B4B13" w:rsidRPr="001E781A" w:rsidRDefault="005B4B13" w:rsidP="005557AF">
            <w:pPr>
              <w:jc w:val="both"/>
              <w:rPr>
                <w:color w:val="000000" w:themeColor="text1"/>
              </w:rPr>
            </w:pPr>
            <w:r w:rsidRPr="001E781A">
              <w:rPr>
                <w:color w:val="000000" w:themeColor="text1"/>
              </w:rPr>
              <w:t>Сдача объекта:  подписание акта законченного строительством объекта капитального строительства, 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w:t>
            </w:r>
            <w:r>
              <w:rPr>
                <w:color w:val="000000" w:themeColor="text1"/>
              </w:rPr>
              <w:t>ентов и проектной документации</w:t>
            </w:r>
          </w:p>
        </w:tc>
        <w:tc>
          <w:tcPr>
            <w:tcW w:w="787" w:type="pct"/>
          </w:tcPr>
          <w:p w14:paraId="69AFE431" w14:textId="6B1C43A5" w:rsidR="005B4B13" w:rsidRPr="001E781A" w:rsidRDefault="005B4B13" w:rsidP="001E781A">
            <w:pPr>
              <w:jc w:val="both"/>
              <w:rPr>
                <w:color w:val="000000" w:themeColor="text1"/>
              </w:rPr>
            </w:pPr>
            <w:r>
              <w:rPr>
                <w:color w:val="000000" w:themeColor="text1"/>
              </w:rPr>
              <w:t>01.07.2021</w:t>
            </w:r>
          </w:p>
        </w:tc>
        <w:tc>
          <w:tcPr>
            <w:tcW w:w="938" w:type="pct"/>
          </w:tcPr>
          <w:p w14:paraId="1BD20CFC" w14:textId="77777777" w:rsidR="005B4B13" w:rsidRPr="001E781A" w:rsidRDefault="005B4B13" w:rsidP="001E781A">
            <w:pPr>
              <w:jc w:val="both"/>
              <w:rPr>
                <w:color w:val="000000" w:themeColor="text1"/>
              </w:rPr>
            </w:pPr>
            <w:r w:rsidRPr="001E781A">
              <w:rPr>
                <w:color w:val="000000" w:themeColor="text1"/>
              </w:rPr>
              <w:t>в соответствии с проектной документацией</w:t>
            </w:r>
          </w:p>
        </w:tc>
        <w:tc>
          <w:tcPr>
            <w:tcW w:w="786" w:type="pct"/>
            <w:vAlign w:val="center"/>
          </w:tcPr>
          <w:p w14:paraId="6448E993" w14:textId="77777777" w:rsidR="005B4B13" w:rsidRPr="001E781A" w:rsidRDefault="005B4B13" w:rsidP="001E781A">
            <w:pPr>
              <w:jc w:val="center"/>
              <w:rPr>
                <w:color w:val="000000" w:themeColor="text1"/>
              </w:rPr>
            </w:pPr>
            <w:r w:rsidRPr="001E781A">
              <w:rPr>
                <w:color w:val="000000" w:themeColor="text1"/>
              </w:rPr>
              <w:t>-</w:t>
            </w:r>
          </w:p>
        </w:tc>
        <w:tc>
          <w:tcPr>
            <w:tcW w:w="756" w:type="pct"/>
            <w:vMerge/>
          </w:tcPr>
          <w:p w14:paraId="5C3597EC" w14:textId="77777777" w:rsidR="005B4B13" w:rsidRPr="001E781A" w:rsidRDefault="005B4B13" w:rsidP="001E781A">
            <w:pPr>
              <w:jc w:val="both"/>
              <w:rPr>
                <w:color w:val="000000" w:themeColor="text1"/>
              </w:rPr>
            </w:pPr>
          </w:p>
        </w:tc>
      </w:tr>
    </w:tbl>
    <w:p w14:paraId="472257C0" w14:textId="77777777" w:rsidR="001E781A" w:rsidRPr="001E781A" w:rsidRDefault="001E781A" w:rsidP="001E781A">
      <w:pPr>
        <w:ind w:firstLine="709"/>
        <w:jc w:val="center"/>
        <w:rPr>
          <w:b/>
          <w:color w:val="000000" w:themeColor="text1"/>
        </w:rPr>
      </w:pPr>
    </w:p>
    <w:p w14:paraId="0B8D3AAB" w14:textId="74213800" w:rsidR="001E781A" w:rsidRPr="001E781A" w:rsidRDefault="001E781A" w:rsidP="001E781A">
      <w:pPr>
        <w:ind w:firstLine="540"/>
        <w:jc w:val="both"/>
        <w:rPr>
          <w:color w:val="000000" w:themeColor="text1"/>
        </w:rPr>
      </w:pPr>
      <w:r w:rsidRPr="001E781A">
        <w:rPr>
          <w:color w:val="000000" w:themeColor="text1"/>
        </w:rPr>
        <w:t>1) Срок подписания сторонами акта о соответствии состояния земельного участка  условиям Контракта не позднее 15 рабочих дней с момента подписания Контракта.</w:t>
      </w:r>
      <w:r w:rsidR="005557AF">
        <w:rPr>
          <w:color w:val="000000" w:themeColor="text1"/>
        </w:rPr>
        <w:t xml:space="preserve"> Подрядчик приступает к исполнению Контракта не позднее дня, следующего за днем подписания такого акта.</w:t>
      </w:r>
    </w:p>
    <w:p w14:paraId="44106466" w14:textId="103703AD" w:rsidR="001E781A" w:rsidRPr="001E781A" w:rsidRDefault="001E781A" w:rsidP="001E781A">
      <w:pPr>
        <w:ind w:firstLine="540"/>
        <w:jc w:val="both"/>
        <w:rPr>
          <w:color w:val="000000" w:themeColor="text1"/>
        </w:rPr>
      </w:pPr>
      <w:r w:rsidRPr="001E781A">
        <w:rPr>
          <w:color w:val="000000" w:themeColor="text1"/>
        </w:rPr>
        <w:t>2) Срок передачи Подрядчику копии разрешения на строительство Объекта не позднее 5 рабочих дней с момента подписания Контракта.</w:t>
      </w:r>
    </w:p>
    <w:p w14:paraId="43E87253" w14:textId="5EC4D492" w:rsidR="001E781A" w:rsidRPr="001E781A" w:rsidRDefault="001E781A" w:rsidP="001E781A">
      <w:pPr>
        <w:ind w:firstLine="540"/>
        <w:jc w:val="both"/>
        <w:rPr>
          <w:color w:val="000000" w:themeColor="text1"/>
        </w:rPr>
      </w:pPr>
      <w:r w:rsidRPr="001E781A">
        <w:rPr>
          <w:color w:val="000000" w:themeColor="text1"/>
        </w:rPr>
        <w:t>3) Срок подключения Объекта к сетям инженерно-технического обеспечения в соответствии с техническими условиями, предусмотренными проектной документацией не позднее 12 месяцев с момента заключения Контракта.</w:t>
      </w:r>
    </w:p>
    <w:p w14:paraId="4776A8C1" w14:textId="0B27108F" w:rsidR="001E781A" w:rsidRPr="001E781A" w:rsidRDefault="001E781A" w:rsidP="001E781A">
      <w:pPr>
        <w:ind w:firstLine="540"/>
        <w:jc w:val="both"/>
        <w:rPr>
          <w:color w:val="000000" w:themeColor="text1"/>
        </w:rPr>
      </w:pPr>
      <w:r w:rsidRPr="001E781A">
        <w:rPr>
          <w:color w:val="000000" w:themeColor="text1"/>
        </w:rPr>
        <w:t>4) Подписание акта о возврате земельного участка не позднее 15 рабочих дней  с момента окончания строительства.</w:t>
      </w:r>
    </w:p>
    <w:tbl>
      <w:tblPr>
        <w:tblW w:w="9648" w:type="dxa"/>
        <w:tblLayout w:type="fixed"/>
        <w:tblLook w:val="0000" w:firstRow="0" w:lastRow="0" w:firstColumn="0" w:lastColumn="0" w:noHBand="0" w:noVBand="0"/>
      </w:tblPr>
      <w:tblGrid>
        <w:gridCol w:w="5020"/>
        <w:gridCol w:w="4628"/>
      </w:tblGrid>
      <w:tr w:rsidR="001E781A" w:rsidRPr="002C7EFE" w14:paraId="15724E20" w14:textId="77777777" w:rsidTr="001E781A">
        <w:trPr>
          <w:trHeight w:val="400"/>
        </w:trPr>
        <w:tc>
          <w:tcPr>
            <w:tcW w:w="5020" w:type="dxa"/>
          </w:tcPr>
          <w:p w14:paraId="1B275864" w14:textId="77777777" w:rsidR="001E781A" w:rsidRPr="005557AF" w:rsidRDefault="001E781A" w:rsidP="005557AF">
            <w:pPr>
              <w:jc w:val="both"/>
              <w:rPr>
                <w:color w:val="000000" w:themeColor="text1"/>
              </w:rPr>
            </w:pPr>
            <w:r w:rsidRPr="005557AF">
              <w:rPr>
                <w:b/>
                <w:color w:val="000000" w:themeColor="text1"/>
              </w:rPr>
              <w:t>Заказчик:</w:t>
            </w:r>
          </w:p>
        </w:tc>
        <w:tc>
          <w:tcPr>
            <w:tcW w:w="4628" w:type="dxa"/>
          </w:tcPr>
          <w:p w14:paraId="4F76A3AF" w14:textId="1F806E71" w:rsidR="001E781A" w:rsidRPr="005557AF" w:rsidRDefault="005557AF" w:rsidP="005557AF">
            <w:pPr>
              <w:jc w:val="both"/>
              <w:rPr>
                <w:color w:val="000000" w:themeColor="text1"/>
              </w:rPr>
            </w:pPr>
            <w:r>
              <w:rPr>
                <w:b/>
                <w:color w:val="000000" w:themeColor="text1"/>
              </w:rPr>
              <w:t>П</w:t>
            </w:r>
            <w:r w:rsidR="001E781A" w:rsidRPr="005557AF">
              <w:rPr>
                <w:b/>
                <w:color w:val="000000" w:themeColor="text1"/>
              </w:rPr>
              <w:t>одрядчик:</w:t>
            </w:r>
          </w:p>
        </w:tc>
      </w:tr>
      <w:tr w:rsidR="001E781A" w:rsidRPr="002C7EFE" w14:paraId="734E36A6" w14:textId="77777777" w:rsidTr="001E781A">
        <w:trPr>
          <w:trHeight w:val="380"/>
        </w:trPr>
        <w:tc>
          <w:tcPr>
            <w:tcW w:w="5020" w:type="dxa"/>
          </w:tcPr>
          <w:p w14:paraId="5D2BDFD0" w14:textId="77777777" w:rsidR="001E781A" w:rsidRPr="005557AF" w:rsidRDefault="001E781A" w:rsidP="005557AF">
            <w:pPr>
              <w:jc w:val="both"/>
              <w:rPr>
                <w:color w:val="000000" w:themeColor="text1"/>
              </w:rPr>
            </w:pPr>
            <w:r w:rsidRPr="005557AF">
              <w:rPr>
                <w:color w:val="000000" w:themeColor="text1"/>
              </w:rPr>
              <w:t>____________________________</w:t>
            </w:r>
          </w:p>
        </w:tc>
        <w:tc>
          <w:tcPr>
            <w:tcW w:w="4628" w:type="dxa"/>
          </w:tcPr>
          <w:p w14:paraId="7736259F" w14:textId="77777777" w:rsidR="001E781A" w:rsidRPr="005557AF" w:rsidRDefault="001E781A" w:rsidP="005557AF">
            <w:pPr>
              <w:jc w:val="both"/>
              <w:rPr>
                <w:color w:val="000000" w:themeColor="text1"/>
              </w:rPr>
            </w:pPr>
            <w:r w:rsidRPr="005557AF">
              <w:rPr>
                <w:color w:val="000000" w:themeColor="text1"/>
              </w:rPr>
              <w:t>____________________________</w:t>
            </w:r>
          </w:p>
        </w:tc>
      </w:tr>
      <w:tr w:rsidR="001E781A" w:rsidRPr="002C7EFE" w14:paraId="323D9591" w14:textId="77777777" w:rsidTr="001E781A">
        <w:trPr>
          <w:trHeight w:val="380"/>
        </w:trPr>
        <w:tc>
          <w:tcPr>
            <w:tcW w:w="5020" w:type="dxa"/>
          </w:tcPr>
          <w:p w14:paraId="1A93821B" w14:textId="77777777" w:rsidR="001E781A" w:rsidRPr="005557AF" w:rsidRDefault="001E781A" w:rsidP="005557AF">
            <w:pPr>
              <w:jc w:val="both"/>
              <w:rPr>
                <w:color w:val="000000" w:themeColor="text1"/>
              </w:rPr>
            </w:pPr>
            <w:r w:rsidRPr="005557AF">
              <w:rPr>
                <w:color w:val="000000" w:themeColor="text1"/>
              </w:rPr>
              <w:t>ИНН _______________</w:t>
            </w:r>
          </w:p>
        </w:tc>
        <w:tc>
          <w:tcPr>
            <w:tcW w:w="4628" w:type="dxa"/>
          </w:tcPr>
          <w:p w14:paraId="27F30CC4" w14:textId="77777777" w:rsidR="001E781A" w:rsidRPr="005557AF" w:rsidRDefault="001E781A" w:rsidP="005557AF">
            <w:pPr>
              <w:jc w:val="both"/>
              <w:rPr>
                <w:color w:val="000000" w:themeColor="text1"/>
              </w:rPr>
            </w:pPr>
            <w:r w:rsidRPr="005557AF">
              <w:rPr>
                <w:color w:val="000000" w:themeColor="text1"/>
              </w:rPr>
              <w:t>ИНН _______________</w:t>
            </w:r>
          </w:p>
        </w:tc>
      </w:tr>
      <w:tr w:rsidR="001E781A" w:rsidRPr="002C7EFE" w14:paraId="60F8EE3C" w14:textId="77777777" w:rsidTr="001E781A">
        <w:trPr>
          <w:trHeight w:val="380"/>
        </w:trPr>
        <w:tc>
          <w:tcPr>
            <w:tcW w:w="5020" w:type="dxa"/>
          </w:tcPr>
          <w:p w14:paraId="7F9FB7C2" w14:textId="77777777" w:rsidR="001E781A" w:rsidRPr="005557AF" w:rsidRDefault="001E781A" w:rsidP="005557AF">
            <w:pPr>
              <w:jc w:val="both"/>
              <w:rPr>
                <w:color w:val="000000" w:themeColor="text1"/>
              </w:rPr>
            </w:pPr>
            <w:r w:rsidRPr="005557AF">
              <w:rPr>
                <w:color w:val="000000" w:themeColor="text1"/>
              </w:rPr>
              <w:t>КПП _______________</w:t>
            </w:r>
          </w:p>
        </w:tc>
        <w:tc>
          <w:tcPr>
            <w:tcW w:w="4628" w:type="dxa"/>
          </w:tcPr>
          <w:p w14:paraId="2D5996BF" w14:textId="77777777" w:rsidR="001E781A" w:rsidRPr="005557AF" w:rsidRDefault="001E781A" w:rsidP="005557AF">
            <w:pPr>
              <w:jc w:val="both"/>
              <w:rPr>
                <w:color w:val="000000" w:themeColor="text1"/>
              </w:rPr>
            </w:pPr>
            <w:r w:rsidRPr="005557AF">
              <w:rPr>
                <w:color w:val="000000" w:themeColor="text1"/>
              </w:rPr>
              <w:t>КПП _______________</w:t>
            </w:r>
          </w:p>
        </w:tc>
      </w:tr>
      <w:tr w:rsidR="001E781A" w:rsidRPr="002C7EFE" w14:paraId="4CE410ED" w14:textId="77777777" w:rsidTr="001E781A">
        <w:trPr>
          <w:trHeight w:val="780"/>
        </w:trPr>
        <w:tc>
          <w:tcPr>
            <w:tcW w:w="5020" w:type="dxa"/>
          </w:tcPr>
          <w:p w14:paraId="48D84D43" w14:textId="77777777" w:rsidR="001E781A" w:rsidRPr="005557AF" w:rsidRDefault="001E781A" w:rsidP="005557AF">
            <w:pPr>
              <w:jc w:val="both"/>
              <w:rPr>
                <w:color w:val="000000" w:themeColor="text1"/>
              </w:rPr>
            </w:pPr>
            <w:r w:rsidRPr="005557AF">
              <w:rPr>
                <w:color w:val="000000" w:themeColor="text1"/>
              </w:rPr>
              <w:t>_________________________________</w:t>
            </w:r>
          </w:p>
          <w:p w14:paraId="2D18D889" w14:textId="77777777" w:rsidR="001E781A" w:rsidRPr="005557AF" w:rsidRDefault="001E781A" w:rsidP="005557AF">
            <w:pPr>
              <w:jc w:val="center"/>
              <w:rPr>
                <w:color w:val="000000" w:themeColor="text1"/>
              </w:rPr>
            </w:pPr>
            <w:r w:rsidRPr="005557AF">
              <w:rPr>
                <w:color w:val="000000" w:themeColor="text1"/>
              </w:rPr>
              <w:t>(должность представителя)</w:t>
            </w:r>
          </w:p>
        </w:tc>
        <w:tc>
          <w:tcPr>
            <w:tcW w:w="4628" w:type="dxa"/>
          </w:tcPr>
          <w:p w14:paraId="2D37C767" w14:textId="77777777" w:rsidR="001E781A" w:rsidRPr="005557AF" w:rsidRDefault="001E781A" w:rsidP="005557AF">
            <w:pPr>
              <w:jc w:val="both"/>
              <w:rPr>
                <w:color w:val="000000" w:themeColor="text1"/>
              </w:rPr>
            </w:pPr>
            <w:r w:rsidRPr="005557AF">
              <w:rPr>
                <w:color w:val="000000" w:themeColor="text1"/>
              </w:rPr>
              <w:t>______________________________</w:t>
            </w:r>
          </w:p>
          <w:p w14:paraId="4FE986C5" w14:textId="77777777" w:rsidR="001E781A" w:rsidRPr="005557AF" w:rsidRDefault="001E781A" w:rsidP="005557AF">
            <w:pPr>
              <w:jc w:val="center"/>
              <w:rPr>
                <w:color w:val="000000" w:themeColor="text1"/>
              </w:rPr>
            </w:pPr>
            <w:r w:rsidRPr="005557AF">
              <w:rPr>
                <w:color w:val="000000" w:themeColor="text1"/>
              </w:rPr>
              <w:t>(должность представителя)</w:t>
            </w:r>
          </w:p>
        </w:tc>
      </w:tr>
      <w:tr w:rsidR="001E781A" w:rsidRPr="002C7EFE" w14:paraId="55CB06E3" w14:textId="77777777" w:rsidTr="001E781A">
        <w:trPr>
          <w:trHeight w:val="780"/>
        </w:trPr>
        <w:tc>
          <w:tcPr>
            <w:tcW w:w="5020" w:type="dxa"/>
          </w:tcPr>
          <w:p w14:paraId="646A3A5F" w14:textId="77777777" w:rsidR="001E781A" w:rsidRPr="005557AF" w:rsidRDefault="001E781A" w:rsidP="005557AF">
            <w:pPr>
              <w:jc w:val="both"/>
              <w:rPr>
                <w:color w:val="000000" w:themeColor="text1"/>
              </w:rPr>
            </w:pPr>
            <w:r w:rsidRPr="005557AF">
              <w:rPr>
                <w:color w:val="000000" w:themeColor="text1"/>
              </w:rPr>
              <w:t>__________________________________</w:t>
            </w:r>
          </w:p>
          <w:p w14:paraId="5A4E4C64" w14:textId="77777777" w:rsidR="001E781A" w:rsidRPr="005557AF" w:rsidRDefault="001E781A" w:rsidP="005557AF">
            <w:pPr>
              <w:jc w:val="center"/>
              <w:rPr>
                <w:color w:val="000000" w:themeColor="text1"/>
              </w:rPr>
            </w:pPr>
            <w:r w:rsidRPr="005557AF">
              <w:rPr>
                <w:color w:val="000000" w:themeColor="text1"/>
              </w:rPr>
              <w:t>(подпись, фамилия и инициалы представителя)</w:t>
            </w:r>
          </w:p>
        </w:tc>
        <w:tc>
          <w:tcPr>
            <w:tcW w:w="4628" w:type="dxa"/>
          </w:tcPr>
          <w:p w14:paraId="08D5782A" w14:textId="77777777" w:rsidR="001E781A" w:rsidRPr="005557AF" w:rsidRDefault="001E781A" w:rsidP="005557AF">
            <w:pPr>
              <w:jc w:val="both"/>
              <w:rPr>
                <w:color w:val="000000" w:themeColor="text1"/>
              </w:rPr>
            </w:pPr>
            <w:r w:rsidRPr="005557AF">
              <w:rPr>
                <w:color w:val="000000" w:themeColor="text1"/>
              </w:rPr>
              <w:t>______________________________</w:t>
            </w:r>
          </w:p>
          <w:p w14:paraId="006FA2F3" w14:textId="77777777" w:rsidR="001E781A" w:rsidRPr="005557AF" w:rsidRDefault="001E781A" w:rsidP="005557AF">
            <w:pPr>
              <w:jc w:val="both"/>
              <w:rPr>
                <w:color w:val="000000" w:themeColor="text1"/>
              </w:rPr>
            </w:pPr>
            <w:r w:rsidRPr="005557AF">
              <w:rPr>
                <w:color w:val="000000" w:themeColor="text1"/>
              </w:rPr>
              <w:t>(подпись, фамилия и инициалы представителя)</w:t>
            </w:r>
          </w:p>
        </w:tc>
      </w:tr>
      <w:tr w:rsidR="001E781A" w:rsidRPr="00CC2E3A" w14:paraId="70B4EF8A" w14:textId="77777777" w:rsidTr="001E781A">
        <w:trPr>
          <w:trHeight w:val="380"/>
        </w:trPr>
        <w:tc>
          <w:tcPr>
            <w:tcW w:w="5020" w:type="dxa"/>
          </w:tcPr>
          <w:p w14:paraId="68D41EA9" w14:textId="77777777" w:rsidR="001E781A" w:rsidRPr="00CC2E3A" w:rsidRDefault="001E781A" w:rsidP="005557AF">
            <w:pPr>
              <w:jc w:val="both"/>
              <w:rPr>
                <w:color w:val="000000" w:themeColor="text1"/>
                <w:sz w:val="24"/>
                <w:szCs w:val="24"/>
              </w:rPr>
            </w:pPr>
            <w:r w:rsidRPr="00CC2E3A">
              <w:rPr>
                <w:color w:val="000000" w:themeColor="text1"/>
                <w:sz w:val="24"/>
                <w:szCs w:val="24"/>
              </w:rPr>
              <w:t>«____» _________________ 20 ___ года</w:t>
            </w:r>
          </w:p>
        </w:tc>
        <w:tc>
          <w:tcPr>
            <w:tcW w:w="4628" w:type="dxa"/>
          </w:tcPr>
          <w:p w14:paraId="2CA929CA" w14:textId="77777777" w:rsidR="001E781A" w:rsidRPr="00CC2E3A" w:rsidRDefault="001E781A" w:rsidP="005557AF">
            <w:pPr>
              <w:jc w:val="both"/>
              <w:rPr>
                <w:color w:val="000000" w:themeColor="text1"/>
                <w:sz w:val="24"/>
                <w:szCs w:val="24"/>
              </w:rPr>
            </w:pPr>
            <w:r w:rsidRPr="00CC2E3A">
              <w:rPr>
                <w:color w:val="000000" w:themeColor="text1"/>
                <w:sz w:val="24"/>
                <w:szCs w:val="24"/>
              </w:rPr>
              <w:t>«____» _____________ 20 ___ года</w:t>
            </w:r>
          </w:p>
        </w:tc>
      </w:tr>
    </w:tbl>
    <w:p w14:paraId="64E7E96F" w14:textId="77777777" w:rsidR="001E781A" w:rsidRDefault="001E781A" w:rsidP="001E781A">
      <w:pPr>
        <w:rPr>
          <w:color w:val="000000" w:themeColor="text1"/>
          <w:sz w:val="28"/>
          <w:szCs w:val="28"/>
        </w:rPr>
      </w:pPr>
    </w:p>
    <w:p w14:paraId="67ED22A7" w14:textId="77777777" w:rsidR="005557AF" w:rsidRDefault="005557AF" w:rsidP="001E781A">
      <w:pPr>
        <w:rPr>
          <w:color w:val="000000" w:themeColor="text1"/>
          <w:sz w:val="28"/>
          <w:szCs w:val="28"/>
        </w:rPr>
      </w:pPr>
    </w:p>
    <w:p w14:paraId="60141F02" w14:textId="0B8B5C6E" w:rsidR="005557AF" w:rsidRDefault="00DD23D4" w:rsidP="00DD23D4">
      <w:pPr>
        <w:ind w:left="5040"/>
        <w:jc w:val="cente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14:paraId="7EF67DCB" w14:textId="77777777" w:rsidR="005557AF" w:rsidRDefault="005557AF" w:rsidP="005557AF">
      <w:pPr>
        <w:ind w:left="5040"/>
        <w:jc w:val="center"/>
        <w:rPr>
          <w:color w:val="000000" w:themeColor="text1"/>
          <w:sz w:val="28"/>
          <w:szCs w:val="28"/>
        </w:rPr>
      </w:pPr>
    </w:p>
    <w:p w14:paraId="7CE522F5" w14:textId="64F61E9B" w:rsidR="005557AF" w:rsidRDefault="005557AF" w:rsidP="005557AF">
      <w:pPr>
        <w:ind w:left="5040"/>
        <w:jc w:val="center"/>
        <w:rPr>
          <w:color w:val="000000" w:themeColor="text1"/>
          <w:sz w:val="24"/>
          <w:szCs w:val="24"/>
        </w:rPr>
      </w:pPr>
      <w:r>
        <w:rPr>
          <w:color w:val="000000" w:themeColor="text1"/>
          <w:sz w:val="28"/>
          <w:szCs w:val="28"/>
        </w:rPr>
        <w:t xml:space="preserve">                                           </w:t>
      </w:r>
      <w:r w:rsidRPr="00CC2E3A">
        <w:rPr>
          <w:color w:val="000000" w:themeColor="text1"/>
          <w:sz w:val="24"/>
          <w:szCs w:val="24"/>
        </w:rPr>
        <w:t xml:space="preserve">Приложение № </w:t>
      </w:r>
      <w:r>
        <w:rPr>
          <w:color w:val="000000" w:themeColor="text1"/>
          <w:sz w:val="24"/>
          <w:szCs w:val="24"/>
        </w:rPr>
        <w:t>6</w:t>
      </w:r>
      <w:r w:rsidRPr="00CC2E3A">
        <w:rPr>
          <w:color w:val="000000" w:themeColor="text1"/>
          <w:sz w:val="24"/>
          <w:szCs w:val="24"/>
        </w:rPr>
        <w:br/>
      </w:r>
      <w:r>
        <w:rPr>
          <w:color w:val="000000" w:themeColor="text1"/>
          <w:sz w:val="24"/>
          <w:szCs w:val="24"/>
        </w:rPr>
        <w:t xml:space="preserve">                                                              </w:t>
      </w:r>
      <w:r w:rsidRPr="0096719D">
        <w:rPr>
          <w:color w:val="000000" w:themeColor="text1"/>
          <w:sz w:val="24"/>
          <w:szCs w:val="24"/>
        </w:rPr>
        <w:t xml:space="preserve">к государственному контракту </w:t>
      </w:r>
    </w:p>
    <w:p w14:paraId="343DB4D0" w14:textId="767DC258" w:rsidR="005557AF" w:rsidRPr="0096719D" w:rsidRDefault="005557AF" w:rsidP="005557AF">
      <w:pPr>
        <w:ind w:left="5040"/>
        <w:jc w:val="center"/>
        <w:rPr>
          <w:color w:val="000000" w:themeColor="text1"/>
          <w:sz w:val="24"/>
          <w:szCs w:val="24"/>
        </w:rPr>
      </w:pPr>
      <w:r>
        <w:rPr>
          <w:color w:val="000000" w:themeColor="text1"/>
          <w:sz w:val="24"/>
          <w:szCs w:val="24"/>
        </w:rPr>
        <w:t xml:space="preserve">                                                     </w:t>
      </w:r>
      <w:r w:rsidRPr="0096719D">
        <w:rPr>
          <w:color w:val="000000" w:themeColor="text1"/>
          <w:sz w:val="24"/>
          <w:szCs w:val="24"/>
        </w:rPr>
        <w:t>на строительство объекта капитального строительства</w:t>
      </w:r>
    </w:p>
    <w:p w14:paraId="3E4E57CB" w14:textId="751B4D78" w:rsidR="005557AF" w:rsidRPr="0096719D" w:rsidRDefault="005557AF" w:rsidP="005557AF">
      <w:pPr>
        <w:ind w:left="5040"/>
        <w:jc w:val="center"/>
        <w:rPr>
          <w:color w:val="000000" w:themeColor="text1"/>
          <w:sz w:val="24"/>
          <w:szCs w:val="24"/>
        </w:rPr>
      </w:pPr>
      <w:r>
        <w:rPr>
          <w:color w:val="000000" w:themeColor="text1"/>
          <w:sz w:val="24"/>
          <w:szCs w:val="24"/>
        </w:rPr>
        <w:t xml:space="preserve">                                                 </w:t>
      </w:r>
      <w:r w:rsidRPr="0096719D">
        <w:rPr>
          <w:color w:val="000000" w:themeColor="text1"/>
          <w:sz w:val="24"/>
          <w:szCs w:val="24"/>
        </w:rPr>
        <w:t>__________________</w:t>
      </w:r>
    </w:p>
    <w:p w14:paraId="0F5750B0" w14:textId="29FEEFAE" w:rsidR="005557AF" w:rsidRDefault="005557AF" w:rsidP="001E781A">
      <w:pPr>
        <w:rPr>
          <w:color w:val="000000" w:themeColor="text1"/>
          <w:sz w:val="28"/>
          <w:szCs w:val="28"/>
        </w:rPr>
      </w:pPr>
    </w:p>
    <w:p w14:paraId="79EBE694" w14:textId="77777777" w:rsidR="005557AF" w:rsidRPr="002C7EFE" w:rsidRDefault="005557AF" w:rsidP="005557AF">
      <w:pPr>
        <w:ind w:left="4502"/>
        <w:jc w:val="center"/>
        <w:rPr>
          <w:color w:val="000000" w:themeColor="text1"/>
          <w:sz w:val="28"/>
          <w:szCs w:val="28"/>
        </w:rPr>
      </w:pPr>
    </w:p>
    <w:p w14:paraId="69F9AC28" w14:textId="77777777" w:rsidR="005557AF" w:rsidRPr="005557AF" w:rsidRDefault="005557AF" w:rsidP="005557AF">
      <w:pPr>
        <w:ind w:firstLine="709"/>
        <w:jc w:val="center"/>
        <w:rPr>
          <w:b/>
          <w:color w:val="000000" w:themeColor="text1"/>
        </w:rPr>
      </w:pPr>
      <w:r w:rsidRPr="005557AF">
        <w:rPr>
          <w:b/>
          <w:color w:val="000000" w:themeColor="text1"/>
        </w:rPr>
        <w:t>ГРАФИК ОПЛАТЫ ВЫПОЛНЕННЫХ РАБОТ</w:t>
      </w:r>
    </w:p>
    <w:p w14:paraId="2A4E660E" w14:textId="77777777" w:rsidR="005557AF" w:rsidRPr="005557AF" w:rsidRDefault="005557AF" w:rsidP="005557AF">
      <w:pPr>
        <w:ind w:firstLine="709"/>
        <w:jc w:val="center"/>
        <w:rPr>
          <w:color w:val="000000" w:themeColor="text1"/>
        </w:rPr>
      </w:pPr>
    </w:p>
    <w:p w14:paraId="1CADF3AA" w14:textId="77777777" w:rsidR="005557AF" w:rsidRPr="005557AF" w:rsidRDefault="005557AF" w:rsidP="005557AF">
      <w:pPr>
        <w:ind w:firstLine="709"/>
        <w:jc w:val="center"/>
        <w:rPr>
          <w:b/>
          <w:color w:val="000000" w:themeColor="text1"/>
        </w:rPr>
      </w:pPr>
      <w:r w:rsidRPr="005557AF">
        <w:rPr>
          <w:color w:val="000000" w:themeColor="text1"/>
        </w:rPr>
        <w:t xml:space="preserve">Наименование Объекта </w:t>
      </w:r>
      <w:r w:rsidRPr="005557AF">
        <w:rPr>
          <w:color w:val="000000" w:themeColor="text1"/>
          <w:u w:val="single"/>
        </w:rPr>
        <w:t>«Спортивный футбольный центр Государственного автономного учреждения Свердловской области «Уральская футбольная академия»</w:t>
      </w:r>
    </w:p>
    <w:p w14:paraId="58698CA9" w14:textId="77777777" w:rsidR="005557AF" w:rsidRPr="005557AF" w:rsidRDefault="005557AF" w:rsidP="005557AF">
      <w:pPr>
        <w:ind w:firstLine="709"/>
        <w:jc w:val="center"/>
        <w:rPr>
          <w:b/>
          <w:color w:val="000000" w:themeColor="text1"/>
        </w:rPr>
      </w:pPr>
    </w:p>
    <w:tbl>
      <w:tblPr>
        <w:tblStyle w:val="af9"/>
        <w:tblW w:w="14737" w:type="dxa"/>
        <w:tblLook w:val="04A0" w:firstRow="1" w:lastRow="0" w:firstColumn="1" w:lastColumn="0" w:noHBand="0" w:noVBand="1"/>
      </w:tblPr>
      <w:tblGrid>
        <w:gridCol w:w="2753"/>
        <w:gridCol w:w="2794"/>
        <w:gridCol w:w="1533"/>
        <w:gridCol w:w="1513"/>
        <w:gridCol w:w="1011"/>
        <w:gridCol w:w="2781"/>
        <w:gridCol w:w="2352"/>
      </w:tblGrid>
      <w:tr w:rsidR="005557AF" w:rsidRPr="005557AF" w14:paraId="1F66A2C6" w14:textId="77777777" w:rsidTr="005557AF">
        <w:trPr>
          <w:trHeight w:val="1972"/>
        </w:trPr>
        <w:tc>
          <w:tcPr>
            <w:tcW w:w="2753" w:type="dxa"/>
          </w:tcPr>
          <w:p w14:paraId="6446094E" w14:textId="53599D03" w:rsidR="005557AF" w:rsidRPr="005557AF" w:rsidRDefault="005557AF" w:rsidP="00DD23D4">
            <w:pPr>
              <w:jc w:val="center"/>
              <w:rPr>
                <w:color w:val="000000" w:themeColor="text1"/>
              </w:rPr>
            </w:pPr>
            <w:r w:rsidRPr="005557AF">
              <w:rPr>
                <w:color w:val="000000" w:themeColor="text1"/>
              </w:rPr>
              <w:t xml:space="preserve">Порядковый </w:t>
            </w:r>
            <w:r w:rsidR="00265CEE">
              <w:rPr>
                <w:color w:val="000000" w:themeColor="text1"/>
              </w:rPr>
              <w:t xml:space="preserve">номер </w:t>
            </w:r>
            <w:r w:rsidRPr="005557AF">
              <w:rPr>
                <w:color w:val="000000" w:themeColor="text1"/>
              </w:rPr>
              <w:t>вида работ и (или) части работ отдельного вида работ</w:t>
            </w:r>
          </w:p>
        </w:tc>
        <w:tc>
          <w:tcPr>
            <w:tcW w:w="2794" w:type="dxa"/>
          </w:tcPr>
          <w:p w14:paraId="6DDFF456" w14:textId="6202FE1B" w:rsidR="005557AF" w:rsidRPr="005557AF" w:rsidRDefault="005557AF" w:rsidP="00DD23D4">
            <w:pPr>
              <w:jc w:val="center"/>
              <w:rPr>
                <w:color w:val="000000" w:themeColor="text1"/>
              </w:rPr>
            </w:pPr>
            <w:r w:rsidRPr="005557AF">
              <w:rPr>
                <w:color w:val="000000" w:themeColor="text1"/>
              </w:rPr>
              <w:t>Наименование вида работ и (или) части работ отдельного вида работ</w:t>
            </w:r>
          </w:p>
        </w:tc>
        <w:tc>
          <w:tcPr>
            <w:tcW w:w="1533" w:type="dxa"/>
          </w:tcPr>
          <w:p w14:paraId="43AD82E0" w14:textId="77777777" w:rsidR="005557AF" w:rsidRPr="005557AF" w:rsidRDefault="005557AF" w:rsidP="00265CEE">
            <w:pPr>
              <w:jc w:val="center"/>
              <w:rPr>
                <w:color w:val="000000" w:themeColor="text1"/>
              </w:rPr>
            </w:pPr>
            <w:r w:rsidRPr="005557AF">
              <w:rPr>
                <w:color w:val="000000" w:themeColor="text1"/>
              </w:rPr>
              <w:t>Сроки выплаты аванса</w:t>
            </w:r>
          </w:p>
        </w:tc>
        <w:tc>
          <w:tcPr>
            <w:tcW w:w="1513" w:type="dxa"/>
          </w:tcPr>
          <w:p w14:paraId="72829A1F" w14:textId="77777777" w:rsidR="005557AF" w:rsidRPr="005557AF" w:rsidRDefault="005557AF" w:rsidP="00265CEE">
            <w:pPr>
              <w:jc w:val="center"/>
              <w:rPr>
                <w:color w:val="000000" w:themeColor="text1"/>
              </w:rPr>
            </w:pPr>
            <w:r w:rsidRPr="005557AF">
              <w:rPr>
                <w:color w:val="000000" w:themeColor="text1"/>
              </w:rPr>
              <w:t>Размер аванса</w:t>
            </w:r>
          </w:p>
        </w:tc>
        <w:tc>
          <w:tcPr>
            <w:tcW w:w="1011" w:type="dxa"/>
          </w:tcPr>
          <w:p w14:paraId="175F93CC" w14:textId="77777777" w:rsidR="005557AF" w:rsidRPr="005557AF" w:rsidRDefault="005557AF" w:rsidP="00265CEE">
            <w:pPr>
              <w:jc w:val="center"/>
              <w:rPr>
                <w:color w:val="000000" w:themeColor="text1"/>
              </w:rPr>
            </w:pPr>
            <w:r w:rsidRPr="005557AF">
              <w:rPr>
                <w:color w:val="000000" w:themeColor="text1"/>
              </w:rPr>
              <w:t>Сумма к оплате</w:t>
            </w:r>
          </w:p>
        </w:tc>
        <w:tc>
          <w:tcPr>
            <w:tcW w:w="2781" w:type="dxa"/>
          </w:tcPr>
          <w:p w14:paraId="48B5A864" w14:textId="27DB4460" w:rsidR="005557AF" w:rsidRPr="005557AF" w:rsidRDefault="005557AF" w:rsidP="00DD23D4">
            <w:pPr>
              <w:jc w:val="center"/>
              <w:rPr>
                <w:color w:val="000000" w:themeColor="text1"/>
              </w:rPr>
            </w:pPr>
            <w:r w:rsidRPr="005557AF">
              <w:rPr>
                <w:color w:val="000000" w:themeColor="text1"/>
              </w:rPr>
              <w:t>Сроки оплаты выполненного вида работ и (или) части работ отдельного вида работ</w:t>
            </w:r>
          </w:p>
        </w:tc>
        <w:tc>
          <w:tcPr>
            <w:tcW w:w="2352" w:type="dxa"/>
            <w:vAlign w:val="center"/>
          </w:tcPr>
          <w:p w14:paraId="7C09CF67" w14:textId="65C1E020" w:rsidR="005557AF" w:rsidRPr="005557AF" w:rsidRDefault="005557AF" w:rsidP="00DD23D4">
            <w:pPr>
              <w:jc w:val="center"/>
              <w:rPr>
                <w:color w:val="000000" w:themeColor="text1"/>
              </w:rPr>
            </w:pPr>
            <w:r w:rsidRPr="005557AF">
              <w:rPr>
                <w:color w:val="000000" w:themeColor="text1"/>
              </w:rPr>
              <w:t>Доля выполнения контракта и (или)  вида работ и (или) части работ отдельного вида работ в цене контракта</w:t>
            </w:r>
            <w:r>
              <w:rPr>
                <w:color w:val="000000" w:themeColor="text1"/>
              </w:rPr>
              <w:t xml:space="preserve"> </w:t>
            </w:r>
            <w:proofErr w:type="gramStart"/>
            <w:r>
              <w:rPr>
                <w:color w:val="000000" w:themeColor="text1"/>
              </w:rPr>
              <w:t>в</w:t>
            </w:r>
            <w:proofErr w:type="gramEnd"/>
            <w:r>
              <w:rPr>
                <w:color w:val="000000" w:themeColor="text1"/>
              </w:rPr>
              <w:t xml:space="preserve"> %</w:t>
            </w:r>
          </w:p>
        </w:tc>
      </w:tr>
      <w:tr w:rsidR="005557AF" w:rsidRPr="005557AF" w14:paraId="0CDDAAF1" w14:textId="77777777" w:rsidTr="005557AF">
        <w:trPr>
          <w:trHeight w:val="147"/>
        </w:trPr>
        <w:tc>
          <w:tcPr>
            <w:tcW w:w="2753" w:type="dxa"/>
          </w:tcPr>
          <w:p w14:paraId="3F7F3F40" w14:textId="77777777" w:rsidR="005557AF" w:rsidRPr="005557AF" w:rsidRDefault="005557AF" w:rsidP="00265CEE">
            <w:pPr>
              <w:jc w:val="center"/>
              <w:rPr>
                <w:color w:val="000000" w:themeColor="text1"/>
              </w:rPr>
            </w:pPr>
            <w:r w:rsidRPr="005557AF">
              <w:rPr>
                <w:color w:val="000000" w:themeColor="text1"/>
              </w:rPr>
              <w:t>1</w:t>
            </w:r>
          </w:p>
        </w:tc>
        <w:tc>
          <w:tcPr>
            <w:tcW w:w="2794" w:type="dxa"/>
          </w:tcPr>
          <w:p w14:paraId="0FAA525E" w14:textId="77777777" w:rsidR="005557AF" w:rsidRPr="005557AF" w:rsidRDefault="005557AF" w:rsidP="00265CEE">
            <w:pPr>
              <w:jc w:val="center"/>
              <w:rPr>
                <w:color w:val="000000" w:themeColor="text1"/>
              </w:rPr>
            </w:pPr>
            <w:r w:rsidRPr="005557AF">
              <w:rPr>
                <w:color w:val="000000" w:themeColor="text1"/>
              </w:rPr>
              <w:t>2</w:t>
            </w:r>
          </w:p>
        </w:tc>
        <w:tc>
          <w:tcPr>
            <w:tcW w:w="1533" w:type="dxa"/>
          </w:tcPr>
          <w:p w14:paraId="1426AB01" w14:textId="77777777" w:rsidR="005557AF" w:rsidRPr="005557AF" w:rsidRDefault="005557AF" w:rsidP="00265CEE">
            <w:pPr>
              <w:jc w:val="center"/>
              <w:rPr>
                <w:color w:val="000000" w:themeColor="text1"/>
              </w:rPr>
            </w:pPr>
            <w:r w:rsidRPr="005557AF">
              <w:rPr>
                <w:color w:val="000000" w:themeColor="text1"/>
              </w:rPr>
              <w:t>3</w:t>
            </w:r>
          </w:p>
        </w:tc>
        <w:tc>
          <w:tcPr>
            <w:tcW w:w="1513" w:type="dxa"/>
          </w:tcPr>
          <w:p w14:paraId="2A7B0A73" w14:textId="77777777" w:rsidR="005557AF" w:rsidRPr="005557AF" w:rsidRDefault="005557AF" w:rsidP="00265CEE">
            <w:pPr>
              <w:jc w:val="center"/>
              <w:rPr>
                <w:color w:val="000000" w:themeColor="text1"/>
              </w:rPr>
            </w:pPr>
            <w:r w:rsidRPr="005557AF">
              <w:rPr>
                <w:color w:val="000000" w:themeColor="text1"/>
              </w:rPr>
              <w:t>4</w:t>
            </w:r>
          </w:p>
        </w:tc>
        <w:tc>
          <w:tcPr>
            <w:tcW w:w="1011" w:type="dxa"/>
          </w:tcPr>
          <w:p w14:paraId="4D4CA363" w14:textId="77777777" w:rsidR="005557AF" w:rsidRPr="005557AF" w:rsidRDefault="005557AF" w:rsidP="00265CEE">
            <w:pPr>
              <w:jc w:val="center"/>
              <w:rPr>
                <w:color w:val="000000" w:themeColor="text1"/>
              </w:rPr>
            </w:pPr>
            <w:r w:rsidRPr="005557AF">
              <w:rPr>
                <w:color w:val="000000" w:themeColor="text1"/>
              </w:rPr>
              <w:t>5</w:t>
            </w:r>
          </w:p>
        </w:tc>
        <w:tc>
          <w:tcPr>
            <w:tcW w:w="2781" w:type="dxa"/>
          </w:tcPr>
          <w:p w14:paraId="1024DCFE" w14:textId="77777777" w:rsidR="005557AF" w:rsidRPr="005557AF" w:rsidRDefault="005557AF" w:rsidP="00265CEE">
            <w:pPr>
              <w:jc w:val="center"/>
              <w:rPr>
                <w:color w:val="000000" w:themeColor="text1"/>
              </w:rPr>
            </w:pPr>
            <w:r w:rsidRPr="005557AF">
              <w:rPr>
                <w:color w:val="000000" w:themeColor="text1"/>
              </w:rPr>
              <w:t>6</w:t>
            </w:r>
          </w:p>
        </w:tc>
        <w:tc>
          <w:tcPr>
            <w:tcW w:w="2352" w:type="dxa"/>
            <w:vAlign w:val="center"/>
          </w:tcPr>
          <w:p w14:paraId="713EAF72" w14:textId="77777777" w:rsidR="005557AF" w:rsidRPr="005557AF" w:rsidRDefault="005557AF" w:rsidP="00265CEE">
            <w:pPr>
              <w:jc w:val="center"/>
              <w:rPr>
                <w:color w:val="000000" w:themeColor="text1"/>
              </w:rPr>
            </w:pPr>
            <w:r w:rsidRPr="005557AF">
              <w:rPr>
                <w:color w:val="000000" w:themeColor="text1"/>
              </w:rPr>
              <w:t>7</w:t>
            </w:r>
          </w:p>
        </w:tc>
      </w:tr>
      <w:tr w:rsidR="005557AF" w:rsidRPr="005557AF" w14:paraId="56044D5F" w14:textId="77777777" w:rsidTr="005557AF">
        <w:trPr>
          <w:trHeight w:val="152"/>
        </w:trPr>
        <w:tc>
          <w:tcPr>
            <w:tcW w:w="2753" w:type="dxa"/>
            <w:vAlign w:val="center"/>
          </w:tcPr>
          <w:p w14:paraId="2EF3A336" w14:textId="77777777" w:rsidR="005557AF" w:rsidRPr="005557AF" w:rsidRDefault="005557AF" w:rsidP="00265CEE">
            <w:pPr>
              <w:jc w:val="center"/>
              <w:rPr>
                <w:color w:val="000000" w:themeColor="text1"/>
              </w:rPr>
            </w:pPr>
            <w:r w:rsidRPr="005557AF">
              <w:rPr>
                <w:color w:val="000000" w:themeColor="text1"/>
              </w:rPr>
              <w:t>1</w:t>
            </w:r>
          </w:p>
        </w:tc>
        <w:tc>
          <w:tcPr>
            <w:tcW w:w="2794" w:type="dxa"/>
          </w:tcPr>
          <w:p w14:paraId="53C92948" w14:textId="77777777" w:rsidR="005557AF" w:rsidRPr="005557AF" w:rsidRDefault="005557AF" w:rsidP="00265CEE">
            <w:pPr>
              <w:jc w:val="center"/>
              <w:rPr>
                <w:color w:val="000000" w:themeColor="text1"/>
              </w:rPr>
            </w:pPr>
            <w:r w:rsidRPr="005557AF">
              <w:rPr>
                <w:color w:val="000000" w:themeColor="text1"/>
              </w:rPr>
              <w:t>Работы подготовительного периода: устройство ограждения строительной площадки,  временных проездов.</w:t>
            </w:r>
          </w:p>
        </w:tc>
        <w:tc>
          <w:tcPr>
            <w:tcW w:w="1533" w:type="dxa"/>
          </w:tcPr>
          <w:p w14:paraId="674180C0" w14:textId="30694FE6" w:rsidR="005557AF" w:rsidRPr="005557AF" w:rsidRDefault="005557AF" w:rsidP="00265CEE">
            <w:pPr>
              <w:jc w:val="center"/>
              <w:rPr>
                <w:color w:val="000000" w:themeColor="text1"/>
              </w:rPr>
            </w:pPr>
            <w:r>
              <w:rPr>
                <w:color w:val="000000" w:themeColor="text1"/>
              </w:rPr>
              <w:t>Не предусмотрено</w:t>
            </w:r>
          </w:p>
        </w:tc>
        <w:tc>
          <w:tcPr>
            <w:tcW w:w="1513" w:type="dxa"/>
          </w:tcPr>
          <w:p w14:paraId="56F53E89" w14:textId="2A1BBD9C" w:rsidR="005557AF" w:rsidRPr="005557AF" w:rsidRDefault="005557AF" w:rsidP="00265CEE">
            <w:pPr>
              <w:jc w:val="center"/>
              <w:rPr>
                <w:color w:val="000000" w:themeColor="text1"/>
              </w:rPr>
            </w:pPr>
            <w:r>
              <w:rPr>
                <w:color w:val="000000" w:themeColor="text1"/>
              </w:rPr>
              <w:t>Не предусмотрено</w:t>
            </w:r>
          </w:p>
        </w:tc>
        <w:tc>
          <w:tcPr>
            <w:tcW w:w="1011" w:type="dxa"/>
          </w:tcPr>
          <w:p w14:paraId="196CE01E" w14:textId="6C6C0F6C" w:rsidR="005557AF" w:rsidRPr="005557AF" w:rsidRDefault="005557AF" w:rsidP="00265CEE">
            <w:pPr>
              <w:jc w:val="center"/>
              <w:rPr>
                <w:color w:val="000000" w:themeColor="text1"/>
              </w:rPr>
            </w:pPr>
            <w:r>
              <w:rPr>
                <w:color w:val="000000" w:themeColor="text1"/>
              </w:rPr>
              <w:t>*</w:t>
            </w:r>
          </w:p>
        </w:tc>
        <w:tc>
          <w:tcPr>
            <w:tcW w:w="2781" w:type="dxa"/>
          </w:tcPr>
          <w:p w14:paraId="00DEAA48" w14:textId="77777777" w:rsidR="005557AF" w:rsidRPr="005557AF" w:rsidRDefault="005557AF" w:rsidP="00265CEE">
            <w:pPr>
              <w:jc w:val="center"/>
              <w:rPr>
                <w:color w:val="000000" w:themeColor="text1"/>
              </w:rPr>
            </w:pPr>
            <w:r w:rsidRPr="005557AF">
              <w:rPr>
                <w:color w:val="000000" w:themeColor="text1"/>
              </w:rPr>
              <w:t xml:space="preserve">в течение 30 (тридцати) дней </w:t>
            </w:r>
            <w:proofErr w:type="gramStart"/>
            <w:r w:rsidRPr="005557AF">
              <w:rPr>
                <w:color w:val="000000" w:themeColor="text1"/>
              </w:rPr>
              <w:t>с даты подписания</w:t>
            </w:r>
            <w:proofErr w:type="gramEnd"/>
            <w:r w:rsidRPr="005557AF">
              <w:rPr>
                <w:color w:val="000000" w:themeColor="text1"/>
              </w:rPr>
              <w:t xml:space="preserve"> Заказчиком акта сдачи-приемки выполненных работ</w:t>
            </w:r>
          </w:p>
        </w:tc>
        <w:tc>
          <w:tcPr>
            <w:tcW w:w="2352" w:type="dxa"/>
            <w:vAlign w:val="center"/>
          </w:tcPr>
          <w:p w14:paraId="7937354A" w14:textId="77777777" w:rsidR="005557AF" w:rsidRPr="005557AF" w:rsidRDefault="005557AF" w:rsidP="00265CEE">
            <w:pPr>
              <w:jc w:val="center"/>
              <w:rPr>
                <w:color w:val="000000" w:themeColor="text1"/>
              </w:rPr>
            </w:pPr>
            <w:r w:rsidRPr="005557AF">
              <w:t>1</w:t>
            </w:r>
          </w:p>
        </w:tc>
      </w:tr>
      <w:tr w:rsidR="005557AF" w:rsidRPr="005557AF" w14:paraId="748ECD37" w14:textId="77777777" w:rsidTr="005557AF">
        <w:trPr>
          <w:trHeight w:val="152"/>
        </w:trPr>
        <w:tc>
          <w:tcPr>
            <w:tcW w:w="2753" w:type="dxa"/>
            <w:vAlign w:val="center"/>
          </w:tcPr>
          <w:p w14:paraId="7E1913B1" w14:textId="77777777" w:rsidR="005557AF" w:rsidRPr="005557AF" w:rsidRDefault="005557AF" w:rsidP="005557AF">
            <w:pPr>
              <w:jc w:val="center"/>
              <w:rPr>
                <w:color w:val="000000" w:themeColor="text1"/>
              </w:rPr>
            </w:pPr>
            <w:r w:rsidRPr="005557AF">
              <w:rPr>
                <w:color w:val="000000" w:themeColor="text1"/>
              </w:rPr>
              <w:t>2</w:t>
            </w:r>
          </w:p>
        </w:tc>
        <w:tc>
          <w:tcPr>
            <w:tcW w:w="2794" w:type="dxa"/>
          </w:tcPr>
          <w:p w14:paraId="231579DE" w14:textId="77777777" w:rsidR="005557AF" w:rsidRPr="005557AF" w:rsidRDefault="005557AF" w:rsidP="005557AF">
            <w:pPr>
              <w:jc w:val="center"/>
              <w:rPr>
                <w:color w:val="000000" w:themeColor="text1"/>
              </w:rPr>
            </w:pPr>
            <w:r w:rsidRPr="005557AF">
              <w:rPr>
                <w:color w:val="000000" w:themeColor="text1"/>
              </w:rPr>
              <w:t>Снос и демонтаж существующих на участке застройки объектов капитального строительства.</w:t>
            </w:r>
          </w:p>
        </w:tc>
        <w:tc>
          <w:tcPr>
            <w:tcW w:w="1533" w:type="dxa"/>
          </w:tcPr>
          <w:p w14:paraId="09F10A33" w14:textId="0D92D2C3"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7F21041D" w14:textId="54AC2B86"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30A7D894" w14:textId="0898A37D" w:rsidR="005557AF" w:rsidRPr="005557AF" w:rsidRDefault="005557AF" w:rsidP="005557AF">
            <w:pPr>
              <w:jc w:val="center"/>
              <w:rPr>
                <w:color w:val="000000" w:themeColor="text1"/>
              </w:rPr>
            </w:pPr>
            <w:r>
              <w:rPr>
                <w:color w:val="000000" w:themeColor="text1"/>
              </w:rPr>
              <w:t>*</w:t>
            </w:r>
          </w:p>
        </w:tc>
        <w:tc>
          <w:tcPr>
            <w:tcW w:w="2781" w:type="dxa"/>
          </w:tcPr>
          <w:p w14:paraId="322C6BF9"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6D3710DD" w14:textId="77777777" w:rsidR="005557AF" w:rsidRPr="005557AF" w:rsidRDefault="005557AF" w:rsidP="005557AF">
            <w:pPr>
              <w:jc w:val="center"/>
              <w:rPr>
                <w:color w:val="000000" w:themeColor="text1"/>
              </w:rPr>
            </w:pPr>
            <w:r w:rsidRPr="005557AF">
              <w:t>1,5</w:t>
            </w:r>
          </w:p>
        </w:tc>
      </w:tr>
      <w:tr w:rsidR="005557AF" w:rsidRPr="005557AF" w14:paraId="73E4C69D" w14:textId="77777777" w:rsidTr="005557AF">
        <w:trPr>
          <w:trHeight w:val="152"/>
        </w:trPr>
        <w:tc>
          <w:tcPr>
            <w:tcW w:w="2753" w:type="dxa"/>
            <w:vAlign w:val="center"/>
          </w:tcPr>
          <w:p w14:paraId="2563BC94" w14:textId="77777777" w:rsidR="005557AF" w:rsidRPr="005557AF" w:rsidRDefault="005557AF" w:rsidP="005557AF">
            <w:pPr>
              <w:jc w:val="center"/>
              <w:rPr>
                <w:color w:val="000000" w:themeColor="text1"/>
              </w:rPr>
            </w:pPr>
            <w:r w:rsidRPr="005557AF">
              <w:rPr>
                <w:color w:val="000000" w:themeColor="text1"/>
              </w:rPr>
              <w:t>3</w:t>
            </w:r>
          </w:p>
        </w:tc>
        <w:tc>
          <w:tcPr>
            <w:tcW w:w="2794" w:type="dxa"/>
          </w:tcPr>
          <w:p w14:paraId="7E464E82" w14:textId="77777777" w:rsidR="005557AF" w:rsidRPr="005557AF" w:rsidRDefault="005557AF" w:rsidP="005557AF">
            <w:pPr>
              <w:jc w:val="center"/>
              <w:rPr>
                <w:color w:val="000000" w:themeColor="text1"/>
              </w:rPr>
            </w:pPr>
            <w:r w:rsidRPr="005557AF">
              <w:rPr>
                <w:color w:val="000000" w:themeColor="text1"/>
              </w:rPr>
              <w:t>Общеплощадочные работы. Организация рельефа, план земляных масс.</w:t>
            </w:r>
          </w:p>
        </w:tc>
        <w:tc>
          <w:tcPr>
            <w:tcW w:w="1533" w:type="dxa"/>
          </w:tcPr>
          <w:p w14:paraId="6A3EBBC6" w14:textId="697C815B"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03B68029" w14:textId="687B601D"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0B5F6796" w14:textId="62C4B29F" w:rsidR="005557AF" w:rsidRPr="005557AF" w:rsidRDefault="005557AF" w:rsidP="005557AF">
            <w:pPr>
              <w:jc w:val="center"/>
              <w:rPr>
                <w:color w:val="000000" w:themeColor="text1"/>
              </w:rPr>
            </w:pPr>
            <w:r>
              <w:rPr>
                <w:color w:val="000000" w:themeColor="text1"/>
              </w:rPr>
              <w:t>*</w:t>
            </w:r>
          </w:p>
        </w:tc>
        <w:tc>
          <w:tcPr>
            <w:tcW w:w="2781" w:type="dxa"/>
          </w:tcPr>
          <w:p w14:paraId="66158BEE"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63A60A44" w14:textId="77777777" w:rsidR="005557AF" w:rsidRPr="005557AF" w:rsidRDefault="005557AF" w:rsidP="005557AF">
            <w:pPr>
              <w:jc w:val="center"/>
              <w:rPr>
                <w:color w:val="000000" w:themeColor="text1"/>
              </w:rPr>
            </w:pPr>
            <w:r w:rsidRPr="005557AF">
              <w:t>2,5</w:t>
            </w:r>
          </w:p>
        </w:tc>
      </w:tr>
      <w:tr w:rsidR="005557AF" w:rsidRPr="005557AF" w14:paraId="0B0009F0" w14:textId="77777777" w:rsidTr="005557AF">
        <w:trPr>
          <w:trHeight w:val="152"/>
        </w:trPr>
        <w:tc>
          <w:tcPr>
            <w:tcW w:w="2753" w:type="dxa"/>
            <w:vAlign w:val="center"/>
          </w:tcPr>
          <w:p w14:paraId="2AA4752A" w14:textId="77777777" w:rsidR="005557AF" w:rsidRPr="005557AF" w:rsidRDefault="005557AF" w:rsidP="005557AF">
            <w:pPr>
              <w:jc w:val="center"/>
              <w:rPr>
                <w:color w:val="000000" w:themeColor="text1"/>
              </w:rPr>
            </w:pPr>
            <w:r w:rsidRPr="005557AF">
              <w:rPr>
                <w:color w:val="000000" w:themeColor="text1"/>
              </w:rPr>
              <w:t>4</w:t>
            </w:r>
          </w:p>
        </w:tc>
        <w:tc>
          <w:tcPr>
            <w:tcW w:w="2794" w:type="dxa"/>
          </w:tcPr>
          <w:p w14:paraId="022F971E" w14:textId="77777777" w:rsidR="005557AF" w:rsidRPr="005557AF" w:rsidRDefault="005557AF" w:rsidP="005557AF">
            <w:pPr>
              <w:jc w:val="center"/>
              <w:rPr>
                <w:color w:val="000000" w:themeColor="text1"/>
              </w:rPr>
            </w:pPr>
            <w:r w:rsidRPr="005557AF">
              <w:rPr>
                <w:color w:val="000000" w:themeColor="text1"/>
              </w:rPr>
              <w:t>Устройство фундаментов, подземной части здания спортивного футбольного центра. Устройство фундаментов модульных зданий.</w:t>
            </w:r>
          </w:p>
        </w:tc>
        <w:tc>
          <w:tcPr>
            <w:tcW w:w="1533" w:type="dxa"/>
          </w:tcPr>
          <w:p w14:paraId="76C4F89E" w14:textId="270EC82C"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7D82B15E" w14:textId="7D21FC99"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19DB708A" w14:textId="2F057127" w:rsidR="005557AF" w:rsidRPr="005557AF" w:rsidRDefault="005557AF" w:rsidP="005557AF">
            <w:pPr>
              <w:jc w:val="center"/>
              <w:rPr>
                <w:color w:val="000000" w:themeColor="text1"/>
              </w:rPr>
            </w:pPr>
            <w:r>
              <w:rPr>
                <w:color w:val="000000" w:themeColor="text1"/>
              </w:rPr>
              <w:t>*</w:t>
            </w:r>
          </w:p>
        </w:tc>
        <w:tc>
          <w:tcPr>
            <w:tcW w:w="2781" w:type="dxa"/>
          </w:tcPr>
          <w:p w14:paraId="12792EAF"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4E00AD2A" w14:textId="77777777" w:rsidR="005557AF" w:rsidRPr="005557AF" w:rsidRDefault="005557AF" w:rsidP="005557AF">
            <w:pPr>
              <w:jc w:val="center"/>
              <w:rPr>
                <w:color w:val="000000" w:themeColor="text1"/>
              </w:rPr>
            </w:pPr>
            <w:r w:rsidRPr="005557AF">
              <w:t>8</w:t>
            </w:r>
          </w:p>
        </w:tc>
      </w:tr>
      <w:tr w:rsidR="005557AF" w:rsidRPr="005557AF" w14:paraId="3E757E34" w14:textId="77777777" w:rsidTr="005557AF">
        <w:trPr>
          <w:trHeight w:val="152"/>
        </w:trPr>
        <w:tc>
          <w:tcPr>
            <w:tcW w:w="2753" w:type="dxa"/>
            <w:vAlign w:val="center"/>
          </w:tcPr>
          <w:p w14:paraId="1B8A0253" w14:textId="77777777" w:rsidR="005557AF" w:rsidRPr="005557AF" w:rsidRDefault="005557AF" w:rsidP="005557AF">
            <w:pPr>
              <w:jc w:val="center"/>
              <w:rPr>
                <w:color w:val="000000" w:themeColor="text1"/>
              </w:rPr>
            </w:pPr>
            <w:r w:rsidRPr="005557AF">
              <w:rPr>
                <w:color w:val="000000" w:themeColor="text1"/>
              </w:rPr>
              <w:lastRenderedPageBreak/>
              <w:t>5</w:t>
            </w:r>
          </w:p>
        </w:tc>
        <w:tc>
          <w:tcPr>
            <w:tcW w:w="2794" w:type="dxa"/>
          </w:tcPr>
          <w:p w14:paraId="1887DE3B" w14:textId="77777777" w:rsidR="005557AF" w:rsidRPr="005557AF" w:rsidRDefault="005557AF" w:rsidP="005557AF">
            <w:pPr>
              <w:jc w:val="center"/>
              <w:rPr>
                <w:color w:val="000000" w:themeColor="text1"/>
              </w:rPr>
            </w:pPr>
            <w:r w:rsidRPr="005557AF">
              <w:rPr>
                <w:color w:val="000000" w:themeColor="text1"/>
              </w:rPr>
              <w:t>Возведение каркаса зданий спортивного футбольного центра и гаража.</w:t>
            </w:r>
          </w:p>
        </w:tc>
        <w:tc>
          <w:tcPr>
            <w:tcW w:w="1533" w:type="dxa"/>
          </w:tcPr>
          <w:p w14:paraId="2F653A20" w14:textId="1584E3D6"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5973BC68" w14:textId="2625419D"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480FD95E" w14:textId="7ED2B483" w:rsidR="005557AF" w:rsidRPr="005557AF" w:rsidRDefault="005557AF" w:rsidP="005557AF">
            <w:pPr>
              <w:jc w:val="center"/>
              <w:rPr>
                <w:color w:val="000000" w:themeColor="text1"/>
              </w:rPr>
            </w:pPr>
            <w:r>
              <w:rPr>
                <w:color w:val="000000" w:themeColor="text1"/>
              </w:rPr>
              <w:t>*</w:t>
            </w:r>
          </w:p>
        </w:tc>
        <w:tc>
          <w:tcPr>
            <w:tcW w:w="2781" w:type="dxa"/>
          </w:tcPr>
          <w:p w14:paraId="2312C118"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2186764F" w14:textId="77777777" w:rsidR="005557AF" w:rsidRPr="005557AF" w:rsidRDefault="005557AF" w:rsidP="005557AF">
            <w:pPr>
              <w:jc w:val="center"/>
              <w:rPr>
                <w:color w:val="000000" w:themeColor="text1"/>
              </w:rPr>
            </w:pPr>
            <w:r w:rsidRPr="005557AF">
              <w:t>11</w:t>
            </w:r>
          </w:p>
        </w:tc>
      </w:tr>
      <w:tr w:rsidR="005557AF" w:rsidRPr="005557AF" w14:paraId="6B1C296F" w14:textId="77777777" w:rsidTr="005557AF">
        <w:trPr>
          <w:trHeight w:val="152"/>
        </w:trPr>
        <w:tc>
          <w:tcPr>
            <w:tcW w:w="2753" w:type="dxa"/>
            <w:vAlign w:val="center"/>
          </w:tcPr>
          <w:p w14:paraId="3C777200" w14:textId="77777777" w:rsidR="005557AF" w:rsidRPr="005557AF" w:rsidRDefault="005557AF" w:rsidP="005557AF">
            <w:pPr>
              <w:jc w:val="center"/>
              <w:rPr>
                <w:color w:val="000000" w:themeColor="text1"/>
              </w:rPr>
            </w:pPr>
            <w:r w:rsidRPr="005557AF">
              <w:rPr>
                <w:color w:val="000000" w:themeColor="text1"/>
              </w:rPr>
              <w:t>6</w:t>
            </w:r>
          </w:p>
        </w:tc>
        <w:tc>
          <w:tcPr>
            <w:tcW w:w="2794" w:type="dxa"/>
          </w:tcPr>
          <w:p w14:paraId="4D5D2D0F" w14:textId="77777777" w:rsidR="005557AF" w:rsidRPr="005557AF" w:rsidRDefault="005557AF" w:rsidP="005557AF">
            <w:pPr>
              <w:jc w:val="center"/>
              <w:rPr>
                <w:color w:val="000000" w:themeColor="text1"/>
              </w:rPr>
            </w:pPr>
            <w:r w:rsidRPr="005557AF">
              <w:rPr>
                <w:color w:val="000000" w:themeColor="text1"/>
              </w:rPr>
              <w:t>Устройство наружных сетей водоснабжения, канализации.</w:t>
            </w:r>
          </w:p>
        </w:tc>
        <w:tc>
          <w:tcPr>
            <w:tcW w:w="1533" w:type="dxa"/>
          </w:tcPr>
          <w:p w14:paraId="0A968819" w14:textId="77271000"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4BEFCCEC" w14:textId="309DC50A"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49954928" w14:textId="74641380" w:rsidR="005557AF" w:rsidRPr="005557AF" w:rsidRDefault="005557AF" w:rsidP="005557AF">
            <w:pPr>
              <w:jc w:val="center"/>
              <w:rPr>
                <w:color w:val="000000" w:themeColor="text1"/>
              </w:rPr>
            </w:pPr>
            <w:r>
              <w:rPr>
                <w:color w:val="000000" w:themeColor="text1"/>
              </w:rPr>
              <w:t>*</w:t>
            </w:r>
          </w:p>
        </w:tc>
        <w:tc>
          <w:tcPr>
            <w:tcW w:w="2781" w:type="dxa"/>
          </w:tcPr>
          <w:p w14:paraId="7F24720C"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3438337E" w14:textId="77777777" w:rsidR="005557AF" w:rsidRPr="005557AF" w:rsidRDefault="005557AF" w:rsidP="005557AF">
            <w:pPr>
              <w:jc w:val="center"/>
              <w:rPr>
                <w:color w:val="000000" w:themeColor="text1"/>
              </w:rPr>
            </w:pPr>
            <w:r w:rsidRPr="005557AF">
              <w:t>7</w:t>
            </w:r>
          </w:p>
        </w:tc>
      </w:tr>
      <w:tr w:rsidR="005557AF" w:rsidRPr="005557AF" w14:paraId="3C6B9F5E" w14:textId="77777777" w:rsidTr="005557AF">
        <w:trPr>
          <w:trHeight w:val="152"/>
        </w:trPr>
        <w:tc>
          <w:tcPr>
            <w:tcW w:w="2753" w:type="dxa"/>
            <w:vAlign w:val="center"/>
          </w:tcPr>
          <w:p w14:paraId="326E7E29" w14:textId="77777777" w:rsidR="005557AF" w:rsidRPr="005557AF" w:rsidRDefault="005557AF" w:rsidP="005557AF">
            <w:pPr>
              <w:jc w:val="center"/>
              <w:rPr>
                <w:color w:val="000000" w:themeColor="text1"/>
              </w:rPr>
            </w:pPr>
            <w:r w:rsidRPr="005557AF">
              <w:rPr>
                <w:color w:val="000000" w:themeColor="text1"/>
              </w:rPr>
              <w:t>7</w:t>
            </w:r>
          </w:p>
        </w:tc>
        <w:tc>
          <w:tcPr>
            <w:tcW w:w="2794" w:type="dxa"/>
          </w:tcPr>
          <w:p w14:paraId="53EAC808" w14:textId="77777777" w:rsidR="005557AF" w:rsidRPr="005557AF" w:rsidRDefault="005557AF" w:rsidP="005557AF">
            <w:pPr>
              <w:jc w:val="center"/>
              <w:rPr>
                <w:color w:val="000000" w:themeColor="text1"/>
              </w:rPr>
            </w:pPr>
            <w:r w:rsidRPr="005557AF">
              <w:rPr>
                <w:color w:val="000000" w:themeColor="text1"/>
              </w:rPr>
              <w:t>Устройство наружных сетей теплоснабжения.</w:t>
            </w:r>
          </w:p>
        </w:tc>
        <w:tc>
          <w:tcPr>
            <w:tcW w:w="1533" w:type="dxa"/>
          </w:tcPr>
          <w:p w14:paraId="7108AC47" w14:textId="50D07AEF"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74C603AB" w14:textId="6908F46B"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6B87BC44" w14:textId="3E4D16E7" w:rsidR="005557AF" w:rsidRPr="005557AF" w:rsidRDefault="005557AF" w:rsidP="005557AF">
            <w:pPr>
              <w:jc w:val="center"/>
              <w:rPr>
                <w:color w:val="000000" w:themeColor="text1"/>
              </w:rPr>
            </w:pPr>
            <w:r>
              <w:rPr>
                <w:color w:val="000000" w:themeColor="text1"/>
              </w:rPr>
              <w:t>*</w:t>
            </w:r>
          </w:p>
        </w:tc>
        <w:tc>
          <w:tcPr>
            <w:tcW w:w="2781" w:type="dxa"/>
          </w:tcPr>
          <w:p w14:paraId="514E745D"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49D2F0C5" w14:textId="77777777" w:rsidR="005557AF" w:rsidRPr="005557AF" w:rsidRDefault="005557AF" w:rsidP="005557AF">
            <w:pPr>
              <w:jc w:val="center"/>
              <w:rPr>
                <w:color w:val="000000" w:themeColor="text1"/>
              </w:rPr>
            </w:pPr>
            <w:r w:rsidRPr="005557AF">
              <w:t>8</w:t>
            </w:r>
          </w:p>
        </w:tc>
      </w:tr>
      <w:tr w:rsidR="005557AF" w:rsidRPr="005557AF" w14:paraId="6DC3BF22" w14:textId="77777777" w:rsidTr="005557AF">
        <w:trPr>
          <w:trHeight w:val="152"/>
        </w:trPr>
        <w:tc>
          <w:tcPr>
            <w:tcW w:w="2753" w:type="dxa"/>
            <w:vAlign w:val="center"/>
          </w:tcPr>
          <w:p w14:paraId="07CD9EE9" w14:textId="77777777" w:rsidR="005557AF" w:rsidRPr="005557AF" w:rsidRDefault="005557AF" w:rsidP="005557AF">
            <w:pPr>
              <w:jc w:val="center"/>
              <w:rPr>
                <w:color w:val="000000" w:themeColor="text1"/>
              </w:rPr>
            </w:pPr>
            <w:r w:rsidRPr="005557AF">
              <w:rPr>
                <w:color w:val="000000" w:themeColor="text1"/>
              </w:rPr>
              <w:t>8</w:t>
            </w:r>
          </w:p>
        </w:tc>
        <w:tc>
          <w:tcPr>
            <w:tcW w:w="2794" w:type="dxa"/>
          </w:tcPr>
          <w:p w14:paraId="7656083D" w14:textId="77777777" w:rsidR="005557AF" w:rsidRPr="005557AF" w:rsidRDefault="005557AF" w:rsidP="005557AF">
            <w:pPr>
              <w:jc w:val="center"/>
              <w:rPr>
                <w:color w:val="000000" w:themeColor="text1"/>
              </w:rPr>
            </w:pPr>
            <w:r w:rsidRPr="005557AF">
              <w:rPr>
                <w:color w:val="000000" w:themeColor="text1"/>
              </w:rPr>
              <w:t>Устройство наружных сетей электроснабжения и электроосвещения.</w:t>
            </w:r>
          </w:p>
        </w:tc>
        <w:tc>
          <w:tcPr>
            <w:tcW w:w="1533" w:type="dxa"/>
          </w:tcPr>
          <w:p w14:paraId="5D8703D2" w14:textId="7DD5F6AD"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1FAA6C47" w14:textId="146543DC"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6808A33A" w14:textId="2E746A12" w:rsidR="005557AF" w:rsidRPr="005557AF" w:rsidRDefault="005557AF" w:rsidP="005557AF">
            <w:pPr>
              <w:jc w:val="center"/>
              <w:rPr>
                <w:color w:val="000000" w:themeColor="text1"/>
              </w:rPr>
            </w:pPr>
            <w:r>
              <w:rPr>
                <w:color w:val="000000" w:themeColor="text1"/>
              </w:rPr>
              <w:t>*</w:t>
            </w:r>
          </w:p>
        </w:tc>
        <w:tc>
          <w:tcPr>
            <w:tcW w:w="2781" w:type="dxa"/>
          </w:tcPr>
          <w:p w14:paraId="2E6AD431"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535B39C3" w14:textId="77777777" w:rsidR="005557AF" w:rsidRPr="005557AF" w:rsidRDefault="005557AF" w:rsidP="005557AF">
            <w:pPr>
              <w:jc w:val="center"/>
              <w:rPr>
                <w:color w:val="000000" w:themeColor="text1"/>
              </w:rPr>
            </w:pPr>
            <w:r w:rsidRPr="005557AF">
              <w:t>4</w:t>
            </w:r>
          </w:p>
        </w:tc>
      </w:tr>
      <w:tr w:rsidR="005557AF" w:rsidRPr="005557AF" w14:paraId="4AC8B3C6" w14:textId="77777777" w:rsidTr="005557AF">
        <w:trPr>
          <w:trHeight w:val="152"/>
        </w:trPr>
        <w:tc>
          <w:tcPr>
            <w:tcW w:w="2753" w:type="dxa"/>
            <w:vAlign w:val="center"/>
          </w:tcPr>
          <w:p w14:paraId="09887EA1" w14:textId="77777777" w:rsidR="005557AF" w:rsidRPr="005557AF" w:rsidRDefault="005557AF" w:rsidP="005557AF">
            <w:pPr>
              <w:jc w:val="center"/>
              <w:rPr>
                <w:color w:val="000000" w:themeColor="text1"/>
              </w:rPr>
            </w:pPr>
            <w:r w:rsidRPr="005557AF">
              <w:rPr>
                <w:color w:val="000000" w:themeColor="text1"/>
              </w:rPr>
              <w:t>9</w:t>
            </w:r>
          </w:p>
        </w:tc>
        <w:tc>
          <w:tcPr>
            <w:tcW w:w="2794" w:type="dxa"/>
          </w:tcPr>
          <w:p w14:paraId="546EA2F4" w14:textId="77777777" w:rsidR="005557AF" w:rsidRPr="005557AF" w:rsidRDefault="005557AF" w:rsidP="005557AF">
            <w:pPr>
              <w:jc w:val="center"/>
              <w:rPr>
                <w:color w:val="000000" w:themeColor="text1"/>
              </w:rPr>
            </w:pPr>
            <w:r w:rsidRPr="005557AF">
              <w:rPr>
                <w:color w:val="000000" w:themeColor="text1"/>
              </w:rPr>
              <w:t>Устройство наружных сетей ливневой канализации.</w:t>
            </w:r>
          </w:p>
        </w:tc>
        <w:tc>
          <w:tcPr>
            <w:tcW w:w="1533" w:type="dxa"/>
          </w:tcPr>
          <w:p w14:paraId="336E5AE2" w14:textId="525DBC64"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2BA16DB0" w14:textId="71112097"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6AF9CDC1" w14:textId="4315F953" w:rsidR="005557AF" w:rsidRPr="005557AF" w:rsidRDefault="005557AF" w:rsidP="005557AF">
            <w:pPr>
              <w:jc w:val="center"/>
              <w:rPr>
                <w:color w:val="000000" w:themeColor="text1"/>
              </w:rPr>
            </w:pPr>
            <w:r>
              <w:rPr>
                <w:color w:val="000000" w:themeColor="text1"/>
              </w:rPr>
              <w:t>*</w:t>
            </w:r>
          </w:p>
        </w:tc>
        <w:tc>
          <w:tcPr>
            <w:tcW w:w="2781" w:type="dxa"/>
          </w:tcPr>
          <w:p w14:paraId="0C5756A2"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0DA33F86" w14:textId="77777777" w:rsidR="005557AF" w:rsidRPr="005557AF" w:rsidRDefault="005557AF" w:rsidP="005557AF">
            <w:pPr>
              <w:jc w:val="center"/>
              <w:rPr>
                <w:color w:val="000000" w:themeColor="text1"/>
              </w:rPr>
            </w:pPr>
            <w:r w:rsidRPr="005557AF">
              <w:t>7</w:t>
            </w:r>
          </w:p>
        </w:tc>
      </w:tr>
      <w:tr w:rsidR="005557AF" w:rsidRPr="005557AF" w14:paraId="17E9C37B" w14:textId="77777777" w:rsidTr="005557AF">
        <w:trPr>
          <w:trHeight w:val="152"/>
        </w:trPr>
        <w:tc>
          <w:tcPr>
            <w:tcW w:w="2753" w:type="dxa"/>
            <w:vAlign w:val="center"/>
          </w:tcPr>
          <w:p w14:paraId="10A58055" w14:textId="77777777" w:rsidR="005557AF" w:rsidRPr="005557AF" w:rsidRDefault="005557AF" w:rsidP="005557AF">
            <w:pPr>
              <w:jc w:val="center"/>
              <w:rPr>
                <w:color w:val="000000" w:themeColor="text1"/>
              </w:rPr>
            </w:pPr>
            <w:r w:rsidRPr="005557AF">
              <w:rPr>
                <w:color w:val="000000" w:themeColor="text1"/>
              </w:rPr>
              <w:t>10</w:t>
            </w:r>
          </w:p>
        </w:tc>
        <w:tc>
          <w:tcPr>
            <w:tcW w:w="2794" w:type="dxa"/>
          </w:tcPr>
          <w:p w14:paraId="383908B5" w14:textId="77777777" w:rsidR="005557AF" w:rsidRPr="005557AF" w:rsidRDefault="005557AF" w:rsidP="005557AF">
            <w:pPr>
              <w:jc w:val="center"/>
              <w:rPr>
                <w:color w:val="000000" w:themeColor="text1"/>
              </w:rPr>
            </w:pPr>
            <w:r w:rsidRPr="005557AF">
              <w:rPr>
                <w:color w:val="000000" w:themeColor="text1"/>
              </w:rPr>
              <w:t>Устройство наружных сетей связи.</w:t>
            </w:r>
          </w:p>
        </w:tc>
        <w:tc>
          <w:tcPr>
            <w:tcW w:w="1533" w:type="dxa"/>
          </w:tcPr>
          <w:p w14:paraId="7F0FDAB2" w14:textId="5672FDFB"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1E45E1CA" w14:textId="14866293"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79F3D76C" w14:textId="3D0AB540" w:rsidR="005557AF" w:rsidRPr="005557AF" w:rsidRDefault="005557AF" w:rsidP="005557AF">
            <w:pPr>
              <w:jc w:val="center"/>
              <w:rPr>
                <w:color w:val="000000" w:themeColor="text1"/>
              </w:rPr>
            </w:pPr>
            <w:r>
              <w:rPr>
                <w:color w:val="000000" w:themeColor="text1"/>
              </w:rPr>
              <w:t>*</w:t>
            </w:r>
          </w:p>
        </w:tc>
        <w:tc>
          <w:tcPr>
            <w:tcW w:w="2781" w:type="dxa"/>
          </w:tcPr>
          <w:p w14:paraId="1A9C50A9"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79CF11C6" w14:textId="77777777" w:rsidR="005557AF" w:rsidRPr="005557AF" w:rsidRDefault="005557AF" w:rsidP="005557AF">
            <w:pPr>
              <w:jc w:val="center"/>
              <w:rPr>
                <w:color w:val="000000" w:themeColor="text1"/>
              </w:rPr>
            </w:pPr>
            <w:r w:rsidRPr="005557AF">
              <w:t>2</w:t>
            </w:r>
          </w:p>
        </w:tc>
      </w:tr>
      <w:tr w:rsidR="005557AF" w:rsidRPr="005557AF" w14:paraId="0ED04E44" w14:textId="77777777" w:rsidTr="005557AF">
        <w:trPr>
          <w:trHeight w:val="152"/>
        </w:trPr>
        <w:tc>
          <w:tcPr>
            <w:tcW w:w="2753" w:type="dxa"/>
            <w:vAlign w:val="center"/>
          </w:tcPr>
          <w:p w14:paraId="7DFD048C" w14:textId="77777777" w:rsidR="005557AF" w:rsidRPr="005557AF" w:rsidRDefault="005557AF" w:rsidP="005557AF">
            <w:pPr>
              <w:jc w:val="center"/>
              <w:rPr>
                <w:color w:val="000000" w:themeColor="text1"/>
              </w:rPr>
            </w:pPr>
            <w:r w:rsidRPr="005557AF">
              <w:rPr>
                <w:color w:val="000000" w:themeColor="text1"/>
              </w:rPr>
              <w:t>11</w:t>
            </w:r>
          </w:p>
        </w:tc>
        <w:tc>
          <w:tcPr>
            <w:tcW w:w="2794" w:type="dxa"/>
          </w:tcPr>
          <w:p w14:paraId="6EA457E8" w14:textId="77777777" w:rsidR="005557AF" w:rsidRPr="005557AF" w:rsidRDefault="005557AF" w:rsidP="005557AF">
            <w:pPr>
              <w:jc w:val="center"/>
              <w:rPr>
                <w:color w:val="000000" w:themeColor="text1"/>
              </w:rPr>
            </w:pPr>
            <w:r w:rsidRPr="005557AF">
              <w:rPr>
                <w:color w:val="000000" w:themeColor="text1"/>
              </w:rPr>
              <w:t xml:space="preserve">Монтаж ограждающих конструкций. </w:t>
            </w:r>
          </w:p>
        </w:tc>
        <w:tc>
          <w:tcPr>
            <w:tcW w:w="1533" w:type="dxa"/>
          </w:tcPr>
          <w:p w14:paraId="31CD5299" w14:textId="77629DAC"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2CE6800A" w14:textId="1D47CA85"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21CACBE9" w14:textId="5ED838C2" w:rsidR="005557AF" w:rsidRPr="005557AF" w:rsidRDefault="005557AF" w:rsidP="005557AF">
            <w:pPr>
              <w:jc w:val="center"/>
              <w:rPr>
                <w:color w:val="000000" w:themeColor="text1"/>
              </w:rPr>
            </w:pPr>
            <w:r>
              <w:rPr>
                <w:color w:val="000000" w:themeColor="text1"/>
              </w:rPr>
              <w:t>*</w:t>
            </w:r>
          </w:p>
        </w:tc>
        <w:tc>
          <w:tcPr>
            <w:tcW w:w="2781" w:type="dxa"/>
          </w:tcPr>
          <w:p w14:paraId="7BFD8009"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4725C3AB" w14:textId="77777777" w:rsidR="005557AF" w:rsidRPr="005557AF" w:rsidRDefault="005557AF" w:rsidP="005557AF">
            <w:pPr>
              <w:jc w:val="center"/>
              <w:rPr>
                <w:color w:val="000000" w:themeColor="text1"/>
              </w:rPr>
            </w:pPr>
            <w:r w:rsidRPr="005557AF">
              <w:t>9</w:t>
            </w:r>
          </w:p>
        </w:tc>
      </w:tr>
      <w:tr w:rsidR="005557AF" w:rsidRPr="005557AF" w14:paraId="05D2EE6B" w14:textId="77777777" w:rsidTr="005557AF">
        <w:trPr>
          <w:trHeight w:val="152"/>
        </w:trPr>
        <w:tc>
          <w:tcPr>
            <w:tcW w:w="2753" w:type="dxa"/>
            <w:vAlign w:val="center"/>
          </w:tcPr>
          <w:p w14:paraId="685743B1" w14:textId="77777777" w:rsidR="005557AF" w:rsidRPr="005557AF" w:rsidRDefault="005557AF" w:rsidP="005557AF">
            <w:pPr>
              <w:jc w:val="center"/>
              <w:rPr>
                <w:color w:val="000000" w:themeColor="text1"/>
              </w:rPr>
            </w:pPr>
            <w:r w:rsidRPr="005557AF">
              <w:rPr>
                <w:color w:val="000000" w:themeColor="text1"/>
              </w:rPr>
              <w:t>12</w:t>
            </w:r>
          </w:p>
        </w:tc>
        <w:tc>
          <w:tcPr>
            <w:tcW w:w="2794" w:type="dxa"/>
          </w:tcPr>
          <w:p w14:paraId="76CCD7F5" w14:textId="77777777" w:rsidR="005557AF" w:rsidRPr="005557AF" w:rsidRDefault="005557AF" w:rsidP="005557AF">
            <w:pPr>
              <w:jc w:val="center"/>
              <w:rPr>
                <w:color w:val="000000" w:themeColor="text1"/>
              </w:rPr>
            </w:pPr>
            <w:r w:rsidRPr="005557AF">
              <w:rPr>
                <w:color w:val="000000" w:themeColor="text1"/>
              </w:rPr>
              <w:t>Монтаж витражей, вентилируемого фасада.</w:t>
            </w:r>
          </w:p>
        </w:tc>
        <w:tc>
          <w:tcPr>
            <w:tcW w:w="1533" w:type="dxa"/>
          </w:tcPr>
          <w:p w14:paraId="2B85B91B" w14:textId="18AE3824"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441B1840" w14:textId="6EAC8408"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5E7E281D" w14:textId="28064285" w:rsidR="005557AF" w:rsidRPr="005557AF" w:rsidRDefault="005557AF" w:rsidP="005557AF">
            <w:pPr>
              <w:jc w:val="center"/>
              <w:rPr>
                <w:color w:val="000000" w:themeColor="text1"/>
              </w:rPr>
            </w:pPr>
            <w:r>
              <w:rPr>
                <w:color w:val="000000" w:themeColor="text1"/>
              </w:rPr>
              <w:t>*</w:t>
            </w:r>
          </w:p>
        </w:tc>
        <w:tc>
          <w:tcPr>
            <w:tcW w:w="2781" w:type="dxa"/>
          </w:tcPr>
          <w:p w14:paraId="28D5CAB6"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2CCE6A5B" w14:textId="77777777" w:rsidR="005557AF" w:rsidRPr="005557AF" w:rsidRDefault="005557AF" w:rsidP="005557AF">
            <w:pPr>
              <w:jc w:val="center"/>
              <w:rPr>
                <w:color w:val="000000" w:themeColor="text1"/>
              </w:rPr>
            </w:pPr>
            <w:r w:rsidRPr="005557AF">
              <w:t>4</w:t>
            </w:r>
          </w:p>
        </w:tc>
      </w:tr>
      <w:tr w:rsidR="005557AF" w:rsidRPr="005557AF" w14:paraId="037C7B56" w14:textId="77777777" w:rsidTr="005557AF">
        <w:trPr>
          <w:trHeight w:val="152"/>
        </w:trPr>
        <w:tc>
          <w:tcPr>
            <w:tcW w:w="2753" w:type="dxa"/>
            <w:vAlign w:val="center"/>
          </w:tcPr>
          <w:p w14:paraId="08112BAF" w14:textId="77777777" w:rsidR="005557AF" w:rsidRPr="005557AF" w:rsidRDefault="005557AF" w:rsidP="005557AF">
            <w:pPr>
              <w:jc w:val="center"/>
              <w:rPr>
                <w:color w:val="000000" w:themeColor="text1"/>
              </w:rPr>
            </w:pPr>
            <w:r w:rsidRPr="005557AF">
              <w:rPr>
                <w:color w:val="000000" w:themeColor="text1"/>
              </w:rPr>
              <w:t>13</w:t>
            </w:r>
          </w:p>
        </w:tc>
        <w:tc>
          <w:tcPr>
            <w:tcW w:w="2794" w:type="dxa"/>
          </w:tcPr>
          <w:p w14:paraId="15C57D84" w14:textId="77777777" w:rsidR="005557AF" w:rsidRPr="005557AF" w:rsidRDefault="005557AF" w:rsidP="005557AF">
            <w:pPr>
              <w:jc w:val="center"/>
              <w:rPr>
                <w:color w:val="000000" w:themeColor="text1"/>
              </w:rPr>
            </w:pPr>
            <w:r w:rsidRPr="005557AF">
              <w:rPr>
                <w:color w:val="000000" w:themeColor="text1"/>
              </w:rPr>
              <w:t>Устройство кровли.</w:t>
            </w:r>
          </w:p>
        </w:tc>
        <w:tc>
          <w:tcPr>
            <w:tcW w:w="1533" w:type="dxa"/>
          </w:tcPr>
          <w:p w14:paraId="546CF97C" w14:textId="00E76E97"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73ABDD4A" w14:textId="498A4CF4"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23555885" w14:textId="1332AC34" w:rsidR="005557AF" w:rsidRPr="005557AF" w:rsidRDefault="005557AF" w:rsidP="005557AF">
            <w:pPr>
              <w:jc w:val="center"/>
              <w:rPr>
                <w:color w:val="000000" w:themeColor="text1"/>
              </w:rPr>
            </w:pPr>
            <w:r>
              <w:rPr>
                <w:color w:val="000000" w:themeColor="text1"/>
              </w:rPr>
              <w:t>*</w:t>
            </w:r>
          </w:p>
        </w:tc>
        <w:tc>
          <w:tcPr>
            <w:tcW w:w="2781" w:type="dxa"/>
          </w:tcPr>
          <w:p w14:paraId="1C31AAE1"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387534EF" w14:textId="77777777" w:rsidR="005557AF" w:rsidRPr="005557AF" w:rsidRDefault="005557AF" w:rsidP="005557AF">
            <w:pPr>
              <w:jc w:val="center"/>
              <w:rPr>
                <w:color w:val="000000" w:themeColor="text1"/>
              </w:rPr>
            </w:pPr>
            <w:r w:rsidRPr="005557AF">
              <w:t>3</w:t>
            </w:r>
          </w:p>
        </w:tc>
      </w:tr>
      <w:tr w:rsidR="005557AF" w:rsidRPr="005557AF" w14:paraId="5FF91DFF" w14:textId="77777777" w:rsidTr="005557AF">
        <w:trPr>
          <w:trHeight w:val="152"/>
        </w:trPr>
        <w:tc>
          <w:tcPr>
            <w:tcW w:w="2753" w:type="dxa"/>
            <w:vAlign w:val="center"/>
          </w:tcPr>
          <w:p w14:paraId="599442CB" w14:textId="77777777" w:rsidR="005557AF" w:rsidRPr="005557AF" w:rsidRDefault="005557AF" w:rsidP="005557AF">
            <w:pPr>
              <w:jc w:val="center"/>
              <w:rPr>
                <w:color w:val="000000" w:themeColor="text1"/>
              </w:rPr>
            </w:pPr>
            <w:r w:rsidRPr="005557AF">
              <w:rPr>
                <w:color w:val="000000" w:themeColor="text1"/>
              </w:rPr>
              <w:t>14</w:t>
            </w:r>
          </w:p>
        </w:tc>
        <w:tc>
          <w:tcPr>
            <w:tcW w:w="2794" w:type="dxa"/>
          </w:tcPr>
          <w:p w14:paraId="27D35A90" w14:textId="77777777" w:rsidR="005557AF" w:rsidRPr="005557AF" w:rsidRDefault="005557AF" w:rsidP="005557AF">
            <w:pPr>
              <w:jc w:val="center"/>
              <w:rPr>
                <w:color w:val="000000" w:themeColor="text1"/>
              </w:rPr>
            </w:pPr>
            <w:r w:rsidRPr="005557AF">
              <w:rPr>
                <w:color w:val="000000" w:themeColor="text1"/>
              </w:rPr>
              <w:t>Устройство внутренних стен и перегородок.</w:t>
            </w:r>
          </w:p>
        </w:tc>
        <w:tc>
          <w:tcPr>
            <w:tcW w:w="1533" w:type="dxa"/>
          </w:tcPr>
          <w:p w14:paraId="7246009B" w14:textId="7A564671"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0292204A" w14:textId="5AD95768"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3AED729A" w14:textId="1A051019" w:rsidR="005557AF" w:rsidRPr="005557AF" w:rsidRDefault="005557AF" w:rsidP="005557AF">
            <w:pPr>
              <w:jc w:val="center"/>
              <w:rPr>
                <w:color w:val="000000" w:themeColor="text1"/>
              </w:rPr>
            </w:pPr>
            <w:r>
              <w:rPr>
                <w:color w:val="000000" w:themeColor="text1"/>
              </w:rPr>
              <w:t>*</w:t>
            </w:r>
          </w:p>
        </w:tc>
        <w:tc>
          <w:tcPr>
            <w:tcW w:w="2781" w:type="dxa"/>
          </w:tcPr>
          <w:p w14:paraId="42524EDF"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6AA89215" w14:textId="77777777" w:rsidR="005557AF" w:rsidRPr="005557AF" w:rsidRDefault="005557AF" w:rsidP="005557AF">
            <w:pPr>
              <w:jc w:val="center"/>
              <w:rPr>
                <w:color w:val="000000" w:themeColor="text1"/>
              </w:rPr>
            </w:pPr>
            <w:r w:rsidRPr="005557AF">
              <w:t>4</w:t>
            </w:r>
          </w:p>
        </w:tc>
      </w:tr>
      <w:tr w:rsidR="005557AF" w:rsidRPr="005557AF" w14:paraId="7B63BB6C" w14:textId="77777777" w:rsidTr="005557AF">
        <w:trPr>
          <w:trHeight w:val="152"/>
        </w:trPr>
        <w:tc>
          <w:tcPr>
            <w:tcW w:w="2753" w:type="dxa"/>
            <w:vAlign w:val="center"/>
          </w:tcPr>
          <w:p w14:paraId="7300AED4" w14:textId="77777777" w:rsidR="005557AF" w:rsidRPr="005557AF" w:rsidRDefault="005557AF" w:rsidP="005557AF">
            <w:pPr>
              <w:jc w:val="center"/>
              <w:rPr>
                <w:color w:val="000000" w:themeColor="text1"/>
              </w:rPr>
            </w:pPr>
            <w:r w:rsidRPr="005557AF">
              <w:rPr>
                <w:color w:val="000000" w:themeColor="text1"/>
              </w:rPr>
              <w:t>15</w:t>
            </w:r>
          </w:p>
        </w:tc>
        <w:tc>
          <w:tcPr>
            <w:tcW w:w="2794" w:type="dxa"/>
          </w:tcPr>
          <w:p w14:paraId="7C3FEA22" w14:textId="77777777" w:rsidR="005557AF" w:rsidRPr="005557AF" w:rsidRDefault="005557AF" w:rsidP="005557AF">
            <w:pPr>
              <w:jc w:val="center"/>
              <w:rPr>
                <w:color w:val="000000" w:themeColor="text1"/>
              </w:rPr>
            </w:pPr>
            <w:r w:rsidRPr="005557AF">
              <w:rPr>
                <w:color w:val="000000" w:themeColor="text1"/>
              </w:rPr>
              <w:t xml:space="preserve">Устройство футбольных </w:t>
            </w:r>
            <w:r w:rsidRPr="005557AF">
              <w:rPr>
                <w:color w:val="000000" w:themeColor="text1"/>
              </w:rPr>
              <w:lastRenderedPageBreak/>
              <w:t>полей с искусственным газоном.</w:t>
            </w:r>
          </w:p>
        </w:tc>
        <w:tc>
          <w:tcPr>
            <w:tcW w:w="1533" w:type="dxa"/>
          </w:tcPr>
          <w:p w14:paraId="3B060294" w14:textId="73B97AD8" w:rsidR="005557AF" w:rsidRPr="005557AF" w:rsidRDefault="005557AF" w:rsidP="005557AF">
            <w:pPr>
              <w:jc w:val="center"/>
              <w:rPr>
                <w:color w:val="000000" w:themeColor="text1"/>
              </w:rPr>
            </w:pPr>
            <w:r>
              <w:rPr>
                <w:color w:val="000000" w:themeColor="text1"/>
              </w:rPr>
              <w:lastRenderedPageBreak/>
              <w:t xml:space="preserve">Не </w:t>
            </w:r>
            <w:r>
              <w:rPr>
                <w:color w:val="000000" w:themeColor="text1"/>
              </w:rPr>
              <w:lastRenderedPageBreak/>
              <w:t>предусмотрено</w:t>
            </w:r>
          </w:p>
        </w:tc>
        <w:tc>
          <w:tcPr>
            <w:tcW w:w="1513" w:type="dxa"/>
          </w:tcPr>
          <w:p w14:paraId="709DB4B7" w14:textId="2DAAAA74" w:rsidR="005557AF" w:rsidRPr="005557AF" w:rsidRDefault="005557AF" w:rsidP="005557AF">
            <w:pPr>
              <w:jc w:val="center"/>
              <w:rPr>
                <w:color w:val="000000" w:themeColor="text1"/>
              </w:rPr>
            </w:pPr>
            <w:r>
              <w:rPr>
                <w:color w:val="000000" w:themeColor="text1"/>
              </w:rPr>
              <w:lastRenderedPageBreak/>
              <w:t xml:space="preserve">Не </w:t>
            </w:r>
            <w:r>
              <w:rPr>
                <w:color w:val="000000" w:themeColor="text1"/>
              </w:rPr>
              <w:lastRenderedPageBreak/>
              <w:t>предусмотрено</w:t>
            </w:r>
          </w:p>
        </w:tc>
        <w:tc>
          <w:tcPr>
            <w:tcW w:w="1011" w:type="dxa"/>
          </w:tcPr>
          <w:p w14:paraId="6D2ABF39" w14:textId="4F475451" w:rsidR="005557AF" w:rsidRPr="005557AF" w:rsidRDefault="005557AF" w:rsidP="005557AF">
            <w:pPr>
              <w:jc w:val="center"/>
              <w:rPr>
                <w:color w:val="000000" w:themeColor="text1"/>
              </w:rPr>
            </w:pPr>
            <w:r>
              <w:rPr>
                <w:color w:val="000000" w:themeColor="text1"/>
              </w:rPr>
              <w:lastRenderedPageBreak/>
              <w:t>*</w:t>
            </w:r>
          </w:p>
        </w:tc>
        <w:tc>
          <w:tcPr>
            <w:tcW w:w="2781" w:type="dxa"/>
          </w:tcPr>
          <w:p w14:paraId="1BF6D988"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lastRenderedPageBreak/>
              <w:t>с даты подписания</w:t>
            </w:r>
            <w:proofErr w:type="gramEnd"/>
            <w:r w:rsidRPr="005557AF">
              <w:t xml:space="preserve"> Заказчиком акта сдачи-приемки выполненных работ</w:t>
            </w:r>
          </w:p>
        </w:tc>
        <w:tc>
          <w:tcPr>
            <w:tcW w:w="2352" w:type="dxa"/>
            <w:vAlign w:val="center"/>
          </w:tcPr>
          <w:p w14:paraId="6803F891" w14:textId="77777777" w:rsidR="005557AF" w:rsidRPr="005557AF" w:rsidRDefault="005557AF" w:rsidP="005557AF">
            <w:pPr>
              <w:jc w:val="center"/>
              <w:rPr>
                <w:color w:val="000000" w:themeColor="text1"/>
              </w:rPr>
            </w:pPr>
            <w:r w:rsidRPr="005557AF">
              <w:lastRenderedPageBreak/>
              <w:t>6</w:t>
            </w:r>
          </w:p>
        </w:tc>
      </w:tr>
      <w:tr w:rsidR="005557AF" w:rsidRPr="005557AF" w14:paraId="0279055E" w14:textId="77777777" w:rsidTr="005557AF">
        <w:trPr>
          <w:trHeight w:val="152"/>
        </w:trPr>
        <w:tc>
          <w:tcPr>
            <w:tcW w:w="2753" w:type="dxa"/>
            <w:vAlign w:val="center"/>
          </w:tcPr>
          <w:p w14:paraId="3C1A1BE4" w14:textId="77777777" w:rsidR="005557AF" w:rsidRPr="005557AF" w:rsidRDefault="005557AF" w:rsidP="005557AF">
            <w:pPr>
              <w:jc w:val="center"/>
              <w:rPr>
                <w:color w:val="000000" w:themeColor="text1"/>
              </w:rPr>
            </w:pPr>
            <w:r w:rsidRPr="005557AF">
              <w:rPr>
                <w:color w:val="000000" w:themeColor="text1"/>
              </w:rPr>
              <w:lastRenderedPageBreak/>
              <w:t>16</w:t>
            </w:r>
          </w:p>
        </w:tc>
        <w:tc>
          <w:tcPr>
            <w:tcW w:w="2794" w:type="dxa"/>
          </w:tcPr>
          <w:p w14:paraId="50ACC4D5" w14:textId="77777777" w:rsidR="005557AF" w:rsidRPr="005557AF" w:rsidRDefault="005557AF" w:rsidP="005557AF">
            <w:pPr>
              <w:jc w:val="center"/>
              <w:rPr>
                <w:color w:val="000000" w:themeColor="text1"/>
              </w:rPr>
            </w:pPr>
            <w:r w:rsidRPr="005557AF">
              <w:rPr>
                <w:color w:val="000000" w:themeColor="text1"/>
              </w:rPr>
              <w:t>Устройство внутренних сетей водоснабжения и канализации.</w:t>
            </w:r>
          </w:p>
        </w:tc>
        <w:tc>
          <w:tcPr>
            <w:tcW w:w="1533" w:type="dxa"/>
          </w:tcPr>
          <w:p w14:paraId="0F07F267" w14:textId="45E02301"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3EEB16C9" w14:textId="42ABBC4C"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5BD5EDCA" w14:textId="7E7A7AF8" w:rsidR="005557AF" w:rsidRPr="005557AF" w:rsidRDefault="005557AF" w:rsidP="005557AF">
            <w:pPr>
              <w:jc w:val="center"/>
              <w:rPr>
                <w:color w:val="000000" w:themeColor="text1"/>
              </w:rPr>
            </w:pPr>
            <w:r>
              <w:rPr>
                <w:color w:val="000000" w:themeColor="text1"/>
              </w:rPr>
              <w:t>*</w:t>
            </w:r>
          </w:p>
        </w:tc>
        <w:tc>
          <w:tcPr>
            <w:tcW w:w="2781" w:type="dxa"/>
          </w:tcPr>
          <w:p w14:paraId="3910573E"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42EFBED7" w14:textId="77777777" w:rsidR="005557AF" w:rsidRPr="005557AF" w:rsidRDefault="005557AF" w:rsidP="005557AF">
            <w:pPr>
              <w:jc w:val="center"/>
              <w:rPr>
                <w:color w:val="000000" w:themeColor="text1"/>
              </w:rPr>
            </w:pPr>
            <w:r w:rsidRPr="005557AF">
              <w:t>4</w:t>
            </w:r>
          </w:p>
        </w:tc>
      </w:tr>
      <w:tr w:rsidR="005557AF" w:rsidRPr="005557AF" w14:paraId="08CD7968" w14:textId="77777777" w:rsidTr="005557AF">
        <w:trPr>
          <w:trHeight w:val="152"/>
        </w:trPr>
        <w:tc>
          <w:tcPr>
            <w:tcW w:w="2753" w:type="dxa"/>
            <w:vAlign w:val="center"/>
          </w:tcPr>
          <w:p w14:paraId="77CF90A8" w14:textId="77777777" w:rsidR="005557AF" w:rsidRPr="005557AF" w:rsidRDefault="005557AF" w:rsidP="005557AF">
            <w:pPr>
              <w:jc w:val="center"/>
              <w:rPr>
                <w:color w:val="000000" w:themeColor="text1"/>
              </w:rPr>
            </w:pPr>
            <w:r w:rsidRPr="005557AF">
              <w:rPr>
                <w:color w:val="000000" w:themeColor="text1"/>
              </w:rPr>
              <w:t>17</w:t>
            </w:r>
          </w:p>
        </w:tc>
        <w:tc>
          <w:tcPr>
            <w:tcW w:w="2794" w:type="dxa"/>
          </w:tcPr>
          <w:p w14:paraId="70ED6EFF" w14:textId="77777777" w:rsidR="005557AF" w:rsidRPr="005557AF" w:rsidRDefault="005557AF" w:rsidP="005557AF">
            <w:pPr>
              <w:jc w:val="center"/>
              <w:rPr>
                <w:color w:val="000000" w:themeColor="text1"/>
              </w:rPr>
            </w:pPr>
            <w:r w:rsidRPr="005557AF">
              <w:rPr>
                <w:color w:val="000000" w:themeColor="text1"/>
              </w:rPr>
              <w:t>Устройство внутренних сетей теплоснабжения, вентиляции и кондиционирования.</w:t>
            </w:r>
          </w:p>
        </w:tc>
        <w:tc>
          <w:tcPr>
            <w:tcW w:w="1533" w:type="dxa"/>
          </w:tcPr>
          <w:p w14:paraId="5FC8280B" w14:textId="256085C9"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1CB50E22" w14:textId="02F936D5"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68EBE38C" w14:textId="3BCC6A3D" w:rsidR="005557AF" w:rsidRPr="005557AF" w:rsidRDefault="005557AF" w:rsidP="005557AF">
            <w:pPr>
              <w:jc w:val="center"/>
              <w:rPr>
                <w:color w:val="000000" w:themeColor="text1"/>
              </w:rPr>
            </w:pPr>
            <w:r>
              <w:rPr>
                <w:color w:val="000000" w:themeColor="text1"/>
              </w:rPr>
              <w:t>*</w:t>
            </w:r>
          </w:p>
        </w:tc>
        <w:tc>
          <w:tcPr>
            <w:tcW w:w="2781" w:type="dxa"/>
          </w:tcPr>
          <w:p w14:paraId="3C8570B7"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6641E3CF" w14:textId="77777777" w:rsidR="005557AF" w:rsidRPr="005557AF" w:rsidRDefault="005557AF" w:rsidP="005557AF">
            <w:pPr>
              <w:jc w:val="center"/>
              <w:rPr>
                <w:color w:val="000000" w:themeColor="text1"/>
              </w:rPr>
            </w:pPr>
            <w:r w:rsidRPr="005557AF">
              <w:t>4</w:t>
            </w:r>
          </w:p>
        </w:tc>
      </w:tr>
      <w:tr w:rsidR="005557AF" w:rsidRPr="005557AF" w14:paraId="4288014A" w14:textId="77777777" w:rsidTr="005557AF">
        <w:trPr>
          <w:trHeight w:val="152"/>
        </w:trPr>
        <w:tc>
          <w:tcPr>
            <w:tcW w:w="2753" w:type="dxa"/>
            <w:vAlign w:val="center"/>
          </w:tcPr>
          <w:p w14:paraId="4DB75243" w14:textId="77777777" w:rsidR="005557AF" w:rsidRPr="005557AF" w:rsidRDefault="005557AF" w:rsidP="005557AF">
            <w:pPr>
              <w:jc w:val="center"/>
              <w:rPr>
                <w:color w:val="000000" w:themeColor="text1"/>
              </w:rPr>
            </w:pPr>
            <w:r w:rsidRPr="005557AF">
              <w:rPr>
                <w:color w:val="000000" w:themeColor="text1"/>
              </w:rPr>
              <w:t>18</w:t>
            </w:r>
          </w:p>
        </w:tc>
        <w:tc>
          <w:tcPr>
            <w:tcW w:w="2794" w:type="dxa"/>
          </w:tcPr>
          <w:p w14:paraId="0CDBB91F" w14:textId="77777777" w:rsidR="005557AF" w:rsidRPr="005557AF" w:rsidRDefault="005557AF" w:rsidP="005557AF">
            <w:pPr>
              <w:jc w:val="center"/>
              <w:rPr>
                <w:color w:val="000000" w:themeColor="text1"/>
              </w:rPr>
            </w:pPr>
            <w:r w:rsidRPr="005557AF">
              <w:rPr>
                <w:color w:val="000000" w:themeColor="text1"/>
              </w:rPr>
              <w:t>Монтаж лифтов.</w:t>
            </w:r>
          </w:p>
        </w:tc>
        <w:tc>
          <w:tcPr>
            <w:tcW w:w="1533" w:type="dxa"/>
          </w:tcPr>
          <w:p w14:paraId="64599980" w14:textId="28E57FE0"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5C62A907" w14:textId="076785C0"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4FFB501A" w14:textId="2C14809A" w:rsidR="005557AF" w:rsidRPr="005557AF" w:rsidRDefault="005557AF" w:rsidP="005557AF">
            <w:pPr>
              <w:jc w:val="center"/>
              <w:rPr>
                <w:color w:val="000000" w:themeColor="text1"/>
              </w:rPr>
            </w:pPr>
            <w:r>
              <w:rPr>
                <w:color w:val="000000" w:themeColor="text1"/>
              </w:rPr>
              <w:t>*</w:t>
            </w:r>
          </w:p>
        </w:tc>
        <w:tc>
          <w:tcPr>
            <w:tcW w:w="2781" w:type="dxa"/>
          </w:tcPr>
          <w:p w14:paraId="773CD81F"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743C25EE" w14:textId="77777777" w:rsidR="005557AF" w:rsidRPr="005557AF" w:rsidRDefault="005557AF" w:rsidP="005557AF">
            <w:pPr>
              <w:jc w:val="center"/>
              <w:rPr>
                <w:color w:val="000000" w:themeColor="text1"/>
              </w:rPr>
            </w:pPr>
            <w:r w:rsidRPr="005557AF">
              <w:t>2</w:t>
            </w:r>
          </w:p>
        </w:tc>
      </w:tr>
      <w:tr w:rsidR="005557AF" w:rsidRPr="005557AF" w14:paraId="2D35D43D" w14:textId="77777777" w:rsidTr="005557AF">
        <w:trPr>
          <w:trHeight w:val="152"/>
        </w:trPr>
        <w:tc>
          <w:tcPr>
            <w:tcW w:w="2753" w:type="dxa"/>
            <w:vAlign w:val="center"/>
          </w:tcPr>
          <w:p w14:paraId="76A64806" w14:textId="77777777" w:rsidR="005557AF" w:rsidRPr="005557AF" w:rsidRDefault="005557AF" w:rsidP="005557AF">
            <w:pPr>
              <w:jc w:val="center"/>
              <w:rPr>
                <w:color w:val="000000" w:themeColor="text1"/>
              </w:rPr>
            </w:pPr>
            <w:r w:rsidRPr="005557AF">
              <w:rPr>
                <w:color w:val="000000" w:themeColor="text1"/>
              </w:rPr>
              <w:t>19</w:t>
            </w:r>
          </w:p>
        </w:tc>
        <w:tc>
          <w:tcPr>
            <w:tcW w:w="2794" w:type="dxa"/>
          </w:tcPr>
          <w:p w14:paraId="64260DB5" w14:textId="77777777" w:rsidR="005557AF" w:rsidRPr="005557AF" w:rsidRDefault="005557AF" w:rsidP="005557AF">
            <w:pPr>
              <w:jc w:val="center"/>
              <w:rPr>
                <w:color w:val="000000" w:themeColor="text1"/>
              </w:rPr>
            </w:pPr>
            <w:r w:rsidRPr="005557AF">
              <w:rPr>
                <w:color w:val="000000" w:themeColor="text1"/>
              </w:rPr>
              <w:t>Устройство системы охранной сигнализации, системы контроля и управления доступом, системы видеонаблюдения.</w:t>
            </w:r>
          </w:p>
        </w:tc>
        <w:tc>
          <w:tcPr>
            <w:tcW w:w="1533" w:type="dxa"/>
          </w:tcPr>
          <w:p w14:paraId="22E8B897" w14:textId="6FE9797E"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54FE388B" w14:textId="6AE6CA3C"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37CC1579" w14:textId="299650A4" w:rsidR="005557AF" w:rsidRPr="005557AF" w:rsidRDefault="005557AF" w:rsidP="005557AF">
            <w:pPr>
              <w:jc w:val="center"/>
              <w:rPr>
                <w:color w:val="000000" w:themeColor="text1"/>
              </w:rPr>
            </w:pPr>
            <w:r>
              <w:rPr>
                <w:color w:val="000000" w:themeColor="text1"/>
              </w:rPr>
              <w:t>*</w:t>
            </w:r>
          </w:p>
        </w:tc>
        <w:tc>
          <w:tcPr>
            <w:tcW w:w="2781" w:type="dxa"/>
          </w:tcPr>
          <w:p w14:paraId="2B6088CB"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316C9250" w14:textId="77777777" w:rsidR="005557AF" w:rsidRPr="005557AF" w:rsidRDefault="005557AF" w:rsidP="005557AF">
            <w:pPr>
              <w:jc w:val="center"/>
              <w:rPr>
                <w:color w:val="000000" w:themeColor="text1"/>
              </w:rPr>
            </w:pPr>
            <w:r w:rsidRPr="005557AF">
              <w:t>2</w:t>
            </w:r>
          </w:p>
        </w:tc>
      </w:tr>
      <w:tr w:rsidR="005557AF" w:rsidRPr="005557AF" w14:paraId="66AB80DC" w14:textId="77777777" w:rsidTr="005557AF">
        <w:trPr>
          <w:trHeight w:val="152"/>
        </w:trPr>
        <w:tc>
          <w:tcPr>
            <w:tcW w:w="2753" w:type="dxa"/>
            <w:vAlign w:val="center"/>
          </w:tcPr>
          <w:p w14:paraId="051C0573" w14:textId="77777777" w:rsidR="005557AF" w:rsidRPr="005557AF" w:rsidRDefault="005557AF" w:rsidP="005557AF">
            <w:pPr>
              <w:jc w:val="center"/>
              <w:rPr>
                <w:color w:val="000000" w:themeColor="text1"/>
              </w:rPr>
            </w:pPr>
            <w:r w:rsidRPr="005557AF">
              <w:rPr>
                <w:color w:val="000000" w:themeColor="text1"/>
              </w:rPr>
              <w:t>20</w:t>
            </w:r>
          </w:p>
        </w:tc>
        <w:tc>
          <w:tcPr>
            <w:tcW w:w="2794" w:type="dxa"/>
          </w:tcPr>
          <w:p w14:paraId="1F09C5BA" w14:textId="77777777" w:rsidR="005557AF" w:rsidRPr="005557AF" w:rsidRDefault="005557AF" w:rsidP="005557AF">
            <w:pPr>
              <w:jc w:val="center"/>
              <w:rPr>
                <w:color w:val="000000" w:themeColor="text1"/>
              </w:rPr>
            </w:pPr>
            <w:r w:rsidRPr="005557AF">
              <w:rPr>
                <w:color w:val="000000" w:themeColor="text1"/>
              </w:rPr>
              <w:t>Устройство внутренних сетей связи.</w:t>
            </w:r>
          </w:p>
        </w:tc>
        <w:tc>
          <w:tcPr>
            <w:tcW w:w="1533" w:type="dxa"/>
          </w:tcPr>
          <w:p w14:paraId="54F325D8" w14:textId="68E14BED"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0EFFAEEE" w14:textId="262AA6AE"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01E6A3AD" w14:textId="06A05C01" w:rsidR="005557AF" w:rsidRPr="005557AF" w:rsidRDefault="005557AF" w:rsidP="005557AF">
            <w:pPr>
              <w:jc w:val="center"/>
              <w:rPr>
                <w:color w:val="000000" w:themeColor="text1"/>
              </w:rPr>
            </w:pPr>
            <w:r>
              <w:rPr>
                <w:color w:val="000000" w:themeColor="text1"/>
              </w:rPr>
              <w:t>*</w:t>
            </w:r>
          </w:p>
        </w:tc>
        <w:tc>
          <w:tcPr>
            <w:tcW w:w="2781" w:type="dxa"/>
          </w:tcPr>
          <w:p w14:paraId="0821D4B4"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14E9C15B" w14:textId="77777777" w:rsidR="005557AF" w:rsidRPr="005557AF" w:rsidRDefault="005557AF" w:rsidP="005557AF">
            <w:pPr>
              <w:jc w:val="center"/>
              <w:rPr>
                <w:color w:val="000000" w:themeColor="text1"/>
              </w:rPr>
            </w:pPr>
            <w:r w:rsidRPr="005557AF">
              <w:t>2</w:t>
            </w:r>
          </w:p>
        </w:tc>
      </w:tr>
      <w:tr w:rsidR="005557AF" w:rsidRPr="005557AF" w14:paraId="6F79464E" w14:textId="77777777" w:rsidTr="005557AF">
        <w:trPr>
          <w:trHeight w:val="152"/>
        </w:trPr>
        <w:tc>
          <w:tcPr>
            <w:tcW w:w="2753" w:type="dxa"/>
            <w:vAlign w:val="center"/>
          </w:tcPr>
          <w:p w14:paraId="5C7B6D72" w14:textId="77777777" w:rsidR="005557AF" w:rsidRPr="005557AF" w:rsidRDefault="005557AF" w:rsidP="005557AF">
            <w:pPr>
              <w:jc w:val="center"/>
              <w:rPr>
                <w:color w:val="000000" w:themeColor="text1"/>
              </w:rPr>
            </w:pPr>
            <w:r w:rsidRPr="005557AF">
              <w:rPr>
                <w:color w:val="000000" w:themeColor="text1"/>
              </w:rPr>
              <w:t>21</w:t>
            </w:r>
          </w:p>
        </w:tc>
        <w:tc>
          <w:tcPr>
            <w:tcW w:w="2794" w:type="dxa"/>
          </w:tcPr>
          <w:p w14:paraId="062297C4" w14:textId="77777777" w:rsidR="005557AF" w:rsidRPr="005557AF" w:rsidRDefault="005557AF" w:rsidP="005557AF">
            <w:pPr>
              <w:jc w:val="center"/>
              <w:rPr>
                <w:color w:val="000000" w:themeColor="text1"/>
              </w:rPr>
            </w:pPr>
            <w:r w:rsidRPr="005557AF">
              <w:rPr>
                <w:color w:val="000000" w:themeColor="text1"/>
              </w:rPr>
              <w:t xml:space="preserve">Устройство системы пожарной сигнализации и управлением эвакуацией. Автоматизации систем пожаротушения, </w:t>
            </w:r>
            <w:proofErr w:type="spellStart"/>
            <w:r w:rsidRPr="005557AF">
              <w:rPr>
                <w:color w:val="000000" w:themeColor="text1"/>
              </w:rPr>
              <w:t>дымоудаления</w:t>
            </w:r>
            <w:proofErr w:type="spellEnd"/>
            <w:r w:rsidRPr="005557AF">
              <w:rPr>
                <w:color w:val="000000" w:themeColor="text1"/>
              </w:rPr>
              <w:t>.</w:t>
            </w:r>
          </w:p>
        </w:tc>
        <w:tc>
          <w:tcPr>
            <w:tcW w:w="1533" w:type="dxa"/>
          </w:tcPr>
          <w:p w14:paraId="7824FC83" w14:textId="5D1D7907"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3DF82447" w14:textId="4EB8EFC3"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739486D7" w14:textId="50F63D39" w:rsidR="005557AF" w:rsidRPr="005557AF" w:rsidRDefault="005557AF" w:rsidP="005557AF">
            <w:pPr>
              <w:jc w:val="center"/>
              <w:rPr>
                <w:color w:val="000000" w:themeColor="text1"/>
              </w:rPr>
            </w:pPr>
            <w:r>
              <w:rPr>
                <w:color w:val="000000" w:themeColor="text1"/>
              </w:rPr>
              <w:t>*</w:t>
            </w:r>
          </w:p>
        </w:tc>
        <w:tc>
          <w:tcPr>
            <w:tcW w:w="2781" w:type="dxa"/>
          </w:tcPr>
          <w:p w14:paraId="2405D826"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0F41EEF8" w14:textId="77777777" w:rsidR="005557AF" w:rsidRPr="005557AF" w:rsidRDefault="005557AF" w:rsidP="005557AF">
            <w:pPr>
              <w:jc w:val="center"/>
              <w:rPr>
                <w:color w:val="000000" w:themeColor="text1"/>
              </w:rPr>
            </w:pPr>
            <w:r w:rsidRPr="005557AF">
              <w:t>2</w:t>
            </w:r>
          </w:p>
        </w:tc>
      </w:tr>
      <w:tr w:rsidR="005557AF" w:rsidRPr="005557AF" w14:paraId="467A410E" w14:textId="77777777" w:rsidTr="005557AF">
        <w:trPr>
          <w:trHeight w:val="152"/>
        </w:trPr>
        <w:tc>
          <w:tcPr>
            <w:tcW w:w="2753" w:type="dxa"/>
            <w:vAlign w:val="center"/>
          </w:tcPr>
          <w:p w14:paraId="1A8B109B" w14:textId="77777777" w:rsidR="005557AF" w:rsidRPr="005557AF" w:rsidRDefault="005557AF" w:rsidP="005557AF">
            <w:pPr>
              <w:jc w:val="center"/>
              <w:rPr>
                <w:color w:val="000000" w:themeColor="text1"/>
              </w:rPr>
            </w:pPr>
            <w:r w:rsidRPr="005557AF">
              <w:rPr>
                <w:color w:val="000000" w:themeColor="text1"/>
              </w:rPr>
              <w:t>22</w:t>
            </w:r>
          </w:p>
        </w:tc>
        <w:tc>
          <w:tcPr>
            <w:tcW w:w="2794" w:type="dxa"/>
          </w:tcPr>
          <w:p w14:paraId="6408BDEF" w14:textId="77777777" w:rsidR="005557AF" w:rsidRPr="005557AF" w:rsidRDefault="005557AF" w:rsidP="005557AF">
            <w:pPr>
              <w:jc w:val="center"/>
              <w:rPr>
                <w:color w:val="000000" w:themeColor="text1"/>
              </w:rPr>
            </w:pPr>
            <w:r w:rsidRPr="005557AF">
              <w:rPr>
                <w:color w:val="000000" w:themeColor="text1"/>
              </w:rPr>
              <w:t>Отделочные работы внутренних помещений, монтаж дверей, ограждение лестничных маршей.</w:t>
            </w:r>
          </w:p>
        </w:tc>
        <w:tc>
          <w:tcPr>
            <w:tcW w:w="1533" w:type="dxa"/>
          </w:tcPr>
          <w:p w14:paraId="3E6B596F" w14:textId="6ADE1D48"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3752C879" w14:textId="66163ED4"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7DE198EE" w14:textId="119789A7" w:rsidR="005557AF" w:rsidRPr="005557AF" w:rsidRDefault="005557AF" w:rsidP="005557AF">
            <w:pPr>
              <w:jc w:val="center"/>
              <w:rPr>
                <w:color w:val="000000" w:themeColor="text1"/>
              </w:rPr>
            </w:pPr>
            <w:r>
              <w:rPr>
                <w:color w:val="000000" w:themeColor="text1"/>
              </w:rPr>
              <w:t>*</w:t>
            </w:r>
          </w:p>
        </w:tc>
        <w:tc>
          <w:tcPr>
            <w:tcW w:w="2781" w:type="dxa"/>
          </w:tcPr>
          <w:p w14:paraId="52B4CD88"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7D3DC9F9" w14:textId="77777777" w:rsidR="005557AF" w:rsidRPr="005557AF" w:rsidRDefault="005557AF" w:rsidP="005557AF">
            <w:pPr>
              <w:jc w:val="center"/>
              <w:rPr>
                <w:color w:val="000000" w:themeColor="text1"/>
              </w:rPr>
            </w:pPr>
            <w:r w:rsidRPr="005557AF">
              <w:t>3</w:t>
            </w:r>
          </w:p>
        </w:tc>
      </w:tr>
      <w:tr w:rsidR="005557AF" w:rsidRPr="005557AF" w14:paraId="0C37614F" w14:textId="77777777" w:rsidTr="005557AF">
        <w:trPr>
          <w:trHeight w:val="152"/>
        </w:trPr>
        <w:tc>
          <w:tcPr>
            <w:tcW w:w="2753" w:type="dxa"/>
            <w:vAlign w:val="center"/>
          </w:tcPr>
          <w:p w14:paraId="5B1E89A1" w14:textId="77777777" w:rsidR="005557AF" w:rsidRPr="005557AF" w:rsidRDefault="005557AF" w:rsidP="005557AF">
            <w:pPr>
              <w:jc w:val="center"/>
              <w:rPr>
                <w:color w:val="000000" w:themeColor="text1"/>
              </w:rPr>
            </w:pPr>
            <w:r w:rsidRPr="005557AF">
              <w:rPr>
                <w:color w:val="000000" w:themeColor="text1"/>
              </w:rPr>
              <w:t>23</w:t>
            </w:r>
          </w:p>
        </w:tc>
        <w:tc>
          <w:tcPr>
            <w:tcW w:w="2794" w:type="dxa"/>
          </w:tcPr>
          <w:p w14:paraId="3D92D3A2" w14:textId="77777777" w:rsidR="005557AF" w:rsidRPr="005557AF" w:rsidRDefault="005557AF" w:rsidP="005557AF">
            <w:pPr>
              <w:jc w:val="center"/>
              <w:rPr>
                <w:color w:val="000000" w:themeColor="text1"/>
              </w:rPr>
            </w:pPr>
            <w:r w:rsidRPr="005557AF">
              <w:rPr>
                <w:color w:val="000000" w:themeColor="text1"/>
              </w:rPr>
              <w:t>Пусконаладочные работы по смонтированному оборудованию и инженерным системам. Обучение специалистов службы эксплуатации Заказчика.</w:t>
            </w:r>
          </w:p>
        </w:tc>
        <w:tc>
          <w:tcPr>
            <w:tcW w:w="1533" w:type="dxa"/>
          </w:tcPr>
          <w:p w14:paraId="44CDC824" w14:textId="52F6CC0D"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2583E233" w14:textId="60FEEEB4"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4F897F31" w14:textId="7D888C41" w:rsidR="005557AF" w:rsidRPr="005557AF" w:rsidRDefault="005557AF" w:rsidP="005557AF">
            <w:pPr>
              <w:jc w:val="center"/>
              <w:rPr>
                <w:color w:val="000000" w:themeColor="text1"/>
              </w:rPr>
            </w:pPr>
            <w:r>
              <w:rPr>
                <w:color w:val="000000" w:themeColor="text1"/>
              </w:rPr>
              <w:t>*</w:t>
            </w:r>
          </w:p>
        </w:tc>
        <w:tc>
          <w:tcPr>
            <w:tcW w:w="2781" w:type="dxa"/>
          </w:tcPr>
          <w:p w14:paraId="68E14B46"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2611996B" w14:textId="77777777" w:rsidR="005557AF" w:rsidRPr="005557AF" w:rsidRDefault="005557AF" w:rsidP="005557AF">
            <w:pPr>
              <w:jc w:val="center"/>
              <w:rPr>
                <w:color w:val="000000" w:themeColor="text1"/>
              </w:rPr>
            </w:pPr>
            <w:r w:rsidRPr="005557AF">
              <w:t>0,5</w:t>
            </w:r>
          </w:p>
        </w:tc>
      </w:tr>
      <w:tr w:rsidR="005557AF" w:rsidRPr="005557AF" w14:paraId="2457EF93" w14:textId="77777777" w:rsidTr="005557AF">
        <w:trPr>
          <w:trHeight w:val="152"/>
        </w:trPr>
        <w:tc>
          <w:tcPr>
            <w:tcW w:w="2753" w:type="dxa"/>
            <w:vAlign w:val="center"/>
          </w:tcPr>
          <w:p w14:paraId="439CD975" w14:textId="77777777" w:rsidR="005557AF" w:rsidRPr="005557AF" w:rsidRDefault="005557AF" w:rsidP="00265CEE">
            <w:pPr>
              <w:jc w:val="center"/>
              <w:rPr>
                <w:color w:val="000000" w:themeColor="text1"/>
              </w:rPr>
            </w:pPr>
            <w:r w:rsidRPr="005557AF">
              <w:rPr>
                <w:color w:val="000000" w:themeColor="text1"/>
              </w:rPr>
              <w:t>24</w:t>
            </w:r>
          </w:p>
        </w:tc>
        <w:tc>
          <w:tcPr>
            <w:tcW w:w="2794" w:type="dxa"/>
          </w:tcPr>
          <w:p w14:paraId="734F3B76" w14:textId="77777777" w:rsidR="005557AF" w:rsidRPr="005557AF" w:rsidRDefault="005557AF" w:rsidP="00265CEE">
            <w:pPr>
              <w:jc w:val="center"/>
              <w:rPr>
                <w:color w:val="000000" w:themeColor="text1"/>
              </w:rPr>
            </w:pPr>
            <w:r w:rsidRPr="005557AF">
              <w:rPr>
                <w:color w:val="000000" w:themeColor="text1"/>
              </w:rPr>
              <w:t xml:space="preserve">Благоустройство территории, </w:t>
            </w:r>
            <w:r w:rsidRPr="005557AF">
              <w:rPr>
                <w:color w:val="000000" w:themeColor="text1"/>
              </w:rPr>
              <w:lastRenderedPageBreak/>
              <w:t>озеленение, малые архитектурные формы.</w:t>
            </w:r>
          </w:p>
        </w:tc>
        <w:tc>
          <w:tcPr>
            <w:tcW w:w="1533" w:type="dxa"/>
          </w:tcPr>
          <w:p w14:paraId="41A91587" w14:textId="77777777" w:rsidR="005557AF" w:rsidRPr="005557AF" w:rsidRDefault="005557AF" w:rsidP="00265CEE">
            <w:pPr>
              <w:jc w:val="center"/>
              <w:rPr>
                <w:color w:val="000000" w:themeColor="text1"/>
              </w:rPr>
            </w:pPr>
          </w:p>
        </w:tc>
        <w:tc>
          <w:tcPr>
            <w:tcW w:w="1513" w:type="dxa"/>
          </w:tcPr>
          <w:p w14:paraId="0EABB908" w14:textId="77777777" w:rsidR="005557AF" w:rsidRPr="005557AF" w:rsidRDefault="005557AF" w:rsidP="00265CEE">
            <w:pPr>
              <w:jc w:val="center"/>
              <w:rPr>
                <w:color w:val="000000" w:themeColor="text1"/>
              </w:rPr>
            </w:pPr>
          </w:p>
        </w:tc>
        <w:tc>
          <w:tcPr>
            <w:tcW w:w="1011" w:type="dxa"/>
          </w:tcPr>
          <w:p w14:paraId="6CE62B57" w14:textId="7A79897A" w:rsidR="005557AF" w:rsidRPr="005557AF" w:rsidRDefault="005557AF" w:rsidP="00265CEE">
            <w:pPr>
              <w:jc w:val="center"/>
              <w:rPr>
                <w:color w:val="000000" w:themeColor="text1"/>
              </w:rPr>
            </w:pPr>
            <w:r>
              <w:rPr>
                <w:color w:val="000000" w:themeColor="text1"/>
              </w:rPr>
              <w:t>*</w:t>
            </w:r>
          </w:p>
        </w:tc>
        <w:tc>
          <w:tcPr>
            <w:tcW w:w="2781" w:type="dxa"/>
          </w:tcPr>
          <w:p w14:paraId="551994BA" w14:textId="77777777" w:rsidR="005557AF" w:rsidRPr="005557AF" w:rsidRDefault="005557AF" w:rsidP="00265CEE">
            <w:pPr>
              <w:jc w:val="center"/>
              <w:rPr>
                <w:color w:val="000000" w:themeColor="text1"/>
              </w:rPr>
            </w:pPr>
            <w:r w:rsidRPr="005557AF">
              <w:t xml:space="preserve">в течение 30 (тридцати) дней </w:t>
            </w:r>
            <w:proofErr w:type="gramStart"/>
            <w:r w:rsidRPr="005557AF">
              <w:lastRenderedPageBreak/>
              <w:t>с даты подписания</w:t>
            </w:r>
            <w:proofErr w:type="gramEnd"/>
            <w:r w:rsidRPr="005557AF">
              <w:t xml:space="preserve"> Заказчиком акта сдачи-приемки выполненных работ</w:t>
            </w:r>
          </w:p>
        </w:tc>
        <w:tc>
          <w:tcPr>
            <w:tcW w:w="2352" w:type="dxa"/>
            <w:vAlign w:val="center"/>
          </w:tcPr>
          <w:p w14:paraId="516B819B" w14:textId="77777777" w:rsidR="005557AF" w:rsidRPr="005557AF" w:rsidRDefault="005557AF" w:rsidP="00265CEE">
            <w:pPr>
              <w:jc w:val="center"/>
              <w:rPr>
                <w:color w:val="000000" w:themeColor="text1"/>
              </w:rPr>
            </w:pPr>
            <w:r w:rsidRPr="005557AF">
              <w:lastRenderedPageBreak/>
              <w:t>2</w:t>
            </w:r>
          </w:p>
        </w:tc>
      </w:tr>
      <w:tr w:rsidR="005557AF" w:rsidRPr="005557AF" w14:paraId="6D68A391" w14:textId="77777777" w:rsidTr="005557AF">
        <w:trPr>
          <w:trHeight w:val="152"/>
        </w:trPr>
        <w:tc>
          <w:tcPr>
            <w:tcW w:w="2753" w:type="dxa"/>
            <w:vAlign w:val="center"/>
          </w:tcPr>
          <w:p w14:paraId="5C8EB331" w14:textId="77777777" w:rsidR="005557AF" w:rsidRPr="005557AF" w:rsidRDefault="005557AF" w:rsidP="005557AF">
            <w:pPr>
              <w:jc w:val="center"/>
              <w:rPr>
                <w:color w:val="000000" w:themeColor="text1"/>
              </w:rPr>
            </w:pPr>
            <w:r w:rsidRPr="005557AF">
              <w:rPr>
                <w:color w:val="000000" w:themeColor="text1"/>
              </w:rPr>
              <w:lastRenderedPageBreak/>
              <w:t>25</w:t>
            </w:r>
          </w:p>
        </w:tc>
        <w:tc>
          <w:tcPr>
            <w:tcW w:w="2794" w:type="dxa"/>
          </w:tcPr>
          <w:p w14:paraId="697D4201" w14:textId="77777777" w:rsidR="005557AF" w:rsidRPr="005557AF" w:rsidRDefault="005557AF" w:rsidP="005557AF">
            <w:pPr>
              <w:jc w:val="center"/>
              <w:rPr>
                <w:color w:val="000000" w:themeColor="text1"/>
              </w:rPr>
            </w:pPr>
            <w:r w:rsidRPr="005557AF">
              <w:rPr>
                <w:color w:val="000000" w:themeColor="text1"/>
              </w:rPr>
              <w:t>Сдача объекта:  подписание акта законченного строительством объекта капитального строительства, 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а также  получение разрешения на ввод Объекта в эксплуатацию.</w:t>
            </w:r>
          </w:p>
        </w:tc>
        <w:tc>
          <w:tcPr>
            <w:tcW w:w="1533" w:type="dxa"/>
          </w:tcPr>
          <w:p w14:paraId="055A0D17" w14:textId="2EC470A6" w:rsidR="005557AF" w:rsidRPr="005557AF" w:rsidRDefault="005557AF" w:rsidP="005557AF">
            <w:pPr>
              <w:jc w:val="center"/>
              <w:rPr>
                <w:color w:val="000000" w:themeColor="text1"/>
              </w:rPr>
            </w:pPr>
            <w:r>
              <w:rPr>
                <w:color w:val="000000" w:themeColor="text1"/>
              </w:rPr>
              <w:t>Не предусмотрено</w:t>
            </w:r>
          </w:p>
        </w:tc>
        <w:tc>
          <w:tcPr>
            <w:tcW w:w="1513" w:type="dxa"/>
          </w:tcPr>
          <w:p w14:paraId="6AB4CDF8" w14:textId="41224AF9" w:rsidR="005557AF" w:rsidRPr="005557AF" w:rsidRDefault="005557AF" w:rsidP="005557AF">
            <w:pPr>
              <w:jc w:val="center"/>
              <w:rPr>
                <w:color w:val="000000" w:themeColor="text1"/>
              </w:rPr>
            </w:pPr>
            <w:r>
              <w:rPr>
                <w:color w:val="000000" w:themeColor="text1"/>
              </w:rPr>
              <w:t>Не предусмотрено</w:t>
            </w:r>
          </w:p>
        </w:tc>
        <w:tc>
          <w:tcPr>
            <w:tcW w:w="1011" w:type="dxa"/>
          </w:tcPr>
          <w:p w14:paraId="354EA026" w14:textId="239C14DE" w:rsidR="005557AF" w:rsidRPr="005557AF" w:rsidRDefault="005557AF" w:rsidP="005557AF">
            <w:pPr>
              <w:jc w:val="center"/>
              <w:rPr>
                <w:color w:val="000000" w:themeColor="text1"/>
              </w:rPr>
            </w:pPr>
            <w:r>
              <w:rPr>
                <w:color w:val="000000" w:themeColor="text1"/>
              </w:rPr>
              <w:t>*</w:t>
            </w:r>
          </w:p>
        </w:tc>
        <w:tc>
          <w:tcPr>
            <w:tcW w:w="2781" w:type="dxa"/>
          </w:tcPr>
          <w:p w14:paraId="2462B1B7" w14:textId="77777777" w:rsidR="005557AF" w:rsidRPr="005557AF" w:rsidRDefault="005557AF" w:rsidP="005557AF">
            <w:pPr>
              <w:jc w:val="center"/>
              <w:rPr>
                <w:color w:val="000000" w:themeColor="text1"/>
              </w:rPr>
            </w:pPr>
            <w:r w:rsidRPr="005557AF">
              <w:t xml:space="preserve">в течение 30 (тридцати) дней </w:t>
            </w:r>
            <w:proofErr w:type="gramStart"/>
            <w:r w:rsidRPr="005557AF">
              <w:t>с даты подписания</w:t>
            </w:r>
            <w:proofErr w:type="gramEnd"/>
            <w:r w:rsidRPr="005557AF">
              <w:t xml:space="preserve"> Заказчиком акта сдачи-приемки выполненных работ</w:t>
            </w:r>
          </w:p>
        </w:tc>
        <w:tc>
          <w:tcPr>
            <w:tcW w:w="2352" w:type="dxa"/>
            <w:vAlign w:val="center"/>
          </w:tcPr>
          <w:p w14:paraId="79488022" w14:textId="77777777" w:rsidR="005557AF" w:rsidRPr="005557AF" w:rsidRDefault="005557AF" w:rsidP="005557AF">
            <w:pPr>
              <w:jc w:val="center"/>
              <w:rPr>
                <w:color w:val="000000" w:themeColor="text1"/>
              </w:rPr>
            </w:pPr>
            <w:r w:rsidRPr="005557AF">
              <w:t>0,5</w:t>
            </w:r>
          </w:p>
        </w:tc>
      </w:tr>
    </w:tbl>
    <w:p w14:paraId="6257DE65" w14:textId="77777777" w:rsidR="005557AF" w:rsidRPr="005557AF" w:rsidRDefault="005557AF" w:rsidP="005557AF">
      <w:pPr>
        <w:ind w:firstLine="709"/>
        <w:jc w:val="center"/>
        <w:rPr>
          <w:color w:val="000000" w:themeColor="text1"/>
        </w:rPr>
      </w:pPr>
    </w:p>
    <w:p w14:paraId="5FFBB81C" w14:textId="315D8961" w:rsidR="005557AF" w:rsidRPr="005557AF" w:rsidRDefault="005557AF" w:rsidP="005557AF">
      <w:pPr>
        <w:pStyle w:val="afa"/>
        <w:numPr>
          <w:ilvl w:val="0"/>
          <w:numId w:val="8"/>
        </w:numPr>
        <w:jc w:val="both"/>
        <w:rPr>
          <w:color w:val="000000" w:themeColor="text1"/>
        </w:rPr>
      </w:pPr>
      <w:r w:rsidRPr="005557AF">
        <w:rPr>
          <w:color w:val="000000" w:themeColor="text1"/>
        </w:rPr>
        <w:t>Цена контракта</w:t>
      </w:r>
      <w:r>
        <w:rPr>
          <w:color w:val="000000" w:themeColor="text1"/>
        </w:rPr>
        <w:t>*</w:t>
      </w:r>
      <w:r w:rsidRPr="005557AF">
        <w:rPr>
          <w:color w:val="000000" w:themeColor="text1"/>
        </w:rPr>
        <w:t xml:space="preserve"> ________________;</w:t>
      </w:r>
    </w:p>
    <w:p w14:paraId="56D2E7D5" w14:textId="14497645" w:rsidR="005557AF" w:rsidRPr="005557AF" w:rsidRDefault="005557AF" w:rsidP="005557AF">
      <w:pPr>
        <w:pStyle w:val="afa"/>
        <w:numPr>
          <w:ilvl w:val="0"/>
          <w:numId w:val="8"/>
        </w:numPr>
        <w:jc w:val="both"/>
        <w:rPr>
          <w:color w:val="000000" w:themeColor="text1"/>
        </w:rPr>
      </w:pPr>
      <w:r w:rsidRPr="005557AF">
        <w:rPr>
          <w:color w:val="000000" w:themeColor="text1"/>
        </w:rPr>
        <w:t>Срок итоговой оплаты</w:t>
      </w:r>
      <w:r>
        <w:rPr>
          <w:color w:val="000000" w:themeColor="text1"/>
        </w:rPr>
        <w:t xml:space="preserve"> пои </w:t>
      </w:r>
      <w:proofErr w:type="gramStart"/>
      <w:r>
        <w:rPr>
          <w:color w:val="000000" w:themeColor="text1"/>
        </w:rPr>
        <w:t>условии</w:t>
      </w:r>
      <w:proofErr w:type="gramEnd"/>
      <w:r>
        <w:rPr>
          <w:color w:val="000000" w:themeColor="text1"/>
        </w:rPr>
        <w:t xml:space="preserve"> своевременного исполнения Подрядчиком обязательств – август 2021г.</w:t>
      </w:r>
      <w:r w:rsidRPr="005557AF">
        <w:rPr>
          <w:color w:val="000000" w:themeColor="text1"/>
        </w:rPr>
        <w:t>;</w:t>
      </w:r>
    </w:p>
    <w:p w14:paraId="7414B22A" w14:textId="614AE638" w:rsidR="005557AF" w:rsidRPr="005557AF" w:rsidRDefault="005557AF" w:rsidP="005557AF">
      <w:pPr>
        <w:pStyle w:val="afa"/>
        <w:numPr>
          <w:ilvl w:val="0"/>
          <w:numId w:val="8"/>
        </w:numPr>
        <w:jc w:val="both"/>
        <w:rPr>
          <w:color w:val="000000" w:themeColor="text1"/>
        </w:rPr>
      </w:pPr>
      <w:r w:rsidRPr="005557AF">
        <w:rPr>
          <w:color w:val="000000" w:themeColor="text1"/>
        </w:rPr>
        <w:t>Сумма денежных средств (итоговая оплата)</w:t>
      </w:r>
      <w:r>
        <w:rPr>
          <w:color w:val="000000" w:themeColor="text1"/>
        </w:rPr>
        <w:t>*</w:t>
      </w:r>
      <w:r w:rsidRPr="005557AF">
        <w:rPr>
          <w:color w:val="000000" w:themeColor="text1"/>
        </w:rPr>
        <w:t xml:space="preserve"> ______________.</w:t>
      </w:r>
    </w:p>
    <w:p w14:paraId="5903E2A7" w14:textId="40ED8065" w:rsidR="005557AF" w:rsidRPr="005557AF" w:rsidRDefault="005557AF" w:rsidP="005557AF">
      <w:pPr>
        <w:pStyle w:val="afa"/>
        <w:ind w:left="1260"/>
        <w:jc w:val="both"/>
        <w:rPr>
          <w:color w:val="000000" w:themeColor="text1"/>
        </w:rPr>
      </w:pPr>
      <w:r>
        <w:rPr>
          <w:color w:val="000000" w:themeColor="text1"/>
        </w:rPr>
        <w:t>*Будет определено по результатам аукциона</w:t>
      </w:r>
    </w:p>
    <w:tbl>
      <w:tblPr>
        <w:tblW w:w="14884" w:type="dxa"/>
        <w:tblLayout w:type="fixed"/>
        <w:tblLook w:val="0000" w:firstRow="0" w:lastRow="0" w:firstColumn="0" w:lastColumn="0" w:noHBand="0" w:noVBand="0"/>
      </w:tblPr>
      <w:tblGrid>
        <w:gridCol w:w="7371"/>
        <w:gridCol w:w="7513"/>
      </w:tblGrid>
      <w:tr w:rsidR="005557AF" w:rsidRPr="005557AF" w14:paraId="47749403" w14:textId="77777777" w:rsidTr="00265CEE">
        <w:trPr>
          <w:trHeight w:val="400"/>
        </w:trPr>
        <w:tc>
          <w:tcPr>
            <w:tcW w:w="7371" w:type="dxa"/>
          </w:tcPr>
          <w:p w14:paraId="051B0201" w14:textId="77777777" w:rsidR="005557AF" w:rsidRPr="005557AF" w:rsidRDefault="005557AF" w:rsidP="00265CEE">
            <w:pPr>
              <w:jc w:val="both"/>
              <w:rPr>
                <w:color w:val="000000" w:themeColor="text1"/>
              </w:rPr>
            </w:pPr>
            <w:r w:rsidRPr="005557AF">
              <w:rPr>
                <w:b/>
                <w:color w:val="000000" w:themeColor="text1"/>
              </w:rPr>
              <w:t>Заказчик:</w:t>
            </w:r>
          </w:p>
        </w:tc>
        <w:tc>
          <w:tcPr>
            <w:tcW w:w="7513" w:type="dxa"/>
          </w:tcPr>
          <w:p w14:paraId="782891F6" w14:textId="77777777" w:rsidR="005557AF" w:rsidRPr="005557AF" w:rsidRDefault="005557AF" w:rsidP="00265CEE">
            <w:pPr>
              <w:jc w:val="both"/>
              <w:rPr>
                <w:color w:val="000000" w:themeColor="text1"/>
              </w:rPr>
            </w:pPr>
            <w:r w:rsidRPr="005557AF">
              <w:rPr>
                <w:b/>
                <w:color w:val="000000" w:themeColor="text1"/>
              </w:rPr>
              <w:t>Подрядчик:</w:t>
            </w:r>
          </w:p>
        </w:tc>
      </w:tr>
      <w:tr w:rsidR="005557AF" w:rsidRPr="005557AF" w14:paraId="63E1E3E4" w14:textId="77777777" w:rsidTr="00265CEE">
        <w:trPr>
          <w:trHeight w:val="380"/>
        </w:trPr>
        <w:tc>
          <w:tcPr>
            <w:tcW w:w="7371" w:type="dxa"/>
          </w:tcPr>
          <w:p w14:paraId="5E5F047D" w14:textId="77777777" w:rsidR="005557AF" w:rsidRPr="005557AF" w:rsidRDefault="005557AF" w:rsidP="00265CEE">
            <w:pPr>
              <w:jc w:val="both"/>
              <w:rPr>
                <w:color w:val="000000" w:themeColor="text1"/>
              </w:rPr>
            </w:pPr>
            <w:r w:rsidRPr="005557AF">
              <w:rPr>
                <w:color w:val="000000" w:themeColor="text1"/>
              </w:rPr>
              <w:t>____________________________</w:t>
            </w:r>
          </w:p>
        </w:tc>
        <w:tc>
          <w:tcPr>
            <w:tcW w:w="7513" w:type="dxa"/>
          </w:tcPr>
          <w:p w14:paraId="7E3C2199" w14:textId="77777777" w:rsidR="005557AF" w:rsidRPr="005557AF" w:rsidRDefault="005557AF" w:rsidP="00265CEE">
            <w:pPr>
              <w:jc w:val="both"/>
              <w:rPr>
                <w:color w:val="000000" w:themeColor="text1"/>
              </w:rPr>
            </w:pPr>
            <w:r w:rsidRPr="005557AF">
              <w:rPr>
                <w:color w:val="000000" w:themeColor="text1"/>
              </w:rPr>
              <w:t>____________________________</w:t>
            </w:r>
          </w:p>
        </w:tc>
      </w:tr>
      <w:tr w:rsidR="005557AF" w:rsidRPr="005557AF" w14:paraId="778870E9" w14:textId="77777777" w:rsidTr="00265CEE">
        <w:trPr>
          <w:trHeight w:val="380"/>
        </w:trPr>
        <w:tc>
          <w:tcPr>
            <w:tcW w:w="7371" w:type="dxa"/>
          </w:tcPr>
          <w:p w14:paraId="6BF07EA9" w14:textId="77777777" w:rsidR="005557AF" w:rsidRPr="005557AF" w:rsidRDefault="005557AF" w:rsidP="00265CEE">
            <w:pPr>
              <w:jc w:val="both"/>
              <w:rPr>
                <w:color w:val="000000" w:themeColor="text1"/>
              </w:rPr>
            </w:pPr>
            <w:r w:rsidRPr="005557AF">
              <w:rPr>
                <w:color w:val="000000" w:themeColor="text1"/>
              </w:rPr>
              <w:t>ИНН _______________</w:t>
            </w:r>
          </w:p>
        </w:tc>
        <w:tc>
          <w:tcPr>
            <w:tcW w:w="7513" w:type="dxa"/>
          </w:tcPr>
          <w:p w14:paraId="04381BA0" w14:textId="77777777" w:rsidR="005557AF" w:rsidRPr="005557AF" w:rsidRDefault="005557AF" w:rsidP="00265CEE">
            <w:pPr>
              <w:jc w:val="both"/>
              <w:rPr>
                <w:color w:val="000000" w:themeColor="text1"/>
              </w:rPr>
            </w:pPr>
            <w:r w:rsidRPr="005557AF">
              <w:rPr>
                <w:color w:val="000000" w:themeColor="text1"/>
              </w:rPr>
              <w:t>ИНН _______________</w:t>
            </w:r>
          </w:p>
        </w:tc>
      </w:tr>
      <w:tr w:rsidR="005557AF" w:rsidRPr="005557AF" w14:paraId="35A2DAB8" w14:textId="77777777" w:rsidTr="00265CEE">
        <w:trPr>
          <w:trHeight w:val="380"/>
        </w:trPr>
        <w:tc>
          <w:tcPr>
            <w:tcW w:w="7371" w:type="dxa"/>
          </w:tcPr>
          <w:p w14:paraId="486085CB" w14:textId="77777777" w:rsidR="005557AF" w:rsidRPr="005557AF" w:rsidRDefault="005557AF" w:rsidP="00265CEE">
            <w:pPr>
              <w:jc w:val="both"/>
              <w:rPr>
                <w:color w:val="000000" w:themeColor="text1"/>
              </w:rPr>
            </w:pPr>
            <w:r w:rsidRPr="005557AF">
              <w:rPr>
                <w:color w:val="000000" w:themeColor="text1"/>
              </w:rPr>
              <w:t>КПП _______________</w:t>
            </w:r>
          </w:p>
        </w:tc>
        <w:tc>
          <w:tcPr>
            <w:tcW w:w="7513" w:type="dxa"/>
          </w:tcPr>
          <w:p w14:paraId="39F98CFF" w14:textId="77777777" w:rsidR="005557AF" w:rsidRPr="005557AF" w:rsidRDefault="005557AF" w:rsidP="00265CEE">
            <w:pPr>
              <w:jc w:val="both"/>
              <w:rPr>
                <w:color w:val="000000" w:themeColor="text1"/>
              </w:rPr>
            </w:pPr>
            <w:r w:rsidRPr="005557AF">
              <w:rPr>
                <w:color w:val="000000" w:themeColor="text1"/>
              </w:rPr>
              <w:t>КПП _______________</w:t>
            </w:r>
          </w:p>
        </w:tc>
      </w:tr>
      <w:tr w:rsidR="005557AF" w:rsidRPr="005557AF" w14:paraId="591D68FE" w14:textId="77777777" w:rsidTr="00265CEE">
        <w:trPr>
          <w:trHeight w:val="780"/>
        </w:trPr>
        <w:tc>
          <w:tcPr>
            <w:tcW w:w="7371" w:type="dxa"/>
          </w:tcPr>
          <w:p w14:paraId="43AD94A4" w14:textId="77777777" w:rsidR="005557AF" w:rsidRPr="005557AF" w:rsidRDefault="005557AF" w:rsidP="00265CEE">
            <w:pPr>
              <w:jc w:val="both"/>
              <w:rPr>
                <w:color w:val="000000" w:themeColor="text1"/>
              </w:rPr>
            </w:pPr>
            <w:r w:rsidRPr="005557AF">
              <w:rPr>
                <w:color w:val="000000" w:themeColor="text1"/>
              </w:rPr>
              <w:t>_________________________________</w:t>
            </w:r>
          </w:p>
          <w:p w14:paraId="752C4293" w14:textId="77777777" w:rsidR="005557AF" w:rsidRPr="005557AF" w:rsidRDefault="005557AF" w:rsidP="00265CEE">
            <w:pPr>
              <w:jc w:val="center"/>
              <w:rPr>
                <w:color w:val="000000" w:themeColor="text1"/>
              </w:rPr>
            </w:pPr>
            <w:r w:rsidRPr="005557AF">
              <w:rPr>
                <w:color w:val="000000" w:themeColor="text1"/>
              </w:rPr>
              <w:t>(должность представителя)</w:t>
            </w:r>
          </w:p>
        </w:tc>
        <w:tc>
          <w:tcPr>
            <w:tcW w:w="7513" w:type="dxa"/>
          </w:tcPr>
          <w:p w14:paraId="3E02E9EE" w14:textId="77777777" w:rsidR="005557AF" w:rsidRPr="005557AF" w:rsidRDefault="005557AF" w:rsidP="00265CEE">
            <w:pPr>
              <w:jc w:val="both"/>
              <w:rPr>
                <w:color w:val="000000" w:themeColor="text1"/>
              </w:rPr>
            </w:pPr>
            <w:r w:rsidRPr="005557AF">
              <w:rPr>
                <w:color w:val="000000" w:themeColor="text1"/>
              </w:rPr>
              <w:t>_________________________________</w:t>
            </w:r>
          </w:p>
          <w:p w14:paraId="10D511ED" w14:textId="77777777" w:rsidR="005557AF" w:rsidRPr="005557AF" w:rsidRDefault="005557AF" w:rsidP="00265CEE">
            <w:pPr>
              <w:jc w:val="center"/>
              <w:rPr>
                <w:color w:val="000000" w:themeColor="text1"/>
              </w:rPr>
            </w:pPr>
            <w:r w:rsidRPr="005557AF">
              <w:rPr>
                <w:color w:val="000000" w:themeColor="text1"/>
              </w:rPr>
              <w:t>(должность представителя)</w:t>
            </w:r>
          </w:p>
        </w:tc>
      </w:tr>
      <w:tr w:rsidR="005557AF" w:rsidRPr="005557AF" w14:paraId="51E97093" w14:textId="77777777" w:rsidTr="00265CEE">
        <w:trPr>
          <w:trHeight w:val="780"/>
        </w:trPr>
        <w:tc>
          <w:tcPr>
            <w:tcW w:w="7371" w:type="dxa"/>
          </w:tcPr>
          <w:p w14:paraId="5851C571" w14:textId="77777777" w:rsidR="005557AF" w:rsidRPr="005557AF" w:rsidRDefault="005557AF" w:rsidP="00265CEE">
            <w:pPr>
              <w:jc w:val="both"/>
              <w:rPr>
                <w:color w:val="000000" w:themeColor="text1"/>
              </w:rPr>
            </w:pPr>
            <w:r w:rsidRPr="005557AF">
              <w:rPr>
                <w:color w:val="000000" w:themeColor="text1"/>
              </w:rPr>
              <w:t>__________________________________</w:t>
            </w:r>
          </w:p>
          <w:p w14:paraId="541072D7" w14:textId="77777777" w:rsidR="005557AF" w:rsidRPr="005557AF" w:rsidRDefault="005557AF" w:rsidP="00265CEE">
            <w:pPr>
              <w:jc w:val="center"/>
              <w:rPr>
                <w:color w:val="000000" w:themeColor="text1"/>
              </w:rPr>
            </w:pPr>
            <w:r w:rsidRPr="005557AF">
              <w:rPr>
                <w:color w:val="000000" w:themeColor="text1"/>
              </w:rPr>
              <w:t>(подпись, фамилия и инициалы представителя)</w:t>
            </w:r>
          </w:p>
        </w:tc>
        <w:tc>
          <w:tcPr>
            <w:tcW w:w="7513" w:type="dxa"/>
          </w:tcPr>
          <w:p w14:paraId="16128670" w14:textId="77777777" w:rsidR="005557AF" w:rsidRPr="005557AF" w:rsidRDefault="005557AF" w:rsidP="00265CEE">
            <w:pPr>
              <w:jc w:val="both"/>
              <w:rPr>
                <w:color w:val="000000" w:themeColor="text1"/>
              </w:rPr>
            </w:pPr>
            <w:r w:rsidRPr="005557AF">
              <w:rPr>
                <w:color w:val="000000" w:themeColor="text1"/>
              </w:rPr>
              <w:t>________________________________</w:t>
            </w:r>
          </w:p>
          <w:p w14:paraId="5FBC327B" w14:textId="77777777" w:rsidR="005557AF" w:rsidRPr="005557AF" w:rsidRDefault="005557AF" w:rsidP="00265CEE">
            <w:pPr>
              <w:jc w:val="center"/>
              <w:rPr>
                <w:color w:val="000000" w:themeColor="text1"/>
              </w:rPr>
            </w:pPr>
            <w:r w:rsidRPr="005557AF">
              <w:rPr>
                <w:color w:val="000000" w:themeColor="text1"/>
              </w:rPr>
              <w:t>(подпись, фамилия и инициалы представителя)</w:t>
            </w:r>
          </w:p>
        </w:tc>
      </w:tr>
      <w:tr w:rsidR="005557AF" w:rsidRPr="005557AF" w14:paraId="27E702F2" w14:textId="77777777" w:rsidTr="00265CEE">
        <w:trPr>
          <w:trHeight w:val="380"/>
        </w:trPr>
        <w:tc>
          <w:tcPr>
            <w:tcW w:w="7371" w:type="dxa"/>
          </w:tcPr>
          <w:p w14:paraId="039093B8" w14:textId="77777777" w:rsidR="005557AF" w:rsidRPr="005557AF" w:rsidRDefault="005557AF" w:rsidP="00265CEE">
            <w:pPr>
              <w:jc w:val="both"/>
              <w:rPr>
                <w:color w:val="000000" w:themeColor="text1"/>
              </w:rPr>
            </w:pPr>
            <w:r w:rsidRPr="005557AF">
              <w:rPr>
                <w:color w:val="000000" w:themeColor="text1"/>
              </w:rPr>
              <w:t>«____» _________________ 20 ___ года</w:t>
            </w:r>
          </w:p>
        </w:tc>
        <w:tc>
          <w:tcPr>
            <w:tcW w:w="7513" w:type="dxa"/>
          </w:tcPr>
          <w:p w14:paraId="5C7FA4ED" w14:textId="77777777" w:rsidR="005557AF" w:rsidRPr="005557AF" w:rsidRDefault="005557AF" w:rsidP="00265CEE">
            <w:pPr>
              <w:jc w:val="both"/>
              <w:rPr>
                <w:color w:val="000000" w:themeColor="text1"/>
              </w:rPr>
            </w:pPr>
            <w:r w:rsidRPr="005557AF">
              <w:rPr>
                <w:color w:val="000000" w:themeColor="text1"/>
              </w:rPr>
              <w:t>«____» _________________ 20 ___ года</w:t>
            </w:r>
          </w:p>
        </w:tc>
      </w:tr>
    </w:tbl>
    <w:p w14:paraId="6468D880" w14:textId="77777777" w:rsidR="005557AF" w:rsidRPr="005557AF" w:rsidRDefault="005557AF" w:rsidP="005557AF">
      <w:pPr>
        <w:ind w:firstLine="709"/>
        <w:jc w:val="center"/>
        <w:rPr>
          <w:color w:val="000000" w:themeColor="text1"/>
        </w:rPr>
        <w:sectPr w:rsidR="005557AF" w:rsidRPr="005557AF" w:rsidSect="003D2EF8">
          <w:headerReference w:type="default" r:id="rId21"/>
          <w:pgSz w:w="16838" w:h="11906" w:orient="landscape"/>
          <w:pgMar w:top="1134" w:right="1134" w:bottom="1134" w:left="1134" w:header="0" w:footer="720" w:gutter="0"/>
          <w:pgNumType w:start="1"/>
          <w:cols w:space="720"/>
          <w:titlePg/>
          <w:rtlGutter/>
          <w:docGrid w:linePitch="272"/>
        </w:sectPr>
      </w:pPr>
    </w:p>
    <w:p w14:paraId="23BF389F" w14:textId="77777777" w:rsidR="005557AF" w:rsidRPr="002C7EFE" w:rsidRDefault="005557AF" w:rsidP="001E781A">
      <w:pPr>
        <w:rPr>
          <w:color w:val="000000" w:themeColor="text1"/>
          <w:sz w:val="28"/>
          <w:szCs w:val="28"/>
        </w:rPr>
      </w:pPr>
    </w:p>
    <w:sectPr w:rsidR="005557AF" w:rsidRPr="002C7EFE" w:rsidSect="00D20E17">
      <w:pgSz w:w="11906" w:h="16838"/>
      <w:pgMar w:top="1134" w:right="1134" w:bottom="1134" w:left="1134" w:header="0" w:footer="720" w:gutter="0"/>
      <w:pgNumType w:start="1"/>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F6EE" w14:textId="77777777" w:rsidR="005B3E12" w:rsidRDefault="005B3E12">
      <w:r>
        <w:separator/>
      </w:r>
    </w:p>
  </w:endnote>
  <w:endnote w:type="continuationSeparator" w:id="0">
    <w:p w14:paraId="7E0DDC3D" w14:textId="77777777" w:rsidR="005B3E12" w:rsidRDefault="005B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yandex-sans">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ACB9B" w14:textId="77777777" w:rsidR="005B3E12" w:rsidRDefault="005B3E12">
      <w:r>
        <w:separator/>
      </w:r>
    </w:p>
  </w:footnote>
  <w:footnote w:type="continuationSeparator" w:id="0">
    <w:p w14:paraId="0DC180A7" w14:textId="77777777" w:rsidR="005B3E12" w:rsidRDefault="005B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5FDE4" w14:textId="6D822C27" w:rsidR="00265CEE" w:rsidRDefault="00265CEE">
    <w:pPr>
      <w:spacing w:before="709"/>
      <w:jc w:val="center"/>
      <w:rPr>
        <w:rFonts w:ascii="Calibri" w:hAnsi="Calibri" w:cs="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977E" w14:textId="1CB16D17" w:rsidR="00265CEE" w:rsidRPr="005B4B13" w:rsidRDefault="00265CEE" w:rsidP="005B4B1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0AA34371"/>
    <w:multiLevelType w:val="hybridMultilevel"/>
    <w:tmpl w:val="56BE1ED0"/>
    <w:lvl w:ilvl="0" w:tplc="C8E218DE">
      <w:start w:val="1"/>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C8152D"/>
    <w:multiLevelType w:val="multilevel"/>
    <w:tmpl w:val="35D0D6EA"/>
    <w:lvl w:ilvl="0">
      <w:start w:val="1"/>
      <w:numFmt w:val="decimal"/>
      <w:lvlText w:val="%1."/>
      <w:lvlJc w:val="left"/>
      <w:pPr>
        <w:ind w:left="1080" w:hanging="360"/>
      </w:pPr>
      <w:rPr>
        <w:rFonts w:cs="Times New Roman"/>
        <w:b/>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3">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2DA01F57"/>
    <w:multiLevelType w:val="multilevel"/>
    <w:tmpl w:val="FA423A4E"/>
    <w:lvl w:ilvl="0">
      <w:start w:val="1"/>
      <w:numFmt w:val="decimal"/>
      <w:lvlText w:val="%1."/>
      <w:lvlJc w:val="left"/>
      <w:pPr>
        <w:ind w:left="644"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
    <w:nsid w:val="2DEB4214"/>
    <w:multiLevelType w:val="multilevel"/>
    <w:tmpl w:val="92E270A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nsid w:val="2EC31D3A"/>
    <w:multiLevelType w:val="multilevel"/>
    <w:tmpl w:val="BCB060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nsid w:val="2ED60F27"/>
    <w:multiLevelType w:val="multilevel"/>
    <w:tmpl w:val="EACAFC3A"/>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8">
    <w:nsid w:val="36342AD6"/>
    <w:multiLevelType w:val="multilevel"/>
    <w:tmpl w:val="E54666AA"/>
    <w:lvl w:ilvl="0">
      <w:start w:val="4"/>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val="0"/>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844" w:hanging="72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464" w:hanging="1800"/>
      </w:pPr>
      <w:rPr>
        <w:rFonts w:cs="Times New Roman" w:hint="default"/>
        <w:b/>
      </w:rPr>
    </w:lvl>
  </w:abstractNum>
  <w:abstractNum w:abstractNumId="9">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6"/>
  </w:num>
  <w:num w:numId="5">
    <w:abstractNumId w:val="5"/>
  </w:num>
  <w:num w:numId="6">
    <w:abstractNumId w:val="7"/>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28"/>
    <w:rsid w:val="00001F53"/>
    <w:rsid w:val="00005AC5"/>
    <w:rsid w:val="00012B03"/>
    <w:rsid w:val="00012EE4"/>
    <w:rsid w:val="000138BE"/>
    <w:rsid w:val="00014150"/>
    <w:rsid w:val="000151A2"/>
    <w:rsid w:val="0001541D"/>
    <w:rsid w:val="0001731B"/>
    <w:rsid w:val="000174B3"/>
    <w:rsid w:val="00020B53"/>
    <w:rsid w:val="00027291"/>
    <w:rsid w:val="000274A8"/>
    <w:rsid w:val="00032422"/>
    <w:rsid w:val="00040DCC"/>
    <w:rsid w:val="00044347"/>
    <w:rsid w:val="0005260F"/>
    <w:rsid w:val="000528CC"/>
    <w:rsid w:val="00052C76"/>
    <w:rsid w:val="0005760D"/>
    <w:rsid w:val="00057DA0"/>
    <w:rsid w:val="00062D16"/>
    <w:rsid w:val="00064D24"/>
    <w:rsid w:val="00066B4F"/>
    <w:rsid w:val="00073252"/>
    <w:rsid w:val="00074DF2"/>
    <w:rsid w:val="000769BD"/>
    <w:rsid w:val="00081FBE"/>
    <w:rsid w:val="00083F3D"/>
    <w:rsid w:val="000947AF"/>
    <w:rsid w:val="00096015"/>
    <w:rsid w:val="0009712F"/>
    <w:rsid w:val="000A1BD0"/>
    <w:rsid w:val="000A6160"/>
    <w:rsid w:val="000B0168"/>
    <w:rsid w:val="000B2DDA"/>
    <w:rsid w:val="000C239B"/>
    <w:rsid w:val="000D6CEB"/>
    <w:rsid w:val="000E0FF9"/>
    <w:rsid w:val="000E3073"/>
    <w:rsid w:val="000E37E5"/>
    <w:rsid w:val="000E7018"/>
    <w:rsid w:val="000F1F7C"/>
    <w:rsid w:val="000F45D3"/>
    <w:rsid w:val="000F6C13"/>
    <w:rsid w:val="001011B4"/>
    <w:rsid w:val="00101AC9"/>
    <w:rsid w:val="00103E3F"/>
    <w:rsid w:val="00107C85"/>
    <w:rsid w:val="00107F5C"/>
    <w:rsid w:val="001154D6"/>
    <w:rsid w:val="00116704"/>
    <w:rsid w:val="001245DA"/>
    <w:rsid w:val="00127F68"/>
    <w:rsid w:val="00130339"/>
    <w:rsid w:val="00134E72"/>
    <w:rsid w:val="001359ED"/>
    <w:rsid w:val="0014103B"/>
    <w:rsid w:val="001446D7"/>
    <w:rsid w:val="00144CDD"/>
    <w:rsid w:val="00145346"/>
    <w:rsid w:val="0014594C"/>
    <w:rsid w:val="00145D92"/>
    <w:rsid w:val="00153A94"/>
    <w:rsid w:val="00153C10"/>
    <w:rsid w:val="00154B28"/>
    <w:rsid w:val="001661E6"/>
    <w:rsid w:val="001670DA"/>
    <w:rsid w:val="00174B51"/>
    <w:rsid w:val="00176AC8"/>
    <w:rsid w:val="0018529A"/>
    <w:rsid w:val="0019181B"/>
    <w:rsid w:val="001931E7"/>
    <w:rsid w:val="00195321"/>
    <w:rsid w:val="0019566D"/>
    <w:rsid w:val="00195A6B"/>
    <w:rsid w:val="00195FF1"/>
    <w:rsid w:val="001975F9"/>
    <w:rsid w:val="001978E9"/>
    <w:rsid w:val="001A0B92"/>
    <w:rsid w:val="001A0D07"/>
    <w:rsid w:val="001B03C9"/>
    <w:rsid w:val="001B286B"/>
    <w:rsid w:val="001B2EDE"/>
    <w:rsid w:val="001B70D4"/>
    <w:rsid w:val="001C3618"/>
    <w:rsid w:val="001C3F1E"/>
    <w:rsid w:val="001C5B4F"/>
    <w:rsid w:val="001C5E97"/>
    <w:rsid w:val="001D36FD"/>
    <w:rsid w:val="001D715D"/>
    <w:rsid w:val="001E1802"/>
    <w:rsid w:val="001E4912"/>
    <w:rsid w:val="001E4A8F"/>
    <w:rsid w:val="001E781A"/>
    <w:rsid w:val="001F1179"/>
    <w:rsid w:val="001F613B"/>
    <w:rsid w:val="001F63C0"/>
    <w:rsid w:val="001F7444"/>
    <w:rsid w:val="001F7B66"/>
    <w:rsid w:val="002118F9"/>
    <w:rsid w:val="00214179"/>
    <w:rsid w:val="00217908"/>
    <w:rsid w:val="00217C11"/>
    <w:rsid w:val="00222840"/>
    <w:rsid w:val="00224AEB"/>
    <w:rsid w:val="00230422"/>
    <w:rsid w:val="00232BD5"/>
    <w:rsid w:val="00234F62"/>
    <w:rsid w:val="00237A3D"/>
    <w:rsid w:val="00250F72"/>
    <w:rsid w:val="0025113A"/>
    <w:rsid w:val="00254615"/>
    <w:rsid w:val="00255FA3"/>
    <w:rsid w:val="00256DB5"/>
    <w:rsid w:val="00265CEE"/>
    <w:rsid w:val="00267714"/>
    <w:rsid w:val="00272695"/>
    <w:rsid w:val="00276666"/>
    <w:rsid w:val="00282C75"/>
    <w:rsid w:val="002854FC"/>
    <w:rsid w:val="00287965"/>
    <w:rsid w:val="002916BC"/>
    <w:rsid w:val="00291770"/>
    <w:rsid w:val="00291B5D"/>
    <w:rsid w:val="00295BAC"/>
    <w:rsid w:val="002A357E"/>
    <w:rsid w:val="002B033E"/>
    <w:rsid w:val="002B119C"/>
    <w:rsid w:val="002B185F"/>
    <w:rsid w:val="002B1BB2"/>
    <w:rsid w:val="002B7663"/>
    <w:rsid w:val="002C10F9"/>
    <w:rsid w:val="002C18CC"/>
    <w:rsid w:val="002C30C8"/>
    <w:rsid w:val="002C3DBA"/>
    <w:rsid w:val="002C46FF"/>
    <w:rsid w:val="002C53FB"/>
    <w:rsid w:val="002C7EFE"/>
    <w:rsid w:val="002D1693"/>
    <w:rsid w:val="002D42A2"/>
    <w:rsid w:val="002E50F3"/>
    <w:rsid w:val="002E61F2"/>
    <w:rsid w:val="002E6B61"/>
    <w:rsid w:val="002E6F57"/>
    <w:rsid w:val="002E74FF"/>
    <w:rsid w:val="002F1514"/>
    <w:rsid w:val="002F521F"/>
    <w:rsid w:val="002F5C06"/>
    <w:rsid w:val="00312B6D"/>
    <w:rsid w:val="003130CC"/>
    <w:rsid w:val="00315E1B"/>
    <w:rsid w:val="003204B5"/>
    <w:rsid w:val="0032284B"/>
    <w:rsid w:val="003238C3"/>
    <w:rsid w:val="003249E7"/>
    <w:rsid w:val="00325726"/>
    <w:rsid w:val="00326D97"/>
    <w:rsid w:val="003373A9"/>
    <w:rsid w:val="00343A55"/>
    <w:rsid w:val="003447B2"/>
    <w:rsid w:val="0034739D"/>
    <w:rsid w:val="00347962"/>
    <w:rsid w:val="00351E5F"/>
    <w:rsid w:val="00352D0C"/>
    <w:rsid w:val="0035416B"/>
    <w:rsid w:val="00354BA1"/>
    <w:rsid w:val="00360F89"/>
    <w:rsid w:val="00365ACF"/>
    <w:rsid w:val="00366166"/>
    <w:rsid w:val="00372606"/>
    <w:rsid w:val="00373799"/>
    <w:rsid w:val="0037701B"/>
    <w:rsid w:val="003773EB"/>
    <w:rsid w:val="00380735"/>
    <w:rsid w:val="00383312"/>
    <w:rsid w:val="00390A8D"/>
    <w:rsid w:val="00391233"/>
    <w:rsid w:val="00391C00"/>
    <w:rsid w:val="00392B86"/>
    <w:rsid w:val="00393672"/>
    <w:rsid w:val="00395013"/>
    <w:rsid w:val="003961A4"/>
    <w:rsid w:val="003A2132"/>
    <w:rsid w:val="003A2C47"/>
    <w:rsid w:val="003A506F"/>
    <w:rsid w:val="003A5438"/>
    <w:rsid w:val="003B261D"/>
    <w:rsid w:val="003B3CC2"/>
    <w:rsid w:val="003B5CBA"/>
    <w:rsid w:val="003C2D14"/>
    <w:rsid w:val="003C4705"/>
    <w:rsid w:val="003D10E1"/>
    <w:rsid w:val="003D2EF8"/>
    <w:rsid w:val="003E0339"/>
    <w:rsid w:val="003E3879"/>
    <w:rsid w:val="003F1DA7"/>
    <w:rsid w:val="003F2C58"/>
    <w:rsid w:val="003F63F5"/>
    <w:rsid w:val="003F74F5"/>
    <w:rsid w:val="003F792E"/>
    <w:rsid w:val="003F7C5A"/>
    <w:rsid w:val="00402631"/>
    <w:rsid w:val="0040684E"/>
    <w:rsid w:val="00413AB1"/>
    <w:rsid w:val="004246D5"/>
    <w:rsid w:val="004266F6"/>
    <w:rsid w:val="00427889"/>
    <w:rsid w:val="004314D1"/>
    <w:rsid w:val="0043368A"/>
    <w:rsid w:val="00434954"/>
    <w:rsid w:val="004357F5"/>
    <w:rsid w:val="00437494"/>
    <w:rsid w:val="00440C77"/>
    <w:rsid w:val="00442CD2"/>
    <w:rsid w:val="00446D13"/>
    <w:rsid w:val="0045052E"/>
    <w:rsid w:val="00454D41"/>
    <w:rsid w:val="004559E9"/>
    <w:rsid w:val="00456FA2"/>
    <w:rsid w:val="00465291"/>
    <w:rsid w:val="00465822"/>
    <w:rsid w:val="004665B4"/>
    <w:rsid w:val="004670C0"/>
    <w:rsid w:val="0046742C"/>
    <w:rsid w:val="00471445"/>
    <w:rsid w:val="00472B9B"/>
    <w:rsid w:val="004746C9"/>
    <w:rsid w:val="00477E81"/>
    <w:rsid w:val="00480769"/>
    <w:rsid w:val="00482EF3"/>
    <w:rsid w:val="00484664"/>
    <w:rsid w:val="00496272"/>
    <w:rsid w:val="00496F09"/>
    <w:rsid w:val="004A11BB"/>
    <w:rsid w:val="004A2AEB"/>
    <w:rsid w:val="004A7D08"/>
    <w:rsid w:val="004B04BB"/>
    <w:rsid w:val="004B2DE4"/>
    <w:rsid w:val="004B4234"/>
    <w:rsid w:val="004B59E8"/>
    <w:rsid w:val="004C0C72"/>
    <w:rsid w:val="004C1B65"/>
    <w:rsid w:val="004C1D8F"/>
    <w:rsid w:val="004C5AC3"/>
    <w:rsid w:val="004E186D"/>
    <w:rsid w:val="004E1AF0"/>
    <w:rsid w:val="004E262D"/>
    <w:rsid w:val="004E28CC"/>
    <w:rsid w:val="004E3E09"/>
    <w:rsid w:val="004F1A9C"/>
    <w:rsid w:val="004F50A2"/>
    <w:rsid w:val="004F6B59"/>
    <w:rsid w:val="004F71E8"/>
    <w:rsid w:val="004F7F0E"/>
    <w:rsid w:val="0050192F"/>
    <w:rsid w:val="0050370B"/>
    <w:rsid w:val="005040AC"/>
    <w:rsid w:val="00507EB3"/>
    <w:rsid w:val="005122D8"/>
    <w:rsid w:val="0051291F"/>
    <w:rsid w:val="0051336F"/>
    <w:rsid w:val="0051427F"/>
    <w:rsid w:val="0051541A"/>
    <w:rsid w:val="00515580"/>
    <w:rsid w:val="0051799E"/>
    <w:rsid w:val="00521723"/>
    <w:rsid w:val="0052248C"/>
    <w:rsid w:val="00522A43"/>
    <w:rsid w:val="00524288"/>
    <w:rsid w:val="0052634A"/>
    <w:rsid w:val="00532EAE"/>
    <w:rsid w:val="00533705"/>
    <w:rsid w:val="00534238"/>
    <w:rsid w:val="00535C6B"/>
    <w:rsid w:val="00543DBD"/>
    <w:rsid w:val="00544D87"/>
    <w:rsid w:val="0054551C"/>
    <w:rsid w:val="0055128F"/>
    <w:rsid w:val="00551D34"/>
    <w:rsid w:val="00554258"/>
    <w:rsid w:val="00554C5C"/>
    <w:rsid w:val="005557AF"/>
    <w:rsid w:val="005558BA"/>
    <w:rsid w:val="00556250"/>
    <w:rsid w:val="00556D9A"/>
    <w:rsid w:val="00557617"/>
    <w:rsid w:val="005612B5"/>
    <w:rsid w:val="00563FFA"/>
    <w:rsid w:val="0056407F"/>
    <w:rsid w:val="00564C3A"/>
    <w:rsid w:val="00565785"/>
    <w:rsid w:val="005718B1"/>
    <w:rsid w:val="00575CE6"/>
    <w:rsid w:val="00576683"/>
    <w:rsid w:val="00577BCA"/>
    <w:rsid w:val="005801C8"/>
    <w:rsid w:val="005817E5"/>
    <w:rsid w:val="00581F7A"/>
    <w:rsid w:val="00583E3D"/>
    <w:rsid w:val="0058409E"/>
    <w:rsid w:val="00587C8B"/>
    <w:rsid w:val="00591B5A"/>
    <w:rsid w:val="005955C2"/>
    <w:rsid w:val="0059589C"/>
    <w:rsid w:val="00596820"/>
    <w:rsid w:val="005A1B19"/>
    <w:rsid w:val="005A1FB9"/>
    <w:rsid w:val="005A207A"/>
    <w:rsid w:val="005A2A27"/>
    <w:rsid w:val="005A3668"/>
    <w:rsid w:val="005B0EB7"/>
    <w:rsid w:val="005B3CDD"/>
    <w:rsid w:val="005B3E12"/>
    <w:rsid w:val="005B4B13"/>
    <w:rsid w:val="005B5F12"/>
    <w:rsid w:val="005B5FBB"/>
    <w:rsid w:val="005B701D"/>
    <w:rsid w:val="005B7C6D"/>
    <w:rsid w:val="005B7E28"/>
    <w:rsid w:val="005C1F05"/>
    <w:rsid w:val="005C5764"/>
    <w:rsid w:val="005D291E"/>
    <w:rsid w:val="005D3784"/>
    <w:rsid w:val="005D5200"/>
    <w:rsid w:val="005D79A2"/>
    <w:rsid w:val="005E0300"/>
    <w:rsid w:val="005E1752"/>
    <w:rsid w:val="005E36B9"/>
    <w:rsid w:val="005E38C7"/>
    <w:rsid w:val="005E3CFB"/>
    <w:rsid w:val="005E3F36"/>
    <w:rsid w:val="005E4D41"/>
    <w:rsid w:val="005E5AF3"/>
    <w:rsid w:val="005E5D8A"/>
    <w:rsid w:val="005E6B9C"/>
    <w:rsid w:val="005F0162"/>
    <w:rsid w:val="005F79F4"/>
    <w:rsid w:val="006019FF"/>
    <w:rsid w:val="00602FD5"/>
    <w:rsid w:val="00603F11"/>
    <w:rsid w:val="00606783"/>
    <w:rsid w:val="0060780F"/>
    <w:rsid w:val="00607D74"/>
    <w:rsid w:val="00611285"/>
    <w:rsid w:val="006113F5"/>
    <w:rsid w:val="006126B1"/>
    <w:rsid w:val="00613550"/>
    <w:rsid w:val="0061597B"/>
    <w:rsid w:val="00616E01"/>
    <w:rsid w:val="00620A84"/>
    <w:rsid w:val="00623A55"/>
    <w:rsid w:val="00625460"/>
    <w:rsid w:val="006263E1"/>
    <w:rsid w:val="00633B36"/>
    <w:rsid w:val="00633F01"/>
    <w:rsid w:val="00634537"/>
    <w:rsid w:val="006352D3"/>
    <w:rsid w:val="00636415"/>
    <w:rsid w:val="00640296"/>
    <w:rsid w:val="006426FB"/>
    <w:rsid w:val="00642B5C"/>
    <w:rsid w:val="00644207"/>
    <w:rsid w:val="00645E84"/>
    <w:rsid w:val="0064632C"/>
    <w:rsid w:val="00653937"/>
    <w:rsid w:val="00654CD8"/>
    <w:rsid w:val="00655363"/>
    <w:rsid w:val="00664E0A"/>
    <w:rsid w:val="00667E85"/>
    <w:rsid w:val="00671999"/>
    <w:rsid w:val="00672EDF"/>
    <w:rsid w:val="00677C11"/>
    <w:rsid w:val="00677D11"/>
    <w:rsid w:val="00680EB8"/>
    <w:rsid w:val="00684E05"/>
    <w:rsid w:val="00687C24"/>
    <w:rsid w:val="00696A23"/>
    <w:rsid w:val="006974CA"/>
    <w:rsid w:val="006975B0"/>
    <w:rsid w:val="00697A37"/>
    <w:rsid w:val="006A4715"/>
    <w:rsid w:val="006A6140"/>
    <w:rsid w:val="006B0103"/>
    <w:rsid w:val="006B0198"/>
    <w:rsid w:val="006B16F2"/>
    <w:rsid w:val="006B54EC"/>
    <w:rsid w:val="006B5D91"/>
    <w:rsid w:val="006B7173"/>
    <w:rsid w:val="006C228F"/>
    <w:rsid w:val="006C3DF3"/>
    <w:rsid w:val="006C3F27"/>
    <w:rsid w:val="006D1477"/>
    <w:rsid w:val="006D70AC"/>
    <w:rsid w:val="006D7F93"/>
    <w:rsid w:val="006E3932"/>
    <w:rsid w:val="006E50F7"/>
    <w:rsid w:val="006E5E06"/>
    <w:rsid w:val="006E7CE5"/>
    <w:rsid w:val="006F0262"/>
    <w:rsid w:val="006F47C8"/>
    <w:rsid w:val="006F51A9"/>
    <w:rsid w:val="006F6598"/>
    <w:rsid w:val="006F72B6"/>
    <w:rsid w:val="00700895"/>
    <w:rsid w:val="00705BE6"/>
    <w:rsid w:val="0071042C"/>
    <w:rsid w:val="00710CD7"/>
    <w:rsid w:val="00711A43"/>
    <w:rsid w:val="00716DF7"/>
    <w:rsid w:val="00716E27"/>
    <w:rsid w:val="00716F86"/>
    <w:rsid w:val="00717034"/>
    <w:rsid w:val="00720D2C"/>
    <w:rsid w:val="00724BA4"/>
    <w:rsid w:val="007254BC"/>
    <w:rsid w:val="007359D1"/>
    <w:rsid w:val="007475EA"/>
    <w:rsid w:val="00750C23"/>
    <w:rsid w:val="00752503"/>
    <w:rsid w:val="00756973"/>
    <w:rsid w:val="007573DC"/>
    <w:rsid w:val="00757F2D"/>
    <w:rsid w:val="00775ABE"/>
    <w:rsid w:val="007774BA"/>
    <w:rsid w:val="00785D1D"/>
    <w:rsid w:val="007921F2"/>
    <w:rsid w:val="00793226"/>
    <w:rsid w:val="0079421B"/>
    <w:rsid w:val="00794FD5"/>
    <w:rsid w:val="00797218"/>
    <w:rsid w:val="007A0C95"/>
    <w:rsid w:val="007A577A"/>
    <w:rsid w:val="007A7ADB"/>
    <w:rsid w:val="007C05BA"/>
    <w:rsid w:val="007C10C5"/>
    <w:rsid w:val="007D2557"/>
    <w:rsid w:val="007D3F5A"/>
    <w:rsid w:val="007D4C86"/>
    <w:rsid w:val="007D4E8A"/>
    <w:rsid w:val="007D71C4"/>
    <w:rsid w:val="007E0736"/>
    <w:rsid w:val="007E07D6"/>
    <w:rsid w:val="007E0C1D"/>
    <w:rsid w:val="007E4173"/>
    <w:rsid w:val="007E44EE"/>
    <w:rsid w:val="007E4736"/>
    <w:rsid w:val="007F4AF2"/>
    <w:rsid w:val="007F4FDC"/>
    <w:rsid w:val="00800C87"/>
    <w:rsid w:val="008010AB"/>
    <w:rsid w:val="008012C8"/>
    <w:rsid w:val="00801EB2"/>
    <w:rsid w:val="0080494A"/>
    <w:rsid w:val="00806D62"/>
    <w:rsid w:val="008116F2"/>
    <w:rsid w:val="008122BE"/>
    <w:rsid w:val="00817941"/>
    <w:rsid w:val="008200EE"/>
    <w:rsid w:val="0082035F"/>
    <w:rsid w:val="008248C7"/>
    <w:rsid w:val="00825577"/>
    <w:rsid w:val="00827242"/>
    <w:rsid w:val="00830826"/>
    <w:rsid w:val="00832CBE"/>
    <w:rsid w:val="008335A8"/>
    <w:rsid w:val="00833688"/>
    <w:rsid w:val="00836F1C"/>
    <w:rsid w:val="008379C9"/>
    <w:rsid w:val="00840245"/>
    <w:rsid w:val="008414FD"/>
    <w:rsid w:val="00842D0D"/>
    <w:rsid w:val="00847646"/>
    <w:rsid w:val="008509CB"/>
    <w:rsid w:val="008536F5"/>
    <w:rsid w:val="00855F59"/>
    <w:rsid w:val="008633AD"/>
    <w:rsid w:val="00863742"/>
    <w:rsid w:val="00864119"/>
    <w:rsid w:val="0086600E"/>
    <w:rsid w:val="00866BC7"/>
    <w:rsid w:val="0087075B"/>
    <w:rsid w:val="00870E1D"/>
    <w:rsid w:val="00871197"/>
    <w:rsid w:val="008740B0"/>
    <w:rsid w:val="00876811"/>
    <w:rsid w:val="0087784F"/>
    <w:rsid w:val="008804D3"/>
    <w:rsid w:val="00880D3C"/>
    <w:rsid w:val="00884FEF"/>
    <w:rsid w:val="00891CB9"/>
    <w:rsid w:val="00891FEB"/>
    <w:rsid w:val="00894DFE"/>
    <w:rsid w:val="00896A59"/>
    <w:rsid w:val="008A3134"/>
    <w:rsid w:val="008B1B29"/>
    <w:rsid w:val="008B30D9"/>
    <w:rsid w:val="008B5F47"/>
    <w:rsid w:val="008B7C84"/>
    <w:rsid w:val="008C052B"/>
    <w:rsid w:val="008C224D"/>
    <w:rsid w:val="008C4710"/>
    <w:rsid w:val="008D0BB7"/>
    <w:rsid w:val="008D0FC0"/>
    <w:rsid w:val="008D24B5"/>
    <w:rsid w:val="008D3438"/>
    <w:rsid w:val="008D42A9"/>
    <w:rsid w:val="008D6310"/>
    <w:rsid w:val="008F3BD7"/>
    <w:rsid w:val="008F5480"/>
    <w:rsid w:val="00900523"/>
    <w:rsid w:val="009013AE"/>
    <w:rsid w:val="00901732"/>
    <w:rsid w:val="009039BF"/>
    <w:rsid w:val="00905537"/>
    <w:rsid w:val="00906FE8"/>
    <w:rsid w:val="00911235"/>
    <w:rsid w:val="0091653D"/>
    <w:rsid w:val="00922D7E"/>
    <w:rsid w:val="00924413"/>
    <w:rsid w:val="009253FA"/>
    <w:rsid w:val="009268EC"/>
    <w:rsid w:val="00933B37"/>
    <w:rsid w:val="00934AB5"/>
    <w:rsid w:val="00937374"/>
    <w:rsid w:val="00937B81"/>
    <w:rsid w:val="00940044"/>
    <w:rsid w:val="00941455"/>
    <w:rsid w:val="0094265A"/>
    <w:rsid w:val="009461AF"/>
    <w:rsid w:val="00952A42"/>
    <w:rsid w:val="00956664"/>
    <w:rsid w:val="00960C77"/>
    <w:rsid w:val="00961E2B"/>
    <w:rsid w:val="00962022"/>
    <w:rsid w:val="00965EA9"/>
    <w:rsid w:val="0096719D"/>
    <w:rsid w:val="00971A9A"/>
    <w:rsid w:val="00972459"/>
    <w:rsid w:val="00974F99"/>
    <w:rsid w:val="00980CF8"/>
    <w:rsid w:val="00981D1D"/>
    <w:rsid w:val="00982E1B"/>
    <w:rsid w:val="0098639C"/>
    <w:rsid w:val="00987F53"/>
    <w:rsid w:val="00992986"/>
    <w:rsid w:val="00993649"/>
    <w:rsid w:val="00996543"/>
    <w:rsid w:val="00996780"/>
    <w:rsid w:val="009A2C16"/>
    <w:rsid w:val="009A3BEF"/>
    <w:rsid w:val="009A463C"/>
    <w:rsid w:val="009A50AF"/>
    <w:rsid w:val="009A5971"/>
    <w:rsid w:val="009B1BE7"/>
    <w:rsid w:val="009B239A"/>
    <w:rsid w:val="009C0621"/>
    <w:rsid w:val="009C228A"/>
    <w:rsid w:val="009C3001"/>
    <w:rsid w:val="009C4710"/>
    <w:rsid w:val="009D2F11"/>
    <w:rsid w:val="009D33D8"/>
    <w:rsid w:val="009D43B5"/>
    <w:rsid w:val="009D500C"/>
    <w:rsid w:val="009D57CD"/>
    <w:rsid w:val="009D6DDF"/>
    <w:rsid w:val="009D6E72"/>
    <w:rsid w:val="009D6EC4"/>
    <w:rsid w:val="009E09DE"/>
    <w:rsid w:val="009E71A3"/>
    <w:rsid w:val="009F02A0"/>
    <w:rsid w:val="009F3790"/>
    <w:rsid w:val="009F62C2"/>
    <w:rsid w:val="009F6E26"/>
    <w:rsid w:val="009F7E48"/>
    <w:rsid w:val="00A00271"/>
    <w:rsid w:val="00A0271A"/>
    <w:rsid w:val="00A04840"/>
    <w:rsid w:val="00A05BD5"/>
    <w:rsid w:val="00A05C2F"/>
    <w:rsid w:val="00A07024"/>
    <w:rsid w:val="00A10D32"/>
    <w:rsid w:val="00A22191"/>
    <w:rsid w:val="00A22CA9"/>
    <w:rsid w:val="00A2443A"/>
    <w:rsid w:val="00A24A3C"/>
    <w:rsid w:val="00A3140D"/>
    <w:rsid w:val="00A328A6"/>
    <w:rsid w:val="00A33D42"/>
    <w:rsid w:val="00A3724F"/>
    <w:rsid w:val="00A447B5"/>
    <w:rsid w:val="00A44FE1"/>
    <w:rsid w:val="00A55E4A"/>
    <w:rsid w:val="00A66850"/>
    <w:rsid w:val="00A67D92"/>
    <w:rsid w:val="00A71129"/>
    <w:rsid w:val="00A74D7C"/>
    <w:rsid w:val="00A7586B"/>
    <w:rsid w:val="00A7637D"/>
    <w:rsid w:val="00A765CB"/>
    <w:rsid w:val="00A76C7E"/>
    <w:rsid w:val="00A80251"/>
    <w:rsid w:val="00A84D45"/>
    <w:rsid w:val="00A868E5"/>
    <w:rsid w:val="00A90E09"/>
    <w:rsid w:val="00A95EC6"/>
    <w:rsid w:val="00A96F97"/>
    <w:rsid w:val="00AA0A93"/>
    <w:rsid w:val="00AA782E"/>
    <w:rsid w:val="00AB2CAD"/>
    <w:rsid w:val="00AB3C50"/>
    <w:rsid w:val="00AB4681"/>
    <w:rsid w:val="00AB67B7"/>
    <w:rsid w:val="00AC61BA"/>
    <w:rsid w:val="00AC6CB3"/>
    <w:rsid w:val="00AC6FF7"/>
    <w:rsid w:val="00AD0471"/>
    <w:rsid w:val="00AE016C"/>
    <w:rsid w:val="00AE0480"/>
    <w:rsid w:val="00AE292E"/>
    <w:rsid w:val="00AE2C77"/>
    <w:rsid w:val="00AE39BA"/>
    <w:rsid w:val="00AE6367"/>
    <w:rsid w:val="00AF0564"/>
    <w:rsid w:val="00AF41F4"/>
    <w:rsid w:val="00AF7A9B"/>
    <w:rsid w:val="00B04315"/>
    <w:rsid w:val="00B0565A"/>
    <w:rsid w:val="00B0574E"/>
    <w:rsid w:val="00B05ED7"/>
    <w:rsid w:val="00B10F1C"/>
    <w:rsid w:val="00B21BE9"/>
    <w:rsid w:val="00B26890"/>
    <w:rsid w:val="00B3101B"/>
    <w:rsid w:val="00B31FB5"/>
    <w:rsid w:val="00B33BD2"/>
    <w:rsid w:val="00B375AB"/>
    <w:rsid w:val="00B410D0"/>
    <w:rsid w:val="00B4207A"/>
    <w:rsid w:val="00B47308"/>
    <w:rsid w:val="00B527B0"/>
    <w:rsid w:val="00B52E91"/>
    <w:rsid w:val="00B54BDD"/>
    <w:rsid w:val="00B56EB5"/>
    <w:rsid w:val="00B635DC"/>
    <w:rsid w:val="00B64A6F"/>
    <w:rsid w:val="00B65313"/>
    <w:rsid w:val="00B66C44"/>
    <w:rsid w:val="00B74EAE"/>
    <w:rsid w:val="00B75066"/>
    <w:rsid w:val="00B81448"/>
    <w:rsid w:val="00B82FCF"/>
    <w:rsid w:val="00B83616"/>
    <w:rsid w:val="00B84B12"/>
    <w:rsid w:val="00B914AB"/>
    <w:rsid w:val="00B925B9"/>
    <w:rsid w:val="00B92983"/>
    <w:rsid w:val="00B93E3F"/>
    <w:rsid w:val="00B94910"/>
    <w:rsid w:val="00BA0453"/>
    <w:rsid w:val="00BA5481"/>
    <w:rsid w:val="00BB213D"/>
    <w:rsid w:val="00BB3C7D"/>
    <w:rsid w:val="00BB4775"/>
    <w:rsid w:val="00BB5E4D"/>
    <w:rsid w:val="00BC2B87"/>
    <w:rsid w:val="00BC419B"/>
    <w:rsid w:val="00BC5217"/>
    <w:rsid w:val="00BD35AF"/>
    <w:rsid w:val="00BD6601"/>
    <w:rsid w:val="00BE068B"/>
    <w:rsid w:val="00BE2370"/>
    <w:rsid w:val="00BE72D5"/>
    <w:rsid w:val="00BE7AC7"/>
    <w:rsid w:val="00BE7EF2"/>
    <w:rsid w:val="00BF087F"/>
    <w:rsid w:val="00BF1CCF"/>
    <w:rsid w:val="00BF1D6E"/>
    <w:rsid w:val="00BF2795"/>
    <w:rsid w:val="00BF2950"/>
    <w:rsid w:val="00BF2B5A"/>
    <w:rsid w:val="00BF3544"/>
    <w:rsid w:val="00BF3CD7"/>
    <w:rsid w:val="00BF4F99"/>
    <w:rsid w:val="00BF60F0"/>
    <w:rsid w:val="00C01C86"/>
    <w:rsid w:val="00C0425A"/>
    <w:rsid w:val="00C1008F"/>
    <w:rsid w:val="00C15AA7"/>
    <w:rsid w:val="00C2283B"/>
    <w:rsid w:val="00C22F87"/>
    <w:rsid w:val="00C247CC"/>
    <w:rsid w:val="00C255FB"/>
    <w:rsid w:val="00C33634"/>
    <w:rsid w:val="00C360A0"/>
    <w:rsid w:val="00C37447"/>
    <w:rsid w:val="00C37FF7"/>
    <w:rsid w:val="00C44DE8"/>
    <w:rsid w:val="00C556B4"/>
    <w:rsid w:val="00C62978"/>
    <w:rsid w:val="00C65551"/>
    <w:rsid w:val="00C70843"/>
    <w:rsid w:val="00C74816"/>
    <w:rsid w:val="00C76306"/>
    <w:rsid w:val="00C77530"/>
    <w:rsid w:val="00C806B7"/>
    <w:rsid w:val="00C80A51"/>
    <w:rsid w:val="00C85BA2"/>
    <w:rsid w:val="00C860BF"/>
    <w:rsid w:val="00C90293"/>
    <w:rsid w:val="00C90982"/>
    <w:rsid w:val="00CA1716"/>
    <w:rsid w:val="00CA3303"/>
    <w:rsid w:val="00CA591A"/>
    <w:rsid w:val="00CB1A5F"/>
    <w:rsid w:val="00CB7288"/>
    <w:rsid w:val="00CB7430"/>
    <w:rsid w:val="00CC2E3A"/>
    <w:rsid w:val="00CC36D2"/>
    <w:rsid w:val="00CC53C2"/>
    <w:rsid w:val="00CD26FF"/>
    <w:rsid w:val="00CD2D93"/>
    <w:rsid w:val="00CD3EC3"/>
    <w:rsid w:val="00CD5A61"/>
    <w:rsid w:val="00CE0277"/>
    <w:rsid w:val="00CE1BB4"/>
    <w:rsid w:val="00CE3FDC"/>
    <w:rsid w:val="00CF0137"/>
    <w:rsid w:val="00D00C71"/>
    <w:rsid w:val="00D07609"/>
    <w:rsid w:val="00D076D1"/>
    <w:rsid w:val="00D112EB"/>
    <w:rsid w:val="00D12728"/>
    <w:rsid w:val="00D150F2"/>
    <w:rsid w:val="00D20CE3"/>
    <w:rsid w:val="00D20E17"/>
    <w:rsid w:val="00D21623"/>
    <w:rsid w:val="00D23875"/>
    <w:rsid w:val="00D256C5"/>
    <w:rsid w:val="00D26242"/>
    <w:rsid w:val="00D26687"/>
    <w:rsid w:val="00D3242A"/>
    <w:rsid w:val="00D350CE"/>
    <w:rsid w:val="00D37FE9"/>
    <w:rsid w:val="00D42A1C"/>
    <w:rsid w:val="00D456E3"/>
    <w:rsid w:val="00D477CC"/>
    <w:rsid w:val="00D51081"/>
    <w:rsid w:val="00D6057E"/>
    <w:rsid w:val="00D6212C"/>
    <w:rsid w:val="00D62641"/>
    <w:rsid w:val="00D63930"/>
    <w:rsid w:val="00D71803"/>
    <w:rsid w:val="00D7218E"/>
    <w:rsid w:val="00D727E1"/>
    <w:rsid w:val="00D763CB"/>
    <w:rsid w:val="00D7674E"/>
    <w:rsid w:val="00D772C3"/>
    <w:rsid w:val="00D818A7"/>
    <w:rsid w:val="00D82F76"/>
    <w:rsid w:val="00D8350D"/>
    <w:rsid w:val="00D85C9A"/>
    <w:rsid w:val="00DA0878"/>
    <w:rsid w:val="00DA1766"/>
    <w:rsid w:val="00DA444A"/>
    <w:rsid w:val="00DA4CA4"/>
    <w:rsid w:val="00DA60C1"/>
    <w:rsid w:val="00DA7785"/>
    <w:rsid w:val="00DA79E1"/>
    <w:rsid w:val="00DB2326"/>
    <w:rsid w:val="00DB2619"/>
    <w:rsid w:val="00DB2F45"/>
    <w:rsid w:val="00DB6037"/>
    <w:rsid w:val="00DC3373"/>
    <w:rsid w:val="00DC5B95"/>
    <w:rsid w:val="00DC79DE"/>
    <w:rsid w:val="00DC7B87"/>
    <w:rsid w:val="00DC7C89"/>
    <w:rsid w:val="00DD23D4"/>
    <w:rsid w:val="00DE3436"/>
    <w:rsid w:val="00DE75B2"/>
    <w:rsid w:val="00DF1B2A"/>
    <w:rsid w:val="00DF59BB"/>
    <w:rsid w:val="00DF6BA6"/>
    <w:rsid w:val="00E03C99"/>
    <w:rsid w:val="00E042CF"/>
    <w:rsid w:val="00E049E0"/>
    <w:rsid w:val="00E116C5"/>
    <w:rsid w:val="00E11A03"/>
    <w:rsid w:val="00E12B25"/>
    <w:rsid w:val="00E226F8"/>
    <w:rsid w:val="00E26828"/>
    <w:rsid w:val="00E30BE8"/>
    <w:rsid w:val="00E32548"/>
    <w:rsid w:val="00E33404"/>
    <w:rsid w:val="00E355F4"/>
    <w:rsid w:val="00E44708"/>
    <w:rsid w:val="00E45495"/>
    <w:rsid w:val="00E546DA"/>
    <w:rsid w:val="00E557B9"/>
    <w:rsid w:val="00E57E8B"/>
    <w:rsid w:val="00E6638F"/>
    <w:rsid w:val="00E6768E"/>
    <w:rsid w:val="00E8281A"/>
    <w:rsid w:val="00E83A27"/>
    <w:rsid w:val="00E91B0D"/>
    <w:rsid w:val="00E954E0"/>
    <w:rsid w:val="00E96B75"/>
    <w:rsid w:val="00EA234B"/>
    <w:rsid w:val="00EA560D"/>
    <w:rsid w:val="00EA5AD0"/>
    <w:rsid w:val="00EB07CA"/>
    <w:rsid w:val="00EB556D"/>
    <w:rsid w:val="00EC16DF"/>
    <w:rsid w:val="00EC2B7B"/>
    <w:rsid w:val="00EC36AB"/>
    <w:rsid w:val="00EC49B8"/>
    <w:rsid w:val="00ED1271"/>
    <w:rsid w:val="00ED15F8"/>
    <w:rsid w:val="00ED7DB2"/>
    <w:rsid w:val="00EE1F3C"/>
    <w:rsid w:val="00EE5AC8"/>
    <w:rsid w:val="00EF052F"/>
    <w:rsid w:val="00EF186E"/>
    <w:rsid w:val="00EF4EFB"/>
    <w:rsid w:val="00F040CF"/>
    <w:rsid w:val="00F072EF"/>
    <w:rsid w:val="00F13F78"/>
    <w:rsid w:val="00F1523B"/>
    <w:rsid w:val="00F1592B"/>
    <w:rsid w:val="00F212F6"/>
    <w:rsid w:val="00F2636E"/>
    <w:rsid w:val="00F30870"/>
    <w:rsid w:val="00F32A14"/>
    <w:rsid w:val="00F32CD6"/>
    <w:rsid w:val="00F36706"/>
    <w:rsid w:val="00F43D9C"/>
    <w:rsid w:val="00F47127"/>
    <w:rsid w:val="00F47408"/>
    <w:rsid w:val="00F532A3"/>
    <w:rsid w:val="00F60FEE"/>
    <w:rsid w:val="00F62CDD"/>
    <w:rsid w:val="00F71DDE"/>
    <w:rsid w:val="00F7208F"/>
    <w:rsid w:val="00F73975"/>
    <w:rsid w:val="00F746B4"/>
    <w:rsid w:val="00F761D0"/>
    <w:rsid w:val="00F76C9C"/>
    <w:rsid w:val="00F819E4"/>
    <w:rsid w:val="00F82594"/>
    <w:rsid w:val="00F8487D"/>
    <w:rsid w:val="00F85DEA"/>
    <w:rsid w:val="00F908B5"/>
    <w:rsid w:val="00F938C3"/>
    <w:rsid w:val="00F9704D"/>
    <w:rsid w:val="00FA0680"/>
    <w:rsid w:val="00FA13B7"/>
    <w:rsid w:val="00FA30FD"/>
    <w:rsid w:val="00FA6A03"/>
    <w:rsid w:val="00FA72C8"/>
    <w:rsid w:val="00FB066F"/>
    <w:rsid w:val="00FB0694"/>
    <w:rsid w:val="00FB2096"/>
    <w:rsid w:val="00FB4DD2"/>
    <w:rsid w:val="00FC062F"/>
    <w:rsid w:val="00FC0951"/>
    <w:rsid w:val="00FD2E37"/>
    <w:rsid w:val="00FE4A4B"/>
    <w:rsid w:val="00FE6E48"/>
    <w:rsid w:val="00FF3E13"/>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D1"/>
    <w:rPr>
      <w:color w:val="000000"/>
      <w:sz w:val="20"/>
      <w:szCs w:val="20"/>
    </w:rPr>
  </w:style>
  <w:style w:type="paragraph" w:styleId="1">
    <w:name w:val="heading 1"/>
    <w:basedOn w:val="a"/>
    <w:next w:val="a"/>
    <w:link w:val="10"/>
    <w:uiPriority w:val="99"/>
    <w:qFormat/>
    <w:rsid w:val="00D076D1"/>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9"/>
    <w:qFormat/>
    <w:rsid w:val="00D076D1"/>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9"/>
    <w:qFormat/>
    <w:rsid w:val="00D076D1"/>
    <w:pPr>
      <w:keepNext/>
      <w:keepLines/>
      <w:spacing w:before="280" w:after="80"/>
      <w:outlineLvl w:val="2"/>
    </w:pPr>
    <w:rPr>
      <w:rFonts w:ascii="Cambria" w:hAnsi="Cambria"/>
      <w:b/>
      <w:bCs/>
      <w:sz w:val="26"/>
      <w:szCs w:val="26"/>
    </w:rPr>
  </w:style>
  <w:style w:type="paragraph" w:styleId="4">
    <w:name w:val="heading 4"/>
    <w:basedOn w:val="a"/>
    <w:next w:val="a"/>
    <w:link w:val="40"/>
    <w:uiPriority w:val="99"/>
    <w:qFormat/>
    <w:rsid w:val="00D076D1"/>
    <w:pPr>
      <w:keepNext/>
      <w:keepLines/>
      <w:spacing w:before="240" w:after="40"/>
      <w:outlineLvl w:val="3"/>
    </w:pPr>
    <w:rPr>
      <w:rFonts w:ascii="Calibri" w:hAnsi="Calibri"/>
      <w:b/>
      <w:bCs/>
      <w:sz w:val="28"/>
      <w:szCs w:val="28"/>
    </w:rPr>
  </w:style>
  <w:style w:type="paragraph" w:styleId="5">
    <w:name w:val="heading 5"/>
    <w:basedOn w:val="a"/>
    <w:next w:val="a"/>
    <w:link w:val="50"/>
    <w:uiPriority w:val="99"/>
    <w:qFormat/>
    <w:rsid w:val="00D076D1"/>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9"/>
    <w:qFormat/>
    <w:rsid w:val="00D076D1"/>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12B5"/>
    <w:rPr>
      <w:rFonts w:ascii="Cambria" w:hAnsi="Cambria" w:cs="Times New Roman"/>
      <w:b/>
      <w:color w:val="000000"/>
      <w:kern w:val="32"/>
      <w:sz w:val="32"/>
    </w:rPr>
  </w:style>
  <w:style w:type="character" w:customStyle="1" w:styleId="20">
    <w:name w:val="Заголовок 2 Знак"/>
    <w:basedOn w:val="a0"/>
    <w:link w:val="2"/>
    <w:uiPriority w:val="99"/>
    <w:semiHidden/>
    <w:locked/>
    <w:rsid w:val="005612B5"/>
    <w:rPr>
      <w:rFonts w:ascii="Cambria" w:hAnsi="Cambria" w:cs="Times New Roman"/>
      <w:b/>
      <w:i/>
      <w:color w:val="000000"/>
      <w:sz w:val="28"/>
    </w:rPr>
  </w:style>
  <w:style w:type="character" w:customStyle="1" w:styleId="30">
    <w:name w:val="Заголовок 3 Знак"/>
    <w:basedOn w:val="a0"/>
    <w:link w:val="3"/>
    <w:uiPriority w:val="99"/>
    <w:semiHidden/>
    <w:locked/>
    <w:rsid w:val="005612B5"/>
    <w:rPr>
      <w:rFonts w:ascii="Cambria" w:hAnsi="Cambria" w:cs="Times New Roman"/>
      <w:b/>
      <w:color w:val="000000"/>
      <w:sz w:val="26"/>
    </w:rPr>
  </w:style>
  <w:style w:type="character" w:customStyle="1" w:styleId="40">
    <w:name w:val="Заголовок 4 Знак"/>
    <w:basedOn w:val="a0"/>
    <w:link w:val="4"/>
    <w:uiPriority w:val="99"/>
    <w:semiHidden/>
    <w:locked/>
    <w:rsid w:val="005612B5"/>
    <w:rPr>
      <w:rFonts w:ascii="Calibri" w:hAnsi="Calibri" w:cs="Times New Roman"/>
      <w:b/>
      <w:color w:val="000000"/>
      <w:sz w:val="28"/>
    </w:rPr>
  </w:style>
  <w:style w:type="character" w:customStyle="1" w:styleId="50">
    <w:name w:val="Заголовок 5 Знак"/>
    <w:basedOn w:val="a0"/>
    <w:link w:val="5"/>
    <w:uiPriority w:val="99"/>
    <w:semiHidden/>
    <w:locked/>
    <w:rsid w:val="005612B5"/>
    <w:rPr>
      <w:rFonts w:ascii="Calibri" w:hAnsi="Calibri" w:cs="Times New Roman"/>
      <w:b/>
      <w:i/>
      <w:color w:val="000000"/>
      <w:sz w:val="26"/>
    </w:rPr>
  </w:style>
  <w:style w:type="character" w:customStyle="1" w:styleId="60">
    <w:name w:val="Заголовок 6 Знак"/>
    <w:basedOn w:val="a0"/>
    <w:link w:val="6"/>
    <w:uiPriority w:val="99"/>
    <w:semiHidden/>
    <w:locked/>
    <w:rsid w:val="005612B5"/>
    <w:rPr>
      <w:rFonts w:ascii="Calibri" w:hAnsi="Calibri" w:cs="Times New Roman"/>
      <w:b/>
      <w:color w:val="000000"/>
    </w:rPr>
  </w:style>
  <w:style w:type="table" w:customStyle="1" w:styleId="TableNormal1">
    <w:name w:val="Table Normal1"/>
    <w:uiPriority w:val="99"/>
    <w:rsid w:val="00D076D1"/>
    <w:rPr>
      <w:color w:val="00000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D076D1"/>
    <w:pPr>
      <w:keepNext/>
      <w:keepLines/>
      <w:spacing w:before="480" w:after="120"/>
    </w:pPr>
    <w:rPr>
      <w:rFonts w:ascii="Cambria" w:hAnsi="Cambria"/>
      <w:b/>
      <w:bCs/>
      <w:kern w:val="28"/>
      <w:sz w:val="32"/>
      <w:szCs w:val="32"/>
    </w:rPr>
  </w:style>
  <w:style w:type="character" w:customStyle="1" w:styleId="a4">
    <w:name w:val="Название Знак"/>
    <w:basedOn w:val="a0"/>
    <w:link w:val="a3"/>
    <w:uiPriority w:val="99"/>
    <w:locked/>
    <w:rsid w:val="005612B5"/>
    <w:rPr>
      <w:rFonts w:ascii="Cambria" w:hAnsi="Cambria" w:cs="Times New Roman"/>
      <w:b/>
      <w:color w:val="000000"/>
      <w:kern w:val="28"/>
      <w:sz w:val="32"/>
    </w:rPr>
  </w:style>
  <w:style w:type="paragraph" w:styleId="a5">
    <w:name w:val="Subtitle"/>
    <w:basedOn w:val="a"/>
    <w:next w:val="a"/>
    <w:link w:val="a6"/>
    <w:uiPriority w:val="99"/>
    <w:qFormat/>
    <w:rsid w:val="00D076D1"/>
    <w:pPr>
      <w:keepNext/>
      <w:keepLines/>
      <w:spacing w:before="360" w:after="80"/>
    </w:pPr>
    <w:rPr>
      <w:rFonts w:ascii="Cambria" w:hAnsi="Cambria"/>
      <w:sz w:val="24"/>
      <w:szCs w:val="24"/>
    </w:rPr>
  </w:style>
  <w:style w:type="character" w:customStyle="1" w:styleId="a6">
    <w:name w:val="Подзаголовок Знак"/>
    <w:basedOn w:val="a0"/>
    <w:link w:val="a5"/>
    <w:uiPriority w:val="99"/>
    <w:locked/>
    <w:rsid w:val="005612B5"/>
    <w:rPr>
      <w:rFonts w:ascii="Cambria" w:hAnsi="Cambria" w:cs="Times New Roman"/>
      <w:color w:val="000000"/>
      <w:sz w:val="24"/>
    </w:rPr>
  </w:style>
  <w:style w:type="table" w:customStyle="1" w:styleId="a7">
    <w:name w:val="Стиль"/>
    <w:basedOn w:val="TableNormal1"/>
    <w:uiPriority w:val="99"/>
    <w:rsid w:val="00D076D1"/>
    <w:tblPr>
      <w:tblStyleRowBandSize w:val="1"/>
      <w:tblStyleColBandSize w:val="1"/>
      <w:tblCellMar>
        <w:left w:w="108" w:type="dxa"/>
        <w:right w:w="108" w:type="dxa"/>
      </w:tblCellMar>
    </w:tblPr>
  </w:style>
  <w:style w:type="table" w:customStyle="1" w:styleId="39">
    <w:name w:val="Стиль39"/>
    <w:basedOn w:val="TableNormal1"/>
    <w:uiPriority w:val="99"/>
    <w:rsid w:val="00D076D1"/>
    <w:tblPr>
      <w:tblStyleRowBandSize w:val="1"/>
      <w:tblStyleColBandSize w:val="1"/>
      <w:tblCellMar>
        <w:left w:w="108" w:type="dxa"/>
        <w:right w:w="108" w:type="dxa"/>
      </w:tblCellMar>
    </w:tblPr>
  </w:style>
  <w:style w:type="table" w:customStyle="1" w:styleId="38">
    <w:name w:val="Стиль38"/>
    <w:basedOn w:val="TableNormal1"/>
    <w:uiPriority w:val="99"/>
    <w:rsid w:val="00D076D1"/>
    <w:tblPr>
      <w:tblStyleRowBandSize w:val="1"/>
      <w:tblStyleColBandSize w:val="1"/>
      <w:tblCellMar>
        <w:left w:w="108" w:type="dxa"/>
        <w:right w:w="108" w:type="dxa"/>
      </w:tblCellMar>
    </w:tblPr>
  </w:style>
  <w:style w:type="table" w:customStyle="1" w:styleId="37">
    <w:name w:val="Стиль37"/>
    <w:basedOn w:val="TableNormal1"/>
    <w:uiPriority w:val="99"/>
    <w:rsid w:val="00D076D1"/>
    <w:tblPr>
      <w:tblStyleRowBandSize w:val="1"/>
      <w:tblStyleColBandSize w:val="1"/>
      <w:tblCellMar>
        <w:left w:w="108" w:type="dxa"/>
        <w:right w:w="108" w:type="dxa"/>
      </w:tblCellMar>
    </w:tblPr>
  </w:style>
  <w:style w:type="table" w:customStyle="1" w:styleId="36">
    <w:name w:val="Стиль36"/>
    <w:basedOn w:val="TableNormal1"/>
    <w:uiPriority w:val="99"/>
    <w:rsid w:val="00D076D1"/>
    <w:tblPr>
      <w:tblStyleRowBandSize w:val="1"/>
      <w:tblStyleColBandSize w:val="1"/>
      <w:tblCellMar>
        <w:left w:w="108" w:type="dxa"/>
        <w:right w:w="108" w:type="dxa"/>
      </w:tblCellMar>
    </w:tblPr>
  </w:style>
  <w:style w:type="table" w:customStyle="1" w:styleId="35">
    <w:name w:val="Стиль35"/>
    <w:basedOn w:val="TableNormal1"/>
    <w:uiPriority w:val="99"/>
    <w:rsid w:val="00D076D1"/>
    <w:tblPr>
      <w:tblStyleRowBandSize w:val="1"/>
      <w:tblStyleColBandSize w:val="1"/>
      <w:tblCellMar>
        <w:left w:w="108" w:type="dxa"/>
        <w:right w:w="108" w:type="dxa"/>
      </w:tblCellMar>
    </w:tblPr>
  </w:style>
  <w:style w:type="table" w:customStyle="1" w:styleId="34">
    <w:name w:val="Стиль34"/>
    <w:basedOn w:val="TableNormal1"/>
    <w:uiPriority w:val="99"/>
    <w:rsid w:val="00D076D1"/>
    <w:tblPr>
      <w:tblStyleRowBandSize w:val="1"/>
      <w:tblStyleColBandSize w:val="1"/>
      <w:tblCellMar>
        <w:left w:w="108" w:type="dxa"/>
        <w:right w:w="108" w:type="dxa"/>
      </w:tblCellMar>
    </w:tblPr>
  </w:style>
  <w:style w:type="table" w:customStyle="1" w:styleId="33">
    <w:name w:val="Стиль33"/>
    <w:basedOn w:val="TableNormal1"/>
    <w:uiPriority w:val="99"/>
    <w:rsid w:val="00D076D1"/>
    <w:tblPr>
      <w:tblStyleRowBandSize w:val="1"/>
      <w:tblStyleColBandSize w:val="1"/>
      <w:tblCellMar>
        <w:left w:w="108" w:type="dxa"/>
        <w:right w:w="108" w:type="dxa"/>
      </w:tblCellMar>
    </w:tblPr>
  </w:style>
  <w:style w:type="table" w:customStyle="1" w:styleId="32">
    <w:name w:val="Стиль32"/>
    <w:basedOn w:val="TableNormal1"/>
    <w:uiPriority w:val="99"/>
    <w:rsid w:val="00D076D1"/>
    <w:tblPr>
      <w:tblStyleRowBandSize w:val="1"/>
      <w:tblStyleColBandSize w:val="1"/>
      <w:tblCellMar>
        <w:left w:w="108" w:type="dxa"/>
        <w:right w:w="108" w:type="dxa"/>
      </w:tblCellMar>
    </w:tblPr>
  </w:style>
  <w:style w:type="table" w:customStyle="1" w:styleId="31">
    <w:name w:val="Стиль31"/>
    <w:basedOn w:val="TableNormal1"/>
    <w:uiPriority w:val="99"/>
    <w:rsid w:val="00D076D1"/>
    <w:tblPr>
      <w:tblStyleRowBandSize w:val="1"/>
      <w:tblStyleColBandSize w:val="1"/>
      <w:tblCellMar>
        <w:left w:w="108" w:type="dxa"/>
        <w:right w:w="108" w:type="dxa"/>
      </w:tblCellMar>
    </w:tblPr>
  </w:style>
  <w:style w:type="table" w:customStyle="1" w:styleId="300">
    <w:name w:val="Стиль30"/>
    <w:basedOn w:val="TableNormal1"/>
    <w:uiPriority w:val="99"/>
    <w:rsid w:val="00D076D1"/>
    <w:tblPr>
      <w:tblStyleRowBandSize w:val="1"/>
      <w:tblStyleColBandSize w:val="1"/>
      <w:tblCellMar>
        <w:left w:w="108" w:type="dxa"/>
        <w:right w:w="108" w:type="dxa"/>
      </w:tblCellMar>
    </w:tblPr>
  </w:style>
  <w:style w:type="table" w:customStyle="1" w:styleId="29">
    <w:name w:val="Стиль29"/>
    <w:basedOn w:val="TableNormal1"/>
    <w:uiPriority w:val="99"/>
    <w:rsid w:val="00D076D1"/>
    <w:tblPr>
      <w:tblStyleRowBandSize w:val="1"/>
      <w:tblStyleColBandSize w:val="1"/>
      <w:tblCellMar>
        <w:left w:w="108" w:type="dxa"/>
        <w:right w:w="108" w:type="dxa"/>
      </w:tblCellMar>
    </w:tblPr>
  </w:style>
  <w:style w:type="table" w:customStyle="1" w:styleId="28">
    <w:name w:val="Стиль28"/>
    <w:basedOn w:val="TableNormal1"/>
    <w:uiPriority w:val="99"/>
    <w:rsid w:val="00D076D1"/>
    <w:tblPr>
      <w:tblStyleRowBandSize w:val="1"/>
      <w:tblStyleColBandSize w:val="1"/>
      <w:tblCellMar>
        <w:left w:w="108" w:type="dxa"/>
        <w:right w:w="108" w:type="dxa"/>
      </w:tblCellMar>
    </w:tblPr>
  </w:style>
  <w:style w:type="table" w:customStyle="1" w:styleId="27">
    <w:name w:val="Стиль27"/>
    <w:basedOn w:val="TableNormal1"/>
    <w:uiPriority w:val="99"/>
    <w:rsid w:val="00D076D1"/>
    <w:tblPr>
      <w:tblStyleRowBandSize w:val="1"/>
      <w:tblStyleColBandSize w:val="1"/>
      <w:tblCellMar>
        <w:left w:w="108" w:type="dxa"/>
        <w:right w:w="108" w:type="dxa"/>
      </w:tblCellMar>
    </w:tblPr>
  </w:style>
  <w:style w:type="table" w:customStyle="1" w:styleId="26">
    <w:name w:val="Стиль26"/>
    <w:basedOn w:val="TableNormal1"/>
    <w:uiPriority w:val="99"/>
    <w:rsid w:val="00D076D1"/>
    <w:tblPr>
      <w:tblStyleRowBandSize w:val="1"/>
      <w:tblStyleColBandSize w:val="1"/>
      <w:tblCellMar>
        <w:left w:w="108" w:type="dxa"/>
        <w:right w:w="108" w:type="dxa"/>
      </w:tblCellMar>
    </w:tblPr>
  </w:style>
  <w:style w:type="table" w:customStyle="1" w:styleId="25">
    <w:name w:val="Стиль25"/>
    <w:basedOn w:val="TableNormal1"/>
    <w:uiPriority w:val="99"/>
    <w:rsid w:val="00D076D1"/>
    <w:tblPr>
      <w:tblStyleRowBandSize w:val="1"/>
      <w:tblStyleColBandSize w:val="1"/>
      <w:tblCellMar>
        <w:left w:w="108" w:type="dxa"/>
        <w:right w:w="108" w:type="dxa"/>
      </w:tblCellMar>
    </w:tblPr>
  </w:style>
  <w:style w:type="table" w:customStyle="1" w:styleId="24">
    <w:name w:val="Стиль24"/>
    <w:basedOn w:val="TableNormal1"/>
    <w:uiPriority w:val="99"/>
    <w:rsid w:val="00D076D1"/>
    <w:tblPr>
      <w:tblStyleRowBandSize w:val="1"/>
      <w:tblStyleColBandSize w:val="1"/>
      <w:tblCellMar>
        <w:left w:w="108" w:type="dxa"/>
        <w:right w:w="108" w:type="dxa"/>
      </w:tblCellMar>
    </w:tblPr>
  </w:style>
  <w:style w:type="table" w:customStyle="1" w:styleId="23">
    <w:name w:val="Стиль23"/>
    <w:basedOn w:val="TableNormal1"/>
    <w:uiPriority w:val="99"/>
    <w:rsid w:val="00D076D1"/>
    <w:tblPr>
      <w:tblStyleRowBandSize w:val="1"/>
      <w:tblStyleColBandSize w:val="1"/>
      <w:tblCellMar>
        <w:left w:w="108" w:type="dxa"/>
        <w:right w:w="108" w:type="dxa"/>
      </w:tblCellMar>
    </w:tblPr>
  </w:style>
  <w:style w:type="table" w:customStyle="1" w:styleId="22">
    <w:name w:val="Стиль22"/>
    <w:basedOn w:val="TableNormal1"/>
    <w:uiPriority w:val="99"/>
    <w:rsid w:val="00D076D1"/>
    <w:tblPr>
      <w:tblStyleRowBandSize w:val="1"/>
      <w:tblStyleColBandSize w:val="1"/>
      <w:tblCellMar>
        <w:left w:w="108" w:type="dxa"/>
        <w:right w:w="108" w:type="dxa"/>
      </w:tblCellMar>
    </w:tblPr>
  </w:style>
  <w:style w:type="table" w:customStyle="1" w:styleId="21">
    <w:name w:val="Стиль21"/>
    <w:basedOn w:val="TableNormal1"/>
    <w:uiPriority w:val="99"/>
    <w:rsid w:val="00D076D1"/>
    <w:tblPr>
      <w:tblStyleRowBandSize w:val="1"/>
      <w:tblStyleColBandSize w:val="1"/>
      <w:tblCellMar>
        <w:left w:w="108" w:type="dxa"/>
        <w:right w:w="108" w:type="dxa"/>
      </w:tblCellMar>
    </w:tblPr>
  </w:style>
  <w:style w:type="table" w:customStyle="1" w:styleId="200">
    <w:name w:val="Стиль20"/>
    <w:basedOn w:val="TableNormal1"/>
    <w:uiPriority w:val="99"/>
    <w:rsid w:val="00D076D1"/>
    <w:tblPr>
      <w:tblStyleRowBandSize w:val="1"/>
      <w:tblStyleColBandSize w:val="1"/>
      <w:tblCellMar>
        <w:left w:w="108" w:type="dxa"/>
        <w:right w:w="108" w:type="dxa"/>
      </w:tblCellMar>
    </w:tblPr>
  </w:style>
  <w:style w:type="table" w:customStyle="1" w:styleId="19">
    <w:name w:val="Стиль19"/>
    <w:basedOn w:val="TableNormal1"/>
    <w:uiPriority w:val="99"/>
    <w:rsid w:val="00D076D1"/>
    <w:tblPr>
      <w:tblStyleRowBandSize w:val="1"/>
      <w:tblStyleColBandSize w:val="1"/>
      <w:tblCellMar>
        <w:left w:w="108" w:type="dxa"/>
        <w:right w:w="108" w:type="dxa"/>
      </w:tblCellMar>
    </w:tblPr>
  </w:style>
  <w:style w:type="table" w:customStyle="1" w:styleId="18">
    <w:name w:val="Стиль18"/>
    <w:basedOn w:val="TableNormal1"/>
    <w:uiPriority w:val="99"/>
    <w:rsid w:val="00D076D1"/>
    <w:tblPr>
      <w:tblStyleRowBandSize w:val="1"/>
      <w:tblStyleColBandSize w:val="1"/>
      <w:tblCellMar>
        <w:left w:w="108" w:type="dxa"/>
        <w:right w:w="108" w:type="dxa"/>
      </w:tblCellMar>
    </w:tblPr>
  </w:style>
  <w:style w:type="table" w:customStyle="1" w:styleId="17">
    <w:name w:val="Стиль17"/>
    <w:basedOn w:val="TableNormal1"/>
    <w:uiPriority w:val="99"/>
    <w:rsid w:val="00D076D1"/>
    <w:tblPr>
      <w:tblStyleRowBandSize w:val="1"/>
      <w:tblStyleColBandSize w:val="1"/>
      <w:tblCellMar>
        <w:left w:w="108" w:type="dxa"/>
        <w:right w:w="108" w:type="dxa"/>
      </w:tblCellMar>
    </w:tblPr>
  </w:style>
  <w:style w:type="table" w:customStyle="1" w:styleId="16">
    <w:name w:val="Стиль16"/>
    <w:basedOn w:val="TableNormal1"/>
    <w:uiPriority w:val="99"/>
    <w:rsid w:val="00D076D1"/>
    <w:tblPr>
      <w:tblStyleRowBandSize w:val="1"/>
      <w:tblStyleColBandSize w:val="1"/>
      <w:tblCellMar>
        <w:left w:w="108" w:type="dxa"/>
        <w:right w:w="108" w:type="dxa"/>
      </w:tblCellMar>
    </w:tblPr>
  </w:style>
  <w:style w:type="table" w:customStyle="1" w:styleId="15">
    <w:name w:val="Стиль15"/>
    <w:basedOn w:val="TableNormal1"/>
    <w:uiPriority w:val="99"/>
    <w:rsid w:val="00D076D1"/>
    <w:tblPr>
      <w:tblStyleRowBandSize w:val="1"/>
      <w:tblStyleColBandSize w:val="1"/>
      <w:tblCellMar>
        <w:left w:w="108" w:type="dxa"/>
        <w:right w:w="108" w:type="dxa"/>
      </w:tblCellMar>
    </w:tblPr>
  </w:style>
  <w:style w:type="table" w:customStyle="1" w:styleId="14">
    <w:name w:val="Стиль14"/>
    <w:basedOn w:val="TableNormal1"/>
    <w:uiPriority w:val="99"/>
    <w:rsid w:val="00D076D1"/>
    <w:tblPr>
      <w:tblStyleRowBandSize w:val="1"/>
      <w:tblStyleColBandSize w:val="1"/>
      <w:tblCellMar>
        <w:left w:w="108" w:type="dxa"/>
        <w:right w:w="108" w:type="dxa"/>
      </w:tblCellMar>
    </w:tblPr>
  </w:style>
  <w:style w:type="table" w:customStyle="1" w:styleId="13">
    <w:name w:val="Стиль13"/>
    <w:basedOn w:val="TableNormal1"/>
    <w:uiPriority w:val="99"/>
    <w:rsid w:val="00D076D1"/>
    <w:tblPr>
      <w:tblStyleRowBandSize w:val="1"/>
      <w:tblStyleColBandSize w:val="1"/>
      <w:tblCellMar>
        <w:left w:w="108" w:type="dxa"/>
        <w:right w:w="108" w:type="dxa"/>
      </w:tblCellMar>
    </w:tblPr>
  </w:style>
  <w:style w:type="table" w:customStyle="1" w:styleId="12">
    <w:name w:val="Стиль12"/>
    <w:basedOn w:val="TableNormal1"/>
    <w:uiPriority w:val="99"/>
    <w:rsid w:val="00D076D1"/>
    <w:tblPr>
      <w:tblStyleRowBandSize w:val="1"/>
      <w:tblStyleColBandSize w:val="1"/>
      <w:tblCellMar>
        <w:left w:w="108" w:type="dxa"/>
        <w:right w:w="108" w:type="dxa"/>
      </w:tblCellMar>
    </w:tblPr>
  </w:style>
  <w:style w:type="table" w:customStyle="1" w:styleId="11">
    <w:name w:val="Стиль11"/>
    <w:basedOn w:val="TableNormal1"/>
    <w:uiPriority w:val="99"/>
    <w:rsid w:val="00D076D1"/>
    <w:tblPr>
      <w:tblStyleRowBandSize w:val="1"/>
      <w:tblStyleColBandSize w:val="1"/>
      <w:tblCellMar>
        <w:left w:w="108" w:type="dxa"/>
        <w:right w:w="108" w:type="dxa"/>
      </w:tblCellMar>
    </w:tblPr>
  </w:style>
  <w:style w:type="table" w:customStyle="1" w:styleId="100">
    <w:name w:val="Стиль10"/>
    <w:basedOn w:val="TableNormal1"/>
    <w:uiPriority w:val="99"/>
    <w:rsid w:val="00D076D1"/>
    <w:tblPr>
      <w:tblStyleRowBandSize w:val="1"/>
      <w:tblStyleColBandSize w:val="1"/>
      <w:tblCellMar>
        <w:left w:w="108" w:type="dxa"/>
        <w:right w:w="108" w:type="dxa"/>
      </w:tblCellMar>
    </w:tblPr>
  </w:style>
  <w:style w:type="table" w:customStyle="1" w:styleId="9">
    <w:name w:val="Стиль9"/>
    <w:basedOn w:val="TableNormal1"/>
    <w:uiPriority w:val="99"/>
    <w:rsid w:val="00D076D1"/>
    <w:tblPr>
      <w:tblStyleRowBandSize w:val="1"/>
      <w:tblStyleColBandSize w:val="1"/>
      <w:tblCellMar>
        <w:top w:w="75" w:type="dxa"/>
        <w:bottom w:w="75" w:type="dxa"/>
      </w:tblCellMar>
    </w:tblPr>
  </w:style>
  <w:style w:type="table" w:customStyle="1" w:styleId="8">
    <w:name w:val="Стиль8"/>
    <w:basedOn w:val="TableNormal1"/>
    <w:uiPriority w:val="99"/>
    <w:rsid w:val="00D076D1"/>
    <w:tblPr>
      <w:tblStyleRowBandSize w:val="1"/>
      <w:tblStyleColBandSize w:val="1"/>
      <w:tblCellMar>
        <w:left w:w="108" w:type="dxa"/>
        <w:right w:w="108" w:type="dxa"/>
      </w:tblCellMar>
    </w:tblPr>
  </w:style>
  <w:style w:type="table" w:customStyle="1" w:styleId="7">
    <w:name w:val="Стиль7"/>
    <w:basedOn w:val="TableNormal1"/>
    <w:uiPriority w:val="99"/>
    <w:rsid w:val="00D076D1"/>
    <w:tblPr>
      <w:tblStyleRowBandSize w:val="1"/>
      <w:tblStyleColBandSize w:val="1"/>
      <w:tblCellMar>
        <w:left w:w="108" w:type="dxa"/>
        <w:right w:w="108" w:type="dxa"/>
      </w:tblCellMar>
    </w:tblPr>
  </w:style>
  <w:style w:type="table" w:customStyle="1" w:styleId="61">
    <w:name w:val="Стиль6"/>
    <w:basedOn w:val="TableNormal1"/>
    <w:uiPriority w:val="99"/>
    <w:rsid w:val="00D076D1"/>
    <w:tblPr>
      <w:tblStyleRowBandSize w:val="1"/>
      <w:tblStyleColBandSize w:val="1"/>
      <w:tblCellMar>
        <w:left w:w="108" w:type="dxa"/>
        <w:right w:w="108" w:type="dxa"/>
      </w:tblCellMar>
    </w:tblPr>
  </w:style>
  <w:style w:type="table" w:customStyle="1" w:styleId="51">
    <w:name w:val="Стиль5"/>
    <w:basedOn w:val="TableNormal1"/>
    <w:uiPriority w:val="99"/>
    <w:rsid w:val="00D076D1"/>
    <w:tblPr>
      <w:tblStyleRowBandSize w:val="1"/>
      <w:tblStyleColBandSize w:val="1"/>
      <w:tblCellMar>
        <w:left w:w="108" w:type="dxa"/>
        <w:right w:w="108" w:type="dxa"/>
      </w:tblCellMar>
    </w:tblPr>
  </w:style>
  <w:style w:type="table" w:customStyle="1" w:styleId="41">
    <w:name w:val="Стиль4"/>
    <w:basedOn w:val="TableNormal1"/>
    <w:uiPriority w:val="99"/>
    <w:rsid w:val="00D076D1"/>
    <w:tblPr>
      <w:tblStyleRowBandSize w:val="1"/>
      <w:tblStyleColBandSize w:val="1"/>
      <w:tblCellMar>
        <w:left w:w="108" w:type="dxa"/>
        <w:right w:w="108" w:type="dxa"/>
      </w:tblCellMar>
    </w:tblPr>
  </w:style>
  <w:style w:type="table" w:customStyle="1" w:styleId="3a">
    <w:name w:val="Стиль3"/>
    <w:basedOn w:val="TableNormal1"/>
    <w:uiPriority w:val="99"/>
    <w:rsid w:val="00D076D1"/>
    <w:tblPr>
      <w:tblStyleRowBandSize w:val="1"/>
      <w:tblStyleColBandSize w:val="1"/>
      <w:tblCellMar>
        <w:left w:w="108" w:type="dxa"/>
        <w:right w:w="108" w:type="dxa"/>
      </w:tblCellMar>
    </w:tblPr>
  </w:style>
  <w:style w:type="table" w:customStyle="1" w:styleId="2a">
    <w:name w:val="Стиль2"/>
    <w:basedOn w:val="TableNormal1"/>
    <w:uiPriority w:val="99"/>
    <w:rsid w:val="00D076D1"/>
    <w:tblPr>
      <w:tblStyleRowBandSize w:val="1"/>
      <w:tblStyleColBandSize w:val="1"/>
      <w:tblCellMar>
        <w:left w:w="28" w:type="dxa"/>
        <w:right w:w="28" w:type="dxa"/>
      </w:tblCellMar>
    </w:tblPr>
  </w:style>
  <w:style w:type="table" w:customStyle="1" w:styleId="1a">
    <w:name w:val="Стиль1"/>
    <w:basedOn w:val="TableNormal1"/>
    <w:uiPriority w:val="99"/>
    <w:rsid w:val="00D076D1"/>
    <w:tblPr>
      <w:tblStyleRowBandSize w:val="1"/>
      <w:tblStyleColBandSize w:val="1"/>
      <w:tblCellMar>
        <w:left w:w="108" w:type="dxa"/>
        <w:right w:w="108" w:type="dxa"/>
      </w:tblCellMar>
    </w:tbl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rsid w:val="005D291E"/>
    <w:rPr>
      <w:color w:val="auto"/>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locked/>
    <w:rsid w:val="005D291E"/>
    <w:rPr>
      <w:rFonts w:cs="Times New Roman"/>
    </w:rPr>
  </w:style>
  <w:style w:type="character" w:styleId="aa">
    <w:name w:val="footnote reference"/>
    <w:basedOn w:val="a0"/>
    <w:uiPriority w:val="99"/>
    <w:rsid w:val="005D291E"/>
    <w:rPr>
      <w:rFonts w:cs="Times New Roman"/>
      <w:vertAlign w:val="superscript"/>
    </w:rPr>
  </w:style>
  <w:style w:type="paragraph" w:styleId="ab">
    <w:name w:val="Balloon Text"/>
    <w:basedOn w:val="a"/>
    <w:link w:val="ac"/>
    <w:uiPriority w:val="99"/>
    <w:semiHidden/>
    <w:rsid w:val="00581F7A"/>
    <w:rPr>
      <w:rFonts w:ascii="Segoe UI" w:hAnsi="Segoe UI"/>
      <w:color w:val="auto"/>
      <w:sz w:val="18"/>
      <w:szCs w:val="18"/>
    </w:rPr>
  </w:style>
  <w:style w:type="character" w:customStyle="1" w:styleId="ac">
    <w:name w:val="Текст выноски Знак"/>
    <w:basedOn w:val="a0"/>
    <w:link w:val="ab"/>
    <w:uiPriority w:val="99"/>
    <w:semiHidden/>
    <w:locked/>
    <w:rsid w:val="00581F7A"/>
    <w:rPr>
      <w:rFonts w:ascii="Segoe UI" w:hAnsi="Segoe UI" w:cs="Times New Roman"/>
      <w:sz w:val="18"/>
    </w:rPr>
  </w:style>
  <w:style w:type="paragraph" w:styleId="ad">
    <w:name w:val="header"/>
    <w:basedOn w:val="a"/>
    <w:link w:val="ae"/>
    <w:uiPriority w:val="99"/>
    <w:rsid w:val="003F74F5"/>
    <w:pPr>
      <w:tabs>
        <w:tab w:val="center" w:pos="4677"/>
        <w:tab w:val="right" w:pos="9355"/>
      </w:tabs>
    </w:pPr>
  </w:style>
  <w:style w:type="character" w:customStyle="1" w:styleId="ae">
    <w:name w:val="Верхний колонтитул Знак"/>
    <w:basedOn w:val="a0"/>
    <w:link w:val="ad"/>
    <w:uiPriority w:val="99"/>
    <w:semiHidden/>
    <w:locked/>
    <w:rsid w:val="005612B5"/>
    <w:rPr>
      <w:rFonts w:cs="Times New Roman"/>
      <w:color w:val="000000"/>
      <w:sz w:val="20"/>
    </w:rPr>
  </w:style>
  <w:style w:type="paragraph" w:styleId="af">
    <w:name w:val="footer"/>
    <w:basedOn w:val="a"/>
    <w:link w:val="af0"/>
    <w:uiPriority w:val="99"/>
    <w:rsid w:val="003F74F5"/>
    <w:pPr>
      <w:tabs>
        <w:tab w:val="center" w:pos="4677"/>
        <w:tab w:val="right" w:pos="9355"/>
      </w:tabs>
    </w:pPr>
  </w:style>
  <w:style w:type="character" w:customStyle="1" w:styleId="af0">
    <w:name w:val="Нижний колонтитул Знак"/>
    <w:basedOn w:val="a0"/>
    <w:link w:val="af"/>
    <w:uiPriority w:val="99"/>
    <w:semiHidden/>
    <w:locked/>
    <w:rsid w:val="005612B5"/>
    <w:rPr>
      <w:rFonts w:cs="Times New Roman"/>
      <w:color w:val="000000"/>
      <w:sz w:val="20"/>
    </w:rPr>
  </w:style>
  <w:style w:type="paragraph" w:customStyle="1" w:styleId="1b">
    <w:name w:val="Абзац списка1"/>
    <w:basedOn w:val="a"/>
    <w:uiPriority w:val="99"/>
    <w:rsid w:val="003F1DA7"/>
    <w:pPr>
      <w:spacing w:after="200" w:line="276" w:lineRule="auto"/>
      <w:ind w:left="720"/>
      <w:contextualSpacing/>
    </w:pPr>
    <w:rPr>
      <w:rFonts w:ascii="Calibri" w:hAnsi="Calibri"/>
      <w:color w:val="auto"/>
      <w:sz w:val="22"/>
      <w:szCs w:val="22"/>
      <w:lang w:eastAsia="en-US"/>
    </w:rPr>
  </w:style>
  <w:style w:type="character" w:styleId="af1">
    <w:name w:val="annotation reference"/>
    <w:basedOn w:val="a0"/>
    <w:uiPriority w:val="99"/>
    <w:semiHidden/>
    <w:rsid w:val="005955C2"/>
    <w:rPr>
      <w:rFonts w:cs="Times New Roman"/>
      <w:sz w:val="16"/>
      <w:szCs w:val="16"/>
    </w:rPr>
  </w:style>
  <w:style w:type="paragraph" w:styleId="af2">
    <w:name w:val="annotation text"/>
    <w:basedOn w:val="a"/>
    <w:link w:val="af3"/>
    <w:uiPriority w:val="99"/>
    <w:semiHidden/>
    <w:rsid w:val="005955C2"/>
  </w:style>
  <w:style w:type="character" w:customStyle="1" w:styleId="af3">
    <w:name w:val="Текст примечания Знак"/>
    <w:basedOn w:val="a0"/>
    <w:link w:val="af2"/>
    <w:uiPriority w:val="99"/>
    <w:semiHidden/>
    <w:locked/>
    <w:rsid w:val="005955C2"/>
    <w:rPr>
      <w:rFonts w:cs="Times New Roman"/>
      <w:color w:val="000000"/>
      <w:sz w:val="20"/>
      <w:szCs w:val="20"/>
    </w:rPr>
  </w:style>
  <w:style w:type="paragraph" w:styleId="af4">
    <w:name w:val="annotation subject"/>
    <w:basedOn w:val="af2"/>
    <w:next w:val="af2"/>
    <w:link w:val="af5"/>
    <w:uiPriority w:val="99"/>
    <w:semiHidden/>
    <w:rsid w:val="005955C2"/>
    <w:rPr>
      <w:b/>
      <w:bCs/>
    </w:rPr>
  </w:style>
  <w:style w:type="character" w:customStyle="1" w:styleId="af5">
    <w:name w:val="Тема примечания Знак"/>
    <w:basedOn w:val="af3"/>
    <w:link w:val="af4"/>
    <w:uiPriority w:val="99"/>
    <w:semiHidden/>
    <w:locked/>
    <w:rsid w:val="005955C2"/>
    <w:rPr>
      <w:rFonts w:cs="Times New Roman"/>
      <w:b/>
      <w:bCs/>
      <w:color w:val="000000"/>
      <w:sz w:val="20"/>
      <w:szCs w:val="20"/>
    </w:rPr>
  </w:style>
  <w:style w:type="paragraph" w:styleId="af6">
    <w:name w:val="endnote text"/>
    <w:basedOn w:val="a"/>
    <w:link w:val="af7"/>
    <w:uiPriority w:val="99"/>
    <w:semiHidden/>
    <w:rsid w:val="007E0C1D"/>
  </w:style>
  <w:style w:type="character" w:customStyle="1" w:styleId="af7">
    <w:name w:val="Текст концевой сноски Знак"/>
    <w:basedOn w:val="a0"/>
    <w:link w:val="af6"/>
    <w:uiPriority w:val="99"/>
    <w:semiHidden/>
    <w:locked/>
    <w:rsid w:val="007E0C1D"/>
    <w:rPr>
      <w:rFonts w:cs="Times New Roman"/>
      <w:color w:val="000000"/>
      <w:sz w:val="20"/>
      <w:szCs w:val="20"/>
    </w:rPr>
  </w:style>
  <w:style w:type="character" w:styleId="af8">
    <w:name w:val="endnote reference"/>
    <w:basedOn w:val="a0"/>
    <w:uiPriority w:val="99"/>
    <w:semiHidden/>
    <w:rsid w:val="007E0C1D"/>
    <w:rPr>
      <w:rFonts w:cs="Times New Roman"/>
      <w:vertAlign w:val="superscript"/>
    </w:rPr>
  </w:style>
  <w:style w:type="table" w:styleId="af9">
    <w:name w:val="Table Grid"/>
    <w:basedOn w:val="a1"/>
    <w:locked/>
    <w:rsid w:val="003D2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3A2132"/>
    <w:pPr>
      <w:ind w:left="720"/>
      <w:contextualSpacing/>
    </w:pPr>
  </w:style>
  <w:style w:type="paragraph" w:customStyle="1" w:styleId="Textbody">
    <w:name w:val="Text body"/>
    <w:basedOn w:val="a"/>
    <w:rsid w:val="006A4715"/>
    <w:pPr>
      <w:widowControl w:val="0"/>
      <w:suppressAutoHyphens/>
      <w:autoSpaceDN w:val="0"/>
      <w:spacing w:after="120"/>
    </w:pPr>
    <w:rPr>
      <w:rFonts w:eastAsia="SimSun" w:cs="Mangal"/>
      <w:color w:val="auto"/>
      <w:kern w:val="3"/>
      <w:sz w:val="24"/>
      <w:szCs w:val="24"/>
      <w:lang w:eastAsia="zh-CN" w:bidi="hi-IN"/>
    </w:rPr>
  </w:style>
  <w:style w:type="paragraph" w:customStyle="1" w:styleId="ConsPlusNormal">
    <w:name w:val="ConsPlusNormal"/>
    <w:rsid w:val="00B04315"/>
    <w:pPr>
      <w:widowControl w:val="0"/>
      <w:autoSpaceDE w:val="0"/>
      <w:autoSpaceDN w:val="0"/>
    </w:pPr>
    <w:rPr>
      <w:rFonts w:ascii="Calibri" w:hAnsi="Calibri" w:cs="Calibri"/>
      <w:szCs w:val="20"/>
    </w:rPr>
  </w:style>
  <w:style w:type="paragraph" w:styleId="afb">
    <w:name w:val="No Spacing"/>
    <w:uiPriority w:val="1"/>
    <w:qFormat/>
    <w:rsid w:val="00B93E3F"/>
    <w:rPr>
      <w:sz w:val="24"/>
      <w:szCs w:val="24"/>
    </w:rPr>
  </w:style>
  <w:style w:type="paragraph" w:customStyle="1" w:styleId="afc">
    <w:name w:val="Тендерные данные"/>
    <w:basedOn w:val="a"/>
    <w:semiHidden/>
    <w:rsid w:val="00981D1D"/>
    <w:pPr>
      <w:tabs>
        <w:tab w:val="left" w:pos="1985"/>
      </w:tabs>
      <w:spacing w:before="120" w:after="60"/>
      <w:jc w:val="both"/>
    </w:pPr>
    <w:rPr>
      <w:b/>
      <w:color w:val="auto"/>
      <w:sz w:val="24"/>
    </w:rPr>
  </w:style>
  <w:style w:type="paragraph" w:styleId="afd">
    <w:name w:val="Date"/>
    <w:basedOn w:val="a"/>
    <w:next w:val="a"/>
    <w:link w:val="afe"/>
    <w:uiPriority w:val="99"/>
    <w:rsid w:val="00981D1D"/>
    <w:pPr>
      <w:spacing w:after="60"/>
      <w:jc w:val="both"/>
    </w:pPr>
    <w:rPr>
      <w:color w:val="auto"/>
      <w:sz w:val="24"/>
    </w:rPr>
  </w:style>
  <w:style w:type="character" w:customStyle="1" w:styleId="afe">
    <w:name w:val="Дата Знак"/>
    <w:basedOn w:val="a0"/>
    <w:link w:val="afd"/>
    <w:uiPriority w:val="99"/>
    <w:rsid w:val="00981D1D"/>
    <w:rPr>
      <w:sz w:val="24"/>
      <w:szCs w:val="20"/>
    </w:rPr>
  </w:style>
  <w:style w:type="paragraph" w:customStyle="1" w:styleId="ConsNonformat">
    <w:name w:val="ConsNonformat"/>
    <w:uiPriority w:val="99"/>
    <w:rsid w:val="00D6212C"/>
    <w:pPr>
      <w:widowControl w:val="0"/>
      <w:autoSpaceDE w:val="0"/>
      <w:autoSpaceDN w:val="0"/>
      <w:adjustRightInd w:val="0"/>
      <w:ind w:right="19772"/>
    </w:pPr>
    <w:rPr>
      <w:rFonts w:ascii="Courier New" w:hAnsi="Courier New" w:cs="Tahoma"/>
      <w:sz w:val="20"/>
      <w:szCs w:val="20"/>
    </w:rPr>
  </w:style>
  <w:style w:type="character" w:styleId="aff">
    <w:name w:val="Hyperlink"/>
    <w:basedOn w:val="a0"/>
    <w:uiPriority w:val="99"/>
    <w:semiHidden/>
    <w:unhideWhenUsed/>
    <w:rsid w:val="005A1B19"/>
    <w:rPr>
      <w:color w:val="0000FF"/>
      <w:u w:val="single"/>
    </w:rPr>
  </w:style>
  <w:style w:type="paragraph" w:styleId="HTML">
    <w:name w:val="HTML Preformatted"/>
    <w:basedOn w:val="a"/>
    <w:link w:val="HTML0"/>
    <w:uiPriority w:val="99"/>
    <w:semiHidden/>
    <w:unhideWhenUsed/>
    <w:rsid w:val="005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5A1B19"/>
    <w:rPr>
      <w:rFonts w:ascii="Courier New" w:hAnsi="Courier New" w:cs="Courier New"/>
      <w:sz w:val="20"/>
      <w:szCs w:val="20"/>
    </w:rPr>
  </w:style>
  <w:style w:type="character" w:customStyle="1" w:styleId="r">
    <w:name w:val="r"/>
    <w:rsid w:val="00F97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D1"/>
    <w:rPr>
      <w:color w:val="000000"/>
      <w:sz w:val="20"/>
      <w:szCs w:val="20"/>
    </w:rPr>
  </w:style>
  <w:style w:type="paragraph" w:styleId="1">
    <w:name w:val="heading 1"/>
    <w:basedOn w:val="a"/>
    <w:next w:val="a"/>
    <w:link w:val="10"/>
    <w:uiPriority w:val="99"/>
    <w:qFormat/>
    <w:rsid w:val="00D076D1"/>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9"/>
    <w:qFormat/>
    <w:rsid w:val="00D076D1"/>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9"/>
    <w:qFormat/>
    <w:rsid w:val="00D076D1"/>
    <w:pPr>
      <w:keepNext/>
      <w:keepLines/>
      <w:spacing w:before="280" w:after="80"/>
      <w:outlineLvl w:val="2"/>
    </w:pPr>
    <w:rPr>
      <w:rFonts w:ascii="Cambria" w:hAnsi="Cambria"/>
      <w:b/>
      <w:bCs/>
      <w:sz w:val="26"/>
      <w:szCs w:val="26"/>
    </w:rPr>
  </w:style>
  <w:style w:type="paragraph" w:styleId="4">
    <w:name w:val="heading 4"/>
    <w:basedOn w:val="a"/>
    <w:next w:val="a"/>
    <w:link w:val="40"/>
    <w:uiPriority w:val="99"/>
    <w:qFormat/>
    <w:rsid w:val="00D076D1"/>
    <w:pPr>
      <w:keepNext/>
      <w:keepLines/>
      <w:spacing w:before="240" w:after="40"/>
      <w:outlineLvl w:val="3"/>
    </w:pPr>
    <w:rPr>
      <w:rFonts w:ascii="Calibri" w:hAnsi="Calibri"/>
      <w:b/>
      <w:bCs/>
      <w:sz w:val="28"/>
      <w:szCs w:val="28"/>
    </w:rPr>
  </w:style>
  <w:style w:type="paragraph" w:styleId="5">
    <w:name w:val="heading 5"/>
    <w:basedOn w:val="a"/>
    <w:next w:val="a"/>
    <w:link w:val="50"/>
    <w:uiPriority w:val="99"/>
    <w:qFormat/>
    <w:rsid w:val="00D076D1"/>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9"/>
    <w:qFormat/>
    <w:rsid w:val="00D076D1"/>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12B5"/>
    <w:rPr>
      <w:rFonts w:ascii="Cambria" w:hAnsi="Cambria" w:cs="Times New Roman"/>
      <w:b/>
      <w:color w:val="000000"/>
      <w:kern w:val="32"/>
      <w:sz w:val="32"/>
    </w:rPr>
  </w:style>
  <w:style w:type="character" w:customStyle="1" w:styleId="20">
    <w:name w:val="Заголовок 2 Знак"/>
    <w:basedOn w:val="a0"/>
    <w:link w:val="2"/>
    <w:uiPriority w:val="99"/>
    <w:semiHidden/>
    <w:locked/>
    <w:rsid w:val="005612B5"/>
    <w:rPr>
      <w:rFonts w:ascii="Cambria" w:hAnsi="Cambria" w:cs="Times New Roman"/>
      <w:b/>
      <w:i/>
      <w:color w:val="000000"/>
      <w:sz w:val="28"/>
    </w:rPr>
  </w:style>
  <w:style w:type="character" w:customStyle="1" w:styleId="30">
    <w:name w:val="Заголовок 3 Знак"/>
    <w:basedOn w:val="a0"/>
    <w:link w:val="3"/>
    <w:uiPriority w:val="99"/>
    <w:semiHidden/>
    <w:locked/>
    <w:rsid w:val="005612B5"/>
    <w:rPr>
      <w:rFonts w:ascii="Cambria" w:hAnsi="Cambria" w:cs="Times New Roman"/>
      <w:b/>
      <w:color w:val="000000"/>
      <w:sz w:val="26"/>
    </w:rPr>
  </w:style>
  <w:style w:type="character" w:customStyle="1" w:styleId="40">
    <w:name w:val="Заголовок 4 Знак"/>
    <w:basedOn w:val="a0"/>
    <w:link w:val="4"/>
    <w:uiPriority w:val="99"/>
    <w:semiHidden/>
    <w:locked/>
    <w:rsid w:val="005612B5"/>
    <w:rPr>
      <w:rFonts w:ascii="Calibri" w:hAnsi="Calibri" w:cs="Times New Roman"/>
      <w:b/>
      <w:color w:val="000000"/>
      <w:sz w:val="28"/>
    </w:rPr>
  </w:style>
  <w:style w:type="character" w:customStyle="1" w:styleId="50">
    <w:name w:val="Заголовок 5 Знак"/>
    <w:basedOn w:val="a0"/>
    <w:link w:val="5"/>
    <w:uiPriority w:val="99"/>
    <w:semiHidden/>
    <w:locked/>
    <w:rsid w:val="005612B5"/>
    <w:rPr>
      <w:rFonts w:ascii="Calibri" w:hAnsi="Calibri" w:cs="Times New Roman"/>
      <w:b/>
      <w:i/>
      <w:color w:val="000000"/>
      <w:sz w:val="26"/>
    </w:rPr>
  </w:style>
  <w:style w:type="character" w:customStyle="1" w:styleId="60">
    <w:name w:val="Заголовок 6 Знак"/>
    <w:basedOn w:val="a0"/>
    <w:link w:val="6"/>
    <w:uiPriority w:val="99"/>
    <w:semiHidden/>
    <w:locked/>
    <w:rsid w:val="005612B5"/>
    <w:rPr>
      <w:rFonts w:ascii="Calibri" w:hAnsi="Calibri" w:cs="Times New Roman"/>
      <w:b/>
      <w:color w:val="000000"/>
    </w:rPr>
  </w:style>
  <w:style w:type="table" w:customStyle="1" w:styleId="TableNormal1">
    <w:name w:val="Table Normal1"/>
    <w:uiPriority w:val="99"/>
    <w:rsid w:val="00D076D1"/>
    <w:rPr>
      <w:color w:val="00000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D076D1"/>
    <w:pPr>
      <w:keepNext/>
      <w:keepLines/>
      <w:spacing w:before="480" w:after="120"/>
    </w:pPr>
    <w:rPr>
      <w:rFonts w:ascii="Cambria" w:hAnsi="Cambria"/>
      <w:b/>
      <w:bCs/>
      <w:kern w:val="28"/>
      <w:sz w:val="32"/>
      <w:szCs w:val="32"/>
    </w:rPr>
  </w:style>
  <w:style w:type="character" w:customStyle="1" w:styleId="a4">
    <w:name w:val="Название Знак"/>
    <w:basedOn w:val="a0"/>
    <w:link w:val="a3"/>
    <w:uiPriority w:val="99"/>
    <w:locked/>
    <w:rsid w:val="005612B5"/>
    <w:rPr>
      <w:rFonts w:ascii="Cambria" w:hAnsi="Cambria" w:cs="Times New Roman"/>
      <w:b/>
      <w:color w:val="000000"/>
      <w:kern w:val="28"/>
      <w:sz w:val="32"/>
    </w:rPr>
  </w:style>
  <w:style w:type="paragraph" w:styleId="a5">
    <w:name w:val="Subtitle"/>
    <w:basedOn w:val="a"/>
    <w:next w:val="a"/>
    <w:link w:val="a6"/>
    <w:uiPriority w:val="99"/>
    <w:qFormat/>
    <w:rsid w:val="00D076D1"/>
    <w:pPr>
      <w:keepNext/>
      <w:keepLines/>
      <w:spacing w:before="360" w:after="80"/>
    </w:pPr>
    <w:rPr>
      <w:rFonts w:ascii="Cambria" w:hAnsi="Cambria"/>
      <w:sz w:val="24"/>
      <w:szCs w:val="24"/>
    </w:rPr>
  </w:style>
  <w:style w:type="character" w:customStyle="1" w:styleId="a6">
    <w:name w:val="Подзаголовок Знак"/>
    <w:basedOn w:val="a0"/>
    <w:link w:val="a5"/>
    <w:uiPriority w:val="99"/>
    <w:locked/>
    <w:rsid w:val="005612B5"/>
    <w:rPr>
      <w:rFonts w:ascii="Cambria" w:hAnsi="Cambria" w:cs="Times New Roman"/>
      <w:color w:val="000000"/>
      <w:sz w:val="24"/>
    </w:rPr>
  </w:style>
  <w:style w:type="table" w:customStyle="1" w:styleId="a7">
    <w:name w:val="Стиль"/>
    <w:basedOn w:val="TableNormal1"/>
    <w:uiPriority w:val="99"/>
    <w:rsid w:val="00D076D1"/>
    <w:tblPr>
      <w:tblStyleRowBandSize w:val="1"/>
      <w:tblStyleColBandSize w:val="1"/>
      <w:tblCellMar>
        <w:left w:w="108" w:type="dxa"/>
        <w:right w:w="108" w:type="dxa"/>
      </w:tblCellMar>
    </w:tblPr>
  </w:style>
  <w:style w:type="table" w:customStyle="1" w:styleId="39">
    <w:name w:val="Стиль39"/>
    <w:basedOn w:val="TableNormal1"/>
    <w:uiPriority w:val="99"/>
    <w:rsid w:val="00D076D1"/>
    <w:tblPr>
      <w:tblStyleRowBandSize w:val="1"/>
      <w:tblStyleColBandSize w:val="1"/>
      <w:tblCellMar>
        <w:left w:w="108" w:type="dxa"/>
        <w:right w:w="108" w:type="dxa"/>
      </w:tblCellMar>
    </w:tblPr>
  </w:style>
  <w:style w:type="table" w:customStyle="1" w:styleId="38">
    <w:name w:val="Стиль38"/>
    <w:basedOn w:val="TableNormal1"/>
    <w:uiPriority w:val="99"/>
    <w:rsid w:val="00D076D1"/>
    <w:tblPr>
      <w:tblStyleRowBandSize w:val="1"/>
      <w:tblStyleColBandSize w:val="1"/>
      <w:tblCellMar>
        <w:left w:w="108" w:type="dxa"/>
        <w:right w:w="108" w:type="dxa"/>
      </w:tblCellMar>
    </w:tblPr>
  </w:style>
  <w:style w:type="table" w:customStyle="1" w:styleId="37">
    <w:name w:val="Стиль37"/>
    <w:basedOn w:val="TableNormal1"/>
    <w:uiPriority w:val="99"/>
    <w:rsid w:val="00D076D1"/>
    <w:tblPr>
      <w:tblStyleRowBandSize w:val="1"/>
      <w:tblStyleColBandSize w:val="1"/>
      <w:tblCellMar>
        <w:left w:w="108" w:type="dxa"/>
        <w:right w:w="108" w:type="dxa"/>
      </w:tblCellMar>
    </w:tblPr>
  </w:style>
  <w:style w:type="table" w:customStyle="1" w:styleId="36">
    <w:name w:val="Стиль36"/>
    <w:basedOn w:val="TableNormal1"/>
    <w:uiPriority w:val="99"/>
    <w:rsid w:val="00D076D1"/>
    <w:tblPr>
      <w:tblStyleRowBandSize w:val="1"/>
      <w:tblStyleColBandSize w:val="1"/>
      <w:tblCellMar>
        <w:left w:w="108" w:type="dxa"/>
        <w:right w:w="108" w:type="dxa"/>
      </w:tblCellMar>
    </w:tblPr>
  </w:style>
  <w:style w:type="table" w:customStyle="1" w:styleId="35">
    <w:name w:val="Стиль35"/>
    <w:basedOn w:val="TableNormal1"/>
    <w:uiPriority w:val="99"/>
    <w:rsid w:val="00D076D1"/>
    <w:tblPr>
      <w:tblStyleRowBandSize w:val="1"/>
      <w:tblStyleColBandSize w:val="1"/>
      <w:tblCellMar>
        <w:left w:w="108" w:type="dxa"/>
        <w:right w:w="108" w:type="dxa"/>
      </w:tblCellMar>
    </w:tblPr>
  </w:style>
  <w:style w:type="table" w:customStyle="1" w:styleId="34">
    <w:name w:val="Стиль34"/>
    <w:basedOn w:val="TableNormal1"/>
    <w:uiPriority w:val="99"/>
    <w:rsid w:val="00D076D1"/>
    <w:tblPr>
      <w:tblStyleRowBandSize w:val="1"/>
      <w:tblStyleColBandSize w:val="1"/>
      <w:tblCellMar>
        <w:left w:w="108" w:type="dxa"/>
        <w:right w:w="108" w:type="dxa"/>
      </w:tblCellMar>
    </w:tblPr>
  </w:style>
  <w:style w:type="table" w:customStyle="1" w:styleId="33">
    <w:name w:val="Стиль33"/>
    <w:basedOn w:val="TableNormal1"/>
    <w:uiPriority w:val="99"/>
    <w:rsid w:val="00D076D1"/>
    <w:tblPr>
      <w:tblStyleRowBandSize w:val="1"/>
      <w:tblStyleColBandSize w:val="1"/>
      <w:tblCellMar>
        <w:left w:w="108" w:type="dxa"/>
        <w:right w:w="108" w:type="dxa"/>
      </w:tblCellMar>
    </w:tblPr>
  </w:style>
  <w:style w:type="table" w:customStyle="1" w:styleId="32">
    <w:name w:val="Стиль32"/>
    <w:basedOn w:val="TableNormal1"/>
    <w:uiPriority w:val="99"/>
    <w:rsid w:val="00D076D1"/>
    <w:tblPr>
      <w:tblStyleRowBandSize w:val="1"/>
      <w:tblStyleColBandSize w:val="1"/>
      <w:tblCellMar>
        <w:left w:w="108" w:type="dxa"/>
        <w:right w:w="108" w:type="dxa"/>
      </w:tblCellMar>
    </w:tblPr>
  </w:style>
  <w:style w:type="table" w:customStyle="1" w:styleId="31">
    <w:name w:val="Стиль31"/>
    <w:basedOn w:val="TableNormal1"/>
    <w:uiPriority w:val="99"/>
    <w:rsid w:val="00D076D1"/>
    <w:tblPr>
      <w:tblStyleRowBandSize w:val="1"/>
      <w:tblStyleColBandSize w:val="1"/>
      <w:tblCellMar>
        <w:left w:w="108" w:type="dxa"/>
        <w:right w:w="108" w:type="dxa"/>
      </w:tblCellMar>
    </w:tblPr>
  </w:style>
  <w:style w:type="table" w:customStyle="1" w:styleId="300">
    <w:name w:val="Стиль30"/>
    <w:basedOn w:val="TableNormal1"/>
    <w:uiPriority w:val="99"/>
    <w:rsid w:val="00D076D1"/>
    <w:tblPr>
      <w:tblStyleRowBandSize w:val="1"/>
      <w:tblStyleColBandSize w:val="1"/>
      <w:tblCellMar>
        <w:left w:w="108" w:type="dxa"/>
        <w:right w:w="108" w:type="dxa"/>
      </w:tblCellMar>
    </w:tblPr>
  </w:style>
  <w:style w:type="table" w:customStyle="1" w:styleId="29">
    <w:name w:val="Стиль29"/>
    <w:basedOn w:val="TableNormal1"/>
    <w:uiPriority w:val="99"/>
    <w:rsid w:val="00D076D1"/>
    <w:tblPr>
      <w:tblStyleRowBandSize w:val="1"/>
      <w:tblStyleColBandSize w:val="1"/>
      <w:tblCellMar>
        <w:left w:w="108" w:type="dxa"/>
        <w:right w:w="108" w:type="dxa"/>
      </w:tblCellMar>
    </w:tblPr>
  </w:style>
  <w:style w:type="table" w:customStyle="1" w:styleId="28">
    <w:name w:val="Стиль28"/>
    <w:basedOn w:val="TableNormal1"/>
    <w:uiPriority w:val="99"/>
    <w:rsid w:val="00D076D1"/>
    <w:tblPr>
      <w:tblStyleRowBandSize w:val="1"/>
      <w:tblStyleColBandSize w:val="1"/>
      <w:tblCellMar>
        <w:left w:w="108" w:type="dxa"/>
        <w:right w:w="108" w:type="dxa"/>
      </w:tblCellMar>
    </w:tblPr>
  </w:style>
  <w:style w:type="table" w:customStyle="1" w:styleId="27">
    <w:name w:val="Стиль27"/>
    <w:basedOn w:val="TableNormal1"/>
    <w:uiPriority w:val="99"/>
    <w:rsid w:val="00D076D1"/>
    <w:tblPr>
      <w:tblStyleRowBandSize w:val="1"/>
      <w:tblStyleColBandSize w:val="1"/>
      <w:tblCellMar>
        <w:left w:w="108" w:type="dxa"/>
        <w:right w:w="108" w:type="dxa"/>
      </w:tblCellMar>
    </w:tblPr>
  </w:style>
  <w:style w:type="table" w:customStyle="1" w:styleId="26">
    <w:name w:val="Стиль26"/>
    <w:basedOn w:val="TableNormal1"/>
    <w:uiPriority w:val="99"/>
    <w:rsid w:val="00D076D1"/>
    <w:tblPr>
      <w:tblStyleRowBandSize w:val="1"/>
      <w:tblStyleColBandSize w:val="1"/>
      <w:tblCellMar>
        <w:left w:w="108" w:type="dxa"/>
        <w:right w:w="108" w:type="dxa"/>
      </w:tblCellMar>
    </w:tblPr>
  </w:style>
  <w:style w:type="table" w:customStyle="1" w:styleId="25">
    <w:name w:val="Стиль25"/>
    <w:basedOn w:val="TableNormal1"/>
    <w:uiPriority w:val="99"/>
    <w:rsid w:val="00D076D1"/>
    <w:tblPr>
      <w:tblStyleRowBandSize w:val="1"/>
      <w:tblStyleColBandSize w:val="1"/>
      <w:tblCellMar>
        <w:left w:w="108" w:type="dxa"/>
        <w:right w:w="108" w:type="dxa"/>
      </w:tblCellMar>
    </w:tblPr>
  </w:style>
  <w:style w:type="table" w:customStyle="1" w:styleId="24">
    <w:name w:val="Стиль24"/>
    <w:basedOn w:val="TableNormal1"/>
    <w:uiPriority w:val="99"/>
    <w:rsid w:val="00D076D1"/>
    <w:tblPr>
      <w:tblStyleRowBandSize w:val="1"/>
      <w:tblStyleColBandSize w:val="1"/>
      <w:tblCellMar>
        <w:left w:w="108" w:type="dxa"/>
        <w:right w:w="108" w:type="dxa"/>
      </w:tblCellMar>
    </w:tblPr>
  </w:style>
  <w:style w:type="table" w:customStyle="1" w:styleId="23">
    <w:name w:val="Стиль23"/>
    <w:basedOn w:val="TableNormal1"/>
    <w:uiPriority w:val="99"/>
    <w:rsid w:val="00D076D1"/>
    <w:tblPr>
      <w:tblStyleRowBandSize w:val="1"/>
      <w:tblStyleColBandSize w:val="1"/>
      <w:tblCellMar>
        <w:left w:w="108" w:type="dxa"/>
        <w:right w:w="108" w:type="dxa"/>
      </w:tblCellMar>
    </w:tblPr>
  </w:style>
  <w:style w:type="table" w:customStyle="1" w:styleId="22">
    <w:name w:val="Стиль22"/>
    <w:basedOn w:val="TableNormal1"/>
    <w:uiPriority w:val="99"/>
    <w:rsid w:val="00D076D1"/>
    <w:tblPr>
      <w:tblStyleRowBandSize w:val="1"/>
      <w:tblStyleColBandSize w:val="1"/>
      <w:tblCellMar>
        <w:left w:w="108" w:type="dxa"/>
        <w:right w:w="108" w:type="dxa"/>
      </w:tblCellMar>
    </w:tblPr>
  </w:style>
  <w:style w:type="table" w:customStyle="1" w:styleId="21">
    <w:name w:val="Стиль21"/>
    <w:basedOn w:val="TableNormal1"/>
    <w:uiPriority w:val="99"/>
    <w:rsid w:val="00D076D1"/>
    <w:tblPr>
      <w:tblStyleRowBandSize w:val="1"/>
      <w:tblStyleColBandSize w:val="1"/>
      <w:tblCellMar>
        <w:left w:w="108" w:type="dxa"/>
        <w:right w:w="108" w:type="dxa"/>
      </w:tblCellMar>
    </w:tblPr>
  </w:style>
  <w:style w:type="table" w:customStyle="1" w:styleId="200">
    <w:name w:val="Стиль20"/>
    <w:basedOn w:val="TableNormal1"/>
    <w:uiPriority w:val="99"/>
    <w:rsid w:val="00D076D1"/>
    <w:tblPr>
      <w:tblStyleRowBandSize w:val="1"/>
      <w:tblStyleColBandSize w:val="1"/>
      <w:tblCellMar>
        <w:left w:w="108" w:type="dxa"/>
        <w:right w:w="108" w:type="dxa"/>
      </w:tblCellMar>
    </w:tblPr>
  </w:style>
  <w:style w:type="table" w:customStyle="1" w:styleId="19">
    <w:name w:val="Стиль19"/>
    <w:basedOn w:val="TableNormal1"/>
    <w:uiPriority w:val="99"/>
    <w:rsid w:val="00D076D1"/>
    <w:tblPr>
      <w:tblStyleRowBandSize w:val="1"/>
      <w:tblStyleColBandSize w:val="1"/>
      <w:tblCellMar>
        <w:left w:w="108" w:type="dxa"/>
        <w:right w:w="108" w:type="dxa"/>
      </w:tblCellMar>
    </w:tblPr>
  </w:style>
  <w:style w:type="table" w:customStyle="1" w:styleId="18">
    <w:name w:val="Стиль18"/>
    <w:basedOn w:val="TableNormal1"/>
    <w:uiPriority w:val="99"/>
    <w:rsid w:val="00D076D1"/>
    <w:tblPr>
      <w:tblStyleRowBandSize w:val="1"/>
      <w:tblStyleColBandSize w:val="1"/>
      <w:tblCellMar>
        <w:left w:w="108" w:type="dxa"/>
        <w:right w:w="108" w:type="dxa"/>
      </w:tblCellMar>
    </w:tblPr>
  </w:style>
  <w:style w:type="table" w:customStyle="1" w:styleId="17">
    <w:name w:val="Стиль17"/>
    <w:basedOn w:val="TableNormal1"/>
    <w:uiPriority w:val="99"/>
    <w:rsid w:val="00D076D1"/>
    <w:tblPr>
      <w:tblStyleRowBandSize w:val="1"/>
      <w:tblStyleColBandSize w:val="1"/>
      <w:tblCellMar>
        <w:left w:w="108" w:type="dxa"/>
        <w:right w:w="108" w:type="dxa"/>
      </w:tblCellMar>
    </w:tblPr>
  </w:style>
  <w:style w:type="table" w:customStyle="1" w:styleId="16">
    <w:name w:val="Стиль16"/>
    <w:basedOn w:val="TableNormal1"/>
    <w:uiPriority w:val="99"/>
    <w:rsid w:val="00D076D1"/>
    <w:tblPr>
      <w:tblStyleRowBandSize w:val="1"/>
      <w:tblStyleColBandSize w:val="1"/>
      <w:tblCellMar>
        <w:left w:w="108" w:type="dxa"/>
        <w:right w:w="108" w:type="dxa"/>
      </w:tblCellMar>
    </w:tblPr>
  </w:style>
  <w:style w:type="table" w:customStyle="1" w:styleId="15">
    <w:name w:val="Стиль15"/>
    <w:basedOn w:val="TableNormal1"/>
    <w:uiPriority w:val="99"/>
    <w:rsid w:val="00D076D1"/>
    <w:tblPr>
      <w:tblStyleRowBandSize w:val="1"/>
      <w:tblStyleColBandSize w:val="1"/>
      <w:tblCellMar>
        <w:left w:w="108" w:type="dxa"/>
        <w:right w:w="108" w:type="dxa"/>
      </w:tblCellMar>
    </w:tblPr>
  </w:style>
  <w:style w:type="table" w:customStyle="1" w:styleId="14">
    <w:name w:val="Стиль14"/>
    <w:basedOn w:val="TableNormal1"/>
    <w:uiPriority w:val="99"/>
    <w:rsid w:val="00D076D1"/>
    <w:tblPr>
      <w:tblStyleRowBandSize w:val="1"/>
      <w:tblStyleColBandSize w:val="1"/>
      <w:tblCellMar>
        <w:left w:w="108" w:type="dxa"/>
        <w:right w:w="108" w:type="dxa"/>
      </w:tblCellMar>
    </w:tblPr>
  </w:style>
  <w:style w:type="table" w:customStyle="1" w:styleId="13">
    <w:name w:val="Стиль13"/>
    <w:basedOn w:val="TableNormal1"/>
    <w:uiPriority w:val="99"/>
    <w:rsid w:val="00D076D1"/>
    <w:tblPr>
      <w:tblStyleRowBandSize w:val="1"/>
      <w:tblStyleColBandSize w:val="1"/>
      <w:tblCellMar>
        <w:left w:w="108" w:type="dxa"/>
        <w:right w:w="108" w:type="dxa"/>
      </w:tblCellMar>
    </w:tblPr>
  </w:style>
  <w:style w:type="table" w:customStyle="1" w:styleId="12">
    <w:name w:val="Стиль12"/>
    <w:basedOn w:val="TableNormal1"/>
    <w:uiPriority w:val="99"/>
    <w:rsid w:val="00D076D1"/>
    <w:tblPr>
      <w:tblStyleRowBandSize w:val="1"/>
      <w:tblStyleColBandSize w:val="1"/>
      <w:tblCellMar>
        <w:left w:w="108" w:type="dxa"/>
        <w:right w:w="108" w:type="dxa"/>
      </w:tblCellMar>
    </w:tblPr>
  </w:style>
  <w:style w:type="table" w:customStyle="1" w:styleId="11">
    <w:name w:val="Стиль11"/>
    <w:basedOn w:val="TableNormal1"/>
    <w:uiPriority w:val="99"/>
    <w:rsid w:val="00D076D1"/>
    <w:tblPr>
      <w:tblStyleRowBandSize w:val="1"/>
      <w:tblStyleColBandSize w:val="1"/>
      <w:tblCellMar>
        <w:left w:w="108" w:type="dxa"/>
        <w:right w:w="108" w:type="dxa"/>
      </w:tblCellMar>
    </w:tblPr>
  </w:style>
  <w:style w:type="table" w:customStyle="1" w:styleId="100">
    <w:name w:val="Стиль10"/>
    <w:basedOn w:val="TableNormal1"/>
    <w:uiPriority w:val="99"/>
    <w:rsid w:val="00D076D1"/>
    <w:tblPr>
      <w:tblStyleRowBandSize w:val="1"/>
      <w:tblStyleColBandSize w:val="1"/>
      <w:tblCellMar>
        <w:left w:w="108" w:type="dxa"/>
        <w:right w:w="108" w:type="dxa"/>
      </w:tblCellMar>
    </w:tblPr>
  </w:style>
  <w:style w:type="table" w:customStyle="1" w:styleId="9">
    <w:name w:val="Стиль9"/>
    <w:basedOn w:val="TableNormal1"/>
    <w:uiPriority w:val="99"/>
    <w:rsid w:val="00D076D1"/>
    <w:tblPr>
      <w:tblStyleRowBandSize w:val="1"/>
      <w:tblStyleColBandSize w:val="1"/>
      <w:tblCellMar>
        <w:top w:w="75" w:type="dxa"/>
        <w:bottom w:w="75" w:type="dxa"/>
      </w:tblCellMar>
    </w:tblPr>
  </w:style>
  <w:style w:type="table" w:customStyle="1" w:styleId="8">
    <w:name w:val="Стиль8"/>
    <w:basedOn w:val="TableNormal1"/>
    <w:uiPriority w:val="99"/>
    <w:rsid w:val="00D076D1"/>
    <w:tblPr>
      <w:tblStyleRowBandSize w:val="1"/>
      <w:tblStyleColBandSize w:val="1"/>
      <w:tblCellMar>
        <w:left w:w="108" w:type="dxa"/>
        <w:right w:w="108" w:type="dxa"/>
      </w:tblCellMar>
    </w:tblPr>
  </w:style>
  <w:style w:type="table" w:customStyle="1" w:styleId="7">
    <w:name w:val="Стиль7"/>
    <w:basedOn w:val="TableNormal1"/>
    <w:uiPriority w:val="99"/>
    <w:rsid w:val="00D076D1"/>
    <w:tblPr>
      <w:tblStyleRowBandSize w:val="1"/>
      <w:tblStyleColBandSize w:val="1"/>
      <w:tblCellMar>
        <w:left w:w="108" w:type="dxa"/>
        <w:right w:w="108" w:type="dxa"/>
      </w:tblCellMar>
    </w:tblPr>
  </w:style>
  <w:style w:type="table" w:customStyle="1" w:styleId="61">
    <w:name w:val="Стиль6"/>
    <w:basedOn w:val="TableNormal1"/>
    <w:uiPriority w:val="99"/>
    <w:rsid w:val="00D076D1"/>
    <w:tblPr>
      <w:tblStyleRowBandSize w:val="1"/>
      <w:tblStyleColBandSize w:val="1"/>
      <w:tblCellMar>
        <w:left w:w="108" w:type="dxa"/>
        <w:right w:w="108" w:type="dxa"/>
      </w:tblCellMar>
    </w:tblPr>
  </w:style>
  <w:style w:type="table" w:customStyle="1" w:styleId="51">
    <w:name w:val="Стиль5"/>
    <w:basedOn w:val="TableNormal1"/>
    <w:uiPriority w:val="99"/>
    <w:rsid w:val="00D076D1"/>
    <w:tblPr>
      <w:tblStyleRowBandSize w:val="1"/>
      <w:tblStyleColBandSize w:val="1"/>
      <w:tblCellMar>
        <w:left w:w="108" w:type="dxa"/>
        <w:right w:w="108" w:type="dxa"/>
      </w:tblCellMar>
    </w:tblPr>
  </w:style>
  <w:style w:type="table" w:customStyle="1" w:styleId="41">
    <w:name w:val="Стиль4"/>
    <w:basedOn w:val="TableNormal1"/>
    <w:uiPriority w:val="99"/>
    <w:rsid w:val="00D076D1"/>
    <w:tblPr>
      <w:tblStyleRowBandSize w:val="1"/>
      <w:tblStyleColBandSize w:val="1"/>
      <w:tblCellMar>
        <w:left w:w="108" w:type="dxa"/>
        <w:right w:w="108" w:type="dxa"/>
      </w:tblCellMar>
    </w:tblPr>
  </w:style>
  <w:style w:type="table" w:customStyle="1" w:styleId="3a">
    <w:name w:val="Стиль3"/>
    <w:basedOn w:val="TableNormal1"/>
    <w:uiPriority w:val="99"/>
    <w:rsid w:val="00D076D1"/>
    <w:tblPr>
      <w:tblStyleRowBandSize w:val="1"/>
      <w:tblStyleColBandSize w:val="1"/>
      <w:tblCellMar>
        <w:left w:w="108" w:type="dxa"/>
        <w:right w:w="108" w:type="dxa"/>
      </w:tblCellMar>
    </w:tblPr>
  </w:style>
  <w:style w:type="table" w:customStyle="1" w:styleId="2a">
    <w:name w:val="Стиль2"/>
    <w:basedOn w:val="TableNormal1"/>
    <w:uiPriority w:val="99"/>
    <w:rsid w:val="00D076D1"/>
    <w:tblPr>
      <w:tblStyleRowBandSize w:val="1"/>
      <w:tblStyleColBandSize w:val="1"/>
      <w:tblCellMar>
        <w:left w:w="28" w:type="dxa"/>
        <w:right w:w="28" w:type="dxa"/>
      </w:tblCellMar>
    </w:tblPr>
  </w:style>
  <w:style w:type="table" w:customStyle="1" w:styleId="1a">
    <w:name w:val="Стиль1"/>
    <w:basedOn w:val="TableNormal1"/>
    <w:uiPriority w:val="99"/>
    <w:rsid w:val="00D076D1"/>
    <w:tblPr>
      <w:tblStyleRowBandSize w:val="1"/>
      <w:tblStyleColBandSize w:val="1"/>
      <w:tblCellMar>
        <w:left w:w="108" w:type="dxa"/>
        <w:right w:w="108" w:type="dxa"/>
      </w:tblCellMar>
    </w:tbl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rsid w:val="005D291E"/>
    <w:rPr>
      <w:color w:val="auto"/>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locked/>
    <w:rsid w:val="005D291E"/>
    <w:rPr>
      <w:rFonts w:cs="Times New Roman"/>
    </w:rPr>
  </w:style>
  <w:style w:type="character" w:styleId="aa">
    <w:name w:val="footnote reference"/>
    <w:basedOn w:val="a0"/>
    <w:uiPriority w:val="99"/>
    <w:rsid w:val="005D291E"/>
    <w:rPr>
      <w:rFonts w:cs="Times New Roman"/>
      <w:vertAlign w:val="superscript"/>
    </w:rPr>
  </w:style>
  <w:style w:type="paragraph" w:styleId="ab">
    <w:name w:val="Balloon Text"/>
    <w:basedOn w:val="a"/>
    <w:link w:val="ac"/>
    <w:uiPriority w:val="99"/>
    <w:semiHidden/>
    <w:rsid w:val="00581F7A"/>
    <w:rPr>
      <w:rFonts w:ascii="Segoe UI" w:hAnsi="Segoe UI"/>
      <w:color w:val="auto"/>
      <w:sz w:val="18"/>
      <w:szCs w:val="18"/>
    </w:rPr>
  </w:style>
  <w:style w:type="character" w:customStyle="1" w:styleId="ac">
    <w:name w:val="Текст выноски Знак"/>
    <w:basedOn w:val="a0"/>
    <w:link w:val="ab"/>
    <w:uiPriority w:val="99"/>
    <w:semiHidden/>
    <w:locked/>
    <w:rsid w:val="00581F7A"/>
    <w:rPr>
      <w:rFonts w:ascii="Segoe UI" w:hAnsi="Segoe UI" w:cs="Times New Roman"/>
      <w:sz w:val="18"/>
    </w:rPr>
  </w:style>
  <w:style w:type="paragraph" w:styleId="ad">
    <w:name w:val="header"/>
    <w:basedOn w:val="a"/>
    <w:link w:val="ae"/>
    <w:uiPriority w:val="99"/>
    <w:rsid w:val="003F74F5"/>
    <w:pPr>
      <w:tabs>
        <w:tab w:val="center" w:pos="4677"/>
        <w:tab w:val="right" w:pos="9355"/>
      </w:tabs>
    </w:pPr>
  </w:style>
  <w:style w:type="character" w:customStyle="1" w:styleId="ae">
    <w:name w:val="Верхний колонтитул Знак"/>
    <w:basedOn w:val="a0"/>
    <w:link w:val="ad"/>
    <w:uiPriority w:val="99"/>
    <w:semiHidden/>
    <w:locked/>
    <w:rsid w:val="005612B5"/>
    <w:rPr>
      <w:rFonts w:cs="Times New Roman"/>
      <w:color w:val="000000"/>
      <w:sz w:val="20"/>
    </w:rPr>
  </w:style>
  <w:style w:type="paragraph" w:styleId="af">
    <w:name w:val="footer"/>
    <w:basedOn w:val="a"/>
    <w:link w:val="af0"/>
    <w:uiPriority w:val="99"/>
    <w:rsid w:val="003F74F5"/>
    <w:pPr>
      <w:tabs>
        <w:tab w:val="center" w:pos="4677"/>
        <w:tab w:val="right" w:pos="9355"/>
      </w:tabs>
    </w:pPr>
  </w:style>
  <w:style w:type="character" w:customStyle="1" w:styleId="af0">
    <w:name w:val="Нижний колонтитул Знак"/>
    <w:basedOn w:val="a0"/>
    <w:link w:val="af"/>
    <w:uiPriority w:val="99"/>
    <w:semiHidden/>
    <w:locked/>
    <w:rsid w:val="005612B5"/>
    <w:rPr>
      <w:rFonts w:cs="Times New Roman"/>
      <w:color w:val="000000"/>
      <w:sz w:val="20"/>
    </w:rPr>
  </w:style>
  <w:style w:type="paragraph" w:customStyle="1" w:styleId="1b">
    <w:name w:val="Абзац списка1"/>
    <w:basedOn w:val="a"/>
    <w:uiPriority w:val="99"/>
    <w:rsid w:val="003F1DA7"/>
    <w:pPr>
      <w:spacing w:after="200" w:line="276" w:lineRule="auto"/>
      <w:ind w:left="720"/>
      <w:contextualSpacing/>
    </w:pPr>
    <w:rPr>
      <w:rFonts w:ascii="Calibri" w:hAnsi="Calibri"/>
      <w:color w:val="auto"/>
      <w:sz w:val="22"/>
      <w:szCs w:val="22"/>
      <w:lang w:eastAsia="en-US"/>
    </w:rPr>
  </w:style>
  <w:style w:type="character" w:styleId="af1">
    <w:name w:val="annotation reference"/>
    <w:basedOn w:val="a0"/>
    <w:uiPriority w:val="99"/>
    <w:semiHidden/>
    <w:rsid w:val="005955C2"/>
    <w:rPr>
      <w:rFonts w:cs="Times New Roman"/>
      <w:sz w:val="16"/>
      <w:szCs w:val="16"/>
    </w:rPr>
  </w:style>
  <w:style w:type="paragraph" w:styleId="af2">
    <w:name w:val="annotation text"/>
    <w:basedOn w:val="a"/>
    <w:link w:val="af3"/>
    <w:uiPriority w:val="99"/>
    <w:semiHidden/>
    <w:rsid w:val="005955C2"/>
  </w:style>
  <w:style w:type="character" w:customStyle="1" w:styleId="af3">
    <w:name w:val="Текст примечания Знак"/>
    <w:basedOn w:val="a0"/>
    <w:link w:val="af2"/>
    <w:uiPriority w:val="99"/>
    <w:semiHidden/>
    <w:locked/>
    <w:rsid w:val="005955C2"/>
    <w:rPr>
      <w:rFonts w:cs="Times New Roman"/>
      <w:color w:val="000000"/>
      <w:sz w:val="20"/>
      <w:szCs w:val="20"/>
    </w:rPr>
  </w:style>
  <w:style w:type="paragraph" w:styleId="af4">
    <w:name w:val="annotation subject"/>
    <w:basedOn w:val="af2"/>
    <w:next w:val="af2"/>
    <w:link w:val="af5"/>
    <w:uiPriority w:val="99"/>
    <w:semiHidden/>
    <w:rsid w:val="005955C2"/>
    <w:rPr>
      <w:b/>
      <w:bCs/>
    </w:rPr>
  </w:style>
  <w:style w:type="character" w:customStyle="1" w:styleId="af5">
    <w:name w:val="Тема примечания Знак"/>
    <w:basedOn w:val="af3"/>
    <w:link w:val="af4"/>
    <w:uiPriority w:val="99"/>
    <w:semiHidden/>
    <w:locked/>
    <w:rsid w:val="005955C2"/>
    <w:rPr>
      <w:rFonts w:cs="Times New Roman"/>
      <w:b/>
      <w:bCs/>
      <w:color w:val="000000"/>
      <w:sz w:val="20"/>
      <w:szCs w:val="20"/>
    </w:rPr>
  </w:style>
  <w:style w:type="paragraph" w:styleId="af6">
    <w:name w:val="endnote text"/>
    <w:basedOn w:val="a"/>
    <w:link w:val="af7"/>
    <w:uiPriority w:val="99"/>
    <w:semiHidden/>
    <w:rsid w:val="007E0C1D"/>
  </w:style>
  <w:style w:type="character" w:customStyle="1" w:styleId="af7">
    <w:name w:val="Текст концевой сноски Знак"/>
    <w:basedOn w:val="a0"/>
    <w:link w:val="af6"/>
    <w:uiPriority w:val="99"/>
    <w:semiHidden/>
    <w:locked/>
    <w:rsid w:val="007E0C1D"/>
    <w:rPr>
      <w:rFonts w:cs="Times New Roman"/>
      <w:color w:val="000000"/>
      <w:sz w:val="20"/>
      <w:szCs w:val="20"/>
    </w:rPr>
  </w:style>
  <w:style w:type="character" w:styleId="af8">
    <w:name w:val="endnote reference"/>
    <w:basedOn w:val="a0"/>
    <w:uiPriority w:val="99"/>
    <w:semiHidden/>
    <w:rsid w:val="007E0C1D"/>
    <w:rPr>
      <w:rFonts w:cs="Times New Roman"/>
      <w:vertAlign w:val="superscript"/>
    </w:rPr>
  </w:style>
  <w:style w:type="table" w:styleId="af9">
    <w:name w:val="Table Grid"/>
    <w:basedOn w:val="a1"/>
    <w:locked/>
    <w:rsid w:val="003D2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3A2132"/>
    <w:pPr>
      <w:ind w:left="720"/>
      <w:contextualSpacing/>
    </w:pPr>
  </w:style>
  <w:style w:type="paragraph" w:customStyle="1" w:styleId="Textbody">
    <w:name w:val="Text body"/>
    <w:basedOn w:val="a"/>
    <w:rsid w:val="006A4715"/>
    <w:pPr>
      <w:widowControl w:val="0"/>
      <w:suppressAutoHyphens/>
      <w:autoSpaceDN w:val="0"/>
      <w:spacing w:after="120"/>
    </w:pPr>
    <w:rPr>
      <w:rFonts w:eastAsia="SimSun" w:cs="Mangal"/>
      <w:color w:val="auto"/>
      <w:kern w:val="3"/>
      <w:sz w:val="24"/>
      <w:szCs w:val="24"/>
      <w:lang w:eastAsia="zh-CN" w:bidi="hi-IN"/>
    </w:rPr>
  </w:style>
  <w:style w:type="paragraph" w:customStyle="1" w:styleId="ConsPlusNormal">
    <w:name w:val="ConsPlusNormal"/>
    <w:rsid w:val="00B04315"/>
    <w:pPr>
      <w:widowControl w:val="0"/>
      <w:autoSpaceDE w:val="0"/>
      <w:autoSpaceDN w:val="0"/>
    </w:pPr>
    <w:rPr>
      <w:rFonts w:ascii="Calibri" w:hAnsi="Calibri" w:cs="Calibri"/>
      <w:szCs w:val="20"/>
    </w:rPr>
  </w:style>
  <w:style w:type="paragraph" w:styleId="afb">
    <w:name w:val="No Spacing"/>
    <w:uiPriority w:val="1"/>
    <w:qFormat/>
    <w:rsid w:val="00B93E3F"/>
    <w:rPr>
      <w:sz w:val="24"/>
      <w:szCs w:val="24"/>
    </w:rPr>
  </w:style>
  <w:style w:type="paragraph" w:customStyle="1" w:styleId="afc">
    <w:name w:val="Тендерные данные"/>
    <w:basedOn w:val="a"/>
    <w:semiHidden/>
    <w:rsid w:val="00981D1D"/>
    <w:pPr>
      <w:tabs>
        <w:tab w:val="left" w:pos="1985"/>
      </w:tabs>
      <w:spacing w:before="120" w:after="60"/>
      <w:jc w:val="both"/>
    </w:pPr>
    <w:rPr>
      <w:b/>
      <w:color w:val="auto"/>
      <w:sz w:val="24"/>
    </w:rPr>
  </w:style>
  <w:style w:type="paragraph" w:styleId="afd">
    <w:name w:val="Date"/>
    <w:basedOn w:val="a"/>
    <w:next w:val="a"/>
    <w:link w:val="afe"/>
    <w:uiPriority w:val="99"/>
    <w:rsid w:val="00981D1D"/>
    <w:pPr>
      <w:spacing w:after="60"/>
      <w:jc w:val="both"/>
    </w:pPr>
    <w:rPr>
      <w:color w:val="auto"/>
      <w:sz w:val="24"/>
    </w:rPr>
  </w:style>
  <w:style w:type="character" w:customStyle="1" w:styleId="afe">
    <w:name w:val="Дата Знак"/>
    <w:basedOn w:val="a0"/>
    <w:link w:val="afd"/>
    <w:uiPriority w:val="99"/>
    <w:rsid w:val="00981D1D"/>
    <w:rPr>
      <w:sz w:val="24"/>
      <w:szCs w:val="20"/>
    </w:rPr>
  </w:style>
  <w:style w:type="paragraph" w:customStyle="1" w:styleId="ConsNonformat">
    <w:name w:val="ConsNonformat"/>
    <w:uiPriority w:val="99"/>
    <w:rsid w:val="00D6212C"/>
    <w:pPr>
      <w:widowControl w:val="0"/>
      <w:autoSpaceDE w:val="0"/>
      <w:autoSpaceDN w:val="0"/>
      <w:adjustRightInd w:val="0"/>
      <w:ind w:right="19772"/>
    </w:pPr>
    <w:rPr>
      <w:rFonts w:ascii="Courier New" w:hAnsi="Courier New" w:cs="Tahoma"/>
      <w:sz w:val="20"/>
      <w:szCs w:val="20"/>
    </w:rPr>
  </w:style>
  <w:style w:type="character" w:styleId="aff">
    <w:name w:val="Hyperlink"/>
    <w:basedOn w:val="a0"/>
    <w:uiPriority w:val="99"/>
    <w:semiHidden/>
    <w:unhideWhenUsed/>
    <w:rsid w:val="005A1B19"/>
    <w:rPr>
      <w:color w:val="0000FF"/>
      <w:u w:val="single"/>
    </w:rPr>
  </w:style>
  <w:style w:type="paragraph" w:styleId="HTML">
    <w:name w:val="HTML Preformatted"/>
    <w:basedOn w:val="a"/>
    <w:link w:val="HTML0"/>
    <w:uiPriority w:val="99"/>
    <w:semiHidden/>
    <w:unhideWhenUsed/>
    <w:rsid w:val="005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5A1B19"/>
    <w:rPr>
      <w:rFonts w:ascii="Courier New" w:hAnsi="Courier New" w:cs="Courier New"/>
      <w:sz w:val="20"/>
      <w:szCs w:val="20"/>
    </w:rPr>
  </w:style>
  <w:style w:type="character" w:customStyle="1" w:styleId="r">
    <w:name w:val="r"/>
    <w:rsid w:val="00F9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2357">
      <w:bodyDiv w:val="1"/>
      <w:marLeft w:val="0"/>
      <w:marRight w:val="0"/>
      <w:marTop w:val="0"/>
      <w:marBottom w:val="0"/>
      <w:divBdr>
        <w:top w:val="none" w:sz="0" w:space="0" w:color="auto"/>
        <w:left w:val="none" w:sz="0" w:space="0" w:color="auto"/>
        <w:bottom w:val="none" w:sz="0" w:space="0" w:color="auto"/>
        <w:right w:val="none" w:sz="0" w:space="0" w:color="auto"/>
      </w:divBdr>
      <w:divsChild>
        <w:div w:id="1610162742">
          <w:marLeft w:val="0"/>
          <w:marRight w:val="0"/>
          <w:marTop w:val="210"/>
          <w:marBottom w:val="0"/>
          <w:divBdr>
            <w:top w:val="none" w:sz="0" w:space="0" w:color="auto"/>
            <w:left w:val="none" w:sz="0" w:space="0" w:color="auto"/>
            <w:bottom w:val="none" w:sz="0" w:space="0" w:color="auto"/>
            <w:right w:val="none" w:sz="0" w:space="0" w:color="auto"/>
          </w:divBdr>
        </w:div>
      </w:divsChild>
    </w:div>
    <w:div w:id="98262225">
      <w:bodyDiv w:val="1"/>
      <w:marLeft w:val="0"/>
      <w:marRight w:val="0"/>
      <w:marTop w:val="0"/>
      <w:marBottom w:val="0"/>
      <w:divBdr>
        <w:top w:val="none" w:sz="0" w:space="0" w:color="auto"/>
        <w:left w:val="none" w:sz="0" w:space="0" w:color="auto"/>
        <w:bottom w:val="none" w:sz="0" w:space="0" w:color="auto"/>
        <w:right w:val="none" w:sz="0" w:space="0" w:color="auto"/>
      </w:divBdr>
      <w:divsChild>
        <w:div w:id="603997496">
          <w:marLeft w:val="0"/>
          <w:marRight w:val="0"/>
          <w:marTop w:val="300"/>
          <w:marBottom w:val="0"/>
          <w:divBdr>
            <w:top w:val="none" w:sz="0" w:space="0" w:color="auto"/>
            <w:left w:val="none" w:sz="0" w:space="0" w:color="auto"/>
            <w:bottom w:val="none" w:sz="0" w:space="0" w:color="auto"/>
            <w:right w:val="none" w:sz="0" w:space="0" w:color="auto"/>
          </w:divBdr>
        </w:div>
      </w:divsChild>
    </w:div>
    <w:div w:id="172838048">
      <w:bodyDiv w:val="1"/>
      <w:marLeft w:val="0"/>
      <w:marRight w:val="0"/>
      <w:marTop w:val="0"/>
      <w:marBottom w:val="0"/>
      <w:divBdr>
        <w:top w:val="none" w:sz="0" w:space="0" w:color="auto"/>
        <w:left w:val="none" w:sz="0" w:space="0" w:color="auto"/>
        <w:bottom w:val="none" w:sz="0" w:space="0" w:color="auto"/>
        <w:right w:val="none" w:sz="0" w:space="0" w:color="auto"/>
      </w:divBdr>
      <w:divsChild>
        <w:div w:id="1485389776">
          <w:marLeft w:val="0"/>
          <w:marRight w:val="0"/>
          <w:marTop w:val="210"/>
          <w:marBottom w:val="0"/>
          <w:divBdr>
            <w:top w:val="none" w:sz="0" w:space="0" w:color="auto"/>
            <w:left w:val="none" w:sz="0" w:space="0" w:color="auto"/>
            <w:bottom w:val="none" w:sz="0" w:space="0" w:color="auto"/>
            <w:right w:val="none" w:sz="0" w:space="0" w:color="auto"/>
          </w:divBdr>
        </w:div>
        <w:div w:id="924996350">
          <w:marLeft w:val="0"/>
          <w:marRight w:val="0"/>
          <w:marTop w:val="210"/>
          <w:marBottom w:val="0"/>
          <w:divBdr>
            <w:top w:val="none" w:sz="0" w:space="0" w:color="auto"/>
            <w:left w:val="none" w:sz="0" w:space="0" w:color="auto"/>
            <w:bottom w:val="none" w:sz="0" w:space="0" w:color="auto"/>
            <w:right w:val="none" w:sz="0" w:space="0" w:color="auto"/>
          </w:divBdr>
        </w:div>
      </w:divsChild>
    </w:div>
    <w:div w:id="186871409">
      <w:bodyDiv w:val="1"/>
      <w:marLeft w:val="0"/>
      <w:marRight w:val="0"/>
      <w:marTop w:val="0"/>
      <w:marBottom w:val="0"/>
      <w:divBdr>
        <w:top w:val="none" w:sz="0" w:space="0" w:color="auto"/>
        <w:left w:val="none" w:sz="0" w:space="0" w:color="auto"/>
        <w:bottom w:val="none" w:sz="0" w:space="0" w:color="auto"/>
        <w:right w:val="none" w:sz="0" w:space="0" w:color="auto"/>
      </w:divBdr>
    </w:div>
    <w:div w:id="368183012">
      <w:marLeft w:val="0"/>
      <w:marRight w:val="0"/>
      <w:marTop w:val="0"/>
      <w:marBottom w:val="0"/>
      <w:divBdr>
        <w:top w:val="none" w:sz="0" w:space="0" w:color="auto"/>
        <w:left w:val="none" w:sz="0" w:space="0" w:color="auto"/>
        <w:bottom w:val="none" w:sz="0" w:space="0" w:color="auto"/>
        <w:right w:val="none" w:sz="0" w:space="0" w:color="auto"/>
      </w:divBdr>
    </w:div>
    <w:div w:id="368183013">
      <w:marLeft w:val="0"/>
      <w:marRight w:val="0"/>
      <w:marTop w:val="0"/>
      <w:marBottom w:val="0"/>
      <w:divBdr>
        <w:top w:val="none" w:sz="0" w:space="0" w:color="auto"/>
        <w:left w:val="none" w:sz="0" w:space="0" w:color="auto"/>
        <w:bottom w:val="none" w:sz="0" w:space="0" w:color="auto"/>
        <w:right w:val="none" w:sz="0" w:space="0" w:color="auto"/>
      </w:divBdr>
    </w:div>
    <w:div w:id="368183014">
      <w:marLeft w:val="0"/>
      <w:marRight w:val="0"/>
      <w:marTop w:val="0"/>
      <w:marBottom w:val="0"/>
      <w:divBdr>
        <w:top w:val="none" w:sz="0" w:space="0" w:color="auto"/>
        <w:left w:val="none" w:sz="0" w:space="0" w:color="auto"/>
        <w:bottom w:val="none" w:sz="0" w:space="0" w:color="auto"/>
        <w:right w:val="none" w:sz="0" w:space="0" w:color="auto"/>
      </w:divBdr>
    </w:div>
    <w:div w:id="368183015">
      <w:marLeft w:val="0"/>
      <w:marRight w:val="0"/>
      <w:marTop w:val="0"/>
      <w:marBottom w:val="0"/>
      <w:divBdr>
        <w:top w:val="none" w:sz="0" w:space="0" w:color="auto"/>
        <w:left w:val="none" w:sz="0" w:space="0" w:color="auto"/>
        <w:bottom w:val="none" w:sz="0" w:space="0" w:color="auto"/>
        <w:right w:val="none" w:sz="0" w:space="0" w:color="auto"/>
      </w:divBdr>
    </w:div>
    <w:div w:id="382602526">
      <w:bodyDiv w:val="1"/>
      <w:marLeft w:val="0"/>
      <w:marRight w:val="0"/>
      <w:marTop w:val="0"/>
      <w:marBottom w:val="0"/>
      <w:divBdr>
        <w:top w:val="none" w:sz="0" w:space="0" w:color="auto"/>
        <w:left w:val="none" w:sz="0" w:space="0" w:color="auto"/>
        <w:bottom w:val="none" w:sz="0" w:space="0" w:color="auto"/>
        <w:right w:val="none" w:sz="0" w:space="0" w:color="auto"/>
      </w:divBdr>
    </w:div>
    <w:div w:id="469900466">
      <w:bodyDiv w:val="1"/>
      <w:marLeft w:val="0"/>
      <w:marRight w:val="0"/>
      <w:marTop w:val="0"/>
      <w:marBottom w:val="0"/>
      <w:divBdr>
        <w:top w:val="none" w:sz="0" w:space="0" w:color="auto"/>
        <w:left w:val="none" w:sz="0" w:space="0" w:color="auto"/>
        <w:bottom w:val="none" w:sz="0" w:space="0" w:color="auto"/>
        <w:right w:val="none" w:sz="0" w:space="0" w:color="auto"/>
      </w:divBdr>
    </w:div>
    <w:div w:id="516162962">
      <w:bodyDiv w:val="1"/>
      <w:marLeft w:val="0"/>
      <w:marRight w:val="0"/>
      <w:marTop w:val="0"/>
      <w:marBottom w:val="0"/>
      <w:divBdr>
        <w:top w:val="none" w:sz="0" w:space="0" w:color="auto"/>
        <w:left w:val="none" w:sz="0" w:space="0" w:color="auto"/>
        <w:bottom w:val="none" w:sz="0" w:space="0" w:color="auto"/>
        <w:right w:val="none" w:sz="0" w:space="0" w:color="auto"/>
      </w:divBdr>
      <w:divsChild>
        <w:div w:id="1830635522">
          <w:marLeft w:val="0"/>
          <w:marRight w:val="0"/>
          <w:marTop w:val="0"/>
          <w:marBottom w:val="0"/>
          <w:divBdr>
            <w:top w:val="none" w:sz="0" w:space="0" w:color="auto"/>
            <w:left w:val="none" w:sz="0" w:space="0" w:color="auto"/>
            <w:bottom w:val="none" w:sz="0" w:space="0" w:color="auto"/>
            <w:right w:val="none" w:sz="0" w:space="0" w:color="auto"/>
          </w:divBdr>
        </w:div>
      </w:divsChild>
    </w:div>
    <w:div w:id="592082493">
      <w:bodyDiv w:val="1"/>
      <w:marLeft w:val="0"/>
      <w:marRight w:val="0"/>
      <w:marTop w:val="0"/>
      <w:marBottom w:val="0"/>
      <w:divBdr>
        <w:top w:val="none" w:sz="0" w:space="0" w:color="auto"/>
        <w:left w:val="none" w:sz="0" w:space="0" w:color="auto"/>
        <w:bottom w:val="none" w:sz="0" w:space="0" w:color="auto"/>
        <w:right w:val="none" w:sz="0" w:space="0" w:color="auto"/>
      </w:divBdr>
    </w:div>
    <w:div w:id="627128591">
      <w:bodyDiv w:val="1"/>
      <w:marLeft w:val="0"/>
      <w:marRight w:val="0"/>
      <w:marTop w:val="0"/>
      <w:marBottom w:val="0"/>
      <w:divBdr>
        <w:top w:val="none" w:sz="0" w:space="0" w:color="auto"/>
        <w:left w:val="none" w:sz="0" w:space="0" w:color="auto"/>
        <w:bottom w:val="none" w:sz="0" w:space="0" w:color="auto"/>
        <w:right w:val="none" w:sz="0" w:space="0" w:color="auto"/>
      </w:divBdr>
    </w:div>
    <w:div w:id="683821894">
      <w:bodyDiv w:val="1"/>
      <w:marLeft w:val="0"/>
      <w:marRight w:val="0"/>
      <w:marTop w:val="0"/>
      <w:marBottom w:val="0"/>
      <w:divBdr>
        <w:top w:val="none" w:sz="0" w:space="0" w:color="auto"/>
        <w:left w:val="none" w:sz="0" w:space="0" w:color="auto"/>
        <w:bottom w:val="none" w:sz="0" w:space="0" w:color="auto"/>
        <w:right w:val="none" w:sz="0" w:space="0" w:color="auto"/>
      </w:divBdr>
    </w:div>
    <w:div w:id="871193330">
      <w:bodyDiv w:val="1"/>
      <w:marLeft w:val="0"/>
      <w:marRight w:val="0"/>
      <w:marTop w:val="0"/>
      <w:marBottom w:val="0"/>
      <w:divBdr>
        <w:top w:val="none" w:sz="0" w:space="0" w:color="auto"/>
        <w:left w:val="none" w:sz="0" w:space="0" w:color="auto"/>
        <w:bottom w:val="none" w:sz="0" w:space="0" w:color="auto"/>
        <w:right w:val="none" w:sz="0" w:space="0" w:color="auto"/>
      </w:divBdr>
      <w:divsChild>
        <w:div w:id="601574810">
          <w:marLeft w:val="0"/>
          <w:marRight w:val="0"/>
          <w:marTop w:val="210"/>
          <w:marBottom w:val="0"/>
          <w:divBdr>
            <w:top w:val="none" w:sz="0" w:space="0" w:color="auto"/>
            <w:left w:val="none" w:sz="0" w:space="0" w:color="auto"/>
            <w:bottom w:val="none" w:sz="0" w:space="0" w:color="auto"/>
            <w:right w:val="none" w:sz="0" w:space="0" w:color="auto"/>
          </w:divBdr>
        </w:div>
      </w:divsChild>
    </w:div>
    <w:div w:id="946084350">
      <w:bodyDiv w:val="1"/>
      <w:marLeft w:val="0"/>
      <w:marRight w:val="0"/>
      <w:marTop w:val="0"/>
      <w:marBottom w:val="0"/>
      <w:divBdr>
        <w:top w:val="none" w:sz="0" w:space="0" w:color="auto"/>
        <w:left w:val="none" w:sz="0" w:space="0" w:color="auto"/>
        <w:bottom w:val="none" w:sz="0" w:space="0" w:color="auto"/>
        <w:right w:val="none" w:sz="0" w:space="0" w:color="auto"/>
      </w:divBdr>
    </w:div>
    <w:div w:id="1235315238">
      <w:bodyDiv w:val="1"/>
      <w:marLeft w:val="0"/>
      <w:marRight w:val="0"/>
      <w:marTop w:val="0"/>
      <w:marBottom w:val="0"/>
      <w:divBdr>
        <w:top w:val="none" w:sz="0" w:space="0" w:color="auto"/>
        <w:left w:val="none" w:sz="0" w:space="0" w:color="auto"/>
        <w:bottom w:val="none" w:sz="0" w:space="0" w:color="auto"/>
        <w:right w:val="none" w:sz="0" w:space="0" w:color="auto"/>
      </w:divBdr>
      <w:divsChild>
        <w:div w:id="1668244687">
          <w:marLeft w:val="0"/>
          <w:marRight w:val="0"/>
          <w:marTop w:val="210"/>
          <w:marBottom w:val="0"/>
          <w:divBdr>
            <w:top w:val="none" w:sz="0" w:space="0" w:color="auto"/>
            <w:left w:val="none" w:sz="0" w:space="0" w:color="auto"/>
            <w:bottom w:val="none" w:sz="0" w:space="0" w:color="auto"/>
            <w:right w:val="none" w:sz="0" w:space="0" w:color="auto"/>
          </w:divBdr>
        </w:div>
        <w:div w:id="2030715094">
          <w:marLeft w:val="0"/>
          <w:marRight w:val="0"/>
          <w:marTop w:val="210"/>
          <w:marBottom w:val="0"/>
          <w:divBdr>
            <w:top w:val="none" w:sz="0" w:space="0" w:color="auto"/>
            <w:left w:val="none" w:sz="0" w:space="0" w:color="auto"/>
            <w:bottom w:val="none" w:sz="0" w:space="0" w:color="auto"/>
            <w:right w:val="none" w:sz="0" w:space="0" w:color="auto"/>
          </w:divBdr>
        </w:div>
        <w:div w:id="2118719890">
          <w:marLeft w:val="0"/>
          <w:marRight w:val="0"/>
          <w:marTop w:val="210"/>
          <w:marBottom w:val="0"/>
          <w:divBdr>
            <w:top w:val="none" w:sz="0" w:space="0" w:color="auto"/>
            <w:left w:val="none" w:sz="0" w:space="0" w:color="auto"/>
            <w:bottom w:val="none" w:sz="0" w:space="0" w:color="auto"/>
            <w:right w:val="none" w:sz="0" w:space="0" w:color="auto"/>
          </w:divBdr>
        </w:div>
        <w:div w:id="361706304">
          <w:marLeft w:val="0"/>
          <w:marRight w:val="0"/>
          <w:marTop w:val="210"/>
          <w:marBottom w:val="0"/>
          <w:divBdr>
            <w:top w:val="none" w:sz="0" w:space="0" w:color="auto"/>
            <w:left w:val="none" w:sz="0" w:space="0" w:color="auto"/>
            <w:bottom w:val="none" w:sz="0" w:space="0" w:color="auto"/>
            <w:right w:val="none" w:sz="0" w:space="0" w:color="auto"/>
          </w:divBdr>
        </w:div>
        <w:div w:id="1063025064">
          <w:marLeft w:val="0"/>
          <w:marRight w:val="0"/>
          <w:marTop w:val="210"/>
          <w:marBottom w:val="0"/>
          <w:divBdr>
            <w:top w:val="none" w:sz="0" w:space="0" w:color="auto"/>
            <w:left w:val="none" w:sz="0" w:space="0" w:color="auto"/>
            <w:bottom w:val="none" w:sz="0" w:space="0" w:color="auto"/>
            <w:right w:val="none" w:sz="0" w:space="0" w:color="auto"/>
          </w:divBdr>
        </w:div>
        <w:div w:id="1402026663">
          <w:marLeft w:val="0"/>
          <w:marRight w:val="0"/>
          <w:marTop w:val="210"/>
          <w:marBottom w:val="0"/>
          <w:divBdr>
            <w:top w:val="none" w:sz="0" w:space="0" w:color="auto"/>
            <w:left w:val="none" w:sz="0" w:space="0" w:color="auto"/>
            <w:bottom w:val="none" w:sz="0" w:space="0" w:color="auto"/>
            <w:right w:val="none" w:sz="0" w:space="0" w:color="auto"/>
          </w:divBdr>
        </w:div>
        <w:div w:id="866408610">
          <w:marLeft w:val="0"/>
          <w:marRight w:val="0"/>
          <w:marTop w:val="210"/>
          <w:marBottom w:val="0"/>
          <w:divBdr>
            <w:top w:val="none" w:sz="0" w:space="0" w:color="auto"/>
            <w:left w:val="none" w:sz="0" w:space="0" w:color="auto"/>
            <w:bottom w:val="none" w:sz="0" w:space="0" w:color="auto"/>
            <w:right w:val="none" w:sz="0" w:space="0" w:color="auto"/>
          </w:divBdr>
        </w:div>
        <w:div w:id="1947762605">
          <w:marLeft w:val="0"/>
          <w:marRight w:val="0"/>
          <w:marTop w:val="210"/>
          <w:marBottom w:val="0"/>
          <w:divBdr>
            <w:top w:val="none" w:sz="0" w:space="0" w:color="auto"/>
            <w:left w:val="none" w:sz="0" w:space="0" w:color="auto"/>
            <w:bottom w:val="none" w:sz="0" w:space="0" w:color="auto"/>
            <w:right w:val="none" w:sz="0" w:space="0" w:color="auto"/>
          </w:divBdr>
        </w:div>
        <w:div w:id="1294871227">
          <w:marLeft w:val="0"/>
          <w:marRight w:val="0"/>
          <w:marTop w:val="210"/>
          <w:marBottom w:val="0"/>
          <w:divBdr>
            <w:top w:val="none" w:sz="0" w:space="0" w:color="auto"/>
            <w:left w:val="none" w:sz="0" w:space="0" w:color="auto"/>
            <w:bottom w:val="none" w:sz="0" w:space="0" w:color="auto"/>
            <w:right w:val="none" w:sz="0" w:space="0" w:color="auto"/>
          </w:divBdr>
        </w:div>
        <w:div w:id="1358240583">
          <w:marLeft w:val="0"/>
          <w:marRight w:val="0"/>
          <w:marTop w:val="210"/>
          <w:marBottom w:val="0"/>
          <w:divBdr>
            <w:top w:val="none" w:sz="0" w:space="0" w:color="auto"/>
            <w:left w:val="none" w:sz="0" w:space="0" w:color="auto"/>
            <w:bottom w:val="none" w:sz="0" w:space="0" w:color="auto"/>
            <w:right w:val="none" w:sz="0" w:space="0" w:color="auto"/>
          </w:divBdr>
        </w:div>
        <w:div w:id="317005251">
          <w:marLeft w:val="0"/>
          <w:marRight w:val="0"/>
          <w:marTop w:val="210"/>
          <w:marBottom w:val="0"/>
          <w:divBdr>
            <w:top w:val="none" w:sz="0" w:space="0" w:color="auto"/>
            <w:left w:val="none" w:sz="0" w:space="0" w:color="auto"/>
            <w:bottom w:val="none" w:sz="0" w:space="0" w:color="auto"/>
            <w:right w:val="none" w:sz="0" w:space="0" w:color="auto"/>
          </w:divBdr>
        </w:div>
      </w:divsChild>
    </w:div>
    <w:div w:id="1280454219">
      <w:bodyDiv w:val="1"/>
      <w:marLeft w:val="0"/>
      <w:marRight w:val="0"/>
      <w:marTop w:val="0"/>
      <w:marBottom w:val="0"/>
      <w:divBdr>
        <w:top w:val="none" w:sz="0" w:space="0" w:color="auto"/>
        <w:left w:val="none" w:sz="0" w:space="0" w:color="auto"/>
        <w:bottom w:val="none" w:sz="0" w:space="0" w:color="auto"/>
        <w:right w:val="none" w:sz="0" w:space="0" w:color="auto"/>
      </w:divBdr>
    </w:div>
    <w:div w:id="1327245736">
      <w:bodyDiv w:val="1"/>
      <w:marLeft w:val="0"/>
      <w:marRight w:val="0"/>
      <w:marTop w:val="0"/>
      <w:marBottom w:val="0"/>
      <w:divBdr>
        <w:top w:val="none" w:sz="0" w:space="0" w:color="auto"/>
        <w:left w:val="none" w:sz="0" w:space="0" w:color="auto"/>
        <w:bottom w:val="none" w:sz="0" w:space="0" w:color="auto"/>
        <w:right w:val="none" w:sz="0" w:space="0" w:color="auto"/>
      </w:divBdr>
    </w:div>
    <w:div w:id="1353996349">
      <w:bodyDiv w:val="1"/>
      <w:marLeft w:val="0"/>
      <w:marRight w:val="0"/>
      <w:marTop w:val="0"/>
      <w:marBottom w:val="0"/>
      <w:divBdr>
        <w:top w:val="none" w:sz="0" w:space="0" w:color="auto"/>
        <w:left w:val="none" w:sz="0" w:space="0" w:color="auto"/>
        <w:bottom w:val="none" w:sz="0" w:space="0" w:color="auto"/>
        <w:right w:val="none" w:sz="0" w:space="0" w:color="auto"/>
      </w:divBdr>
      <w:divsChild>
        <w:div w:id="1000544888">
          <w:marLeft w:val="0"/>
          <w:marRight w:val="0"/>
          <w:marTop w:val="210"/>
          <w:marBottom w:val="0"/>
          <w:divBdr>
            <w:top w:val="none" w:sz="0" w:space="0" w:color="auto"/>
            <w:left w:val="none" w:sz="0" w:space="0" w:color="auto"/>
            <w:bottom w:val="none" w:sz="0" w:space="0" w:color="auto"/>
            <w:right w:val="none" w:sz="0" w:space="0" w:color="auto"/>
          </w:divBdr>
        </w:div>
        <w:div w:id="1818498338">
          <w:marLeft w:val="0"/>
          <w:marRight w:val="0"/>
          <w:marTop w:val="210"/>
          <w:marBottom w:val="0"/>
          <w:divBdr>
            <w:top w:val="none" w:sz="0" w:space="0" w:color="auto"/>
            <w:left w:val="none" w:sz="0" w:space="0" w:color="auto"/>
            <w:bottom w:val="none" w:sz="0" w:space="0" w:color="auto"/>
            <w:right w:val="none" w:sz="0" w:space="0" w:color="auto"/>
          </w:divBdr>
        </w:div>
      </w:divsChild>
    </w:div>
    <w:div w:id="1409496564">
      <w:bodyDiv w:val="1"/>
      <w:marLeft w:val="0"/>
      <w:marRight w:val="0"/>
      <w:marTop w:val="0"/>
      <w:marBottom w:val="0"/>
      <w:divBdr>
        <w:top w:val="none" w:sz="0" w:space="0" w:color="auto"/>
        <w:left w:val="none" w:sz="0" w:space="0" w:color="auto"/>
        <w:bottom w:val="none" w:sz="0" w:space="0" w:color="auto"/>
        <w:right w:val="none" w:sz="0" w:space="0" w:color="auto"/>
      </w:divBdr>
      <w:divsChild>
        <w:div w:id="1113791816">
          <w:marLeft w:val="0"/>
          <w:marRight w:val="0"/>
          <w:marTop w:val="300"/>
          <w:marBottom w:val="0"/>
          <w:divBdr>
            <w:top w:val="none" w:sz="0" w:space="0" w:color="auto"/>
            <w:left w:val="none" w:sz="0" w:space="0" w:color="auto"/>
            <w:bottom w:val="none" w:sz="0" w:space="0" w:color="auto"/>
            <w:right w:val="none" w:sz="0" w:space="0" w:color="auto"/>
          </w:divBdr>
        </w:div>
      </w:divsChild>
    </w:div>
    <w:div w:id="1425881364">
      <w:bodyDiv w:val="1"/>
      <w:marLeft w:val="0"/>
      <w:marRight w:val="0"/>
      <w:marTop w:val="0"/>
      <w:marBottom w:val="0"/>
      <w:divBdr>
        <w:top w:val="none" w:sz="0" w:space="0" w:color="auto"/>
        <w:left w:val="none" w:sz="0" w:space="0" w:color="auto"/>
        <w:bottom w:val="none" w:sz="0" w:space="0" w:color="auto"/>
        <w:right w:val="none" w:sz="0" w:space="0" w:color="auto"/>
      </w:divBdr>
      <w:divsChild>
        <w:div w:id="510067616">
          <w:marLeft w:val="0"/>
          <w:marRight w:val="0"/>
          <w:marTop w:val="210"/>
          <w:marBottom w:val="0"/>
          <w:divBdr>
            <w:top w:val="none" w:sz="0" w:space="0" w:color="auto"/>
            <w:left w:val="none" w:sz="0" w:space="0" w:color="auto"/>
            <w:bottom w:val="none" w:sz="0" w:space="0" w:color="auto"/>
            <w:right w:val="none" w:sz="0" w:space="0" w:color="auto"/>
          </w:divBdr>
        </w:div>
        <w:div w:id="282344459">
          <w:marLeft w:val="0"/>
          <w:marRight w:val="0"/>
          <w:marTop w:val="210"/>
          <w:marBottom w:val="0"/>
          <w:divBdr>
            <w:top w:val="none" w:sz="0" w:space="0" w:color="auto"/>
            <w:left w:val="none" w:sz="0" w:space="0" w:color="auto"/>
            <w:bottom w:val="none" w:sz="0" w:space="0" w:color="auto"/>
            <w:right w:val="none" w:sz="0" w:space="0" w:color="auto"/>
          </w:divBdr>
        </w:div>
        <w:div w:id="310409369">
          <w:marLeft w:val="0"/>
          <w:marRight w:val="0"/>
          <w:marTop w:val="210"/>
          <w:marBottom w:val="0"/>
          <w:divBdr>
            <w:top w:val="none" w:sz="0" w:space="0" w:color="auto"/>
            <w:left w:val="none" w:sz="0" w:space="0" w:color="auto"/>
            <w:bottom w:val="none" w:sz="0" w:space="0" w:color="auto"/>
            <w:right w:val="none" w:sz="0" w:space="0" w:color="auto"/>
          </w:divBdr>
        </w:div>
        <w:div w:id="921791112">
          <w:marLeft w:val="0"/>
          <w:marRight w:val="0"/>
          <w:marTop w:val="210"/>
          <w:marBottom w:val="0"/>
          <w:divBdr>
            <w:top w:val="none" w:sz="0" w:space="0" w:color="auto"/>
            <w:left w:val="none" w:sz="0" w:space="0" w:color="auto"/>
            <w:bottom w:val="none" w:sz="0" w:space="0" w:color="auto"/>
            <w:right w:val="none" w:sz="0" w:space="0" w:color="auto"/>
          </w:divBdr>
        </w:div>
        <w:div w:id="252056686">
          <w:marLeft w:val="0"/>
          <w:marRight w:val="0"/>
          <w:marTop w:val="210"/>
          <w:marBottom w:val="0"/>
          <w:divBdr>
            <w:top w:val="none" w:sz="0" w:space="0" w:color="auto"/>
            <w:left w:val="none" w:sz="0" w:space="0" w:color="auto"/>
            <w:bottom w:val="none" w:sz="0" w:space="0" w:color="auto"/>
            <w:right w:val="none" w:sz="0" w:space="0" w:color="auto"/>
          </w:divBdr>
        </w:div>
      </w:divsChild>
    </w:div>
    <w:div w:id="1695770955">
      <w:bodyDiv w:val="1"/>
      <w:marLeft w:val="0"/>
      <w:marRight w:val="0"/>
      <w:marTop w:val="0"/>
      <w:marBottom w:val="0"/>
      <w:divBdr>
        <w:top w:val="none" w:sz="0" w:space="0" w:color="auto"/>
        <w:left w:val="none" w:sz="0" w:space="0" w:color="auto"/>
        <w:bottom w:val="none" w:sz="0" w:space="0" w:color="auto"/>
        <w:right w:val="none" w:sz="0" w:space="0" w:color="auto"/>
      </w:divBdr>
      <w:divsChild>
        <w:div w:id="1700928376">
          <w:marLeft w:val="0"/>
          <w:marRight w:val="0"/>
          <w:marTop w:val="300"/>
          <w:marBottom w:val="0"/>
          <w:divBdr>
            <w:top w:val="none" w:sz="0" w:space="0" w:color="auto"/>
            <w:left w:val="none" w:sz="0" w:space="0" w:color="auto"/>
            <w:bottom w:val="none" w:sz="0" w:space="0" w:color="auto"/>
            <w:right w:val="none" w:sz="0" w:space="0" w:color="auto"/>
          </w:divBdr>
        </w:div>
      </w:divsChild>
    </w:div>
    <w:div w:id="1987278965">
      <w:bodyDiv w:val="1"/>
      <w:marLeft w:val="0"/>
      <w:marRight w:val="0"/>
      <w:marTop w:val="0"/>
      <w:marBottom w:val="0"/>
      <w:divBdr>
        <w:top w:val="none" w:sz="0" w:space="0" w:color="auto"/>
        <w:left w:val="none" w:sz="0" w:space="0" w:color="auto"/>
        <w:bottom w:val="none" w:sz="0" w:space="0" w:color="auto"/>
        <w:right w:val="none" w:sz="0" w:space="0" w:color="auto"/>
      </w:divBdr>
      <w:divsChild>
        <w:div w:id="1681545035">
          <w:marLeft w:val="0"/>
          <w:marRight w:val="0"/>
          <w:marTop w:val="210"/>
          <w:marBottom w:val="0"/>
          <w:divBdr>
            <w:top w:val="none" w:sz="0" w:space="0" w:color="auto"/>
            <w:left w:val="none" w:sz="0" w:space="0" w:color="auto"/>
            <w:bottom w:val="none" w:sz="0" w:space="0" w:color="auto"/>
            <w:right w:val="none" w:sz="0" w:space="0" w:color="auto"/>
          </w:divBdr>
        </w:div>
      </w:divsChild>
    </w:div>
    <w:div w:id="2139294288">
      <w:bodyDiv w:val="1"/>
      <w:marLeft w:val="0"/>
      <w:marRight w:val="0"/>
      <w:marTop w:val="0"/>
      <w:marBottom w:val="0"/>
      <w:divBdr>
        <w:top w:val="none" w:sz="0" w:space="0" w:color="auto"/>
        <w:left w:val="none" w:sz="0" w:space="0" w:color="auto"/>
        <w:bottom w:val="none" w:sz="0" w:space="0" w:color="auto"/>
        <w:right w:val="none" w:sz="0" w:space="0" w:color="auto"/>
      </w:divBdr>
      <w:divsChild>
        <w:div w:id="2103447596">
          <w:marLeft w:val="0"/>
          <w:marRight w:val="0"/>
          <w:marTop w:val="0"/>
          <w:marBottom w:val="0"/>
          <w:divBdr>
            <w:top w:val="none" w:sz="0" w:space="0" w:color="auto"/>
            <w:left w:val="none" w:sz="0" w:space="0" w:color="auto"/>
            <w:bottom w:val="none" w:sz="0" w:space="0" w:color="auto"/>
            <w:right w:val="none" w:sz="0" w:space="0" w:color="auto"/>
          </w:divBdr>
          <w:divsChild>
            <w:div w:id="1816674909">
              <w:marLeft w:val="0"/>
              <w:marRight w:val="0"/>
              <w:marTop w:val="0"/>
              <w:marBottom w:val="0"/>
              <w:divBdr>
                <w:top w:val="none" w:sz="0" w:space="0" w:color="auto"/>
                <w:left w:val="none" w:sz="0" w:space="0" w:color="auto"/>
                <w:bottom w:val="none" w:sz="0" w:space="0" w:color="auto"/>
                <w:right w:val="none" w:sz="0" w:space="0" w:color="auto"/>
              </w:divBdr>
              <w:divsChild>
                <w:div w:id="95683480">
                  <w:marLeft w:val="0"/>
                  <w:marRight w:val="0"/>
                  <w:marTop w:val="0"/>
                  <w:marBottom w:val="0"/>
                  <w:divBdr>
                    <w:top w:val="none" w:sz="0" w:space="0" w:color="auto"/>
                    <w:left w:val="none" w:sz="0" w:space="0" w:color="auto"/>
                    <w:bottom w:val="none" w:sz="0" w:space="0" w:color="auto"/>
                    <w:right w:val="none" w:sz="0" w:space="0" w:color="auto"/>
                  </w:divBdr>
                  <w:divsChild>
                    <w:div w:id="1816943906">
                      <w:marLeft w:val="150"/>
                      <w:marRight w:val="150"/>
                      <w:marTop w:val="300"/>
                      <w:marBottom w:val="1200"/>
                      <w:divBdr>
                        <w:top w:val="none" w:sz="0" w:space="0" w:color="auto"/>
                        <w:left w:val="none" w:sz="0" w:space="0" w:color="auto"/>
                        <w:bottom w:val="none" w:sz="0" w:space="0" w:color="auto"/>
                        <w:right w:val="none" w:sz="0" w:space="0" w:color="auto"/>
                      </w:divBdr>
                      <w:divsChild>
                        <w:div w:id="724111591">
                          <w:marLeft w:val="0"/>
                          <w:marRight w:val="0"/>
                          <w:marTop w:val="0"/>
                          <w:marBottom w:val="0"/>
                          <w:divBdr>
                            <w:top w:val="none" w:sz="0" w:space="0" w:color="auto"/>
                            <w:left w:val="none" w:sz="0" w:space="0" w:color="auto"/>
                            <w:bottom w:val="none" w:sz="0" w:space="0" w:color="auto"/>
                            <w:right w:val="none" w:sz="0" w:space="0" w:color="auto"/>
                          </w:divBdr>
                          <w:divsChild>
                            <w:div w:id="12613435">
                              <w:marLeft w:val="0"/>
                              <w:marRight w:val="0"/>
                              <w:marTop w:val="0"/>
                              <w:marBottom w:val="0"/>
                              <w:divBdr>
                                <w:top w:val="none" w:sz="0" w:space="0" w:color="auto"/>
                                <w:left w:val="none" w:sz="0" w:space="0" w:color="auto"/>
                                <w:bottom w:val="none" w:sz="0" w:space="0" w:color="auto"/>
                                <w:right w:val="none" w:sz="0" w:space="0" w:color="auto"/>
                              </w:divBdr>
                              <w:divsChild>
                                <w:div w:id="598222193">
                                  <w:marLeft w:val="0"/>
                                  <w:marRight w:val="0"/>
                                  <w:marTop w:val="0"/>
                                  <w:marBottom w:val="0"/>
                                  <w:divBdr>
                                    <w:top w:val="none" w:sz="0" w:space="0" w:color="auto"/>
                                    <w:left w:val="none" w:sz="0" w:space="0" w:color="auto"/>
                                    <w:bottom w:val="none" w:sz="0" w:space="0" w:color="auto"/>
                                    <w:right w:val="none" w:sz="0" w:space="0" w:color="auto"/>
                                  </w:divBdr>
                                  <w:divsChild>
                                    <w:div w:id="947127031">
                                      <w:marLeft w:val="0"/>
                                      <w:marRight w:val="0"/>
                                      <w:marTop w:val="0"/>
                                      <w:marBottom w:val="0"/>
                                      <w:divBdr>
                                        <w:top w:val="none" w:sz="0" w:space="0" w:color="auto"/>
                                        <w:left w:val="none" w:sz="0" w:space="0" w:color="auto"/>
                                        <w:bottom w:val="none" w:sz="0" w:space="0" w:color="auto"/>
                                        <w:right w:val="none" w:sz="0" w:space="0" w:color="auto"/>
                                      </w:divBdr>
                                    </w:div>
                                    <w:div w:id="1309896847">
                                      <w:marLeft w:val="0"/>
                                      <w:marRight w:val="0"/>
                                      <w:marTop w:val="0"/>
                                      <w:marBottom w:val="0"/>
                                      <w:divBdr>
                                        <w:top w:val="none" w:sz="0" w:space="0" w:color="auto"/>
                                        <w:left w:val="none" w:sz="0" w:space="0" w:color="auto"/>
                                        <w:bottom w:val="none" w:sz="0" w:space="0" w:color="auto"/>
                                        <w:right w:val="none" w:sz="0" w:space="0" w:color="auto"/>
                                      </w:divBdr>
                                    </w:div>
                                    <w:div w:id="1007177931">
                                      <w:marLeft w:val="0"/>
                                      <w:marRight w:val="0"/>
                                      <w:marTop w:val="0"/>
                                      <w:marBottom w:val="0"/>
                                      <w:divBdr>
                                        <w:top w:val="none" w:sz="0" w:space="0" w:color="auto"/>
                                        <w:left w:val="none" w:sz="0" w:space="0" w:color="auto"/>
                                        <w:bottom w:val="none" w:sz="0" w:space="0" w:color="auto"/>
                                        <w:right w:val="none" w:sz="0" w:space="0" w:color="auto"/>
                                      </w:divBdr>
                                    </w:div>
                                    <w:div w:id="639191741">
                                      <w:marLeft w:val="0"/>
                                      <w:marRight w:val="0"/>
                                      <w:marTop w:val="0"/>
                                      <w:marBottom w:val="0"/>
                                      <w:divBdr>
                                        <w:top w:val="none" w:sz="0" w:space="0" w:color="auto"/>
                                        <w:left w:val="none" w:sz="0" w:space="0" w:color="auto"/>
                                        <w:bottom w:val="none" w:sz="0" w:space="0" w:color="auto"/>
                                        <w:right w:val="none" w:sz="0" w:space="0" w:color="auto"/>
                                      </w:divBdr>
                                    </w:div>
                                    <w:div w:id="1631519171">
                                      <w:marLeft w:val="0"/>
                                      <w:marRight w:val="0"/>
                                      <w:marTop w:val="0"/>
                                      <w:marBottom w:val="0"/>
                                      <w:divBdr>
                                        <w:top w:val="none" w:sz="0" w:space="0" w:color="auto"/>
                                        <w:left w:val="none" w:sz="0" w:space="0" w:color="auto"/>
                                        <w:bottom w:val="none" w:sz="0" w:space="0" w:color="auto"/>
                                        <w:right w:val="none" w:sz="0" w:space="0" w:color="auto"/>
                                      </w:divBdr>
                                    </w:div>
                                    <w:div w:id="7805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F0A05503DBD51C9F1B8C9CD0859C96D2&amp;req=doc&amp;base=LAW&amp;n=324268&amp;dst=1111&amp;fld=134&amp;date=17.08.2019" TargetMode="External"/><Relationship Id="rId18" Type="http://schemas.openxmlformats.org/officeDocument/2006/relationships/hyperlink" Target="https://login.consultant.ru/link/?rnd=B7ABE67B845ED2B8D3E7486BD5546E94&amp;req=doc&amp;base=LAW&amp;n=324268&amp;dst=1111&amp;fld=134&amp;date=23.08.201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nd=F0A05503DBD51C9F1B8C9CD0859C96D2&amp;req=doc&amp;base=LAW&amp;n=324268&amp;dst=1110&amp;fld=134&amp;date=17.08.2019" TargetMode="External"/><Relationship Id="rId17" Type="http://schemas.openxmlformats.org/officeDocument/2006/relationships/hyperlink" Target="https://login.consultant.ru/link/?rnd=A0B046A4686A91623E0548348D8F4933&amp;req=doc&amp;base=LAW&amp;n=324268&amp;dst=1111&amp;fld=134&amp;date=26.08.2019" TargetMode="External"/><Relationship Id="rId2" Type="http://schemas.openxmlformats.org/officeDocument/2006/relationships/numbering" Target="numbering.xml"/><Relationship Id="rId16" Type="http://schemas.openxmlformats.org/officeDocument/2006/relationships/hyperlink" Target="https://login.consultant.ru/link/?rnd=A0B046A4686A91623E0548348D8F4933&amp;req=doc&amp;base=LAW&amp;n=324268&amp;dst=1110&amp;fld=134&amp;date=26.08.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F0A05503DBD51C9F1B8C9CD0859C96D2&amp;req=doc&amp;base=LAW&amp;n=324268&amp;dst=1109&amp;fld=134&amp;date=17.08.2019" TargetMode="External"/><Relationship Id="rId5" Type="http://schemas.openxmlformats.org/officeDocument/2006/relationships/settings" Target="settings.xml"/><Relationship Id="rId15" Type="http://schemas.openxmlformats.org/officeDocument/2006/relationships/hyperlink" Target="https://login.consultant.ru/link/?rnd=A0B046A4686A91623E0548348D8F4933&amp;req=doc&amp;base=LAW&amp;n=324268&amp;dst=1109&amp;fld=134&amp;date=26.08.2019" TargetMode="External"/><Relationship Id="rId23" Type="http://schemas.openxmlformats.org/officeDocument/2006/relationships/theme" Target="theme/theme1.xml"/><Relationship Id="rId10" Type="http://schemas.openxmlformats.org/officeDocument/2006/relationships/hyperlink" Target="https://login.consultant.ru/link/?rnd=F0A05503DBD51C9F1B8C9CD0859C96D2&amp;req=doc&amp;base=LAW&amp;n=317670&amp;dst=100180&amp;fld=134&amp;REFFIELD=134&amp;REFDST=1106&amp;REFDOC=324268&amp;REFBASE=LAW&amp;stat=refcode%3D16610%3Bdstident%3D100180%3Bindex%3D1114&amp;date=17.08.2019" TargetMode="External"/><Relationship Id="rId19" Type="http://schemas.openxmlformats.org/officeDocument/2006/relationships/hyperlink" Target="https://login.consultant.ru/link/?rnd=B7ABE67B845ED2B8D3E7486BD5546E94&amp;req=doc&amp;base=LAW&amp;n=324268&amp;dst=1112&amp;fld=134&amp;date=23.08.2019"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F0A05503DBD51C9F1B8C9CD0859C96D2&amp;req=doc&amp;base=LAW&amp;n=324268&amp;dst=1112&amp;fld=134&amp;date=17.08.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BF19-768E-4836-90E5-0C7575BB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48</Pages>
  <Words>19721</Words>
  <Characters>112414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Hewlett-Packard Company</Company>
  <LinksUpToDate>false</LinksUpToDate>
  <CharactersWithSpaces>131872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rvl</dc:creator>
  <cp:lastModifiedBy>Буранова Ирина Ивановна</cp:lastModifiedBy>
  <cp:revision>20</cp:revision>
  <cp:lastPrinted>2019-08-23T08:33:00Z</cp:lastPrinted>
  <dcterms:created xsi:type="dcterms:W3CDTF">2019-08-23T08:34:00Z</dcterms:created>
  <dcterms:modified xsi:type="dcterms:W3CDTF">2019-09-02T11:14:00Z</dcterms:modified>
</cp:coreProperties>
</file>