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C3" w:rsidRPr="002A4538" w:rsidRDefault="00DC2DC3" w:rsidP="00DC2DC3">
      <w:pPr>
        <w:suppressAutoHyphens/>
        <w:spacing w:before="0" w:beforeAutospacing="0" w:after="0" w:afterAutospacing="0"/>
        <w:ind w:firstLine="0"/>
        <w:jc w:val="right"/>
        <w:rPr>
          <w:rFonts w:eastAsia="Times New Roman"/>
          <w:b/>
          <w:i/>
          <w:szCs w:val="24"/>
        </w:rPr>
      </w:pPr>
      <w:r w:rsidRPr="002A4538">
        <w:rPr>
          <w:rFonts w:eastAsia="Times New Roman"/>
          <w:b/>
          <w:i/>
          <w:szCs w:val="24"/>
          <w:lang w:eastAsia="ar-SA"/>
        </w:rPr>
        <w:t>Утверждаю:</w:t>
      </w:r>
    </w:p>
    <w:p w:rsidR="00DC2DC3" w:rsidRPr="002A4538" w:rsidRDefault="00DC2DC3" w:rsidP="00DC2DC3">
      <w:pPr>
        <w:suppressAutoHyphens/>
        <w:spacing w:before="0" w:beforeAutospacing="0" w:after="0" w:afterAutospacing="0"/>
        <w:ind w:firstLine="0"/>
        <w:jc w:val="right"/>
        <w:rPr>
          <w:rFonts w:eastAsia="Times New Roman"/>
          <w:b/>
          <w:i/>
          <w:szCs w:val="24"/>
          <w:lang w:eastAsia="ar-SA"/>
        </w:rPr>
      </w:pPr>
      <w:r w:rsidRPr="002A4538">
        <w:rPr>
          <w:rFonts w:eastAsia="Times New Roman"/>
          <w:b/>
          <w:i/>
          <w:szCs w:val="24"/>
          <w:lang w:eastAsia="ar-SA"/>
        </w:rPr>
        <w:t>директор ГБУЗ СО «ЦСВМП «УИТО</w:t>
      </w:r>
    </w:p>
    <w:p w:rsidR="00DC2DC3" w:rsidRPr="002A4538" w:rsidRDefault="00DC2DC3" w:rsidP="00DC2DC3">
      <w:pPr>
        <w:suppressAutoHyphens/>
        <w:spacing w:before="0" w:beforeAutospacing="0" w:after="0" w:afterAutospacing="0"/>
        <w:ind w:firstLine="0"/>
        <w:jc w:val="right"/>
        <w:rPr>
          <w:rFonts w:eastAsia="Times New Roman"/>
          <w:b/>
          <w:i/>
          <w:szCs w:val="24"/>
          <w:lang w:eastAsia="ar-SA"/>
        </w:rPr>
      </w:pPr>
      <w:r w:rsidRPr="002A4538">
        <w:rPr>
          <w:rFonts w:eastAsia="Times New Roman"/>
          <w:b/>
          <w:i/>
          <w:szCs w:val="24"/>
          <w:lang w:eastAsia="ar-SA"/>
        </w:rPr>
        <w:t xml:space="preserve">им. В.Д. </w:t>
      </w:r>
      <w:proofErr w:type="spellStart"/>
      <w:r w:rsidRPr="002A4538">
        <w:rPr>
          <w:rFonts w:eastAsia="Times New Roman"/>
          <w:b/>
          <w:i/>
          <w:szCs w:val="24"/>
          <w:lang w:eastAsia="ar-SA"/>
        </w:rPr>
        <w:t>Чаклина</w:t>
      </w:r>
      <w:proofErr w:type="spellEnd"/>
      <w:r w:rsidRPr="002A4538">
        <w:rPr>
          <w:rFonts w:eastAsia="Times New Roman"/>
          <w:b/>
          <w:i/>
          <w:szCs w:val="24"/>
          <w:lang w:eastAsia="ar-SA"/>
        </w:rPr>
        <w:t>»</w:t>
      </w:r>
    </w:p>
    <w:p w:rsidR="00DC2DC3" w:rsidRPr="002A4538" w:rsidRDefault="00DC2DC3" w:rsidP="00DC2DC3">
      <w:pPr>
        <w:suppressAutoHyphens/>
        <w:spacing w:before="0" w:beforeAutospacing="0" w:after="0" w:afterAutospacing="0"/>
        <w:ind w:firstLine="0"/>
        <w:jc w:val="right"/>
        <w:rPr>
          <w:rFonts w:eastAsia="Times New Roman"/>
          <w:b/>
          <w:i/>
          <w:szCs w:val="24"/>
          <w:lang w:eastAsia="ar-SA"/>
        </w:rPr>
      </w:pPr>
      <w:r w:rsidRPr="002A4538">
        <w:rPr>
          <w:rFonts w:eastAsia="Times New Roman"/>
          <w:b/>
          <w:i/>
          <w:szCs w:val="24"/>
          <w:lang w:eastAsia="ar-SA"/>
        </w:rPr>
        <w:t>____________</w:t>
      </w:r>
      <w:r>
        <w:rPr>
          <w:rFonts w:eastAsia="Times New Roman"/>
          <w:b/>
          <w:i/>
          <w:szCs w:val="24"/>
          <w:lang w:eastAsia="ar-SA"/>
        </w:rPr>
        <w:t>И. Л. Шлыков</w:t>
      </w:r>
    </w:p>
    <w:p w:rsidR="00DC2DC3" w:rsidRPr="002A4538" w:rsidRDefault="00DC2DC3" w:rsidP="00DC2DC3">
      <w:pPr>
        <w:keepNext/>
        <w:keepLines/>
        <w:suppressLineNumbers/>
        <w:suppressAutoHyphens/>
        <w:spacing w:before="0" w:beforeAutospacing="0" w:after="0" w:afterAutospacing="0"/>
        <w:ind w:firstLine="0"/>
        <w:jc w:val="right"/>
        <w:rPr>
          <w:rFonts w:eastAsia="Times New Roman"/>
          <w:kern w:val="1"/>
          <w:szCs w:val="24"/>
          <w:lang w:eastAsia="ar-SA"/>
        </w:rPr>
      </w:pPr>
      <w:r w:rsidRPr="002A4538">
        <w:rPr>
          <w:rFonts w:eastAsia="Times New Roman"/>
          <w:b/>
          <w:i/>
          <w:szCs w:val="24"/>
          <w:lang w:eastAsia="ar-SA"/>
        </w:rPr>
        <w:t>«</w:t>
      </w:r>
      <w:r w:rsidR="00162004">
        <w:rPr>
          <w:rFonts w:eastAsia="Times New Roman"/>
          <w:b/>
          <w:i/>
          <w:szCs w:val="24"/>
          <w:lang w:eastAsia="ar-SA"/>
        </w:rPr>
        <w:t>09</w:t>
      </w:r>
      <w:bookmarkStart w:id="0" w:name="_GoBack"/>
      <w:bookmarkEnd w:id="0"/>
      <w:r w:rsidRPr="002A4538">
        <w:rPr>
          <w:rFonts w:eastAsia="Times New Roman"/>
          <w:b/>
          <w:i/>
          <w:szCs w:val="24"/>
          <w:lang w:eastAsia="ar-SA"/>
        </w:rPr>
        <w:t>»</w:t>
      </w:r>
      <w:r>
        <w:rPr>
          <w:rFonts w:eastAsia="Times New Roman"/>
          <w:b/>
          <w:i/>
          <w:szCs w:val="24"/>
          <w:lang w:eastAsia="ar-SA"/>
        </w:rPr>
        <w:t xml:space="preserve"> октября </w:t>
      </w:r>
      <w:r w:rsidRPr="002A4538">
        <w:rPr>
          <w:rFonts w:eastAsia="Times New Roman"/>
          <w:b/>
          <w:i/>
          <w:szCs w:val="24"/>
          <w:lang w:eastAsia="ar-SA"/>
        </w:rPr>
        <w:t>20</w:t>
      </w:r>
      <w:r>
        <w:rPr>
          <w:rFonts w:eastAsia="Times New Roman"/>
          <w:b/>
          <w:i/>
          <w:szCs w:val="24"/>
          <w:lang w:eastAsia="ar-SA"/>
        </w:rPr>
        <w:t>20</w:t>
      </w:r>
      <w:r w:rsidRPr="002A4538">
        <w:rPr>
          <w:rFonts w:eastAsia="Times New Roman"/>
          <w:b/>
          <w:i/>
          <w:szCs w:val="24"/>
          <w:lang w:eastAsia="ar-SA"/>
        </w:rPr>
        <w:t xml:space="preserve"> г.</w:t>
      </w:r>
    </w:p>
    <w:p w:rsidR="00DC2DC3" w:rsidRPr="002A4538" w:rsidRDefault="00DC2DC3" w:rsidP="00DC2DC3">
      <w:pPr>
        <w:spacing w:before="0" w:beforeAutospacing="0" w:after="0" w:afterAutospacing="0"/>
        <w:ind w:firstLine="0"/>
        <w:jc w:val="center"/>
        <w:rPr>
          <w:b/>
          <w:szCs w:val="24"/>
        </w:rPr>
      </w:pPr>
    </w:p>
    <w:p w:rsidR="00DC2DC3" w:rsidRDefault="00DC2DC3" w:rsidP="00DC2DC3">
      <w:pPr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  <w:r w:rsidRPr="002A4538">
        <w:rPr>
          <w:b/>
          <w:sz w:val="28"/>
          <w:szCs w:val="28"/>
        </w:rPr>
        <w:t>Часть II Описание объекта закупки;</w:t>
      </w:r>
    </w:p>
    <w:p w:rsidR="00FC35B0" w:rsidRDefault="00FC35B0" w:rsidP="00DC2DC3">
      <w:pPr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913"/>
        <w:gridCol w:w="2443"/>
        <w:gridCol w:w="2769"/>
        <w:gridCol w:w="1130"/>
        <w:gridCol w:w="3270"/>
        <w:gridCol w:w="1258"/>
        <w:gridCol w:w="1258"/>
      </w:tblGrid>
      <w:tr w:rsidR="003B2D0E" w:rsidRPr="003B2D0E" w:rsidTr="009964F0">
        <w:tc>
          <w:tcPr>
            <w:tcW w:w="17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№ п/п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90" w:type="pct"/>
            <w:gridSpan w:val="2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Характеристика товара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bCs/>
                <w:szCs w:val="24"/>
                <w:lang w:eastAsia="ru-RU"/>
              </w:rPr>
              <w:t>Инструкция участнику закупки по формированию предложения</w:t>
            </w:r>
          </w:p>
        </w:tc>
        <w:tc>
          <w:tcPr>
            <w:tcW w:w="1123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B2D0E">
              <w:rPr>
                <w:sz w:val="20"/>
                <w:szCs w:val="20"/>
                <w:lang w:eastAsia="ru-RU"/>
              </w:rPr>
              <w:t>Ссылка на нормативный акт/ Обоснование необходимости использования дополнительной информации, а также дополнительных потребительские свойства, в том числе функциональных, технических, качественных, эксплуатационных характеристик товара, в соответствии с положениями статьи 33 Федерального закона № 44-ФЗ, которые не предусмотрены в позиции каталога*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Единица измерения</w:t>
            </w:r>
          </w:p>
        </w:tc>
        <w:tc>
          <w:tcPr>
            <w:tcW w:w="432" w:type="pct"/>
            <w:vMerge w:val="restar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Количество</w:t>
            </w:r>
          </w:p>
        </w:tc>
      </w:tr>
      <w:tr w:rsidR="003B2D0E" w:rsidRPr="003B2D0E" w:rsidTr="009964F0">
        <w:trPr>
          <w:trHeight w:val="2100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39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51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Величина показателя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413"/>
        </w:trPr>
        <w:tc>
          <w:tcPr>
            <w:tcW w:w="17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Шпатель для приготовления мазков крови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Материал изготовления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Пластиковый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1123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  <w:r>
              <w:rPr>
                <w:szCs w:val="20"/>
                <w:u w:val="single"/>
                <w:lang w:eastAsia="ru-RU"/>
              </w:rPr>
              <w:t>Не регламентируется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штука</w:t>
            </w:r>
          </w:p>
        </w:tc>
        <w:tc>
          <w:tcPr>
            <w:tcW w:w="432" w:type="pct"/>
            <w:vMerge w:val="restar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150</w:t>
            </w:r>
          </w:p>
        </w:tc>
      </w:tr>
      <w:tr w:rsidR="003B2D0E" w:rsidRPr="003B2D0E" w:rsidTr="009964F0">
        <w:trPr>
          <w:trHeight w:val="412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Использование</w:t>
            </w:r>
          </w:p>
        </w:tc>
        <w:tc>
          <w:tcPr>
            <w:tcW w:w="9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Одноразовый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276"/>
        </w:trPr>
        <w:tc>
          <w:tcPr>
            <w:tcW w:w="17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Пробирка вакуумная для взятия образцов крови ИВД, с K3ЭДТА</w:t>
            </w:r>
          </w:p>
        </w:tc>
        <w:tc>
          <w:tcPr>
            <w:tcW w:w="839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Объем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2  Кубический сантиметр;^миллилитр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1123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  <w:r w:rsidRPr="003B2D0E">
              <w:rPr>
                <w:szCs w:val="20"/>
                <w:u w:val="single"/>
                <w:lang w:eastAsia="ru-RU"/>
              </w:rPr>
              <w:t>Код позиции КТРУ: 32.50.50.000-00002017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штука</w:t>
            </w:r>
          </w:p>
        </w:tc>
        <w:tc>
          <w:tcPr>
            <w:tcW w:w="432" w:type="pct"/>
            <w:vMerge w:val="restar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3500</w:t>
            </w:r>
          </w:p>
        </w:tc>
      </w:tr>
      <w:tr w:rsidR="003B2D0E" w:rsidRPr="003B2D0E" w:rsidTr="009964F0">
        <w:trPr>
          <w:trHeight w:val="276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Диаметр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13  Миллиметр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276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Высота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75  Миллиметр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276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Количество в упаковке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Неважно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276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 xml:space="preserve">Материал </w:t>
            </w:r>
          </w:p>
        </w:tc>
        <w:tc>
          <w:tcPr>
            <w:tcW w:w="951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Пластик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  <w:r w:rsidRPr="003B2D0E">
              <w:rPr>
                <w:szCs w:val="20"/>
                <w:u w:val="single"/>
                <w:lang w:eastAsia="ru-RU"/>
              </w:rPr>
              <w:t>В описании КТРУ указано</w:t>
            </w: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370"/>
        </w:trPr>
        <w:tc>
          <w:tcPr>
            <w:tcW w:w="17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 xml:space="preserve">Держатель пробирки с </w:t>
            </w:r>
            <w:r w:rsidRPr="003B2D0E">
              <w:rPr>
                <w:szCs w:val="24"/>
              </w:rPr>
              <w:lastRenderedPageBreak/>
              <w:t>иглой для забора крови</w:t>
            </w:r>
          </w:p>
        </w:tc>
        <w:tc>
          <w:tcPr>
            <w:tcW w:w="839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lastRenderedPageBreak/>
              <w:t>Исполнение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 xml:space="preserve">Игла </w:t>
            </w:r>
            <w:proofErr w:type="spellStart"/>
            <w:r w:rsidRPr="003B2D0E">
              <w:rPr>
                <w:szCs w:val="24"/>
              </w:rPr>
              <w:t>двустороняя</w:t>
            </w:r>
            <w:proofErr w:type="spellEnd"/>
          </w:p>
        </w:tc>
        <w:tc>
          <w:tcPr>
            <w:tcW w:w="38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1123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Код позиции КТРУ 32.50.50.190-00000200</w:t>
            </w:r>
          </w:p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  <w:r w:rsidRPr="003B2D0E">
              <w:rPr>
                <w:szCs w:val="20"/>
                <w:u w:val="single"/>
                <w:lang w:eastAsia="ru-RU"/>
              </w:rPr>
              <w:lastRenderedPageBreak/>
              <w:t xml:space="preserve">В </w:t>
            </w:r>
            <w:proofErr w:type="spellStart"/>
            <w:r w:rsidRPr="003B2D0E">
              <w:rPr>
                <w:szCs w:val="20"/>
                <w:u w:val="single"/>
                <w:lang w:eastAsia="ru-RU"/>
              </w:rPr>
              <w:t>ктру</w:t>
            </w:r>
            <w:proofErr w:type="spellEnd"/>
            <w:r w:rsidRPr="003B2D0E">
              <w:rPr>
                <w:szCs w:val="20"/>
                <w:u w:val="single"/>
                <w:lang w:eastAsia="ru-RU"/>
              </w:rPr>
              <w:t xml:space="preserve"> нет характеристик используем свои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432" w:type="pct"/>
            <w:vMerge w:val="restar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  <w:r w:rsidRPr="003B2D0E">
              <w:rPr>
                <w:szCs w:val="24"/>
                <w:lang w:eastAsia="ru-RU"/>
              </w:rPr>
              <w:t>000</w:t>
            </w:r>
          </w:p>
        </w:tc>
      </w:tr>
      <w:tr w:rsidR="003B2D0E" w:rsidRPr="003B2D0E" w:rsidTr="009964F0">
        <w:trPr>
          <w:trHeight w:val="370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Стерильность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Стерильная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370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Визуальная камера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 xml:space="preserve">Наличие 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370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Вакуумный забор</w:t>
            </w:r>
          </w:p>
        </w:tc>
        <w:tc>
          <w:tcPr>
            <w:tcW w:w="951" w:type="pct"/>
            <w:shd w:val="clear" w:color="auto" w:fill="auto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Наличие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279"/>
        </w:trPr>
        <w:tc>
          <w:tcPr>
            <w:tcW w:w="17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 xml:space="preserve">Пробирка </w:t>
            </w:r>
            <w:proofErr w:type="spellStart"/>
            <w:r w:rsidRPr="003B2D0E">
              <w:rPr>
                <w:szCs w:val="24"/>
                <w:lang w:eastAsia="ru-RU"/>
              </w:rPr>
              <w:t>центрифужная</w:t>
            </w:r>
            <w:proofErr w:type="spellEnd"/>
            <w:r w:rsidRPr="003B2D0E">
              <w:rPr>
                <w:szCs w:val="24"/>
                <w:lang w:eastAsia="ru-RU"/>
              </w:rPr>
              <w:t xml:space="preserve"> ИВД, нестерильная</w:t>
            </w:r>
          </w:p>
        </w:tc>
        <w:tc>
          <w:tcPr>
            <w:tcW w:w="839" w:type="pct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Исполнение</w:t>
            </w:r>
          </w:p>
        </w:tc>
        <w:tc>
          <w:tcPr>
            <w:tcW w:w="951" w:type="pct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Коническая с крышкой на петле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1123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Код позиции КТРУ 32.50.50.190-00001707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штука</w:t>
            </w:r>
          </w:p>
        </w:tc>
        <w:tc>
          <w:tcPr>
            <w:tcW w:w="432" w:type="pct"/>
            <w:vMerge w:val="restar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1500</w:t>
            </w:r>
          </w:p>
        </w:tc>
      </w:tr>
      <w:tr w:rsidR="003B2D0E" w:rsidRPr="003B2D0E" w:rsidTr="009964F0">
        <w:trPr>
          <w:trHeight w:val="277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Объем</w:t>
            </w:r>
          </w:p>
        </w:tc>
        <w:tc>
          <w:tcPr>
            <w:tcW w:w="951" w:type="pct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1.5  Кубический сантиметр;^миллилитр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277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Количество в упаковке</w:t>
            </w:r>
          </w:p>
        </w:tc>
        <w:tc>
          <w:tcPr>
            <w:tcW w:w="951" w:type="pct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Неважно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277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 xml:space="preserve">Описание </w:t>
            </w:r>
          </w:p>
        </w:tc>
        <w:tc>
          <w:tcPr>
            <w:tcW w:w="951" w:type="pct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Нестерильная пластиковая пробирка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278"/>
        </w:trPr>
        <w:tc>
          <w:tcPr>
            <w:tcW w:w="17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Наконечник одноразовый</w:t>
            </w:r>
          </w:p>
        </w:tc>
        <w:tc>
          <w:tcPr>
            <w:tcW w:w="839" w:type="pct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 xml:space="preserve">Назначение </w:t>
            </w:r>
          </w:p>
        </w:tc>
        <w:tc>
          <w:tcPr>
            <w:tcW w:w="951" w:type="pct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 xml:space="preserve">Для дозаторов объемом 20-200 </w:t>
            </w:r>
            <w:proofErr w:type="spellStart"/>
            <w:r w:rsidRPr="003B2D0E">
              <w:rPr>
                <w:szCs w:val="24"/>
              </w:rPr>
              <w:t>мкл</w:t>
            </w:r>
            <w:proofErr w:type="spellEnd"/>
          </w:p>
        </w:tc>
        <w:tc>
          <w:tcPr>
            <w:tcW w:w="38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1123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u w:val="single"/>
                <w:lang w:eastAsia="ru-RU"/>
              </w:rPr>
              <w:t>Не регламентируется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штука</w:t>
            </w:r>
          </w:p>
        </w:tc>
        <w:tc>
          <w:tcPr>
            <w:tcW w:w="432" w:type="pct"/>
            <w:vMerge w:val="restar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Pr="003B2D0E">
              <w:rPr>
                <w:szCs w:val="24"/>
                <w:lang w:eastAsia="ru-RU"/>
              </w:rPr>
              <w:t>000</w:t>
            </w:r>
          </w:p>
        </w:tc>
      </w:tr>
      <w:tr w:rsidR="003B2D0E" w:rsidRPr="003B2D0E" w:rsidTr="009964F0">
        <w:trPr>
          <w:trHeight w:val="278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 xml:space="preserve">Материал </w:t>
            </w:r>
          </w:p>
        </w:tc>
        <w:tc>
          <w:tcPr>
            <w:tcW w:w="951" w:type="pct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 xml:space="preserve">пластик  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278"/>
        </w:trPr>
        <w:tc>
          <w:tcPr>
            <w:tcW w:w="17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Наконечник одноразовый</w:t>
            </w:r>
          </w:p>
        </w:tc>
        <w:tc>
          <w:tcPr>
            <w:tcW w:w="839" w:type="pct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Назначение</w:t>
            </w:r>
          </w:p>
        </w:tc>
        <w:tc>
          <w:tcPr>
            <w:tcW w:w="951" w:type="pct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 xml:space="preserve">Для дозаторов объемом 200-1000 </w:t>
            </w:r>
            <w:proofErr w:type="spellStart"/>
            <w:r w:rsidRPr="003B2D0E">
              <w:rPr>
                <w:szCs w:val="24"/>
              </w:rPr>
              <w:t>мкл</w:t>
            </w:r>
            <w:proofErr w:type="spellEnd"/>
          </w:p>
        </w:tc>
        <w:tc>
          <w:tcPr>
            <w:tcW w:w="38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1123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u w:val="single"/>
                <w:lang w:eastAsia="ru-RU"/>
              </w:rPr>
              <w:t>Не регламентируется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штука</w:t>
            </w:r>
          </w:p>
        </w:tc>
        <w:tc>
          <w:tcPr>
            <w:tcW w:w="432" w:type="pct"/>
            <w:vMerge w:val="restar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5000</w:t>
            </w:r>
          </w:p>
        </w:tc>
      </w:tr>
      <w:tr w:rsidR="003B2D0E" w:rsidRPr="003B2D0E" w:rsidTr="009964F0">
        <w:trPr>
          <w:trHeight w:val="277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Материал</w:t>
            </w:r>
          </w:p>
        </w:tc>
        <w:tc>
          <w:tcPr>
            <w:tcW w:w="951" w:type="pct"/>
            <w:vAlign w:val="center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пластик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414"/>
        </w:trPr>
        <w:tc>
          <w:tcPr>
            <w:tcW w:w="17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Пробирка вакуумная для взятия образцов крови ИВД, с активатором свертывания</w:t>
            </w: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Объем</w:t>
            </w:r>
          </w:p>
        </w:tc>
        <w:tc>
          <w:tcPr>
            <w:tcW w:w="951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9  Кубический сантиметр;^миллилитр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1123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  <w:r w:rsidRPr="003B2D0E">
              <w:rPr>
                <w:szCs w:val="20"/>
                <w:lang w:eastAsia="ru-RU"/>
              </w:rPr>
              <w:t>Код позиции КТРУ 32.50.50.000-00002202</w:t>
            </w:r>
          </w:p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штука</w:t>
            </w:r>
          </w:p>
        </w:tc>
        <w:tc>
          <w:tcPr>
            <w:tcW w:w="432" w:type="pct"/>
            <w:vMerge w:val="restar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Pr="003B2D0E">
              <w:rPr>
                <w:szCs w:val="24"/>
                <w:lang w:eastAsia="ru-RU"/>
              </w:rPr>
              <w:t>000</w:t>
            </w:r>
          </w:p>
        </w:tc>
      </w:tr>
      <w:tr w:rsidR="003B2D0E" w:rsidRPr="003B2D0E" w:rsidTr="009964F0">
        <w:trPr>
          <w:trHeight w:val="326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Диаметр</w:t>
            </w:r>
          </w:p>
        </w:tc>
        <w:tc>
          <w:tcPr>
            <w:tcW w:w="951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16  Миллиметр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145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Высота</w:t>
            </w:r>
          </w:p>
        </w:tc>
        <w:tc>
          <w:tcPr>
            <w:tcW w:w="951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100  Миллиметр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203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Материал пробирки</w:t>
            </w:r>
          </w:p>
        </w:tc>
        <w:tc>
          <w:tcPr>
            <w:tcW w:w="951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Пластик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203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Количество в упаковке</w:t>
            </w:r>
          </w:p>
        </w:tc>
        <w:tc>
          <w:tcPr>
            <w:tcW w:w="951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Неважно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202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Активатор свертывания</w:t>
            </w:r>
          </w:p>
        </w:tc>
        <w:tc>
          <w:tcPr>
            <w:tcW w:w="951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Оксид кремния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  <w:r w:rsidRPr="003B2D0E">
              <w:rPr>
                <w:szCs w:val="20"/>
                <w:lang w:eastAsia="ru-RU"/>
              </w:rPr>
              <w:t>Для ускорения образования сыворотки</w:t>
            </w: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30"/>
        </w:trPr>
        <w:tc>
          <w:tcPr>
            <w:tcW w:w="17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Пробирка вакуумная для взятия образцов крови ИВД, с натрия цитратом</w:t>
            </w: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Количество в упаковке</w:t>
            </w:r>
          </w:p>
        </w:tc>
        <w:tc>
          <w:tcPr>
            <w:tcW w:w="951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Неважно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1123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Код позиции КТРУ 32.50.50.000-00002388</w:t>
            </w:r>
          </w:p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штука</w:t>
            </w:r>
          </w:p>
        </w:tc>
        <w:tc>
          <w:tcPr>
            <w:tcW w:w="432" w:type="pct"/>
            <w:vMerge w:val="restar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Pr="003B2D0E">
              <w:rPr>
                <w:szCs w:val="24"/>
                <w:lang w:eastAsia="ru-RU"/>
              </w:rPr>
              <w:t>000</w:t>
            </w:r>
          </w:p>
        </w:tc>
      </w:tr>
      <w:tr w:rsidR="003B2D0E" w:rsidRPr="003B2D0E" w:rsidTr="009964F0">
        <w:trPr>
          <w:trHeight w:val="20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Объем</w:t>
            </w:r>
          </w:p>
        </w:tc>
        <w:tc>
          <w:tcPr>
            <w:tcW w:w="951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4.5  Кубический сантиметр;^миллилитр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20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Диаметр</w:t>
            </w:r>
          </w:p>
        </w:tc>
        <w:tc>
          <w:tcPr>
            <w:tcW w:w="951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13  Миллиметр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20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Высота</w:t>
            </w:r>
          </w:p>
        </w:tc>
        <w:tc>
          <w:tcPr>
            <w:tcW w:w="951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75  Миллиметр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20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Материал пробирки</w:t>
            </w:r>
          </w:p>
        </w:tc>
        <w:tc>
          <w:tcPr>
            <w:tcW w:w="951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Пластик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20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 xml:space="preserve">Концентрация цитрата </w:t>
            </w:r>
            <w:proofErr w:type="spellStart"/>
            <w:r w:rsidRPr="003B2D0E">
              <w:rPr>
                <w:szCs w:val="24"/>
              </w:rPr>
              <w:t>Na</w:t>
            </w:r>
            <w:proofErr w:type="spellEnd"/>
          </w:p>
        </w:tc>
        <w:tc>
          <w:tcPr>
            <w:tcW w:w="951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3.8  Процент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313"/>
        </w:trPr>
        <w:tc>
          <w:tcPr>
            <w:tcW w:w="17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Предметное стекло/слайд для микроскопии ИВД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3B2D0E">
              <w:rPr>
                <w:rFonts w:eastAsia="Times New Roman"/>
                <w:lang w:eastAsia="ru-RU"/>
              </w:rPr>
              <w:t xml:space="preserve">Описание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B2D0E">
              <w:rPr>
                <w:rFonts w:eastAsia="Times New Roman"/>
                <w:lang w:eastAsia="ru-RU"/>
              </w:rPr>
              <w:t>Стеклянное или пластиковое предметное стекло для микроскопии, предназначенное для использования в целях сбора, сохранения и/или транспортировки любого вида диагностических образцов или мазков для анализа и/или других исследований. Это изделие для одноразового использования.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23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Код позиции КТРУ 32.50.50.000-00002401</w:t>
            </w:r>
          </w:p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штука</w:t>
            </w:r>
          </w:p>
        </w:tc>
        <w:tc>
          <w:tcPr>
            <w:tcW w:w="432" w:type="pct"/>
            <w:vMerge w:val="restar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Pr="003B2D0E">
              <w:rPr>
                <w:szCs w:val="24"/>
                <w:lang w:eastAsia="ru-RU"/>
              </w:rPr>
              <w:t>000</w:t>
            </w:r>
          </w:p>
        </w:tc>
      </w:tr>
      <w:tr w:rsidR="003B2D0E" w:rsidRPr="003B2D0E" w:rsidTr="009964F0">
        <w:trPr>
          <w:trHeight w:val="313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Адгезивное покрытие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311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Исполнение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Гладкое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311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Количество в упаковке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Неважно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311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Матирование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311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Зона для маркировки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Есть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311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Тип кромки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Шлифованная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311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Возможность печати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311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Длина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25  Миллиметр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311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Ширина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75  Миллиметр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311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Толщина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rFonts w:eastAsia="Times New Roman"/>
                <w:szCs w:val="24"/>
                <w:lang w:eastAsia="ru-RU"/>
              </w:rPr>
              <w:t>1  Миллиметр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441"/>
        </w:trPr>
        <w:tc>
          <w:tcPr>
            <w:tcW w:w="17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 xml:space="preserve">Пробирка вакуумная для </w:t>
            </w:r>
            <w:r w:rsidRPr="003B2D0E">
              <w:rPr>
                <w:szCs w:val="24"/>
              </w:rPr>
              <w:lastRenderedPageBreak/>
              <w:t>взятия образцов крови ИВД, с активатором свертывания</w:t>
            </w:r>
          </w:p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lastRenderedPageBreak/>
              <w:t>Объем</w:t>
            </w:r>
          </w:p>
        </w:tc>
        <w:tc>
          <w:tcPr>
            <w:tcW w:w="951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7  Кубический сантиметр;^миллилитр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1123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Код позиции КТРУ: 32.50.50.000-00002267</w:t>
            </w:r>
          </w:p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432" w:type="pct"/>
            <w:vMerge w:val="restar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  <w:r w:rsidRPr="003B2D0E">
              <w:rPr>
                <w:szCs w:val="24"/>
                <w:lang w:eastAsia="ru-RU"/>
              </w:rPr>
              <w:t>0</w:t>
            </w:r>
          </w:p>
        </w:tc>
      </w:tr>
      <w:tr w:rsidR="003B2D0E" w:rsidRPr="003B2D0E" w:rsidTr="009964F0">
        <w:trPr>
          <w:trHeight w:val="441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Диаметр</w:t>
            </w:r>
          </w:p>
        </w:tc>
        <w:tc>
          <w:tcPr>
            <w:tcW w:w="951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16  Миллиметр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441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Высота</w:t>
            </w:r>
          </w:p>
        </w:tc>
        <w:tc>
          <w:tcPr>
            <w:tcW w:w="951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100  Миллиметр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441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Материал пробирки</w:t>
            </w:r>
          </w:p>
        </w:tc>
        <w:tc>
          <w:tcPr>
            <w:tcW w:w="951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Пластик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441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Количество в упаковке</w:t>
            </w:r>
          </w:p>
        </w:tc>
        <w:tc>
          <w:tcPr>
            <w:tcW w:w="951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Неважно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441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 xml:space="preserve">Активатор свертывания </w:t>
            </w:r>
          </w:p>
        </w:tc>
        <w:tc>
          <w:tcPr>
            <w:tcW w:w="951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тромбин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Для экстренной постановки анализа для пациентов находящихся в реанимации</w:t>
            </w: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430"/>
        </w:trPr>
        <w:tc>
          <w:tcPr>
            <w:tcW w:w="17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 xml:space="preserve">Пробирка </w:t>
            </w:r>
            <w:proofErr w:type="spellStart"/>
            <w:r w:rsidRPr="003B2D0E">
              <w:rPr>
                <w:szCs w:val="24"/>
              </w:rPr>
              <w:t>центрифужная</w:t>
            </w:r>
            <w:proofErr w:type="spellEnd"/>
            <w:r w:rsidRPr="003B2D0E">
              <w:rPr>
                <w:szCs w:val="24"/>
              </w:rPr>
              <w:t xml:space="preserve"> нестерильная</w:t>
            </w: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 xml:space="preserve">Материал </w:t>
            </w:r>
          </w:p>
        </w:tc>
        <w:tc>
          <w:tcPr>
            <w:tcW w:w="951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Полистирол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1123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  <w:r>
              <w:rPr>
                <w:szCs w:val="20"/>
                <w:u w:val="single"/>
                <w:lang w:eastAsia="ru-RU"/>
              </w:rPr>
              <w:t>Не регламентируется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штука</w:t>
            </w:r>
          </w:p>
        </w:tc>
        <w:tc>
          <w:tcPr>
            <w:tcW w:w="432" w:type="pct"/>
            <w:vMerge w:val="restar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Pr="003B2D0E">
              <w:rPr>
                <w:szCs w:val="24"/>
                <w:lang w:eastAsia="ru-RU"/>
              </w:rPr>
              <w:t>500</w:t>
            </w:r>
          </w:p>
        </w:tc>
      </w:tr>
      <w:tr w:rsidR="003B2D0E" w:rsidRPr="003B2D0E" w:rsidTr="009964F0">
        <w:trPr>
          <w:trHeight w:val="430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Абсолютно прозрачные</w:t>
            </w:r>
          </w:p>
        </w:tc>
        <w:tc>
          <w:tcPr>
            <w:tcW w:w="951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 xml:space="preserve">Наличие 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565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Объем</w:t>
            </w:r>
          </w:p>
        </w:tc>
        <w:tc>
          <w:tcPr>
            <w:tcW w:w="951" w:type="pc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10  Кубический сантиметр;^миллилитр</w:t>
            </w:r>
          </w:p>
        </w:tc>
        <w:tc>
          <w:tcPr>
            <w:tcW w:w="388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132"/>
        </w:trPr>
        <w:tc>
          <w:tcPr>
            <w:tcW w:w="17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Контейнер-укладка лаборанта</w:t>
            </w:r>
          </w:p>
        </w:tc>
        <w:tc>
          <w:tcPr>
            <w:tcW w:w="839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Мобильный Контейнер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</w:rPr>
              <w:t>«Чемодан» с ручкой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соответствие</w:t>
            </w:r>
          </w:p>
        </w:tc>
        <w:tc>
          <w:tcPr>
            <w:tcW w:w="1123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  <w:r>
              <w:rPr>
                <w:szCs w:val="20"/>
                <w:u w:val="single"/>
                <w:lang w:eastAsia="ru-RU"/>
              </w:rPr>
              <w:t>Не регламентируется</w:t>
            </w:r>
          </w:p>
        </w:tc>
        <w:tc>
          <w:tcPr>
            <w:tcW w:w="432" w:type="pct"/>
            <w:vMerge w:val="restar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штука</w:t>
            </w:r>
          </w:p>
        </w:tc>
        <w:tc>
          <w:tcPr>
            <w:tcW w:w="432" w:type="pct"/>
            <w:vMerge w:val="restart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  <w:lang w:eastAsia="ru-RU"/>
              </w:rPr>
              <w:t>3</w:t>
            </w:r>
          </w:p>
        </w:tc>
      </w:tr>
      <w:tr w:rsidR="003B2D0E" w:rsidRPr="003B2D0E" w:rsidTr="009964F0">
        <w:trPr>
          <w:trHeight w:val="122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shd w:val="clear" w:color="auto" w:fill="FFC000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Материал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  <w:r w:rsidRPr="003B2D0E">
              <w:rPr>
                <w:szCs w:val="24"/>
              </w:rPr>
              <w:t>Полимерный</w:t>
            </w:r>
          </w:p>
        </w:tc>
        <w:tc>
          <w:tcPr>
            <w:tcW w:w="388" w:type="pct"/>
            <w:vMerge/>
            <w:shd w:val="clear" w:color="auto" w:fill="FFC000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FFC000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FFC000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FFC000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</w:tr>
      <w:tr w:rsidR="003B2D0E" w:rsidRPr="003B2D0E" w:rsidTr="009964F0">
        <w:trPr>
          <w:trHeight w:val="122"/>
        </w:trPr>
        <w:tc>
          <w:tcPr>
            <w:tcW w:w="178" w:type="pct"/>
            <w:vMerge/>
            <w:shd w:val="clear" w:color="auto" w:fill="auto"/>
          </w:tcPr>
          <w:p w:rsidR="003B2D0E" w:rsidRPr="003B2D0E" w:rsidRDefault="003B2D0E" w:rsidP="003B2D0E">
            <w:pPr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contextualSpacing/>
              <w:jc w:val="left"/>
              <w:rPr>
                <w:szCs w:val="24"/>
                <w:lang w:eastAsia="ru-RU"/>
              </w:rPr>
            </w:pPr>
          </w:p>
        </w:tc>
        <w:tc>
          <w:tcPr>
            <w:tcW w:w="657" w:type="pct"/>
            <w:vMerge/>
            <w:shd w:val="clear" w:color="auto" w:fill="FFC000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</w:p>
        </w:tc>
        <w:tc>
          <w:tcPr>
            <w:tcW w:w="839" w:type="pct"/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Отделения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</w:rPr>
            </w:pPr>
            <w:r w:rsidRPr="003B2D0E">
              <w:rPr>
                <w:szCs w:val="24"/>
              </w:rPr>
              <w:t>для штатива, бланков, скарификаторов, спирта и прочего</w:t>
            </w:r>
          </w:p>
        </w:tc>
        <w:tc>
          <w:tcPr>
            <w:tcW w:w="388" w:type="pct"/>
            <w:vMerge/>
            <w:shd w:val="clear" w:color="auto" w:fill="FFC000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23" w:type="pct"/>
            <w:vMerge/>
            <w:shd w:val="clear" w:color="auto" w:fill="FFC000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jc w:val="center"/>
              <w:rPr>
                <w:szCs w:val="20"/>
                <w:u w:val="single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FFC000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32" w:type="pct"/>
            <w:vMerge/>
            <w:shd w:val="clear" w:color="auto" w:fill="FFC000"/>
          </w:tcPr>
          <w:p w:rsidR="003B2D0E" w:rsidRPr="003B2D0E" w:rsidRDefault="003B2D0E" w:rsidP="003B2D0E">
            <w:pPr>
              <w:spacing w:before="0" w:beforeAutospacing="0" w:after="0" w:afterAutospacing="0"/>
              <w:ind w:firstLine="0"/>
              <w:rPr>
                <w:szCs w:val="24"/>
                <w:lang w:eastAsia="ru-RU"/>
              </w:rPr>
            </w:pPr>
          </w:p>
        </w:tc>
      </w:tr>
    </w:tbl>
    <w:p w:rsidR="00FC35B0" w:rsidRDefault="00FC35B0" w:rsidP="00DC2DC3">
      <w:pPr>
        <w:spacing w:before="0" w:beforeAutospacing="0" w:after="0" w:afterAutospacing="0"/>
        <w:ind w:firstLine="0"/>
        <w:jc w:val="center"/>
        <w:rPr>
          <w:b/>
          <w:sz w:val="28"/>
          <w:szCs w:val="28"/>
        </w:rPr>
      </w:pPr>
    </w:p>
    <w:sectPr w:rsidR="00FC35B0" w:rsidSect="003B2D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1EE"/>
    <w:multiLevelType w:val="hybridMultilevel"/>
    <w:tmpl w:val="6CCE9124"/>
    <w:lvl w:ilvl="0" w:tplc="9C62ECA0">
      <w:start w:val="1"/>
      <w:numFmt w:val="decimal"/>
      <w:suff w:val="space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8B7FA0"/>
    <w:multiLevelType w:val="hybridMultilevel"/>
    <w:tmpl w:val="02B2BD7C"/>
    <w:lvl w:ilvl="0" w:tplc="0419000F">
      <w:start w:val="5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23A36"/>
    <w:multiLevelType w:val="hybridMultilevel"/>
    <w:tmpl w:val="76A053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92FEA"/>
    <w:multiLevelType w:val="hybridMultilevel"/>
    <w:tmpl w:val="AEF68F88"/>
    <w:lvl w:ilvl="0" w:tplc="8640B3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66"/>
    <w:rsid w:val="000A6FAF"/>
    <w:rsid w:val="00162004"/>
    <w:rsid w:val="001B213A"/>
    <w:rsid w:val="00246B30"/>
    <w:rsid w:val="00294D7C"/>
    <w:rsid w:val="003627DF"/>
    <w:rsid w:val="003B2D0E"/>
    <w:rsid w:val="00435B11"/>
    <w:rsid w:val="0047502D"/>
    <w:rsid w:val="004D7199"/>
    <w:rsid w:val="006C29F7"/>
    <w:rsid w:val="006E5E19"/>
    <w:rsid w:val="00863C22"/>
    <w:rsid w:val="008D2EEC"/>
    <w:rsid w:val="008F4DAD"/>
    <w:rsid w:val="0094095A"/>
    <w:rsid w:val="00964DF3"/>
    <w:rsid w:val="009A74CB"/>
    <w:rsid w:val="009B566C"/>
    <w:rsid w:val="00A02578"/>
    <w:rsid w:val="00AB18AD"/>
    <w:rsid w:val="00AB2E7F"/>
    <w:rsid w:val="00B22D4D"/>
    <w:rsid w:val="00C14365"/>
    <w:rsid w:val="00D4237C"/>
    <w:rsid w:val="00DB7BA6"/>
    <w:rsid w:val="00DC2DC3"/>
    <w:rsid w:val="00E56EDF"/>
    <w:rsid w:val="00ED235C"/>
    <w:rsid w:val="00F14228"/>
    <w:rsid w:val="00F34366"/>
    <w:rsid w:val="00FC35B0"/>
    <w:rsid w:val="00FD2D6D"/>
    <w:rsid w:val="00FD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EB9C"/>
  <w15:chartTrackingRefBased/>
  <w15:docId w15:val="{44B74FA4-E54F-450F-A403-9A002E49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22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A6FAF"/>
    <w:pPr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143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0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0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26</cp:revision>
  <cp:lastPrinted>2020-10-09T06:59:00Z</cp:lastPrinted>
  <dcterms:created xsi:type="dcterms:W3CDTF">2018-08-03T08:30:00Z</dcterms:created>
  <dcterms:modified xsi:type="dcterms:W3CDTF">2020-10-09T06:59:00Z</dcterms:modified>
</cp:coreProperties>
</file>