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6D" w:rsidRPr="008D56E0" w:rsidRDefault="0035286D" w:rsidP="0035286D">
      <w:pPr>
        <w:pStyle w:val="36"/>
        <w:suppressAutoHyphens/>
        <w:spacing w:after="0"/>
        <w:ind w:firstLine="540"/>
        <w:jc w:val="right"/>
      </w:pPr>
    </w:p>
    <w:p w:rsidR="0035286D" w:rsidRPr="008D56E0" w:rsidRDefault="0035286D" w:rsidP="0035286D">
      <w:pPr>
        <w:pStyle w:val="36"/>
        <w:suppressAutoHyphens/>
        <w:spacing w:after="0"/>
        <w:ind w:firstLine="540"/>
        <w:jc w:val="right"/>
      </w:pPr>
    </w:p>
    <w:p w:rsidR="00D657AD" w:rsidRDefault="00D657AD" w:rsidP="00D657AD">
      <w:pPr>
        <w:pStyle w:val="ab"/>
        <w:suppressAutoHyphens/>
        <w:spacing w:after="0"/>
        <w:jc w:val="center"/>
        <w:rPr>
          <w:b/>
        </w:rPr>
      </w:pPr>
      <w:r>
        <w:rPr>
          <w:b/>
        </w:rPr>
        <w:t xml:space="preserve">ЧАСТЬ </w:t>
      </w:r>
      <w:r>
        <w:rPr>
          <w:b/>
          <w:lang w:val="en-US"/>
        </w:rPr>
        <w:t>II</w:t>
      </w:r>
      <w:r>
        <w:rPr>
          <w:b/>
        </w:rPr>
        <w:t>. ОПИСАНИЕ ОБЪЕКТА ЗАКУПКИ</w:t>
      </w:r>
    </w:p>
    <w:p w:rsidR="00D657AD" w:rsidRDefault="00D657AD" w:rsidP="00D657AD">
      <w:pPr>
        <w:suppressAutoHyphens/>
        <w:ind w:firstLine="0"/>
        <w:jc w:val="center"/>
        <w:rPr>
          <w:b/>
        </w:rPr>
      </w:pPr>
      <w:r>
        <w:rPr>
          <w:b/>
        </w:rPr>
        <w:t>ТЕХНИЧЕСКОЕ ЗАДАНИЕ</w:t>
      </w:r>
    </w:p>
    <w:p w:rsidR="001E7AF0" w:rsidRPr="004C3751" w:rsidRDefault="00421C4C" w:rsidP="001E7AF0">
      <w:pPr>
        <w:pStyle w:val="aff0"/>
        <w:ind w:firstLine="709"/>
        <w:jc w:val="both"/>
        <w:rPr>
          <w:rFonts w:ascii="Times New Roman" w:hAnsi="Times New Roman" w:cs="Times New Roman"/>
          <w:sz w:val="24"/>
          <w:szCs w:val="24"/>
        </w:rPr>
      </w:pPr>
      <w:r w:rsidRPr="004C3751">
        <w:rPr>
          <w:rFonts w:ascii="Times New Roman" w:hAnsi="Times New Roman" w:cs="Times New Roman"/>
          <w:b/>
          <w:bCs/>
          <w:sz w:val="24"/>
          <w:szCs w:val="24"/>
        </w:rPr>
        <w:t>Предмет государственного контракта</w:t>
      </w:r>
      <w:r w:rsidRPr="004C3751">
        <w:rPr>
          <w:rFonts w:ascii="Times New Roman" w:hAnsi="Times New Roman" w:cs="Times New Roman"/>
          <w:b/>
          <w:sz w:val="24"/>
          <w:szCs w:val="24"/>
        </w:rPr>
        <w:t>:</w:t>
      </w:r>
      <w:r w:rsidRPr="004C3751">
        <w:rPr>
          <w:rFonts w:ascii="Times New Roman" w:hAnsi="Times New Roman" w:cs="Times New Roman"/>
          <w:sz w:val="24"/>
          <w:szCs w:val="24"/>
        </w:rPr>
        <w:t xml:space="preserve"> </w:t>
      </w:r>
      <w:r w:rsidR="001E7AF0" w:rsidRPr="004C3751">
        <w:rPr>
          <w:rFonts w:ascii="Times New Roman" w:hAnsi="Times New Roman" w:cs="Times New Roman"/>
          <w:sz w:val="24"/>
          <w:szCs w:val="24"/>
        </w:rPr>
        <w:t xml:space="preserve">оказание образовательных услуг по </w:t>
      </w:r>
      <w:r w:rsidR="001E7AF0" w:rsidRPr="003724CC">
        <w:rPr>
          <w:rFonts w:ascii="Times New Roman" w:hAnsi="Times New Roman" w:cs="Times New Roman"/>
          <w:b/>
          <w:sz w:val="24"/>
          <w:szCs w:val="24"/>
        </w:rPr>
        <w:t xml:space="preserve">профессиональному </w:t>
      </w:r>
      <w:proofErr w:type="gramStart"/>
      <w:r w:rsidR="001E7AF0" w:rsidRPr="003724CC">
        <w:rPr>
          <w:rFonts w:ascii="Times New Roman" w:hAnsi="Times New Roman" w:cs="Times New Roman"/>
          <w:b/>
          <w:sz w:val="24"/>
          <w:szCs w:val="24"/>
        </w:rPr>
        <w:t>обучению безработных граждан по программе</w:t>
      </w:r>
      <w:proofErr w:type="gramEnd"/>
      <w:r w:rsidR="001E7AF0" w:rsidRPr="003724CC">
        <w:rPr>
          <w:rFonts w:ascii="Times New Roman" w:hAnsi="Times New Roman" w:cs="Times New Roman"/>
          <w:b/>
          <w:sz w:val="24"/>
          <w:szCs w:val="24"/>
        </w:rPr>
        <w:t xml:space="preserve"> профессиональной подготовки «Водитель </w:t>
      </w:r>
      <w:r w:rsidR="00C16D4F" w:rsidRPr="003724CC">
        <w:rPr>
          <w:rFonts w:ascii="Times New Roman" w:hAnsi="Times New Roman" w:cs="Times New Roman"/>
          <w:b/>
          <w:sz w:val="24"/>
          <w:szCs w:val="24"/>
        </w:rPr>
        <w:t>транспортных средств</w:t>
      </w:r>
      <w:r w:rsidR="001E7AF0" w:rsidRPr="003724CC">
        <w:rPr>
          <w:rFonts w:ascii="Times New Roman" w:hAnsi="Times New Roman" w:cs="Times New Roman"/>
          <w:b/>
          <w:sz w:val="24"/>
          <w:szCs w:val="24"/>
        </w:rPr>
        <w:t xml:space="preserve"> категории </w:t>
      </w:r>
      <w:r w:rsidR="00C16D4F" w:rsidRPr="003724CC">
        <w:rPr>
          <w:rFonts w:ascii="Times New Roman" w:hAnsi="Times New Roman" w:cs="Times New Roman"/>
          <w:b/>
          <w:sz w:val="24"/>
          <w:szCs w:val="24"/>
        </w:rPr>
        <w:t>«</w:t>
      </w:r>
      <w:r w:rsidR="001E7AF0" w:rsidRPr="003724CC">
        <w:rPr>
          <w:rFonts w:ascii="Times New Roman" w:hAnsi="Times New Roman" w:cs="Times New Roman"/>
          <w:b/>
          <w:sz w:val="24"/>
          <w:szCs w:val="24"/>
        </w:rPr>
        <w:t>СЕ</w:t>
      </w:r>
      <w:r w:rsidR="00C16D4F" w:rsidRPr="003724CC">
        <w:rPr>
          <w:rFonts w:ascii="Times New Roman" w:hAnsi="Times New Roman" w:cs="Times New Roman"/>
          <w:b/>
          <w:sz w:val="24"/>
          <w:szCs w:val="24"/>
        </w:rPr>
        <w:t>»</w:t>
      </w:r>
      <w:r w:rsidR="001E7AF0" w:rsidRPr="003724CC">
        <w:rPr>
          <w:rFonts w:ascii="Times New Roman" w:hAnsi="Times New Roman" w:cs="Times New Roman"/>
          <w:b/>
          <w:sz w:val="24"/>
          <w:szCs w:val="24"/>
        </w:rPr>
        <w:t>»</w:t>
      </w:r>
      <w:r w:rsidR="001E7AF0">
        <w:rPr>
          <w:rFonts w:ascii="Times New Roman" w:hAnsi="Times New Roman" w:cs="Times New Roman"/>
          <w:sz w:val="24"/>
          <w:szCs w:val="24"/>
        </w:rPr>
        <w:t>.</w:t>
      </w:r>
    </w:p>
    <w:p w:rsidR="00D657AD" w:rsidRPr="001E7AF0" w:rsidRDefault="00D657AD" w:rsidP="001E7AF0">
      <w:pPr>
        <w:pStyle w:val="aff0"/>
        <w:ind w:firstLine="709"/>
        <w:jc w:val="both"/>
        <w:rPr>
          <w:rFonts w:ascii="Times New Roman" w:hAnsi="Times New Roman" w:cs="Times New Roman"/>
          <w:b/>
        </w:rPr>
      </w:pPr>
      <w:r w:rsidRPr="001E7AF0">
        <w:rPr>
          <w:rFonts w:ascii="Times New Roman" w:hAnsi="Times New Roman" w:cs="Times New Roman"/>
          <w:b/>
        </w:rPr>
        <w:t>Приказ от 21.06.2016г. № 189 «</w:t>
      </w:r>
      <w:r w:rsidRPr="001E7AF0">
        <w:rPr>
          <w:rFonts w:ascii="Times New Roman" w:hAnsi="Times New Roman" w:cs="Times New Roman"/>
        </w:rPr>
        <w:t>Об утверждении нормативных затрат на обеспечение функций Департамента по труду и занятости населения Свердловской области и подведомственных ему государственных казённых учреждений службы занятости населения Свердловской области</w:t>
      </w:r>
      <w:r w:rsidRPr="001E7AF0">
        <w:rPr>
          <w:rFonts w:ascii="Times New Roman" w:hAnsi="Times New Roman" w:cs="Times New Roman"/>
          <w:b/>
        </w:rPr>
        <w:t xml:space="preserve">»: </w:t>
      </w:r>
      <w:r w:rsidRPr="001E7AF0">
        <w:rPr>
          <w:rFonts w:ascii="Times New Roman" w:hAnsi="Times New Roman" w:cs="Times New Roman"/>
        </w:rPr>
        <w:t xml:space="preserve"> часть </w:t>
      </w:r>
      <w:r w:rsidRPr="001E7AF0">
        <w:rPr>
          <w:rFonts w:ascii="Times New Roman" w:hAnsi="Times New Roman" w:cs="Times New Roman"/>
          <w:lang w:val="en-US"/>
        </w:rPr>
        <w:t>III</w:t>
      </w:r>
      <w:r w:rsidRPr="001E7AF0">
        <w:rPr>
          <w:rFonts w:ascii="Times New Roman" w:hAnsi="Times New Roman" w:cs="Times New Roman"/>
        </w:rPr>
        <w:t>, пункт 118</w:t>
      </w:r>
    </w:p>
    <w:p w:rsidR="00D657AD" w:rsidRPr="004C3751" w:rsidRDefault="00D657AD" w:rsidP="00D657AD">
      <w:r w:rsidRPr="004C3751">
        <w:rPr>
          <w:b/>
        </w:rPr>
        <w:t xml:space="preserve">Приказ </w:t>
      </w:r>
      <w:r w:rsidR="00BE5FBB">
        <w:rPr>
          <w:b/>
        </w:rPr>
        <w:t xml:space="preserve">от 21.05.2018г. № </w:t>
      </w:r>
      <w:r w:rsidRPr="004C3751">
        <w:rPr>
          <w:b/>
        </w:rPr>
        <w:t>155 «</w:t>
      </w:r>
      <w:r w:rsidRPr="004C3751">
        <w:t>Об утверждении требований к отдельным видам товаров, работ, услуг (в том числе предельных цен товаров, работ, услуг), закупаемым Департаментом по труду и занятости населения Свердловской области и подведомственными ему государственными казёнными учреждениями службы занятости населения Свердловской области»</w:t>
      </w:r>
      <w:r w:rsidRPr="004C3751">
        <w:rPr>
          <w:b/>
        </w:rPr>
        <w:t xml:space="preserve">: </w:t>
      </w:r>
      <w:r w:rsidRPr="004C3751">
        <w:t>Приложение 2, дополнительный перечень отдельных видов товаров, работ, услуг.</w:t>
      </w:r>
    </w:p>
    <w:p w:rsidR="001E7AF0" w:rsidRPr="00F4092E" w:rsidRDefault="001E7AF0" w:rsidP="001E7AF0">
      <w:pPr>
        <w:ind w:firstLine="567"/>
      </w:pPr>
      <w:r w:rsidRPr="00F4092E">
        <w:t>Услуги, являющиеся предметом закупки, должны соответствовать требованиям законодательства РФ и установленным нормативно правовым актам, в том числе:</w:t>
      </w:r>
    </w:p>
    <w:p w:rsidR="001E7AF0" w:rsidRPr="00F4092E" w:rsidRDefault="001E7AF0" w:rsidP="001E7AF0">
      <w:pPr>
        <w:ind w:firstLine="567"/>
      </w:pPr>
      <w:r w:rsidRPr="00F4092E">
        <w:t>-Федеральному закону от 29.12.2012 №273-ФЗ "Об образовании в Российской Федерации";</w:t>
      </w:r>
    </w:p>
    <w:p w:rsidR="001E7AF0" w:rsidRDefault="001E7AF0" w:rsidP="001E7AF0">
      <w:pPr>
        <w:ind w:firstLine="567"/>
      </w:pPr>
      <w:r w:rsidRPr="00F4092E">
        <w:t xml:space="preserve">-Федеральному закону от 19.04.1991 №1032-1 "О занятости населения в Российской </w:t>
      </w:r>
      <w:r w:rsidRPr="00DE7B4C">
        <w:t>Федерации";</w:t>
      </w:r>
    </w:p>
    <w:p w:rsidR="00710DAB" w:rsidRPr="00DE7B4C" w:rsidRDefault="00710DAB" w:rsidP="001E7AF0">
      <w:pPr>
        <w:ind w:firstLine="567"/>
      </w:pPr>
      <w:r w:rsidRPr="003805C2">
        <w:t xml:space="preserve">- Федеральному закону от 24.11.1995 №181-ФЗ </w:t>
      </w:r>
      <w:r>
        <w:t>«</w:t>
      </w:r>
      <w:r w:rsidRPr="003805C2">
        <w:t>О социальной защите инвалидов в Российской Федерации</w:t>
      </w:r>
      <w:r>
        <w:t>»</w:t>
      </w:r>
      <w:r w:rsidRPr="003805C2">
        <w:t>;</w:t>
      </w:r>
    </w:p>
    <w:p w:rsidR="001E7AF0" w:rsidRDefault="001E7AF0" w:rsidP="001E7AF0">
      <w:pPr>
        <w:ind w:firstLine="567"/>
      </w:pPr>
      <w:r w:rsidRPr="00DE7B4C">
        <w:t xml:space="preserve">- Федеральному закону от 10.12.1995 </w:t>
      </w:r>
      <w:r>
        <w:t>№</w:t>
      </w:r>
      <w:r w:rsidRPr="00DE7B4C">
        <w:t>196-ФЗ "О б</w:t>
      </w:r>
      <w:r>
        <w:t>езопасности дорожного движения";</w:t>
      </w:r>
    </w:p>
    <w:p w:rsidR="0081440E" w:rsidRDefault="0081440E" w:rsidP="0081440E">
      <w:pPr>
        <w:ind w:firstLine="567"/>
      </w:pPr>
      <w:r>
        <w:t>-Постановлению Правительства РФ от 28.10.2013 N 966 "О лицензировании образовательной деятельности" (вместе с "Положением о лицензировании образовательной деятельности"); пункт 7 подпункт е) Положения;</w:t>
      </w:r>
    </w:p>
    <w:p w:rsidR="001E7AF0" w:rsidRPr="00DE7B4C" w:rsidRDefault="001E7AF0" w:rsidP="001E7AF0">
      <w:pPr>
        <w:ind w:firstLine="567"/>
      </w:pPr>
      <w:r w:rsidRPr="00DE7B4C">
        <w:t xml:space="preserve">- Постановлению Правительства РФ от 19.01.2008 </w:t>
      </w:r>
      <w:r>
        <w:t>№</w:t>
      </w:r>
      <w:r w:rsidRPr="00DE7B4C">
        <w:t>16 "Об утверждении перечня работ, профессий, должностей, непосредственно связанных с управлением транспортными средствами или управлением движения транспортных средств";</w:t>
      </w:r>
    </w:p>
    <w:p w:rsidR="001E7AF0" w:rsidRDefault="001E7AF0" w:rsidP="001E7AF0">
      <w:pPr>
        <w:ind w:firstLine="567"/>
      </w:pPr>
      <w:r w:rsidRPr="00DE7B4C">
        <w:t>-</w:t>
      </w:r>
      <w:r w:rsidR="00A87251" w:rsidRPr="003805C2">
        <w:t xml:space="preserve">- Приказу Министерства просвещения РФ от 26.08.2020 №438 </w:t>
      </w:r>
      <w:r w:rsidR="00A87251">
        <w:t>«</w:t>
      </w:r>
      <w:r w:rsidR="00A87251" w:rsidRPr="003805C2">
        <w:t>Об утверждении Порядка организации и осуществления образовательной деятельности по основным программам профессионального обучения</w:t>
      </w:r>
      <w:r w:rsidR="00A87251">
        <w:t>»</w:t>
      </w:r>
      <w:r w:rsidRPr="00DE7B4C">
        <w:t>;</w:t>
      </w:r>
    </w:p>
    <w:p w:rsidR="001E7AF0" w:rsidRDefault="001E7AF0" w:rsidP="001E7AF0">
      <w:pPr>
        <w:ind w:firstLine="567"/>
        <w:rPr>
          <w:bCs/>
        </w:rPr>
      </w:pPr>
      <w:r>
        <w:t>-</w:t>
      </w:r>
      <w:r w:rsidRPr="00892685">
        <w:rPr>
          <w:bCs/>
        </w:rPr>
        <w:t xml:space="preserve">Приказ Минтруда России от 17.04.2014 </w:t>
      </w:r>
      <w:r>
        <w:rPr>
          <w:bCs/>
        </w:rPr>
        <w:t>№</w:t>
      </w:r>
      <w:r w:rsidRPr="00892685">
        <w:rPr>
          <w:bCs/>
        </w:rPr>
        <w:t>262н</w:t>
      </w:r>
      <w:proofErr w:type="gramStart"/>
      <w:r w:rsidRPr="00892685">
        <w:rPr>
          <w:bCs/>
        </w:rPr>
        <w:t>"О</w:t>
      </w:r>
      <w:proofErr w:type="gramEnd"/>
      <w:r w:rsidRPr="00892685">
        <w:rPr>
          <w:bCs/>
        </w:rPr>
        <w:t>б утверждении федерального государственного стандарта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w:t>
      </w:r>
      <w:r>
        <w:rPr>
          <w:bCs/>
        </w:rPr>
        <w:t>;</w:t>
      </w:r>
    </w:p>
    <w:p w:rsidR="00710DAB" w:rsidRPr="00892685" w:rsidRDefault="00710DAB" w:rsidP="001E7AF0">
      <w:pPr>
        <w:ind w:firstLine="567"/>
        <w:rPr>
          <w:bCs/>
        </w:rPr>
      </w:pPr>
      <w:r w:rsidRPr="003805C2">
        <w:rPr>
          <w:lang w:eastAsia="ar-SA"/>
        </w:rPr>
        <w:t xml:space="preserve">Федеральному закону от 05.04.2013 №44-ФЗ </w:t>
      </w:r>
      <w:r>
        <w:rPr>
          <w:lang w:eastAsia="ar-SA"/>
        </w:rPr>
        <w:t>«</w:t>
      </w:r>
      <w:r w:rsidRPr="003805C2">
        <w:rPr>
          <w:lang w:eastAsia="ar-SA"/>
        </w:rPr>
        <w:t>О контрактной системе в сфере закупок товаров, работ, услуг для обеспечения государственных и муниципальных нужд</w:t>
      </w:r>
      <w:r>
        <w:rPr>
          <w:lang w:eastAsia="ar-SA"/>
        </w:rPr>
        <w:t>»</w:t>
      </w:r>
      <w:r w:rsidRPr="003805C2">
        <w:rPr>
          <w:lang w:eastAsia="ar-SA"/>
        </w:rPr>
        <w:t>;</w:t>
      </w:r>
    </w:p>
    <w:p w:rsidR="001E7AF0" w:rsidRDefault="001E7AF0" w:rsidP="001E7AF0">
      <w:pPr>
        <w:ind w:firstLine="567"/>
      </w:pPr>
      <w:r w:rsidRPr="009A3823">
        <w:t>-Приказу Минобрнауки России от 26.12.2013 №1408 "Об утверждении примерных программ профессионального обучения водителей транспортных средств соответств</w:t>
      </w:r>
      <w:r>
        <w:t>ующих категорий и подкатегорий";</w:t>
      </w:r>
    </w:p>
    <w:p w:rsidR="001E7AF0" w:rsidRDefault="001E7AF0" w:rsidP="001E7AF0">
      <w:pPr>
        <w:ind w:firstLine="567"/>
      </w:pPr>
      <w:r>
        <w:t xml:space="preserve">- </w:t>
      </w:r>
      <w:r w:rsidRPr="000C420B">
        <w:t>Федерального закона РФ от 10.01.2002 №7 «Об охране окружающей среды»</w:t>
      </w:r>
      <w:r>
        <w:t>;</w:t>
      </w:r>
    </w:p>
    <w:p w:rsidR="001E7AF0" w:rsidRPr="00505EE2" w:rsidRDefault="001E7AF0" w:rsidP="001E7AF0">
      <w:pPr>
        <w:ind w:firstLine="567"/>
      </w:pPr>
      <w:r>
        <w:t xml:space="preserve">- </w:t>
      </w:r>
      <w:r w:rsidRPr="000C420B">
        <w:t>Федерального закона от 30.03.1999 №</w:t>
      </w:r>
      <w:r w:rsidRPr="00505EE2">
        <w:t>52 «О санитарно-эпидемиологическом благополучии населения».</w:t>
      </w:r>
    </w:p>
    <w:p w:rsidR="001E7AF0" w:rsidRPr="00505EE2" w:rsidRDefault="001E7AF0" w:rsidP="001E7AF0">
      <w:pPr>
        <w:pStyle w:val="aff0"/>
        <w:ind w:firstLine="709"/>
        <w:jc w:val="both"/>
        <w:rPr>
          <w:rFonts w:ascii="Times New Roman" w:hAnsi="Times New Roman" w:cs="Times New Roman"/>
          <w:sz w:val="24"/>
          <w:szCs w:val="24"/>
        </w:rPr>
      </w:pPr>
      <w:r w:rsidRPr="00505EE2">
        <w:rPr>
          <w:rFonts w:ascii="Times New Roman" w:hAnsi="Times New Roman" w:cs="Times New Roman"/>
          <w:b/>
          <w:sz w:val="24"/>
          <w:szCs w:val="24"/>
        </w:rPr>
        <w:t>Начальная (максимальная) цена государственного контракта</w:t>
      </w:r>
      <w:r w:rsidRPr="00505EE2">
        <w:rPr>
          <w:rFonts w:ascii="Times New Roman" w:hAnsi="Times New Roman" w:cs="Times New Roman"/>
          <w:sz w:val="24"/>
          <w:szCs w:val="24"/>
        </w:rPr>
        <w:t>:</w:t>
      </w:r>
      <w:r w:rsidR="00505EE2">
        <w:rPr>
          <w:rFonts w:ascii="Times New Roman" w:hAnsi="Times New Roman" w:cs="Times New Roman"/>
          <w:sz w:val="24"/>
          <w:szCs w:val="24"/>
        </w:rPr>
        <w:t xml:space="preserve"> 265776</w:t>
      </w:r>
      <w:r w:rsidRPr="00505EE2">
        <w:rPr>
          <w:rFonts w:ascii="Times New Roman" w:hAnsi="Times New Roman" w:cs="Times New Roman"/>
          <w:sz w:val="24"/>
          <w:szCs w:val="24"/>
        </w:rPr>
        <w:t xml:space="preserve"> (</w:t>
      </w:r>
      <w:r w:rsidR="00505EE2">
        <w:rPr>
          <w:rFonts w:ascii="Times New Roman" w:hAnsi="Times New Roman" w:cs="Times New Roman"/>
          <w:sz w:val="24"/>
          <w:szCs w:val="24"/>
        </w:rPr>
        <w:t>двести шестьдесят пять тысяч семьсот семьдесят шесть</w:t>
      </w:r>
      <w:r w:rsidRPr="00505EE2">
        <w:rPr>
          <w:rFonts w:ascii="Times New Roman" w:hAnsi="Times New Roman" w:cs="Times New Roman"/>
          <w:sz w:val="24"/>
          <w:szCs w:val="24"/>
        </w:rPr>
        <w:t>) рубл</w:t>
      </w:r>
      <w:r w:rsidR="000A2ECF" w:rsidRPr="00505EE2">
        <w:rPr>
          <w:rFonts w:ascii="Times New Roman" w:hAnsi="Times New Roman" w:cs="Times New Roman"/>
          <w:sz w:val="24"/>
          <w:szCs w:val="24"/>
        </w:rPr>
        <w:t xml:space="preserve">я </w:t>
      </w:r>
      <w:r w:rsidR="00505EE2">
        <w:rPr>
          <w:rFonts w:ascii="Times New Roman" w:hAnsi="Times New Roman" w:cs="Times New Roman"/>
          <w:sz w:val="24"/>
          <w:szCs w:val="24"/>
        </w:rPr>
        <w:t>15</w:t>
      </w:r>
      <w:r w:rsidR="004F1990" w:rsidRPr="00505EE2">
        <w:rPr>
          <w:rFonts w:ascii="Times New Roman" w:hAnsi="Times New Roman" w:cs="Times New Roman"/>
          <w:sz w:val="24"/>
          <w:szCs w:val="24"/>
        </w:rPr>
        <w:t xml:space="preserve"> копеек</w:t>
      </w:r>
      <w:r w:rsidRPr="00505EE2">
        <w:rPr>
          <w:rFonts w:ascii="Times New Roman" w:hAnsi="Times New Roman" w:cs="Times New Roman"/>
          <w:sz w:val="24"/>
          <w:szCs w:val="24"/>
        </w:rPr>
        <w:t>.</w:t>
      </w:r>
    </w:p>
    <w:p w:rsidR="001E7AF0" w:rsidRPr="00505EE2" w:rsidRDefault="001E7AF0" w:rsidP="001E7AF0">
      <w:pPr>
        <w:pStyle w:val="aff0"/>
        <w:ind w:firstLine="709"/>
        <w:jc w:val="both"/>
        <w:rPr>
          <w:rFonts w:ascii="Times New Roman" w:hAnsi="Times New Roman" w:cs="Times New Roman"/>
          <w:bCs/>
          <w:sz w:val="24"/>
          <w:szCs w:val="24"/>
        </w:rPr>
      </w:pPr>
      <w:r w:rsidRPr="00505EE2">
        <w:rPr>
          <w:rFonts w:ascii="Times New Roman" w:hAnsi="Times New Roman" w:cs="Times New Roman"/>
          <w:b/>
          <w:bCs/>
          <w:sz w:val="24"/>
          <w:szCs w:val="24"/>
        </w:rPr>
        <w:t xml:space="preserve">Объем услуги: </w:t>
      </w:r>
      <w:r w:rsidR="004D43A9">
        <w:rPr>
          <w:rFonts w:ascii="Times New Roman" w:hAnsi="Times New Roman" w:cs="Times New Roman"/>
          <w:b/>
          <w:bCs/>
          <w:sz w:val="24"/>
          <w:szCs w:val="24"/>
        </w:rPr>
        <w:t xml:space="preserve">15 </w:t>
      </w:r>
      <w:r w:rsidRPr="00505EE2">
        <w:rPr>
          <w:rFonts w:ascii="Times New Roman" w:hAnsi="Times New Roman" w:cs="Times New Roman"/>
          <w:bCs/>
          <w:sz w:val="24"/>
          <w:szCs w:val="24"/>
        </w:rPr>
        <w:t>человек.</w:t>
      </w:r>
    </w:p>
    <w:p w:rsidR="001E7AF0" w:rsidRPr="00505EE2" w:rsidRDefault="001E7AF0" w:rsidP="001E7AF0">
      <w:pPr>
        <w:pStyle w:val="aff0"/>
        <w:ind w:firstLine="709"/>
        <w:jc w:val="both"/>
        <w:rPr>
          <w:rFonts w:ascii="Times New Roman" w:hAnsi="Times New Roman" w:cs="Times New Roman"/>
          <w:b/>
          <w:bCs/>
          <w:sz w:val="24"/>
          <w:szCs w:val="24"/>
        </w:rPr>
      </w:pPr>
      <w:r w:rsidRPr="00505EE2">
        <w:rPr>
          <w:rFonts w:ascii="Times New Roman" w:hAnsi="Times New Roman" w:cs="Times New Roman"/>
          <w:b/>
          <w:bCs/>
          <w:sz w:val="24"/>
          <w:szCs w:val="24"/>
        </w:rPr>
        <w:t>Характеристика услуги:</w:t>
      </w:r>
    </w:p>
    <w:p w:rsidR="00726DFF" w:rsidRPr="00505EE2" w:rsidRDefault="001E7AF0" w:rsidP="001E7AF0">
      <w:r w:rsidRPr="00505EE2">
        <w:t>Профессия</w:t>
      </w:r>
      <w:r w:rsidR="0004317B" w:rsidRPr="00505EE2">
        <w:t xml:space="preserve">: </w:t>
      </w:r>
      <w:r w:rsidRPr="00505EE2">
        <w:t>Водитель а</w:t>
      </w:r>
      <w:r w:rsidR="0004317B" w:rsidRPr="00505EE2">
        <w:t>втомобиля</w:t>
      </w:r>
      <w:r w:rsidR="00726DFF" w:rsidRPr="00505EE2">
        <w:t>.</w:t>
      </w:r>
    </w:p>
    <w:p w:rsidR="001E7AF0" w:rsidRPr="00505EE2" w:rsidRDefault="001E7AF0" w:rsidP="001E7AF0">
      <w:r w:rsidRPr="00505EE2">
        <w:t xml:space="preserve">Программа профессионального обучения – профессиональная подготовка водителей транспортных средств категории «СЕ» (в соответствии с приказом Министерства образования и науки Российской Федерации от 26 декабря 2013 г. №1408 «Об утверждении примерных </w:t>
      </w:r>
      <w:proofErr w:type="gramStart"/>
      <w:r w:rsidRPr="00505EE2">
        <w:t>программ профессионального обучения водителей транспортных средств соответствующих категорий</w:t>
      </w:r>
      <w:proofErr w:type="gramEnd"/>
      <w:r w:rsidRPr="00505EE2">
        <w:t xml:space="preserve"> и подкатегорий»).</w:t>
      </w:r>
    </w:p>
    <w:p w:rsidR="001E7AF0" w:rsidRPr="00CF00F4" w:rsidRDefault="001E7AF0" w:rsidP="001E7AF0">
      <w:r w:rsidRPr="00505EE2">
        <w:t>Нормативный срок освоения – не менее 40 часа</w:t>
      </w:r>
      <w:r w:rsidRPr="00CF00F4">
        <w:t xml:space="preserve"> (не более </w:t>
      </w:r>
      <w:r w:rsidR="00726DFF">
        <w:t>4</w:t>
      </w:r>
      <w:r>
        <w:t xml:space="preserve"> недель</w:t>
      </w:r>
      <w:r w:rsidRPr="00CF00F4">
        <w:t>).</w:t>
      </w:r>
    </w:p>
    <w:p w:rsidR="001E7AF0" w:rsidRDefault="001E7AF0" w:rsidP="001E7AF0">
      <w:r w:rsidRPr="00CF00F4">
        <w:t xml:space="preserve">Объем часов вождения – не менее </w:t>
      </w:r>
      <w:r>
        <w:t>24</w:t>
      </w:r>
      <w:r w:rsidRPr="00CF00F4">
        <w:t xml:space="preserve"> часов (не </w:t>
      </w:r>
      <w:r>
        <w:t>более 3</w:t>
      </w:r>
      <w:r w:rsidRPr="00CF00F4">
        <w:t xml:space="preserve"> недель).</w:t>
      </w:r>
    </w:p>
    <w:p w:rsidR="001E7AF0" w:rsidRPr="00CF00F4" w:rsidRDefault="001E7AF0" w:rsidP="001E7AF0">
      <w:r>
        <w:lastRenderedPageBreak/>
        <w:t xml:space="preserve">Форма обучения – очная, дневная </w:t>
      </w:r>
      <w:r w:rsidRPr="002426A6">
        <w:t>(применение электронного обучения, дистанционных образовательных технологий не допускается)</w:t>
      </w:r>
      <w:r>
        <w:t>.</w:t>
      </w:r>
    </w:p>
    <w:p w:rsidR="001E7AF0" w:rsidRPr="00CF00F4" w:rsidRDefault="001E7AF0" w:rsidP="001E7AF0">
      <w:pPr>
        <w:widowControl w:val="0"/>
      </w:pPr>
      <w:r w:rsidRPr="00CF00F4">
        <w:t>Категория граждан – безработные граждане.</w:t>
      </w:r>
    </w:p>
    <w:p w:rsidR="001E7AF0" w:rsidRPr="00CF00F4" w:rsidRDefault="001E7AF0" w:rsidP="001E7AF0">
      <w:pPr>
        <w:widowControl w:val="0"/>
      </w:pPr>
      <w:r w:rsidRPr="00CF00F4">
        <w:t xml:space="preserve">1. </w:t>
      </w:r>
      <w:proofErr w:type="gramStart"/>
      <w:r w:rsidRPr="00CF00F4">
        <w:t>Осуществление обучения Слушателей на основании учебного плана в соответствии с установленными нормами и требованиями, предъявляемыми к профессиональному обучению водителей транспортных средств (Приказ Министерства образования и науки РФ от 26</w:t>
      </w:r>
      <w:r>
        <w:t>.12.</w:t>
      </w:r>
      <w:r w:rsidRPr="00CF00F4">
        <w:t xml:space="preserve">2013 </w:t>
      </w:r>
      <w:r>
        <w:t>№</w:t>
      </w:r>
      <w:r w:rsidRPr="00CF00F4">
        <w:t xml:space="preserve">1408), Постановления Правительства РФ от 19.01.2008 </w:t>
      </w:r>
      <w:r>
        <w:t>№</w:t>
      </w:r>
      <w:r w:rsidRPr="00CF00F4">
        <w:t>16 "Об утверждении перечня работ, профессий, должностей, непосредственно связанных с управлением транспортными средствами или управлением движения транспортных средств";</w:t>
      </w:r>
      <w:proofErr w:type="gramEnd"/>
      <w:r w:rsidRPr="00CF00F4">
        <w:t xml:space="preserve"> Федерального закона от 10.12.1995 </w:t>
      </w:r>
      <w:r>
        <w:t>№</w:t>
      </w:r>
      <w:r w:rsidRPr="00CF00F4">
        <w:t>196-ФЗ "О безопасности дорожного движения".</w:t>
      </w:r>
    </w:p>
    <w:p w:rsidR="001E7AF0" w:rsidRPr="00CF00F4" w:rsidRDefault="001E7AF0" w:rsidP="001E7AF0">
      <w:r w:rsidRPr="00CF00F4">
        <w:t>Программа обучения должна быть направлена на приобретение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квалификационных разрядов, классов, категорий по профессии рабочего или должности служащего без изменения уровня образования.</w:t>
      </w:r>
    </w:p>
    <w:p w:rsidR="001E7AF0" w:rsidRPr="00437244" w:rsidRDefault="001E7AF0" w:rsidP="001E7AF0">
      <w:r w:rsidRPr="00CF00F4">
        <w:t xml:space="preserve">2. </w:t>
      </w:r>
      <w:proofErr w:type="gramStart"/>
      <w:r w:rsidRPr="00CF00F4">
        <w:t xml:space="preserve">Учебный план, должен учитывать и соответствовать квалификационным требованиям к профессии, обеспечивающим безопасную посадку и высадку пассажиров, их перевозку, либо прием, размещение и перевозку грузов, а также квалификационные требования к профессиональным знаниям и навыкам, необходимым для исполнения должностных обязанностей, соответствовать требованиям законодательства РФ и установленным актам, Федеральному закону от 29.12.2012 № 273-ФЗ «Об образовании в Российской Федерации» и </w:t>
      </w:r>
      <w:r w:rsidRPr="00437244">
        <w:t>быть адаптированным к специфике</w:t>
      </w:r>
      <w:proofErr w:type="gramEnd"/>
      <w:r w:rsidRPr="00437244">
        <w:t xml:space="preserve"> обучаемого контингента </w:t>
      </w:r>
      <w:proofErr w:type="gramStart"/>
      <w:r w:rsidRPr="00437244">
        <w:t>ориентированным</w:t>
      </w:r>
      <w:proofErr w:type="gramEnd"/>
      <w:r w:rsidRPr="00437244">
        <w:t xml:space="preserve"> на эффективные средства, современные методики и технологии обучения взрослого населения.</w:t>
      </w:r>
    </w:p>
    <w:p w:rsidR="001E7AF0" w:rsidRPr="00437244" w:rsidRDefault="001E7AF0" w:rsidP="001E7AF0">
      <w:r w:rsidRPr="00437244">
        <w:t>3. Продолжительность учебного часа теоретических и практических занятий – 1 академический час (45 минут), а при обучении вождению – 1 астрономический час (60 минут).</w:t>
      </w:r>
    </w:p>
    <w:p w:rsidR="001E7AF0" w:rsidRPr="00437244" w:rsidRDefault="001E7AF0" w:rsidP="001E7AF0">
      <w:r w:rsidRPr="00437244">
        <w:t xml:space="preserve">4. Соблюдение правил охраны труда и техники безопасности во время обучения слушателей; обеспечение энергетической эффективности товара (бензин, дизельное топливо) используемого при оказании услуги (производственной практике, вождение) </w:t>
      </w:r>
      <w:proofErr w:type="gramStart"/>
      <w:r w:rsidRPr="00437244">
        <w:t>согласно</w:t>
      </w:r>
      <w:proofErr w:type="gramEnd"/>
      <w:r w:rsidRPr="00437244">
        <w:t xml:space="preserve"> Федерального закона РФ от 10.01.2002 №7 «Об охране окружающей среды» и Федерального закона от 30.03.1999 №</w:t>
      </w:r>
      <w:r>
        <w:t>5</w:t>
      </w:r>
      <w:r w:rsidRPr="00437244">
        <w:t>2 «О санитарно-эпидемиологическом благополучии населения».</w:t>
      </w:r>
    </w:p>
    <w:p w:rsidR="001E7AF0" w:rsidRPr="00742DF7" w:rsidRDefault="001E7AF0" w:rsidP="001E7AF0">
      <w:pPr>
        <w:widowControl w:val="0"/>
        <w:suppressAutoHyphens/>
        <w:autoSpaceDE w:val="0"/>
        <w:autoSpaceDN w:val="0"/>
        <w:adjustRightInd w:val="0"/>
      </w:pPr>
      <w:r w:rsidRPr="00437244">
        <w:t>5. Учебные транспортные средства категории "CE" должны быть представлены механическими транспортными средствами, зарегистрированными в установленном порядке и прицепами, относящимися к одной из категорий О</w:t>
      </w:r>
      <w:proofErr w:type="gramStart"/>
      <w:r w:rsidRPr="00437244">
        <w:t>2</w:t>
      </w:r>
      <w:proofErr w:type="gramEnd"/>
      <w:r w:rsidRPr="00437244">
        <w:t>, О3, О4, зарегистрированными в установленном порядке (приказ Министерства образования и науки РФ от 26.12.2013 N1408)</w:t>
      </w:r>
      <w:r w:rsidRPr="00742DF7">
        <w:t>(максимальная масса которых свыше 0,75 т).</w:t>
      </w:r>
    </w:p>
    <w:p w:rsidR="001E7AF0" w:rsidRDefault="001E7AF0" w:rsidP="001E7AF0">
      <w:pPr>
        <w:ind w:firstLine="567"/>
      </w:pPr>
      <w:r w:rsidRPr="00437244">
        <w:t xml:space="preserve">6. По завершении обучения – выдача свидетельства </w:t>
      </w:r>
      <w:r w:rsidRPr="00437244">
        <w:rPr>
          <w:b/>
        </w:rPr>
        <w:t xml:space="preserve">«Водитель транспортных средств </w:t>
      </w:r>
      <w:r w:rsidRPr="00742DF7">
        <w:rPr>
          <w:b/>
        </w:rPr>
        <w:t>категории «С</w:t>
      </w:r>
      <w:r>
        <w:rPr>
          <w:b/>
        </w:rPr>
        <w:t>Е</w:t>
      </w:r>
      <w:r w:rsidRPr="00742DF7">
        <w:rPr>
          <w:b/>
        </w:rPr>
        <w:t>»</w:t>
      </w:r>
      <w:r w:rsidRPr="00CF00F4">
        <w:t>, на бланке установленного образца в соответствии с требованиями законодательства Российский Федерации, действующего на момент выдачи документа</w:t>
      </w:r>
      <w:r w:rsidRPr="00F3052E">
        <w:t xml:space="preserve">. </w:t>
      </w:r>
    </w:p>
    <w:p w:rsidR="001E7AF0" w:rsidRPr="00365D08" w:rsidRDefault="001E7AF0" w:rsidP="001E7AF0">
      <w:pPr>
        <w:ind w:firstLine="567"/>
        <w:rPr>
          <w:b/>
        </w:rPr>
      </w:pPr>
      <w:r w:rsidRPr="00737C5A">
        <w:rPr>
          <w:b/>
        </w:rPr>
        <w:t>Условия поставки товара, вып</w:t>
      </w:r>
      <w:r>
        <w:rPr>
          <w:b/>
        </w:rPr>
        <w:t>олнени</w:t>
      </w:r>
      <w:r w:rsidRPr="00737C5A">
        <w:rPr>
          <w:b/>
        </w:rPr>
        <w:t>я работ, оказания услуг:</w:t>
      </w:r>
    </w:p>
    <w:p w:rsidR="001E7AF0" w:rsidRPr="00C16D4F" w:rsidRDefault="001E7AF0" w:rsidP="001E7AF0">
      <w:pPr>
        <w:pStyle w:val="aff9"/>
        <w:widowControl w:val="0"/>
        <w:numPr>
          <w:ilvl w:val="0"/>
          <w:numId w:val="6"/>
        </w:numPr>
        <w:tabs>
          <w:tab w:val="left" w:pos="0"/>
        </w:tabs>
        <w:suppressAutoHyphens/>
        <w:ind w:firstLine="709"/>
        <w:contextualSpacing/>
        <w:jc w:val="both"/>
      </w:pPr>
      <w:r w:rsidRPr="004C3751">
        <w:rPr>
          <w:color w:val="0D0D0D" w:themeColor="text1" w:themeTint="F2"/>
        </w:rPr>
        <w:t>Наличие лицензии на осуществление образовательной деятельности, выданной в соответствии с действующим законодательством в области лицензирования образовательной деятельности и действующей в течение всего срока оказания услуг.</w:t>
      </w:r>
    </w:p>
    <w:p w:rsidR="00C16D4F" w:rsidRPr="003E7663" w:rsidRDefault="00CF06AD" w:rsidP="00C16D4F">
      <w:pPr>
        <w:pStyle w:val="aff9"/>
        <w:widowControl w:val="0"/>
        <w:numPr>
          <w:ilvl w:val="0"/>
          <w:numId w:val="6"/>
        </w:numPr>
        <w:tabs>
          <w:tab w:val="left" w:pos="0"/>
        </w:tabs>
        <w:suppressAutoHyphens/>
        <w:ind w:left="-56" w:firstLine="709"/>
        <w:contextualSpacing/>
        <w:jc w:val="both"/>
      </w:pPr>
      <w:r>
        <w:rPr>
          <w:b/>
          <w:color w:val="0D0D0D" w:themeColor="text1" w:themeTint="F2"/>
        </w:rPr>
        <w:t>Разработать учебный план и смету расходов (калькуляцию), предоставить их Заказчику в течение трех рабочих дней с момента подписания проекта контракта на ЭТП.</w:t>
      </w:r>
    </w:p>
    <w:p w:rsidR="001E7AF0" w:rsidRPr="002426A6" w:rsidRDefault="001E7AF0" w:rsidP="001E7AF0">
      <w:pPr>
        <w:pStyle w:val="aff9"/>
        <w:widowControl w:val="0"/>
        <w:numPr>
          <w:ilvl w:val="0"/>
          <w:numId w:val="6"/>
        </w:numPr>
        <w:tabs>
          <w:tab w:val="left" w:pos="0"/>
        </w:tabs>
        <w:suppressAutoHyphens/>
        <w:ind w:firstLine="709"/>
        <w:contextualSpacing/>
        <w:jc w:val="both"/>
      </w:pPr>
      <w:r w:rsidRPr="002426A6">
        <w:t xml:space="preserve">Осуществление обучения безработных граждан на основании учебного плана в соответствии с установленными нормами и требованиями, предъявляемыми к профессиональному обучению рабочих (служащих, специалистов); </w:t>
      </w:r>
    </w:p>
    <w:p w:rsidR="001E7AF0" w:rsidRPr="002426A6" w:rsidRDefault="001E7AF0" w:rsidP="001E7AF0">
      <w:pPr>
        <w:pStyle w:val="aff9"/>
        <w:widowControl w:val="0"/>
        <w:numPr>
          <w:ilvl w:val="0"/>
          <w:numId w:val="6"/>
        </w:numPr>
        <w:tabs>
          <w:tab w:val="left" w:pos="0"/>
          <w:tab w:val="left" w:pos="284"/>
        </w:tabs>
        <w:suppressAutoHyphens/>
        <w:ind w:firstLine="709"/>
        <w:contextualSpacing/>
        <w:jc w:val="both"/>
      </w:pPr>
      <w:r w:rsidRPr="00737C5A">
        <w:t xml:space="preserve">Соблюдение правил охраны труда и техники безопасности во время  обучения слушателей в оборудованных аудиториях, компьютерных классах, лабораториях, мастерских, соответствующих требованиям санитарных норм и пожарной безопасности (с предоставлением соответствующих документов </w:t>
      </w:r>
      <w:r>
        <w:t>с</w:t>
      </w:r>
      <w:r w:rsidRPr="00737C5A">
        <w:t>анитарно-эпидемиологических и пожарно-надзорных служб)</w:t>
      </w:r>
      <w:r w:rsidRPr="002426A6">
        <w:t>;</w:t>
      </w:r>
    </w:p>
    <w:p w:rsidR="001E7AF0" w:rsidRPr="002426A6" w:rsidRDefault="001E7AF0" w:rsidP="001E7AF0">
      <w:pPr>
        <w:pStyle w:val="aff9"/>
        <w:widowControl w:val="0"/>
        <w:numPr>
          <w:ilvl w:val="0"/>
          <w:numId w:val="6"/>
        </w:numPr>
        <w:tabs>
          <w:tab w:val="left" w:pos="0"/>
          <w:tab w:val="left" w:pos="284"/>
        </w:tabs>
        <w:suppressAutoHyphens/>
        <w:ind w:firstLine="709"/>
        <w:contextualSpacing/>
        <w:jc w:val="both"/>
      </w:pPr>
      <w:r w:rsidRPr="002426A6">
        <w:t xml:space="preserve"> Учебный процесс должен быть оснащен полным набором дидактических, учебно-методических материалов, изучение которых предусмотрено учебной программой, из расчета по одному полному комплекту на каждого слушателя.</w:t>
      </w:r>
    </w:p>
    <w:p w:rsidR="001E7AF0" w:rsidRPr="002426A6" w:rsidRDefault="001E7AF0" w:rsidP="001E7AF0">
      <w:pPr>
        <w:pStyle w:val="aff9"/>
        <w:widowControl w:val="0"/>
        <w:numPr>
          <w:ilvl w:val="0"/>
          <w:numId w:val="6"/>
        </w:numPr>
        <w:tabs>
          <w:tab w:val="left" w:pos="0"/>
          <w:tab w:val="left" w:pos="284"/>
        </w:tabs>
        <w:suppressAutoHyphens/>
        <w:ind w:firstLine="709"/>
        <w:contextualSpacing/>
        <w:jc w:val="both"/>
      </w:pPr>
      <w:r w:rsidRPr="002426A6">
        <w:t xml:space="preserve"> Возможность включения безработных граждан, направляемых на профессиональное обучение Заказчиком, в формируемые организацией, осуществляющей образовательную </w:t>
      </w:r>
      <w:r w:rsidRPr="002426A6">
        <w:lastRenderedPageBreak/>
        <w:t xml:space="preserve">деятельность, группы из других категорий граждан. Обеспечение непрерывности зачисления безработных  граждан в формируемые организацией, осуществляющей образовательную деятельность, учебные группы из других </w:t>
      </w:r>
      <w:proofErr w:type="gramStart"/>
      <w:r w:rsidRPr="002426A6">
        <w:t>категорий</w:t>
      </w:r>
      <w:proofErr w:type="gramEnd"/>
      <w:r w:rsidRPr="002426A6">
        <w:t xml:space="preserve"> обучающихся граждан;</w:t>
      </w:r>
    </w:p>
    <w:p w:rsidR="001E7AF0" w:rsidRDefault="001E7AF0" w:rsidP="001E7AF0">
      <w:pPr>
        <w:pStyle w:val="aff9"/>
        <w:numPr>
          <w:ilvl w:val="0"/>
          <w:numId w:val="6"/>
        </w:numPr>
        <w:ind w:firstLine="709"/>
        <w:contextualSpacing/>
        <w:jc w:val="both"/>
      </w:pPr>
      <w:r w:rsidRPr="002426A6">
        <w:t>Обеспечение непрерывности формирования учебных групп в течение действия контракта;</w:t>
      </w:r>
    </w:p>
    <w:p w:rsidR="001E7AF0" w:rsidRPr="002426A6" w:rsidRDefault="001E7AF0" w:rsidP="001E7AF0">
      <w:pPr>
        <w:pStyle w:val="aff9"/>
        <w:numPr>
          <w:ilvl w:val="0"/>
          <w:numId w:val="6"/>
        </w:numPr>
        <w:ind w:firstLine="709"/>
        <w:contextualSpacing/>
        <w:jc w:val="both"/>
      </w:pPr>
      <w:r w:rsidRPr="00291874">
        <w:rPr>
          <w:sz w:val="23"/>
          <w:szCs w:val="23"/>
        </w:rPr>
        <w:t>Обеспечение Слушателей местами производственной практики (вождение) на транспортном средстве</w:t>
      </w:r>
      <w:r>
        <w:t>;</w:t>
      </w:r>
    </w:p>
    <w:p w:rsidR="001E7AF0" w:rsidRDefault="001E7AF0" w:rsidP="001E7AF0">
      <w:pPr>
        <w:pStyle w:val="aff9"/>
        <w:numPr>
          <w:ilvl w:val="0"/>
          <w:numId w:val="6"/>
        </w:numPr>
        <w:ind w:firstLine="709"/>
        <w:jc w:val="both"/>
      </w:pPr>
      <w:r w:rsidRPr="002426A6">
        <w:t>Возможность организации обучения в учебной группе малой</w:t>
      </w:r>
      <w:r>
        <w:t xml:space="preserve"> численности (от 2-х </w:t>
      </w:r>
      <w:r w:rsidRPr="006C6511">
        <w:t>человек</w:t>
      </w:r>
      <w:r w:rsidRPr="001E1D13">
        <w:t>);</w:t>
      </w:r>
    </w:p>
    <w:p w:rsidR="001E7AF0" w:rsidRPr="001E1D13" w:rsidRDefault="001E7AF0" w:rsidP="001E7AF0">
      <w:pPr>
        <w:pStyle w:val="aff9"/>
        <w:numPr>
          <w:ilvl w:val="0"/>
          <w:numId w:val="6"/>
        </w:numPr>
        <w:ind w:firstLine="709"/>
        <w:jc w:val="both"/>
      </w:pPr>
      <w:r w:rsidRPr="004C3751">
        <w:rPr>
          <w:color w:val="0D0D0D" w:themeColor="text1" w:themeTint="F2"/>
        </w:rPr>
        <w:t xml:space="preserve">Срок оказания услуг: начало обучения - по мере комплектования группы и (или) оказание услуг в группе малой численностью; срок оказания услуг - </w:t>
      </w:r>
      <w:r w:rsidRPr="004C3751">
        <w:t>до исполнения Сторонами своих обяза</w:t>
      </w:r>
      <w:r w:rsidR="00F25579">
        <w:t>т</w:t>
      </w:r>
      <w:r w:rsidR="004F1990">
        <w:t>ельств, но не позднее, чем по 15</w:t>
      </w:r>
      <w:r w:rsidRPr="004C3751">
        <w:t xml:space="preserve"> декабря 20</w:t>
      </w:r>
      <w:r w:rsidR="00F25579">
        <w:t>2</w:t>
      </w:r>
      <w:r w:rsidR="004D0E2F">
        <w:t>2</w:t>
      </w:r>
      <w:r w:rsidRPr="004C3751">
        <w:t xml:space="preserve"> года.</w:t>
      </w:r>
    </w:p>
    <w:p w:rsidR="001E7AF0" w:rsidRPr="001E1D13" w:rsidRDefault="001E7AF0" w:rsidP="001E7AF0">
      <w:pPr>
        <w:pStyle w:val="aff9"/>
        <w:widowControl w:val="0"/>
        <w:numPr>
          <w:ilvl w:val="0"/>
          <w:numId w:val="6"/>
        </w:numPr>
        <w:tabs>
          <w:tab w:val="left" w:pos="0"/>
          <w:tab w:val="left" w:pos="284"/>
        </w:tabs>
        <w:suppressAutoHyphens/>
        <w:ind w:firstLine="709"/>
        <w:jc w:val="both"/>
      </w:pPr>
      <w:r w:rsidRPr="001E1D13">
        <w:t>Возможность реализации образовательной программы в течение действия контракта;</w:t>
      </w:r>
    </w:p>
    <w:p w:rsidR="001E7AF0" w:rsidRPr="001E1D13" w:rsidRDefault="001E7AF0" w:rsidP="001E7AF0">
      <w:pPr>
        <w:pStyle w:val="aff9"/>
        <w:numPr>
          <w:ilvl w:val="0"/>
          <w:numId w:val="6"/>
        </w:numPr>
        <w:ind w:firstLine="709"/>
        <w:jc w:val="both"/>
        <w:rPr>
          <w:i/>
          <w:color w:val="0D0D0D" w:themeColor="text1" w:themeTint="F2"/>
        </w:rPr>
      </w:pPr>
      <w:r w:rsidRPr="001E1D13">
        <w:t>Возможность корректировки даты начала обучения учебных групп, в зависимости от потребности</w:t>
      </w:r>
      <w:r w:rsidRPr="00013BCC">
        <w:t xml:space="preserve"> Заказчика,</w:t>
      </w:r>
      <w:r w:rsidRPr="001E1D13">
        <w:rPr>
          <w:color w:val="000000" w:themeColor="text1"/>
        </w:rPr>
        <w:t xml:space="preserve"> в т.ч. летние месяцы</w:t>
      </w:r>
      <w:r w:rsidRPr="00013BCC">
        <w:t>.</w:t>
      </w:r>
    </w:p>
    <w:p w:rsidR="001E7AF0" w:rsidRPr="004C3751" w:rsidRDefault="001E7AF0" w:rsidP="001E7AF0">
      <w:pPr>
        <w:pStyle w:val="aff0"/>
        <w:numPr>
          <w:ilvl w:val="0"/>
          <w:numId w:val="5"/>
        </w:numPr>
        <w:tabs>
          <w:tab w:val="left" w:pos="993"/>
        </w:tabs>
        <w:ind w:left="0" w:firstLine="709"/>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 xml:space="preserve">Исполнитель предоставляет </w:t>
      </w:r>
      <w:r w:rsidRPr="004C3751">
        <w:rPr>
          <w:rFonts w:ascii="Times New Roman" w:hAnsi="Times New Roman" w:cs="Times New Roman"/>
          <w:sz w:val="24"/>
          <w:szCs w:val="24"/>
        </w:rPr>
        <w:t xml:space="preserve">Заказчику в 3-х </w:t>
      </w:r>
      <w:proofErr w:type="spellStart"/>
      <w:r w:rsidRPr="004C3751">
        <w:rPr>
          <w:rFonts w:ascii="Times New Roman" w:hAnsi="Times New Roman" w:cs="Times New Roman"/>
          <w:sz w:val="24"/>
          <w:szCs w:val="24"/>
        </w:rPr>
        <w:t>дневный</w:t>
      </w:r>
      <w:proofErr w:type="spellEnd"/>
      <w:r w:rsidRPr="004C3751">
        <w:rPr>
          <w:rFonts w:ascii="Times New Roman" w:hAnsi="Times New Roman" w:cs="Times New Roman"/>
          <w:sz w:val="24"/>
          <w:szCs w:val="24"/>
        </w:rPr>
        <w:t xml:space="preserve"> срок, </w:t>
      </w:r>
      <w:proofErr w:type="gramStart"/>
      <w:r w:rsidRPr="004C3751">
        <w:rPr>
          <w:rFonts w:ascii="Times New Roman" w:hAnsi="Times New Roman" w:cs="Times New Roman"/>
          <w:sz w:val="24"/>
          <w:szCs w:val="24"/>
        </w:rPr>
        <w:t>с даты начала</w:t>
      </w:r>
      <w:proofErr w:type="gramEnd"/>
      <w:r w:rsidRPr="004C3751">
        <w:rPr>
          <w:rFonts w:ascii="Times New Roman" w:hAnsi="Times New Roman" w:cs="Times New Roman"/>
          <w:sz w:val="24"/>
          <w:szCs w:val="24"/>
        </w:rPr>
        <w:t xml:space="preserve"> и окончания обучения граждан, заверенную копию или выписку из приказа о начале и об окончании обучения, а также заверенную копию документа, выданного по завершению обучения.</w:t>
      </w:r>
    </w:p>
    <w:p w:rsidR="001E7AF0" w:rsidRDefault="001E7AF0" w:rsidP="001E7AF0">
      <w:pPr>
        <w:pStyle w:val="aff0"/>
        <w:numPr>
          <w:ilvl w:val="0"/>
          <w:numId w:val="5"/>
        </w:numPr>
        <w:tabs>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Исполнитель п</w:t>
      </w:r>
      <w:r w:rsidRPr="004C3751">
        <w:rPr>
          <w:rFonts w:ascii="Times New Roman" w:hAnsi="Times New Roman" w:cs="Times New Roman"/>
          <w:sz w:val="24"/>
          <w:szCs w:val="24"/>
        </w:rPr>
        <w:t>редоставля</w:t>
      </w:r>
      <w:r>
        <w:rPr>
          <w:rFonts w:ascii="Times New Roman" w:hAnsi="Times New Roman" w:cs="Times New Roman"/>
          <w:sz w:val="24"/>
          <w:szCs w:val="24"/>
        </w:rPr>
        <w:t>ет</w:t>
      </w:r>
      <w:r w:rsidRPr="004C3751">
        <w:rPr>
          <w:rFonts w:ascii="Times New Roman" w:hAnsi="Times New Roman" w:cs="Times New Roman"/>
          <w:sz w:val="24"/>
          <w:szCs w:val="24"/>
        </w:rPr>
        <w:t xml:space="preserve"> ежемесячно 25 числа (если выпадает на выходной день, то накануне)  справку о посещаемости занятий и спра</w:t>
      </w:r>
      <w:r>
        <w:rPr>
          <w:rFonts w:ascii="Times New Roman" w:hAnsi="Times New Roman" w:cs="Times New Roman"/>
          <w:sz w:val="24"/>
          <w:szCs w:val="24"/>
        </w:rPr>
        <w:t xml:space="preserve">вку об успеваемости на каждого </w:t>
      </w:r>
      <w:r w:rsidRPr="004C3751">
        <w:rPr>
          <w:rFonts w:ascii="Times New Roman" w:hAnsi="Times New Roman" w:cs="Times New Roman"/>
          <w:sz w:val="24"/>
          <w:szCs w:val="24"/>
        </w:rPr>
        <w:t>Слушателя</w:t>
      </w:r>
      <w:r>
        <w:rPr>
          <w:rFonts w:ascii="Times New Roman" w:hAnsi="Times New Roman" w:cs="Times New Roman"/>
          <w:sz w:val="24"/>
          <w:szCs w:val="24"/>
        </w:rPr>
        <w:t xml:space="preserve"> </w:t>
      </w:r>
      <w:r w:rsidRPr="004C3751">
        <w:rPr>
          <w:rFonts w:ascii="Times New Roman" w:hAnsi="Times New Roman" w:cs="Times New Roman"/>
          <w:sz w:val="24"/>
          <w:szCs w:val="24"/>
        </w:rPr>
        <w:t>Заказчику в ГКУ «Невьянский ЦЗ» по адресу: Свердловская обл., г. Невьянск, ул. Ленина, д.34а, кабинет № 11.</w:t>
      </w:r>
    </w:p>
    <w:p w:rsidR="001E7AF0" w:rsidRPr="00A53F71" w:rsidRDefault="001E7AF0" w:rsidP="001E7AF0">
      <w:pPr>
        <w:pStyle w:val="aff9"/>
        <w:numPr>
          <w:ilvl w:val="0"/>
          <w:numId w:val="6"/>
        </w:numPr>
        <w:ind w:firstLine="709"/>
        <w:jc w:val="both"/>
        <w:rPr>
          <w:color w:val="0D0D0D" w:themeColor="text1" w:themeTint="F2"/>
        </w:rPr>
      </w:pPr>
      <w:r w:rsidRPr="001E1D13">
        <w:rPr>
          <w:lang w:eastAsia="ar-SA"/>
        </w:rPr>
        <w:t xml:space="preserve">Исполнитель не </w:t>
      </w:r>
      <w:r w:rsidRPr="00A53F71">
        <w:rPr>
          <w:lang w:eastAsia="ar-SA"/>
        </w:rPr>
        <w:t>имеет права привлекать средства Слушателей на расходы образовательного учреждения.</w:t>
      </w:r>
    </w:p>
    <w:p w:rsidR="00D657AD" w:rsidRDefault="00D657AD" w:rsidP="00A53F71">
      <w:pPr>
        <w:pStyle w:val="ConsNormal"/>
        <w:widowControl/>
        <w:suppressAutoHyphens/>
        <w:ind w:firstLine="0"/>
        <w:jc w:val="both"/>
        <w:rPr>
          <w:rFonts w:ascii="Times New Roman" w:hAnsi="Times New Roman" w:cs="Times New Roman"/>
          <w:sz w:val="24"/>
          <w:szCs w:val="24"/>
        </w:rPr>
      </w:pPr>
      <w:r w:rsidRPr="00A53F71">
        <w:rPr>
          <w:rFonts w:ascii="Times New Roman" w:hAnsi="Times New Roman" w:cs="Times New Roman"/>
          <w:b/>
          <w:sz w:val="24"/>
          <w:szCs w:val="24"/>
        </w:rPr>
        <w:t xml:space="preserve">Место оказания услуг: </w:t>
      </w:r>
      <w:r w:rsidR="00A53F71" w:rsidRPr="00A53F71">
        <w:rPr>
          <w:rFonts w:ascii="Times New Roman" w:hAnsi="Times New Roman" w:cs="Times New Roman"/>
          <w:sz w:val="24"/>
          <w:szCs w:val="24"/>
        </w:rPr>
        <w:t>Учебно-производственная база Исполнителя в пределах территории города Невьянска Свердловской области. В случае места нахождения Исполнителя государственного контракта вне пределов города Невьянска, доставка безработных граждан, направляемых Заказчиком для обучения, осуществляется Исполнителем ежедневно к месту учебы и обратно своими силами и за свой счет, на весь период обучения в другой местности.</w:t>
      </w:r>
    </w:p>
    <w:p w:rsidR="00A53F71" w:rsidRPr="00A53F71" w:rsidRDefault="00A53F71" w:rsidP="00A53F71">
      <w:pPr>
        <w:pStyle w:val="ConsNormal"/>
        <w:widowControl/>
        <w:suppressAutoHyphens/>
        <w:ind w:firstLine="0"/>
        <w:jc w:val="both"/>
        <w:rPr>
          <w:rFonts w:ascii="Times New Roman" w:hAnsi="Times New Roman" w:cs="Times New Roman"/>
          <w:sz w:val="24"/>
          <w:szCs w:val="24"/>
        </w:rPr>
      </w:pPr>
    </w:p>
    <w:p w:rsidR="00D657AD" w:rsidRPr="00A53F71" w:rsidRDefault="00D657AD" w:rsidP="00D657AD">
      <w:pPr>
        <w:pStyle w:val="aff0"/>
        <w:ind w:firstLine="709"/>
        <w:jc w:val="both"/>
        <w:rPr>
          <w:rFonts w:ascii="Times New Roman" w:hAnsi="Times New Roman" w:cs="Times New Roman"/>
          <w:b/>
          <w:sz w:val="24"/>
          <w:szCs w:val="24"/>
        </w:rPr>
      </w:pPr>
      <w:r w:rsidRPr="00A53F71">
        <w:rPr>
          <w:rFonts w:ascii="Times New Roman" w:hAnsi="Times New Roman" w:cs="Times New Roman"/>
          <w:sz w:val="24"/>
          <w:szCs w:val="24"/>
        </w:rPr>
        <w:t>Требования, установленные в настоящем техническом задании, не создают преимущественные условия участия в торгах одному или нескольким участникам торгов и не нарушают статьи 15, 17 Федерального закона от 26.07.2006 № 135-ФЗ «О защите конкуренции».</w:t>
      </w:r>
      <w:r w:rsidRPr="00A53F71">
        <w:rPr>
          <w:rFonts w:ascii="Times New Roman" w:hAnsi="Times New Roman" w:cs="Times New Roman"/>
          <w:b/>
          <w:sz w:val="24"/>
          <w:szCs w:val="24"/>
        </w:rPr>
        <w:t xml:space="preserve"> </w:t>
      </w:r>
    </w:p>
    <w:p w:rsidR="00D657AD" w:rsidRPr="00A53F71" w:rsidRDefault="00D657AD" w:rsidP="00D657AD">
      <w:pPr>
        <w:spacing w:after="200" w:line="276" w:lineRule="auto"/>
        <w:ind w:firstLine="0"/>
      </w:pPr>
    </w:p>
    <w:p w:rsidR="007749FA" w:rsidRPr="00A53F71" w:rsidRDefault="007749FA" w:rsidP="0035286D">
      <w:pPr>
        <w:pStyle w:val="ab"/>
        <w:suppressAutoHyphens/>
        <w:spacing w:after="0"/>
        <w:jc w:val="center"/>
        <w:rPr>
          <w:b/>
        </w:rPr>
      </w:pPr>
    </w:p>
    <w:p w:rsidR="007749FA" w:rsidRPr="00A53F71" w:rsidRDefault="007749FA" w:rsidP="0035286D">
      <w:pPr>
        <w:pStyle w:val="ab"/>
        <w:suppressAutoHyphens/>
        <w:spacing w:after="0"/>
        <w:jc w:val="center"/>
        <w:rPr>
          <w:b/>
        </w:rPr>
      </w:pPr>
    </w:p>
    <w:p w:rsidR="007749FA" w:rsidRPr="00A53F71"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p w:rsidR="007749FA" w:rsidRDefault="007749FA" w:rsidP="0035286D">
      <w:pPr>
        <w:pStyle w:val="ab"/>
        <w:suppressAutoHyphens/>
        <w:spacing w:after="0"/>
        <w:jc w:val="center"/>
        <w:rPr>
          <w:b/>
        </w:rPr>
      </w:pPr>
    </w:p>
    <w:sectPr w:rsidR="007749FA" w:rsidSect="00C16D4F">
      <w:pgSz w:w="11906" w:h="16838"/>
      <w:pgMar w:top="567" w:right="707" w:bottom="70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17B" w:rsidRDefault="0004317B" w:rsidP="00545DE9">
      <w:r>
        <w:separator/>
      </w:r>
    </w:p>
  </w:endnote>
  <w:endnote w:type="continuationSeparator" w:id="1">
    <w:p w:rsidR="0004317B" w:rsidRDefault="0004317B" w:rsidP="00545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17B" w:rsidRDefault="0004317B" w:rsidP="00545DE9">
      <w:r>
        <w:separator/>
      </w:r>
    </w:p>
  </w:footnote>
  <w:footnote w:type="continuationSeparator" w:id="1">
    <w:p w:rsidR="0004317B" w:rsidRDefault="0004317B" w:rsidP="00545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406FC"/>
    <w:multiLevelType w:val="hybridMultilevel"/>
    <w:tmpl w:val="2624A27A"/>
    <w:lvl w:ilvl="0" w:tplc="04190001">
      <w:start w:val="1"/>
      <w:numFmt w:val="decimal"/>
      <w:lvlText w:val="%1."/>
      <w:lvlJc w:val="left"/>
      <w:pPr>
        <w:tabs>
          <w:tab w:val="num" w:pos="745"/>
        </w:tabs>
        <w:ind w:left="178" w:firstLine="247"/>
      </w:pPr>
      <w:rPr>
        <w:rFonts w:hint="default"/>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A5E352C"/>
    <w:multiLevelType w:val="hybridMultilevel"/>
    <w:tmpl w:val="786A0628"/>
    <w:lvl w:ilvl="0" w:tplc="AD506516">
      <w:start w:val="1"/>
      <w:numFmt w:val="decimal"/>
      <w:suff w:val="space"/>
      <w:lvlText w:val="%1."/>
      <w:lvlJc w:val="left"/>
      <w:pPr>
        <w:ind w:left="0" w:firstLine="907"/>
      </w:pPr>
      <w:rPr>
        <w:b w:val="0"/>
        <w:i w:val="0"/>
        <w:lang w:val="ru-RU"/>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2BDE2A8A"/>
    <w:multiLevelType w:val="hybridMultilevel"/>
    <w:tmpl w:val="8C74A61A"/>
    <w:lvl w:ilvl="0" w:tplc="DB7EE9CC">
      <w:start w:val="6"/>
      <w:numFmt w:val="decimal"/>
      <w:lvlText w:val="%1."/>
      <w:lvlJc w:val="left"/>
      <w:pPr>
        <w:tabs>
          <w:tab w:val="num" w:pos="720"/>
        </w:tabs>
        <w:ind w:left="720" w:hanging="360"/>
      </w:pPr>
      <w:rPr>
        <w:rFonts w:hint="default"/>
      </w:rPr>
    </w:lvl>
    <w:lvl w:ilvl="1" w:tplc="F0D25D12">
      <w:numFmt w:val="none"/>
      <w:pStyle w:val="2"/>
      <w:lvlText w:val=""/>
      <w:lvlJc w:val="left"/>
      <w:pPr>
        <w:tabs>
          <w:tab w:val="num" w:pos="360"/>
        </w:tabs>
      </w:pPr>
    </w:lvl>
    <w:lvl w:ilvl="2" w:tplc="E3385CEA">
      <w:numFmt w:val="none"/>
      <w:lvlText w:val=""/>
      <w:lvlJc w:val="left"/>
      <w:pPr>
        <w:tabs>
          <w:tab w:val="num" w:pos="360"/>
        </w:tabs>
      </w:pPr>
    </w:lvl>
    <w:lvl w:ilvl="3" w:tplc="EC8C7976">
      <w:numFmt w:val="none"/>
      <w:lvlText w:val=""/>
      <w:lvlJc w:val="left"/>
      <w:pPr>
        <w:tabs>
          <w:tab w:val="num" w:pos="360"/>
        </w:tabs>
      </w:pPr>
    </w:lvl>
    <w:lvl w:ilvl="4" w:tplc="48068E26">
      <w:numFmt w:val="none"/>
      <w:lvlText w:val=""/>
      <w:lvlJc w:val="left"/>
      <w:pPr>
        <w:tabs>
          <w:tab w:val="num" w:pos="360"/>
        </w:tabs>
      </w:pPr>
    </w:lvl>
    <w:lvl w:ilvl="5" w:tplc="BF8038E0">
      <w:numFmt w:val="none"/>
      <w:lvlText w:val=""/>
      <w:lvlJc w:val="left"/>
      <w:pPr>
        <w:tabs>
          <w:tab w:val="num" w:pos="360"/>
        </w:tabs>
      </w:pPr>
    </w:lvl>
    <w:lvl w:ilvl="6" w:tplc="3AF09894">
      <w:numFmt w:val="none"/>
      <w:lvlText w:val=""/>
      <w:lvlJc w:val="left"/>
      <w:pPr>
        <w:tabs>
          <w:tab w:val="num" w:pos="360"/>
        </w:tabs>
      </w:pPr>
    </w:lvl>
    <w:lvl w:ilvl="7" w:tplc="FA46E2A0">
      <w:numFmt w:val="none"/>
      <w:lvlText w:val=""/>
      <w:lvlJc w:val="left"/>
      <w:pPr>
        <w:tabs>
          <w:tab w:val="num" w:pos="360"/>
        </w:tabs>
      </w:pPr>
    </w:lvl>
    <w:lvl w:ilvl="8" w:tplc="D778B448">
      <w:numFmt w:val="none"/>
      <w:lvlText w:val=""/>
      <w:lvlJc w:val="left"/>
      <w:pPr>
        <w:tabs>
          <w:tab w:val="num" w:pos="360"/>
        </w:tabs>
      </w:pPr>
    </w:lvl>
  </w:abstractNum>
  <w:abstractNum w:abstractNumId="3">
    <w:nsid w:val="4764194B"/>
    <w:multiLevelType w:val="multilevel"/>
    <w:tmpl w:val="1A2A453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pStyle w:val="3"/>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4C2E5135"/>
    <w:multiLevelType w:val="hybridMultilevel"/>
    <w:tmpl w:val="6C882C88"/>
    <w:lvl w:ilvl="0" w:tplc="0419000F">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4A5FA8"/>
    <w:multiLevelType w:val="hybridMultilevel"/>
    <w:tmpl w:val="C7D23D94"/>
    <w:lvl w:ilvl="0" w:tplc="48263564">
      <w:start w:val="1"/>
      <w:numFmt w:val="upperRoman"/>
      <w:pStyle w:val="20"/>
      <w:lvlText w:val="%1."/>
      <w:lvlJc w:val="left"/>
      <w:pPr>
        <w:tabs>
          <w:tab w:val="num" w:pos="1429"/>
        </w:tabs>
        <w:ind w:left="1429" w:hanging="7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5"/>
  </w:num>
  <w:num w:numId="2">
    <w:abstractNumId w:val="3"/>
  </w:num>
  <w:num w:numId="3">
    <w:abstractNumId w:val="2"/>
  </w:num>
  <w:num w:numId="4">
    <w:abstractNumId w:val="0"/>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5286D"/>
    <w:rsid w:val="000066E8"/>
    <w:rsid w:val="00035A7A"/>
    <w:rsid w:val="00040EDE"/>
    <w:rsid w:val="0004317B"/>
    <w:rsid w:val="00046D81"/>
    <w:rsid w:val="000A2ECF"/>
    <w:rsid w:val="000B0AA1"/>
    <w:rsid w:val="000D6995"/>
    <w:rsid w:val="001033BA"/>
    <w:rsid w:val="00147086"/>
    <w:rsid w:val="00152DB5"/>
    <w:rsid w:val="0016533E"/>
    <w:rsid w:val="00185566"/>
    <w:rsid w:val="00195A53"/>
    <w:rsid w:val="00196225"/>
    <w:rsid w:val="001D1E5A"/>
    <w:rsid w:val="001D79A0"/>
    <w:rsid w:val="001E7AF0"/>
    <w:rsid w:val="002079AA"/>
    <w:rsid w:val="00234EC9"/>
    <w:rsid w:val="002527B7"/>
    <w:rsid w:val="00287401"/>
    <w:rsid w:val="00295E07"/>
    <w:rsid w:val="002C0561"/>
    <w:rsid w:val="002E4DA0"/>
    <w:rsid w:val="002F03E6"/>
    <w:rsid w:val="0032453F"/>
    <w:rsid w:val="003365A9"/>
    <w:rsid w:val="0034572A"/>
    <w:rsid w:val="00350CC6"/>
    <w:rsid w:val="00350F3E"/>
    <w:rsid w:val="0035286D"/>
    <w:rsid w:val="0036661C"/>
    <w:rsid w:val="003724CC"/>
    <w:rsid w:val="00390159"/>
    <w:rsid w:val="0039268E"/>
    <w:rsid w:val="003B2F2F"/>
    <w:rsid w:val="00402888"/>
    <w:rsid w:val="0041364F"/>
    <w:rsid w:val="00421C4C"/>
    <w:rsid w:val="004353AE"/>
    <w:rsid w:val="00444D99"/>
    <w:rsid w:val="00470107"/>
    <w:rsid w:val="004D0E2F"/>
    <w:rsid w:val="004D43A9"/>
    <w:rsid w:val="004F1990"/>
    <w:rsid w:val="004F78CB"/>
    <w:rsid w:val="00505EE2"/>
    <w:rsid w:val="005302A4"/>
    <w:rsid w:val="0053219D"/>
    <w:rsid w:val="00532854"/>
    <w:rsid w:val="00545DE9"/>
    <w:rsid w:val="005530EE"/>
    <w:rsid w:val="0057044D"/>
    <w:rsid w:val="005954D5"/>
    <w:rsid w:val="0059762E"/>
    <w:rsid w:val="005B1C7C"/>
    <w:rsid w:val="005B6F40"/>
    <w:rsid w:val="00606630"/>
    <w:rsid w:val="00611B0B"/>
    <w:rsid w:val="00647571"/>
    <w:rsid w:val="006837CD"/>
    <w:rsid w:val="006E1BA6"/>
    <w:rsid w:val="00710DAB"/>
    <w:rsid w:val="00726DFF"/>
    <w:rsid w:val="00747E04"/>
    <w:rsid w:val="0077279A"/>
    <w:rsid w:val="00772CBE"/>
    <w:rsid w:val="007749FA"/>
    <w:rsid w:val="007857CD"/>
    <w:rsid w:val="007937F7"/>
    <w:rsid w:val="0081440E"/>
    <w:rsid w:val="0081454B"/>
    <w:rsid w:val="00816BB7"/>
    <w:rsid w:val="00821999"/>
    <w:rsid w:val="00827E85"/>
    <w:rsid w:val="00866CEC"/>
    <w:rsid w:val="008878C7"/>
    <w:rsid w:val="008D2D5A"/>
    <w:rsid w:val="008D4602"/>
    <w:rsid w:val="008F68F9"/>
    <w:rsid w:val="008F7D13"/>
    <w:rsid w:val="00902470"/>
    <w:rsid w:val="009051C1"/>
    <w:rsid w:val="00936C45"/>
    <w:rsid w:val="009377C1"/>
    <w:rsid w:val="0096704A"/>
    <w:rsid w:val="00990419"/>
    <w:rsid w:val="00A12400"/>
    <w:rsid w:val="00A41A6C"/>
    <w:rsid w:val="00A53F71"/>
    <w:rsid w:val="00A80AFF"/>
    <w:rsid w:val="00A87251"/>
    <w:rsid w:val="00A96AAF"/>
    <w:rsid w:val="00AA7B1A"/>
    <w:rsid w:val="00AB1CF9"/>
    <w:rsid w:val="00AC1018"/>
    <w:rsid w:val="00B10359"/>
    <w:rsid w:val="00B238C8"/>
    <w:rsid w:val="00B526B3"/>
    <w:rsid w:val="00B5480B"/>
    <w:rsid w:val="00B553B7"/>
    <w:rsid w:val="00B61F15"/>
    <w:rsid w:val="00B80DB6"/>
    <w:rsid w:val="00B824BC"/>
    <w:rsid w:val="00BE5FBB"/>
    <w:rsid w:val="00BF2463"/>
    <w:rsid w:val="00C16D4F"/>
    <w:rsid w:val="00C22BF1"/>
    <w:rsid w:val="00C52FB6"/>
    <w:rsid w:val="00C86222"/>
    <w:rsid w:val="00CA7B21"/>
    <w:rsid w:val="00CE45B2"/>
    <w:rsid w:val="00CE7501"/>
    <w:rsid w:val="00CF06AD"/>
    <w:rsid w:val="00D106DB"/>
    <w:rsid w:val="00D23C3F"/>
    <w:rsid w:val="00D34789"/>
    <w:rsid w:val="00D41598"/>
    <w:rsid w:val="00D453BB"/>
    <w:rsid w:val="00D4779F"/>
    <w:rsid w:val="00D657AD"/>
    <w:rsid w:val="00D67C6A"/>
    <w:rsid w:val="00D774EB"/>
    <w:rsid w:val="00DA3FD9"/>
    <w:rsid w:val="00DC0026"/>
    <w:rsid w:val="00DE37E6"/>
    <w:rsid w:val="00DE4D08"/>
    <w:rsid w:val="00DE6228"/>
    <w:rsid w:val="00E2644C"/>
    <w:rsid w:val="00E81CBE"/>
    <w:rsid w:val="00EA0151"/>
    <w:rsid w:val="00EE22E6"/>
    <w:rsid w:val="00F13611"/>
    <w:rsid w:val="00F25579"/>
    <w:rsid w:val="00F34C95"/>
    <w:rsid w:val="00F52E10"/>
    <w:rsid w:val="00F616D3"/>
    <w:rsid w:val="00F93AD6"/>
    <w:rsid w:val="00F93B14"/>
    <w:rsid w:val="00FB280A"/>
    <w:rsid w:val="00FB6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Date" w:uiPriority="0"/>
    <w:lsdException w:name="Note Heading"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5286D"/>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5286D"/>
    <w:pPr>
      <w:keepNext/>
      <w:spacing w:before="240" w:after="60"/>
      <w:ind w:firstLine="0"/>
      <w:jc w:val="left"/>
      <w:outlineLvl w:val="0"/>
    </w:pPr>
    <w:rPr>
      <w:rFonts w:ascii="Cambria" w:hAnsi="Cambria"/>
      <w:b/>
      <w:bCs/>
      <w:kern w:val="32"/>
      <w:sz w:val="32"/>
      <w:szCs w:val="32"/>
    </w:rPr>
  </w:style>
  <w:style w:type="paragraph" w:styleId="21">
    <w:name w:val="heading 2"/>
    <w:basedOn w:val="a"/>
    <w:next w:val="a"/>
    <w:link w:val="22"/>
    <w:qFormat/>
    <w:rsid w:val="0035286D"/>
    <w:pPr>
      <w:keepNext/>
      <w:widowControl w:val="0"/>
      <w:autoSpaceDE w:val="0"/>
      <w:autoSpaceDN w:val="0"/>
      <w:adjustRightInd w:val="0"/>
      <w:ind w:firstLine="0"/>
      <w:jc w:val="center"/>
      <w:outlineLvl w:val="1"/>
    </w:pPr>
    <w:rPr>
      <w:rFonts w:ascii="Cambria" w:hAnsi="Cambria"/>
      <w:b/>
      <w:bCs/>
      <w:i/>
      <w:iCs/>
      <w:sz w:val="28"/>
      <w:szCs w:val="28"/>
    </w:rPr>
  </w:style>
  <w:style w:type="paragraph" w:styleId="30">
    <w:name w:val="heading 3"/>
    <w:basedOn w:val="a"/>
    <w:next w:val="a"/>
    <w:link w:val="31"/>
    <w:uiPriority w:val="9"/>
    <w:qFormat/>
    <w:rsid w:val="0035286D"/>
    <w:pPr>
      <w:keepNext/>
      <w:spacing w:before="240" w:after="60"/>
      <w:ind w:firstLine="0"/>
      <w:jc w:val="left"/>
      <w:outlineLvl w:val="2"/>
    </w:pPr>
    <w:rPr>
      <w:rFonts w:ascii="Cambria" w:hAnsi="Cambria"/>
      <w:b/>
      <w:bCs/>
      <w:sz w:val="26"/>
      <w:szCs w:val="26"/>
    </w:rPr>
  </w:style>
  <w:style w:type="paragraph" w:styleId="4">
    <w:name w:val="heading 4"/>
    <w:basedOn w:val="a"/>
    <w:next w:val="a"/>
    <w:link w:val="40"/>
    <w:uiPriority w:val="9"/>
    <w:qFormat/>
    <w:rsid w:val="0035286D"/>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35286D"/>
    <w:pPr>
      <w:spacing w:before="240" w:after="60"/>
      <w:ind w:firstLine="0"/>
      <w:jc w:val="left"/>
      <w:outlineLvl w:val="4"/>
    </w:pPr>
    <w:rPr>
      <w:rFonts w:ascii="Calibri" w:hAnsi="Calibri"/>
      <w:b/>
      <w:bCs/>
      <w:i/>
      <w:iCs/>
      <w:sz w:val="26"/>
      <w:szCs w:val="26"/>
    </w:rPr>
  </w:style>
  <w:style w:type="paragraph" w:styleId="7">
    <w:name w:val="heading 7"/>
    <w:basedOn w:val="a"/>
    <w:next w:val="a"/>
    <w:link w:val="70"/>
    <w:uiPriority w:val="9"/>
    <w:qFormat/>
    <w:rsid w:val="0035286D"/>
    <w:pPr>
      <w:spacing w:before="240" w:after="60"/>
      <w:ind w:firstLine="0"/>
      <w:jc w:val="left"/>
      <w:outlineLvl w:val="6"/>
    </w:pPr>
    <w:rPr>
      <w:rFonts w:ascii="Calibri" w:hAnsi="Calibri"/>
    </w:rPr>
  </w:style>
  <w:style w:type="paragraph" w:styleId="8">
    <w:name w:val="heading 8"/>
    <w:basedOn w:val="a"/>
    <w:next w:val="a"/>
    <w:link w:val="80"/>
    <w:uiPriority w:val="9"/>
    <w:qFormat/>
    <w:rsid w:val="0035286D"/>
    <w:pPr>
      <w:spacing w:before="240" w:after="60"/>
      <w:ind w:firstLine="0"/>
      <w:jc w:val="left"/>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286D"/>
    <w:rPr>
      <w:rFonts w:ascii="Cambria" w:eastAsia="Times New Roman" w:hAnsi="Cambria" w:cs="Times New Roman"/>
      <w:b/>
      <w:bCs/>
      <w:kern w:val="32"/>
      <w:sz w:val="32"/>
      <w:szCs w:val="32"/>
      <w:lang w:eastAsia="ru-RU"/>
    </w:rPr>
  </w:style>
  <w:style w:type="character" w:customStyle="1" w:styleId="22">
    <w:name w:val="Заголовок 2 Знак"/>
    <w:basedOn w:val="a0"/>
    <w:link w:val="21"/>
    <w:rsid w:val="0035286D"/>
    <w:rPr>
      <w:rFonts w:ascii="Cambria" w:eastAsia="Times New Roman" w:hAnsi="Cambria" w:cs="Times New Roman"/>
      <w:b/>
      <w:bCs/>
      <w:i/>
      <w:iCs/>
      <w:sz w:val="28"/>
      <w:szCs w:val="28"/>
      <w:lang w:eastAsia="ru-RU"/>
    </w:rPr>
  </w:style>
  <w:style w:type="character" w:customStyle="1" w:styleId="31">
    <w:name w:val="Заголовок 3 Знак"/>
    <w:basedOn w:val="a0"/>
    <w:link w:val="30"/>
    <w:uiPriority w:val="9"/>
    <w:rsid w:val="0035286D"/>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35286D"/>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35286D"/>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
    <w:rsid w:val="0035286D"/>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35286D"/>
    <w:rPr>
      <w:rFonts w:ascii="Calibri" w:eastAsia="Times New Roman" w:hAnsi="Calibri" w:cs="Times New Roman"/>
      <w:i/>
      <w:iCs/>
      <w:sz w:val="24"/>
      <w:szCs w:val="24"/>
      <w:lang w:eastAsia="ru-RU"/>
    </w:rPr>
  </w:style>
  <w:style w:type="paragraph" w:styleId="a3">
    <w:name w:val="Balloon Text"/>
    <w:basedOn w:val="a"/>
    <w:link w:val="a4"/>
    <w:uiPriority w:val="99"/>
    <w:semiHidden/>
    <w:unhideWhenUsed/>
    <w:rsid w:val="0035286D"/>
    <w:rPr>
      <w:rFonts w:ascii="Tahoma" w:hAnsi="Tahoma" w:cs="Tahoma"/>
      <w:sz w:val="16"/>
      <w:szCs w:val="16"/>
    </w:rPr>
  </w:style>
  <w:style w:type="character" w:customStyle="1" w:styleId="a4">
    <w:name w:val="Текст выноски Знак"/>
    <w:basedOn w:val="a0"/>
    <w:link w:val="a3"/>
    <w:uiPriority w:val="99"/>
    <w:semiHidden/>
    <w:rsid w:val="0035286D"/>
    <w:rPr>
      <w:rFonts w:ascii="Tahoma" w:eastAsia="Times New Roman" w:hAnsi="Tahoma" w:cs="Tahoma"/>
      <w:sz w:val="16"/>
      <w:szCs w:val="16"/>
      <w:lang w:eastAsia="ru-RU"/>
    </w:rPr>
  </w:style>
  <w:style w:type="paragraph" w:styleId="a5">
    <w:name w:val="header"/>
    <w:basedOn w:val="a"/>
    <w:link w:val="a6"/>
    <w:uiPriority w:val="99"/>
    <w:unhideWhenUsed/>
    <w:rsid w:val="0035286D"/>
    <w:pPr>
      <w:tabs>
        <w:tab w:val="center" w:pos="4677"/>
        <w:tab w:val="right" w:pos="9355"/>
      </w:tabs>
    </w:pPr>
  </w:style>
  <w:style w:type="character" w:customStyle="1" w:styleId="a6">
    <w:name w:val="Верхний колонтитул Знак"/>
    <w:basedOn w:val="a0"/>
    <w:link w:val="a5"/>
    <w:uiPriority w:val="99"/>
    <w:rsid w:val="0035286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5286D"/>
    <w:pPr>
      <w:tabs>
        <w:tab w:val="center" w:pos="4677"/>
        <w:tab w:val="right" w:pos="9355"/>
      </w:tabs>
    </w:pPr>
  </w:style>
  <w:style w:type="character" w:customStyle="1" w:styleId="a8">
    <w:name w:val="Нижний колонтитул Знак"/>
    <w:basedOn w:val="a0"/>
    <w:link w:val="a7"/>
    <w:uiPriority w:val="99"/>
    <w:rsid w:val="0035286D"/>
    <w:rPr>
      <w:rFonts w:ascii="Times New Roman" w:eastAsia="Times New Roman" w:hAnsi="Times New Roman" w:cs="Times New Roman"/>
      <w:sz w:val="24"/>
      <w:szCs w:val="24"/>
      <w:lang w:eastAsia="ru-RU"/>
    </w:rPr>
  </w:style>
  <w:style w:type="paragraph" w:customStyle="1" w:styleId="a9">
    <w:name w:val="Знак"/>
    <w:basedOn w:val="a"/>
    <w:rsid w:val="0035286D"/>
    <w:pPr>
      <w:spacing w:after="160" w:line="240" w:lineRule="exact"/>
      <w:ind w:firstLine="0"/>
      <w:jc w:val="left"/>
    </w:pPr>
    <w:rPr>
      <w:sz w:val="20"/>
      <w:szCs w:val="20"/>
      <w:lang w:eastAsia="zh-CN"/>
    </w:rPr>
  </w:style>
  <w:style w:type="character" w:styleId="aa">
    <w:name w:val="Hyperlink"/>
    <w:uiPriority w:val="99"/>
    <w:rsid w:val="0035286D"/>
    <w:rPr>
      <w:color w:val="0000FF"/>
      <w:u w:val="single"/>
    </w:rPr>
  </w:style>
  <w:style w:type="paragraph" w:styleId="ab">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c"/>
    <w:uiPriority w:val="99"/>
    <w:rsid w:val="0035286D"/>
    <w:pPr>
      <w:spacing w:after="120"/>
      <w:ind w:firstLine="0"/>
      <w:jc w:val="left"/>
    </w:pPr>
  </w:style>
  <w:style w:type="character" w:customStyle="1" w:styleId="ac">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b"/>
    <w:uiPriority w:val="99"/>
    <w:rsid w:val="0035286D"/>
    <w:rPr>
      <w:rFonts w:ascii="Times New Roman" w:eastAsia="Times New Roman" w:hAnsi="Times New Roman" w:cs="Times New Roman"/>
      <w:sz w:val="24"/>
      <w:szCs w:val="24"/>
      <w:lang w:eastAsia="ru-RU"/>
    </w:rPr>
  </w:style>
  <w:style w:type="paragraph" w:styleId="23">
    <w:name w:val="Body Text 2"/>
    <w:basedOn w:val="a"/>
    <w:link w:val="24"/>
    <w:uiPriority w:val="99"/>
    <w:rsid w:val="0035286D"/>
    <w:pPr>
      <w:spacing w:line="216" w:lineRule="auto"/>
      <w:ind w:firstLine="0"/>
    </w:pPr>
  </w:style>
  <w:style w:type="character" w:customStyle="1" w:styleId="24">
    <w:name w:val="Основной текст 2 Знак"/>
    <w:basedOn w:val="a0"/>
    <w:link w:val="23"/>
    <w:uiPriority w:val="99"/>
    <w:rsid w:val="0035286D"/>
    <w:rPr>
      <w:rFonts w:ascii="Times New Roman" w:eastAsia="Times New Roman" w:hAnsi="Times New Roman" w:cs="Times New Roman"/>
      <w:sz w:val="24"/>
      <w:szCs w:val="24"/>
      <w:lang w:eastAsia="ru-RU"/>
    </w:rPr>
  </w:style>
  <w:style w:type="paragraph" w:customStyle="1" w:styleId="ConsNormal">
    <w:name w:val="ConsNormal"/>
    <w:link w:val="ConsNormal0"/>
    <w:rsid w:val="0035286D"/>
    <w:pPr>
      <w:widowControl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35286D"/>
    <w:rPr>
      <w:rFonts w:ascii="Arial" w:eastAsia="Times New Roman" w:hAnsi="Arial" w:cs="Arial"/>
      <w:sz w:val="20"/>
      <w:szCs w:val="20"/>
      <w:lang w:eastAsia="ru-RU"/>
    </w:rPr>
  </w:style>
  <w:style w:type="paragraph" w:customStyle="1" w:styleId="xl24">
    <w:name w:val="xl24"/>
    <w:basedOn w:val="a"/>
    <w:rsid w:val="0035286D"/>
    <w:pPr>
      <w:spacing w:before="100" w:after="100"/>
      <w:ind w:firstLine="0"/>
      <w:jc w:val="center"/>
    </w:pPr>
  </w:style>
  <w:style w:type="paragraph" w:styleId="ad">
    <w:name w:val="Subtitle"/>
    <w:basedOn w:val="a"/>
    <w:link w:val="ae"/>
    <w:qFormat/>
    <w:rsid w:val="0035286D"/>
    <w:pPr>
      <w:spacing w:after="60"/>
      <w:ind w:firstLine="0"/>
      <w:jc w:val="center"/>
      <w:outlineLvl w:val="1"/>
    </w:pPr>
    <w:rPr>
      <w:rFonts w:ascii="Cambria" w:hAnsi="Cambria"/>
    </w:rPr>
  </w:style>
  <w:style w:type="character" w:customStyle="1" w:styleId="ae">
    <w:name w:val="Подзаголовок Знак"/>
    <w:basedOn w:val="a0"/>
    <w:link w:val="ad"/>
    <w:rsid w:val="0035286D"/>
    <w:rPr>
      <w:rFonts w:ascii="Cambria" w:eastAsia="Times New Roman" w:hAnsi="Cambria" w:cs="Times New Roman"/>
      <w:sz w:val="24"/>
      <w:szCs w:val="24"/>
      <w:lang w:eastAsia="ru-RU"/>
    </w:rPr>
  </w:style>
  <w:style w:type="paragraph" w:styleId="af">
    <w:name w:val="Date"/>
    <w:basedOn w:val="a"/>
    <w:next w:val="a"/>
    <w:link w:val="af0"/>
    <w:rsid w:val="0035286D"/>
    <w:pPr>
      <w:spacing w:after="60"/>
      <w:ind w:firstLine="0"/>
    </w:pPr>
  </w:style>
  <w:style w:type="character" w:customStyle="1" w:styleId="af0">
    <w:name w:val="Дата Знак"/>
    <w:basedOn w:val="a0"/>
    <w:link w:val="af"/>
    <w:rsid w:val="0035286D"/>
    <w:rPr>
      <w:rFonts w:ascii="Times New Roman" w:eastAsia="Times New Roman" w:hAnsi="Times New Roman" w:cs="Times New Roman"/>
      <w:sz w:val="24"/>
      <w:szCs w:val="24"/>
      <w:lang w:eastAsia="ru-RU"/>
    </w:rPr>
  </w:style>
  <w:style w:type="paragraph" w:styleId="af1">
    <w:name w:val="Normal Indent"/>
    <w:basedOn w:val="a"/>
    <w:rsid w:val="0035286D"/>
    <w:pPr>
      <w:spacing w:after="60"/>
      <w:ind w:left="708" w:firstLine="0"/>
    </w:pPr>
  </w:style>
  <w:style w:type="paragraph" w:customStyle="1" w:styleId="ConsPlusNormal">
    <w:name w:val="ConsPlusNormal"/>
    <w:link w:val="ConsPlusNormal0"/>
    <w:uiPriority w:val="99"/>
    <w:rsid w:val="0035286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35286D"/>
    <w:rPr>
      <w:rFonts w:ascii="Arial" w:eastAsia="Times New Roman" w:hAnsi="Arial" w:cs="Arial"/>
      <w:sz w:val="20"/>
      <w:szCs w:val="20"/>
      <w:lang w:eastAsia="ru-RU"/>
    </w:rPr>
  </w:style>
  <w:style w:type="paragraph" w:customStyle="1" w:styleId="11">
    <w:name w:val="Стиль1"/>
    <w:basedOn w:val="a"/>
    <w:uiPriority w:val="99"/>
    <w:rsid w:val="0035286D"/>
    <w:pPr>
      <w:keepNext/>
      <w:keepLines/>
      <w:widowControl w:val="0"/>
      <w:suppressLineNumbers/>
      <w:tabs>
        <w:tab w:val="num" w:pos="1300"/>
      </w:tabs>
      <w:suppressAutoHyphens/>
      <w:spacing w:after="60"/>
      <w:ind w:left="1300" w:hanging="900"/>
      <w:jc w:val="left"/>
    </w:pPr>
    <w:rPr>
      <w:b/>
      <w:bCs/>
      <w:sz w:val="28"/>
      <w:szCs w:val="28"/>
    </w:rPr>
  </w:style>
  <w:style w:type="paragraph" w:customStyle="1" w:styleId="2">
    <w:name w:val="Стиль2"/>
    <w:basedOn w:val="20"/>
    <w:uiPriority w:val="99"/>
    <w:rsid w:val="0035286D"/>
    <w:pPr>
      <w:keepNext/>
      <w:keepLines/>
      <w:widowControl w:val="0"/>
      <w:numPr>
        <w:ilvl w:val="1"/>
        <w:numId w:val="3"/>
      </w:numPr>
      <w:suppressLineNumbers/>
      <w:suppressAutoHyphens/>
      <w:spacing w:after="60"/>
      <w:ind w:left="0" w:firstLine="0"/>
      <w:jc w:val="both"/>
    </w:pPr>
    <w:rPr>
      <w:b/>
      <w:bCs/>
    </w:rPr>
  </w:style>
  <w:style w:type="paragraph" w:styleId="20">
    <w:name w:val="List Number 2"/>
    <w:basedOn w:val="a"/>
    <w:uiPriority w:val="99"/>
    <w:rsid w:val="0035286D"/>
    <w:pPr>
      <w:numPr>
        <w:numId w:val="1"/>
      </w:numPr>
      <w:tabs>
        <w:tab w:val="num" w:pos="435"/>
      </w:tabs>
      <w:ind w:left="435" w:hanging="435"/>
      <w:jc w:val="left"/>
    </w:pPr>
  </w:style>
  <w:style w:type="paragraph" w:customStyle="1" w:styleId="3">
    <w:name w:val="Стиль3"/>
    <w:basedOn w:val="25"/>
    <w:uiPriority w:val="99"/>
    <w:rsid w:val="0035286D"/>
    <w:pPr>
      <w:widowControl w:val="0"/>
      <w:numPr>
        <w:ilvl w:val="2"/>
        <w:numId w:val="2"/>
      </w:numPr>
      <w:adjustRightInd w:val="0"/>
      <w:spacing w:after="0" w:line="240" w:lineRule="auto"/>
      <w:jc w:val="both"/>
    </w:pPr>
  </w:style>
  <w:style w:type="paragraph" w:styleId="25">
    <w:name w:val="Body Text Indent 2"/>
    <w:basedOn w:val="a"/>
    <w:link w:val="26"/>
    <w:uiPriority w:val="99"/>
    <w:rsid w:val="0035286D"/>
    <w:pPr>
      <w:spacing w:after="120" w:line="480" w:lineRule="auto"/>
      <w:ind w:left="283" w:firstLine="0"/>
      <w:jc w:val="left"/>
    </w:pPr>
  </w:style>
  <w:style w:type="character" w:customStyle="1" w:styleId="26">
    <w:name w:val="Основной текст с отступом 2 Знак"/>
    <w:basedOn w:val="a0"/>
    <w:link w:val="25"/>
    <w:uiPriority w:val="99"/>
    <w:rsid w:val="0035286D"/>
    <w:rPr>
      <w:rFonts w:ascii="Times New Roman" w:eastAsia="Times New Roman" w:hAnsi="Times New Roman" w:cs="Times New Roman"/>
      <w:sz w:val="24"/>
      <w:szCs w:val="24"/>
      <w:lang w:eastAsia="ru-RU"/>
    </w:rPr>
  </w:style>
  <w:style w:type="paragraph" w:customStyle="1" w:styleId="12">
    <w:name w:val="Знак1"/>
    <w:basedOn w:val="a"/>
    <w:uiPriority w:val="99"/>
    <w:rsid w:val="0035286D"/>
    <w:pPr>
      <w:spacing w:after="160" w:line="240" w:lineRule="exact"/>
      <w:ind w:firstLine="0"/>
      <w:jc w:val="left"/>
    </w:pPr>
    <w:rPr>
      <w:rFonts w:ascii="Verdana" w:hAnsi="Verdana" w:cs="Verdana"/>
      <w:sz w:val="20"/>
      <w:szCs w:val="20"/>
      <w:lang w:val="en-US" w:eastAsia="en-US"/>
    </w:rPr>
  </w:style>
  <w:style w:type="paragraph" w:styleId="af2">
    <w:name w:val="Body Text Indent"/>
    <w:basedOn w:val="a"/>
    <w:link w:val="af3"/>
    <w:uiPriority w:val="99"/>
    <w:rsid w:val="0035286D"/>
    <w:pPr>
      <w:overflowPunct w:val="0"/>
      <w:autoSpaceDE w:val="0"/>
      <w:autoSpaceDN w:val="0"/>
      <w:adjustRightInd w:val="0"/>
    </w:pPr>
  </w:style>
  <w:style w:type="character" w:customStyle="1" w:styleId="af3">
    <w:name w:val="Основной текст с отступом Знак"/>
    <w:basedOn w:val="a0"/>
    <w:link w:val="af2"/>
    <w:uiPriority w:val="99"/>
    <w:rsid w:val="0035286D"/>
    <w:rPr>
      <w:rFonts w:ascii="Times New Roman" w:eastAsia="Times New Roman" w:hAnsi="Times New Roman" w:cs="Times New Roman"/>
      <w:sz w:val="24"/>
      <w:szCs w:val="24"/>
      <w:lang w:eastAsia="ru-RU"/>
    </w:rPr>
  </w:style>
  <w:style w:type="paragraph" w:styleId="32">
    <w:name w:val="Body Text Indent 3"/>
    <w:aliases w:val=" Знак1"/>
    <w:basedOn w:val="a"/>
    <w:link w:val="33"/>
    <w:uiPriority w:val="99"/>
    <w:rsid w:val="0035286D"/>
    <w:pPr>
      <w:spacing w:after="120"/>
      <w:ind w:left="283" w:firstLine="0"/>
      <w:jc w:val="left"/>
    </w:pPr>
    <w:rPr>
      <w:sz w:val="16"/>
      <w:szCs w:val="16"/>
    </w:rPr>
  </w:style>
  <w:style w:type="character" w:customStyle="1" w:styleId="33">
    <w:name w:val="Основной текст с отступом 3 Знак"/>
    <w:aliases w:val=" Знак1 Знак"/>
    <w:basedOn w:val="a0"/>
    <w:link w:val="32"/>
    <w:uiPriority w:val="99"/>
    <w:rsid w:val="0035286D"/>
    <w:rPr>
      <w:rFonts w:ascii="Times New Roman" w:eastAsia="Times New Roman" w:hAnsi="Times New Roman" w:cs="Times New Roman"/>
      <w:sz w:val="16"/>
      <w:szCs w:val="16"/>
      <w:lang w:eastAsia="ru-RU"/>
    </w:rPr>
  </w:style>
  <w:style w:type="paragraph" w:customStyle="1" w:styleId="13">
    <w:name w:val="Обычный1"/>
    <w:link w:val="14"/>
    <w:rsid w:val="0035286D"/>
    <w:pPr>
      <w:spacing w:after="0" w:line="240" w:lineRule="auto"/>
      <w:jc w:val="both"/>
    </w:pPr>
    <w:rPr>
      <w:rFonts w:ascii="TimesET" w:eastAsia="Times New Roman" w:hAnsi="TimesET" w:cs="TimesET"/>
      <w:sz w:val="24"/>
      <w:szCs w:val="24"/>
      <w:lang w:eastAsia="ru-RU"/>
    </w:rPr>
  </w:style>
  <w:style w:type="character" w:customStyle="1" w:styleId="14">
    <w:name w:val="Обычный1 Знак"/>
    <w:link w:val="13"/>
    <w:locked/>
    <w:rsid w:val="0035286D"/>
    <w:rPr>
      <w:rFonts w:ascii="TimesET" w:eastAsia="Times New Roman" w:hAnsi="TimesET" w:cs="TimesET"/>
      <w:sz w:val="24"/>
      <w:szCs w:val="24"/>
      <w:lang w:eastAsia="ru-RU"/>
    </w:rPr>
  </w:style>
  <w:style w:type="paragraph" w:styleId="af4">
    <w:name w:val="Title"/>
    <w:basedOn w:val="a"/>
    <w:link w:val="af5"/>
    <w:qFormat/>
    <w:rsid w:val="0035286D"/>
    <w:pPr>
      <w:widowControl w:val="0"/>
      <w:spacing w:line="320" w:lineRule="exact"/>
      <w:ind w:right="-46" w:firstLine="0"/>
      <w:jc w:val="center"/>
    </w:pPr>
    <w:rPr>
      <w:b/>
      <w:bCs/>
      <w:noProof/>
    </w:rPr>
  </w:style>
  <w:style w:type="character" w:customStyle="1" w:styleId="af5">
    <w:name w:val="Название Знак"/>
    <w:basedOn w:val="a0"/>
    <w:link w:val="af4"/>
    <w:rsid w:val="0035286D"/>
    <w:rPr>
      <w:rFonts w:ascii="Times New Roman" w:eastAsia="Times New Roman" w:hAnsi="Times New Roman" w:cs="Times New Roman"/>
      <w:b/>
      <w:bCs/>
      <w:noProof/>
      <w:sz w:val="24"/>
      <w:szCs w:val="24"/>
      <w:lang w:eastAsia="ru-RU"/>
    </w:rPr>
  </w:style>
  <w:style w:type="character" w:customStyle="1" w:styleId="TitleChar">
    <w:name w:val="Title Char"/>
    <w:uiPriority w:val="10"/>
    <w:rsid w:val="0035286D"/>
    <w:rPr>
      <w:rFonts w:ascii="Cambria" w:eastAsia="Times New Roman" w:hAnsi="Cambria" w:cs="Times New Roman"/>
      <w:b/>
      <w:bCs/>
      <w:kern w:val="28"/>
      <w:sz w:val="32"/>
      <w:szCs w:val="32"/>
    </w:rPr>
  </w:style>
  <w:style w:type="paragraph" w:styleId="HTML">
    <w:name w:val="HTML Preformatted"/>
    <w:basedOn w:val="a"/>
    <w:link w:val="HTML0"/>
    <w:uiPriority w:val="99"/>
    <w:rsid w:val="00352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character" w:customStyle="1" w:styleId="HTML0">
    <w:name w:val="Стандартный HTML Знак"/>
    <w:basedOn w:val="a0"/>
    <w:link w:val="HTML"/>
    <w:uiPriority w:val="99"/>
    <w:rsid w:val="0035286D"/>
    <w:rPr>
      <w:rFonts w:ascii="Courier New" w:eastAsia="Times New Roman" w:hAnsi="Courier New" w:cs="Times New Roman"/>
      <w:sz w:val="20"/>
      <w:szCs w:val="20"/>
      <w:lang w:eastAsia="ru-RU"/>
    </w:rPr>
  </w:style>
  <w:style w:type="paragraph" w:customStyle="1" w:styleId="af6">
    <w:name w:val="Знак Знак Знак Знак"/>
    <w:basedOn w:val="a"/>
    <w:rsid w:val="0035286D"/>
    <w:pPr>
      <w:spacing w:before="100" w:beforeAutospacing="1" w:after="100" w:afterAutospacing="1"/>
      <w:ind w:firstLine="0"/>
      <w:jc w:val="left"/>
    </w:pPr>
    <w:rPr>
      <w:rFonts w:ascii="Tahoma" w:hAnsi="Tahoma" w:cs="Tahom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w:basedOn w:val="a"/>
    <w:uiPriority w:val="99"/>
    <w:rsid w:val="0035286D"/>
    <w:pPr>
      <w:spacing w:before="100" w:beforeAutospacing="1" w:after="100" w:afterAutospacing="1"/>
      <w:ind w:firstLine="0"/>
      <w:jc w:val="left"/>
    </w:pPr>
    <w:rPr>
      <w:rFonts w:ascii="Tahoma" w:hAnsi="Tahoma" w:cs="Tahoma"/>
      <w:sz w:val="20"/>
      <w:szCs w:val="20"/>
      <w:lang w:val="en-US" w:eastAsia="en-US"/>
    </w:rPr>
  </w:style>
  <w:style w:type="paragraph" w:styleId="af8">
    <w:name w:val="Block Text"/>
    <w:basedOn w:val="a"/>
    <w:uiPriority w:val="99"/>
    <w:rsid w:val="0035286D"/>
    <w:pPr>
      <w:spacing w:after="120"/>
      <w:ind w:left="1440" w:right="1440" w:firstLine="0"/>
      <w:jc w:val="left"/>
    </w:pPr>
  </w:style>
  <w:style w:type="character" w:styleId="af9">
    <w:name w:val="FollowedHyperlink"/>
    <w:uiPriority w:val="99"/>
    <w:rsid w:val="0035286D"/>
    <w:rPr>
      <w:color w:val="800080"/>
      <w:u w:val="single"/>
    </w:rPr>
  </w:style>
  <w:style w:type="paragraph" w:customStyle="1" w:styleId="34">
    <w:name w:val="Знак3"/>
    <w:basedOn w:val="a"/>
    <w:uiPriority w:val="99"/>
    <w:rsid w:val="0035286D"/>
    <w:pPr>
      <w:spacing w:after="160" w:line="240" w:lineRule="exact"/>
      <w:ind w:firstLine="0"/>
      <w:jc w:val="left"/>
    </w:pPr>
    <w:rPr>
      <w:rFonts w:ascii="Verdana" w:hAnsi="Verdana" w:cs="Verdana"/>
      <w:sz w:val="20"/>
      <w:szCs w:val="20"/>
      <w:lang w:val="en-US" w:eastAsia="en-US"/>
    </w:rPr>
  </w:style>
  <w:style w:type="paragraph" w:customStyle="1" w:styleId="afa">
    <w:name w:val="Обычный без отступа"/>
    <w:basedOn w:val="a"/>
    <w:next w:val="a"/>
    <w:uiPriority w:val="99"/>
    <w:rsid w:val="0035286D"/>
    <w:pPr>
      <w:ind w:firstLine="0"/>
    </w:pPr>
  </w:style>
  <w:style w:type="paragraph" w:styleId="afb">
    <w:name w:val="Normal (Web)"/>
    <w:aliases w:val="Знак2"/>
    <w:basedOn w:val="a"/>
    <w:uiPriority w:val="99"/>
    <w:rsid w:val="0035286D"/>
    <w:pPr>
      <w:spacing w:before="100" w:beforeAutospacing="1" w:after="100" w:afterAutospacing="1"/>
      <w:ind w:firstLine="0"/>
      <w:jc w:val="left"/>
    </w:pPr>
  </w:style>
  <w:style w:type="paragraph" w:customStyle="1" w:styleId="15">
    <w:name w:val="Знак Знак Знак Знак1"/>
    <w:basedOn w:val="a"/>
    <w:uiPriority w:val="99"/>
    <w:rsid w:val="0035286D"/>
    <w:pPr>
      <w:spacing w:before="100" w:beforeAutospacing="1" w:after="100" w:afterAutospacing="1"/>
      <w:ind w:firstLine="0"/>
      <w:jc w:val="left"/>
    </w:pPr>
    <w:rPr>
      <w:rFonts w:ascii="Tahoma" w:hAnsi="Tahoma" w:cs="Tahoma"/>
      <w:sz w:val="20"/>
      <w:szCs w:val="20"/>
      <w:lang w:val="en-US" w:eastAsia="en-US"/>
    </w:rPr>
  </w:style>
  <w:style w:type="paragraph" w:customStyle="1" w:styleId="afc">
    <w:name w:val="Таблица текст"/>
    <w:basedOn w:val="a"/>
    <w:uiPriority w:val="99"/>
    <w:rsid w:val="0035286D"/>
    <w:pPr>
      <w:spacing w:before="40" w:after="40"/>
      <w:ind w:left="57" w:right="57" w:firstLine="0"/>
      <w:jc w:val="left"/>
    </w:pPr>
    <w:rPr>
      <w:sz w:val="22"/>
      <w:szCs w:val="22"/>
    </w:rPr>
  </w:style>
  <w:style w:type="character" w:customStyle="1" w:styleId="afd">
    <w:name w:val="Заголовок записки Знак"/>
    <w:link w:val="afe"/>
    <w:locked/>
    <w:rsid w:val="0035286D"/>
    <w:rPr>
      <w:sz w:val="26"/>
      <w:szCs w:val="26"/>
      <w:lang w:eastAsia="ru-RU"/>
    </w:rPr>
  </w:style>
  <w:style w:type="paragraph" w:styleId="afe">
    <w:name w:val="Note Heading"/>
    <w:basedOn w:val="a"/>
    <w:next w:val="a"/>
    <w:link w:val="afd"/>
    <w:rsid w:val="0035286D"/>
    <w:pPr>
      <w:ind w:firstLine="680"/>
    </w:pPr>
    <w:rPr>
      <w:rFonts w:asciiTheme="minorHAnsi" w:eastAsiaTheme="minorHAnsi" w:hAnsiTheme="minorHAnsi" w:cstheme="minorBidi"/>
      <w:sz w:val="26"/>
      <w:szCs w:val="26"/>
    </w:rPr>
  </w:style>
  <w:style w:type="character" w:customStyle="1" w:styleId="16">
    <w:name w:val="Заголовок записки Знак1"/>
    <w:basedOn w:val="a0"/>
    <w:link w:val="afe"/>
    <w:uiPriority w:val="99"/>
    <w:semiHidden/>
    <w:rsid w:val="0035286D"/>
    <w:rPr>
      <w:rFonts w:ascii="Times New Roman" w:eastAsia="Times New Roman" w:hAnsi="Times New Roman" w:cs="Times New Roman"/>
      <w:sz w:val="24"/>
      <w:szCs w:val="24"/>
      <w:lang w:eastAsia="ru-RU"/>
    </w:rPr>
  </w:style>
  <w:style w:type="character" w:styleId="aff">
    <w:name w:val="Strong"/>
    <w:qFormat/>
    <w:rsid w:val="0035286D"/>
    <w:rPr>
      <w:b/>
      <w:bCs/>
    </w:rPr>
  </w:style>
  <w:style w:type="paragraph" w:styleId="aff0">
    <w:name w:val="No Spacing"/>
    <w:qFormat/>
    <w:rsid w:val="0035286D"/>
    <w:pPr>
      <w:spacing w:after="0" w:line="240" w:lineRule="auto"/>
    </w:pPr>
    <w:rPr>
      <w:rFonts w:ascii="Calibri" w:eastAsia="Times New Roman" w:hAnsi="Calibri" w:cs="Calibri"/>
    </w:rPr>
  </w:style>
  <w:style w:type="paragraph" w:customStyle="1" w:styleId="aff1">
    <w:name w:val="Знак Знак Знак Знак Знак Знак Знак Знак Знак Знак Знак"/>
    <w:basedOn w:val="a"/>
    <w:uiPriority w:val="99"/>
    <w:rsid w:val="0035286D"/>
    <w:pPr>
      <w:spacing w:before="100" w:beforeAutospacing="1" w:after="100" w:afterAutospacing="1"/>
      <w:ind w:firstLine="0"/>
      <w:jc w:val="left"/>
    </w:pPr>
    <w:rPr>
      <w:rFonts w:ascii="Tahoma" w:hAnsi="Tahoma" w:cs="Tahoma"/>
      <w:sz w:val="20"/>
      <w:szCs w:val="20"/>
      <w:lang w:val="en-US" w:eastAsia="en-US"/>
    </w:rPr>
  </w:style>
  <w:style w:type="paragraph" w:customStyle="1" w:styleId="17">
    <w:name w:val="Знак1 Знак Знак Знак Знак Знак"/>
    <w:basedOn w:val="a"/>
    <w:uiPriority w:val="99"/>
    <w:rsid w:val="0035286D"/>
    <w:pPr>
      <w:spacing w:after="160" w:line="240" w:lineRule="exact"/>
      <w:ind w:firstLine="0"/>
      <w:jc w:val="left"/>
    </w:pPr>
    <w:rPr>
      <w:rFonts w:ascii="Verdana" w:hAnsi="Verdana" w:cs="Verdana"/>
      <w:sz w:val="20"/>
      <w:szCs w:val="20"/>
      <w:lang w:val="en-US" w:eastAsia="en-US"/>
    </w:rPr>
  </w:style>
  <w:style w:type="paragraph" w:customStyle="1" w:styleId="aff2">
    <w:name w:val="Знак Знак Знак Знак Знак Знак Знак"/>
    <w:basedOn w:val="a"/>
    <w:uiPriority w:val="99"/>
    <w:rsid w:val="0035286D"/>
    <w:pPr>
      <w:spacing w:before="100" w:beforeAutospacing="1" w:after="100" w:afterAutospacing="1"/>
      <w:ind w:firstLine="0"/>
      <w:jc w:val="left"/>
    </w:pPr>
    <w:rPr>
      <w:rFonts w:ascii="Tahoma" w:hAnsi="Tahoma" w:cs="Tahoma"/>
      <w:sz w:val="20"/>
      <w:szCs w:val="20"/>
      <w:lang w:val="en-US" w:eastAsia="en-US"/>
    </w:rPr>
  </w:style>
  <w:style w:type="paragraph" w:customStyle="1" w:styleId="110">
    <w:name w:val="Знак11"/>
    <w:basedOn w:val="a"/>
    <w:uiPriority w:val="99"/>
    <w:rsid w:val="0035286D"/>
    <w:pPr>
      <w:spacing w:after="160" w:line="240" w:lineRule="exact"/>
      <w:ind w:firstLine="0"/>
      <w:jc w:val="left"/>
    </w:pPr>
    <w:rPr>
      <w:rFonts w:ascii="Verdana" w:hAnsi="Verdana" w:cs="Verdana"/>
      <w:sz w:val="20"/>
      <w:szCs w:val="20"/>
      <w:lang w:val="en-US" w:eastAsia="en-US"/>
    </w:rPr>
  </w:style>
  <w:style w:type="character" w:customStyle="1" w:styleId="35">
    <w:name w:val="Знак Знак3"/>
    <w:uiPriority w:val="99"/>
    <w:rsid w:val="0035286D"/>
    <w:rPr>
      <w:b/>
      <w:bCs/>
      <w:noProof/>
      <w:sz w:val="24"/>
      <w:szCs w:val="24"/>
      <w:lang w:val="ru-RU" w:eastAsia="ru-RU"/>
    </w:rPr>
  </w:style>
  <w:style w:type="paragraph" w:customStyle="1" w:styleId="51">
    <w:name w:val="Знак Знак5 Знак"/>
    <w:basedOn w:val="a"/>
    <w:uiPriority w:val="99"/>
    <w:rsid w:val="0035286D"/>
    <w:pPr>
      <w:spacing w:before="100" w:beforeAutospacing="1" w:after="100" w:afterAutospacing="1"/>
      <w:ind w:firstLine="0"/>
      <w:jc w:val="left"/>
    </w:pPr>
    <w:rPr>
      <w:rFonts w:ascii="Tahoma" w:hAnsi="Tahoma" w:cs="Tahoma"/>
      <w:sz w:val="20"/>
      <w:szCs w:val="20"/>
      <w:lang w:val="en-US" w:eastAsia="en-US"/>
    </w:rPr>
  </w:style>
  <w:style w:type="paragraph" w:customStyle="1" w:styleId="aff3">
    <w:name w:val="Знак Знак Знак Знак Знак Знак Знак Знак"/>
    <w:basedOn w:val="a"/>
    <w:uiPriority w:val="99"/>
    <w:rsid w:val="0035286D"/>
    <w:pPr>
      <w:spacing w:before="100" w:beforeAutospacing="1" w:after="100" w:afterAutospacing="1"/>
      <w:ind w:firstLine="0"/>
      <w:jc w:val="left"/>
    </w:pPr>
    <w:rPr>
      <w:rFonts w:ascii="Tahoma" w:hAnsi="Tahoma" w:cs="Tahoma"/>
      <w:sz w:val="20"/>
      <w:szCs w:val="20"/>
      <w:lang w:val="en-US" w:eastAsia="en-US"/>
    </w:rPr>
  </w:style>
  <w:style w:type="paragraph" w:customStyle="1" w:styleId="aff4">
    <w:name w:val="Знак Знак Знак"/>
    <w:basedOn w:val="a"/>
    <w:uiPriority w:val="99"/>
    <w:rsid w:val="0035286D"/>
    <w:pPr>
      <w:spacing w:before="100" w:beforeAutospacing="1" w:after="100" w:afterAutospacing="1"/>
      <w:ind w:firstLine="0"/>
      <w:jc w:val="left"/>
    </w:pPr>
    <w:rPr>
      <w:rFonts w:ascii="Tahoma" w:hAnsi="Tahoma" w:cs="Tahoma"/>
      <w:sz w:val="20"/>
      <w:szCs w:val="20"/>
      <w:lang w:val="en-US" w:eastAsia="en-US"/>
    </w:rPr>
  </w:style>
  <w:style w:type="paragraph" w:customStyle="1" w:styleId="ConsNonformat">
    <w:name w:val="ConsNonformat"/>
    <w:rsid w:val="003528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6">
    <w:name w:val="Body Text 3"/>
    <w:basedOn w:val="a"/>
    <w:link w:val="37"/>
    <w:uiPriority w:val="99"/>
    <w:rsid w:val="0035286D"/>
    <w:pPr>
      <w:spacing w:after="120"/>
      <w:ind w:firstLine="0"/>
      <w:jc w:val="left"/>
    </w:pPr>
    <w:rPr>
      <w:sz w:val="16"/>
      <w:szCs w:val="16"/>
    </w:rPr>
  </w:style>
  <w:style w:type="character" w:customStyle="1" w:styleId="37">
    <w:name w:val="Основной текст 3 Знак"/>
    <w:basedOn w:val="a0"/>
    <w:link w:val="36"/>
    <w:uiPriority w:val="99"/>
    <w:rsid w:val="0035286D"/>
    <w:rPr>
      <w:rFonts w:ascii="Times New Roman" w:eastAsia="Times New Roman" w:hAnsi="Times New Roman" w:cs="Times New Roman"/>
      <w:sz w:val="16"/>
      <w:szCs w:val="16"/>
      <w:lang w:eastAsia="ru-RU"/>
    </w:rPr>
  </w:style>
  <w:style w:type="character" w:styleId="aff5">
    <w:name w:val="page number"/>
    <w:basedOn w:val="a0"/>
    <w:rsid w:val="0035286D"/>
  </w:style>
  <w:style w:type="paragraph" w:customStyle="1" w:styleId="aff6">
    <w:name w:val="Содержимое таблицы"/>
    <w:basedOn w:val="a"/>
    <w:rsid w:val="0035286D"/>
    <w:pPr>
      <w:suppressLineNumbers/>
      <w:suppressAutoHyphens/>
      <w:ind w:firstLine="0"/>
      <w:jc w:val="left"/>
    </w:pPr>
    <w:rPr>
      <w:lang w:eastAsia="ar-SA"/>
    </w:rPr>
  </w:style>
  <w:style w:type="paragraph" w:customStyle="1" w:styleId="FR2">
    <w:name w:val="FR2"/>
    <w:uiPriority w:val="99"/>
    <w:rsid w:val="0035286D"/>
    <w:pPr>
      <w:widowControl w:val="0"/>
      <w:spacing w:after="0" w:line="300" w:lineRule="auto"/>
      <w:ind w:left="2240" w:right="1800"/>
      <w:jc w:val="center"/>
    </w:pPr>
    <w:rPr>
      <w:rFonts w:ascii="Arial" w:eastAsia="Times New Roman" w:hAnsi="Arial" w:cs="Arial"/>
      <w:b/>
      <w:bCs/>
      <w:sz w:val="24"/>
      <w:szCs w:val="24"/>
      <w:lang w:eastAsia="ru-RU"/>
    </w:rPr>
  </w:style>
  <w:style w:type="paragraph" w:customStyle="1" w:styleId="52">
    <w:name w:val="Знак5"/>
    <w:basedOn w:val="a"/>
    <w:uiPriority w:val="99"/>
    <w:rsid w:val="0035286D"/>
    <w:pPr>
      <w:spacing w:after="160" w:line="240" w:lineRule="exact"/>
      <w:ind w:firstLine="0"/>
      <w:jc w:val="left"/>
    </w:pPr>
    <w:rPr>
      <w:sz w:val="20"/>
      <w:szCs w:val="20"/>
      <w:lang w:eastAsia="zh-CN"/>
    </w:rPr>
  </w:style>
  <w:style w:type="paragraph" w:styleId="aff7">
    <w:name w:val="caption"/>
    <w:basedOn w:val="a"/>
    <w:uiPriority w:val="99"/>
    <w:qFormat/>
    <w:rsid w:val="0035286D"/>
    <w:pPr>
      <w:ind w:firstLine="0"/>
      <w:jc w:val="center"/>
    </w:pPr>
  </w:style>
  <w:style w:type="character" w:customStyle="1" w:styleId="53">
    <w:name w:val="Знак Знак5"/>
    <w:uiPriority w:val="99"/>
    <w:rsid w:val="0035286D"/>
    <w:rPr>
      <w:sz w:val="24"/>
      <w:szCs w:val="24"/>
      <w:lang w:val="ru-RU" w:eastAsia="ru-RU"/>
    </w:rPr>
  </w:style>
  <w:style w:type="paragraph" w:customStyle="1" w:styleId="aff8">
    <w:name w:val="Знак Знак Знак Знак Знак"/>
    <w:basedOn w:val="a"/>
    <w:uiPriority w:val="99"/>
    <w:rsid w:val="0035286D"/>
    <w:pPr>
      <w:spacing w:after="160" w:line="240" w:lineRule="exact"/>
      <w:ind w:firstLine="0"/>
      <w:jc w:val="left"/>
    </w:pPr>
    <w:rPr>
      <w:sz w:val="20"/>
      <w:szCs w:val="20"/>
      <w:lang w:eastAsia="zh-CN"/>
    </w:rPr>
  </w:style>
  <w:style w:type="paragraph" w:customStyle="1" w:styleId="210">
    <w:name w:val="Основной текст 21"/>
    <w:basedOn w:val="13"/>
    <w:uiPriority w:val="99"/>
    <w:rsid w:val="0035286D"/>
    <w:pPr>
      <w:suppressAutoHyphens/>
      <w:ind w:right="355" w:hanging="70"/>
    </w:pPr>
    <w:rPr>
      <w:lang w:eastAsia="ar-SA"/>
    </w:rPr>
  </w:style>
  <w:style w:type="paragraph" w:customStyle="1" w:styleId="18">
    <w:name w:val="Дата1"/>
    <w:basedOn w:val="a"/>
    <w:next w:val="a"/>
    <w:uiPriority w:val="99"/>
    <w:rsid w:val="0035286D"/>
    <w:pPr>
      <w:suppressAutoHyphens/>
      <w:spacing w:after="60"/>
      <w:ind w:firstLine="0"/>
    </w:pPr>
    <w:rPr>
      <w:lang w:eastAsia="ar-SA"/>
    </w:rPr>
  </w:style>
  <w:style w:type="paragraph" w:customStyle="1" w:styleId="19">
    <w:name w:val="Обычный отступ1"/>
    <w:basedOn w:val="a"/>
    <w:uiPriority w:val="99"/>
    <w:rsid w:val="0035286D"/>
    <w:pPr>
      <w:suppressAutoHyphens/>
      <w:spacing w:after="60"/>
      <w:ind w:left="708" w:firstLine="0"/>
    </w:pPr>
    <w:rPr>
      <w:lang w:eastAsia="ar-SA"/>
    </w:rPr>
  </w:style>
  <w:style w:type="paragraph" w:customStyle="1" w:styleId="1a">
    <w:name w:val="Основной текст с отступом1"/>
    <w:basedOn w:val="a"/>
    <w:rsid w:val="0035286D"/>
    <w:pPr>
      <w:overflowPunct w:val="0"/>
      <w:autoSpaceDE w:val="0"/>
      <w:autoSpaceDN w:val="0"/>
      <w:adjustRightInd w:val="0"/>
    </w:pPr>
    <w:rPr>
      <w:sz w:val="26"/>
      <w:szCs w:val="26"/>
    </w:rPr>
  </w:style>
  <w:style w:type="paragraph" w:customStyle="1" w:styleId="27">
    <w:name w:val="Обычный2"/>
    <w:rsid w:val="0035286D"/>
    <w:pPr>
      <w:spacing w:after="0" w:line="240" w:lineRule="auto"/>
      <w:ind w:firstLine="709"/>
      <w:jc w:val="both"/>
    </w:pPr>
    <w:rPr>
      <w:rFonts w:ascii="Times New Roman" w:eastAsia="Times New Roman" w:hAnsi="Times New Roman" w:cs="Times New Roman"/>
      <w:sz w:val="24"/>
      <w:szCs w:val="20"/>
      <w:lang w:eastAsia="ru-RU"/>
    </w:rPr>
  </w:style>
  <w:style w:type="paragraph" w:styleId="aff9">
    <w:name w:val="List Paragraph"/>
    <w:aliases w:val="Нумерованый список,List Paragraph1,Bullet List,FooterText,numbered,SL_Абзац списка"/>
    <w:basedOn w:val="a"/>
    <w:link w:val="affa"/>
    <w:uiPriority w:val="34"/>
    <w:qFormat/>
    <w:rsid w:val="0035286D"/>
    <w:pPr>
      <w:ind w:left="708" w:firstLine="0"/>
      <w:jc w:val="left"/>
    </w:pPr>
  </w:style>
  <w:style w:type="character" w:customStyle="1" w:styleId="affa">
    <w:name w:val="Абзац списка Знак"/>
    <w:aliases w:val="Нумерованый список Знак,List Paragraph1 Знак,Bullet List Знак,FooterText Знак,numbered Знак,SL_Абзац списка Знак"/>
    <w:link w:val="aff9"/>
    <w:uiPriority w:val="34"/>
    <w:locked/>
    <w:rsid w:val="0035286D"/>
    <w:rPr>
      <w:rFonts w:ascii="Times New Roman" w:eastAsia="Times New Roman" w:hAnsi="Times New Roman" w:cs="Times New Roman"/>
      <w:sz w:val="24"/>
      <w:szCs w:val="24"/>
      <w:lang w:eastAsia="ru-RU"/>
    </w:rPr>
  </w:style>
  <w:style w:type="paragraph" w:styleId="affb">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c"/>
    <w:uiPriority w:val="99"/>
    <w:rsid w:val="0035286D"/>
    <w:pPr>
      <w:ind w:firstLine="0"/>
      <w:jc w:val="left"/>
    </w:pPr>
    <w:rPr>
      <w:sz w:val="20"/>
      <w:szCs w:val="20"/>
    </w:rPr>
  </w:style>
  <w:style w:type="character" w:customStyle="1" w:styleId="affc">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b"/>
    <w:uiPriority w:val="99"/>
    <w:rsid w:val="0035286D"/>
    <w:rPr>
      <w:rFonts w:ascii="Times New Roman" w:eastAsia="Times New Roman" w:hAnsi="Times New Roman" w:cs="Times New Roman"/>
      <w:sz w:val="20"/>
      <w:szCs w:val="20"/>
      <w:lang w:eastAsia="ru-RU"/>
    </w:rPr>
  </w:style>
  <w:style w:type="character" w:styleId="affd">
    <w:name w:val="footnote reference"/>
    <w:uiPriority w:val="99"/>
    <w:rsid w:val="0035286D"/>
    <w:rPr>
      <w:vertAlign w:val="superscript"/>
    </w:rPr>
  </w:style>
  <w:style w:type="paragraph" w:customStyle="1" w:styleId="Style6">
    <w:name w:val="Style6"/>
    <w:basedOn w:val="a"/>
    <w:rsid w:val="0035286D"/>
    <w:pPr>
      <w:widowControl w:val="0"/>
      <w:autoSpaceDE w:val="0"/>
      <w:ind w:firstLine="0"/>
      <w:jc w:val="left"/>
    </w:pPr>
    <w:rPr>
      <w:lang w:eastAsia="ar-SA"/>
    </w:rPr>
  </w:style>
  <w:style w:type="character" w:customStyle="1" w:styleId="FontStyle12">
    <w:name w:val="Font Style12"/>
    <w:rsid w:val="0035286D"/>
    <w:rPr>
      <w:rFonts w:ascii="Times New Roman" w:hAnsi="Times New Roman" w:cs="Times New Roman"/>
      <w:sz w:val="22"/>
      <w:szCs w:val="22"/>
    </w:rPr>
  </w:style>
  <w:style w:type="paragraph" w:customStyle="1" w:styleId="ConsPlusNonformat">
    <w:name w:val="ConsPlusNonformat"/>
    <w:rsid w:val="003528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e">
    <w:name w:val="Цветовое выделение"/>
    <w:uiPriority w:val="99"/>
    <w:rsid w:val="0035286D"/>
    <w:rPr>
      <w:b/>
      <w:color w:val="000080"/>
      <w:sz w:val="20"/>
    </w:rPr>
  </w:style>
  <w:style w:type="character" w:customStyle="1" w:styleId="blk">
    <w:name w:val="blk"/>
    <w:rsid w:val="0035286D"/>
  </w:style>
  <w:style w:type="paragraph" w:customStyle="1" w:styleId="1b">
    <w:name w:val="Абзац списка1"/>
    <w:rsid w:val="0035286D"/>
    <w:pPr>
      <w:widowControl w:val="0"/>
      <w:suppressAutoHyphens/>
      <w:spacing w:after="0" w:line="240" w:lineRule="auto"/>
      <w:ind w:left="720"/>
    </w:pPr>
    <w:rPr>
      <w:rFonts w:ascii="Times New Roman" w:eastAsia="Lucida Sans Unicode" w:hAnsi="Times New Roman" w:cs="Times New Roman"/>
      <w:kern w:val="1"/>
      <w:sz w:val="24"/>
      <w:szCs w:val="24"/>
    </w:rPr>
  </w:style>
  <w:style w:type="paragraph" w:customStyle="1" w:styleId="28">
    <w:name w:val="Абзац списка2"/>
    <w:rsid w:val="0035286D"/>
    <w:pPr>
      <w:suppressAutoHyphens/>
      <w:ind w:left="720"/>
    </w:pPr>
    <w:rPr>
      <w:rFonts w:ascii="Calibri" w:eastAsia="Calibri" w:hAnsi="Calibri" w:cs="Times New Roman"/>
      <w:color w:val="00000A"/>
      <w:kern w:val="1"/>
    </w:rPr>
  </w:style>
  <w:style w:type="paragraph" w:customStyle="1" w:styleId="Default">
    <w:name w:val="Default"/>
    <w:rsid w:val="0035286D"/>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FontStyle15">
    <w:name w:val="Font Style15"/>
    <w:uiPriority w:val="99"/>
    <w:rsid w:val="0035286D"/>
    <w:rPr>
      <w:rFonts w:ascii="Times New Roman" w:hAnsi="Times New Roman" w:cs="Times New Roman"/>
      <w:sz w:val="24"/>
      <w:szCs w:val="24"/>
    </w:rPr>
  </w:style>
  <w:style w:type="character" w:customStyle="1" w:styleId="apple-converted-space">
    <w:name w:val="apple-converted-space"/>
    <w:basedOn w:val="a0"/>
    <w:rsid w:val="0035286D"/>
  </w:style>
  <w:style w:type="character" w:customStyle="1" w:styleId="r">
    <w:name w:val="r"/>
    <w:basedOn w:val="a0"/>
    <w:rsid w:val="0035286D"/>
  </w:style>
  <w:style w:type="character" w:customStyle="1" w:styleId="afff">
    <w:name w:val="Гипертекстовая ссылка"/>
    <w:uiPriority w:val="99"/>
    <w:rsid w:val="0035286D"/>
    <w:rPr>
      <w:rFonts w:cs="Times New Roman"/>
      <w:color w:val="106BBE"/>
    </w:rPr>
  </w:style>
  <w:style w:type="paragraph" w:customStyle="1" w:styleId="afff0">
    <w:name w:val="Обычный + по ширине"/>
    <w:basedOn w:val="a"/>
    <w:rsid w:val="0035286D"/>
    <w:pPr>
      <w:ind w:firstLine="0"/>
    </w:pPr>
  </w:style>
  <w:style w:type="character" w:customStyle="1" w:styleId="ArialUnicodeMS85pt">
    <w:name w:val="Основной текст + Arial Unicode MS;8;5 pt"/>
    <w:rsid w:val="0035286D"/>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paragraph" w:customStyle="1" w:styleId="211">
    <w:name w:val="Основной текст с отступом 21"/>
    <w:basedOn w:val="a"/>
    <w:rsid w:val="0035286D"/>
    <w:pPr>
      <w:suppressAutoHyphens/>
      <w:ind w:left="360" w:firstLine="0"/>
      <w:jc w:val="left"/>
    </w:pPr>
    <w:rPr>
      <w:rFonts w:ascii="Bookman Old Style" w:hAnsi="Bookman Old Style"/>
      <w:lang w:eastAsia="ar-SA"/>
    </w:rPr>
  </w:style>
  <w:style w:type="paragraph" w:styleId="afff1">
    <w:name w:val="Plain Text"/>
    <w:basedOn w:val="a"/>
    <w:link w:val="afff2"/>
    <w:rsid w:val="0035286D"/>
    <w:pPr>
      <w:ind w:firstLine="0"/>
      <w:jc w:val="left"/>
    </w:pPr>
    <w:rPr>
      <w:rFonts w:ascii="Courier New" w:hAnsi="Courier New"/>
      <w:sz w:val="20"/>
      <w:szCs w:val="20"/>
    </w:rPr>
  </w:style>
  <w:style w:type="character" w:customStyle="1" w:styleId="afff2">
    <w:name w:val="Текст Знак"/>
    <w:basedOn w:val="a0"/>
    <w:link w:val="afff1"/>
    <w:rsid w:val="0035286D"/>
    <w:rPr>
      <w:rFonts w:ascii="Courier New" w:eastAsia="Times New Roman" w:hAnsi="Courier New" w:cs="Times New Roman"/>
      <w:sz w:val="20"/>
      <w:szCs w:val="20"/>
      <w:lang w:eastAsia="ru-RU"/>
    </w:rPr>
  </w:style>
  <w:style w:type="paragraph" w:customStyle="1" w:styleId="afff3">
    <w:name w:val="Прижатый влево"/>
    <w:basedOn w:val="a"/>
    <w:next w:val="a"/>
    <w:uiPriority w:val="99"/>
    <w:rsid w:val="0035286D"/>
    <w:pPr>
      <w:autoSpaceDE w:val="0"/>
      <w:autoSpaceDN w:val="0"/>
      <w:adjustRightInd w:val="0"/>
      <w:ind w:firstLine="0"/>
      <w:jc w:val="left"/>
    </w:pPr>
    <w:rPr>
      <w:rFonts w:ascii="Arial" w:hAnsi="Arial" w:cs="Arial"/>
    </w:rPr>
  </w:style>
  <w:style w:type="paragraph" w:customStyle="1" w:styleId="212">
    <w:name w:val="Абзац списка21"/>
    <w:rsid w:val="0035286D"/>
    <w:pPr>
      <w:suppressAutoHyphens/>
      <w:ind w:left="720"/>
    </w:pPr>
    <w:rPr>
      <w:rFonts w:ascii="Calibri" w:eastAsia="Calibri" w:hAnsi="Calibri" w:cs="Times New Roman"/>
      <w:color w:val="00000A"/>
      <w:kern w:val="1"/>
    </w:rPr>
  </w:style>
  <w:style w:type="character" w:styleId="afff4">
    <w:name w:val="Emphasis"/>
    <w:basedOn w:val="a0"/>
    <w:uiPriority w:val="20"/>
    <w:qFormat/>
    <w:rsid w:val="0035286D"/>
    <w:rPr>
      <w:i/>
      <w:iCs/>
    </w:rPr>
  </w:style>
</w:styles>
</file>

<file path=word/webSettings.xml><?xml version="1.0" encoding="utf-8"?>
<w:webSettings xmlns:r="http://schemas.openxmlformats.org/officeDocument/2006/relationships" xmlns:w="http://schemas.openxmlformats.org/wordprocessingml/2006/main">
  <w:divs>
    <w:div w:id="691305752">
      <w:bodyDiv w:val="1"/>
      <w:marLeft w:val="0"/>
      <w:marRight w:val="0"/>
      <w:marTop w:val="0"/>
      <w:marBottom w:val="0"/>
      <w:divBdr>
        <w:top w:val="none" w:sz="0" w:space="0" w:color="auto"/>
        <w:left w:val="none" w:sz="0" w:space="0" w:color="auto"/>
        <w:bottom w:val="none" w:sz="0" w:space="0" w:color="auto"/>
        <w:right w:val="none" w:sz="0" w:space="0" w:color="auto"/>
      </w:divBdr>
      <w:divsChild>
        <w:div w:id="176043213">
          <w:marLeft w:val="0"/>
          <w:marRight w:val="0"/>
          <w:marTop w:val="0"/>
          <w:marBottom w:val="0"/>
          <w:divBdr>
            <w:top w:val="none" w:sz="0" w:space="0" w:color="auto"/>
            <w:left w:val="none" w:sz="0" w:space="0" w:color="auto"/>
            <w:bottom w:val="none" w:sz="0" w:space="0" w:color="auto"/>
            <w:right w:val="none" w:sz="0" w:space="0" w:color="auto"/>
          </w:divBdr>
          <w:divsChild>
            <w:div w:id="217478703">
              <w:marLeft w:val="0"/>
              <w:marRight w:val="0"/>
              <w:marTop w:val="0"/>
              <w:marBottom w:val="0"/>
              <w:divBdr>
                <w:top w:val="none" w:sz="0" w:space="0" w:color="auto"/>
                <w:left w:val="none" w:sz="0" w:space="0" w:color="auto"/>
                <w:bottom w:val="none" w:sz="0" w:space="0" w:color="auto"/>
                <w:right w:val="none" w:sz="0" w:space="0" w:color="auto"/>
              </w:divBdr>
              <w:divsChild>
                <w:div w:id="442264047">
                  <w:marLeft w:val="0"/>
                  <w:marRight w:val="0"/>
                  <w:marTop w:val="195"/>
                  <w:marBottom w:val="195"/>
                  <w:divBdr>
                    <w:top w:val="none" w:sz="0" w:space="0" w:color="auto"/>
                    <w:left w:val="none" w:sz="0" w:space="0" w:color="auto"/>
                    <w:bottom w:val="none" w:sz="0" w:space="0" w:color="auto"/>
                    <w:right w:val="none" w:sz="0" w:space="0" w:color="auto"/>
                  </w:divBdr>
                  <w:divsChild>
                    <w:div w:id="1647278109">
                      <w:marLeft w:val="0"/>
                      <w:marRight w:val="0"/>
                      <w:marTop w:val="0"/>
                      <w:marBottom w:val="0"/>
                      <w:divBdr>
                        <w:top w:val="none" w:sz="0" w:space="0" w:color="auto"/>
                        <w:left w:val="none" w:sz="0" w:space="0" w:color="auto"/>
                        <w:bottom w:val="none" w:sz="0" w:space="0" w:color="auto"/>
                        <w:right w:val="none" w:sz="0" w:space="0" w:color="auto"/>
                      </w:divBdr>
                      <w:divsChild>
                        <w:div w:id="277832166">
                          <w:marLeft w:val="0"/>
                          <w:marRight w:val="0"/>
                          <w:marTop w:val="0"/>
                          <w:marBottom w:val="0"/>
                          <w:divBdr>
                            <w:top w:val="none" w:sz="0" w:space="0" w:color="auto"/>
                            <w:left w:val="none" w:sz="0" w:space="0" w:color="auto"/>
                            <w:bottom w:val="none" w:sz="0" w:space="0" w:color="auto"/>
                            <w:right w:val="none" w:sz="0" w:space="0" w:color="auto"/>
                          </w:divBdr>
                          <w:divsChild>
                            <w:div w:id="829717683">
                              <w:marLeft w:val="0"/>
                              <w:marRight w:val="0"/>
                              <w:marTop w:val="0"/>
                              <w:marBottom w:val="0"/>
                              <w:divBdr>
                                <w:top w:val="none" w:sz="0" w:space="0" w:color="auto"/>
                                <w:left w:val="none" w:sz="0" w:space="0" w:color="auto"/>
                                <w:bottom w:val="none" w:sz="0" w:space="0" w:color="auto"/>
                                <w:right w:val="none" w:sz="0" w:space="0" w:color="auto"/>
                              </w:divBdr>
                              <w:divsChild>
                                <w:div w:id="1066295904">
                                  <w:marLeft w:val="0"/>
                                  <w:marRight w:val="0"/>
                                  <w:marTop w:val="0"/>
                                  <w:marBottom w:val="0"/>
                                  <w:divBdr>
                                    <w:top w:val="none" w:sz="0" w:space="0" w:color="auto"/>
                                    <w:left w:val="none" w:sz="0" w:space="0" w:color="auto"/>
                                    <w:bottom w:val="none" w:sz="0" w:space="0" w:color="auto"/>
                                    <w:right w:val="none" w:sz="0" w:space="0" w:color="auto"/>
                                  </w:divBdr>
                                  <w:divsChild>
                                    <w:div w:id="1846045929">
                                      <w:marLeft w:val="0"/>
                                      <w:marRight w:val="0"/>
                                      <w:marTop w:val="0"/>
                                      <w:marBottom w:val="0"/>
                                      <w:divBdr>
                                        <w:top w:val="none" w:sz="0" w:space="0" w:color="auto"/>
                                        <w:left w:val="none" w:sz="0" w:space="0" w:color="auto"/>
                                        <w:bottom w:val="none" w:sz="0" w:space="0" w:color="auto"/>
                                        <w:right w:val="none" w:sz="0" w:space="0" w:color="auto"/>
                                      </w:divBdr>
                                      <w:divsChild>
                                        <w:div w:id="195625987">
                                          <w:marLeft w:val="0"/>
                                          <w:marRight w:val="0"/>
                                          <w:marTop w:val="0"/>
                                          <w:marBottom w:val="0"/>
                                          <w:divBdr>
                                            <w:top w:val="none" w:sz="0" w:space="0" w:color="auto"/>
                                            <w:left w:val="none" w:sz="0" w:space="0" w:color="auto"/>
                                            <w:bottom w:val="none" w:sz="0" w:space="0" w:color="auto"/>
                                            <w:right w:val="none" w:sz="0" w:space="0" w:color="auto"/>
                                          </w:divBdr>
                                          <w:divsChild>
                                            <w:div w:id="1794713136">
                                              <w:marLeft w:val="0"/>
                                              <w:marRight w:val="0"/>
                                              <w:marTop w:val="0"/>
                                              <w:marBottom w:val="0"/>
                                              <w:divBdr>
                                                <w:top w:val="none" w:sz="0" w:space="0" w:color="auto"/>
                                                <w:left w:val="none" w:sz="0" w:space="0" w:color="auto"/>
                                                <w:bottom w:val="none" w:sz="0" w:space="0" w:color="auto"/>
                                                <w:right w:val="none" w:sz="0" w:space="0" w:color="auto"/>
                                              </w:divBdr>
                                              <w:divsChild>
                                                <w:div w:id="5339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641490">
      <w:bodyDiv w:val="1"/>
      <w:marLeft w:val="0"/>
      <w:marRight w:val="0"/>
      <w:marTop w:val="0"/>
      <w:marBottom w:val="0"/>
      <w:divBdr>
        <w:top w:val="none" w:sz="0" w:space="0" w:color="auto"/>
        <w:left w:val="none" w:sz="0" w:space="0" w:color="auto"/>
        <w:bottom w:val="none" w:sz="0" w:space="0" w:color="auto"/>
        <w:right w:val="none" w:sz="0" w:space="0" w:color="auto"/>
      </w:divBdr>
    </w:div>
    <w:div w:id="211158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1502</Words>
  <Characters>8563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Urist2</dc:creator>
  <cp:lastModifiedBy>INST9</cp:lastModifiedBy>
  <cp:revision>16</cp:revision>
  <cp:lastPrinted>2019-02-07T10:59:00Z</cp:lastPrinted>
  <dcterms:created xsi:type="dcterms:W3CDTF">2019-12-12T04:54:00Z</dcterms:created>
  <dcterms:modified xsi:type="dcterms:W3CDTF">2022-01-29T10:53:00Z</dcterms:modified>
</cp:coreProperties>
</file>