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B3" w:rsidRPr="006A3AB3" w:rsidRDefault="006A3AB3" w:rsidP="006A3AB3">
      <w:pPr>
        <w:ind w:firstLineChars="200" w:firstLine="482"/>
        <w:jc w:val="center"/>
        <w:rPr>
          <w:rFonts w:ascii="Times New Roman" w:hAnsi="Times New Roman" w:cs="Times New Roman"/>
          <w:b/>
          <w:sz w:val="24"/>
          <w:szCs w:val="24"/>
          <w:lang w:val="ru-RU"/>
        </w:rPr>
      </w:pPr>
      <w:r w:rsidRPr="006A3AB3">
        <w:rPr>
          <w:rFonts w:ascii="Times New Roman" w:hAnsi="Times New Roman" w:cs="Times New Roman"/>
          <w:b/>
          <w:sz w:val="24"/>
          <w:szCs w:val="24"/>
          <w:lang w:val="ru-RU"/>
        </w:rPr>
        <w:t>Техническое задание.</w:t>
      </w:r>
    </w:p>
    <w:p w:rsidR="00917BB4" w:rsidRDefault="006A3AB3" w:rsidP="00917BB4">
      <w:pPr>
        <w:ind w:firstLineChars="200" w:firstLine="482"/>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Объект закупки: </w:t>
      </w:r>
      <w:r>
        <w:rPr>
          <w:rFonts w:ascii="Times New Roman" w:hAnsi="Times New Roman" w:cs="Times New Roman"/>
          <w:sz w:val="24"/>
          <w:szCs w:val="24"/>
          <w:lang w:val="ru-RU"/>
        </w:rPr>
        <w:t xml:space="preserve">информационный терминал  </w:t>
      </w:r>
      <w:proofErr w:type="spellStart"/>
      <w:r w:rsidRPr="006A3AB3">
        <w:rPr>
          <w:rFonts w:ascii="Times New Roman" w:hAnsi="Times New Roman" w:cs="Times New Roman"/>
          <w:sz w:val="24"/>
          <w:szCs w:val="24"/>
          <w:lang w:val="ru-RU"/>
        </w:rPr>
        <w:t>Круст</w:t>
      </w:r>
      <w:proofErr w:type="spellEnd"/>
      <w:r w:rsidRPr="006A3AB3">
        <w:rPr>
          <w:rFonts w:ascii="Times New Roman" w:hAnsi="Times New Roman" w:cs="Times New Roman"/>
          <w:sz w:val="24"/>
          <w:szCs w:val="24"/>
          <w:lang w:val="ru-RU"/>
        </w:rPr>
        <w:t xml:space="preserve"> 42/2 </w:t>
      </w:r>
      <w:r w:rsidRPr="006A3AB3">
        <w:rPr>
          <w:rFonts w:ascii="Times New Roman" w:hAnsi="Times New Roman" w:cs="Times New Roman"/>
          <w:sz w:val="24"/>
          <w:szCs w:val="24"/>
        </w:rPr>
        <w:t>Slim</w:t>
      </w:r>
      <w:r>
        <w:rPr>
          <w:rFonts w:ascii="Times New Roman" w:hAnsi="Times New Roman" w:cs="Times New Roman"/>
          <w:sz w:val="24"/>
          <w:szCs w:val="24"/>
          <w:lang w:val="ru-RU"/>
        </w:rPr>
        <w:t xml:space="preserve"> или эквивалент</w:t>
      </w:r>
      <w:r w:rsidR="00920CC0">
        <w:rPr>
          <w:rFonts w:ascii="Times New Roman" w:hAnsi="Times New Roman" w:cs="Times New Roman"/>
          <w:sz w:val="24"/>
          <w:szCs w:val="24"/>
          <w:lang w:val="ru-RU"/>
        </w:rPr>
        <w:t xml:space="preserve"> (аналог)</w:t>
      </w:r>
      <w:r>
        <w:rPr>
          <w:rFonts w:ascii="Times New Roman" w:hAnsi="Times New Roman" w:cs="Times New Roman"/>
          <w:sz w:val="24"/>
          <w:szCs w:val="24"/>
          <w:lang w:val="ru-RU"/>
        </w:rPr>
        <w:t>.</w:t>
      </w:r>
      <w:r w:rsidR="00917BB4">
        <w:rPr>
          <w:rFonts w:ascii="Times New Roman" w:hAnsi="Times New Roman" w:cs="Times New Roman"/>
          <w:sz w:val="24"/>
          <w:szCs w:val="24"/>
          <w:lang w:val="ru-RU"/>
        </w:rPr>
        <w:t xml:space="preserve"> Количество – 2 штуки.</w:t>
      </w:r>
    </w:p>
    <w:p w:rsidR="00917BB4" w:rsidRPr="00917BB4" w:rsidRDefault="00917BB4" w:rsidP="00917BB4">
      <w:pPr>
        <w:ind w:firstLineChars="200" w:firstLine="480"/>
        <w:jc w:val="both"/>
        <w:rPr>
          <w:rFonts w:ascii="Times New Roman" w:hAnsi="Times New Roman" w:cs="Times New Roman"/>
          <w:sz w:val="24"/>
          <w:szCs w:val="24"/>
          <w:lang w:val="ru-RU"/>
        </w:rPr>
      </w:pPr>
      <w:r w:rsidRPr="00917BB4">
        <w:rPr>
          <w:rFonts w:ascii="Times New Roman" w:hAnsi="Times New Roman" w:cs="Times New Roman"/>
          <w:sz w:val="24"/>
          <w:szCs w:val="24"/>
          <w:lang w:val="ru-RU"/>
        </w:rPr>
        <w:t xml:space="preserve">Информационный терминал должен соответствовать требованиями </w:t>
      </w:r>
      <w:r w:rsidRPr="00917BB4">
        <w:rPr>
          <w:rFonts w:ascii="Times New Roman" w:hAnsi="Times New Roman" w:cs="Times New Roman"/>
          <w:sz w:val="24"/>
          <w:szCs w:val="24"/>
          <w:shd w:val="clear" w:color="auto" w:fill="FFFFFF"/>
          <w:lang w:val="ru-RU"/>
        </w:rPr>
        <w:t xml:space="preserve">ГОСТ </w:t>
      </w:r>
      <w:proofErr w:type="gramStart"/>
      <w:r w:rsidRPr="00917BB4">
        <w:rPr>
          <w:rFonts w:ascii="Times New Roman" w:hAnsi="Times New Roman" w:cs="Times New Roman"/>
          <w:sz w:val="24"/>
          <w:szCs w:val="24"/>
          <w:shd w:val="clear" w:color="auto" w:fill="FFFFFF"/>
          <w:lang w:val="ru-RU"/>
        </w:rPr>
        <w:t>Р</w:t>
      </w:r>
      <w:proofErr w:type="gramEnd"/>
      <w:r w:rsidRPr="00917BB4">
        <w:rPr>
          <w:rFonts w:ascii="Times New Roman" w:hAnsi="Times New Roman" w:cs="Times New Roman"/>
          <w:sz w:val="24"/>
          <w:szCs w:val="24"/>
          <w:shd w:val="clear" w:color="auto" w:fill="FFFFFF"/>
          <w:lang w:val="ru-RU"/>
        </w:rPr>
        <w:t xml:space="preserve"> 51671-2020 «</w:t>
      </w:r>
      <w:r w:rsidRPr="00917BB4">
        <w:rPr>
          <w:rFonts w:ascii="Times New Roman" w:eastAsia="Times New Roman" w:hAnsi="Times New Roman" w:cs="Times New Roman"/>
          <w:sz w:val="24"/>
          <w:szCs w:val="24"/>
          <w:lang w:val="ru-RU" w:eastAsia="ru-RU"/>
        </w:rPr>
        <w:t>Средства связи и информации технические общего пользования, доступные для инвалидов. Классификация. Требования доступности и безопасности»</w:t>
      </w:r>
      <w:r>
        <w:rPr>
          <w:rFonts w:ascii="Times New Roman" w:eastAsia="Times New Roman" w:hAnsi="Times New Roman" w:cs="Times New Roman"/>
          <w:sz w:val="24"/>
          <w:szCs w:val="24"/>
          <w:lang w:val="ru-RU" w:eastAsia="ru-RU"/>
        </w:rPr>
        <w:t xml:space="preserve"> (пункт 6.3).</w:t>
      </w:r>
    </w:p>
    <w:p w:rsidR="00533C81" w:rsidRPr="00533C81" w:rsidRDefault="00C20293" w:rsidP="00533C81">
      <w:pPr>
        <w:ind w:firstLine="567"/>
        <w:jc w:val="both"/>
        <w:rPr>
          <w:rFonts w:ascii="Times New Roman" w:hAnsi="Times New Roman" w:cs="Times New Roman"/>
          <w:sz w:val="24"/>
          <w:szCs w:val="24"/>
          <w:lang w:val="ru-RU"/>
        </w:rPr>
      </w:pPr>
      <w:r w:rsidRPr="00533C81">
        <w:rPr>
          <w:rFonts w:ascii="Times New Roman" w:eastAsia="Times New Roman" w:hAnsi="Times New Roman" w:cs="Times New Roman"/>
          <w:bCs/>
          <w:color w:val="000000"/>
          <w:spacing w:val="-2"/>
          <w:sz w:val="24"/>
          <w:szCs w:val="24"/>
          <w:lang w:val="ru-RU"/>
        </w:rPr>
        <w:t>Информационный терминал</w:t>
      </w:r>
      <w:r w:rsidRPr="00533C81">
        <w:rPr>
          <w:rFonts w:ascii="Times New Roman" w:hAnsi="Times New Roman" w:cs="Times New Roman"/>
          <w:bCs/>
          <w:color w:val="000000"/>
          <w:spacing w:val="-2"/>
          <w:sz w:val="24"/>
          <w:szCs w:val="24"/>
          <w:lang w:val="ru-RU"/>
        </w:rPr>
        <w:t xml:space="preserve"> (далее – терминал)</w:t>
      </w:r>
      <w:r w:rsidRPr="00533C81">
        <w:rPr>
          <w:rFonts w:ascii="Times New Roman" w:eastAsia="Times New Roman" w:hAnsi="Times New Roman" w:cs="Times New Roman"/>
          <w:bCs/>
          <w:color w:val="000000"/>
          <w:spacing w:val="-2"/>
          <w:sz w:val="24"/>
          <w:szCs w:val="24"/>
          <w:lang w:val="ru-RU"/>
        </w:rPr>
        <w:t xml:space="preserve"> представляет собой изделие, </w:t>
      </w:r>
      <w:r w:rsidRPr="00533C81">
        <w:rPr>
          <w:rFonts w:ascii="Times New Roman" w:eastAsia="Times New Roman" w:hAnsi="Times New Roman" w:cs="Times New Roman"/>
          <w:sz w:val="24"/>
          <w:szCs w:val="24"/>
          <w:lang w:val="ru-RU"/>
        </w:rPr>
        <w:t>содержащее корпус и сенсорный экран с фронтальной поверхностью, выполненной с возможностью пропускания светового потока, формирующего изображение, который является источником визуальной информации</w:t>
      </w:r>
      <w:r w:rsidR="00533C81" w:rsidRPr="00533C81">
        <w:rPr>
          <w:rFonts w:ascii="Times New Roman" w:hAnsi="Times New Roman" w:cs="Times New Roman"/>
          <w:sz w:val="24"/>
          <w:szCs w:val="24"/>
          <w:lang w:val="ru-RU"/>
        </w:rPr>
        <w:t xml:space="preserve">, и </w:t>
      </w:r>
      <w:r w:rsidR="00533C81" w:rsidRPr="00533C81">
        <w:rPr>
          <w:rFonts w:ascii="Times New Roman" w:hAnsi="Times New Roman" w:cs="Times New Roman"/>
          <w:sz w:val="24"/>
          <w:szCs w:val="24"/>
          <w:shd w:val="clear" w:color="auto" w:fill="FFFFFF"/>
          <w:lang w:val="ru-RU"/>
        </w:rPr>
        <w:t xml:space="preserve"> встроенной индукционной системой для слабослышащих пользователей</w:t>
      </w:r>
      <w:r w:rsidRPr="00533C81">
        <w:rPr>
          <w:rFonts w:ascii="Times New Roman" w:eastAsia="Times New Roman" w:hAnsi="Times New Roman" w:cs="Times New Roman"/>
          <w:sz w:val="24"/>
          <w:szCs w:val="24"/>
          <w:lang w:val="ru-RU"/>
        </w:rPr>
        <w:t xml:space="preserve">. Каналы передачи данных, а также блок управления (компьютер) и блок питания сенсорного экрана, источника визуальной информации размещены внутри </w:t>
      </w:r>
      <w:r w:rsidR="00533C81">
        <w:rPr>
          <w:rFonts w:ascii="Times New Roman" w:hAnsi="Times New Roman" w:cs="Times New Roman"/>
          <w:sz w:val="24"/>
          <w:szCs w:val="24"/>
          <w:lang w:val="ru-RU"/>
        </w:rPr>
        <w:t xml:space="preserve">корпуса. </w:t>
      </w:r>
    </w:p>
    <w:p w:rsidR="00855C38" w:rsidRDefault="00855C38" w:rsidP="00C20293">
      <w:pPr>
        <w:ind w:firstLineChars="200" w:firstLine="48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Терминал должен иметь</w:t>
      </w:r>
      <w:r w:rsidR="00533C81">
        <w:rPr>
          <w:rFonts w:ascii="Times New Roman" w:eastAsia="Calibri" w:hAnsi="Times New Roman" w:cs="Times New Roman"/>
          <w:sz w:val="24"/>
          <w:szCs w:val="24"/>
          <w:lang w:val="ru-RU"/>
        </w:rPr>
        <w:t xml:space="preserve">: </w:t>
      </w:r>
      <w:r w:rsidR="00533C81">
        <w:rPr>
          <w:rFonts w:ascii="Times New Roman" w:hAnsi="Times New Roman" w:cs="Times New Roman"/>
          <w:sz w:val="24"/>
          <w:szCs w:val="24"/>
          <w:lang w:val="ru-RU"/>
        </w:rPr>
        <w:t>предустановленное программное обеспечение (далее – ПО),</w:t>
      </w:r>
      <w:r>
        <w:rPr>
          <w:rFonts w:ascii="Times New Roman" w:eastAsia="Calibri" w:hAnsi="Times New Roman" w:cs="Times New Roman"/>
          <w:sz w:val="24"/>
          <w:szCs w:val="24"/>
          <w:lang w:val="ru-RU"/>
        </w:rPr>
        <w:t xml:space="preserve"> встроенный м</w:t>
      </w:r>
      <w:r>
        <w:rPr>
          <w:rFonts w:ascii="Times New Roman" w:eastAsia="Calibri" w:hAnsi="Times New Roman"/>
          <w:sz w:val="24"/>
          <w:szCs w:val="24"/>
          <w:lang w:val="ru-RU"/>
        </w:rPr>
        <w:t>икрофон для о</w:t>
      </w:r>
      <w:r w:rsidR="00C20293">
        <w:rPr>
          <w:rFonts w:ascii="Times New Roman" w:eastAsia="Calibri" w:hAnsi="Times New Roman"/>
          <w:sz w:val="24"/>
          <w:szCs w:val="24"/>
          <w:lang w:val="ru-RU"/>
        </w:rPr>
        <w:t>существления связи с оператором,</w:t>
      </w:r>
      <w:r>
        <w:rPr>
          <w:rFonts w:ascii="Times New Roman" w:eastAsia="Calibri" w:hAnsi="Times New Roman" w:cs="Times New Roman"/>
          <w:sz w:val="24"/>
          <w:szCs w:val="24"/>
          <w:lang w:val="ru-RU"/>
        </w:rPr>
        <w:t xml:space="preserve"> встро</w:t>
      </w:r>
      <w:r>
        <w:rPr>
          <w:rFonts w:ascii="Times New Roman" w:eastAsia="Calibri" w:hAnsi="Times New Roman"/>
          <w:sz w:val="24"/>
          <w:szCs w:val="24"/>
          <w:lang w:val="ru-RU"/>
        </w:rPr>
        <w:t xml:space="preserve">енный термопринтер для печати </w:t>
      </w:r>
      <w:r w:rsidR="00C20293">
        <w:rPr>
          <w:rFonts w:ascii="Times New Roman" w:eastAsia="Calibri" w:hAnsi="Times New Roman"/>
          <w:sz w:val="24"/>
          <w:szCs w:val="24"/>
          <w:lang w:val="ru-RU"/>
        </w:rPr>
        <w:t>талонов,</w:t>
      </w:r>
      <w:r>
        <w:rPr>
          <w:rFonts w:ascii="Times New Roman" w:eastAsia="Calibri" w:hAnsi="Times New Roman" w:cs="Times New Roman"/>
          <w:sz w:val="24"/>
          <w:szCs w:val="24"/>
          <w:lang w:val="ru-RU"/>
        </w:rPr>
        <w:t xml:space="preserve"> встроенное устройство для беспроводной передачи аудио информации в виде электромагнитного сигнала с помощью колебаний магнитного поля.</w:t>
      </w:r>
    </w:p>
    <w:p w:rsidR="00917BB4" w:rsidRDefault="00917BB4" w:rsidP="00C20293">
      <w:pPr>
        <w:ind w:firstLineChars="200" w:firstLine="48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Поверхность экрана дисплея должно иметь антибликовое покрытие.</w:t>
      </w:r>
    </w:p>
    <w:p w:rsidR="00855C38" w:rsidRDefault="00855C38" w:rsidP="00855C38">
      <w:pPr>
        <w:ind w:firstLineChars="200" w:firstLine="480"/>
        <w:rPr>
          <w:rFonts w:ascii="Times New Roman" w:eastAsia="Calibri" w:hAnsi="Times New Roman"/>
          <w:sz w:val="24"/>
          <w:szCs w:val="24"/>
          <w:lang w:val="ru-RU"/>
        </w:rPr>
      </w:pPr>
      <w:r>
        <w:rPr>
          <w:rFonts w:ascii="Times New Roman" w:eastAsia="Calibri" w:hAnsi="Times New Roman"/>
          <w:sz w:val="24"/>
          <w:szCs w:val="24"/>
          <w:lang w:val="ru-RU"/>
        </w:rPr>
        <w:t>В комплект терминала должна входить подставка для установки изделия на полу.</w:t>
      </w:r>
    </w:p>
    <w:p w:rsidR="00855C38" w:rsidRPr="0023511A" w:rsidRDefault="00855C38" w:rsidP="00855C38">
      <w:pPr>
        <w:ind w:firstLineChars="150" w:firstLine="360"/>
        <w:rPr>
          <w:rFonts w:ascii="Times New Roman" w:hAnsi="Times New Roman" w:cs="Times New Roman"/>
          <w:sz w:val="24"/>
          <w:szCs w:val="24"/>
          <w:u w:val="single"/>
          <w:lang w:val="ru-RU"/>
        </w:rPr>
      </w:pPr>
      <w:r w:rsidRPr="0023511A">
        <w:rPr>
          <w:rFonts w:ascii="Times New Roman" w:hAnsi="Times New Roman" w:cs="Times New Roman"/>
          <w:sz w:val="24"/>
          <w:szCs w:val="24"/>
          <w:u w:val="single"/>
          <w:lang w:val="ru-RU"/>
        </w:rPr>
        <w:t>Терминал должен иметь следующие функции:</w:t>
      </w:r>
    </w:p>
    <w:p w:rsidR="0023511A" w:rsidRDefault="00855C38" w:rsidP="0023511A">
      <w:pPr>
        <w:numPr>
          <w:ilvl w:val="0"/>
          <w:numId w:val="1"/>
        </w:numPr>
        <w:tabs>
          <w:tab w:val="clear" w:pos="420"/>
          <w:tab w:val="left" w:pos="200"/>
        </w:tabs>
        <w:ind w:left="200" w:hanging="20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информирования посетителей учреждения, в том числе посетителей с инвалидностью по зрению, для людей в инвалидных колясках и для людей с инвалидностью по слуху;</w:t>
      </w:r>
    </w:p>
    <w:p w:rsidR="0023511A" w:rsidRDefault="00855C38" w:rsidP="0023511A">
      <w:pPr>
        <w:numPr>
          <w:ilvl w:val="0"/>
          <w:numId w:val="1"/>
        </w:numPr>
        <w:tabs>
          <w:tab w:val="clear" w:pos="420"/>
          <w:tab w:val="left" w:pos="200"/>
        </w:tabs>
        <w:ind w:left="200" w:hanging="200"/>
        <w:jc w:val="both"/>
        <w:rPr>
          <w:rFonts w:ascii="Times New Roman" w:eastAsia="Calibri" w:hAnsi="Times New Roman" w:cs="Times New Roman"/>
          <w:sz w:val="24"/>
          <w:szCs w:val="24"/>
          <w:lang w:val="ru-RU"/>
        </w:rPr>
      </w:pPr>
      <w:r w:rsidRPr="0023511A">
        <w:rPr>
          <w:rFonts w:ascii="Times New Roman" w:eastAsia="Calibri" w:hAnsi="Times New Roman" w:cs="Times New Roman"/>
          <w:sz w:val="24"/>
          <w:szCs w:val="24"/>
          <w:lang w:val="ru-RU"/>
        </w:rPr>
        <w:t xml:space="preserve">визуального отображения на дисплее цифровой, </w:t>
      </w:r>
      <w:proofErr w:type="spellStart"/>
      <w:proofErr w:type="gramStart"/>
      <w:r w:rsidRPr="0023511A">
        <w:rPr>
          <w:rFonts w:ascii="Times New Roman" w:eastAsia="Calibri" w:hAnsi="Times New Roman" w:cs="Times New Roman"/>
          <w:sz w:val="24"/>
          <w:szCs w:val="24"/>
          <w:lang w:val="ru-RU"/>
        </w:rPr>
        <w:t>цифро-буквенной</w:t>
      </w:r>
      <w:proofErr w:type="spellEnd"/>
      <w:proofErr w:type="gramEnd"/>
      <w:r w:rsidRPr="0023511A">
        <w:rPr>
          <w:rFonts w:ascii="Times New Roman" w:eastAsia="Calibri" w:hAnsi="Times New Roman" w:cs="Times New Roman"/>
          <w:sz w:val="24"/>
          <w:szCs w:val="24"/>
          <w:lang w:val="ru-RU"/>
        </w:rPr>
        <w:t xml:space="preserve"> и графической информации;</w:t>
      </w:r>
    </w:p>
    <w:p w:rsidR="00855C38" w:rsidRPr="0023511A" w:rsidRDefault="00855C38" w:rsidP="0023511A">
      <w:pPr>
        <w:numPr>
          <w:ilvl w:val="0"/>
          <w:numId w:val="1"/>
        </w:numPr>
        <w:tabs>
          <w:tab w:val="clear" w:pos="420"/>
          <w:tab w:val="left" w:pos="200"/>
        </w:tabs>
        <w:ind w:left="200" w:hanging="200"/>
        <w:jc w:val="both"/>
        <w:rPr>
          <w:rFonts w:ascii="Times New Roman" w:eastAsia="Calibri" w:hAnsi="Times New Roman" w:cs="Times New Roman"/>
          <w:sz w:val="24"/>
          <w:szCs w:val="24"/>
          <w:lang w:val="ru-RU"/>
        </w:rPr>
      </w:pPr>
      <w:r w:rsidRPr="0023511A">
        <w:rPr>
          <w:rFonts w:ascii="Times New Roman" w:eastAsia="Calibri" w:hAnsi="Times New Roman" w:cs="Times New Roman"/>
          <w:sz w:val="24"/>
          <w:szCs w:val="24"/>
          <w:lang w:val="ru-RU"/>
        </w:rPr>
        <w:t xml:space="preserve">поддержки беспроводных сетей </w:t>
      </w:r>
      <w:proofErr w:type="spellStart"/>
      <w:r w:rsidRPr="0023511A">
        <w:rPr>
          <w:rFonts w:ascii="Times New Roman" w:eastAsia="Calibri" w:hAnsi="Times New Roman" w:cs="Times New Roman"/>
          <w:sz w:val="24"/>
          <w:szCs w:val="24"/>
        </w:rPr>
        <w:t>Wi</w:t>
      </w:r>
      <w:proofErr w:type="spellEnd"/>
      <w:r w:rsidRPr="0023511A">
        <w:rPr>
          <w:rFonts w:ascii="Times New Roman" w:eastAsia="Calibri" w:hAnsi="Times New Roman" w:cs="Times New Roman"/>
          <w:sz w:val="24"/>
          <w:szCs w:val="24"/>
          <w:lang w:val="ru-RU"/>
        </w:rPr>
        <w:t>-</w:t>
      </w:r>
      <w:proofErr w:type="spellStart"/>
      <w:r w:rsidRPr="0023511A">
        <w:rPr>
          <w:rFonts w:ascii="Times New Roman" w:eastAsia="Calibri" w:hAnsi="Times New Roman" w:cs="Times New Roman"/>
          <w:sz w:val="24"/>
          <w:szCs w:val="24"/>
        </w:rPr>
        <w:t>Fi</w:t>
      </w:r>
      <w:proofErr w:type="spellEnd"/>
      <w:r w:rsidRPr="0023511A">
        <w:rPr>
          <w:rFonts w:ascii="Times New Roman" w:eastAsia="Calibri" w:hAnsi="Times New Roman" w:cs="Times New Roman"/>
          <w:sz w:val="24"/>
          <w:szCs w:val="24"/>
          <w:lang w:val="ru-RU"/>
        </w:rPr>
        <w:t>;</w:t>
      </w:r>
    </w:p>
    <w:p w:rsidR="00855C38" w:rsidRDefault="00855C38" w:rsidP="00855C38">
      <w:pPr>
        <w:numPr>
          <w:ilvl w:val="0"/>
          <w:numId w:val="1"/>
        </w:numPr>
        <w:tabs>
          <w:tab w:val="clear" w:pos="420"/>
          <w:tab w:val="left" w:pos="200"/>
        </w:tabs>
        <w:ind w:left="200" w:hanging="20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отключения автоматического запуска </w:t>
      </w:r>
      <w:proofErr w:type="gramStart"/>
      <w:r>
        <w:rPr>
          <w:rFonts w:ascii="Times New Roman" w:eastAsia="Calibri" w:hAnsi="Times New Roman" w:cs="Times New Roman"/>
          <w:sz w:val="24"/>
          <w:szCs w:val="24"/>
          <w:lang w:val="ru-RU"/>
        </w:rPr>
        <w:t>ПО</w:t>
      </w:r>
      <w:proofErr w:type="gramEnd"/>
      <w:r>
        <w:rPr>
          <w:rFonts w:ascii="Times New Roman" w:eastAsia="Calibri" w:hAnsi="Times New Roman" w:cs="Times New Roman"/>
          <w:sz w:val="24"/>
          <w:szCs w:val="24"/>
          <w:lang w:val="ru-RU"/>
        </w:rPr>
        <w:t xml:space="preserve"> при включении терминала;</w:t>
      </w:r>
    </w:p>
    <w:p w:rsidR="00855C38" w:rsidRDefault="00855C38" w:rsidP="0023511A">
      <w:pPr>
        <w:numPr>
          <w:ilvl w:val="0"/>
          <w:numId w:val="1"/>
        </w:numPr>
        <w:tabs>
          <w:tab w:val="clear" w:pos="420"/>
          <w:tab w:val="left" w:pos="200"/>
        </w:tabs>
        <w:ind w:left="200" w:hanging="200"/>
        <w:jc w:val="both"/>
        <w:rPr>
          <w:rFonts w:ascii="Times New Roman" w:hAnsi="Times New Roman" w:cs="Times New Roman"/>
          <w:sz w:val="24"/>
          <w:szCs w:val="24"/>
          <w:lang w:val="ru-RU"/>
        </w:rPr>
      </w:pPr>
      <w:r>
        <w:rPr>
          <w:rFonts w:ascii="Times New Roman" w:eastAsia="Calibri" w:hAnsi="Times New Roman"/>
          <w:sz w:val="24"/>
          <w:szCs w:val="24"/>
          <w:lang w:val="ru-RU"/>
        </w:rPr>
        <w:t>«</w:t>
      </w:r>
      <w:proofErr w:type="spellStart"/>
      <w:r>
        <w:rPr>
          <w:rFonts w:ascii="Times New Roman" w:eastAsia="Calibri" w:hAnsi="Times New Roman"/>
          <w:sz w:val="24"/>
          <w:szCs w:val="24"/>
          <w:lang w:val="ru-RU"/>
        </w:rPr>
        <w:t>видеоотзыв</w:t>
      </w:r>
      <w:proofErr w:type="spellEnd"/>
      <w:r>
        <w:rPr>
          <w:rFonts w:ascii="Times New Roman" w:eastAsia="Calibri" w:hAnsi="Times New Roman"/>
          <w:sz w:val="24"/>
          <w:szCs w:val="24"/>
          <w:lang w:val="ru-RU"/>
        </w:rPr>
        <w:t xml:space="preserve">» и «текстовый отзыв» с возможностью указать оценку по </w:t>
      </w:r>
      <w:proofErr w:type="spellStart"/>
      <w:r>
        <w:rPr>
          <w:rFonts w:ascii="Times New Roman" w:eastAsia="Calibri" w:hAnsi="Times New Roman"/>
          <w:sz w:val="24"/>
          <w:szCs w:val="24"/>
          <w:lang w:val="ru-RU"/>
        </w:rPr>
        <w:t>пятибальной</w:t>
      </w:r>
      <w:proofErr w:type="spellEnd"/>
      <w:r>
        <w:rPr>
          <w:rFonts w:ascii="Times New Roman" w:eastAsia="Calibri" w:hAnsi="Times New Roman"/>
          <w:sz w:val="24"/>
          <w:szCs w:val="24"/>
          <w:lang w:val="ru-RU"/>
        </w:rPr>
        <w:t xml:space="preserve"> шкале. При «</w:t>
      </w:r>
      <w:proofErr w:type="spellStart"/>
      <w:r>
        <w:rPr>
          <w:rFonts w:ascii="Times New Roman" w:eastAsia="Calibri" w:hAnsi="Times New Roman"/>
          <w:sz w:val="24"/>
          <w:szCs w:val="24"/>
          <w:lang w:val="ru-RU"/>
        </w:rPr>
        <w:t>видеоотзыве</w:t>
      </w:r>
      <w:proofErr w:type="spellEnd"/>
      <w:r>
        <w:rPr>
          <w:rFonts w:ascii="Times New Roman" w:eastAsia="Calibri" w:hAnsi="Times New Roman"/>
          <w:sz w:val="24"/>
          <w:szCs w:val="24"/>
          <w:lang w:val="ru-RU"/>
        </w:rPr>
        <w:t>» пользователь записывает видео, и проставляет оценку, затем видео отправляется в архив отзывов, доступ к которому есть у пользователя с правами «администратора»;</w:t>
      </w:r>
    </w:p>
    <w:p w:rsidR="00855C38" w:rsidRDefault="00855C38" w:rsidP="0023511A">
      <w:pPr>
        <w:numPr>
          <w:ilvl w:val="0"/>
          <w:numId w:val="1"/>
        </w:numPr>
        <w:tabs>
          <w:tab w:val="clear" w:pos="420"/>
          <w:tab w:val="left" w:pos="200"/>
        </w:tabs>
        <w:ind w:left="200" w:hanging="200"/>
        <w:jc w:val="both"/>
        <w:rPr>
          <w:rFonts w:ascii="Times New Roman" w:hAnsi="Times New Roman" w:cs="Times New Roman"/>
          <w:sz w:val="24"/>
          <w:szCs w:val="24"/>
          <w:lang w:val="ru-RU"/>
        </w:rPr>
      </w:pPr>
      <w:r>
        <w:rPr>
          <w:rFonts w:ascii="Times New Roman" w:eastAsia="Calibri" w:hAnsi="Times New Roman"/>
          <w:sz w:val="24"/>
          <w:szCs w:val="24"/>
          <w:lang w:val="ru-RU"/>
        </w:rPr>
        <w:t>создания, настройки и показа презентаций с количеством слайдов, ограниченным только объёмом используемого дискового пространства с масштабируемым текстом;</w:t>
      </w:r>
    </w:p>
    <w:p w:rsidR="00855C38" w:rsidRDefault="00855C38" w:rsidP="0023511A">
      <w:pPr>
        <w:numPr>
          <w:ilvl w:val="0"/>
          <w:numId w:val="1"/>
        </w:numPr>
        <w:tabs>
          <w:tab w:val="clear" w:pos="420"/>
          <w:tab w:val="left" w:pos="200"/>
        </w:tabs>
        <w:ind w:left="200" w:hanging="200"/>
        <w:jc w:val="both"/>
        <w:rPr>
          <w:rFonts w:ascii="Times New Roman" w:hAnsi="Times New Roman" w:cs="Times New Roman"/>
          <w:sz w:val="24"/>
          <w:szCs w:val="24"/>
          <w:lang w:val="ru-RU"/>
        </w:rPr>
      </w:pPr>
      <w:r>
        <w:rPr>
          <w:rFonts w:ascii="Times New Roman" w:eastAsia="Calibri" w:hAnsi="Times New Roman"/>
          <w:sz w:val="24"/>
          <w:szCs w:val="24"/>
          <w:lang w:val="ru-RU"/>
        </w:rPr>
        <w:t>обратной связи с персоналом через сообщения в реальном времени;</w:t>
      </w:r>
    </w:p>
    <w:p w:rsidR="00855C38" w:rsidRDefault="00855C38" w:rsidP="0023511A">
      <w:pPr>
        <w:numPr>
          <w:ilvl w:val="0"/>
          <w:numId w:val="1"/>
        </w:numPr>
        <w:tabs>
          <w:tab w:val="clear" w:pos="420"/>
          <w:tab w:val="left" w:pos="200"/>
        </w:tabs>
        <w:ind w:left="200" w:hanging="200"/>
        <w:jc w:val="both"/>
        <w:rPr>
          <w:rFonts w:ascii="Times New Roman" w:hAnsi="Times New Roman" w:cs="Times New Roman"/>
          <w:sz w:val="24"/>
          <w:szCs w:val="24"/>
          <w:lang w:val="ru-RU"/>
        </w:rPr>
      </w:pPr>
      <w:r>
        <w:rPr>
          <w:rFonts w:ascii="Times New Roman" w:eastAsia="Calibri" w:hAnsi="Times New Roman" w:cs="Times New Roman"/>
          <w:sz w:val="24"/>
          <w:szCs w:val="24"/>
          <w:lang w:val="ru-RU"/>
        </w:rPr>
        <w:t>количество элементов на одной странице терминала должно быть ограничено только размерами страницы;</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 xml:space="preserve">увеличения размера шрифта в режиме обмена </w:t>
      </w:r>
      <w:proofErr w:type="gramStart"/>
      <w:r>
        <w:rPr>
          <w:rFonts w:ascii="Times New Roman" w:eastAsia="Calibri" w:hAnsi="Times New Roman"/>
          <w:sz w:val="24"/>
          <w:szCs w:val="24"/>
          <w:lang w:val="ru-RU"/>
        </w:rPr>
        <w:t>текстовыми</w:t>
      </w:r>
      <w:proofErr w:type="gramEnd"/>
      <w:r>
        <w:rPr>
          <w:rFonts w:ascii="Times New Roman" w:eastAsia="Calibri" w:hAnsi="Times New Roman"/>
          <w:sz w:val="24"/>
          <w:szCs w:val="24"/>
          <w:lang w:val="ru-RU"/>
        </w:rPr>
        <w:t xml:space="preserve"> сообщениям в поле набираемого текста и в поле истории сообщений;</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функция «электронная лупа» для увеличения выбранного участка области отображаемой информации на экране дисплея;</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lastRenderedPageBreak/>
        <w:t>переключения цветовых режимов отображения цифровой, цифробуквенной и графической информации;</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вызова экранной QWERTY клавиатуры при активации диалога с оператором и активации окна отзыва;</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создания, настройки и показа информации об учреждении в виде презентации с возможностью навигации по ней (далее</w:t>
      </w:r>
      <w:r w:rsidR="0023511A">
        <w:rPr>
          <w:rFonts w:ascii="Times New Roman" w:eastAsia="Calibri" w:hAnsi="Times New Roman"/>
          <w:sz w:val="24"/>
          <w:szCs w:val="24"/>
          <w:lang w:val="ru-RU"/>
        </w:rPr>
        <w:t xml:space="preserve"> – </w:t>
      </w:r>
      <w:r>
        <w:rPr>
          <w:rFonts w:ascii="Times New Roman" w:eastAsia="Calibri" w:hAnsi="Times New Roman"/>
          <w:sz w:val="24"/>
          <w:szCs w:val="24"/>
          <w:lang w:val="ru-RU"/>
        </w:rPr>
        <w:t>конфигуратор);</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отключаемую функцию автоматического перехода в режим ожидания с возможностью показа слайд-шоу и информации о том, что устройство выводится из режима ожидания прикосновением пальца;</w:t>
      </w:r>
    </w:p>
    <w:p w:rsidR="00855C38" w:rsidRDefault="00855C38" w:rsidP="0023511A">
      <w:pPr>
        <w:numPr>
          <w:ilvl w:val="0"/>
          <w:numId w:val="1"/>
        </w:numPr>
        <w:tabs>
          <w:tab w:val="clear" w:pos="420"/>
          <w:tab w:val="left" w:pos="0"/>
        </w:tabs>
        <w:ind w:left="200" w:hanging="200"/>
        <w:jc w:val="both"/>
        <w:rPr>
          <w:rFonts w:ascii="Times New Roman" w:hAnsi="Times New Roman" w:cs="Times New Roman"/>
          <w:sz w:val="24"/>
          <w:szCs w:val="24"/>
          <w:lang w:val="ru-RU"/>
        </w:rPr>
      </w:pPr>
      <w:r>
        <w:rPr>
          <w:rFonts w:ascii="Times New Roman" w:eastAsia="Calibri" w:hAnsi="Times New Roman"/>
          <w:sz w:val="24"/>
          <w:szCs w:val="24"/>
          <w:lang w:val="ru-RU"/>
        </w:rPr>
        <w:t>преобразования текстовой информации в речь при нажатии сенсорной кнопки управления.</w:t>
      </w:r>
    </w:p>
    <w:p w:rsidR="00855C38" w:rsidRPr="0023511A" w:rsidRDefault="00855C38" w:rsidP="00855C38">
      <w:pPr>
        <w:ind w:firstLineChars="200" w:firstLine="480"/>
        <w:rPr>
          <w:rFonts w:ascii="Times New Roman" w:eastAsia="Calibri" w:hAnsi="Times New Roman"/>
          <w:sz w:val="24"/>
          <w:szCs w:val="24"/>
          <w:u w:val="single"/>
          <w:lang w:val="ru-RU"/>
        </w:rPr>
      </w:pPr>
      <w:proofErr w:type="gramStart"/>
      <w:r w:rsidRPr="0023511A">
        <w:rPr>
          <w:rFonts w:ascii="Times New Roman" w:eastAsia="Calibri" w:hAnsi="Times New Roman"/>
          <w:sz w:val="24"/>
          <w:szCs w:val="24"/>
          <w:u w:val="single"/>
          <w:lang w:val="ru-RU"/>
        </w:rPr>
        <w:t>ПО</w:t>
      </w:r>
      <w:proofErr w:type="gramEnd"/>
      <w:r w:rsidRPr="0023511A">
        <w:rPr>
          <w:rFonts w:ascii="Times New Roman" w:eastAsia="Calibri" w:hAnsi="Times New Roman"/>
          <w:sz w:val="24"/>
          <w:szCs w:val="24"/>
          <w:u w:val="single"/>
          <w:lang w:val="ru-RU"/>
        </w:rPr>
        <w:t xml:space="preserve"> </w:t>
      </w:r>
      <w:proofErr w:type="gramStart"/>
      <w:r w:rsidRPr="0023511A">
        <w:rPr>
          <w:rFonts w:ascii="Times New Roman" w:eastAsia="Calibri" w:hAnsi="Times New Roman"/>
          <w:sz w:val="24"/>
          <w:szCs w:val="24"/>
          <w:u w:val="single"/>
          <w:lang w:val="ru-RU"/>
        </w:rPr>
        <w:t>терминала</w:t>
      </w:r>
      <w:proofErr w:type="gramEnd"/>
      <w:r w:rsidRPr="0023511A">
        <w:rPr>
          <w:rFonts w:ascii="Times New Roman" w:eastAsia="Calibri" w:hAnsi="Times New Roman"/>
          <w:sz w:val="24"/>
          <w:szCs w:val="24"/>
          <w:u w:val="single"/>
          <w:lang w:val="ru-RU"/>
        </w:rPr>
        <w:t xml:space="preserve"> должно иметь следующие функции:</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 xml:space="preserve">режим пользователя, в котором ограничен доступ к интерфейсу </w:t>
      </w:r>
      <w:proofErr w:type="spellStart"/>
      <w:r>
        <w:rPr>
          <w:rFonts w:ascii="Times New Roman" w:eastAsia="Calibri" w:hAnsi="Times New Roman"/>
          <w:sz w:val="24"/>
          <w:szCs w:val="24"/>
          <w:lang w:val="ru-RU"/>
        </w:rPr>
        <w:t>Windows</w:t>
      </w:r>
      <w:proofErr w:type="spellEnd"/>
      <w:r>
        <w:rPr>
          <w:rFonts w:ascii="Times New Roman" w:eastAsia="Calibri" w:hAnsi="Times New Roman"/>
          <w:sz w:val="24"/>
          <w:szCs w:val="24"/>
          <w:lang w:val="ru-RU"/>
        </w:rPr>
        <w:t>, настройкам программы и конфигурации презентаций;</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режим «Оператор», в котором имеется доступ к списку чатов, списку отзывов и списку звонков, но нет доступа к настройке контента терминалов и настройке пользователей;</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 xml:space="preserve">режим администратора, в котором разрешён доступ к интерфейсу </w:t>
      </w:r>
      <w:r>
        <w:rPr>
          <w:rFonts w:ascii="Times New Roman" w:eastAsia="Calibri" w:hAnsi="Times New Roman"/>
          <w:sz w:val="24"/>
          <w:szCs w:val="24"/>
        </w:rPr>
        <w:t>Windows</w:t>
      </w:r>
      <w:r>
        <w:rPr>
          <w:rFonts w:ascii="Times New Roman" w:eastAsia="Calibri" w:hAnsi="Times New Roman"/>
          <w:sz w:val="24"/>
          <w:szCs w:val="24"/>
          <w:lang w:val="ru-RU"/>
        </w:rPr>
        <w:t>, настройкам программы и конфигурации презентаций;</w:t>
      </w:r>
    </w:p>
    <w:p w:rsidR="00855C38" w:rsidRDefault="00855C38" w:rsidP="00855C38">
      <w:pPr>
        <w:numPr>
          <w:ilvl w:val="0"/>
          <w:numId w:val="1"/>
        </w:numPr>
        <w:tabs>
          <w:tab w:val="clear" w:pos="420"/>
          <w:tab w:val="left" w:pos="200"/>
        </w:tabs>
        <w:ind w:left="200" w:hanging="200"/>
        <w:rPr>
          <w:rFonts w:ascii="Times New Roman" w:eastAsia="Calibri" w:hAnsi="Times New Roman"/>
          <w:sz w:val="24"/>
          <w:szCs w:val="24"/>
          <w:lang w:val="ru-RU"/>
        </w:rPr>
      </w:pPr>
      <w:r>
        <w:rPr>
          <w:rFonts w:ascii="Times New Roman" w:eastAsia="Calibri" w:hAnsi="Times New Roman"/>
          <w:sz w:val="24"/>
          <w:szCs w:val="24"/>
          <w:lang w:val="ru-RU"/>
        </w:rPr>
        <w:t>создания и смены имени презентации;</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добавления на страницу презентации текста, видео файла, изображения и аудио файла;</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редактирования контента страницы презентации с помощью встроенных наборов инструментов;</w:t>
      </w:r>
    </w:p>
    <w:p w:rsidR="00855C38" w:rsidRDefault="00855C38" w:rsidP="0023511A">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предварительного просмотра презентации перед публикацией;</w:t>
      </w:r>
    </w:p>
    <w:p w:rsidR="00855C38" w:rsidRDefault="00855C38" w:rsidP="000C726E">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 xml:space="preserve">архив отзывов, в который отправляются все отзывы, оставленные пользователями на устройствах входящих в систему. При этом в отзыве должны отображаться следующие данные: заданное пользователем имя, время отправки отзыва, текст отзыва (видео, в случае </w:t>
      </w:r>
      <w:proofErr w:type="spellStart"/>
      <w:r>
        <w:rPr>
          <w:rFonts w:ascii="Times New Roman" w:eastAsia="Calibri" w:hAnsi="Times New Roman"/>
          <w:sz w:val="24"/>
          <w:szCs w:val="24"/>
          <w:lang w:val="ru-RU"/>
        </w:rPr>
        <w:t>видеоотзыва</w:t>
      </w:r>
      <w:proofErr w:type="spellEnd"/>
      <w:r>
        <w:rPr>
          <w:rFonts w:ascii="Times New Roman" w:eastAsia="Calibri" w:hAnsi="Times New Roman"/>
          <w:sz w:val="24"/>
          <w:szCs w:val="24"/>
          <w:lang w:val="ru-RU"/>
        </w:rPr>
        <w:t>), заполненный пользователем номер телефона;</w:t>
      </w:r>
    </w:p>
    <w:p w:rsidR="00855C38" w:rsidRDefault="00855C38" w:rsidP="000C726E">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 xml:space="preserve">список чатов, с возможностью отвечать на входящие </w:t>
      </w:r>
      <w:proofErr w:type="spellStart"/>
      <w:r>
        <w:rPr>
          <w:rFonts w:ascii="Times New Roman" w:eastAsia="Calibri" w:hAnsi="Times New Roman"/>
          <w:sz w:val="24"/>
          <w:szCs w:val="24"/>
          <w:lang w:val="ru-RU"/>
        </w:rPr>
        <w:t>видеовызовы</w:t>
      </w:r>
      <w:proofErr w:type="spellEnd"/>
      <w:r>
        <w:rPr>
          <w:rFonts w:ascii="Times New Roman" w:eastAsia="Calibri" w:hAnsi="Times New Roman"/>
          <w:sz w:val="24"/>
          <w:szCs w:val="24"/>
          <w:lang w:val="ru-RU"/>
        </w:rPr>
        <w:t xml:space="preserve"> и текстовые диалоги в режиме «администратор» и «оператор»;</w:t>
      </w:r>
    </w:p>
    <w:p w:rsidR="00855C38" w:rsidRDefault="00855C38" w:rsidP="000C726E">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встроенный редактор текста, который позволяет форматировать текстовые блоки: выбор стиля текста, полужирный шрифт, курсив, создание ссылок, вставки изображения в текстовый блок, вставка таблицы в текстовый блок, вставка списка в текстовый блок, вставка нумерованного списка в текстовый блок;</w:t>
      </w:r>
    </w:p>
    <w:p w:rsidR="00855C38" w:rsidRDefault="00855C38" w:rsidP="000C726E">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 xml:space="preserve">включения и отключения отображения любой из презентаций, </w:t>
      </w:r>
      <w:proofErr w:type="gramStart"/>
      <w:r>
        <w:rPr>
          <w:rFonts w:ascii="Times New Roman" w:eastAsia="Calibri" w:hAnsi="Times New Roman"/>
          <w:sz w:val="24"/>
          <w:szCs w:val="24"/>
          <w:lang w:val="ru-RU"/>
        </w:rPr>
        <w:t>выполненную</w:t>
      </w:r>
      <w:proofErr w:type="gramEnd"/>
      <w:r>
        <w:rPr>
          <w:rFonts w:ascii="Times New Roman" w:eastAsia="Calibri" w:hAnsi="Times New Roman"/>
          <w:sz w:val="24"/>
          <w:szCs w:val="24"/>
          <w:lang w:val="ru-RU"/>
        </w:rPr>
        <w:t xml:space="preserve"> в виде переключателя, без удаления самой презентации с сервера;</w:t>
      </w:r>
    </w:p>
    <w:p w:rsidR="00855C38" w:rsidRDefault="00855C38" w:rsidP="00855C38">
      <w:pPr>
        <w:numPr>
          <w:ilvl w:val="0"/>
          <w:numId w:val="1"/>
        </w:numPr>
        <w:tabs>
          <w:tab w:val="clear" w:pos="420"/>
          <w:tab w:val="left" w:pos="200"/>
        </w:tabs>
        <w:ind w:left="200" w:hanging="200"/>
        <w:rPr>
          <w:rFonts w:ascii="Times New Roman" w:eastAsia="Calibri" w:hAnsi="Times New Roman"/>
          <w:sz w:val="24"/>
          <w:szCs w:val="24"/>
          <w:lang w:val="ru-RU"/>
        </w:rPr>
      </w:pPr>
      <w:r>
        <w:rPr>
          <w:rFonts w:ascii="Times New Roman" w:eastAsia="Calibri" w:hAnsi="Times New Roman"/>
          <w:sz w:val="24"/>
          <w:szCs w:val="24"/>
          <w:lang w:val="ru-RU"/>
        </w:rPr>
        <w:t>настройки любой из презентаций;</w:t>
      </w:r>
    </w:p>
    <w:p w:rsidR="00855C38" w:rsidRDefault="00855C38" w:rsidP="000C726E">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удалённого администрирования презентаций, расположенных локально на устройстве;</w:t>
      </w:r>
    </w:p>
    <w:p w:rsidR="000C726E" w:rsidRDefault="00855C38" w:rsidP="000C726E">
      <w:pPr>
        <w:numPr>
          <w:ilvl w:val="0"/>
          <w:numId w:val="1"/>
        </w:numPr>
        <w:tabs>
          <w:tab w:val="clear" w:pos="420"/>
          <w:tab w:val="left" w:pos="200"/>
        </w:tabs>
        <w:ind w:left="200" w:hanging="200"/>
        <w:jc w:val="both"/>
        <w:rPr>
          <w:rFonts w:ascii="Times New Roman" w:eastAsia="Calibri" w:hAnsi="Times New Roman"/>
          <w:sz w:val="24"/>
          <w:szCs w:val="24"/>
          <w:lang w:val="ru-RU"/>
        </w:rPr>
      </w:pPr>
      <w:proofErr w:type="gramStart"/>
      <w:r>
        <w:rPr>
          <w:rFonts w:ascii="Times New Roman" w:eastAsia="Calibri" w:hAnsi="Times New Roman"/>
          <w:sz w:val="24"/>
          <w:szCs w:val="24"/>
          <w:lang w:val="ru-RU"/>
        </w:rPr>
        <w:lastRenderedPageBreak/>
        <w:t>удалённого администрирования всех настроек ПО, дос</w:t>
      </w:r>
      <w:r w:rsidR="000C726E">
        <w:rPr>
          <w:rFonts w:ascii="Times New Roman" w:eastAsia="Calibri" w:hAnsi="Times New Roman"/>
          <w:sz w:val="24"/>
          <w:szCs w:val="24"/>
          <w:lang w:val="ru-RU"/>
        </w:rPr>
        <w:t>тупных в режиме «администратор».</w:t>
      </w:r>
      <w:proofErr w:type="gramEnd"/>
    </w:p>
    <w:p w:rsidR="00855C38" w:rsidRDefault="00855C38" w:rsidP="000C726E">
      <w:pPr>
        <w:tabs>
          <w:tab w:val="left" w:pos="284"/>
        </w:tabs>
        <w:ind w:firstLine="567"/>
        <w:jc w:val="both"/>
        <w:rPr>
          <w:rFonts w:ascii="Times New Roman" w:eastAsia="Calibri" w:hAnsi="Times New Roman"/>
          <w:sz w:val="24"/>
          <w:szCs w:val="24"/>
          <w:lang w:val="ru-RU"/>
        </w:rPr>
      </w:pPr>
      <w:r>
        <w:rPr>
          <w:rFonts w:ascii="Times New Roman" w:eastAsia="Calibri" w:hAnsi="Times New Roman"/>
          <w:sz w:val="24"/>
          <w:szCs w:val="24"/>
          <w:lang w:val="ru-RU"/>
        </w:rPr>
        <w:t xml:space="preserve">ПО должно иметь конфигуратор, который должен содержать настройки контента терминалов, входящих в систему, при этом должны быть доступны как минимум следующие настройки контента: </w:t>
      </w:r>
    </w:p>
    <w:p w:rsidR="00855C38" w:rsidRDefault="00855C38" w:rsidP="00855C38">
      <w:pPr>
        <w:numPr>
          <w:ilvl w:val="0"/>
          <w:numId w:val="1"/>
        </w:numPr>
        <w:tabs>
          <w:tab w:val="clear" w:pos="420"/>
          <w:tab w:val="left" w:pos="200"/>
        </w:tabs>
        <w:ind w:left="200" w:hanging="200"/>
        <w:rPr>
          <w:rFonts w:ascii="Times New Roman" w:eastAsia="Calibri" w:hAnsi="Times New Roman"/>
          <w:sz w:val="24"/>
          <w:szCs w:val="24"/>
          <w:lang w:val="ru-RU"/>
        </w:rPr>
      </w:pPr>
      <w:r>
        <w:rPr>
          <w:rFonts w:ascii="Times New Roman" w:eastAsia="Calibri" w:hAnsi="Times New Roman"/>
          <w:sz w:val="24"/>
          <w:szCs w:val="24"/>
          <w:lang w:val="ru-RU"/>
        </w:rPr>
        <w:t>установка видео заставки на терминал;</w:t>
      </w:r>
    </w:p>
    <w:p w:rsidR="00855C38" w:rsidRDefault="00855C38" w:rsidP="00855C38">
      <w:pPr>
        <w:numPr>
          <w:ilvl w:val="0"/>
          <w:numId w:val="1"/>
        </w:numPr>
        <w:tabs>
          <w:tab w:val="clear" w:pos="420"/>
          <w:tab w:val="left" w:pos="200"/>
        </w:tabs>
        <w:ind w:left="200" w:hanging="200"/>
        <w:rPr>
          <w:rFonts w:ascii="Times New Roman" w:eastAsia="Calibri" w:hAnsi="Times New Roman"/>
          <w:sz w:val="24"/>
          <w:szCs w:val="24"/>
          <w:lang w:val="ru-RU"/>
        </w:rPr>
      </w:pPr>
      <w:r>
        <w:rPr>
          <w:rFonts w:ascii="Times New Roman" w:eastAsia="Calibri" w:hAnsi="Times New Roman"/>
          <w:sz w:val="24"/>
          <w:szCs w:val="24"/>
          <w:lang w:val="ru-RU"/>
        </w:rPr>
        <w:t>установка фонового изображения;</w:t>
      </w:r>
    </w:p>
    <w:p w:rsidR="00855C38" w:rsidRDefault="00855C38" w:rsidP="00855C38">
      <w:pPr>
        <w:numPr>
          <w:ilvl w:val="0"/>
          <w:numId w:val="1"/>
        </w:numPr>
        <w:tabs>
          <w:tab w:val="clear" w:pos="420"/>
          <w:tab w:val="left" w:pos="200"/>
        </w:tabs>
        <w:ind w:left="200" w:hanging="200"/>
        <w:rPr>
          <w:rFonts w:ascii="Times New Roman" w:eastAsia="Calibri" w:hAnsi="Times New Roman"/>
          <w:sz w:val="24"/>
          <w:szCs w:val="24"/>
          <w:lang w:val="ru-RU"/>
        </w:rPr>
      </w:pPr>
      <w:r>
        <w:rPr>
          <w:rFonts w:ascii="Times New Roman" w:eastAsia="Calibri" w:hAnsi="Times New Roman"/>
          <w:sz w:val="24"/>
          <w:szCs w:val="24"/>
          <w:lang w:val="ru-RU"/>
        </w:rPr>
        <w:t>настройка цветовых режимов (цвета ограничены только палитрой RGB);</w:t>
      </w:r>
    </w:p>
    <w:p w:rsidR="00855C38" w:rsidRDefault="00855C38" w:rsidP="00855C38">
      <w:pPr>
        <w:numPr>
          <w:ilvl w:val="0"/>
          <w:numId w:val="1"/>
        </w:numPr>
        <w:tabs>
          <w:tab w:val="clear" w:pos="420"/>
          <w:tab w:val="left" w:pos="200"/>
        </w:tabs>
        <w:ind w:left="200" w:hanging="200"/>
        <w:rPr>
          <w:rFonts w:ascii="Times New Roman" w:eastAsia="Calibri" w:hAnsi="Times New Roman"/>
          <w:sz w:val="24"/>
          <w:szCs w:val="24"/>
          <w:lang w:val="ru-RU"/>
        </w:rPr>
      </w:pPr>
      <w:r>
        <w:rPr>
          <w:rFonts w:ascii="Times New Roman" w:eastAsia="Calibri" w:hAnsi="Times New Roman"/>
          <w:sz w:val="24"/>
          <w:szCs w:val="24"/>
          <w:lang w:val="ru-RU"/>
        </w:rPr>
        <w:t>добавление и удаление презентации;</w:t>
      </w:r>
    </w:p>
    <w:p w:rsidR="00855C38" w:rsidRDefault="00855C38" w:rsidP="00855C38">
      <w:pPr>
        <w:numPr>
          <w:ilvl w:val="0"/>
          <w:numId w:val="1"/>
        </w:numPr>
        <w:tabs>
          <w:tab w:val="clear" w:pos="420"/>
          <w:tab w:val="left" w:pos="200"/>
        </w:tabs>
        <w:ind w:left="200" w:hanging="200"/>
        <w:rPr>
          <w:rFonts w:ascii="Times New Roman" w:eastAsia="Calibri" w:hAnsi="Times New Roman"/>
          <w:sz w:val="24"/>
          <w:szCs w:val="24"/>
          <w:lang w:val="ru-RU"/>
        </w:rPr>
      </w:pPr>
      <w:r>
        <w:rPr>
          <w:rFonts w:ascii="Times New Roman" w:eastAsia="Calibri" w:hAnsi="Times New Roman"/>
          <w:sz w:val="24"/>
          <w:szCs w:val="24"/>
          <w:lang w:val="ru-RU"/>
        </w:rPr>
        <w:t>добавление текстовых, звуковых, видео файлов;</w:t>
      </w:r>
    </w:p>
    <w:p w:rsidR="00855C38" w:rsidRDefault="00855C38" w:rsidP="00855C38">
      <w:pPr>
        <w:numPr>
          <w:ilvl w:val="0"/>
          <w:numId w:val="1"/>
        </w:numPr>
        <w:tabs>
          <w:tab w:val="clear" w:pos="420"/>
          <w:tab w:val="left" w:pos="200"/>
        </w:tabs>
        <w:ind w:left="200" w:hanging="200"/>
        <w:rPr>
          <w:rFonts w:ascii="Times New Roman" w:eastAsia="Calibri" w:hAnsi="Times New Roman"/>
          <w:sz w:val="24"/>
          <w:szCs w:val="24"/>
          <w:lang w:val="ru-RU"/>
        </w:rPr>
      </w:pPr>
      <w:r>
        <w:rPr>
          <w:rFonts w:ascii="Times New Roman" w:eastAsia="Calibri" w:hAnsi="Times New Roman"/>
          <w:sz w:val="24"/>
          <w:szCs w:val="24"/>
          <w:lang w:val="ru-RU"/>
        </w:rPr>
        <w:t>добавление сайтов в презентацию, которые должны открываться в отдельном окне браузера.</w:t>
      </w:r>
    </w:p>
    <w:p w:rsidR="00855C38" w:rsidRPr="00917BB4" w:rsidRDefault="00855C38" w:rsidP="000C726E">
      <w:pPr>
        <w:ind w:firstLineChars="236" w:firstLine="566"/>
        <w:jc w:val="both"/>
        <w:rPr>
          <w:rFonts w:ascii="Times New Roman" w:eastAsia="Calibri" w:hAnsi="Times New Roman"/>
          <w:sz w:val="24"/>
          <w:szCs w:val="24"/>
          <w:u w:val="single"/>
          <w:lang w:val="ru-RU"/>
        </w:rPr>
      </w:pPr>
      <w:r w:rsidRPr="00917BB4">
        <w:rPr>
          <w:rFonts w:ascii="Times New Roman" w:eastAsia="Calibri" w:hAnsi="Times New Roman"/>
          <w:sz w:val="24"/>
          <w:szCs w:val="24"/>
          <w:u w:val="single"/>
          <w:lang w:val="ru-RU"/>
        </w:rPr>
        <w:t>ПО должно иметь режим «Специальные возможности отображения информации для людей с инвалидностью по зрению», включающий в себя следующие функции:</w:t>
      </w:r>
    </w:p>
    <w:p w:rsidR="00855C38" w:rsidRDefault="00855C38" w:rsidP="00917BB4">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 xml:space="preserve">«Высококонтрастные цветовые сочетания», </w:t>
      </w:r>
      <w:proofErr w:type="gramStart"/>
      <w:r>
        <w:rPr>
          <w:rFonts w:ascii="Times New Roman" w:eastAsia="Calibri" w:hAnsi="Times New Roman"/>
          <w:sz w:val="24"/>
          <w:szCs w:val="24"/>
          <w:lang w:val="ru-RU"/>
        </w:rPr>
        <w:t>предусматривающая</w:t>
      </w:r>
      <w:proofErr w:type="gramEnd"/>
      <w:r>
        <w:rPr>
          <w:rFonts w:ascii="Times New Roman" w:eastAsia="Calibri" w:hAnsi="Times New Roman"/>
          <w:sz w:val="24"/>
          <w:szCs w:val="24"/>
          <w:lang w:val="ru-RU"/>
        </w:rPr>
        <w:t xml:space="preserve"> режим отображения, при котором отображение содержимого осуществляется в различных высококонтрастных цветовых сочетаниях, при котором все цвета содержимого презентации преобразуются в один из двух </w:t>
      </w:r>
      <w:proofErr w:type="spellStart"/>
      <w:r>
        <w:rPr>
          <w:rFonts w:ascii="Times New Roman" w:eastAsia="Calibri" w:hAnsi="Times New Roman"/>
          <w:sz w:val="24"/>
          <w:szCs w:val="24"/>
          <w:lang w:val="ru-RU"/>
        </w:rPr>
        <w:t>комплементарных</w:t>
      </w:r>
      <w:proofErr w:type="spellEnd"/>
      <w:r>
        <w:rPr>
          <w:rFonts w:ascii="Times New Roman" w:eastAsia="Calibri" w:hAnsi="Times New Roman"/>
          <w:sz w:val="24"/>
          <w:szCs w:val="24"/>
          <w:lang w:val="ru-RU"/>
        </w:rPr>
        <w:t xml:space="preserve"> по отношению друг другу цветов в выбранной пользователем максимально удобной для его восприятия цветовой гамме. Присутствует возможность переключения между такими цветовыми сочетаниями, доступных для выбора в режиме «пользователь» контрастных цветовых сочетаний в количестве, ограниченном только цветами, доступными в модели RGB (при этом доступные сочетания настраиваются в конфигураторе). Сенсорные кнопки переключения между цветовыми сочетаниями находятся в специально выделенной зоне интерфейса устройства. Переключение цветовых сочетаний осуществляется нажатием на пиктограмму выбранной цветовой гаммы. Пиктограммы выбранной цветовой гаммы отображают характер цветовой гаммы сочетанием цветов, которые используются в этой цветовой гамме.  В каждой цветовой гамме используется 2 </w:t>
      </w:r>
      <w:proofErr w:type="spellStart"/>
      <w:r>
        <w:rPr>
          <w:rFonts w:ascii="Times New Roman" w:eastAsia="Calibri" w:hAnsi="Times New Roman"/>
          <w:sz w:val="24"/>
          <w:szCs w:val="24"/>
          <w:lang w:val="ru-RU"/>
        </w:rPr>
        <w:t>комплиментарных</w:t>
      </w:r>
      <w:proofErr w:type="spellEnd"/>
      <w:r>
        <w:rPr>
          <w:rFonts w:ascii="Times New Roman" w:eastAsia="Calibri" w:hAnsi="Times New Roman"/>
          <w:sz w:val="24"/>
          <w:szCs w:val="24"/>
          <w:lang w:val="ru-RU"/>
        </w:rPr>
        <w:t xml:space="preserve"> по отношению друг к другу цвета. Режим «Высококонтрастные цветовые сочетания» совместим с режимом «Экранная лупа» – эти режимы работают одновременно, режим «Высококонтрастные цветовые сочетания» полностью совместим с другими режимами работы, в т.ч. с режимами специальных возможностей для людей других категорий инвалидности;</w:t>
      </w:r>
    </w:p>
    <w:p w:rsidR="00855C38" w:rsidRPr="00917BB4" w:rsidRDefault="00855C38" w:rsidP="00917BB4">
      <w:pPr>
        <w:numPr>
          <w:ilvl w:val="0"/>
          <w:numId w:val="1"/>
        </w:numPr>
        <w:tabs>
          <w:tab w:val="clear" w:pos="420"/>
          <w:tab w:val="left" w:pos="200"/>
        </w:tabs>
        <w:ind w:left="200" w:hanging="200"/>
        <w:jc w:val="both"/>
        <w:rPr>
          <w:rFonts w:ascii="Times New Roman" w:eastAsia="Calibri" w:hAnsi="Times New Roman"/>
          <w:sz w:val="24"/>
          <w:szCs w:val="24"/>
          <w:u w:val="single"/>
          <w:lang w:val="ru-RU"/>
        </w:rPr>
      </w:pPr>
      <w:r>
        <w:rPr>
          <w:rFonts w:ascii="Times New Roman" w:eastAsia="Calibri" w:hAnsi="Times New Roman"/>
          <w:sz w:val="24"/>
          <w:szCs w:val="24"/>
          <w:lang w:val="ru-RU"/>
        </w:rPr>
        <w:t xml:space="preserve">«Экранная лупа» для включения специальной экранной лупы, увеличивающей изображение в зафиксированной по размеру прямоугольной зоне экрана. Включение и отключение режима осуществляется нажатием на специальную сенсорную кнопку, обозначенной специальной пиктограммой с изображением лупы.  Экранная лупа перемещается по содержимому и по экрану касанием пальца в нужную для увеличения область экрана. Режим «Экранная лупа» полностью совместим с другими режимами работы, в т.ч. с режимами специальных возможностей для людей других категорий </w:t>
      </w:r>
      <w:r w:rsidRPr="00917BB4">
        <w:rPr>
          <w:rFonts w:ascii="Times New Roman" w:eastAsia="Calibri" w:hAnsi="Times New Roman"/>
          <w:sz w:val="24"/>
          <w:szCs w:val="24"/>
          <w:lang w:val="ru-RU"/>
        </w:rPr>
        <w:t>инвалидности.</w:t>
      </w:r>
    </w:p>
    <w:p w:rsidR="00855C38" w:rsidRPr="00917BB4" w:rsidRDefault="00855C38" w:rsidP="00917BB4">
      <w:pPr>
        <w:ind w:firstLineChars="200" w:firstLine="480"/>
        <w:jc w:val="both"/>
        <w:rPr>
          <w:rFonts w:ascii="Times New Roman" w:eastAsia="Calibri" w:hAnsi="Times New Roman"/>
          <w:sz w:val="24"/>
          <w:szCs w:val="24"/>
          <w:u w:val="single"/>
          <w:lang w:val="ru-RU"/>
        </w:rPr>
      </w:pPr>
      <w:r w:rsidRPr="00917BB4">
        <w:rPr>
          <w:rFonts w:ascii="Times New Roman" w:eastAsia="Calibri" w:hAnsi="Times New Roman"/>
          <w:sz w:val="24"/>
          <w:szCs w:val="24"/>
          <w:u w:val="single"/>
          <w:lang w:val="ru-RU"/>
        </w:rPr>
        <w:lastRenderedPageBreak/>
        <w:t>ПО должно иметь режим «Специальные возможности отображения информации для людей на инвалидных колясках», соответствующий следующим требованиям:</w:t>
      </w:r>
    </w:p>
    <w:p w:rsidR="00855C38" w:rsidRDefault="00855C38" w:rsidP="00917BB4">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предусмотрен режим, при котором содержимое презентации смещается в нижнюю часть экрана устройства для того, чтобы люди на инвалидных колясках могли пользоваться всеми возможностями устройства. Включение режима осуществляется нажатием пальца на специальную зону внизу экрана, по которой можно понять, что она активирует данный режим;</w:t>
      </w:r>
    </w:p>
    <w:p w:rsidR="00855C38" w:rsidRDefault="00855C38" w:rsidP="00917BB4">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при переходе в режим отображения содержимого, адаптированному для людей на инвалидных колясках, все содержимое презентации сдвигается вниз до такого уровня, на котором среднестатистическому человеку на инвалидной коляске будет удобно пользоваться всем полем презентации. Режим полностью совместим и способен использоваться одновременно с другими режимами работы, в т.ч. с режимами специальных возможностей для людей других категорий инвалидности.</w:t>
      </w:r>
    </w:p>
    <w:p w:rsidR="00855C38" w:rsidRPr="00917BB4" w:rsidRDefault="00855C38" w:rsidP="00917BB4">
      <w:pPr>
        <w:jc w:val="both"/>
        <w:rPr>
          <w:rFonts w:ascii="Times New Roman" w:eastAsia="Calibri" w:hAnsi="Times New Roman"/>
          <w:sz w:val="24"/>
          <w:szCs w:val="24"/>
          <w:u w:val="single"/>
          <w:lang w:val="ru-RU"/>
        </w:rPr>
      </w:pPr>
      <w:r w:rsidRPr="00917BB4">
        <w:rPr>
          <w:rFonts w:ascii="Times New Roman" w:eastAsia="Calibri" w:hAnsi="Times New Roman"/>
          <w:sz w:val="24"/>
          <w:szCs w:val="24"/>
          <w:u w:val="single"/>
          <w:lang w:val="ru-RU"/>
        </w:rPr>
        <w:t>ПО должно иметь режим «Специальные возможности передачи информации для людей с инвалидностью по слуху», соответствующий следующим требованиям:</w:t>
      </w:r>
    </w:p>
    <w:p w:rsidR="00855C38" w:rsidRDefault="00855C38" w:rsidP="00917BB4">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включение режима осуществляется нажатием на сенсорную кнопку в интерфейсе пользовательской части с соответствующей пиктограммой,</w:t>
      </w:r>
    </w:p>
    <w:p w:rsidR="00855C38" w:rsidRDefault="00855C38" w:rsidP="00917BB4">
      <w:pPr>
        <w:numPr>
          <w:ilvl w:val="0"/>
          <w:numId w:val="1"/>
        </w:numPr>
        <w:tabs>
          <w:tab w:val="clear" w:pos="420"/>
          <w:tab w:val="left" w:pos="200"/>
        </w:tabs>
        <w:ind w:left="200" w:hanging="200"/>
        <w:jc w:val="both"/>
        <w:rPr>
          <w:rFonts w:ascii="Times New Roman" w:eastAsia="Calibri" w:hAnsi="Times New Roman"/>
          <w:sz w:val="24"/>
          <w:szCs w:val="24"/>
          <w:lang w:val="ru-RU"/>
        </w:rPr>
      </w:pPr>
      <w:r>
        <w:rPr>
          <w:rFonts w:ascii="Times New Roman" w:eastAsia="Calibri" w:hAnsi="Times New Roman"/>
          <w:sz w:val="24"/>
          <w:szCs w:val="24"/>
          <w:lang w:val="ru-RU"/>
        </w:rPr>
        <w:t>при активации режима на экран выводится информация для слабослышащих людей при её наличии, информация имеет возможность включать в себя графические изображения, текст, таблицы, видео, а</w:t>
      </w:r>
      <w:r w:rsidR="00917BB4">
        <w:rPr>
          <w:rFonts w:ascii="Times New Roman" w:eastAsia="Calibri" w:hAnsi="Times New Roman"/>
          <w:sz w:val="24"/>
          <w:szCs w:val="24"/>
          <w:lang w:val="ru-RU"/>
        </w:rPr>
        <w:t>удио файлы, страницу сайта и другой</w:t>
      </w:r>
      <w:r>
        <w:rPr>
          <w:rFonts w:ascii="Times New Roman" w:eastAsia="Calibri" w:hAnsi="Times New Roman"/>
          <w:sz w:val="24"/>
          <w:szCs w:val="24"/>
          <w:lang w:val="ru-RU"/>
        </w:rPr>
        <w:t xml:space="preserve"> контент.</w:t>
      </w:r>
    </w:p>
    <w:p w:rsidR="00855C38" w:rsidRDefault="00855C38" w:rsidP="00917BB4">
      <w:pPr>
        <w:jc w:val="both"/>
        <w:rPr>
          <w:rFonts w:ascii="Times New Roman" w:eastAsia="Calibri" w:hAnsi="Times New Roman"/>
          <w:sz w:val="24"/>
          <w:szCs w:val="24"/>
          <w:highlight w:val="yellow"/>
          <w:lang w:val="ru-RU"/>
        </w:rPr>
      </w:pPr>
      <w:r>
        <w:rPr>
          <w:rFonts w:ascii="Times New Roman" w:eastAsia="Calibri" w:hAnsi="Times New Roman"/>
          <w:sz w:val="24"/>
          <w:szCs w:val="24"/>
          <w:lang w:val="ru-RU"/>
        </w:rPr>
        <w:t>Встроенное устройство для считывания NFC меток с рабочей частотой не менее 12 МГц.</w:t>
      </w:r>
    </w:p>
    <w:p w:rsidR="00855C38" w:rsidRDefault="00855C38" w:rsidP="00917BB4">
      <w:pPr>
        <w:jc w:val="both"/>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Габаритные размеры терминала без подставки: не менее 1700х580х100 мм и не более 1820х700х130 мм. </w:t>
      </w:r>
    </w:p>
    <w:p w:rsidR="00855C38" w:rsidRDefault="00855C38" w:rsidP="00917BB4">
      <w:pPr>
        <w:jc w:val="both"/>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Габаритные размеры подставки: не менее 600х410х40 мм и не более 650х460х60 мм.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Ширина дисплея от 35 см.</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Высота дисплея от 90 см.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Толщина дисплея до 70 см.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Разрешение дисплея терминала не ниже 2 </w:t>
      </w:r>
      <w:proofErr w:type="spellStart"/>
      <w:r>
        <w:rPr>
          <w:rFonts w:ascii="Times New Roman" w:eastAsia="Calibri" w:hAnsi="Times New Roman" w:cs="Times New Roman"/>
          <w:sz w:val="24"/>
          <w:szCs w:val="24"/>
          <w:lang w:val="ru-RU"/>
        </w:rPr>
        <w:t>Мпикс</w:t>
      </w:r>
      <w:proofErr w:type="spellEnd"/>
      <w:r>
        <w:rPr>
          <w:rFonts w:ascii="Times New Roman" w:eastAsia="Calibri" w:hAnsi="Times New Roman" w:cs="Times New Roman"/>
          <w:sz w:val="24"/>
          <w:szCs w:val="24"/>
          <w:lang w:val="ru-RU"/>
        </w:rPr>
        <w:t xml:space="preserve">.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Плотность пикселей не ниже 2048 пикселей на дюйм </w:t>
      </w:r>
      <w:r w:rsidRPr="00630540">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rPr>
        <w:t>ppi</w:t>
      </w:r>
      <w:proofErr w:type="spellEnd"/>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Соотношение сторон дисплея от 1,7.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Базовая частота процессора не менее 2,4 ГГц.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Максимальная частота процессора не менее 3 ГГц.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Количество ядер процессора не менее 2 штук.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Количество потоков процессора от 2 штук.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Кэш первого уровня (на каждое ядро процессора) не менее 64 кб.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Кэш второго уровня (на каждое ядро процессора) не менее 256 кб.</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Кэш третьего уровня (общий) не менее 3 Мб.</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Максимальная пропускная способность памяти процессора от 25 Гбайт/</w:t>
      </w:r>
      <w:proofErr w:type="gramStart"/>
      <w:r>
        <w:rPr>
          <w:rFonts w:ascii="Times New Roman" w:eastAsia="Calibri" w:hAnsi="Times New Roman" w:cs="Times New Roman"/>
          <w:sz w:val="24"/>
          <w:szCs w:val="24"/>
          <w:lang w:val="ru-RU"/>
        </w:rPr>
        <w:t>с</w:t>
      </w:r>
      <w:proofErr w:type="gramEnd"/>
      <w:r>
        <w:rPr>
          <w:rFonts w:ascii="Times New Roman" w:eastAsia="Calibri" w:hAnsi="Times New Roman" w:cs="Times New Roman"/>
          <w:sz w:val="24"/>
          <w:szCs w:val="24"/>
          <w:lang w:val="ru-RU"/>
        </w:rPr>
        <w:t xml:space="preserve">.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Количество каналов памяти процессора не менее 2 штук.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Поддержка 64 битной архитектуры - наличие.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Поддержка технологии </w:t>
      </w:r>
      <w:r>
        <w:rPr>
          <w:rFonts w:ascii="Times New Roman" w:eastAsia="Calibri" w:hAnsi="Times New Roman" w:cs="Times New Roman"/>
          <w:sz w:val="24"/>
          <w:szCs w:val="24"/>
        </w:rPr>
        <w:t>Turbo</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boost</w:t>
      </w:r>
      <w:r>
        <w:rPr>
          <w:rFonts w:ascii="Times New Roman" w:eastAsia="Calibri" w:hAnsi="Times New Roman" w:cs="Times New Roman"/>
          <w:sz w:val="24"/>
          <w:szCs w:val="24"/>
          <w:lang w:val="ru-RU"/>
        </w:rPr>
        <w:t xml:space="preserve"> версии не ниже 2.0. </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Поддержка технологии</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Hyper</w:t>
      </w:r>
      <w:r w:rsidRPr="00630540">
        <w:rPr>
          <w:rFonts w:ascii="Times New Roman" w:eastAsia="Calibri" w:hAnsi="Times New Roman" w:cs="Times New Roman"/>
          <w:sz w:val="24"/>
          <w:szCs w:val="24"/>
          <w:lang w:val="ru-RU"/>
        </w:rPr>
        <w:t>-</w:t>
      </w:r>
      <w:r>
        <w:rPr>
          <w:rFonts w:ascii="Times New Roman" w:eastAsia="Calibri" w:hAnsi="Times New Roman" w:cs="Times New Roman"/>
          <w:sz w:val="24"/>
          <w:szCs w:val="24"/>
        </w:rPr>
        <w:t>Threading</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для поддержки многопоточных процессов</w:t>
      </w:r>
      <w:r w:rsidR="00360EFC">
        <w:rPr>
          <w:rFonts w:ascii="Times New Roman" w:eastAsia="Calibri" w:hAnsi="Times New Roman" w:cs="Times New Roman"/>
          <w:sz w:val="24"/>
          <w:szCs w:val="24"/>
          <w:lang w:val="ru-RU"/>
        </w:rPr>
        <w:t>.</w:t>
      </w:r>
    </w:p>
    <w:p w:rsidR="00855C38" w:rsidRDefault="00855C38" w:rsidP="00977A3A">
      <w:pPr>
        <w:jc w:val="both"/>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Поддержка технологии </w:t>
      </w:r>
      <w:proofErr w:type="spellStart"/>
      <w:r>
        <w:rPr>
          <w:rFonts w:ascii="Times New Roman" w:eastAsia="Calibri" w:hAnsi="Times New Roman" w:cs="Times New Roman"/>
          <w:sz w:val="24"/>
          <w:szCs w:val="24"/>
          <w:lang w:val="ru-RU"/>
        </w:rPr>
        <w:t>термоконтроля</w:t>
      </w:r>
      <w:proofErr w:type="spellEnd"/>
      <w:r>
        <w:rPr>
          <w:rFonts w:ascii="Times New Roman" w:eastAsia="Calibri" w:hAnsi="Times New Roman" w:cs="Times New Roman"/>
          <w:sz w:val="24"/>
          <w:szCs w:val="24"/>
          <w:lang w:val="ru-RU"/>
        </w:rPr>
        <w:t xml:space="preserve"> для защиты корпуса процессора</w:t>
      </w:r>
      <w:r w:rsidR="00360EFC">
        <w:rPr>
          <w:rFonts w:ascii="Times New Roman" w:eastAsia="Calibri" w:hAnsi="Times New Roman" w:cs="Times New Roman"/>
          <w:sz w:val="24"/>
          <w:szCs w:val="24"/>
          <w:lang w:val="ru-RU"/>
        </w:rPr>
        <w:t xml:space="preserve"> от сбоя в результате перегрева.</w:t>
      </w:r>
    </w:p>
    <w:p w:rsidR="00855C38" w:rsidRDefault="00855C38" w:rsidP="00977A3A">
      <w:pPr>
        <w:jc w:val="both"/>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Процессор должен иметь усовершенствованную магистральную архитектуру блока контроллеров видеопамяти </w:t>
      </w:r>
      <w:r>
        <w:rPr>
          <w:rFonts w:ascii="Times New Roman" w:eastAsia="Calibri" w:hAnsi="Times New Roman" w:cs="Times New Roman"/>
          <w:sz w:val="24"/>
          <w:szCs w:val="24"/>
        </w:rPr>
        <w:t>GMCH</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повышающую производительность системы благодаря оптимизации использования доступной пропускной способности к сокращению времен</w:t>
      </w:r>
      <w:r w:rsidR="00360EFC">
        <w:rPr>
          <w:rFonts w:ascii="Times New Roman" w:eastAsia="Calibri" w:hAnsi="Times New Roman" w:cs="Times New Roman"/>
          <w:sz w:val="24"/>
          <w:szCs w:val="24"/>
          <w:lang w:val="ru-RU"/>
        </w:rPr>
        <w:t>и задержки при доступе к памяти.</w:t>
      </w:r>
    </w:p>
    <w:p w:rsidR="00855C38" w:rsidRDefault="00855C38" w:rsidP="00977A3A">
      <w:pPr>
        <w:jc w:val="both"/>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Встроенная технология безопасности, основанная на использовании </w:t>
      </w:r>
      <w:proofErr w:type="spellStart"/>
      <w:r>
        <w:rPr>
          <w:rFonts w:ascii="Times New Roman" w:eastAsia="Calibri" w:hAnsi="Times New Roman" w:cs="Times New Roman"/>
          <w:sz w:val="24"/>
          <w:szCs w:val="24"/>
          <w:lang w:val="ru-RU"/>
        </w:rPr>
        <w:t>токенов</w:t>
      </w:r>
      <w:proofErr w:type="spellEnd"/>
      <w:r>
        <w:rPr>
          <w:rFonts w:ascii="Times New Roman" w:eastAsia="Calibri" w:hAnsi="Times New Roman" w:cs="Times New Roman"/>
          <w:sz w:val="24"/>
          <w:szCs w:val="24"/>
          <w:lang w:val="ru-RU"/>
        </w:rPr>
        <w:t xml:space="preserve"> - наличие. </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Встроенная в процессор аппаратная функция безопасности Бит отмены выполнения, которая позволяет уменьшить уязвимость к вредоносному коду и предотвратить выполнение вредоносного ПО и его распространение на сервере или в сети - наличие. </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Технологический процесс не более 22 нм.</w:t>
      </w:r>
    </w:p>
    <w:p w:rsidR="00855C38" w:rsidRDefault="00855C38" w:rsidP="00977A3A">
      <w:pPr>
        <w:jc w:val="both"/>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Редакция </w:t>
      </w:r>
      <w:proofErr w:type="spellStart"/>
      <w:r>
        <w:rPr>
          <w:rFonts w:ascii="Times New Roman" w:eastAsia="Calibri" w:hAnsi="Times New Roman" w:cs="Times New Roman"/>
          <w:sz w:val="24"/>
          <w:szCs w:val="24"/>
        </w:rPr>
        <w:t>PCIe</w:t>
      </w:r>
      <w:proofErr w:type="spellEnd"/>
      <w:r>
        <w:rPr>
          <w:rFonts w:ascii="Times New Roman" w:eastAsia="Calibri" w:hAnsi="Times New Roman" w:cs="Times New Roman"/>
          <w:sz w:val="24"/>
          <w:szCs w:val="24"/>
          <w:lang w:val="ru-RU"/>
        </w:rPr>
        <w:t xml:space="preserve"> от 2.0.</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Максимальное количество каналов </w:t>
      </w:r>
      <w:proofErr w:type="spellStart"/>
      <w:r>
        <w:rPr>
          <w:rFonts w:ascii="Times New Roman" w:eastAsia="Calibri" w:hAnsi="Times New Roman" w:cs="Times New Roman"/>
          <w:sz w:val="24"/>
          <w:szCs w:val="24"/>
        </w:rPr>
        <w:t>PCIe</w:t>
      </w:r>
      <w:proofErr w:type="spellEnd"/>
      <w:r>
        <w:rPr>
          <w:rFonts w:ascii="Times New Roman" w:eastAsia="Calibri" w:hAnsi="Times New Roman" w:cs="Times New Roman"/>
          <w:sz w:val="24"/>
          <w:szCs w:val="24"/>
          <w:lang w:val="ru-RU"/>
        </w:rPr>
        <w:t xml:space="preserve"> от 2 штук. </w:t>
      </w:r>
    </w:p>
    <w:p w:rsidR="00855C38" w:rsidRDefault="00855C38" w:rsidP="00977A3A">
      <w:pPr>
        <w:jc w:val="both"/>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Процессор должен быть </w:t>
      </w:r>
      <w:proofErr w:type="spellStart"/>
      <w:r>
        <w:rPr>
          <w:rFonts w:ascii="Times New Roman" w:eastAsia="Calibri" w:hAnsi="Times New Roman" w:cs="Times New Roman"/>
          <w:sz w:val="24"/>
          <w:szCs w:val="24"/>
          <w:lang w:val="ru-RU"/>
        </w:rPr>
        <w:t>температуроустойчивым</w:t>
      </w:r>
      <w:proofErr w:type="spellEnd"/>
      <w:r>
        <w:rPr>
          <w:rFonts w:ascii="Times New Roman" w:eastAsia="Calibri" w:hAnsi="Times New Roman" w:cs="Times New Roman"/>
          <w:sz w:val="24"/>
          <w:szCs w:val="24"/>
          <w:lang w:val="ru-RU"/>
        </w:rPr>
        <w:t xml:space="preserve">. Допустимая максимальная температура на кристалле процессора должна быть не менее 105 градусов Цельсия. </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Процессор должен иметь встроенную графи</w:t>
      </w:r>
      <w:r w:rsidR="00977A3A">
        <w:rPr>
          <w:rFonts w:ascii="Times New Roman" w:eastAsia="Calibri" w:hAnsi="Times New Roman" w:cs="Times New Roman"/>
          <w:sz w:val="24"/>
          <w:szCs w:val="24"/>
          <w:lang w:val="ru-RU"/>
        </w:rPr>
        <w:t>ческую систему (далее по тексту – г</w:t>
      </w:r>
      <w:r>
        <w:rPr>
          <w:rFonts w:ascii="Times New Roman" w:eastAsia="Calibri" w:hAnsi="Times New Roman" w:cs="Times New Roman"/>
          <w:sz w:val="24"/>
          <w:szCs w:val="24"/>
          <w:lang w:val="ru-RU"/>
        </w:rPr>
        <w:t xml:space="preserve">рафическая система) - наличие.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Базовая частота графической системы от 633 МГц.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Максимальная динамическая частота графической системы более 1 ГГц.</w:t>
      </w:r>
    </w:p>
    <w:p w:rsidR="00855C38" w:rsidRDefault="00855C38" w:rsidP="00855C38">
      <w:pPr>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Встроенная технология </w:t>
      </w:r>
      <w:r>
        <w:rPr>
          <w:rFonts w:ascii="Times New Roman" w:eastAsia="Calibri" w:hAnsi="Times New Roman" w:cs="Times New Roman"/>
          <w:sz w:val="24"/>
          <w:szCs w:val="24"/>
        </w:rPr>
        <w:t>Quick</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Sync</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Video</w:t>
      </w:r>
      <w:r>
        <w:rPr>
          <w:rFonts w:ascii="Times New Roman" w:eastAsia="Calibri" w:hAnsi="Times New Roman" w:cs="Times New Roman"/>
          <w:sz w:val="24"/>
          <w:szCs w:val="24"/>
          <w:lang w:val="ru-RU"/>
        </w:rPr>
        <w:t xml:space="preserve"> - наличие. </w:t>
      </w:r>
    </w:p>
    <w:p w:rsidR="00855C38" w:rsidRDefault="00855C38" w:rsidP="00855C38">
      <w:pPr>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Поддержка технологии </w:t>
      </w:r>
      <w:r>
        <w:rPr>
          <w:rFonts w:ascii="Times New Roman" w:eastAsia="Calibri" w:hAnsi="Times New Roman" w:cs="Times New Roman"/>
          <w:sz w:val="24"/>
          <w:szCs w:val="24"/>
        </w:rPr>
        <w:t>Clear</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Video</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HD</w:t>
      </w:r>
      <w:r>
        <w:rPr>
          <w:rFonts w:ascii="Times New Roman" w:eastAsia="Calibri" w:hAnsi="Times New Roman" w:cs="Times New Roman"/>
          <w:sz w:val="24"/>
          <w:szCs w:val="24"/>
          <w:lang w:val="ru-RU"/>
        </w:rPr>
        <w:t xml:space="preserve"> - наличие. </w:t>
      </w:r>
    </w:p>
    <w:p w:rsidR="00855C38" w:rsidRDefault="00855C38" w:rsidP="00855C38">
      <w:pPr>
        <w:rPr>
          <w:rFonts w:ascii="Times New Roman" w:eastAsia="Calibri" w:hAnsi="Times New Roman" w:cs="Times New Roman"/>
          <w:sz w:val="24"/>
          <w:szCs w:val="24"/>
          <w:highlight w:val="yellow"/>
          <w:lang w:val="ru-RU"/>
        </w:rPr>
      </w:pPr>
      <w:r>
        <w:rPr>
          <w:rFonts w:ascii="Times New Roman" w:eastAsia="Calibri" w:hAnsi="Times New Roman" w:cs="Times New Roman"/>
          <w:sz w:val="24"/>
          <w:szCs w:val="24"/>
          <w:lang w:val="ru-RU"/>
        </w:rPr>
        <w:t xml:space="preserve">Количество поддерживаемых процессором дисплеев не менее 1 штуки.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Мощность тепловыделения процессора не более 50 Вт.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Максимальное количество точек касания сенсорной части дисплея, одновременно обрабатываемых устройством, не менее 10.</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Угол обзора экрана дисплея по вертикали не менее 178 градусов.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Угол обзора экрана дисплея по горизонтали не менее 178 градусов. </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Тип сенсорного экрана дисплея: </w:t>
      </w:r>
      <w:proofErr w:type="gramStart"/>
      <w:r>
        <w:rPr>
          <w:rFonts w:ascii="Times New Roman" w:eastAsia="Calibri" w:hAnsi="Times New Roman" w:cs="Times New Roman"/>
          <w:sz w:val="24"/>
          <w:szCs w:val="24"/>
          <w:lang w:val="ru-RU"/>
        </w:rPr>
        <w:t>ёмкостной</w:t>
      </w:r>
      <w:proofErr w:type="gramEnd"/>
      <w:r>
        <w:rPr>
          <w:rFonts w:ascii="Times New Roman" w:eastAsia="Calibri" w:hAnsi="Times New Roman" w:cs="Times New Roman"/>
          <w:sz w:val="24"/>
          <w:szCs w:val="24"/>
          <w:lang w:val="ru-RU"/>
        </w:rPr>
        <w:t xml:space="preserve"> или аналог. </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Яркость дисплея не менее 500 кд/м</w:t>
      </w:r>
      <w:proofErr w:type="gramStart"/>
      <w:r>
        <w:rPr>
          <w:rFonts w:ascii="Times New Roman" w:eastAsia="Calibri" w:hAnsi="Times New Roman" w:cs="Times New Roman"/>
          <w:sz w:val="24"/>
          <w:szCs w:val="24"/>
          <w:vertAlign w:val="superscript"/>
          <w:lang w:val="ru-RU"/>
        </w:rPr>
        <w:t>2</w:t>
      </w:r>
      <w:proofErr w:type="gramEnd"/>
      <w:r>
        <w:rPr>
          <w:rFonts w:ascii="Times New Roman" w:eastAsia="Calibri" w:hAnsi="Times New Roman" w:cs="Times New Roman"/>
          <w:sz w:val="24"/>
          <w:szCs w:val="24"/>
          <w:lang w:val="ru-RU"/>
        </w:rPr>
        <w:t xml:space="preserve">.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Контрастность дисплея не менее 3000:1.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Время отклика дисплея не более 5 мс.</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Поддержка операционных систем </w:t>
      </w:r>
      <w:proofErr w:type="spellStart"/>
      <w:r>
        <w:rPr>
          <w:rFonts w:ascii="Times New Roman" w:eastAsia="Calibri" w:hAnsi="Times New Roman" w:cs="Times New Roman"/>
          <w:sz w:val="24"/>
          <w:szCs w:val="24"/>
          <w:lang w:val="ru-RU"/>
        </w:rPr>
        <w:t>Windows</w:t>
      </w:r>
      <w:proofErr w:type="spellEnd"/>
      <w:r>
        <w:rPr>
          <w:rFonts w:ascii="Times New Roman" w:eastAsia="Calibri" w:hAnsi="Times New Roman" w:cs="Times New Roman"/>
          <w:sz w:val="24"/>
          <w:szCs w:val="24"/>
          <w:lang w:val="ru-RU"/>
        </w:rPr>
        <w:t xml:space="preserve"> и </w:t>
      </w:r>
      <w:r>
        <w:rPr>
          <w:rFonts w:ascii="Times New Roman" w:eastAsia="Calibri" w:hAnsi="Times New Roman" w:cs="Times New Roman"/>
          <w:sz w:val="24"/>
          <w:szCs w:val="24"/>
        </w:rPr>
        <w:t>Linux</w:t>
      </w:r>
      <w:r>
        <w:rPr>
          <w:rFonts w:ascii="Times New Roman" w:eastAsia="Calibri" w:hAnsi="Times New Roman" w:cs="Times New Roman"/>
          <w:sz w:val="24"/>
          <w:szCs w:val="24"/>
          <w:lang w:val="ru-RU"/>
        </w:rPr>
        <w:t xml:space="preserve">. </w:t>
      </w:r>
    </w:p>
    <w:p w:rsidR="00855C38" w:rsidRDefault="00855C38" w:rsidP="00977A3A">
      <w:pPr>
        <w:jc w:val="both"/>
        <w:rPr>
          <w:rFonts w:ascii="Times New Roman" w:eastAsia="Calibri" w:hAnsi="Times New Roman" w:cs="Times New Roman"/>
          <w:sz w:val="24"/>
          <w:szCs w:val="24"/>
          <w:lang w:val="ru-RU"/>
        </w:rPr>
      </w:pPr>
      <w:r w:rsidRPr="00ED76A2">
        <w:rPr>
          <w:rFonts w:ascii="Times New Roman" w:eastAsia="Calibri" w:hAnsi="Times New Roman" w:cs="Times New Roman"/>
          <w:sz w:val="24"/>
          <w:szCs w:val="24"/>
          <w:lang w:val="ru-RU"/>
        </w:rPr>
        <w:t xml:space="preserve">На терминал должна быть </w:t>
      </w:r>
      <w:proofErr w:type="spellStart"/>
      <w:r w:rsidRPr="00ED76A2">
        <w:rPr>
          <w:rFonts w:ascii="Times New Roman" w:eastAsia="Calibri" w:hAnsi="Times New Roman" w:cs="Times New Roman"/>
          <w:sz w:val="24"/>
          <w:szCs w:val="24"/>
          <w:lang w:val="ru-RU"/>
        </w:rPr>
        <w:t>предустановлена</w:t>
      </w:r>
      <w:proofErr w:type="spellEnd"/>
      <w:r w:rsidRPr="00ED76A2">
        <w:rPr>
          <w:rFonts w:ascii="Times New Roman" w:eastAsia="Calibri" w:hAnsi="Times New Roman" w:cs="Times New Roman"/>
          <w:sz w:val="24"/>
          <w:szCs w:val="24"/>
          <w:lang w:val="ru-RU"/>
        </w:rPr>
        <w:t xml:space="preserve"> лицензионная операционная система </w:t>
      </w:r>
      <w:proofErr w:type="spellStart"/>
      <w:r w:rsidRPr="00ED76A2">
        <w:rPr>
          <w:rFonts w:ascii="Times New Roman" w:eastAsia="Calibri" w:hAnsi="Times New Roman" w:cs="Times New Roman"/>
          <w:sz w:val="24"/>
          <w:szCs w:val="24"/>
          <w:lang w:val="ru-RU"/>
        </w:rPr>
        <w:t>Windows</w:t>
      </w:r>
      <w:proofErr w:type="spellEnd"/>
      <w:r w:rsidRPr="00ED76A2">
        <w:rPr>
          <w:rFonts w:ascii="Times New Roman" w:eastAsia="Calibri" w:hAnsi="Times New Roman" w:cs="Times New Roman"/>
          <w:sz w:val="24"/>
          <w:szCs w:val="24"/>
          <w:lang w:val="ru-RU"/>
        </w:rPr>
        <w:t xml:space="preserve">: не ниже </w:t>
      </w:r>
      <w:proofErr w:type="spellStart"/>
      <w:r w:rsidRPr="00ED76A2">
        <w:rPr>
          <w:rFonts w:ascii="Times New Roman" w:eastAsia="Calibri" w:hAnsi="Times New Roman" w:cs="Times New Roman"/>
          <w:sz w:val="24"/>
          <w:szCs w:val="24"/>
          <w:lang w:val="ru-RU"/>
        </w:rPr>
        <w:t>Windows</w:t>
      </w:r>
      <w:proofErr w:type="spellEnd"/>
      <w:r w:rsidRPr="00ED76A2">
        <w:rPr>
          <w:rFonts w:ascii="Times New Roman" w:eastAsia="Calibri" w:hAnsi="Times New Roman" w:cs="Times New Roman"/>
          <w:sz w:val="24"/>
          <w:szCs w:val="24"/>
          <w:lang w:val="ru-RU"/>
        </w:rPr>
        <w:t xml:space="preserve"> 10.</w:t>
      </w:r>
    </w:p>
    <w:p w:rsidR="00855C38" w:rsidRPr="00630540"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Тип оперативной памяти не менее </w:t>
      </w:r>
      <w:r>
        <w:rPr>
          <w:rFonts w:ascii="Times New Roman" w:eastAsia="Calibri" w:hAnsi="Times New Roman" w:cs="Times New Roman"/>
          <w:sz w:val="24"/>
          <w:szCs w:val="24"/>
        </w:rPr>
        <w:t>DDR</w:t>
      </w:r>
      <w:r w:rsidRPr="00630540">
        <w:rPr>
          <w:rFonts w:ascii="Times New Roman" w:eastAsia="Calibri" w:hAnsi="Times New Roman" w:cs="Times New Roman"/>
          <w:sz w:val="24"/>
          <w:szCs w:val="24"/>
          <w:lang w:val="ru-RU"/>
        </w:rPr>
        <w:t>3</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Частота оперативной памяти не менее 667 МГц.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Объём оперативной памяти не менее 3 Гбайт.</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Накопитель информации: </w:t>
      </w:r>
      <w:proofErr w:type="gramStart"/>
      <w:r>
        <w:rPr>
          <w:rFonts w:ascii="Times New Roman" w:eastAsia="Calibri" w:hAnsi="Times New Roman" w:cs="Times New Roman"/>
          <w:sz w:val="24"/>
          <w:szCs w:val="24"/>
        </w:rPr>
        <w:t>HDD</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или </w:t>
      </w:r>
      <w:r>
        <w:rPr>
          <w:rFonts w:ascii="Times New Roman" w:eastAsia="Calibri" w:hAnsi="Times New Roman" w:cs="Times New Roman"/>
          <w:sz w:val="24"/>
          <w:szCs w:val="24"/>
        </w:rPr>
        <w:t>SSD</w:t>
      </w:r>
      <w:r>
        <w:rPr>
          <w:rFonts w:ascii="Times New Roman" w:eastAsia="Calibri" w:hAnsi="Times New Roman" w:cs="Times New Roman"/>
          <w:sz w:val="24"/>
          <w:szCs w:val="24"/>
          <w:lang w:val="ru-RU"/>
        </w:rPr>
        <w:t>.</w:t>
      </w:r>
      <w:proofErr w:type="gramEnd"/>
      <w:r>
        <w:rPr>
          <w:rFonts w:ascii="Times New Roman" w:eastAsia="Calibri" w:hAnsi="Times New Roman" w:cs="Times New Roman"/>
          <w:sz w:val="24"/>
          <w:szCs w:val="24"/>
          <w:lang w:val="ru-RU"/>
        </w:rPr>
        <w:t xml:space="preserve">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Объём внутреннего накопителя информации более 230 Гбайт.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Разрешение каждой камеры не менее 2 мегапикселей.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Количество камер не менее 3 штук.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Мощность каждого встроенного динамика не менее 5 Вт.</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Количество разъёмов</w:t>
      </w:r>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для подключения кабеля </w:t>
      </w:r>
      <w:r>
        <w:rPr>
          <w:rFonts w:ascii="Times New Roman" w:eastAsia="Calibri" w:hAnsi="Times New Roman" w:cs="Times New Roman"/>
          <w:sz w:val="24"/>
          <w:szCs w:val="24"/>
        </w:rPr>
        <w:t>Ethernet</w:t>
      </w:r>
      <w:r>
        <w:rPr>
          <w:rFonts w:ascii="Times New Roman" w:eastAsia="Calibri" w:hAnsi="Times New Roman" w:cs="Times New Roman"/>
          <w:sz w:val="24"/>
          <w:szCs w:val="24"/>
          <w:lang w:val="ru-RU"/>
        </w:rPr>
        <w:t xml:space="preserve"> не менее 1 штуки.</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Гнездо для антенны для усиления </w:t>
      </w:r>
      <w:proofErr w:type="spellStart"/>
      <w:r>
        <w:rPr>
          <w:rFonts w:ascii="Times New Roman" w:eastAsia="Calibri" w:hAnsi="Times New Roman" w:cs="Times New Roman"/>
          <w:sz w:val="24"/>
          <w:szCs w:val="24"/>
        </w:rPr>
        <w:t>Wi</w:t>
      </w:r>
      <w:proofErr w:type="spellEnd"/>
      <w:r w:rsidRPr="00630540">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rPr>
        <w:t>Fi</w:t>
      </w:r>
      <w:proofErr w:type="spellEnd"/>
      <w:r w:rsidRPr="0063054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сигнала - наличие.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Количество разъёмов USB </w:t>
      </w:r>
      <w:proofErr w:type="spellStart"/>
      <w:r>
        <w:rPr>
          <w:rFonts w:ascii="Times New Roman" w:eastAsia="Calibri" w:hAnsi="Times New Roman" w:cs="Times New Roman"/>
          <w:sz w:val="24"/>
          <w:szCs w:val="24"/>
          <w:lang w:val="ru-RU"/>
        </w:rPr>
        <w:t>Type-A</w:t>
      </w:r>
      <w:proofErr w:type="spellEnd"/>
      <w:r>
        <w:rPr>
          <w:rFonts w:ascii="Times New Roman" w:eastAsia="Calibri" w:hAnsi="Times New Roman" w:cs="Times New Roman"/>
          <w:sz w:val="24"/>
          <w:szCs w:val="24"/>
          <w:lang w:val="ru-RU"/>
        </w:rPr>
        <w:t xml:space="preserve"> не менее 1 штуки.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Количество разъёмов HDMI не менее 1 штуки.</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Количество разъёмов VGA не менее 1 штуки.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Прозрачность экрана дисплея не менее 92 %.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Твёрдость защитного стекла от 6 по шкале </w:t>
      </w:r>
      <w:proofErr w:type="spellStart"/>
      <w:r>
        <w:rPr>
          <w:rFonts w:ascii="Times New Roman" w:eastAsia="Calibri" w:hAnsi="Times New Roman" w:cs="Times New Roman"/>
          <w:sz w:val="24"/>
          <w:szCs w:val="24"/>
          <w:lang w:val="ru-RU"/>
        </w:rPr>
        <w:t>Мооса</w:t>
      </w:r>
      <w:proofErr w:type="spellEnd"/>
      <w:r>
        <w:rPr>
          <w:rFonts w:ascii="Times New Roman" w:eastAsia="Calibri" w:hAnsi="Times New Roman" w:cs="Times New Roman"/>
          <w:sz w:val="24"/>
          <w:szCs w:val="24"/>
          <w:lang w:val="ru-RU"/>
        </w:rPr>
        <w:t xml:space="preserve">.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Время отклика сенсорного экрана не более 10 мс.</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Питание от сети переменного тока не более 240</w:t>
      </w:r>
      <w:proofErr w:type="gramStart"/>
      <w:r>
        <w:rPr>
          <w:rFonts w:ascii="Times New Roman" w:eastAsia="Calibri" w:hAnsi="Times New Roman" w:cs="Times New Roman"/>
          <w:sz w:val="24"/>
          <w:szCs w:val="24"/>
          <w:lang w:val="ru-RU"/>
        </w:rPr>
        <w:t xml:space="preserve"> В</w:t>
      </w:r>
      <w:proofErr w:type="gramEnd"/>
      <w:r>
        <w:rPr>
          <w:rFonts w:ascii="Times New Roman" w:eastAsia="Calibri" w:hAnsi="Times New Roman" w:cs="Times New Roman"/>
          <w:sz w:val="24"/>
          <w:szCs w:val="24"/>
          <w:lang w:val="ru-RU"/>
        </w:rPr>
        <w:t xml:space="preserve">, не менее 50 Гц и/или от встроенной аккумуляторной батареи. </w:t>
      </w:r>
    </w:p>
    <w:p w:rsidR="00855C38" w:rsidRDefault="00855C38" w:rsidP="00855C38">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Потребляемая мощность должна быть не более 110 Вт. </w:t>
      </w:r>
    </w:p>
    <w:p w:rsidR="00855C38" w:rsidRDefault="00855C38" w:rsidP="00977A3A">
      <w:pPr>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Расстояние передачи беспроводного электромагнитного сигнала с помощью колебаний магнитного поля не менее 2 м. </w:t>
      </w:r>
    </w:p>
    <w:p w:rsidR="00855C38" w:rsidRDefault="00855C38" w:rsidP="00977A3A">
      <w:pPr>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rPr>
        <w:t>Поддержка видео</w:t>
      </w:r>
      <w:r w:rsidR="00977A3A">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форматов следующих типов: </w:t>
      </w:r>
      <w:proofErr w:type="gramStart"/>
      <w:r>
        <w:rPr>
          <w:rFonts w:ascii="Times New Roman" w:eastAsia="Calibri" w:hAnsi="Times New Roman" w:cs="Times New Roman"/>
          <w:sz w:val="24"/>
          <w:szCs w:val="24"/>
          <w:lang w:eastAsia="en-US"/>
        </w:rPr>
        <w:t>Mp</w:t>
      </w:r>
      <w:r w:rsidRPr="00630540">
        <w:rPr>
          <w:rFonts w:ascii="Times New Roman" w:eastAsia="Calibri" w:hAnsi="Times New Roman" w:cs="Times New Roman"/>
          <w:sz w:val="24"/>
          <w:szCs w:val="24"/>
          <w:lang w:val="ru-RU" w:eastAsia="en-US"/>
        </w:rPr>
        <w:t xml:space="preserve">4, </w:t>
      </w:r>
      <w:proofErr w:type="spellStart"/>
      <w:r>
        <w:rPr>
          <w:rFonts w:ascii="Times New Roman" w:eastAsia="Calibri" w:hAnsi="Times New Roman" w:cs="Times New Roman"/>
          <w:sz w:val="24"/>
          <w:szCs w:val="24"/>
          <w:lang w:eastAsia="en-US"/>
        </w:rPr>
        <w:t>ogg</w:t>
      </w:r>
      <w:proofErr w:type="spellEnd"/>
      <w:r w:rsidRPr="00630540">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eastAsia="en-US"/>
        </w:rPr>
        <w:t>webm</w:t>
      </w:r>
      <w:proofErr w:type="spellEnd"/>
      <w:r>
        <w:rPr>
          <w:rFonts w:ascii="Times New Roman" w:eastAsia="Calibri" w:hAnsi="Times New Roman" w:cs="Times New Roman"/>
          <w:sz w:val="24"/>
          <w:szCs w:val="24"/>
          <w:lang w:val="ru-RU" w:eastAsia="en-US"/>
        </w:rPr>
        <w:t>.</w:t>
      </w:r>
      <w:proofErr w:type="gramEnd"/>
      <w:r>
        <w:rPr>
          <w:rFonts w:ascii="Times New Roman" w:eastAsia="Calibri" w:hAnsi="Times New Roman" w:cs="Times New Roman"/>
          <w:sz w:val="24"/>
          <w:szCs w:val="24"/>
          <w:lang w:val="ru-RU" w:eastAsia="en-US"/>
        </w:rPr>
        <w:t xml:space="preserve"> </w:t>
      </w:r>
    </w:p>
    <w:p w:rsidR="00AC2229" w:rsidRDefault="00855C38" w:rsidP="00977A3A">
      <w:pPr>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rPr>
        <w:t xml:space="preserve">Поддержка </w:t>
      </w:r>
      <w:r w:rsidR="00977A3A">
        <w:rPr>
          <w:rFonts w:ascii="Times New Roman" w:eastAsia="Calibri" w:hAnsi="Times New Roman" w:cs="Times New Roman"/>
          <w:sz w:val="24"/>
          <w:szCs w:val="24"/>
          <w:lang w:val="ru-RU"/>
        </w:rPr>
        <w:t>изображений</w:t>
      </w:r>
      <w:r>
        <w:rPr>
          <w:rFonts w:ascii="Times New Roman" w:eastAsia="Calibri" w:hAnsi="Times New Roman" w:cs="Times New Roman"/>
          <w:sz w:val="24"/>
          <w:szCs w:val="24"/>
          <w:lang w:val="ru-RU"/>
        </w:rPr>
        <w:t xml:space="preserve"> следующих форматов: </w:t>
      </w:r>
      <w:proofErr w:type="spellStart"/>
      <w:proofErr w:type="gramStart"/>
      <w:r>
        <w:rPr>
          <w:rFonts w:ascii="Times New Roman" w:eastAsia="Calibri" w:hAnsi="Times New Roman" w:cs="Times New Roman"/>
          <w:sz w:val="24"/>
          <w:szCs w:val="24"/>
          <w:lang w:eastAsia="en-US"/>
        </w:rPr>
        <w:t>Png</w:t>
      </w:r>
      <w:proofErr w:type="spellEnd"/>
      <w:r w:rsidRPr="00630540">
        <w:rPr>
          <w:rFonts w:ascii="Times New Roman" w:eastAsia="Calibri" w:hAnsi="Times New Roman" w:cs="Times New Roman"/>
          <w:sz w:val="24"/>
          <w:szCs w:val="24"/>
          <w:lang w:val="ru-RU" w:eastAsia="en-US"/>
        </w:rPr>
        <w:t xml:space="preserve">, </w:t>
      </w:r>
      <w:r>
        <w:rPr>
          <w:rFonts w:ascii="Times New Roman" w:eastAsia="Calibri" w:hAnsi="Times New Roman" w:cs="Times New Roman"/>
          <w:sz w:val="24"/>
          <w:szCs w:val="24"/>
          <w:lang w:eastAsia="en-US"/>
        </w:rPr>
        <w:t>jpg</w:t>
      </w:r>
      <w:r w:rsidRPr="00630540">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eastAsia="en-US"/>
        </w:rPr>
        <w:t>webp</w:t>
      </w:r>
      <w:proofErr w:type="spellEnd"/>
      <w:r>
        <w:rPr>
          <w:rFonts w:ascii="Times New Roman" w:eastAsia="Calibri" w:hAnsi="Times New Roman" w:cs="Times New Roman"/>
          <w:sz w:val="24"/>
          <w:szCs w:val="24"/>
          <w:lang w:val="ru-RU" w:eastAsia="en-US"/>
        </w:rPr>
        <w:t>.</w:t>
      </w:r>
      <w:proofErr w:type="gramEnd"/>
    </w:p>
    <w:p w:rsidR="00F73B9A" w:rsidRDefault="00F73B9A" w:rsidP="00977A3A">
      <w:pPr>
        <w:jc w:val="both"/>
        <w:rPr>
          <w:rFonts w:ascii="Times New Roman" w:hAnsi="Times New Roman" w:cs="Times New Roman"/>
          <w:b/>
          <w:color w:val="000000"/>
          <w:sz w:val="24"/>
          <w:szCs w:val="24"/>
          <w:lang w:val="ru-RU"/>
        </w:rPr>
      </w:pPr>
      <w:r w:rsidRPr="00F73B9A">
        <w:rPr>
          <w:rFonts w:ascii="Times New Roman" w:hAnsi="Times New Roman" w:cs="Times New Roman"/>
          <w:b/>
          <w:color w:val="000000"/>
          <w:sz w:val="24"/>
          <w:szCs w:val="24"/>
          <w:lang w:val="ru-RU"/>
        </w:rPr>
        <w:t>Требования к качеству товара, оборудования.</w:t>
      </w:r>
    </w:p>
    <w:p w:rsidR="00F73B9A" w:rsidRDefault="00F73B9A" w:rsidP="00F73B9A">
      <w:pPr>
        <w:spacing w:line="240" w:lineRule="auto"/>
        <w:jc w:val="both"/>
        <w:rPr>
          <w:rFonts w:ascii="Times New Roman" w:hAnsi="Times New Roman" w:cs="Times New Roman"/>
          <w:color w:val="000000"/>
          <w:sz w:val="24"/>
          <w:szCs w:val="24"/>
          <w:lang w:val="ru-RU"/>
        </w:rPr>
      </w:pPr>
      <w:proofErr w:type="gramStart"/>
      <w:r w:rsidRPr="00F73B9A">
        <w:rPr>
          <w:rFonts w:ascii="Times New Roman" w:hAnsi="Times New Roman" w:cs="Times New Roman"/>
          <w:color w:val="000000"/>
          <w:sz w:val="24"/>
          <w:szCs w:val="24"/>
          <w:lang w:val="ru-RU"/>
        </w:rPr>
        <w:t>В соответствии с п.7 ч.1 ст.33 Федеральног</w:t>
      </w:r>
      <w:r w:rsidR="00477980">
        <w:rPr>
          <w:rFonts w:ascii="Times New Roman" w:hAnsi="Times New Roman" w:cs="Times New Roman"/>
          <w:color w:val="000000"/>
          <w:sz w:val="24"/>
          <w:szCs w:val="24"/>
          <w:lang w:val="ru-RU"/>
        </w:rPr>
        <w:t>о закона от 05.04.2013 № 44-ФЗ «</w:t>
      </w:r>
      <w:r w:rsidRPr="00F73B9A">
        <w:rPr>
          <w:rFonts w:ascii="Times New Roman" w:hAnsi="Times New Roman" w:cs="Times New Roman"/>
          <w:color w:val="000000"/>
          <w:sz w:val="24"/>
          <w:szCs w:val="24"/>
          <w:lang w:val="ru-RU"/>
        </w:rPr>
        <w:t>О контрактной системе в сфере закупок товаров, работ, услуг для обеспечения госуд</w:t>
      </w:r>
      <w:r w:rsidR="00477980">
        <w:rPr>
          <w:rFonts w:ascii="Times New Roman" w:hAnsi="Times New Roman" w:cs="Times New Roman"/>
          <w:color w:val="000000"/>
          <w:sz w:val="24"/>
          <w:szCs w:val="24"/>
          <w:lang w:val="ru-RU"/>
        </w:rPr>
        <w:t>арственных и муниципальных нужд»</w:t>
      </w:r>
      <w:r w:rsidRPr="00F73B9A">
        <w:rPr>
          <w:rFonts w:ascii="Times New Roman" w:hAnsi="Times New Roman" w:cs="Times New Roman"/>
          <w:color w:val="000000"/>
          <w:sz w:val="24"/>
          <w:szCs w:val="24"/>
          <w:lang w:val="ru-RU"/>
        </w:rPr>
        <w:t xml:space="preserve">, поставляемый товар должен быть новым (товар, который не был в употреблении, в ремонте, в том </w:t>
      </w:r>
      <w:r w:rsidR="00AA447D" w:rsidRPr="00F73B9A">
        <w:rPr>
          <w:rFonts w:ascii="Times New Roman" w:hAnsi="Times New Roman" w:cs="Times New Roman"/>
          <w:color w:val="000000"/>
          <w:sz w:val="24"/>
          <w:szCs w:val="24"/>
          <w:lang w:val="ru-RU"/>
        </w:rPr>
        <w:t>числе,</w:t>
      </w:r>
      <w:r w:rsidRPr="00F73B9A">
        <w:rPr>
          <w:rFonts w:ascii="Times New Roman" w:hAnsi="Times New Roman" w:cs="Times New Roman"/>
          <w:color w:val="000000"/>
          <w:sz w:val="24"/>
          <w:szCs w:val="24"/>
          <w:lang w:val="ru-RU"/>
        </w:rPr>
        <w:t xml:space="preserve"> который не был восстановлен, у которого не была осуществлена замена составных частей, не были восстановлены</w:t>
      </w:r>
      <w:proofErr w:type="gramEnd"/>
      <w:r w:rsidRPr="00F73B9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потребительские</w:t>
      </w:r>
      <w:r w:rsidRPr="00F73B9A">
        <w:rPr>
          <w:rFonts w:ascii="Times New Roman" w:hAnsi="Times New Roman" w:cs="Times New Roman"/>
          <w:color w:val="000000"/>
          <w:sz w:val="24"/>
          <w:szCs w:val="24"/>
          <w:lang w:val="ru-RU"/>
        </w:rPr>
        <w:t xml:space="preserve"> свойства).</w:t>
      </w:r>
    </w:p>
    <w:p w:rsidR="00477980" w:rsidRDefault="00477980" w:rsidP="00477980">
      <w:pPr>
        <w:spacing w:line="240" w:lineRule="auto"/>
        <w:jc w:val="both"/>
        <w:rPr>
          <w:rFonts w:ascii="Times New Roman" w:hAnsi="Times New Roman" w:cs="Times New Roman"/>
          <w:b/>
          <w:color w:val="000000"/>
          <w:sz w:val="24"/>
          <w:szCs w:val="24"/>
          <w:lang w:val="ru-RU"/>
        </w:rPr>
      </w:pPr>
      <w:r w:rsidRPr="00F73B9A">
        <w:rPr>
          <w:rFonts w:ascii="Times New Roman" w:hAnsi="Times New Roman" w:cs="Times New Roman"/>
          <w:b/>
          <w:color w:val="000000"/>
          <w:sz w:val="24"/>
          <w:szCs w:val="24"/>
          <w:lang w:val="ru-RU"/>
        </w:rPr>
        <w:t>Требования к безопасности товара, оборудования.</w:t>
      </w:r>
    </w:p>
    <w:p w:rsidR="00477980" w:rsidRDefault="00477980" w:rsidP="00477980">
      <w:pPr>
        <w:spacing w:line="240" w:lineRule="auto"/>
        <w:jc w:val="both"/>
        <w:rPr>
          <w:rFonts w:ascii="Times New Roman" w:hAnsi="Times New Roman" w:cs="Times New Roman"/>
          <w:color w:val="000000"/>
          <w:sz w:val="24"/>
          <w:szCs w:val="24"/>
          <w:lang w:val="ru-RU"/>
        </w:rPr>
      </w:pPr>
      <w:r w:rsidRPr="00477980">
        <w:rPr>
          <w:rFonts w:ascii="Times New Roman" w:hAnsi="Times New Roman" w:cs="Times New Roman"/>
          <w:color w:val="000000"/>
          <w:sz w:val="24"/>
          <w:szCs w:val="24"/>
          <w:lang w:val="ru-RU"/>
        </w:rPr>
        <w:lastRenderedPageBreak/>
        <w:t>Товар должен</w:t>
      </w:r>
      <w:r w:rsidRPr="00F73B9A">
        <w:rPr>
          <w:rFonts w:ascii="Times New Roman" w:hAnsi="Times New Roman" w:cs="Times New Roman"/>
          <w:color w:val="000000"/>
          <w:sz w:val="24"/>
          <w:szCs w:val="24"/>
          <w:lang w:val="ru-RU"/>
        </w:rPr>
        <w:t xml:space="preserve"> соответс</w:t>
      </w:r>
      <w:r>
        <w:rPr>
          <w:rFonts w:ascii="Times New Roman" w:hAnsi="Times New Roman" w:cs="Times New Roman"/>
          <w:color w:val="000000"/>
          <w:sz w:val="24"/>
          <w:szCs w:val="24"/>
          <w:lang w:val="ru-RU"/>
        </w:rPr>
        <w:t xml:space="preserve">твовать всем требуемым </w:t>
      </w:r>
      <w:proofErr w:type="spellStart"/>
      <w:r>
        <w:rPr>
          <w:rFonts w:ascii="Times New Roman" w:hAnsi="Times New Roman" w:cs="Times New Roman"/>
          <w:color w:val="000000"/>
          <w:sz w:val="24"/>
          <w:szCs w:val="24"/>
          <w:lang w:val="ru-RU"/>
        </w:rPr>
        <w:t>ГОСТам</w:t>
      </w:r>
      <w:proofErr w:type="spellEnd"/>
      <w:r>
        <w:rPr>
          <w:rFonts w:ascii="Times New Roman" w:hAnsi="Times New Roman" w:cs="Times New Roman"/>
          <w:color w:val="000000"/>
          <w:sz w:val="24"/>
          <w:szCs w:val="24"/>
          <w:lang w:val="ru-RU"/>
        </w:rPr>
        <w:t>, нормам и требованиям</w:t>
      </w:r>
      <w:r w:rsidRPr="00477980">
        <w:rPr>
          <w:rFonts w:ascii="Times New Roman" w:hAnsi="Times New Roman" w:cs="Times New Roman"/>
          <w:color w:val="000000"/>
          <w:sz w:val="24"/>
          <w:szCs w:val="24"/>
          <w:lang w:val="ru-RU"/>
        </w:rPr>
        <w:t xml:space="preserve"> </w:t>
      </w:r>
      <w:r w:rsidRPr="00F73B9A">
        <w:rPr>
          <w:rFonts w:ascii="Times New Roman" w:hAnsi="Times New Roman" w:cs="Times New Roman"/>
          <w:color w:val="000000"/>
          <w:sz w:val="24"/>
          <w:szCs w:val="24"/>
          <w:lang w:val="ru-RU"/>
        </w:rPr>
        <w:t>технических регламентов,  положениям ст</w:t>
      </w:r>
      <w:r w:rsidRPr="00477980">
        <w:rPr>
          <w:rFonts w:ascii="Times New Roman" w:hAnsi="Times New Roman" w:cs="Times New Roman"/>
          <w:color w:val="000000"/>
          <w:sz w:val="24"/>
          <w:szCs w:val="24"/>
          <w:lang w:val="ru-RU"/>
        </w:rPr>
        <w:t xml:space="preserve">андартов,  сводам правил, </w:t>
      </w:r>
      <w:r>
        <w:rPr>
          <w:rFonts w:ascii="Times New Roman" w:hAnsi="Times New Roman" w:cs="Times New Roman"/>
          <w:color w:val="000000"/>
          <w:sz w:val="24"/>
          <w:szCs w:val="24"/>
          <w:lang w:val="ru-RU"/>
        </w:rPr>
        <w:t>установленным действующим законодательс</w:t>
      </w:r>
      <w:r w:rsidRPr="00477980">
        <w:rPr>
          <w:rFonts w:ascii="Times New Roman" w:hAnsi="Times New Roman" w:cs="Times New Roman"/>
          <w:color w:val="000000"/>
          <w:sz w:val="24"/>
          <w:szCs w:val="24"/>
          <w:lang w:val="ru-RU"/>
        </w:rPr>
        <w:t>твом Российской Федерации, и иметь</w:t>
      </w:r>
      <w:r w:rsidRPr="00F73B9A">
        <w:rPr>
          <w:rFonts w:ascii="Times New Roman" w:hAnsi="Times New Roman" w:cs="Times New Roman"/>
          <w:color w:val="000000"/>
          <w:sz w:val="24"/>
          <w:szCs w:val="24"/>
          <w:lang w:val="ru-RU"/>
        </w:rPr>
        <w:t xml:space="preserve"> сертификаты соответствия</w:t>
      </w:r>
      <w:r w:rsidRPr="00477980">
        <w:rPr>
          <w:rFonts w:ascii="Times New Roman" w:hAnsi="Times New Roman" w:cs="Times New Roman"/>
          <w:color w:val="000000"/>
          <w:sz w:val="24"/>
          <w:szCs w:val="24"/>
          <w:lang w:val="ru-RU"/>
        </w:rPr>
        <w:t xml:space="preserve"> – д</w:t>
      </w:r>
      <w:r w:rsidRPr="00F73B9A">
        <w:rPr>
          <w:rFonts w:ascii="Times New Roman" w:hAnsi="Times New Roman" w:cs="Times New Roman"/>
          <w:color w:val="000000"/>
          <w:sz w:val="24"/>
          <w:szCs w:val="24"/>
          <w:lang w:val="ru-RU"/>
        </w:rPr>
        <w:t>окумент,  удостоверяющи</w:t>
      </w:r>
      <w:r w:rsidRPr="00477980">
        <w:rPr>
          <w:rFonts w:ascii="Times New Roman" w:hAnsi="Times New Roman" w:cs="Times New Roman"/>
          <w:color w:val="000000"/>
          <w:sz w:val="24"/>
          <w:szCs w:val="24"/>
          <w:lang w:val="ru-RU"/>
        </w:rPr>
        <w:t>й  данное  соответствие  товара.</w:t>
      </w:r>
      <w:r>
        <w:rPr>
          <w:rFonts w:ascii="Times New Roman" w:hAnsi="Times New Roman" w:cs="Times New Roman"/>
          <w:color w:val="000000"/>
          <w:sz w:val="24"/>
          <w:szCs w:val="24"/>
          <w:lang w:val="ru-RU"/>
        </w:rPr>
        <w:t xml:space="preserve"> </w:t>
      </w:r>
      <w:r w:rsidRPr="00F73B9A">
        <w:rPr>
          <w:rFonts w:ascii="Times New Roman" w:hAnsi="Times New Roman" w:cs="Times New Roman"/>
          <w:color w:val="000000"/>
          <w:sz w:val="24"/>
          <w:szCs w:val="24"/>
          <w:lang w:val="ru-RU"/>
        </w:rPr>
        <w:t>Копии  регистрационного удостоверения  и  серти</w:t>
      </w:r>
      <w:r>
        <w:rPr>
          <w:rFonts w:ascii="Times New Roman" w:hAnsi="Times New Roman" w:cs="Times New Roman"/>
          <w:color w:val="000000"/>
          <w:sz w:val="24"/>
          <w:szCs w:val="24"/>
          <w:lang w:val="ru-RU"/>
        </w:rPr>
        <w:t>фи</w:t>
      </w:r>
      <w:r w:rsidRPr="00F73B9A">
        <w:rPr>
          <w:rFonts w:ascii="Times New Roman" w:hAnsi="Times New Roman" w:cs="Times New Roman"/>
          <w:color w:val="000000"/>
          <w:sz w:val="24"/>
          <w:szCs w:val="24"/>
          <w:lang w:val="ru-RU"/>
        </w:rPr>
        <w:t>ката  соответствия в  обязательном порядке предоставляются получателю  при поставке  товара. Оборудование  электробезопасное  и  отвечает требованиям к  оборудованию для школ  других  детских образовательных учреждений.</w:t>
      </w:r>
    </w:p>
    <w:p w:rsidR="00477980" w:rsidRPr="00804F2F" w:rsidRDefault="00477980" w:rsidP="00477980">
      <w:pPr>
        <w:spacing w:line="240" w:lineRule="auto"/>
        <w:jc w:val="both"/>
        <w:rPr>
          <w:rFonts w:ascii="Times New Roman" w:hAnsi="Times New Roman" w:cs="Times New Roman"/>
          <w:b/>
          <w:color w:val="000000"/>
          <w:sz w:val="24"/>
          <w:szCs w:val="24"/>
          <w:lang w:val="ru-RU"/>
        </w:rPr>
      </w:pPr>
      <w:r w:rsidRPr="00804F2F">
        <w:rPr>
          <w:rFonts w:ascii="Times New Roman" w:hAnsi="Times New Roman" w:cs="Times New Roman"/>
          <w:b/>
          <w:color w:val="000000"/>
          <w:sz w:val="24"/>
          <w:szCs w:val="24"/>
          <w:lang w:val="ru-RU"/>
        </w:rPr>
        <w:t>Гарантийный срок на товар</w:t>
      </w:r>
    </w:p>
    <w:p w:rsidR="00477980" w:rsidRPr="00804F2F" w:rsidRDefault="00477980" w:rsidP="00477980">
      <w:pPr>
        <w:spacing w:line="240" w:lineRule="auto"/>
        <w:jc w:val="both"/>
        <w:rPr>
          <w:rFonts w:ascii="Times New Roman" w:hAnsi="Times New Roman" w:cs="Times New Roman"/>
          <w:color w:val="000000"/>
          <w:sz w:val="24"/>
          <w:szCs w:val="24"/>
          <w:lang w:val="ru-RU"/>
        </w:rPr>
      </w:pPr>
      <w:r w:rsidRPr="00804F2F">
        <w:rPr>
          <w:rFonts w:ascii="Times New Roman" w:hAnsi="Times New Roman" w:cs="Times New Roman"/>
          <w:color w:val="000000"/>
          <w:sz w:val="24"/>
          <w:szCs w:val="24"/>
          <w:lang w:val="ru-RU"/>
        </w:rPr>
        <w:t>не менее 12 (двенадцати) месяцев с момента поставки товара.</w:t>
      </w:r>
    </w:p>
    <w:p w:rsidR="00477980" w:rsidRPr="00804F2F" w:rsidRDefault="00477980" w:rsidP="00477980">
      <w:pPr>
        <w:spacing w:line="240" w:lineRule="auto"/>
        <w:jc w:val="both"/>
        <w:rPr>
          <w:rFonts w:ascii="Times New Roman" w:hAnsi="Times New Roman" w:cs="Times New Roman"/>
          <w:b/>
          <w:color w:val="000000"/>
          <w:sz w:val="24"/>
          <w:szCs w:val="24"/>
          <w:lang w:val="ru-RU"/>
        </w:rPr>
      </w:pPr>
      <w:r w:rsidRPr="00804F2F">
        <w:rPr>
          <w:rFonts w:ascii="Times New Roman" w:hAnsi="Times New Roman" w:cs="Times New Roman"/>
          <w:b/>
          <w:color w:val="000000"/>
          <w:sz w:val="24"/>
          <w:szCs w:val="24"/>
          <w:lang w:val="ru-RU"/>
        </w:rPr>
        <w:t>Требование к упаковке товара</w:t>
      </w:r>
    </w:p>
    <w:p w:rsidR="00477980" w:rsidRPr="00804F2F" w:rsidRDefault="00477980" w:rsidP="00477980">
      <w:pPr>
        <w:autoSpaceDE w:val="0"/>
        <w:autoSpaceDN w:val="0"/>
        <w:adjustRightInd w:val="0"/>
        <w:spacing w:after="0" w:line="240" w:lineRule="auto"/>
        <w:jc w:val="both"/>
        <w:rPr>
          <w:rFonts w:ascii="Times New Roman" w:hAnsi="Times New Roman" w:cs="Times New Roman"/>
          <w:color w:val="000000"/>
          <w:sz w:val="24"/>
          <w:szCs w:val="24"/>
          <w:lang w:val="ru-RU"/>
        </w:rPr>
      </w:pPr>
      <w:r w:rsidRPr="00804F2F">
        <w:rPr>
          <w:rFonts w:ascii="Times New Roman" w:hAnsi="Times New Roman" w:cs="Times New Roman"/>
          <w:color w:val="000000"/>
          <w:sz w:val="24"/>
          <w:szCs w:val="24"/>
          <w:lang w:val="ru-RU"/>
        </w:rPr>
        <w:t>Товары должны быть упакованы в стандартную тару, тара должна соответствовать обязательным требованиям законодательства Российской Федерации, предъявляемым к упаковке товаров указанного вида (рода).</w:t>
      </w:r>
    </w:p>
    <w:p w:rsidR="00477980" w:rsidRDefault="00477980" w:rsidP="00477980">
      <w:pPr>
        <w:autoSpaceDE w:val="0"/>
        <w:autoSpaceDN w:val="0"/>
        <w:adjustRightInd w:val="0"/>
        <w:spacing w:line="240" w:lineRule="auto"/>
        <w:jc w:val="both"/>
        <w:rPr>
          <w:rFonts w:ascii="Times New Roman" w:hAnsi="Times New Roman" w:cs="Times New Roman"/>
          <w:color w:val="000000"/>
          <w:sz w:val="24"/>
          <w:szCs w:val="24"/>
          <w:lang w:val="ru-RU"/>
        </w:rPr>
      </w:pPr>
      <w:r w:rsidRPr="00804F2F">
        <w:rPr>
          <w:rFonts w:ascii="Times New Roman" w:hAnsi="Times New Roman" w:cs="Times New Roman"/>
          <w:color w:val="000000"/>
          <w:sz w:val="24"/>
          <w:szCs w:val="24"/>
          <w:lang w:val="ru-RU"/>
        </w:rPr>
        <w:t xml:space="preserve"> Маркировка Товаров должна соответствовать требованиям законодательства Российской Федерации и содержать: наименование Товаров, наименование изготовителя, юридический адрес изготовителя, дату выпуска и гарантийный срок.</w:t>
      </w:r>
    </w:p>
    <w:p w:rsidR="00477980" w:rsidRPr="00804F2F" w:rsidRDefault="00477980" w:rsidP="00477980">
      <w:pPr>
        <w:spacing w:line="240" w:lineRule="auto"/>
        <w:jc w:val="both"/>
        <w:rPr>
          <w:b/>
          <w:sz w:val="24"/>
          <w:szCs w:val="24"/>
          <w:lang w:val="ru-RU"/>
        </w:rPr>
      </w:pPr>
      <w:r w:rsidRPr="00804F2F">
        <w:rPr>
          <w:rFonts w:ascii="Times New Roman" w:hAnsi="Times New Roman" w:cs="Times New Roman"/>
          <w:b/>
          <w:color w:val="000000"/>
          <w:sz w:val="24"/>
          <w:szCs w:val="24"/>
          <w:lang w:val="ru-RU"/>
        </w:rPr>
        <w:t xml:space="preserve">Требования к гарантийному и сервисному  обслуживанию товара  </w:t>
      </w:r>
    </w:p>
    <w:p w:rsidR="00477980" w:rsidRPr="00804F2F" w:rsidRDefault="00477980" w:rsidP="00477980">
      <w:pPr>
        <w:spacing w:line="240" w:lineRule="auto"/>
        <w:jc w:val="both"/>
        <w:rPr>
          <w:rFonts w:ascii="Times New Roman" w:hAnsi="Times New Roman" w:cs="Times New Roman"/>
          <w:color w:val="000000"/>
          <w:sz w:val="24"/>
          <w:szCs w:val="24"/>
          <w:lang w:val="ru-RU"/>
        </w:rPr>
      </w:pPr>
      <w:r w:rsidRPr="00804F2F">
        <w:rPr>
          <w:rFonts w:ascii="Times New Roman" w:hAnsi="Times New Roman" w:cs="Times New Roman"/>
          <w:color w:val="000000"/>
          <w:sz w:val="24"/>
          <w:szCs w:val="24"/>
          <w:lang w:val="ru-RU"/>
        </w:rPr>
        <w:t>Поставщик осуществляет гарантийное и сервисное обслуживание товара  в соответствии с условиями, определенными производителем в технической документации на поставляемое оборудование (паспорт, инструкция (правила) по эксплуатации оборудования и т.д.), лично или с привлечением  третьих лиц.</w:t>
      </w:r>
    </w:p>
    <w:p w:rsidR="001D7425" w:rsidRPr="00804F2F" w:rsidRDefault="001D7425" w:rsidP="00477980">
      <w:pPr>
        <w:spacing w:line="240" w:lineRule="auto"/>
        <w:jc w:val="both"/>
        <w:rPr>
          <w:b/>
          <w:sz w:val="24"/>
          <w:szCs w:val="24"/>
          <w:lang w:val="ru-RU"/>
        </w:rPr>
      </w:pPr>
    </w:p>
    <w:sectPr w:rsidR="001D7425" w:rsidRPr="00804F2F" w:rsidSect="009C63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0EA3B"/>
    <w:multiLevelType w:val="singleLevel"/>
    <w:tmpl w:val="4260EA3B"/>
    <w:lvl w:ilvl="0">
      <w:start w:val="1"/>
      <w:numFmt w:val="bullet"/>
      <w:lvlText w:val="-"/>
      <w:lvlJc w:val="left"/>
      <w:pPr>
        <w:tabs>
          <w:tab w:val="left" w:pos="420"/>
        </w:tabs>
        <w:ind w:left="420" w:hanging="420"/>
      </w:pPr>
      <w:rPr>
        <w:rFonts w:ascii="Calibri" w:hAnsi="Calibri" w:cs="Calibr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C2229"/>
    <w:rsid w:val="000C726E"/>
    <w:rsid w:val="001D7425"/>
    <w:rsid w:val="0023511A"/>
    <w:rsid w:val="00360EFC"/>
    <w:rsid w:val="00477980"/>
    <w:rsid w:val="00533C81"/>
    <w:rsid w:val="006A3AB3"/>
    <w:rsid w:val="00804F2F"/>
    <w:rsid w:val="00855C38"/>
    <w:rsid w:val="00917BB4"/>
    <w:rsid w:val="00920CC0"/>
    <w:rsid w:val="00944906"/>
    <w:rsid w:val="00977A3A"/>
    <w:rsid w:val="00984313"/>
    <w:rsid w:val="009C63AF"/>
    <w:rsid w:val="00A04A73"/>
    <w:rsid w:val="00AA447D"/>
    <w:rsid w:val="00AC2229"/>
    <w:rsid w:val="00C20293"/>
    <w:rsid w:val="00E174F5"/>
    <w:rsid w:val="00ED76A2"/>
    <w:rsid w:val="00F73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38"/>
    <w:pPr>
      <w:spacing w:after="160" w:line="259" w:lineRule="auto"/>
    </w:pPr>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29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2022-06-23T04:00:00Z</dcterms:created>
  <dcterms:modified xsi:type="dcterms:W3CDTF">2022-06-30T07:28:00Z</dcterms:modified>
</cp:coreProperties>
</file>