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6F29E" w14:textId="0561B10F" w:rsidR="008860EC" w:rsidRPr="0043370D" w:rsidRDefault="008860EC" w:rsidP="008860EC">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3370D">
        <w:rPr>
          <w:rFonts w:ascii="Times New Roman" w:eastAsia="Times New Roman" w:hAnsi="Times New Roman" w:cs="Times New Roman"/>
          <w:b/>
          <w:sz w:val="24"/>
          <w:szCs w:val="24"/>
          <w:lang w:eastAsia="ru-RU"/>
        </w:rPr>
        <w:t xml:space="preserve">Часть </w:t>
      </w:r>
      <w:r w:rsidR="0043370D" w:rsidRPr="0043370D">
        <w:rPr>
          <w:rFonts w:ascii="Times New Roman" w:eastAsia="Times New Roman" w:hAnsi="Times New Roman" w:cs="Times New Roman"/>
          <w:b/>
          <w:sz w:val="24"/>
          <w:szCs w:val="24"/>
          <w:lang w:val="en-US" w:eastAsia="ru-RU"/>
        </w:rPr>
        <w:t>II</w:t>
      </w:r>
      <w:r w:rsidRPr="0043370D">
        <w:rPr>
          <w:rFonts w:ascii="Times New Roman" w:eastAsia="Times New Roman" w:hAnsi="Times New Roman" w:cs="Times New Roman"/>
          <w:b/>
          <w:sz w:val="24"/>
          <w:szCs w:val="24"/>
          <w:lang w:eastAsia="ru-RU"/>
        </w:rPr>
        <w:t xml:space="preserve"> «</w:t>
      </w:r>
      <w:r w:rsidRPr="0043370D">
        <w:rPr>
          <w:rFonts w:ascii="Times New Roman" w:eastAsia="Calibri" w:hAnsi="Times New Roman" w:cs="Times New Roman"/>
          <w:b/>
          <w:sz w:val="24"/>
          <w:szCs w:val="24"/>
          <w:lang w:eastAsia="ru-RU"/>
        </w:rPr>
        <w:t xml:space="preserve">Описание объекта закупки» </w:t>
      </w:r>
    </w:p>
    <w:p w14:paraId="28463ED0" w14:textId="77777777" w:rsidR="008860EC" w:rsidRPr="008860EC" w:rsidRDefault="008860EC" w:rsidP="008860EC">
      <w:pPr>
        <w:widowControl w:val="0"/>
        <w:autoSpaceDE w:val="0"/>
        <w:autoSpaceDN w:val="0"/>
        <w:spacing w:after="0" w:line="240" w:lineRule="auto"/>
        <w:jc w:val="center"/>
        <w:rPr>
          <w:rFonts w:ascii="Times New Roman" w:eastAsia="Times New Roman" w:hAnsi="Times New Roman" w:cs="Times New Roman"/>
          <w:sz w:val="24"/>
          <w:szCs w:val="24"/>
          <w:lang w:eastAsia="ar-SA"/>
        </w:rPr>
      </w:pPr>
    </w:p>
    <w:p w14:paraId="39052EB2" w14:textId="16DD4606" w:rsidR="00A87FF8" w:rsidRPr="00A87FF8" w:rsidRDefault="008860EC" w:rsidP="00EF2406">
      <w:pPr>
        <w:pStyle w:val="afff"/>
        <w:widowControl w:val="0"/>
        <w:numPr>
          <w:ilvl w:val="0"/>
          <w:numId w:val="25"/>
        </w:numPr>
        <w:autoSpaceDE w:val="0"/>
        <w:autoSpaceDN w:val="0"/>
        <w:rPr>
          <w:rFonts w:eastAsia="Calibri"/>
          <w:sz w:val="28"/>
          <w:szCs w:val="28"/>
          <w:lang w:eastAsia="ru-RU"/>
        </w:rPr>
      </w:pPr>
      <w:r w:rsidRPr="00A87FF8">
        <w:rPr>
          <w:lang w:eastAsia="ar-SA"/>
        </w:rPr>
        <w:t xml:space="preserve">Предмет закупки: </w:t>
      </w:r>
      <w:r w:rsidR="00A87FF8" w:rsidRPr="00A87FF8">
        <w:t>Реагенты и расходные материалы для анализаторов газов и электролитов "</w:t>
      </w:r>
      <w:proofErr w:type="spellStart"/>
      <w:r w:rsidR="00A87FF8" w:rsidRPr="00A87FF8">
        <w:t>Cobas</w:t>
      </w:r>
      <w:proofErr w:type="spellEnd"/>
      <w:r w:rsidR="00A87FF8" w:rsidRPr="00A87FF8">
        <w:t xml:space="preserve">  b 221", "</w:t>
      </w:r>
      <w:proofErr w:type="spellStart"/>
      <w:r w:rsidR="00A87FF8" w:rsidRPr="00A87FF8">
        <w:t>Cobas</w:t>
      </w:r>
      <w:proofErr w:type="spellEnd"/>
      <w:r w:rsidR="00A87FF8" w:rsidRPr="00A87FF8">
        <w:t xml:space="preserve">  b 121" закрытого типа и гематологических анализаторов "</w:t>
      </w:r>
      <w:proofErr w:type="spellStart"/>
      <w:r w:rsidR="00A87FF8" w:rsidRPr="00A87FF8">
        <w:t>Micros</w:t>
      </w:r>
      <w:proofErr w:type="spellEnd"/>
      <w:r w:rsidR="00A87FF8" w:rsidRPr="00A87FF8">
        <w:t>"</w:t>
      </w:r>
      <w:r w:rsidR="00A87FF8" w:rsidRPr="00A87FF8">
        <w:rPr>
          <w:lang w:val="ru-RU"/>
        </w:rPr>
        <w:t>.</w:t>
      </w:r>
    </w:p>
    <w:p w14:paraId="311FB9A1" w14:textId="100F60E7" w:rsidR="00116B80" w:rsidRPr="00A87FF8" w:rsidRDefault="00524243" w:rsidP="00EF2406">
      <w:pPr>
        <w:pStyle w:val="afff"/>
        <w:widowControl w:val="0"/>
        <w:numPr>
          <w:ilvl w:val="0"/>
          <w:numId w:val="25"/>
        </w:numPr>
        <w:autoSpaceDE w:val="0"/>
        <w:autoSpaceDN w:val="0"/>
        <w:rPr>
          <w:rFonts w:eastAsia="Calibri"/>
          <w:bCs/>
          <w:sz w:val="28"/>
          <w:szCs w:val="28"/>
          <w:lang w:eastAsia="ru-RU"/>
        </w:rPr>
      </w:pPr>
      <w:r w:rsidRPr="00A87FF8">
        <w:rPr>
          <w:rFonts w:eastAsia="Calibri"/>
          <w:bCs/>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r w:rsidR="0043370D" w:rsidRPr="00A87FF8">
        <w:rPr>
          <w:rFonts w:eastAsia="Calibri"/>
          <w:bCs/>
          <w:lang w:val="ru-RU"/>
        </w:rPr>
        <w:t>:</w:t>
      </w:r>
    </w:p>
    <w:tbl>
      <w:tblPr>
        <w:tblW w:w="14593" w:type="dxa"/>
        <w:jc w:val="center"/>
        <w:tblLayout w:type="fixed"/>
        <w:tblCellMar>
          <w:left w:w="70" w:type="dxa"/>
          <w:right w:w="70" w:type="dxa"/>
        </w:tblCellMar>
        <w:tblLook w:val="0000" w:firstRow="0" w:lastRow="0" w:firstColumn="0" w:lastColumn="0" w:noHBand="0" w:noVBand="0"/>
      </w:tblPr>
      <w:tblGrid>
        <w:gridCol w:w="410"/>
        <w:gridCol w:w="7662"/>
        <w:gridCol w:w="2410"/>
        <w:gridCol w:w="1559"/>
        <w:gridCol w:w="2552"/>
      </w:tblGrid>
      <w:tr w:rsidR="003F4041" w:rsidRPr="00465905" w14:paraId="46406ECB" w14:textId="01912850" w:rsidTr="00465905">
        <w:trPr>
          <w:trHeight w:val="590"/>
          <w:tblHeader/>
          <w:jc w:val="center"/>
        </w:trPr>
        <w:tc>
          <w:tcPr>
            <w:tcW w:w="410" w:type="dxa"/>
            <w:vMerge w:val="restart"/>
            <w:tcBorders>
              <w:top w:val="single" w:sz="6" w:space="0" w:color="auto"/>
              <w:left w:val="single" w:sz="6" w:space="0" w:color="auto"/>
              <w:right w:val="single" w:sz="6" w:space="0" w:color="auto"/>
            </w:tcBorders>
          </w:tcPr>
          <w:p w14:paraId="09B00EA8"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 </w:t>
            </w:r>
            <w:r w:rsidRPr="00465905">
              <w:rPr>
                <w:rFonts w:ascii="Times New Roman" w:eastAsia="Times New Roman" w:hAnsi="Times New Roman" w:cs="Times New Roman"/>
                <w:lang w:eastAsia="ru-RU"/>
              </w:rPr>
              <w:br/>
              <w:t>п/п</w:t>
            </w:r>
          </w:p>
        </w:tc>
        <w:tc>
          <w:tcPr>
            <w:tcW w:w="10072" w:type="dxa"/>
            <w:gridSpan w:val="2"/>
            <w:tcBorders>
              <w:top w:val="single" w:sz="6" w:space="0" w:color="auto"/>
              <w:left w:val="single" w:sz="6" w:space="0" w:color="auto"/>
              <w:bottom w:val="single" w:sz="6" w:space="0" w:color="auto"/>
              <w:right w:val="single" w:sz="6" w:space="0" w:color="auto"/>
            </w:tcBorders>
          </w:tcPr>
          <w:p w14:paraId="422EFD67"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Техническое требование заказчика</w:t>
            </w:r>
          </w:p>
          <w:p w14:paraId="1FBC1F01"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 (функциональные, технические и качественные характеристики, эксплуатационные характеристики (при необходимости)  товара)</w:t>
            </w:r>
          </w:p>
        </w:tc>
        <w:tc>
          <w:tcPr>
            <w:tcW w:w="1559" w:type="dxa"/>
            <w:vMerge w:val="restart"/>
            <w:tcBorders>
              <w:top w:val="single" w:sz="6" w:space="0" w:color="auto"/>
              <w:left w:val="single" w:sz="6" w:space="0" w:color="auto"/>
              <w:right w:val="single" w:sz="6" w:space="0" w:color="auto"/>
            </w:tcBorders>
            <w:vAlign w:val="center"/>
          </w:tcPr>
          <w:p w14:paraId="0EFE20E3" w14:textId="538634E4"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Единица измерения</w:t>
            </w:r>
          </w:p>
        </w:tc>
        <w:tc>
          <w:tcPr>
            <w:tcW w:w="2552" w:type="dxa"/>
            <w:vMerge w:val="restart"/>
            <w:tcBorders>
              <w:top w:val="single" w:sz="6" w:space="0" w:color="auto"/>
              <w:left w:val="single" w:sz="6" w:space="0" w:color="auto"/>
              <w:right w:val="single" w:sz="6" w:space="0" w:color="auto"/>
            </w:tcBorders>
          </w:tcPr>
          <w:p w14:paraId="38C43A43" w14:textId="302CAA2E"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Инструкция участнику закупки по формированию предложения</w:t>
            </w:r>
          </w:p>
        </w:tc>
      </w:tr>
      <w:tr w:rsidR="003F4041" w:rsidRPr="00465905" w14:paraId="527EA8FF" w14:textId="5AFBF4D4" w:rsidTr="00465905">
        <w:trPr>
          <w:trHeight w:val="372"/>
          <w:tblHeader/>
          <w:jc w:val="center"/>
        </w:trPr>
        <w:tc>
          <w:tcPr>
            <w:tcW w:w="410" w:type="dxa"/>
            <w:vMerge/>
            <w:tcBorders>
              <w:left w:val="single" w:sz="6" w:space="0" w:color="auto"/>
              <w:bottom w:val="single" w:sz="6" w:space="0" w:color="auto"/>
              <w:right w:val="single" w:sz="6" w:space="0" w:color="auto"/>
            </w:tcBorders>
          </w:tcPr>
          <w:p w14:paraId="30E742C8"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p>
        </w:tc>
        <w:tc>
          <w:tcPr>
            <w:tcW w:w="10072" w:type="dxa"/>
            <w:gridSpan w:val="2"/>
            <w:tcBorders>
              <w:top w:val="single" w:sz="6" w:space="0" w:color="auto"/>
              <w:left w:val="single" w:sz="6" w:space="0" w:color="auto"/>
              <w:bottom w:val="single" w:sz="6" w:space="0" w:color="auto"/>
              <w:right w:val="single" w:sz="6" w:space="0" w:color="auto"/>
            </w:tcBorders>
          </w:tcPr>
          <w:p w14:paraId="32F9AEC0"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Наименование товара, наименование, единица измерения, значение показателя (минимальное и(или) максимальное) или значение, которое не может быть изменено), техническое требование согласно КТРУ (при наличии)</w:t>
            </w:r>
          </w:p>
        </w:tc>
        <w:tc>
          <w:tcPr>
            <w:tcW w:w="1559" w:type="dxa"/>
            <w:vMerge/>
            <w:tcBorders>
              <w:left w:val="single" w:sz="6" w:space="0" w:color="auto"/>
              <w:right w:val="single" w:sz="6" w:space="0" w:color="auto"/>
            </w:tcBorders>
            <w:vAlign w:val="center"/>
          </w:tcPr>
          <w:p w14:paraId="2FB1C927"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p>
        </w:tc>
        <w:tc>
          <w:tcPr>
            <w:tcW w:w="2552" w:type="dxa"/>
            <w:vMerge/>
            <w:tcBorders>
              <w:left w:val="single" w:sz="6" w:space="0" w:color="auto"/>
              <w:right w:val="single" w:sz="6" w:space="0" w:color="auto"/>
            </w:tcBorders>
          </w:tcPr>
          <w:p w14:paraId="0EEC622E"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p>
        </w:tc>
      </w:tr>
      <w:tr w:rsidR="003F4041" w:rsidRPr="00465905" w14:paraId="4DB9FA5A" w14:textId="1D7F272D" w:rsidTr="00465905">
        <w:trPr>
          <w:trHeight w:val="360"/>
          <w:jc w:val="center"/>
        </w:trPr>
        <w:tc>
          <w:tcPr>
            <w:tcW w:w="410" w:type="dxa"/>
            <w:tcBorders>
              <w:top w:val="single" w:sz="6" w:space="0" w:color="auto"/>
              <w:left w:val="single" w:sz="6" w:space="0" w:color="auto"/>
              <w:bottom w:val="single" w:sz="4" w:space="0" w:color="auto"/>
              <w:right w:val="single" w:sz="6" w:space="0" w:color="auto"/>
            </w:tcBorders>
            <w:vAlign w:val="center"/>
          </w:tcPr>
          <w:p w14:paraId="60261195" w14:textId="77777777" w:rsidR="003F4041" w:rsidRPr="00465905" w:rsidRDefault="003F4041" w:rsidP="003F4041">
            <w:pPr>
              <w:spacing w:after="60" w:line="240" w:lineRule="auto"/>
              <w:jc w:val="center"/>
              <w:rPr>
                <w:rFonts w:ascii="Times New Roman" w:eastAsia="Times New Roman" w:hAnsi="Times New Roman" w:cs="Times New Roman"/>
                <w:color w:val="000000"/>
                <w:lang w:eastAsia="ru-RU"/>
              </w:rPr>
            </w:pP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tcPr>
          <w:p w14:paraId="2F7D5DE4" w14:textId="77777777" w:rsidR="003F4041" w:rsidRPr="00465905" w:rsidRDefault="003F4041" w:rsidP="003F4041">
            <w:pPr>
              <w:spacing w:after="0" w:line="240" w:lineRule="auto"/>
              <w:jc w:val="center"/>
              <w:rPr>
                <w:rFonts w:ascii="Times New Roman" w:eastAsia="Times New Roman" w:hAnsi="Times New Roman" w:cs="Times New Roman"/>
                <w:b/>
                <w:i/>
                <w:lang w:eastAsia="ru-RU"/>
              </w:rPr>
            </w:pPr>
            <w:r w:rsidRPr="00465905">
              <w:rPr>
                <w:rFonts w:ascii="Times New Roman" w:eastAsia="Times New Roman" w:hAnsi="Times New Roman" w:cs="Times New Roman"/>
                <w:i/>
                <w:lang w:eastAsia="ru-RU"/>
              </w:rPr>
              <w:t>Наименование товара, наименование, единица измерения, значение показателя (минимальное и(или) максимальное) или значение, которое не может быть изменено), техническое требование согласно КТРУ (при наличии)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87C8B8" w14:textId="77777777" w:rsidR="003F4041" w:rsidRPr="00465905" w:rsidRDefault="003F4041" w:rsidP="003F4041">
            <w:pPr>
              <w:spacing w:after="0" w:line="240" w:lineRule="auto"/>
              <w:jc w:val="center"/>
              <w:rPr>
                <w:rFonts w:ascii="Times New Roman" w:eastAsia="Times New Roman" w:hAnsi="Times New Roman" w:cs="Times New Roman"/>
                <w:i/>
                <w:lang w:eastAsia="ru-RU"/>
              </w:rPr>
            </w:pPr>
            <w:r w:rsidRPr="00465905">
              <w:rPr>
                <w:rFonts w:ascii="Times New Roman" w:eastAsia="Times New Roman" w:hAnsi="Times New Roman" w:cs="Times New Roman"/>
                <w:i/>
                <w:lang w:eastAsia="ru-RU"/>
              </w:rPr>
              <w:t>Каталожный номер</w:t>
            </w:r>
          </w:p>
        </w:tc>
        <w:tc>
          <w:tcPr>
            <w:tcW w:w="1559" w:type="dxa"/>
            <w:vMerge/>
            <w:tcBorders>
              <w:left w:val="single" w:sz="6" w:space="0" w:color="auto"/>
              <w:bottom w:val="single" w:sz="4" w:space="0" w:color="auto"/>
              <w:right w:val="single" w:sz="6" w:space="0" w:color="auto"/>
            </w:tcBorders>
            <w:vAlign w:val="center"/>
          </w:tcPr>
          <w:p w14:paraId="2F2C3354"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p>
        </w:tc>
        <w:tc>
          <w:tcPr>
            <w:tcW w:w="2552" w:type="dxa"/>
            <w:vMerge/>
            <w:tcBorders>
              <w:left w:val="single" w:sz="6" w:space="0" w:color="auto"/>
              <w:bottom w:val="single" w:sz="4" w:space="0" w:color="auto"/>
              <w:right w:val="single" w:sz="6" w:space="0" w:color="auto"/>
            </w:tcBorders>
          </w:tcPr>
          <w:p w14:paraId="320EA01F" w14:textId="77777777" w:rsidR="003F4041" w:rsidRPr="00465905" w:rsidRDefault="003F4041" w:rsidP="003F4041">
            <w:pPr>
              <w:autoSpaceDE w:val="0"/>
              <w:autoSpaceDN w:val="0"/>
              <w:adjustRightInd w:val="0"/>
              <w:spacing w:after="0" w:line="240" w:lineRule="auto"/>
              <w:jc w:val="center"/>
              <w:rPr>
                <w:rFonts w:ascii="Times New Roman" w:eastAsia="Times New Roman" w:hAnsi="Times New Roman" w:cs="Times New Roman"/>
                <w:lang w:eastAsia="ru-RU"/>
              </w:rPr>
            </w:pPr>
          </w:p>
        </w:tc>
      </w:tr>
      <w:tr w:rsidR="00A87FF8" w:rsidRPr="00465905" w14:paraId="1D146A32" w14:textId="762196A2" w:rsidTr="00465905">
        <w:trPr>
          <w:trHeight w:val="360"/>
          <w:jc w:val="center"/>
        </w:trPr>
        <w:tc>
          <w:tcPr>
            <w:tcW w:w="410" w:type="dxa"/>
            <w:tcBorders>
              <w:top w:val="single" w:sz="6" w:space="0" w:color="auto"/>
              <w:left w:val="single" w:sz="6" w:space="0" w:color="auto"/>
              <w:bottom w:val="single" w:sz="4" w:space="0" w:color="auto"/>
              <w:right w:val="single" w:sz="6" w:space="0" w:color="auto"/>
            </w:tcBorders>
            <w:vAlign w:val="center"/>
          </w:tcPr>
          <w:p w14:paraId="72C62A8E" w14:textId="77777777" w:rsidR="00A87FF8" w:rsidRPr="00465905" w:rsidRDefault="00A87FF8" w:rsidP="00A87FF8">
            <w:pPr>
              <w:spacing w:after="60" w:line="240" w:lineRule="auto"/>
              <w:jc w:val="center"/>
              <w:rPr>
                <w:rFonts w:ascii="Times New Roman" w:eastAsia="Times New Roman" w:hAnsi="Times New Roman" w:cs="Times New Roman"/>
                <w:color w:val="000000"/>
                <w:lang w:eastAsia="ru-RU"/>
              </w:rPr>
            </w:pPr>
            <w:bookmarkStart w:id="0" w:name="_Hlk69299290"/>
            <w:r w:rsidRPr="00465905">
              <w:rPr>
                <w:rFonts w:ascii="Times New Roman" w:eastAsia="Times New Roman" w:hAnsi="Times New Roman" w:cs="Times New Roman"/>
                <w:color w:val="000000"/>
                <w:lang w:eastAsia="ru-RU"/>
              </w:rPr>
              <w:t>1</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tcPr>
          <w:p w14:paraId="0A5FD749" w14:textId="0E54620C" w:rsidR="00A87FF8" w:rsidRPr="00465905" w:rsidRDefault="00A87FF8" w:rsidP="00A87FF8">
            <w:pPr>
              <w:spacing w:after="0" w:line="240" w:lineRule="auto"/>
              <w:jc w:val="center"/>
              <w:rPr>
                <w:rFonts w:ascii="Times New Roman" w:eastAsia="Times New Roman" w:hAnsi="Times New Roman" w:cs="Times New Roman"/>
                <w:color w:val="7B7B7B"/>
                <w:shd w:val="clear" w:color="auto" w:fill="FFFFFF"/>
                <w:lang w:eastAsia="ru-RU"/>
              </w:rPr>
            </w:pPr>
            <w:r w:rsidRPr="00465905">
              <w:rPr>
                <w:rFonts w:ascii="Times New Roman" w:hAnsi="Times New Roman" w:cs="Times New Roman"/>
              </w:rPr>
              <w:t xml:space="preserve">Контрольный материал COMBITROL  </w:t>
            </w:r>
            <w:proofErr w:type="spellStart"/>
            <w:r w:rsidRPr="00465905">
              <w:rPr>
                <w:rFonts w:ascii="Times New Roman" w:hAnsi="Times New Roman" w:cs="Times New Roman"/>
              </w:rPr>
              <w:t>Plus</w:t>
            </w:r>
            <w:proofErr w:type="spellEnd"/>
            <w:r w:rsidRPr="00465905">
              <w:rPr>
                <w:rFonts w:ascii="Times New Roman" w:hAnsi="Times New Roman" w:cs="Times New Roman"/>
              </w:rPr>
              <w:t xml:space="preserve"> B, уровень 2,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r w:rsidR="00465905">
              <w:rPr>
                <w:rFonts w:ascii="Times New Roman" w:hAnsi="Times New Roman" w:cs="Times New Roman"/>
              </w:rPr>
              <w:t xml:space="preserve"> 30 ампул в упаковке.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D2B555" w14:textId="7AA3EC98"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03321207001</w:t>
            </w:r>
          </w:p>
        </w:tc>
        <w:tc>
          <w:tcPr>
            <w:tcW w:w="1559" w:type="dxa"/>
            <w:tcBorders>
              <w:top w:val="single" w:sz="6" w:space="0" w:color="auto"/>
              <w:left w:val="single" w:sz="6" w:space="0" w:color="auto"/>
              <w:bottom w:val="single" w:sz="4" w:space="0" w:color="auto"/>
              <w:right w:val="single" w:sz="6" w:space="0" w:color="auto"/>
            </w:tcBorders>
            <w:vAlign w:val="center"/>
          </w:tcPr>
          <w:p w14:paraId="43833EFE" w14:textId="1C3E1364"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00465905">
              <w:rPr>
                <w:rFonts w:ascii="Times New Roman" w:hAnsi="Times New Roman" w:cs="Times New Roman"/>
              </w:rPr>
              <w:t>.</w:t>
            </w:r>
          </w:p>
        </w:tc>
        <w:tc>
          <w:tcPr>
            <w:tcW w:w="2552" w:type="dxa"/>
            <w:tcBorders>
              <w:top w:val="single" w:sz="6" w:space="0" w:color="auto"/>
              <w:left w:val="single" w:sz="6" w:space="0" w:color="auto"/>
              <w:bottom w:val="single" w:sz="4" w:space="0" w:color="auto"/>
              <w:right w:val="single" w:sz="6" w:space="0" w:color="auto"/>
            </w:tcBorders>
          </w:tcPr>
          <w:p w14:paraId="019CA8BC" w14:textId="65AF5D2C"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1B244571" w14:textId="7201ECB7" w:rsidTr="00465905">
        <w:trPr>
          <w:trHeight w:val="360"/>
          <w:jc w:val="center"/>
        </w:trPr>
        <w:tc>
          <w:tcPr>
            <w:tcW w:w="410" w:type="dxa"/>
            <w:tcBorders>
              <w:top w:val="single" w:sz="6" w:space="0" w:color="auto"/>
              <w:left w:val="single" w:sz="6" w:space="0" w:color="auto"/>
              <w:bottom w:val="single" w:sz="4" w:space="0" w:color="auto"/>
              <w:right w:val="single" w:sz="6" w:space="0" w:color="auto"/>
            </w:tcBorders>
            <w:vAlign w:val="center"/>
          </w:tcPr>
          <w:p w14:paraId="333AC46D" w14:textId="77777777" w:rsidR="00A87FF8" w:rsidRPr="00465905" w:rsidRDefault="00A87FF8" w:rsidP="00A87FF8">
            <w:pPr>
              <w:spacing w:after="60" w:line="240" w:lineRule="auto"/>
              <w:jc w:val="center"/>
              <w:rPr>
                <w:rFonts w:ascii="Times New Roman" w:eastAsia="Times New Roman" w:hAnsi="Times New Roman" w:cs="Times New Roman"/>
                <w:color w:val="000000"/>
                <w:lang w:eastAsia="ru-RU"/>
              </w:rPr>
            </w:pPr>
            <w:r w:rsidRPr="00465905">
              <w:rPr>
                <w:rFonts w:ascii="Times New Roman" w:eastAsia="Times New Roman" w:hAnsi="Times New Roman" w:cs="Times New Roman"/>
                <w:color w:val="000000"/>
                <w:lang w:eastAsia="ru-RU"/>
              </w:rPr>
              <w:t>2</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tcPr>
          <w:p w14:paraId="174133EE" w14:textId="18E78245" w:rsidR="00A87FF8" w:rsidRPr="00465905" w:rsidRDefault="00A87FF8" w:rsidP="00A87FF8">
            <w:pPr>
              <w:spacing w:after="0" w:line="240" w:lineRule="auto"/>
              <w:jc w:val="center"/>
              <w:rPr>
                <w:rFonts w:ascii="Times New Roman" w:eastAsia="Times New Roman" w:hAnsi="Times New Roman" w:cs="Times New Roman"/>
                <w:color w:val="7B7B7B"/>
                <w:shd w:val="clear" w:color="auto" w:fill="FFFFFF"/>
                <w:lang w:eastAsia="ru-RU"/>
              </w:rPr>
            </w:pPr>
            <w:proofErr w:type="spellStart"/>
            <w:r w:rsidRPr="00465905">
              <w:rPr>
                <w:rFonts w:ascii="Times New Roman" w:hAnsi="Times New Roman" w:cs="Times New Roman"/>
              </w:rPr>
              <w:t>Лизирующий</w:t>
            </w:r>
            <w:proofErr w:type="spellEnd"/>
            <w:r w:rsidRPr="00465905">
              <w:rPr>
                <w:rFonts w:ascii="Times New Roman" w:hAnsi="Times New Roman" w:cs="Times New Roman"/>
              </w:rPr>
              <w:t xml:space="preserve"> реагент для гематологического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w:t>
            </w:r>
            <w:r w:rsidR="00465905">
              <w:rPr>
                <w:rFonts w:ascii="Times New Roman" w:hAnsi="Times New Roman" w:cs="Times New Roman"/>
              </w:rPr>
              <w:t xml:space="preserve"> 1 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71EA55" w14:textId="27355EFC"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0702010</w:t>
            </w:r>
          </w:p>
        </w:tc>
        <w:tc>
          <w:tcPr>
            <w:tcW w:w="1559" w:type="dxa"/>
            <w:tcBorders>
              <w:top w:val="single" w:sz="6" w:space="0" w:color="auto"/>
              <w:left w:val="single" w:sz="6" w:space="0" w:color="auto"/>
              <w:bottom w:val="single" w:sz="4" w:space="0" w:color="auto"/>
              <w:right w:val="single" w:sz="6" w:space="0" w:color="auto"/>
            </w:tcBorders>
            <w:vAlign w:val="center"/>
          </w:tcPr>
          <w:p w14:paraId="1C37938D" w14:textId="047D4F56"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 xml:space="preserve">. </w:t>
            </w:r>
          </w:p>
        </w:tc>
        <w:tc>
          <w:tcPr>
            <w:tcW w:w="2552" w:type="dxa"/>
            <w:tcBorders>
              <w:top w:val="single" w:sz="6" w:space="0" w:color="auto"/>
              <w:left w:val="single" w:sz="6" w:space="0" w:color="auto"/>
              <w:bottom w:val="single" w:sz="4" w:space="0" w:color="auto"/>
              <w:right w:val="single" w:sz="6" w:space="0" w:color="auto"/>
            </w:tcBorders>
          </w:tcPr>
          <w:p w14:paraId="4EE32011" w14:textId="2D271EA4"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bookmarkEnd w:id="0"/>
      <w:tr w:rsidR="00A87FF8" w:rsidRPr="00465905" w14:paraId="713DF610" w14:textId="6FB66ADC" w:rsidTr="00465905">
        <w:trPr>
          <w:trHeight w:val="154"/>
          <w:jc w:val="center"/>
        </w:trPr>
        <w:tc>
          <w:tcPr>
            <w:tcW w:w="410" w:type="dxa"/>
            <w:tcBorders>
              <w:top w:val="single" w:sz="4" w:space="0" w:color="auto"/>
              <w:left w:val="single" w:sz="4" w:space="0" w:color="auto"/>
              <w:bottom w:val="single" w:sz="4" w:space="0" w:color="auto"/>
              <w:right w:val="single" w:sz="4" w:space="0" w:color="auto"/>
            </w:tcBorders>
            <w:vAlign w:val="center"/>
          </w:tcPr>
          <w:p w14:paraId="645C675F" w14:textId="69DDC211"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3</w:t>
            </w:r>
          </w:p>
        </w:tc>
        <w:tc>
          <w:tcPr>
            <w:tcW w:w="7662" w:type="dxa"/>
            <w:tcBorders>
              <w:top w:val="single" w:sz="4" w:space="0" w:color="auto"/>
              <w:left w:val="single" w:sz="4" w:space="0" w:color="auto"/>
              <w:bottom w:val="single" w:sz="4" w:space="0" w:color="auto"/>
              <w:right w:val="single" w:sz="4" w:space="0" w:color="auto"/>
            </w:tcBorders>
            <w:shd w:val="clear" w:color="000000" w:fill="FFFFFF"/>
            <w:vAlign w:val="center"/>
          </w:tcPr>
          <w:p w14:paraId="47F69475" w14:textId="1EAA2038"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Реагент для разведения   для гематологического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xml:space="preserve">». </w:t>
            </w:r>
            <w:r w:rsidR="00465905">
              <w:rPr>
                <w:rFonts w:ascii="Times New Roman" w:hAnsi="Times New Roman" w:cs="Times New Roman"/>
              </w:rPr>
              <w:t>20 л.</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9AA2A63" w14:textId="4F4D9354"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0802020</w:t>
            </w:r>
          </w:p>
        </w:tc>
        <w:tc>
          <w:tcPr>
            <w:tcW w:w="1559" w:type="dxa"/>
            <w:tcBorders>
              <w:top w:val="single" w:sz="4" w:space="0" w:color="auto"/>
              <w:left w:val="single" w:sz="4" w:space="0" w:color="auto"/>
              <w:bottom w:val="single" w:sz="4" w:space="0" w:color="auto"/>
              <w:right w:val="single" w:sz="4" w:space="0" w:color="auto"/>
            </w:tcBorders>
            <w:vAlign w:val="center"/>
          </w:tcPr>
          <w:p w14:paraId="702908A8" w14:textId="13162CBF"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442E6E5C" w14:textId="5AF18012"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w:t>
            </w:r>
            <w:r w:rsidRPr="00465905">
              <w:rPr>
                <w:rFonts w:ascii="Times New Roman" w:eastAsia="Times New Roman" w:hAnsi="Times New Roman" w:cs="Times New Roman"/>
                <w:lang w:eastAsia="ru-RU"/>
              </w:rPr>
              <w:lastRenderedPageBreak/>
              <w:t>установленным документацией и указание на товарный знак (при наличии), страну происхождения товара</w:t>
            </w:r>
          </w:p>
        </w:tc>
      </w:tr>
      <w:tr w:rsidR="00A87FF8" w:rsidRPr="00465905" w14:paraId="483C8616" w14:textId="444CA3C0"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7115A657" w14:textId="531751F6"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4</w:t>
            </w:r>
          </w:p>
        </w:tc>
        <w:tc>
          <w:tcPr>
            <w:tcW w:w="7662" w:type="dxa"/>
            <w:tcBorders>
              <w:top w:val="nil"/>
              <w:left w:val="single" w:sz="4" w:space="0" w:color="auto"/>
              <w:bottom w:val="single" w:sz="4" w:space="0" w:color="auto"/>
              <w:right w:val="single" w:sz="4" w:space="0" w:color="auto"/>
            </w:tcBorders>
            <w:shd w:val="clear" w:color="000000" w:fill="FFFFFF"/>
            <w:vAlign w:val="center"/>
          </w:tcPr>
          <w:p w14:paraId="669B5269" w14:textId="4BE1A954"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 </w:t>
            </w:r>
            <w:proofErr w:type="spellStart"/>
            <w:r w:rsidRPr="00465905">
              <w:rPr>
                <w:rFonts w:ascii="Times New Roman" w:hAnsi="Times New Roman" w:cs="Times New Roman"/>
              </w:rPr>
              <w:t>Депротеинизирующий</w:t>
            </w:r>
            <w:proofErr w:type="spellEnd"/>
            <w:r w:rsidRPr="00465905">
              <w:rPr>
                <w:rFonts w:ascii="Times New Roman" w:hAnsi="Times New Roman" w:cs="Times New Roman"/>
              </w:rPr>
              <w:t xml:space="preserve"> раствор для гематологического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w:t>
            </w:r>
            <w:r w:rsidR="00465905">
              <w:rPr>
                <w:rFonts w:ascii="Times New Roman" w:hAnsi="Times New Roman" w:cs="Times New Roman"/>
              </w:rPr>
              <w:t xml:space="preserve"> 0,5 л.</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FB57B41" w14:textId="716A4417"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0401005</w:t>
            </w:r>
          </w:p>
        </w:tc>
        <w:tc>
          <w:tcPr>
            <w:tcW w:w="1559" w:type="dxa"/>
            <w:tcBorders>
              <w:top w:val="single" w:sz="4" w:space="0" w:color="auto"/>
              <w:left w:val="single" w:sz="4" w:space="0" w:color="auto"/>
              <w:bottom w:val="single" w:sz="4" w:space="0" w:color="auto"/>
              <w:right w:val="single" w:sz="4" w:space="0" w:color="auto"/>
            </w:tcBorders>
            <w:vAlign w:val="center"/>
          </w:tcPr>
          <w:p w14:paraId="20466925" w14:textId="25979D64"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p>
        </w:tc>
        <w:tc>
          <w:tcPr>
            <w:tcW w:w="2552" w:type="dxa"/>
            <w:tcBorders>
              <w:top w:val="single" w:sz="4" w:space="0" w:color="auto"/>
              <w:left w:val="single" w:sz="4" w:space="0" w:color="auto"/>
              <w:bottom w:val="single" w:sz="4" w:space="0" w:color="auto"/>
              <w:right w:val="single" w:sz="4" w:space="0" w:color="auto"/>
            </w:tcBorders>
          </w:tcPr>
          <w:p w14:paraId="4B32DEE8" w14:textId="2423519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218636E7" w14:textId="799E422B"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54F0C512" w14:textId="4355354D"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5</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tcPr>
          <w:p w14:paraId="33C51D87" w14:textId="36B425AE"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Промывающий реагент   для гематологического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xml:space="preserve">». </w:t>
            </w:r>
            <w:r w:rsidR="00465905">
              <w:rPr>
                <w:rFonts w:ascii="Times New Roman" w:hAnsi="Times New Roman" w:cs="Times New Roman"/>
              </w:rPr>
              <w:t>1 л.</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C0AA3A7" w14:textId="19C2BAB4"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0903010</w:t>
            </w:r>
          </w:p>
        </w:tc>
        <w:tc>
          <w:tcPr>
            <w:tcW w:w="1559" w:type="dxa"/>
            <w:tcBorders>
              <w:top w:val="single" w:sz="4" w:space="0" w:color="auto"/>
              <w:left w:val="single" w:sz="4" w:space="0" w:color="auto"/>
              <w:bottom w:val="single" w:sz="4" w:space="0" w:color="auto"/>
              <w:right w:val="single" w:sz="4" w:space="0" w:color="auto"/>
            </w:tcBorders>
            <w:vAlign w:val="center"/>
          </w:tcPr>
          <w:p w14:paraId="2F350ED1" w14:textId="7F9F459A"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tcPr>
          <w:p w14:paraId="475D6E4C" w14:textId="131C8D71"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743EE205" w14:textId="665D2B0E"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34F500A1" w14:textId="6317CD5A"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6</w:t>
            </w:r>
          </w:p>
        </w:tc>
        <w:tc>
          <w:tcPr>
            <w:tcW w:w="7662" w:type="dxa"/>
            <w:tcBorders>
              <w:top w:val="nil"/>
              <w:left w:val="single" w:sz="4" w:space="0" w:color="auto"/>
              <w:bottom w:val="single" w:sz="4" w:space="0" w:color="auto"/>
              <w:right w:val="single" w:sz="4" w:space="0" w:color="auto"/>
            </w:tcBorders>
            <w:shd w:val="clear" w:color="auto" w:fill="auto"/>
            <w:vAlign w:val="center"/>
          </w:tcPr>
          <w:p w14:paraId="3625E99F" w14:textId="7F47072E"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Кровь контрольная для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xml:space="preserve"> ур.1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7803706" w14:textId="228317B9"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2042208</w:t>
            </w:r>
          </w:p>
        </w:tc>
        <w:tc>
          <w:tcPr>
            <w:tcW w:w="1559" w:type="dxa"/>
            <w:tcBorders>
              <w:top w:val="single" w:sz="4" w:space="0" w:color="auto"/>
              <w:left w:val="single" w:sz="4" w:space="0" w:color="auto"/>
              <w:bottom w:val="single" w:sz="4" w:space="0" w:color="auto"/>
              <w:right w:val="single" w:sz="4" w:space="0" w:color="auto"/>
            </w:tcBorders>
            <w:vAlign w:val="center"/>
          </w:tcPr>
          <w:p w14:paraId="3CCBDF36" w14:textId="1325A5AF"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1F49A2F0" w14:textId="496AE75D"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w:t>
            </w:r>
            <w:r w:rsidRPr="00465905">
              <w:rPr>
                <w:rFonts w:ascii="Times New Roman" w:eastAsia="Times New Roman" w:hAnsi="Times New Roman" w:cs="Times New Roman"/>
                <w:lang w:eastAsia="ru-RU"/>
              </w:rPr>
              <w:lastRenderedPageBreak/>
              <w:t>документацией и указание на товарный знак (при наличии), страну происхождения товара</w:t>
            </w:r>
          </w:p>
        </w:tc>
      </w:tr>
      <w:tr w:rsidR="00A87FF8" w:rsidRPr="00465905" w14:paraId="016BE657" w14:textId="66FC8569"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2B71DDFE" w14:textId="33E659BF"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7</w:t>
            </w:r>
          </w:p>
        </w:tc>
        <w:tc>
          <w:tcPr>
            <w:tcW w:w="7662" w:type="dxa"/>
            <w:tcBorders>
              <w:top w:val="nil"/>
              <w:left w:val="single" w:sz="4" w:space="0" w:color="auto"/>
              <w:bottom w:val="single" w:sz="4" w:space="0" w:color="auto"/>
              <w:right w:val="single" w:sz="4" w:space="0" w:color="auto"/>
            </w:tcBorders>
            <w:shd w:val="clear" w:color="auto" w:fill="auto"/>
            <w:vAlign w:val="center"/>
          </w:tcPr>
          <w:p w14:paraId="4A5E1CA2" w14:textId="62EB79CD"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Кровь контрольная для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xml:space="preserve"> ур.2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177D5802" w14:textId="06278F53"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2042202</w:t>
            </w:r>
          </w:p>
        </w:tc>
        <w:tc>
          <w:tcPr>
            <w:tcW w:w="1559" w:type="dxa"/>
            <w:tcBorders>
              <w:top w:val="single" w:sz="4" w:space="0" w:color="auto"/>
              <w:left w:val="single" w:sz="4" w:space="0" w:color="auto"/>
              <w:bottom w:val="single" w:sz="4" w:space="0" w:color="auto"/>
              <w:right w:val="single" w:sz="4" w:space="0" w:color="auto"/>
            </w:tcBorders>
            <w:vAlign w:val="center"/>
          </w:tcPr>
          <w:p w14:paraId="3EA60072" w14:textId="2651E7A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0096FE24" w14:textId="253AC749"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08D9947F" w14:textId="3BA05B42"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237051AD" w14:textId="56FB20C2"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8</w:t>
            </w:r>
          </w:p>
        </w:tc>
        <w:tc>
          <w:tcPr>
            <w:tcW w:w="7662" w:type="dxa"/>
            <w:tcBorders>
              <w:top w:val="nil"/>
              <w:left w:val="single" w:sz="4" w:space="0" w:color="auto"/>
              <w:bottom w:val="single" w:sz="4" w:space="0" w:color="auto"/>
              <w:right w:val="single" w:sz="4" w:space="0" w:color="auto"/>
            </w:tcBorders>
            <w:shd w:val="clear" w:color="auto" w:fill="auto"/>
            <w:vAlign w:val="center"/>
          </w:tcPr>
          <w:p w14:paraId="26FA2AEC" w14:textId="7EACA4AE"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Кровь контрольная для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xml:space="preserve"> ур.3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64D733D" w14:textId="671E270C"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2042209</w:t>
            </w:r>
          </w:p>
        </w:tc>
        <w:tc>
          <w:tcPr>
            <w:tcW w:w="1559" w:type="dxa"/>
            <w:tcBorders>
              <w:top w:val="single" w:sz="4" w:space="0" w:color="auto"/>
              <w:left w:val="single" w:sz="4" w:space="0" w:color="auto"/>
              <w:bottom w:val="single" w:sz="4" w:space="0" w:color="auto"/>
              <w:right w:val="single" w:sz="4" w:space="0" w:color="auto"/>
            </w:tcBorders>
            <w:vAlign w:val="center"/>
          </w:tcPr>
          <w:p w14:paraId="444AE901" w14:textId="2F3059D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11D9C4F4" w14:textId="5AFBEF9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506FCE02" w14:textId="6A6578A3"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1E228A68" w14:textId="47E22629"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9</w:t>
            </w:r>
          </w:p>
        </w:tc>
        <w:tc>
          <w:tcPr>
            <w:tcW w:w="7662" w:type="dxa"/>
            <w:tcBorders>
              <w:top w:val="nil"/>
              <w:left w:val="single" w:sz="4" w:space="0" w:color="auto"/>
              <w:bottom w:val="single" w:sz="4" w:space="0" w:color="auto"/>
              <w:right w:val="single" w:sz="4" w:space="0" w:color="auto"/>
            </w:tcBorders>
            <w:shd w:val="clear" w:color="auto" w:fill="auto"/>
            <w:vAlign w:val="center"/>
          </w:tcPr>
          <w:p w14:paraId="2E246916" w14:textId="4036A70A"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S1 промывающий раствор, 2 шт./1уп.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E03866" w14:textId="744500DA"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03260917184</w:t>
            </w:r>
          </w:p>
        </w:tc>
        <w:tc>
          <w:tcPr>
            <w:tcW w:w="1559" w:type="dxa"/>
            <w:tcBorders>
              <w:top w:val="single" w:sz="4" w:space="0" w:color="auto"/>
              <w:left w:val="single" w:sz="4" w:space="0" w:color="auto"/>
              <w:bottom w:val="single" w:sz="4" w:space="0" w:color="auto"/>
              <w:right w:val="single" w:sz="4" w:space="0" w:color="auto"/>
            </w:tcBorders>
            <w:vAlign w:val="center"/>
          </w:tcPr>
          <w:p w14:paraId="45E07EDD" w14:textId="6CF3701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51D207AA" w14:textId="0E237D4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w:t>
            </w:r>
            <w:r w:rsidRPr="00465905">
              <w:rPr>
                <w:rFonts w:ascii="Times New Roman" w:eastAsia="Times New Roman" w:hAnsi="Times New Roman" w:cs="Times New Roman"/>
                <w:lang w:eastAsia="ru-RU"/>
              </w:rPr>
              <w:lastRenderedPageBreak/>
              <w:t>указание на товарный знак (при наличии), страну происхождения товара</w:t>
            </w:r>
          </w:p>
        </w:tc>
      </w:tr>
      <w:tr w:rsidR="00A87FF8" w:rsidRPr="00465905" w14:paraId="21244AB0" w14:textId="017CE7AB"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C3F07E1" w14:textId="1D63961E"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10</w:t>
            </w:r>
          </w:p>
        </w:tc>
        <w:tc>
          <w:tcPr>
            <w:tcW w:w="7662" w:type="dxa"/>
            <w:tcBorders>
              <w:top w:val="single" w:sz="4" w:space="0" w:color="auto"/>
              <w:left w:val="single" w:sz="4" w:space="0" w:color="auto"/>
              <w:bottom w:val="single" w:sz="4" w:space="0" w:color="auto"/>
              <w:right w:val="single" w:sz="4" w:space="0" w:color="auto"/>
            </w:tcBorders>
            <w:shd w:val="clear" w:color="auto" w:fill="auto"/>
            <w:vAlign w:val="center"/>
          </w:tcPr>
          <w:p w14:paraId="491E24D2" w14:textId="0BB2FFFB"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S2 контейнер с реагентами, 1 шт./1уп.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75D4A" w14:textId="7C92E1C3"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03260925184</w:t>
            </w:r>
          </w:p>
        </w:tc>
        <w:tc>
          <w:tcPr>
            <w:tcW w:w="1559" w:type="dxa"/>
            <w:tcBorders>
              <w:top w:val="single" w:sz="4" w:space="0" w:color="auto"/>
              <w:left w:val="single" w:sz="4" w:space="0" w:color="auto"/>
              <w:bottom w:val="single" w:sz="4" w:space="0" w:color="auto"/>
              <w:right w:val="single" w:sz="4" w:space="0" w:color="auto"/>
            </w:tcBorders>
            <w:vAlign w:val="center"/>
          </w:tcPr>
          <w:p w14:paraId="1242A0EC" w14:textId="521FD3CF"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2FD0359B" w14:textId="0289C53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7086082F" w14:textId="61A554C6"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08520A52" w14:textId="45DD7755"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11</w:t>
            </w:r>
          </w:p>
        </w:tc>
        <w:tc>
          <w:tcPr>
            <w:tcW w:w="7662" w:type="dxa"/>
            <w:tcBorders>
              <w:top w:val="nil"/>
              <w:left w:val="single" w:sz="4" w:space="0" w:color="auto"/>
              <w:bottom w:val="single" w:sz="4" w:space="0" w:color="auto"/>
              <w:right w:val="single" w:sz="4" w:space="0" w:color="auto"/>
            </w:tcBorders>
            <w:shd w:val="clear" w:color="auto" w:fill="auto"/>
            <w:vAlign w:val="center"/>
          </w:tcPr>
          <w:p w14:paraId="4E62B119" w14:textId="6D12EF63"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S3 контейнер с реагентами , 1 шт./1уп.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30E699" w14:textId="5BBDFC27"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03260933184</w:t>
            </w:r>
          </w:p>
        </w:tc>
        <w:tc>
          <w:tcPr>
            <w:tcW w:w="1559" w:type="dxa"/>
            <w:tcBorders>
              <w:top w:val="single" w:sz="4" w:space="0" w:color="auto"/>
              <w:left w:val="single" w:sz="4" w:space="0" w:color="auto"/>
              <w:bottom w:val="single" w:sz="4" w:space="0" w:color="auto"/>
              <w:right w:val="single" w:sz="4" w:space="0" w:color="auto"/>
            </w:tcBorders>
            <w:vAlign w:val="center"/>
          </w:tcPr>
          <w:p w14:paraId="5E0B3F3E" w14:textId="2A0D818B"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1EB210A1" w14:textId="7A5FA033"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34C04247" w14:textId="3034A072"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0F4EB08" w14:textId="51AD6CFD"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12</w:t>
            </w:r>
          </w:p>
        </w:tc>
        <w:tc>
          <w:tcPr>
            <w:tcW w:w="7662" w:type="dxa"/>
            <w:tcBorders>
              <w:top w:val="nil"/>
              <w:left w:val="single" w:sz="4" w:space="0" w:color="auto"/>
              <w:bottom w:val="single" w:sz="4" w:space="0" w:color="auto"/>
              <w:right w:val="single" w:sz="4" w:space="0" w:color="auto"/>
            </w:tcBorders>
            <w:shd w:val="clear" w:color="auto" w:fill="auto"/>
            <w:vAlign w:val="center"/>
          </w:tcPr>
          <w:p w14:paraId="2EE98AC4" w14:textId="0A769371" w:rsidR="00A87FF8" w:rsidRPr="00465905" w:rsidRDefault="00A87FF8" w:rsidP="00A87FF8">
            <w:pPr>
              <w:spacing w:after="60" w:line="240" w:lineRule="auto"/>
              <w:jc w:val="both"/>
              <w:rPr>
                <w:rFonts w:ascii="Times New Roman" w:eastAsia="Times New Roman" w:hAnsi="Times New Roman" w:cs="Times New Roman"/>
                <w:lang w:eastAsia="ru-RU"/>
              </w:rPr>
            </w:pPr>
            <w:r w:rsidRPr="00465905">
              <w:rPr>
                <w:rFonts w:ascii="Times New Roman" w:hAnsi="Times New Roman" w:cs="Times New Roman"/>
              </w:rPr>
              <w:t xml:space="preserve">С1 Раствор калибровочный С1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121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7D5A84" w14:textId="0A041BAA"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03144046001</w:t>
            </w:r>
          </w:p>
        </w:tc>
        <w:tc>
          <w:tcPr>
            <w:tcW w:w="1559" w:type="dxa"/>
            <w:tcBorders>
              <w:top w:val="single" w:sz="4" w:space="0" w:color="auto"/>
              <w:left w:val="single" w:sz="4" w:space="0" w:color="auto"/>
              <w:bottom w:val="single" w:sz="4" w:space="0" w:color="auto"/>
              <w:right w:val="single" w:sz="4" w:space="0" w:color="auto"/>
            </w:tcBorders>
            <w:vAlign w:val="center"/>
          </w:tcPr>
          <w:p w14:paraId="74066792" w14:textId="632F8710"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6DFBF27A" w14:textId="4191C0D6"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w:t>
            </w:r>
            <w:r w:rsidRPr="00465905">
              <w:rPr>
                <w:rFonts w:ascii="Times New Roman" w:eastAsia="Times New Roman" w:hAnsi="Times New Roman" w:cs="Times New Roman"/>
                <w:lang w:eastAsia="ru-RU"/>
              </w:rPr>
              <w:lastRenderedPageBreak/>
              <w:t>знак (при наличии), страну происхождения товара</w:t>
            </w:r>
          </w:p>
        </w:tc>
      </w:tr>
      <w:tr w:rsidR="00A87FF8" w:rsidRPr="00465905" w14:paraId="4C87C319" w14:textId="1424C1D4"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BA4FE95" w14:textId="053B18C7"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13</w:t>
            </w:r>
          </w:p>
        </w:tc>
        <w:tc>
          <w:tcPr>
            <w:tcW w:w="7662" w:type="dxa"/>
            <w:tcBorders>
              <w:top w:val="single" w:sz="4" w:space="0" w:color="auto"/>
              <w:left w:val="single" w:sz="4" w:space="0" w:color="auto"/>
              <w:bottom w:val="single" w:sz="4" w:space="0" w:color="auto"/>
              <w:right w:val="single" w:sz="4" w:space="0" w:color="auto"/>
            </w:tcBorders>
            <w:shd w:val="clear" w:color="000000" w:fill="FFFFFF"/>
            <w:vAlign w:val="center"/>
          </w:tcPr>
          <w:p w14:paraId="33C78B92" w14:textId="02030DE0"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С2 Раствор калибровочный С2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121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423A2E" w14:textId="2DA7B183"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03144020001</w:t>
            </w:r>
          </w:p>
        </w:tc>
        <w:tc>
          <w:tcPr>
            <w:tcW w:w="1559" w:type="dxa"/>
            <w:tcBorders>
              <w:top w:val="single" w:sz="4" w:space="0" w:color="auto"/>
              <w:left w:val="single" w:sz="4" w:space="0" w:color="auto"/>
              <w:bottom w:val="single" w:sz="4" w:space="0" w:color="auto"/>
              <w:right w:val="single" w:sz="4" w:space="0" w:color="auto"/>
            </w:tcBorders>
            <w:vAlign w:val="center"/>
          </w:tcPr>
          <w:p w14:paraId="4CBEBDE4" w14:textId="315D5B49"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612C8FB8" w14:textId="0F9FA956"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300846BB" w14:textId="31BC7773"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1339A1E" w14:textId="12BCC440"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14</w:t>
            </w:r>
          </w:p>
        </w:tc>
        <w:tc>
          <w:tcPr>
            <w:tcW w:w="7662" w:type="dxa"/>
            <w:tcBorders>
              <w:top w:val="nil"/>
              <w:left w:val="single" w:sz="4" w:space="0" w:color="auto"/>
              <w:bottom w:val="single" w:sz="4" w:space="0" w:color="auto"/>
              <w:right w:val="single" w:sz="4" w:space="0" w:color="auto"/>
            </w:tcBorders>
            <w:shd w:val="clear" w:color="000000" w:fill="FFFFFF"/>
            <w:vAlign w:val="center"/>
          </w:tcPr>
          <w:p w14:paraId="13AC6172" w14:textId="4A380A37"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С3 Контейнер с реагентами С3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121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22FF25" w14:textId="7BE22862"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03144038001</w:t>
            </w:r>
          </w:p>
        </w:tc>
        <w:tc>
          <w:tcPr>
            <w:tcW w:w="1559" w:type="dxa"/>
            <w:tcBorders>
              <w:top w:val="single" w:sz="4" w:space="0" w:color="auto"/>
              <w:left w:val="single" w:sz="4" w:space="0" w:color="auto"/>
              <w:bottom w:val="single" w:sz="4" w:space="0" w:color="auto"/>
              <w:right w:val="single" w:sz="4" w:space="0" w:color="auto"/>
            </w:tcBorders>
            <w:vAlign w:val="center"/>
          </w:tcPr>
          <w:p w14:paraId="74A31923" w14:textId="6583DDA1"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263F4527" w14:textId="7B3008AD"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67BF1166" w14:textId="644CC2DB"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488E46E1" w14:textId="00251B64"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15</w:t>
            </w:r>
          </w:p>
        </w:tc>
        <w:tc>
          <w:tcPr>
            <w:tcW w:w="7662" w:type="dxa"/>
            <w:tcBorders>
              <w:top w:val="single" w:sz="4" w:space="0" w:color="auto"/>
              <w:left w:val="single" w:sz="4" w:space="0" w:color="auto"/>
              <w:bottom w:val="single" w:sz="4" w:space="0" w:color="auto"/>
              <w:right w:val="single" w:sz="4" w:space="0" w:color="auto"/>
            </w:tcBorders>
            <w:shd w:val="clear" w:color="000000" w:fill="FFFFFF"/>
            <w:vAlign w:val="center"/>
          </w:tcPr>
          <w:p w14:paraId="15420281" w14:textId="62ECB087"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color w:val="000000"/>
              </w:rPr>
              <w:t xml:space="preserve">Калибратор гемоглобина для анализатора </w:t>
            </w:r>
            <w:proofErr w:type="spellStart"/>
            <w:r w:rsidRPr="00465905">
              <w:rPr>
                <w:rFonts w:ascii="Times New Roman" w:hAnsi="Times New Roman" w:cs="Times New Roman"/>
                <w:color w:val="000000"/>
              </w:rPr>
              <w:t>Cobas</w:t>
            </w:r>
            <w:proofErr w:type="spellEnd"/>
            <w:r w:rsidRPr="00465905">
              <w:rPr>
                <w:rFonts w:ascii="Times New Roman" w:hAnsi="Times New Roman" w:cs="Times New Roman"/>
                <w:color w:val="000000"/>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66BD65" w14:textId="21CCA85A"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03110923035</w:t>
            </w:r>
          </w:p>
        </w:tc>
        <w:tc>
          <w:tcPr>
            <w:tcW w:w="1559" w:type="dxa"/>
            <w:tcBorders>
              <w:top w:val="single" w:sz="4" w:space="0" w:color="auto"/>
              <w:left w:val="single" w:sz="4" w:space="0" w:color="auto"/>
              <w:bottom w:val="single" w:sz="4" w:space="0" w:color="auto"/>
              <w:right w:val="single" w:sz="4" w:space="0" w:color="auto"/>
            </w:tcBorders>
            <w:vAlign w:val="center"/>
          </w:tcPr>
          <w:p w14:paraId="207C9DD1" w14:textId="0EDA48BA"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6FDC35A8" w14:textId="7CC9DD24"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78CC629D" w14:textId="6E034FA9"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280B51EB" w14:textId="04B40A4E"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16</w:t>
            </w:r>
          </w:p>
        </w:tc>
        <w:tc>
          <w:tcPr>
            <w:tcW w:w="7662" w:type="dxa"/>
            <w:tcBorders>
              <w:top w:val="nil"/>
              <w:left w:val="single" w:sz="4" w:space="0" w:color="auto"/>
              <w:bottom w:val="single" w:sz="4" w:space="0" w:color="auto"/>
              <w:right w:val="single" w:sz="4" w:space="0" w:color="auto"/>
            </w:tcBorders>
            <w:shd w:val="clear" w:color="000000" w:fill="FFFFFF"/>
            <w:vAlign w:val="center"/>
          </w:tcPr>
          <w:p w14:paraId="5552725F" w14:textId="1A51FAB3"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Калиевый </w:t>
            </w:r>
            <w:proofErr w:type="spellStart"/>
            <w:r w:rsidRPr="00465905">
              <w:rPr>
                <w:rFonts w:ascii="Times New Roman" w:hAnsi="Times New Roman" w:cs="Times New Roman"/>
              </w:rPr>
              <w:t>микроэлектрод</w:t>
            </w:r>
            <w:proofErr w:type="spellEnd"/>
            <w:r w:rsidRPr="00465905">
              <w:rPr>
                <w:rFonts w:ascii="Times New Roman" w:hAnsi="Times New Roman" w:cs="Times New Roman"/>
              </w:rPr>
              <w:t xml:space="preserve">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FA83B9" w14:textId="03C0BCFD"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03111628180</w:t>
            </w:r>
          </w:p>
        </w:tc>
        <w:tc>
          <w:tcPr>
            <w:tcW w:w="1559" w:type="dxa"/>
            <w:tcBorders>
              <w:top w:val="single" w:sz="4" w:space="0" w:color="auto"/>
              <w:left w:val="single" w:sz="4" w:space="0" w:color="auto"/>
              <w:bottom w:val="single" w:sz="4" w:space="0" w:color="auto"/>
              <w:right w:val="single" w:sz="4" w:space="0" w:color="auto"/>
            </w:tcBorders>
            <w:vAlign w:val="center"/>
          </w:tcPr>
          <w:p w14:paraId="639C288C" w14:textId="58293C1A"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1013FA50" w14:textId="67359780"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16263089" w14:textId="69768289"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53F0267B" w14:textId="6A16059F"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17</w:t>
            </w:r>
          </w:p>
        </w:tc>
        <w:tc>
          <w:tcPr>
            <w:tcW w:w="7662" w:type="dxa"/>
            <w:tcBorders>
              <w:top w:val="nil"/>
              <w:left w:val="single" w:sz="4" w:space="0" w:color="auto"/>
              <w:bottom w:val="single" w:sz="4" w:space="0" w:color="auto"/>
              <w:right w:val="single" w:sz="4" w:space="0" w:color="auto"/>
            </w:tcBorders>
            <w:shd w:val="clear" w:color="000000" w:fill="FFFFFF"/>
            <w:vAlign w:val="center"/>
          </w:tcPr>
          <w:p w14:paraId="3F0129DB" w14:textId="560B6205"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Кальциевый </w:t>
            </w:r>
            <w:proofErr w:type="spellStart"/>
            <w:r w:rsidRPr="00465905">
              <w:rPr>
                <w:rFonts w:ascii="Times New Roman" w:hAnsi="Times New Roman" w:cs="Times New Roman"/>
              </w:rPr>
              <w:t>микроэлектрод</w:t>
            </w:r>
            <w:proofErr w:type="spellEnd"/>
            <w:r w:rsidRPr="00465905">
              <w:rPr>
                <w:rFonts w:ascii="Times New Roman" w:hAnsi="Times New Roman" w:cs="Times New Roman"/>
              </w:rPr>
              <w:t xml:space="preserve">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w:t>
            </w:r>
            <w:proofErr w:type="spellStart"/>
            <w:r w:rsidRPr="00465905">
              <w:rPr>
                <w:rFonts w:ascii="Times New Roman" w:hAnsi="Times New Roman" w:cs="Times New Roman"/>
              </w:rPr>
              <w:t>Ca</w:t>
            </w:r>
            <w:proofErr w:type="spellEnd"/>
            <w:r w:rsidRPr="00465905">
              <w:rPr>
                <w:rFonts w:ascii="Times New Roman" w:hAnsi="Times New Roman" w:cs="Times New Roman"/>
              </w:rPr>
              <w:t xml:space="preserve">++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AF82FD" w14:textId="141EE618"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03111644180</w:t>
            </w:r>
          </w:p>
        </w:tc>
        <w:tc>
          <w:tcPr>
            <w:tcW w:w="1559" w:type="dxa"/>
            <w:tcBorders>
              <w:top w:val="single" w:sz="4" w:space="0" w:color="auto"/>
              <w:left w:val="single" w:sz="4" w:space="0" w:color="auto"/>
              <w:bottom w:val="single" w:sz="4" w:space="0" w:color="auto"/>
              <w:right w:val="single" w:sz="4" w:space="0" w:color="auto"/>
            </w:tcBorders>
            <w:vAlign w:val="center"/>
          </w:tcPr>
          <w:p w14:paraId="2A40E1E1" w14:textId="40F3885D"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027AB9CF" w14:textId="0E01F939"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14F0968A" w14:textId="3936ED3A"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5220A94C" w14:textId="51B90AF1"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18</w:t>
            </w:r>
          </w:p>
        </w:tc>
        <w:tc>
          <w:tcPr>
            <w:tcW w:w="7662" w:type="dxa"/>
            <w:tcBorders>
              <w:top w:val="nil"/>
              <w:left w:val="single" w:sz="4" w:space="0" w:color="auto"/>
              <w:bottom w:val="single" w:sz="4" w:space="0" w:color="auto"/>
              <w:right w:val="single" w:sz="4" w:space="0" w:color="auto"/>
            </w:tcBorders>
            <w:shd w:val="clear" w:color="auto" w:fill="auto"/>
            <w:vAlign w:val="center"/>
          </w:tcPr>
          <w:p w14:paraId="4A0BA4EC" w14:textId="0DBC2E1D"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Набор для чистки хлорного электрода к анализатору газов и электролитов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C2C32F" w14:textId="006DD255"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03112098035</w:t>
            </w:r>
          </w:p>
        </w:tc>
        <w:tc>
          <w:tcPr>
            <w:tcW w:w="1559" w:type="dxa"/>
            <w:tcBorders>
              <w:top w:val="single" w:sz="4" w:space="0" w:color="auto"/>
              <w:left w:val="single" w:sz="4" w:space="0" w:color="auto"/>
              <w:bottom w:val="single" w:sz="4" w:space="0" w:color="auto"/>
              <w:right w:val="single" w:sz="4" w:space="0" w:color="auto"/>
            </w:tcBorders>
            <w:vAlign w:val="center"/>
          </w:tcPr>
          <w:p w14:paraId="39C6A68F" w14:textId="59C3263C"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0B37984D" w14:textId="7CC2AC83"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49A7FFF8" w14:textId="6EDA7E5D"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CCBF6C2" w14:textId="2E4E550C"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19</w:t>
            </w:r>
          </w:p>
        </w:tc>
        <w:tc>
          <w:tcPr>
            <w:tcW w:w="7662" w:type="dxa"/>
            <w:tcBorders>
              <w:top w:val="nil"/>
              <w:left w:val="single" w:sz="4" w:space="0" w:color="auto"/>
              <w:bottom w:val="single" w:sz="4" w:space="0" w:color="auto"/>
              <w:right w:val="single" w:sz="4" w:space="0" w:color="auto"/>
            </w:tcBorders>
            <w:shd w:val="clear" w:color="auto" w:fill="auto"/>
            <w:vAlign w:val="center"/>
          </w:tcPr>
          <w:p w14:paraId="67C66D61" w14:textId="0741CF47"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Натриевый </w:t>
            </w:r>
            <w:proofErr w:type="spellStart"/>
            <w:r w:rsidRPr="00465905">
              <w:rPr>
                <w:rFonts w:ascii="Times New Roman" w:hAnsi="Times New Roman" w:cs="Times New Roman"/>
              </w:rPr>
              <w:t>микроэлектрод</w:t>
            </w:r>
            <w:proofErr w:type="spellEnd"/>
            <w:r w:rsidRPr="00465905">
              <w:rPr>
                <w:rFonts w:ascii="Times New Roman" w:hAnsi="Times New Roman" w:cs="Times New Roman"/>
              </w:rPr>
              <w:t xml:space="preserve">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w:t>
            </w:r>
            <w:proofErr w:type="spellStart"/>
            <w:r w:rsidRPr="00465905">
              <w:rPr>
                <w:rFonts w:ascii="Times New Roman" w:hAnsi="Times New Roman" w:cs="Times New Roman"/>
              </w:rPr>
              <w:t>Na</w:t>
            </w:r>
            <w:proofErr w:type="spellEnd"/>
            <w:r w:rsidRPr="00465905">
              <w:rPr>
                <w:rFonts w:ascii="Times New Roman" w:hAnsi="Times New Roman" w:cs="Times New Roman"/>
              </w:rPr>
              <w:t xml:space="preserve">+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5F1AA6" w14:textId="102AAF6B"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03111598180</w:t>
            </w:r>
          </w:p>
        </w:tc>
        <w:tc>
          <w:tcPr>
            <w:tcW w:w="1559" w:type="dxa"/>
            <w:tcBorders>
              <w:top w:val="single" w:sz="4" w:space="0" w:color="auto"/>
              <w:left w:val="single" w:sz="4" w:space="0" w:color="auto"/>
              <w:bottom w:val="single" w:sz="4" w:space="0" w:color="auto"/>
              <w:right w:val="single" w:sz="4" w:space="0" w:color="auto"/>
            </w:tcBorders>
            <w:vAlign w:val="center"/>
          </w:tcPr>
          <w:p w14:paraId="558E282C" w14:textId="2E9EAC7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4F2E9F0F" w14:textId="53610F41"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7A809FAB" w14:textId="4A98E43B"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4D139AB8" w14:textId="4A693F09"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20</w:t>
            </w:r>
          </w:p>
        </w:tc>
        <w:tc>
          <w:tcPr>
            <w:tcW w:w="7662" w:type="dxa"/>
            <w:tcBorders>
              <w:top w:val="nil"/>
              <w:left w:val="single" w:sz="4" w:space="0" w:color="auto"/>
              <w:bottom w:val="single" w:sz="4" w:space="0" w:color="auto"/>
              <w:right w:val="single" w:sz="4" w:space="0" w:color="auto"/>
            </w:tcBorders>
            <w:shd w:val="clear" w:color="auto" w:fill="auto"/>
            <w:vAlign w:val="center"/>
          </w:tcPr>
          <w:p w14:paraId="04236595" w14:textId="02B987E0"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Хлорный </w:t>
            </w:r>
            <w:proofErr w:type="spellStart"/>
            <w:r w:rsidRPr="00465905">
              <w:rPr>
                <w:rFonts w:ascii="Times New Roman" w:hAnsi="Times New Roman" w:cs="Times New Roman"/>
              </w:rPr>
              <w:t>микроэлектрод</w:t>
            </w:r>
            <w:proofErr w:type="spellEnd"/>
            <w:r w:rsidRPr="00465905">
              <w:rPr>
                <w:rFonts w:ascii="Times New Roman" w:hAnsi="Times New Roman" w:cs="Times New Roman"/>
              </w:rPr>
              <w:t xml:space="preserve">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w:t>
            </w:r>
            <w:proofErr w:type="spellStart"/>
            <w:r w:rsidRPr="00465905">
              <w:rPr>
                <w:rFonts w:ascii="Times New Roman" w:hAnsi="Times New Roman" w:cs="Times New Roman"/>
              </w:rPr>
              <w:t>Cl</w:t>
            </w:r>
            <w:proofErr w:type="spellEnd"/>
            <w:r w:rsidRPr="00465905">
              <w:rPr>
                <w:rFonts w:ascii="Times New Roman" w:hAnsi="Times New Roman" w:cs="Times New Roman"/>
              </w:rPr>
              <w:t xml:space="preserve">-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FCA559" w14:textId="5098599D"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03111571180</w:t>
            </w:r>
          </w:p>
        </w:tc>
        <w:tc>
          <w:tcPr>
            <w:tcW w:w="1559" w:type="dxa"/>
            <w:tcBorders>
              <w:top w:val="single" w:sz="4" w:space="0" w:color="auto"/>
              <w:left w:val="single" w:sz="4" w:space="0" w:color="auto"/>
              <w:bottom w:val="single" w:sz="4" w:space="0" w:color="auto"/>
              <w:right w:val="single" w:sz="4" w:space="0" w:color="auto"/>
            </w:tcBorders>
            <w:vAlign w:val="center"/>
          </w:tcPr>
          <w:p w14:paraId="63602537" w14:textId="184AC41F"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667886D8" w14:textId="4D931F9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40B89DD4" w14:textId="38D9FD63"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337A6A85" w14:textId="5FD97C6F"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21</w:t>
            </w:r>
          </w:p>
        </w:tc>
        <w:tc>
          <w:tcPr>
            <w:tcW w:w="7662" w:type="dxa"/>
            <w:tcBorders>
              <w:top w:val="nil"/>
              <w:left w:val="single" w:sz="4" w:space="0" w:color="auto"/>
              <w:bottom w:val="single" w:sz="4" w:space="0" w:color="auto"/>
              <w:right w:val="single" w:sz="4" w:space="0" w:color="auto"/>
            </w:tcBorders>
            <w:shd w:val="clear" w:color="auto" w:fill="auto"/>
            <w:vAlign w:val="center"/>
          </w:tcPr>
          <w:p w14:paraId="7A552C7B" w14:textId="5C4BC968"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Уловитель сгустков (</w:t>
            </w:r>
            <w:proofErr w:type="spellStart"/>
            <w:r w:rsidRPr="00465905">
              <w:rPr>
                <w:rFonts w:ascii="Times New Roman" w:hAnsi="Times New Roman" w:cs="Times New Roman"/>
              </w:rPr>
              <w:t>однораз</w:t>
            </w:r>
            <w:proofErr w:type="spellEnd"/>
            <w:r w:rsidRPr="00465905">
              <w:rPr>
                <w:rFonts w:ascii="Times New Roman" w:hAnsi="Times New Roman" w:cs="Times New Roman"/>
              </w:rPr>
              <w:t xml:space="preserve">.)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(OMNI), "закрытая система".</w:t>
            </w:r>
            <w:r w:rsidR="00197A0E">
              <w:rPr>
                <w:rFonts w:ascii="Times New Roman" w:hAnsi="Times New Roman" w:cs="Times New Roman"/>
              </w:rPr>
              <w:t xml:space="preserve"> </w:t>
            </w:r>
            <w:proofErr w:type="spellStart"/>
            <w:r w:rsidR="00197A0E" w:rsidRPr="00197A0E">
              <w:rPr>
                <w:rFonts w:ascii="Times New Roman" w:hAnsi="Times New Roman" w:cs="Times New Roman"/>
              </w:rPr>
              <w:t>уп</w:t>
            </w:r>
            <w:proofErr w:type="spellEnd"/>
            <w:r w:rsidR="00197A0E" w:rsidRPr="00197A0E">
              <w:rPr>
                <w:rFonts w:ascii="Times New Roman" w:hAnsi="Times New Roman" w:cs="Times New Roman"/>
              </w:rPr>
              <w:t>. -250 шт.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98656B" w14:textId="7FB2B4C9"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03112012180</w:t>
            </w:r>
          </w:p>
        </w:tc>
        <w:tc>
          <w:tcPr>
            <w:tcW w:w="1559" w:type="dxa"/>
            <w:tcBorders>
              <w:top w:val="single" w:sz="4" w:space="0" w:color="auto"/>
              <w:left w:val="single" w:sz="4" w:space="0" w:color="auto"/>
              <w:bottom w:val="single" w:sz="4" w:space="0" w:color="auto"/>
              <w:right w:val="single" w:sz="4" w:space="0" w:color="auto"/>
            </w:tcBorders>
            <w:vAlign w:val="center"/>
          </w:tcPr>
          <w:p w14:paraId="617781BA" w14:textId="1F1381E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tcPr>
          <w:p w14:paraId="1DDA8E8B" w14:textId="202F715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3A9E301A" w14:textId="649B1A39"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058B9F04" w14:textId="4629A8B3"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22</w:t>
            </w:r>
          </w:p>
        </w:tc>
        <w:tc>
          <w:tcPr>
            <w:tcW w:w="7662" w:type="dxa"/>
            <w:tcBorders>
              <w:top w:val="nil"/>
              <w:left w:val="single" w:sz="4" w:space="0" w:color="auto"/>
              <w:bottom w:val="single" w:sz="4" w:space="0" w:color="auto"/>
              <w:right w:val="single" w:sz="4" w:space="0" w:color="auto"/>
            </w:tcBorders>
            <w:shd w:val="clear" w:color="auto" w:fill="auto"/>
            <w:vAlign w:val="center"/>
          </w:tcPr>
          <w:p w14:paraId="58601D7D" w14:textId="2E44D18D"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pCO2-микроэлектрод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pCO2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5837B9" w14:textId="05CE75F7"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03111679180</w:t>
            </w:r>
          </w:p>
        </w:tc>
        <w:tc>
          <w:tcPr>
            <w:tcW w:w="1559" w:type="dxa"/>
            <w:tcBorders>
              <w:top w:val="single" w:sz="4" w:space="0" w:color="auto"/>
              <w:left w:val="single" w:sz="4" w:space="0" w:color="auto"/>
              <w:bottom w:val="single" w:sz="4" w:space="0" w:color="auto"/>
              <w:right w:val="single" w:sz="4" w:space="0" w:color="auto"/>
            </w:tcBorders>
            <w:vAlign w:val="center"/>
          </w:tcPr>
          <w:p w14:paraId="255EA2F4" w14:textId="0627523D"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2D49F199" w14:textId="571C0B1E"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361E9853" w14:textId="08C63BD9"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1A81788" w14:textId="031E8459"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23</w:t>
            </w:r>
          </w:p>
        </w:tc>
        <w:tc>
          <w:tcPr>
            <w:tcW w:w="7662" w:type="dxa"/>
            <w:tcBorders>
              <w:top w:val="nil"/>
              <w:left w:val="single" w:sz="4" w:space="0" w:color="auto"/>
              <w:bottom w:val="single" w:sz="4" w:space="0" w:color="auto"/>
              <w:right w:val="single" w:sz="4" w:space="0" w:color="auto"/>
            </w:tcBorders>
            <w:shd w:val="clear" w:color="auto" w:fill="auto"/>
            <w:vAlign w:val="center"/>
          </w:tcPr>
          <w:p w14:paraId="089B9E31" w14:textId="2127E777" w:rsidR="00A87FF8" w:rsidRPr="00465905" w:rsidRDefault="00A87FF8" w:rsidP="00A87FF8">
            <w:pPr>
              <w:spacing w:after="0" w:line="240" w:lineRule="auto"/>
              <w:rPr>
                <w:rFonts w:ascii="Times New Roman" w:eastAsia="Times New Roman" w:hAnsi="Times New Roman" w:cs="Times New Roman"/>
                <w:lang w:eastAsia="ru-RU"/>
              </w:rPr>
            </w:pPr>
            <w:proofErr w:type="spellStart"/>
            <w:r w:rsidRPr="00465905">
              <w:rPr>
                <w:rFonts w:ascii="Times New Roman" w:hAnsi="Times New Roman" w:cs="Times New Roman"/>
              </w:rPr>
              <w:t>pH-микроэлектрод</w:t>
            </w:r>
            <w:proofErr w:type="spellEnd"/>
            <w:r w:rsidRPr="00465905">
              <w:rPr>
                <w:rFonts w:ascii="Times New Roman" w:hAnsi="Times New Roman" w:cs="Times New Roman"/>
              </w:rPr>
              <w:t xml:space="preserve">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w:t>
            </w:r>
            <w:proofErr w:type="spellStart"/>
            <w:r w:rsidRPr="00465905">
              <w:rPr>
                <w:rFonts w:ascii="Times New Roman" w:hAnsi="Times New Roman" w:cs="Times New Roman"/>
              </w:rPr>
              <w:t>pH</w:t>
            </w:r>
            <w:proofErr w:type="spellEnd"/>
            <w:r w:rsidRPr="00465905">
              <w:rPr>
                <w:rFonts w:ascii="Times New Roman" w:hAnsi="Times New Roman" w:cs="Times New Roman"/>
              </w:rPr>
              <w:t xml:space="preserve">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1072D9" w14:textId="5C902A6B"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03111717180</w:t>
            </w:r>
          </w:p>
        </w:tc>
        <w:tc>
          <w:tcPr>
            <w:tcW w:w="1559" w:type="dxa"/>
            <w:tcBorders>
              <w:top w:val="single" w:sz="4" w:space="0" w:color="auto"/>
              <w:left w:val="single" w:sz="4" w:space="0" w:color="auto"/>
              <w:bottom w:val="single" w:sz="4" w:space="0" w:color="auto"/>
              <w:right w:val="single" w:sz="4" w:space="0" w:color="auto"/>
            </w:tcBorders>
            <w:vAlign w:val="center"/>
          </w:tcPr>
          <w:p w14:paraId="7312DFBF" w14:textId="2D8AAC5A"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37F2AF53" w14:textId="69E3690B"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1FD23A8D" w14:textId="654ED447"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534A01BD" w14:textId="14C87D39"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24</w:t>
            </w:r>
          </w:p>
        </w:tc>
        <w:tc>
          <w:tcPr>
            <w:tcW w:w="7662" w:type="dxa"/>
            <w:tcBorders>
              <w:top w:val="nil"/>
              <w:left w:val="single" w:sz="4" w:space="0" w:color="auto"/>
              <w:bottom w:val="single" w:sz="4" w:space="0" w:color="auto"/>
              <w:right w:val="single" w:sz="4" w:space="0" w:color="auto"/>
            </w:tcBorders>
            <w:shd w:val="clear" w:color="000000" w:fill="FFFFFF"/>
            <w:vAlign w:val="center"/>
          </w:tcPr>
          <w:p w14:paraId="59319B08" w14:textId="12E78086"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pO2-микроэлектрод AVL </w:t>
            </w:r>
            <w:proofErr w:type="spellStart"/>
            <w:r w:rsidRPr="00465905">
              <w:rPr>
                <w:rFonts w:ascii="Times New Roman" w:hAnsi="Times New Roman" w:cs="Times New Roman"/>
              </w:rPr>
              <w:t>Micro</w:t>
            </w:r>
            <w:proofErr w:type="spellEnd"/>
            <w:r w:rsidRPr="00465905">
              <w:rPr>
                <w:rFonts w:ascii="Times New Roman" w:hAnsi="Times New Roman" w:cs="Times New Roman"/>
              </w:rPr>
              <w:t xml:space="preserve"> </w:t>
            </w:r>
            <w:proofErr w:type="spellStart"/>
            <w:r w:rsidRPr="00465905">
              <w:rPr>
                <w:rFonts w:ascii="Times New Roman" w:hAnsi="Times New Roman" w:cs="Times New Roman"/>
              </w:rPr>
              <w:t>Electrode</w:t>
            </w:r>
            <w:proofErr w:type="spellEnd"/>
            <w:r w:rsidRPr="00465905">
              <w:rPr>
                <w:rFonts w:ascii="Times New Roman" w:hAnsi="Times New Roman" w:cs="Times New Roman"/>
              </w:rPr>
              <w:t xml:space="preserve"> - pO2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1566E8" w14:textId="21B832B9"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03111695180</w:t>
            </w:r>
          </w:p>
        </w:tc>
        <w:tc>
          <w:tcPr>
            <w:tcW w:w="1559" w:type="dxa"/>
            <w:tcBorders>
              <w:top w:val="single" w:sz="4" w:space="0" w:color="auto"/>
              <w:left w:val="single" w:sz="4" w:space="0" w:color="auto"/>
              <w:bottom w:val="single" w:sz="4" w:space="0" w:color="auto"/>
              <w:right w:val="single" w:sz="4" w:space="0" w:color="auto"/>
            </w:tcBorders>
            <w:vAlign w:val="center"/>
          </w:tcPr>
          <w:p w14:paraId="5319CCCA" w14:textId="3C02C96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1C329F3B" w14:textId="5441C17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64A32A7C" w14:textId="5D136270"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5F1CEC8B" w14:textId="30AA1408"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25</w:t>
            </w:r>
          </w:p>
        </w:tc>
        <w:tc>
          <w:tcPr>
            <w:tcW w:w="7662" w:type="dxa"/>
            <w:tcBorders>
              <w:top w:val="nil"/>
              <w:left w:val="single" w:sz="4" w:space="0" w:color="auto"/>
              <w:bottom w:val="single" w:sz="4" w:space="0" w:color="auto"/>
              <w:right w:val="single" w:sz="4" w:space="0" w:color="auto"/>
            </w:tcBorders>
            <w:shd w:val="clear" w:color="auto" w:fill="auto"/>
            <w:vAlign w:val="center"/>
          </w:tcPr>
          <w:p w14:paraId="73AB689C" w14:textId="563A424F"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Сенсор Глюкоза/</w:t>
            </w:r>
            <w:proofErr w:type="spellStart"/>
            <w:r w:rsidRPr="00465905">
              <w:rPr>
                <w:rFonts w:ascii="Times New Roman" w:hAnsi="Times New Roman" w:cs="Times New Roman"/>
              </w:rPr>
              <w:t>Лактат</w:t>
            </w:r>
            <w:proofErr w:type="spellEnd"/>
            <w:r w:rsidRPr="00465905">
              <w:rPr>
                <w:rFonts w:ascii="Times New Roman" w:hAnsi="Times New Roman" w:cs="Times New Roman"/>
              </w:rPr>
              <w:t xml:space="preserve">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919E4" w14:textId="327EB39B"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03260887184</w:t>
            </w:r>
          </w:p>
        </w:tc>
        <w:tc>
          <w:tcPr>
            <w:tcW w:w="1559" w:type="dxa"/>
            <w:tcBorders>
              <w:top w:val="single" w:sz="4" w:space="0" w:color="auto"/>
              <w:left w:val="single" w:sz="4" w:space="0" w:color="auto"/>
              <w:bottom w:val="single" w:sz="4" w:space="0" w:color="auto"/>
              <w:right w:val="single" w:sz="4" w:space="0" w:color="auto"/>
            </w:tcBorders>
            <w:vAlign w:val="center"/>
          </w:tcPr>
          <w:p w14:paraId="50C304FC" w14:textId="51F4F33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4BB451E1" w14:textId="79A78602"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7B362F42" w14:textId="5FB613DB"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2A1C950" w14:textId="544CE20B"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26</w:t>
            </w:r>
          </w:p>
        </w:tc>
        <w:tc>
          <w:tcPr>
            <w:tcW w:w="7662" w:type="dxa"/>
            <w:tcBorders>
              <w:top w:val="nil"/>
              <w:left w:val="single" w:sz="4" w:space="0" w:color="auto"/>
              <w:bottom w:val="single" w:sz="4" w:space="0" w:color="auto"/>
              <w:right w:val="single" w:sz="4" w:space="0" w:color="auto"/>
            </w:tcBorders>
            <w:shd w:val="clear" w:color="auto" w:fill="auto"/>
            <w:vAlign w:val="center"/>
          </w:tcPr>
          <w:p w14:paraId="73B4DBF9" w14:textId="140EC24B"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Капилляр для забора крови 200 </w:t>
            </w:r>
            <w:proofErr w:type="spellStart"/>
            <w:r w:rsidRPr="00465905">
              <w:rPr>
                <w:rFonts w:ascii="Times New Roman" w:hAnsi="Times New Roman" w:cs="Times New Roman"/>
              </w:rPr>
              <w:t>мкл</w:t>
            </w:r>
            <w:proofErr w:type="spellEnd"/>
            <w:r w:rsidRPr="00465905">
              <w:rPr>
                <w:rFonts w:ascii="Times New Roman" w:hAnsi="Times New Roman" w:cs="Times New Roman"/>
              </w:rPr>
              <w:t xml:space="preserve"> (1 </w:t>
            </w:r>
            <w:proofErr w:type="spellStart"/>
            <w:r w:rsidRPr="00465905">
              <w:rPr>
                <w:rFonts w:ascii="Times New Roman" w:hAnsi="Times New Roman" w:cs="Times New Roman"/>
              </w:rPr>
              <w:t>уп</w:t>
            </w:r>
            <w:proofErr w:type="spellEnd"/>
            <w:r w:rsidRPr="00465905">
              <w:rPr>
                <w:rFonts w:ascii="Times New Roman" w:hAnsi="Times New Roman" w:cs="Times New Roman"/>
              </w:rPr>
              <w:t xml:space="preserve">/1000 </w:t>
            </w:r>
            <w:proofErr w:type="spellStart"/>
            <w:r w:rsidRPr="00465905">
              <w:rPr>
                <w:rFonts w:ascii="Times New Roman" w:hAnsi="Times New Roman" w:cs="Times New Roman"/>
              </w:rPr>
              <w:t>шт</w:t>
            </w:r>
            <w:proofErr w:type="spellEnd"/>
            <w:r w:rsidRPr="00465905">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7DE75" w14:textId="41BD1754"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03113477180</w:t>
            </w:r>
          </w:p>
        </w:tc>
        <w:tc>
          <w:tcPr>
            <w:tcW w:w="1559" w:type="dxa"/>
            <w:tcBorders>
              <w:top w:val="single" w:sz="4" w:space="0" w:color="auto"/>
              <w:left w:val="single" w:sz="4" w:space="0" w:color="auto"/>
              <w:bottom w:val="single" w:sz="4" w:space="0" w:color="auto"/>
              <w:right w:val="single" w:sz="4" w:space="0" w:color="auto"/>
            </w:tcBorders>
            <w:vAlign w:val="center"/>
          </w:tcPr>
          <w:p w14:paraId="37CE2A36" w14:textId="3D2388C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6724A0B5" w14:textId="2ACCF922"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1B1381F8" w14:textId="03362C08"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8BFE86A" w14:textId="3593D3DF"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27</w:t>
            </w:r>
          </w:p>
        </w:tc>
        <w:tc>
          <w:tcPr>
            <w:tcW w:w="7662" w:type="dxa"/>
            <w:tcBorders>
              <w:top w:val="nil"/>
              <w:left w:val="single" w:sz="4" w:space="0" w:color="auto"/>
              <w:bottom w:val="single" w:sz="4" w:space="0" w:color="auto"/>
              <w:right w:val="single" w:sz="4" w:space="0" w:color="auto"/>
            </w:tcBorders>
            <w:shd w:val="clear" w:color="auto" w:fill="auto"/>
            <w:vAlign w:val="center"/>
          </w:tcPr>
          <w:p w14:paraId="25442B03" w14:textId="154078D0"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Капилляр для забора крови 115 </w:t>
            </w:r>
            <w:proofErr w:type="spellStart"/>
            <w:r w:rsidRPr="00465905">
              <w:rPr>
                <w:rFonts w:ascii="Times New Roman" w:hAnsi="Times New Roman" w:cs="Times New Roman"/>
              </w:rPr>
              <w:t>мкл</w:t>
            </w:r>
            <w:proofErr w:type="spellEnd"/>
            <w:r w:rsidRPr="00465905">
              <w:rPr>
                <w:rFonts w:ascii="Times New Roman" w:hAnsi="Times New Roman" w:cs="Times New Roman"/>
              </w:rPr>
              <w:t xml:space="preserve"> (1 </w:t>
            </w:r>
            <w:proofErr w:type="spellStart"/>
            <w:r w:rsidRPr="00465905">
              <w:rPr>
                <w:rFonts w:ascii="Times New Roman" w:hAnsi="Times New Roman" w:cs="Times New Roman"/>
              </w:rPr>
              <w:t>уп</w:t>
            </w:r>
            <w:proofErr w:type="spellEnd"/>
            <w:r w:rsidRPr="00465905">
              <w:rPr>
                <w:rFonts w:ascii="Times New Roman" w:hAnsi="Times New Roman" w:cs="Times New Roman"/>
              </w:rPr>
              <w:t xml:space="preserve">/1000 </w:t>
            </w:r>
            <w:proofErr w:type="spellStart"/>
            <w:r w:rsidRPr="00465905">
              <w:rPr>
                <w:rFonts w:ascii="Times New Roman" w:hAnsi="Times New Roman" w:cs="Times New Roman"/>
              </w:rPr>
              <w:t>шт</w:t>
            </w:r>
            <w:proofErr w:type="spellEnd"/>
            <w:r w:rsidRPr="00465905">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2D946" w14:textId="0E34B913"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03113507035</w:t>
            </w:r>
          </w:p>
        </w:tc>
        <w:tc>
          <w:tcPr>
            <w:tcW w:w="1559" w:type="dxa"/>
            <w:tcBorders>
              <w:top w:val="single" w:sz="4" w:space="0" w:color="auto"/>
              <w:left w:val="single" w:sz="4" w:space="0" w:color="auto"/>
              <w:bottom w:val="single" w:sz="4" w:space="0" w:color="auto"/>
              <w:right w:val="single" w:sz="4" w:space="0" w:color="auto"/>
            </w:tcBorders>
            <w:vAlign w:val="center"/>
          </w:tcPr>
          <w:p w14:paraId="10C61B57" w14:textId="1743278B"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65905">
              <w:rPr>
                <w:rFonts w:ascii="Times New Roman" w:hAnsi="Times New Roman" w:cs="Times New Roman"/>
              </w:rPr>
              <w:t>Упак</w:t>
            </w:r>
            <w:proofErr w:type="spellEnd"/>
            <w:r w:rsidRPr="00465905">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5043CE13" w14:textId="147E5151"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0903BEA0" w14:textId="24CCC8DD"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4D847172" w14:textId="16FBBB7F"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2</w:t>
            </w:r>
          </w:p>
        </w:tc>
        <w:tc>
          <w:tcPr>
            <w:tcW w:w="7662" w:type="dxa"/>
            <w:tcBorders>
              <w:top w:val="nil"/>
              <w:left w:val="single" w:sz="4" w:space="0" w:color="auto"/>
              <w:bottom w:val="single" w:sz="4" w:space="0" w:color="auto"/>
              <w:right w:val="single" w:sz="4" w:space="0" w:color="auto"/>
            </w:tcBorders>
            <w:shd w:val="clear" w:color="auto" w:fill="auto"/>
            <w:vAlign w:val="center"/>
          </w:tcPr>
          <w:p w14:paraId="6D00F582" w14:textId="4CEFB092" w:rsidR="00A87FF8" w:rsidRPr="00465905" w:rsidRDefault="00A87FF8" w:rsidP="00A87FF8">
            <w:pPr>
              <w:spacing w:after="0" w:line="240" w:lineRule="auto"/>
              <w:rPr>
                <w:rFonts w:ascii="Times New Roman" w:eastAsia="Times New Roman" w:hAnsi="Times New Roman" w:cs="Times New Roman"/>
                <w:lang w:eastAsia="ru-RU"/>
              </w:rPr>
            </w:pPr>
            <w:proofErr w:type="spellStart"/>
            <w:r w:rsidRPr="00465905">
              <w:rPr>
                <w:rFonts w:ascii="Times New Roman" w:hAnsi="Times New Roman" w:cs="Times New Roman"/>
              </w:rPr>
              <w:t>Ref</w:t>
            </w:r>
            <w:proofErr w:type="spellEnd"/>
            <w:r w:rsidRPr="00465905">
              <w:rPr>
                <w:rFonts w:ascii="Times New Roman" w:hAnsi="Times New Roman" w:cs="Times New Roman"/>
              </w:rPr>
              <w:t xml:space="preserve"> - </w:t>
            </w:r>
            <w:proofErr w:type="spellStart"/>
            <w:r w:rsidRPr="00465905">
              <w:rPr>
                <w:rFonts w:ascii="Times New Roman" w:hAnsi="Times New Roman" w:cs="Times New Roman"/>
              </w:rPr>
              <w:t>микроэлектрод</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D766EC" w14:textId="5C327900"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03111873180</w:t>
            </w:r>
          </w:p>
        </w:tc>
        <w:tc>
          <w:tcPr>
            <w:tcW w:w="1559" w:type="dxa"/>
            <w:tcBorders>
              <w:top w:val="single" w:sz="4" w:space="0" w:color="auto"/>
              <w:left w:val="single" w:sz="4" w:space="0" w:color="auto"/>
              <w:bottom w:val="single" w:sz="4" w:space="0" w:color="auto"/>
              <w:right w:val="single" w:sz="4" w:space="0" w:color="auto"/>
            </w:tcBorders>
            <w:vAlign w:val="center"/>
          </w:tcPr>
          <w:p w14:paraId="5A945EBF" w14:textId="5FF79740"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5F428E24" w14:textId="6980F74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51708E80" w14:textId="1753DC56"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FB4AF8D" w14:textId="7FD18E99" w:rsidR="00A87FF8" w:rsidRPr="00465905" w:rsidRDefault="00C11676"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29</w:t>
            </w:r>
          </w:p>
        </w:tc>
        <w:tc>
          <w:tcPr>
            <w:tcW w:w="7662" w:type="dxa"/>
            <w:tcBorders>
              <w:top w:val="single" w:sz="4" w:space="0" w:color="auto"/>
              <w:left w:val="single" w:sz="4" w:space="0" w:color="auto"/>
              <w:bottom w:val="single" w:sz="4" w:space="0" w:color="auto"/>
              <w:right w:val="single" w:sz="4" w:space="0" w:color="auto"/>
            </w:tcBorders>
            <w:shd w:val="clear" w:color="000000" w:fill="FFFFFF"/>
            <w:vAlign w:val="center"/>
          </w:tcPr>
          <w:p w14:paraId="01BFB39B" w14:textId="2255BF56"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Воздушный фильтр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59ECB1" w14:textId="1758DAE8"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03274799001</w:t>
            </w:r>
          </w:p>
        </w:tc>
        <w:tc>
          <w:tcPr>
            <w:tcW w:w="1559" w:type="dxa"/>
            <w:tcBorders>
              <w:top w:val="single" w:sz="4" w:space="0" w:color="auto"/>
              <w:left w:val="single" w:sz="4" w:space="0" w:color="auto"/>
              <w:bottom w:val="single" w:sz="4" w:space="0" w:color="auto"/>
              <w:right w:val="single" w:sz="4" w:space="0" w:color="auto"/>
            </w:tcBorders>
            <w:vAlign w:val="center"/>
          </w:tcPr>
          <w:p w14:paraId="3EDA22A9" w14:textId="387254C8"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0738A03E" w14:textId="139B0C5A"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650B601B" w14:textId="0B1F127D"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1FCEA552" w14:textId="51067948"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3</w:t>
            </w:r>
            <w:r w:rsidR="00C11676" w:rsidRPr="00465905">
              <w:rPr>
                <w:rFonts w:ascii="Times New Roman" w:eastAsia="Times New Roman" w:hAnsi="Times New Roman" w:cs="Times New Roman"/>
                <w:lang w:eastAsia="ru-RU"/>
              </w:rPr>
              <w:t>0</w:t>
            </w:r>
          </w:p>
        </w:tc>
        <w:tc>
          <w:tcPr>
            <w:tcW w:w="7662" w:type="dxa"/>
            <w:tcBorders>
              <w:top w:val="nil"/>
              <w:left w:val="single" w:sz="4" w:space="0" w:color="auto"/>
              <w:bottom w:val="single" w:sz="4" w:space="0" w:color="auto"/>
              <w:right w:val="single" w:sz="4" w:space="0" w:color="auto"/>
            </w:tcBorders>
            <w:shd w:val="clear" w:color="auto" w:fill="auto"/>
            <w:vAlign w:val="center"/>
          </w:tcPr>
          <w:p w14:paraId="55A8F322" w14:textId="4E9A081B"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Набор  для обслуживания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844FF8" w14:textId="46D2AAF5"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05785120001</w:t>
            </w:r>
          </w:p>
        </w:tc>
        <w:tc>
          <w:tcPr>
            <w:tcW w:w="1559" w:type="dxa"/>
            <w:tcBorders>
              <w:top w:val="single" w:sz="4" w:space="0" w:color="auto"/>
              <w:left w:val="single" w:sz="4" w:space="0" w:color="auto"/>
              <w:bottom w:val="single" w:sz="4" w:space="0" w:color="auto"/>
              <w:right w:val="single" w:sz="4" w:space="0" w:color="auto"/>
            </w:tcBorders>
            <w:vAlign w:val="center"/>
          </w:tcPr>
          <w:p w14:paraId="67FCB728" w14:textId="152B510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42150912" w14:textId="3E359CF5"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19442244" w14:textId="3C09D234"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0072DF34" w14:textId="22315721"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3</w:t>
            </w:r>
            <w:r w:rsidR="00C11676" w:rsidRPr="00465905">
              <w:rPr>
                <w:rFonts w:ascii="Times New Roman" w:eastAsia="Times New Roman" w:hAnsi="Times New Roman" w:cs="Times New Roman"/>
                <w:lang w:eastAsia="ru-RU"/>
              </w:rPr>
              <w:t>1</w:t>
            </w:r>
          </w:p>
        </w:tc>
        <w:tc>
          <w:tcPr>
            <w:tcW w:w="7662" w:type="dxa"/>
            <w:tcBorders>
              <w:top w:val="nil"/>
              <w:left w:val="single" w:sz="4" w:space="0" w:color="auto"/>
              <w:bottom w:val="single" w:sz="4" w:space="0" w:color="auto"/>
              <w:right w:val="single" w:sz="4" w:space="0" w:color="auto"/>
            </w:tcBorders>
            <w:shd w:val="clear" w:color="000000" w:fill="FFFFFF"/>
            <w:vAlign w:val="center"/>
          </w:tcPr>
          <w:p w14:paraId="51E976E0" w14:textId="0635C0B0"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Набор  для обслуживания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121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8256EE" w14:textId="1AF54715"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03273113001</w:t>
            </w:r>
          </w:p>
        </w:tc>
        <w:tc>
          <w:tcPr>
            <w:tcW w:w="1559" w:type="dxa"/>
            <w:tcBorders>
              <w:top w:val="single" w:sz="4" w:space="0" w:color="auto"/>
              <w:left w:val="single" w:sz="4" w:space="0" w:color="auto"/>
              <w:bottom w:val="single" w:sz="4" w:space="0" w:color="auto"/>
              <w:right w:val="single" w:sz="4" w:space="0" w:color="auto"/>
            </w:tcBorders>
            <w:vAlign w:val="center"/>
          </w:tcPr>
          <w:p w14:paraId="174DA874" w14:textId="39D04140"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5FD1E67C" w14:textId="29D328B0"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0F539C7B" w14:textId="12841BD6"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65E3400D" w14:textId="4011BD5D"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3</w:t>
            </w:r>
            <w:r w:rsidR="00C11676" w:rsidRPr="00465905">
              <w:rPr>
                <w:rFonts w:ascii="Times New Roman" w:eastAsia="Times New Roman" w:hAnsi="Times New Roman" w:cs="Times New Roman"/>
                <w:lang w:eastAsia="ru-RU"/>
              </w:rPr>
              <w:t>2</w:t>
            </w:r>
          </w:p>
        </w:tc>
        <w:tc>
          <w:tcPr>
            <w:tcW w:w="7662" w:type="dxa"/>
            <w:tcBorders>
              <w:top w:val="nil"/>
              <w:left w:val="single" w:sz="4" w:space="0" w:color="auto"/>
              <w:bottom w:val="single" w:sz="4" w:space="0" w:color="auto"/>
              <w:right w:val="single" w:sz="4" w:space="0" w:color="auto"/>
            </w:tcBorders>
            <w:shd w:val="clear" w:color="auto" w:fill="auto"/>
            <w:vAlign w:val="center"/>
          </w:tcPr>
          <w:p w14:paraId="5A1D1926" w14:textId="572DE159"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Набор  для обслуживания для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5AAC42" w14:textId="4EB4AE72"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1300033062</w:t>
            </w:r>
          </w:p>
        </w:tc>
        <w:tc>
          <w:tcPr>
            <w:tcW w:w="1559" w:type="dxa"/>
            <w:tcBorders>
              <w:top w:val="single" w:sz="4" w:space="0" w:color="auto"/>
              <w:left w:val="single" w:sz="4" w:space="0" w:color="auto"/>
              <w:bottom w:val="single" w:sz="4" w:space="0" w:color="auto"/>
              <w:right w:val="single" w:sz="4" w:space="0" w:color="auto"/>
            </w:tcBorders>
            <w:vAlign w:val="center"/>
          </w:tcPr>
          <w:p w14:paraId="168F3792" w14:textId="05640793"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Набор</w:t>
            </w:r>
          </w:p>
        </w:tc>
        <w:tc>
          <w:tcPr>
            <w:tcW w:w="2552" w:type="dxa"/>
            <w:tcBorders>
              <w:top w:val="single" w:sz="4" w:space="0" w:color="auto"/>
              <w:left w:val="single" w:sz="4" w:space="0" w:color="auto"/>
              <w:bottom w:val="single" w:sz="4" w:space="0" w:color="auto"/>
              <w:right w:val="single" w:sz="4" w:space="0" w:color="auto"/>
            </w:tcBorders>
          </w:tcPr>
          <w:p w14:paraId="712C8CB9" w14:textId="24CCBEEE"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r w:rsidR="00A87FF8" w:rsidRPr="00465905" w14:paraId="0F2242E5" w14:textId="77777777"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06FC6DC5" w14:textId="571DD671"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3</w:t>
            </w:r>
            <w:r w:rsidR="00C11676" w:rsidRPr="00465905">
              <w:rPr>
                <w:rFonts w:ascii="Times New Roman" w:eastAsia="Times New Roman" w:hAnsi="Times New Roman" w:cs="Times New Roman"/>
                <w:lang w:eastAsia="ru-RU"/>
              </w:rPr>
              <w:t>3</w:t>
            </w:r>
          </w:p>
        </w:tc>
        <w:tc>
          <w:tcPr>
            <w:tcW w:w="7662" w:type="dxa"/>
            <w:tcBorders>
              <w:top w:val="nil"/>
              <w:left w:val="single" w:sz="4" w:space="0" w:color="auto"/>
              <w:bottom w:val="single" w:sz="4" w:space="0" w:color="auto"/>
              <w:right w:val="single" w:sz="4" w:space="0" w:color="auto"/>
            </w:tcBorders>
            <w:shd w:val="clear" w:color="auto" w:fill="auto"/>
            <w:vAlign w:val="center"/>
          </w:tcPr>
          <w:p w14:paraId="1D0BD27F" w14:textId="162B0321"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Набор  для обслуживания для анализатора </w:t>
            </w:r>
            <w:proofErr w:type="spellStart"/>
            <w:r w:rsidRPr="00465905">
              <w:rPr>
                <w:rFonts w:ascii="Times New Roman" w:hAnsi="Times New Roman" w:cs="Times New Roman"/>
              </w:rPr>
              <w:t>Micros</w:t>
            </w:r>
            <w:proofErr w:type="spellEnd"/>
            <w:r w:rsidRPr="00465905">
              <w:rPr>
                <w:rFonts w:ascii="Times New Roman" w:hAnsi="Times New Roman" w:cs="Times New Roman"/>
              </w:rPr>
              <w:t xml:space="preserve"> ES,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9700E4" w14:textId="04951FA3"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1300033063</w:t>
            </w:r>
          </w:p>
        </w:tc>
        <w:tc>
          <w:tcPr>
            <w:tcW w:w="1559" w:type="dxa"/>
            <w:tcBorders>
              <w:top w:val="single" w:sz="4" w:space="0" w:color="auto"/>
              <w:left w:val="single" w:sz="4" w:space="0" w:color="auto"/>
              <w:bottom w:val="single" w:sz="4" w:space="0" w:color="auto"/>
              <w:right w:val="single" w:sz="4" w:space="0" w:color="auto"/>
            </w:tcBorders>
            <w:vAlign w:val="center"/>
          </w:tcPr>
          <w:p w14:paraId="610A11DA" w14:textId="6983454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Набор</w:t>
            </w:r>
          </w:p>
        </w:tc>
        <w:tc>
          <w:tcPr>
            <w:tcW w:w="2552" w:type="dxa"/>
            <w:tcBorders>
              <w:top w:val="single" w:sz="4" w:space="0" w:color="auto"/>
              <w:left w:val="single" w:sz="4" w:space="0" w:color="auto"/>
              <w:bottom w:val="single" w:sz="4" w:space="0" w:color="auto"/>
              <w:right w:val="single" w:sz="4" w:space="0" w:color="auto"/>
            </w:tcBorders>
          </w:tcPr>
          <w:p w14:paraId="5A5BCF08" w14:textId="7777777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 xml:space="preserve">Указать   конкретные показатели товара, соответствующие значениям, установленным документацией и указание на товарный знак (при наличии), </w:t>
            </w:r>
            <w:r w:rsidRPr="00465905">
              <w:rPr>
                <w:rFonts w:ascii="Times New Roman" w:eastAsia="Times New Roman" w:hAnsi="Times New Roman" w:cs="Times New Roman"/>
                <w:lang w:eastAsia="ru-RU"/>
              </w:rPr>
              <w:lastRenderedPageBreak/>
              <w:t>страну происхождения товара</w:t>
            </w:r>
          </w:p>
        </w:tc>
      </w:tr>
      <w:tr w:rsidR="00A87FF8" w:rsidRPr="00465905" w14:paraId="7D9BD841" w14:textId="77777777" w:rsidTr="00465905">
        <w:trPr>
          <w:trHeight w:val="360"/>
          <w:jc w:val="center"/>
        </w:trPr>
        <w:tc>
          <w:tcPr>
            <w:tcW w:w="410" w:type="dxa"/>
            <w:tcBorders>
              <w:top w:val="single" w:sz="4" w:space="0" w:color="auto"/>
              <w:left w:val="single" w:sz="4" w:space="0" w:color="auto"/>
              <w:bottom w:val="single" w:sz="4" w:space="0" w:color="auto"/>
              <w:right w:val="single" w:sz="4" w:space="0" w:color="auto"/>
            </w:tcBorders>
            <w:vAlign w:val="center"/>
          </w:tcPr>
          <w:p w14:paraId="306D0EA1" w14:textId="7B20E7B5" w:rsidR="00A87FF8" w:rsidRPr="00465905" w:rsidRDefault="00A87FF8" w:rsidP="00A87FF8">
            <w:pPr>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lastRenderedPageBreak/>
              <w:t>3</w:t>
            </w:r>
            <w:r w:rsidR="00C11676" w:rsidRPr="00465905">
              <w:rPr>
                <w:rFonts w:ascii="Times New Roman" w:eastAsia="Times New Roman" w:hAnsi="Times New Roman" w:cs="Times New Roman"/>
                <w:lang w:eastAsia="ru-RU"/>
              </w:rPr>
              <w:t>4</w:t>
            </w:r>
          </w:p>
        </w:tc>
        <w:tc>
          <w:tcPr>
            <w:tcW w:w="7662" w:type="dxa"/>
            <w:tcBorders>
              <w:top w:val="nil"/>
              <w:left w:val="single" w:sz="4" w:space="0" w:color="auto"/>
              <w:bottom w:val="single" w:sz="4" w:space="0" w:color="auto"/>
              <w:right w:val="single" w:sz="4" w:space="0" w:color="auto"/>
            </w:tcBorders>
            <w:shd w:val="clear" w:color="auto" w:fill="auto"/>
            <w:vAlign w:val="center"/>
          </w:tcPr>
          <w:p w14:paraId="62D6FC3F" w14:textId="0B23BCC4" w:rsidR="00A87FF8" w:rsidRPr="00465905" w:rsidRDefault="00A87FF8" w:rsidP="00A87FF8">
            <w:pPr>
              <w:spacing w:after="0" w:line="240" w:lineRule="auto"/>
              <w:rPr>
                <w:rFonts w:ascii="Times New Roman" w:eastAsia="Times New Roman" w:hAnsi="Times New Roman" w:cs="Times New Roman"/>
                <w:lang w:eastAsia="ru-RU"/>
              </w:rPr>
            </w:pPr>
            <w:r w:rsidRPr="00465905">
              <w:rPr>
                <w:rFonts w:ascii="Times New Roman" w:hAnsi="Times New Roman" w:cs="Times New Roman"/>
              </w:rPr>
              <w:t xml:space="preserve">Набор трубок для помпы для анализатора </w:t>
            </w:r>
            <w:proofErr w:type="spellStart"/>
            <w:r w:rsidRPr="00465905">
              <w:rPr>
                <w:rFonts w:ascii="Times New Roman" w:hAnsi="Times New Roman" w:cs="Times New Roman"/>
              </w:rPr>
              <w:t>Cobas</w:t>
            </w:r>
            <w:proofErr w:type="spellEnd"/>
            <w:r w:rsidRPr="00465905">
              <w:rPr>
                <w:rFonts w:ascii="Times New Roman" w:hAnsi="Times New Roman" w:cs="Times New Roman"/>
              </w:rPr>
              <w:t xml:space="preserve"> b 221 (OMNI), "закрытая система"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97DAD8" w14:textId="67EB69FC" w:rsidR="00A87FF8" w:rsidRPr="00465905" w:rsidRDefault="00A87FF8" w:rsidP="00A87FF8">
            <w:pPr>
              <w:spacing w:after="0" w:line="240" w:lineRule="auto"/>
              <w:jc w:val="center"/>
              <w:rPr>
                <w:rFonts w:ascii="Times New Roman" w:eastAsia="Times New Roman" w:hAnsi="Times New Roman" w:cs="Times New Roman"/>
                <w:i/>
                <w:lang w:eastAsia="ru-RU"/>
              </w:rPr>
            </w:pPr>
            <w:r w:rsidRPr="00465905">
              <w:rPr>
                <w:rFonts w:ascii="Times New Roman" w:hAnsi="Times New Roman" w:cs="Times New Roman"/>
                <w:i/>
              </w:rPr>
              <w:t>03087603001</w:t>
            </w:r>
          </w:p>
        </w:tc>
        <w:tc>
          <w:tcPr>
            <w:tcW w:w="1559" w:type="dxa"/>
            <w:tcBorders>
              <w:top w:val="single" w:sz="4" w:space="0" w:color="auto"/>
              <w:left w:val="single" w:sz="4" w:space="0" w:color="auto"/>
              <w:bottom w:val="single" w:sz="4" w:space="0" w:color="auto"/>
              <w:right w:val="single" w:sz="4" w:space="0" w:color="auto"/>
            </w:tcBorders>
            <w:vAlign w:val="center"/>
          </w:tcPr>
          <w:p w14:paraId="18B38822" w14:textId="6C059B71"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hAnsi="Times New Roman" w:cs="Times New Roman"/>
              </w:rPr>
              <w:t>Шт.</w:t>
            </w:r>
          </w:p>
        </w:tc>
        <w:tc>
          <w:tcPr>
            <w:tcW w:w="2552" w:type="dxa"/>
            <w:tcBorders>
              <w:top w:val="single" w:sz="4" w:space="0" w:color="auto"/>
              <w:left w:val="single" w:sz="4" w:space="0" w:color="auto"/>
              <w:bottom w:val="single" w:sz="4" w:space="0" w:color="auto"/>
              <w:right w:val="single" w:sz="4" w:space="0" w:color="auto"/>
            </w:tcBorders>
          </w:tcPr>
          <w:p w14:paraId="3A7A36FA" w14:textId="77777777" w:rsidR="00A87FF8" w:rsidRPr="00465905" w:rsidRDefault="00A87FF8" w:rsidP="00A87FF8">
            <w:pPr>
              <w:autoSpaceDE w:val="0"/>
              <w:autoSpaceDN w:val="0"/>
              <w:adjustRightInd w:val="0"/>
              <w:spacing w:after="0" w:line="240" w:lineRule="auto"/>
              <w:jc w:val="center"/>
              <w:rPr>
                <w:rFonts w:ascii="Times New Roman" w:eastAsia="Times New Roman" w:hAnsi="Times New Roman" w:cs="Times New Roman"/>
                <w:lang w:eastAsia="ru-RU"/>
              </w:rPr>
            </w:pPr>
            <w:r w:rsidRPr="00465905">
              <w:rPr>
                <w:rFonts w:ascii="Times New Roman" w:eastAsia="Times New Roman" w:hAnsi="Times New Roman" w:cs="Times New Roman"/>
                <w:lang w:eastAsia="ru-RU"/>
              </w:rPr>
              <w:t>Указать   конкретные показатели товара, соответствующие значениям, установленным документацией и указание на товарный знак (при наличии), страну происхождения товара</w:t>
            </w:r>
          </w:p>
        </w:tc>
      </w:tr>
    </w:tbl>
    <w:p w14:paraId="2921199A" w14:textId="77777777" w:rsidR="00524243" w:rsidRPr="0096792A" w:rsidRDefault="00524243">
      <w:pPr>
        <w:pStyle w:val="ConsPlusNormal"/>
        <w:jc w:val="center"/>
        <w:rPr>
          <w:rFonts w:ascii="Liberation Serif" w:eastAsia="Calibri" w:hAnsi="Liberation Serif" w:cs="Liberation Serif"/>
          <w:b/>
          <w:sz w:val="24"/>
          <w:szCs w:val="24"/>
        </w:rPr>
      </w:pPr>
    </w:p>
    <w:p w14:paraId="3C2EB6A6" w14:textId="77777777" w:rsidR="003F4041" w:rsidRDefault="003F4041" w:rsidP="005D5166">
      <w:pPr>
        <w:pStyle w:val="afff"/>
        <w:ind w:left="720"/>
        <w:rPr>
          <w:sz w:val="20"/>
          <w:szCs w:val="20"/>
        </w:rPr>
      </w:pPr>
    </w:p>
    <w:p w14:paraId="77FBB8A6" w14:textId="56A7B777" w:rsidR="00DB7608" w:rsidRPr="00A87FF8" w:rsidRDefault="005D5166" w:rsidP="00A87FF8">
      <w:pPr>
        <w:pStyle w:val="afff"/>
        <w:ind w:left="720"/>
      </w:pPr>
      <w:r w:rsidRPr="00CA63C3">
        <w:rPr>
          <w:sz w:val="20"/>
          <w:szCs w:val="20"/>
        </w:rPr>
        <w:t xml:space="preserve"> </w:t>
      </w:r>
      <w:r w:rsidR="003F4041" w:rsidRPr="003F4041">
        <w:t>Количество поставляемых товаров: не определено, аукцион проводится по цене единицы продукции.</w:t>
      </w:r>
    </w:p>
    <w:sectPr w:rsidR="00DB7608" w:rsidRPr="00A87FF8" w:rsidSect="00936D95">
      <w:pgSz w:w="16838" w:h="11905" w:orient="landscape"/>
      <w:pgMar w:top="709" w:right="1134" w:bottom="850"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41516" w14:textId="77777777" w:rsidR="00575A80" w:rsidRDefault="00575A80" w:rsidP="001A3B3A">
      <w:pPr>
        <w:spacing w:after="0" w:line="240" w:lineRule="auto"/>
      </w:pPr>
      <w:r>
        <w:separator/>
      </w:r>
    </w:p>
  </w:endnote>
  <w:endnote w:type="continuationSeparator" w:id="0">
    <w:p w14:paraId="19D17947" w14:textId="77777777" w:rsidR="00575A80" w:rsidRDefault="00575A80"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4FC3" w14:textId="77777777" w:rsidR="00575A80" w:rsidRDefault="00575A80" w:rsidP="001A3B3A">
      <w:pPr>
        <w:spacing w:after="0" w:line="240" w:lineRule="auto"/>
      </w:pPr>
      <w:r>
        <w:separator/>
      </w:r>
    </w:p>
  </w:footnote>
  <w:footnote w:type="continuationSeparator" w:id="0">
    <w:p w14:paraId="13FD4949" w14:textId="77777777" w:rsidR="00575A80" w:rsidRDefault="00575A80" w:rsidP="001A3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15:restartNumberingAfterBreak="0">
    <w:nsid w:val="02D84915"/>
    <w:multiLevelType w:val="hybridMultilevel"/>
    <w:tmpl w:val="D93A2C30"/>
    <w:lvl w:ilvl="0" w:tplc="A820888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D737C"/>
    <w:multiLevelType w:val="hybridMultilevel"/>
    <w:tmpl w:val="59743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5"/>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D9"/>
    <w:rsid w:val="000159EE"/>
    <w:rsid w:val="000234AE"/>
    <w:rsid w:val="0003594D"/>
    <w:rsid w:val="000E2D92"/>
    <w:rsid w:val="000F4751"/>
    <w:rsid w:val="00116B80"/>
    <w:rsid w:val="00131B38"/>
    <w:rsid w:val="001441C8"/>
    <w:rsid w:val="0016091E"/>
    <w:rsid w:val="00190042"/>
    <w:rsid w:val="00197A0E"/>
    <w:rsid w:val="001A2B5C"/>
    <w:rsid w:val="001A3B3A"/>
    <w:rsid w:val="001A49AD"/>
    <w:rsid w:val="001F1396"/>
    <w:rsid w:val="0021029D"/>
    <w:rsid w:val="002224C8"/>
    <w:rsid w:val="00256FCC"/>
    <w:rsid w:val="00291D9D"/>
    <w:rsid w:val="002A25D6"/>
    <w:rsid w:val="002A670D"/>
    <w:rsid w:val="002B5D61"/>
    <w:rsid w:val="002C4D4B"/>
    <w:rsid w:val="00301800"/>
    <w:rsid w:val="00326FAA"/>
    <w:rsid w:val="00344A14"/>
    <w:rsid w:val="0035509E"/>
    <w:rsid w:val="00362BCE"/>
    <w:rsid w:val="00376C42"/>
    <w:rsid w:val="003D38A3"/>
    <w:rsid w:val="003F4041"/>
    <w:rsid w:val="004261F9"/>
    <w:rsid w:val="0043370D"/>
    <w:rsid w:val="00435994"/>
    <w:rsid w:val="00465905"/>
    <w:rsid w:val="004705AF"/>
    <w:rsid w:val="004811ED"/>
    <w:rsid w:val="004B13E9"/>
    <w:rsid w:val="004D3D5A"/>
    <w:rsid w:val="004F41FB"/>
    <w:rsid w:val="00524243"/>
    <w:rsid w:val="00550856"/>
    <w:rsid w:val="00562799"/>
    <w:rsid w:val="005714E2"/>
    <w:rsid w:val="00571CC3"/>
    <w:rsid w:val="00575A80"/>
    <w:rsid w:val="00581236"/>
    <w:rsid w:val="005A3277"/>
    <w:rsid w:val="005C5105"/>
    <w:rsid w:val="005D5166"/>
    <w:rsid w:val="005D6C6C"/>
    <w:rsid w:val="005E7059"/>
    <w:rsid w:val="005F6BE7"/>
    <w:rsid w:val="006228D7"/>
    <w:rsid w:val="00623CED"/>
    <w:rsid w:val="006307AB"/>
    <w:rsid w:val="00631287"/>
    <w:rsid w:val="0064783B"/>
    <w:rsid w:val="006B149C"/>
    <w:rsid w:val="0072087E"/>
    <w:rsid w:val="007233F3"/>
    <w:rsid w:val="007412CD"/>
    <w:rsid w:val="007710CD"/>
    <w:rsid w:val="00790EB9"/>
    <w:rsid w:val="00795908"/>
    <w:rsid w:val="007A30DC"/>
    <w:rsid w:val="007D1D42"/>
    <w:rsid w:val="007D3749"/>
    <w:rsid w:val="007D3872"/>
    <w:rsid w:val="007F6F1D"/>
    <w:rsid w:val="00833E4F"/>
    <w:rsid w:val="00843736"/>
    <w:rsid w:val="00860B1F"/>
    <w:rsid w:val="00884402"/>
    <w:rsid w:val="008860EC"/>
    <w:rsid w:val="008925B1"/>
    <w:rsid w:val="008F7731"/>
    <w:rsid w:val="00922C8B"/>
    <w:rsid w:val="00936D95"/>
    <w:rsid w:val="00951F67"/>
    <w:rsid w:val="00955B4A"/>
    <w:rsid w:val="0096792A"/>
    <w:rsid w:val="00973113"/>
    <w:rsid w:val="00977EF0"/>
    <w:rsid w:val="00A04389"/>
    <w:rsid w:val="00A1723F"/>
    <w:rsid w:val="00A23595"/>
    <w:rsid w:val="00A279D4"/>
    <w:rsid w:val="00A87FF8"/>
    <w:rsid w:val="00AC4217"/>
    <w:rsid w:val="00AC75FD"/>
    <w:rsid w:val="00AD4AF0"/>
    <w:rsid w:val="00AF407B"/>
    <w:rsid w:val="00B02C4F"/>
    <w:rsid w:val="00B25EBD"/>
    <w:rsid w:val="00B433AA"/>
    <w:rsid w:val="00B969B7"/>
    <w:rsid w:val="00BA0D94"/>
    <w:rsid w:val="00BA4660"/>
    <w:rsid w:val="00BD00D9"/>
    <w:rsid w:val="00C11676"/>
    <w:rsid w:val="00C17C91"/>
    <w:rsid w:val="00C60562"/>
    <w:rsid w:val="00C803A9"/>
    <w:rsid w:val="00CA63C3"/>
    <w:rsid w:val="00CB1F7B"/>
    <w:rsid w:val="00CD0958"/>
    <w:rsid w:val="00CD62C7"/>
    <w:rsid w:val="00D21EF9"/>
    <w:rsid w:val="00D774C0"/>
    <w:rsid w:val="00DA194C"/>
    <w:rsid w:val="00DA24DC"/>
    <w:rsid w:val="00DB7608"/>
    <w:rsid w:val="00DF5801"/>
    <w:rsid w:val="00E37DA0"/>
    <w:rsid w:val="00E54041"/>
    <w:rsid w:val="00EA10E7"/>
    <w:rsid w:val="00EB526B"/>
    <w:rsid w:val="00ED01F7"/>
    <w:rsid w:val="00ED381B"/>
    <w:rsid w:val="00ED53BC"/>
    <w:rsid w:val="00F07EFB"/>
    <w:rsid w:val="00F364CC"/>
    <w:rsid w:val="00F402B2"/>
    <w:rsid w:val="00F433CA"/>
    <w:rsid w:val="00F52D9D"/>
    <w:rsid w:val="00FA57E0"/>
    <w:rsid w:val="00FB48AF"/>
    <w:rsid w:val="00FD019A"/>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9ECB"/>
  <w15:docId w15:val="{FC16F686-538D-4271-B306-DDAD0AA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Заголово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10">
    <w:name w:val="Заголовок1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10"/>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uiPriority w:val="1"/>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uiPriority w:val="1"/>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8"/>
    <w:uiPriority w:val="5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5"/>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2"/>
    <w:next w:val="1ff2"/>
    <w:rsid w:val="00922C8B"/>
    <w:pPr>
      <w:ind w:firstLine="0"/>
      <w:jc w:val="center"/>
      <w:outlineLvl w:val="0"/>
    </w:pPr>
    <w:rPr>
      <w:b/>
      <w:bCs/>
      <w:caps/>
      <w:sz w:val="28"/>
      <w:szCs w:val="28"/>
    </w:rPr>
  </w:style>
  <w:style w:type="paragraph" w:customStyle="1" w:styleId="afffff6">
    <w:name w:val="Подзаголовок (титульная)"/>
    <w:basedOn w:val="1ff2"/>
    <w:next w:val="1ff2"/>
    <w:rsid w:val="00922C8B"/>
    <w:pPr>
      <w:ind w:firstLine="0"/>
      <w:jc w:val="center"/>
    </w:pPr>
    <w:rPr>
      <w:b/>
      <w:sz w:val="28"/>
    </w:rPr>
  </w:style>
  <w:style w:type="paragraph" w:customStyle="1" w:styleId="afffff7">
    <w:name w:val="Комментарии"/>
    <w:basedOn w:val="1ff2"/>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2"/>
    <w:next w:val="1ff2"/>
    <w:rsid w:val="00922C8B"/>
    <w:pPr>
      <w:keepNext/>
      <w:ind w:firstLine="0"/>
      <w:jc w:val="center"/>
    </w:pPr>
  </w:style>
  <w:style w:type="paragraph" w:customStyle="1" w:styleId="afffff9">
    <w:name w:val="Рисунок подпись"/>
    <w:basedOn w:val="1ff2"/>
    <w:next w:val="1ff2"/>
    <w:rsid w:val="00922C8B"/>
    <w:pPr>
      <w:ind w:firstLine="0"/>
      <w:jc w:val="center"/>
    </w:pPr>
    <w:rPr>
      <w:b/>
      <w:lang w:val="en-US"/>
    </w:rPr>
  </w:style>
  <w:style w:type="paragraph" w:customStyle="1" w:styleId="afffffa">
    <w:name w:val="Таблица название таблицы"/>
    <w:basedOn w:val="1ff2"/>
    <w:next w:val="1ff2"/>
    <w:rsid w:val="00922C8B"/>
    <w:pPr>
      <w:keepNext/>
      <w:ind w:firstLine="0"/>
    </w:pPr>
    <w:rPr>
      <w:b/>
    </w:rPr>
  </w:style>
  <w:style w:type="paragraph" w:customStyle="1" w:styleId="afffffb">
    <w:name w:val="Таблица название столбцов"/>
    <w:basedOn w:val="afffffa"/>
    <w:next w:val="1ff2"/>
    <w:rsid w:val="00922C8B"/>
    <w:pPr>
      <w:spacing w:before="120" w:after="120"/>
      <w:jc w:val="center"/>
    </w:pPr>
  </w:style>
  <w:style w:type="paragraph" w:customStyle="1" w:styleId="a1">
    <w:name w:val="Таблица текст"/>
    <w:basedOn w:val="1ff2"/>
    <w:rsid w:val="00922C8B"/>
    <w:pPr>
      <w:numPr>
        <w:numId w:val="12"/>
      </w:numPr>
      <w:tabs>
        <w:tab w:val="clear" w:pos="1620"/>
      </w:tabs>
      <w:spacing w:line="240" w:lineRule="auto"/>
      <w:ind w:left="0" w:firstLine="0"/>
      <w:jc w:val="left"/>
    </w:pPr>
  </w:style>
  <w:style w:type="paragraph" w:customStyle="1" w:styleId="210">
    <w:name w:val="Список 21"/>
    <w:basedOn w:val="1ff2"/>
    <w:rsid w:val="00922C8B"/>
    <w:pPr>
      <w:numPr>
        <w:numId w:val="13"/>
      </w:numPr>
      <w:tabs>
        <w:tab w:val="clear" w:pos="1571"/>
        <w:tab w:val="num" w:pos="360"/>
        <w:tab w:val="num" w:pos="643"/>
      </w:tabs>
      <w:ind w:left="720"/>
    </w:pPr>
    <w:rPr>
      <w:lang w:val="en-US"/>
    </w:rPr>
  </w:style>
  <w:style w:type="paragraph" w:customStyle="1" w:styleId="310">
    <w:name w:val="Список 31"/>
    <w:basedOn w:val="1ff2"/>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1">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2">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3">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4">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5">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325657">
      <w:bodyDiv w:val="1"/>
      <w:marLeft w:val="0"/>
      <w:marRight w:val="0"/>
      <w:marTop w:val="0"/>
      <w:marBottom w:val="0"/>
      <w:divBdr>
        <w:top w:val="none" w:sz="0" w:space="0" w:color="auto"/>
        <w:left w:val="none" w:sz="0" w:space="0" w:color="auto"/>
        <w:bottom w:val="none" w:sz="0" w:space="0" w:color="auto"/>
        <w:right w:val="none" w:sz="0" w:space="0" w:color="auto"/>
      </w:divBdr>
      <w:divsChild>
        <w:div w:id="551579024">
          <w:marLeft w:val="0"/>
          <w:marRight w:val="0"/>
          <w:marTop w:val="0"/>
          <w:marBottom w:val="0"/>
          <w:divBdr>
            <w:top w:val="none" w:sz="0" w:space="0" w:color="auto"/>
            <w:left w:val="none" w:sz="0" w:space="0" w:color="auto"/>
            <w:bottom w:val="none" w:sz="0" w:space="0" w:color="auto"/>
            <w:right w:val="none" w:sz="0" w:space="0" w:color="auto"/>
          </w:divBdr>
          <w:divsChild>
            <w:div w:id="544374443">
              <w:marLeft w:val="0"/>
              <w:marRight w:val="0"/>
              <w:marTop w:val="0"/>
              <w:marBottom w:val="0"/>
              <w:divBdr>
                <w:top w:val="none" w:sz="0" w:space="0" w:color="auto"/>
                <w:left w:val="none" w:sz="0" w:space="0" w:color="auto"/>
                <w:bottom w:val="none" w:sz="0" w:space="0" w:color="auto"/>
                <w:right w:val="none" w:sz="0" w:space="0" w:color="auto"/>
              </w:divBdr>
              <w:divsChild>
                <w:div w:id="1035619067">
                  <w:marLeft w:val="0"/>
                  <w:marRight w:val="0"/>
                  <w:marTop w:val="0"/>
                  <w:marBottom w:val="0"/>
                  <w:divBdr>
                    <w:top w:val="none" w:sz="0" w:space="0" w:color="auto"/>
                    <w:left w:val="none" w:sz="0" w:space="0" w:color="auto"/>
                    <w:bottom w:val="none" w:sz="0" w:space="0" w:color="auto"/>
                    <w:right w:val="none" w:sz="0" w:space="0" w:color="auto"/>
                  </w:divBdr>
                  <w:divsChild>
                    <w:div w:id="867060743">
                      <w:marLeft w:val="0"/>
                      <w:marRight w:val="0"/>
                      <w:marTop w:val="0"/>
                      <w:marBottom w:val="0"/>
                      <w:divBdr>
                        <w:top w:val="none" w:sz="0" w:space="0" w:color="auto"/>
                        <w:left w:val="none" w:sz="0" w:space="0" w:color="auto"/>
                        <w:bottom w:val="none" w:sz="0" w:space="0" w:color="auto"/>
                        <w:right w:val="none" w:sz="0" w:space="0" w:color="auto"/>
                      </w:divBdr>
                      <w:divsChild>
                        <w:div w:id="978077709">
                          <w:marLeft w:val="0"/>
                          <w:marRight w:val="0"/>
                          <w:marTop w:val="0"/>
                          <w:marBottom w:val="0"/>
                          <w:divBdr>
                            <w:top w:val="none" w:sz="0" w:space="0" w:color="auto"/>
                            <w:left w:val="none" w:sz="0" w:space="0" w:color="auto"/>
                            <w:bottom w:val="none" w:sz="0" w:space="0" w:color="auto"/>
                            <w:right w:val="none" w:sz="0" w:space="0" w:color="auto"/>
                          </w:divBdr>
                          <w:divsChild>
                            <w:div w:id="1752434873">
                              <w:marLeft w:val="0"/>
                              <w:marRight w:val="0"/>
                              <w:marTop w:val="0"/>
                              <w:marBottom w:val="0"/>
                              <w:divBdr>
                                <w:top w:val="none" w:sz="0" w:space="0" w:color="auto"/>
                                <w:left w:val="none" w:sz="0" w:space="0" w:color="auto"/>
                                <w:bottom w:val="none" w:sz="0" w:space="0" w:color="auto"/>
                                <w:right w:val="none" w:sz="0" w:space="0" w:color="auto"/>
                              </w:divBdr>
                              <w:divsChild>
                                <w:div w:id="768891299">
                                  <w:marLeft w:val="-225"/>
                                  <w:marRight w:val="-225"/>
                                  <w:marTop w:val="0"/>
                                  <w:marBottom w:val="0"/>
                                  <w:divBdr>
                                    <w:top w:val="none" w:sz="0" w:space="0" w:color="auto"/>
                                    <w:left w:val="none" w:sz="0" w:space="0" w:color="auto"/>
                                    <w:bottom w:val="none" w:sz="0" w:space="0" w:color="auto"/>
                                    <w:right w:val="none" w:sz="0" w:space="0" w:color="auto"/>
                                  </w:divBdr>
                                  <w:divsChild>
                                    <w:div w:id="1595164962">
                                      <w:marLeft w:val="0"/>
                                      <w:marRight w:val="0"/>
                                      <w:marTop w:val="0"/>
                                      <w:marBottom w:val="0"/>
                                      <w:divBdr>
                                        <w:top w:val="none" w:sz="0" w:space="0" w:color="auto"/>
                                        <w:left w:val="none" w:sz="0" w:space="0" w:color="auto"/>
                                        <w:bottom w:val="none" w:sz="0" w:space="0" w:color="auto"/>
                                        <w:right w:val="none" w:sz="0" w:space="0" w:color="auto"/>
                                      </w:divBdr>
                                      <w:divsChild>
                                        <w:div w:id="1109275030">
                                          <w:marLeft w:val="0"/>
                                          <w:marRight w:val="0"/>
                                          <w:marTop w:val="360"/>
                                          <w:marBottom w:val="0"/>
                                          <w:divBdr>
                                            <w:top w:val="none" w:sz="0" w:space="0" w:color="auto"/>
                                            <w:left w:val="none" w:sz="0" w:space="0" w:color="auto"/>
                                            <w:bottom w:val="none" w:sz="0" w:space="0" w:color="auto"/>
                                            <w:right w:val="none" w:sz="0" w:space="0" w:color="auto"/>
                                          </w:divBdr>
                                          <w:divsChild>
                                            <w:div w:id="590159739">
                                              <w:marLeft w:val="0"/>
                                              <w:marRight w:val="0"/>
                                              <w:marTop w:val="0"/>
                                              <w:marBottom w:val="0"/>
                                              <w:divBdr>
                                                <w:top w:val="none" w:sz="0" w:space="0" w:color="auto"/>
                                                <w:left w:val="none" w:sz="0" w:space="0" w:color="auto"/>
                                                <w:bottom w:val="none" w:sz="0" w:space="0" w:color="auto"/>
                                                <w:right w:val="none" w:sz="0" w:space="0" w:color="auto"/>
                                              </w:divBdr>
                                              <w:divsChild>
                                                <w:div w:id="70785378">
                                                  <w:marLeft w:val="0"/>
                                                  <w:marRight w:val="0"/>
                                                  <w:marTop w:val="0"/>
                                                  <w:marBottom w:val="0"/>
                                                  <w:divBdr>
                                                    <w:top w:val="none" w:sz="0" w:space="0" w:color="auto"/>
                                                    <w:left w:val="none" w:sz="0" w:space="0" w:color="auto"/>
                                                    <w:bottom w:val="none" w:sz="0" w:space="0" w:color="auto"/>
                                                    <w:right w:val="none" w:sz="0" w:space="0" w:color="auto"/>
                                                  </w:divBdr>
                                                </w:div>
                                                <w:div w:id="190148148">
                                                  <w:marLeft w:val="0"/>
                                                  <w:marRight w:val="0"/>
                                                  <w:marTop w:val="0"/>
                                                  <w:marBottom w:val="0"/>
                                                  <w:divBdr>
                                                    <w:top w:val="none" w:sz="0" w:space="0" w:color="auto"/>
                                                    <w:left w:val="none" w:sz="0" w:space="0" w:color="auto"/>
                                                    <w:bottom w:val="none" w:sz="0" w:space="0" w:color="auto"/>
                                                    <w:right w:val="none" w:sz="0" w:space="0" w:color="auto"/>
                                                  </w:divBdr>
                                                </w:div>
                                                <w:div w:id="325860604">
                                                  <w:marLeft w:val="0"/>
                                                  <w:marRight w:val="0"/>
                                                  <w:marTop w:val="0"/>
                                                  <w:marBottom w:val="0"/>
                                                  <w:divBdr>
                                                    <w:top w:val="none" w:sz="0" w:space="0" w:color="auto"/>
                                                    <w:left w:val="none" w:sz="0" w:space="0" w:color="auto"/>
                                                    <w:bottom w:val="none" w:sz="0" w:space="0" w:color="auto"/>
                                                    <w:right w:val="none" w:sz="0" w:space="0" w:color="auto"/>
                                                  </w:divBdr>
                                                </w:div>
                                                <w:div w:id="816650452">
                                                  <w:marLeft w:val="0"/>
                                                  <w:marRight w:val="0"/>
                                                  <w:marTop w:val="0"/>
                                                  <w:marBottom w:val="0"/>
                                                  <w:divBdr>
                                                    <w:top w:val="none" w:sz="0" w:space="0" w:color="auto"/>
                                                    <w:left w:val="none" w:sz="0" w:space="0" w:color="auto"/>
                                                    <w:bottom w:val="none" w:sz="0" w:space="0" w:color="auto"/>
                                                    <w:right w:val="none" w:sz="0" w:space="0" w:color="auto"/>
                                                  </w:divBdr>
                                                </w:div>
                                                <w:div w:id="1241788339">
                                                  <w:marLeft w:val="0"/>
                                                  <w:marRight w:val="0"/>
                                                  <w:marTop w:val="0"/>
                                                  <w:marBottom w:val="0"/>
                                                  <w:divBdr>
                                                    <w:top w:val="none" w:sz="0" w:space="0" w:color="auto"/>
                                                    <w:left w:val="none" w:sz="0" w:space="0" w:color="auto"/>
                                                    <w:bottom w:val="none" w:sz="0" w:space="0" w:color="auto"/>
                                                    <w:right w:val="none" w:sz="0" w:space="0" w:color="auto"/>
                                                  </w:divBdr>
                                                </w:div>
                                                <w:div w:id="15927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BBE8-3513-47FD-98A0-B2F9E98D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Антропова Т.C.</cp:lastModifiedBy>
  <cp:revision>23</cp:revision>
  <cp:lastPrinted>2019-06-11T09:54:00Z</cp:lastPrinted>
  <dcterms:created xsi:type="dcterms:W3CDTF">2021-02-20T09:19:00Z</dcterms:created>
  <dcterms:modified xsi:type="dcterms:W3CDTF">2021-04-18T07:23:00Z</dcterms:modified>
</cp:coreProperties>
</file>