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784"/>
      </w:tblGrid>
      <w:tr w:rsidR="00DE0986" w:rsidRPr="00DE0986" w14:paraId="00C8BB43" w14:textId="77777777" w:rsidTr="00AA23A5">
        <w:trPr>
          <w:jc w:val="right"/>
        </w:trPr>
        <w:tc>
          <w:tcPr>
            <w:tcW w:w="4784" w:type="dxa"/>
            <w:shd w:val="clear" w:color="auto" w:fill="auto"/>
          </w:tcPr>
          <w:p w14:paraId="19919333" w14:textId="77777777" w:rsidR="00DE0986" w:rsidRPr="00DE0986" w:rsidRDefault="00DE0986" w:rsidP="00DE0986">
            <w:pPr>
              <w:suppressAutoHyphens/>
              <w:spacing w:after="0" w:line="240" w:lineRule="auto"/>
              <w:rPr>
                <w:rFonts w:ascii="Liberation Serif" w:eastAsia="Times New Roman" w:hAnsi="Liberation Serif" w:cs="Liberation Serif"/>
                <w:sz w:val="24"/>
                <w:szCs w:val="24"/>
                <w:lang w:eastAsia="ar-SA"/>
              </w:rPr>
            </w:pPr>
            <w:r w:rsidRPr="00DE0986">
              <w:rPr>
                <w:rFonts w:ascii="Liberation Serif" w:eastAsia="Times New Roman" w:hAnsi="Liberation Serif" w:cs="Liberation Serif"/>
                <w:sz w:val="24"/>
                <w:szCs w:val="24"/>
                <w:lang w:eastAsia="ar-SA"/>
              </w:rPr>
              <w:t>УТВЕРЖДАЮ:</w:t>
            </w:r>
          </w:p>
        </w:tc>
      </w:tr>
      <w:tr w:rsidR="00DE0986" w:rsidRPr="00DE0986" w14:paraId="57391489" w14:textId="77777777" w:rsidTr="00AA23A5">
        <w:trPr>
          <w:jc w:val="right"/>
        </w:trPr>
        <w:tc>
          <w:tcPr>
            <w:tcW w:w="4784" w:type="dxa"/>
            <w:shd w:val="clear" w:color="auto" w:fill="auto"/>
          </w:tcPr>
          <w:p w14:paraId="2FC4A181" w14:textId="77777777" w:rsidR="00DE0986" w:rsidRPr="00DE0986" w:rsidRDefault="00DE0986" w:rsidP="00DE0986">
            <w:pPr>
              <w:suppressAutoHyphens/>
              <w:spacing w:after="0" w:line="240" w:lineRule="auto"/>
              <w:rPr>
                <w:rFonts w:ascii="Liberation Serif" w:eastAsia="Times New Roman" w:hAnsi="Liberation Serif" w:cs="Liberation Serif"/>
                <w:sz w:val="24"/>
                <w:szCs w:val="24"/>
                <w:lang w:eastAsia="ar-SA"/>
              </w:rPr>
            </w:pPr>
            <w:r w:rsidRPr="00DE0986">
              <w:rPr>
                <w:rFonts w:ascii="Liberation Serif" w:eastAsia="Times New Roman" w:hAnsi="Liberation Serif" w:cs="Liberation Serif"/>
                <w:sz w:val="24"/>
                <w:szCs w:val="24"/>
                <w:lang w:eastAsia="ar-SA"/>
              </w:rPr>
              <w:t>Директор департамента по корпоративному управлению и экономическому анализу Министерства по управлению государственным имуществом Свердловской области</w:t>
            </w:r>
          </w:p>
          <w:p w14:paraId="25749321" w14:textId="77777777" w:rsidR="00DE0986" w:rsidRPr="00DE0986" w:rsidRDefault="00DE0986" w:rsidP="00DE0986">
            <w:pPr>
              <w:suppressAutoHyphens/>
              <w:spacing w:after="0" w:line="240" w:lineRule="auto"/>
              <w:rPr>
                <w:rFonts w:ascii="Liberation Serif" w:eastAsia="Times New Roman" w:hAnsi="Liberation Serif" w:cs="Liberation Serif"/>
                <w:sz w:val="24"/>
                <w:szCs w:val="24"/>
                <w:lang w:eastAsia="ar-SA"/>
              </w:rPr>
            </w:pPr>
          </w:p>
          <w:p w14:paraId="043D1FFD" w14:textId="77777777" w:rsidR="00DE0986" w:rsidRPr="00DE0986" w:rsidRDefault="00DE0986" w:rsidP="00DE0986">
            <w:pPr>
              <w:suppressAutoHyphens/>
              <w:spacing w:after="0" w:line="240" w:lineRule="auto"/>
              <w:rPr>
                <w:rFonts w:ascii="Liberation Serif" w:eastAsia="Times New Roman" w:hAnsi="Liberation Serif" w:cs="Liberation Serif"/>
                <w:sz w:val="24"/>
                <w:szCs w:val="24"/>
                <w:lang w:eastAsia="ar-SA"/>
              </w:rPr>
            </w:pPr>
            <w:r w:rsidRPr="00DE0986">
              <w:rPr>
                <w:rFonts w:ascii="Liberation Serif" w:eastAsia="Times New Roman" w:hAnsi="Liberation Serif" w:cs="Liberation Serif"/>
                <w:sz w:val="24"/>
                <w:szCs w:val="24"/>
                <w:lang w:eastAsia="ar-SA"/>
              </w:rPr>
              <w:t>______________________ И.А. Чукина</w:t>
            </w:r>
          </w:p>
          <w:p w14:paraId="3800D137" w14:textId="77777777" w:rsidR="00DE0986" w:rsidRPr="00DE0986" w:rsidRDefault="00DE0986" w:rsidP="00DE0986">
            <w:pPr>
              <w:suppressAutoHyphens/>
              <w:spacing w:after="0" w:line="240" w:lineRule="auto"/>
              <w:jc w:val="both"/>
              <w:rPr>
                <w:rFonts w:ascii="Liberation Serif" w:eastAsia="Times New Roman" w:hAnsi="Liberation Serif" w:cs="Liberation Serif"/>
                <w:sz w:val="24"/>
                <w:szCs w:val="24"/>
                <w:lang w:eastAsia="ar-SA"/>
              </w:rPr>
            </w:pPr>
          </w:p>
          <w:p w14:paraId="1266F1D4" w14:textId="77777777" w:rsidR="00DE0986" w:rsidRPr="00DE0986" w:rsidRDefault="002E2DB6" w:rsidP="00DE0986">
            <w:pPr>
              <w:suppressAutoHyphens/>
              <w:spacing w:after="0" w:line="240" w:lineRule="auto"/>
              <w:jc w:val="both"/>
              <w:rPr>
                <w:rFonts w:ascii="Liberation Serif" w:eastAsia="Times New Roman" w:hAnsi="Liberation Serif" w:cs="Liberation Serif"/>
                <w:kern w:val="1"/>
                <w:sz w:val="24"/>
                <w:szCs w:val="24"/>
                <w:lang w:eastAsia="ar-SA"/>
              </w:rPr>
            </w:pPr>
            <w:r>
              <w:rPr>
                <w:rFonts w:ascii="Liberation Serif" w:eastAsia="Times New Roman" w:hAnsi="Liberation Serif" w:cs="Liberation Serif"/>
                <w:kern w:val="1"/>
                <w:sz w:val="24"/>
                <w:szCs w:val="24"/>
                <w:lang w:eastAsia="ar-SA"/>
              </w:rPr>
              <w:t>«___» _____________ 2023</w:t>
            </w:r>
            <w:r w:rsidR="00DE0986" w:rsidRPr="00DE0986">
              <w:rPr>
                <w:rFonts w:ascii="Liberation Serif" w:eastAsia="Times New Roman" w:hAnsi="Liberation Serif" w:cs="Liberation Serif"/>
                <w:kern w:val="1"/>
                <w:sz w:val="24"/>
                <w:szCs w:val="24"/>
                <w:lang w:eastAsia="ar-SA"/>
              </w:rPr>
              <w:t xml:space="preserve"> года</w:t>
            </w:r>
          </w:p>
          <w:p w14:paraId="12580EB6" w14:textId="77777777" w:rsidR="00DE0986" w:rsidRPr="00DE0986" w:rsidRDefault="00DE0986" w:rsidP="00DE0986">
            <w:pPr>
              <w:suppressAutoHyphens/>
              <w:spacing w:after="0" w:line="240" w:lineRule="auto"/>
              <w:rPr>
                <w:rFonts w:ascii="Liberation Serif" w:eastAsia="Times New Roman" w:hAnsi="Liberation Serif" w:cs="Liberation Serif"/>
                <w:sz w:val="24"/>
                <w:szCs w:val="24"/>
                <w:lang w:eastAsia="ar-SA"/>
              </w:rPr>
            </w:pPr>
          </w:p>
        </w:tc>
      </w:tr>
    </w:tbl>
    <w:p w14:paraId="43D5C35B" w14:textId="77777777" w:rsidR="00DE0986" w:rsidRPr="00DE0986" w:rsidRDefault="00DE0986" w:rsidP="00DE0986">
      <w:pPr>
        <w:tabs>
          <w:tab w:val="left" w:pos="0"/>
        </w:tabs>
        <w:suppressAutoHyphens/>
        <w:spacing w:after="0" w:line="240" w:lineRule="auto"/>
        <w:jc w:val="center"/>
        <w:outlineLvl w:val="0"/>
        <w:rPr>
          <w:rFonts w:ascii="Liberation Serif" w:eastAsia="Times New Roman" w:hAnsi="Liberation Serif" w:cs="Liberation Serif"/>
          <w:b/>
          <w:i/>
          <w:sz w:val="24"/>
          <w:szCs w:val="24"/>
          <w:lang w:eastAsia="ar-SA"/>
        </w:rPr>
      </w:pPr>
    </w:p>
    <w:p w14:paraId="7AB45000" w14:textId="77777777" w:rsidR="00DE0986" w:rsidRPr="00DE0986" w:rsidRDefault="00DE0986" w:rsidP="00DE0986">
      <w:pPr>
        <w:suppressAutoHyphens/>
        <w:spacing w:after="0" w:line="240" w:lineRule="auto"/>
        <w:ind w:left="4678"/>
        <w:rPr>
          <w:rFonts w:ascii="Liberation Serif" w:eastAsia="Times New Roman" w:hAnsi="Liberation Serif" w:cs="Times New Roman"/>
          <w:sz w:val="24"/>
          <w:szCs w:val="24"/>
          <w:lang w:eastAsia="ar-SA"/>
        </w:rPr>
      </w:pPr>
      <w:r w:rsidRPr="00DE0986">
        <w:rPr>
          <w:rFonts w:ascii="Liberation Serif" w:eastAsia="Times New Roman" w:hAnsi="Liberation Serif" w:cs="Times New Roman"/>
          <w:sz w:val="24"/>
          <w:szCs w:val="24"/>
          <w:lang w:eastAsia="ar-SA"/>
        </w:rPr>
        <w:t>Приложение № 1</w:t>
      </w:r>
    </w:p>
    <w:p w14:paraId="726DF6F3" w14:textId="77777777" w:rsidR="00DE0986" w:rsidRPr="00DE0986" w:rsidRDefault="00DE0986" w:rsidP="00DE0986">
      <w:pPr>
        <w:suppressAutoHyphens/>
        <w:spacing w:after="0" w:line="240" w:lineRule="auto"/>
        <w:ind w:left="4678"/>
        <w:rPr>
          <w:rFonts w:ascii="Liberation Serif" w:eastAsia="Times New Roman" w:hAnsi="Liberation Serif" w:cs="Times New Roman"/>
          <w:sz w:val="24"/>
          <w:szCs w:val="24"/>
          <w:lang w:eastAsia="ar-SA"/>
        </w:rPr>
      </w:pPr>
      <w:r w:rsidRPr="00DE0986">
        <w:rPr>
          <w:rFonts w:ascii="Liberation Serif" w:eastAsia="Times New Roman" w:hAnsi="Liberation Serif" w:cs="Times New Roman"/>
          <w:sz w:val="24"/>
          <w:szCs w:val="24"/>
          <w:lang w:eastAsia="ar-SA"/>
        </w:rPr>
        <w:t>к Извещению о проведении запроса котировок в электронной форме</w:t>
      </w:r>
    </w:p>
    <w:p w14:paraId="7FA7B84B" w14:textId="77777777" w:rsidR="00DE0986" w:rsidRDefault="00DE0986" w:rsidP="00A7781F">
      <w:pPr>
        <w:suppressAutoHyphens/>
        <w:autoSpaceDE w:val="0"/>
        <w:spacing w:after="0" w:line="240" w:lineRule="auto"/>
        <w:jc w:val="center"/>
        <w:outlineLvl w:val="0"/>
        <w:rPr>
          <w:rFonts w:ascii="Liberation Serif" w:eastAsia="Times New Roman" w:hAnsi="Liberation Serif" w:cs="Liberation Serif"/>
          <w:b/>
          <w:bCs/>
          <w:sz w:val="24"/>
          <w:szCs w:val="24"/>
          <w:lang w:eastAsia="ar-SA"/>
        </w:rPr>
      </w:pPr>
    </w:p>
    <w:p w14:paraId="6056045D" w14:textId="77777777" w:rsidR="00972124" w:rsidRPr="00972124" w:rsidRDefault="00972124" w:rsidP="00972124">
      <w:pPr>
        <w:tabs>
          <w:tab w:val="left" w:pos="0"/>
        </w:tabs>
        <w:suppressAutoHyphens/>
        <w:spacing w:after="0" w:line="240" w:lineRule="auto"/>
        <w:ind w:firstLine="709"/>
        <w:jc w:val="center"/>
        <w:outlineLvl w:val="0"/>
        <w:rPr>
          <w:rFonts w:ascii="Liberation Serif" w:eastAsia="Times New Roman" w:hAnsi="Liberation Serif" w:cs="Liberation Serif"/>
          <w:sz w:val="32"/>
          <w:szCs w:val="32"/>
          <w:lang w:eastAsia="ar-SA"/>
        </w:rPr>
      </w:pPr>
      <w:r w:rsidRPr="00972124">
        <w:rPr>
          <w:rFonts w:ascii="Liberation Serif" w:eastAsia="Times New Roman" w:hAnsi="Liberation Serif" w:cs="Liberation Serif"/>
          <w:b/>
          <w:i/>
          <w:sz w:val="32"/>
          <w:szCs w:val="32"/>
          <w:lang w:eastAsia="ar-SA"/>
        </w:rPr>
        <w:t xml:space="preserve"> «Проект контракта»</w:t>
      </w:r>
    </w:p>
    <w:p w14:paraId="5EF24C02" w14:textId="77777777" w:rsidR="00972124" w:rsidRPr="00972124" w:rsidRDefault="00972124" w:rsidP="00972124">
      <w:pPr>
        <w:suppressAutoHyphens/>
        <w:autoSpaceDE w:val="0"/>
        <w:spacing w:after="0" w:line="240" w:lineRule="auto"/>
        <w:jc w:val="center"/>
        <w:outlineLvl w:val="0"/>
        <w:rPr>
          <w:rFonts w:ascii="Liberation Serif" w:eastAsia="Times New Roman" w:hAnsi="Liberation Serif" w:cs="Liberation Serif"/>
          <w:b/>
          <w:bCs/>
          <w:sz w:val="24"/>
          <w:szCs w:val="24"/>
          <w:lang w:eastAsia="ar-SA"/>
        </w:rPr>
      </w:pPr>
    </w:p>
    <w:p w14:paraId="105ADBF8" w14:textId="77777777" w:rsidR="00972124" w:rsidRPr="00972124" w:rsidRDefault="00972124" w:rsidP="00972124">
      <w:pPr>
        <w:suppressAutoHyphens/>
        <w:autoSpaceDE w:val="0"/>
        <w:spacing w:after="0" w:line="240" w:lineRule="auto"/>
        <w:jc w:val="center"/>
        <w:outlineLvl w:val="0"/>
        <w:rPr>
          <w:rFonts w:ascii="Liberation Serif" w:eastAsia="Times New Roman" w:hAnsi="Liberation Serif" w:cs="Liberation Serif"/>
          <w:b/>
          <w:bCs/>
          <w:sz w:val="24"/>
          <w:szCs w:val="24"/>
          <w:lang w:eastAsia="ar-SA"/>
        </w:rPr>
      </w:pPr>
      <w:r w:rsidRPr="00972124">
        <w:rPr>
          <w:rFonts w:ascii="Liberation Serif" w:eastAsia="Times New Roman" w:hAnsi="Liberation Serif" w:cs="Liberation Serif"/>
          <w:b/>
          <w:bCs/>
          <w:sz w:val="24"/>
          <w:szCs w:val="24"/>
          <w:lang w:eastAsia="ar-SA"/>
        </w:rPr>
        <w:t>ГОСУДАРСТВЕННЫЙ КОНТРАКТ № ______</w:t>
      </w:r>
    </w:p>
    <w:p w14:paraId="08B57A83" w14:textId="5E8CF267" w:rsidR="00972124" w:rsidRPr="00972124" w:rsidRDefault="00972124" w:rsidP="00972124">
      <w:pPr>
        <w:suppressAutoHyphens/>
        <w:spacing w:after="0" w:line="240" w:lineRule="auto"/>
        <w:jc w:val="center"/>
        <w:rPr>
          <w:rFonts w:ascii="Liberation Serif" w:eastAsia="Times New Roman" w:hAnsi="Liberation Serif" w:cs="Liberation Serif"/>
          <w:sz w:val="24"/>
          <w:szCs w:val="24"/>
          <w:lang w:eastAsia="ru-RU"/>
        </w:rPr>
      </w:pPr>
      <w:r w:rsidRPr="00653CFA">
        <w:rPr>
          <w:rFonts w:ascii="Liberation Serif" w:eastAsia="Times New Roman" w:hAnsi="Liberation Serif" w:cs="Liberation Serif"/>
          <w:sz w:val="24"/>
          <w:szCs w:val="24"/>
          <w:lang w:eastAsia="ar-SA"/>
        </w:rPr>
        <w:t>(идентификационный код закупки</w:t>
      </w:r>
      <w:r w:rsidRPr="00653CFA">
        <w:rPr>
          <w:rFonts w:ascii="Liberation Serif" w:eastAsia="Times New Roman" w:hAnsi="Liberation Serif" w:cs="Liberation Serif"/>
          <w:sz w:val="24"/>
          <w:szCs w:val="24"/>
          <w:lang w:eastAsia="ru-RU"/>
        </w:rPr>
        <w:t xml:space="preserve"> </w:t>
      </w:r>
      <w:r w:rsidR="00164236" w:rsidRPr="00164236">
        <w:rPr>
          <w:rFonts w:ascii="Liberation Serif" w:eastAsia="Times New Roman" w:hAnsi="Liberation Serif" w:cs="Liberation Serif"/>
          <w:sz w:val="24"/>
          <w:szCs w:val="24"/>
          <w:lang w:eastAsia="ar-SA"/>
        </w:rPr>
        <w:t>23</w:t>
      </w:r>
      <w:r w:rsidR="00164236">
        <w:rPr>
          <w:rFonts w:ascii="Liberation Serif" w:eastAsia="Times New Roman" w:hAnsi="Liberation Serif" w:cs="Liberation Serif"/>
          <w:sz w:val="24"/>
          <w:szCs w:val="24"/>
          <w:lang w:eastAsia="ar-SA"/>
        </w:rPr>
        <w:t xml:space="preserve"> </w:t>
      </w:r>
      <w:r w:rsidR="00164236" w:rsidRPr="00164236">
        <w:rPr>
          <w:rFonts w:ascii="Liberation Serif" w:eastAsia="Times New Roman" w:hAnsi="Liberation Serif" w:cs="Liberation Serif"/>
          <w:sz w:val="24"/>
          <w:szCs w:val="24"/>
          <w:lang w:eastAsia="ar-SA"/>
        </w:rPr>
        <w:t>26658091960667001001</w:t>
      </w:r>
      <w:r w:rsidR="00164236">
        <w:rPr>
          <w:rFonts w:ascii="Liberation Serif" w:eastAsia="Times New Roman" w:hAnsi="Liberation Serif" w:cs="Liberation Serif"/>
          <w:sz w:val="24"/>
          <w:szCs w:val="24"/>
          <w:lang w:eastAsia="ar-SA"/>
        </w:rPr>
        <w:t xml:space="preserve"> </w:t>
      </w:r>
      <w:r w:rsidR="00164236" w:rsidRPr="00164236">
        <w:rPr>
          <w:rFonts w:ascii="Liberation Serif" w:eastAsia="Times New Roman" w:hAnsi="Liberation Serif" w:cs="Liberation Serif"/>
          <w:sz w:val="24"/>
          <w:szCs w:val="24"/>
          <w:lang w:eastAsia="ar-SA"/>
        </w:rPr>
        <w:t>0075</w:t>
      </w:r>
      <w:r w:rsidR="00164236">
        <w:rPr>
          <w:rFonts w:ascii="Liberation Serif" w:eastAsia="Times New Roman" w:hAnsi="Liberation Serif" w:cs="Liberation Serif"/>
          <w:sz w:val="24"/>
          <w:szCs w:val="24"/>
          <w:lang w:eastAsia="ar-SA"/>
        </w:rPr>
        <w:t xml:space="preserve"> </w:t>
      </w:r>
      <w:r w:rsidR="00164236" w:rsidRPr="00164236">
        <w:rPr>
          <w:rFonts w:ascii="Liberation Serif" w:eastAsia="Times New Roman" w:hAnsi="Liberation Serif" w:cs="Liberation Serif"/>
          <w:sz w:val="24"/>
          <w:szCs w:val="24"/>
          <w:lang w:eastAsia="ar-SA"/>
        </w:rPr>
        <w:t>00</w:t>
      </w:r>
      <w:r w:rsidR="00164236">
        <w:rPr>
          <w:rFonts w:ascii="Liberation Serif" w:eastAsia="Times New Roman" w:hAnsi="Liberation Serif" w:cs="Liberation Serif"/>
          <w:sz w:val="24"/>
          <w:szCs w:val="24"/>
          <w:lang w:eastAsia="ar-SA"/>
        </w:rPr>
        <w:t xml:space="preserve">1 </w:t>
      </w:r>
      <w:r w:rsidR="00164236" w:rsidRPr="00164236">
        <w:rPr>
          <w:rFonts w:ascii="Liberation Serif" w:eastAsia="Times New Roman" w:hAnsi="Liberation Serif" w:cs="Liberation Serif"/>
          <w:sz w:val="24"/>
          <w:szCs w:val="24"/>
          <w:lang w:eastAsia="ar-SA"/>
        </w:rPr>
        <w:t>6920</w:t>
      </w:r>
      <w:r w:rsidR="00164236">
        <w:rPr>
          <w:rFonts w:ascii="Liberation Serif" w:eastAsia="Times New Roman" w:hAnsi="Liberation Serif" w:cs="Liberation Serif"/>
          <w:sz w:val="24"/>
          <w:szCs w:val="24"/>
          <w:lang w:eastAsia="ar-SA"/>
        </w:rPr>
        <w:t xml:space="preserve"> </w:t>
      </w:r>
      <w:r w:rsidR="00164236" w:rsidRPr="00164236">
        <w:rPr>
          <w:rFonts w:ascii="Liberation Serif" w:eastAsia="Times New Roman" w:hAnsi="Liberation Serif" w:cs="Liberation Serif"/>
          <w:sz w:val="24"/>
          <w:szCs w:val="24"/>
          <w:lang w:eastAsia="ar-SA"/>
        </w:rPr>
        <w:t>244</w:t>
      </w:r>
      <w:r w:rsidR="00BC5CBA" w:rsidRPr="00653CFA">
        <w:rPr>
          <w:rFonts w:ascii="Liberation Serif" w:eastAsia="Times New Roman" w:hAnsi="Liberation Serif" w:cs="Liberation Serif"/>
          <w:sz w:val="24"/>
          <w:szCs w:val="24"/>
          <w:lang w:eastAsia="ar-SA"/>
        </w:rPr>
        <w:t>)</w:t>
      </w:r>
    </w:p>
    <w:p w14:paraId="352996A8" w14:textId="77777777" w:rsidR="00972124" w:rsidRPr="00972124" w:rsidRDefault="00972124" w:rsidP="00972124">
      <w:pPr>
        <w:suppressAutoHyphens/>
        <w:autoSpaceDE w:val="0"/>
        <w:spacing w:after="0" w:line="240" w:lineRule="auto"/>
        <w:jc w:val="center"/>
        <w:rPr>
          <w:rFonts w:ascii="Liberation Serif" w:eastAsia="Times New Roman" w:hAnsi="Liberation Serif" w:cs="Liberation Serif"/>
          <w:sz w:val="24"/>
          <w:szCs w:val="24"/>
          <w:lang w:eastAsia="ar-SA"/>
        </w:rPr>
      </w:pPr>
    </w:p>
    <w:p w14:paraId="1785852C" w14:textId="7E05186A" w:rsidR="00972124" w:rsidRPr="00972124" w:rsidRDefault="00972124" w:rsidP="00972124">
      <w:pPr>
        <w:widowControl w:val="0"/>
        <w:suppressAutoHyphens/>
        <w:snapToGrid w:val="0"/>
        <w:spacing w:after="0" w:line="100" w:lineRule="atLeast"/>
        <w:rPr>
          <w:rFonts w:ascii="Liberation Serif" w:eastAsia="Times New Roman" w:hAnsi="Liberation Serif" w:cs="Liberation Serif"/>
          <w:bCs/>
          <w:sz w:val="24"/>
          <w:szCs w:val="24"/>
          <w:lang w:eastAsia="ar-SA"/>
        </w:rPr>
      </w:pPr>
      <w:r w:rsidRPr="00972124">
        <w:rPr>
          <w:rFonts w:ascii="Liberation Serif" w:eastAsia="Times New Roman" w:hAnsi="Liberation Serif" w:cs="Liberation Serif"/>
          <w:bCs/>
          <w:sz w:val="24"/>
          <w:szCs w:val="24"/>
          <w:lang w:eastAsia="ar-SA"/>
        </w:rPr>
        <w:t>г. Екатеринбург</w:t>
      </w:r>
      <w:r w:rsidR="0036195E">
        <w:rPr>
          <w:rFonts w:ascii="Liberation Serif" w:eastAsia="Times New Roman" w:hAnsi="Liberation Serif" w:cs="Liberation Serif"/>
          <w:bCs/>
          <w:sz w:val="24"/>
          <w:szCs w:val="24"/>
          <w:lang w:eastAsia="ar-SA"/>
        </w:rPr>
        <w:t xml:space="preserve">                         </w:t>
      </w:r>
      <w:r w:rsidRPr="00972124">
        <w:rPr>
          <w:rFonts w:ascii="Liberation Serif" w:eastAsia="Times New Roman" w:hAnsi="Liberation Serif" w:cs="Liberation Serif"/>
          <w:bCs/>
          <w:sz w:val="24"/>
          <w:szCs w:val="24"/>
          <w:lang w:eastAsia="ar-SA"/>
        </w:rPr>
        <w:t xml:space="preserve">                                                    </w:t>
      </w:r>
      <w:proofErr w:type="gramStart"/>
      <w:r w:rsidRPr="00972124">
        <w:rPr>
          <w:rFonts w:ascii="Liberation Serif" w:eastAsia="Times New Roman" w:hAnsi="Liberation Serif" w:cs="Liberation Serif"/>
          <w:bCs/>
          <w:sz w:val="24"/>
          <w:szCs w:val="24"/>
          <w:lang w:eastAsia="ar-SA"/>
        </w:rPr>
        <w:t xml:space="preserve">   «</w:t>
      </w:r>
      <w:proofErr w:type="gramEnd"/>
      <w:r w:rsidRPr="00972124">
        <w:rPr>
          <w:rFonts w:ascii="Liberation Serif" w:eastAsia="Times New Roman" w:hAnsi="Liberation Serif" w:cs="Liberation Serif"/>
          <w:bCs/>
          <w:sz w:val="24"/>
          <w:szCs w:val="24"/>
          <w:lang w:eastAsia="ar-SA"/>
        </w:rPr>
        <w:t>____» _________ 202</w:t>
      </w:r>
      <w:r w:rsidR="00577ABA">
        <w:rPr>
          <w:rFonts w:ascii="Liberation Serif" w:eastAsia="Times New Roman" w:hAnsi="Liberation Serif" w:cs="Liberation Serif"/>
          <w:bCs/>
          <w:sz w:val="24"/>
          <w:szCs w:val="24"/>
          <w:lang w:eastAsia="ar-SA"/>
        </w:rPr>
        <w:t>3</w:t>
      </w:r>
      <w:r w:rsidRPr="00972124">
        <w:rPr>
          <w:rFonts w:ascii="Liberation Serif" w:eastAsia="Times New Roman" w:hAnsi="Liberation Serif" w:cs="Liberation Serif"/>
          <w:bCs/>
          <w:sz w:val="24"/>
          <w:szCs w:val="24"/>
          <w:lang w:eastAsia="ar-SA"/>
        </w:rPr>
        <w:t xml:space="preserve"> года</w:t>
      </w:r>
    </w:p>
    <w:p w14:paraId="7852B02A" w14:textId="77777777" w:rsidR="00972124" w:rsidRPr="00972124" w:rsidRDefault="00972124" w:rsidP="00972124">
      <w:pPr>
        <w:widowControl w:val="0"/>
        <w:suppressAutoHyphens/>
        <w:snapToGrid w:val="0"/>
        <w:spacing w:after="0" w:line="100" w:lineRule="atLeast"/>
        <w:ind w:firstLine="709"/>
        <w:rPr>
          <w:rFonts w:ascii="Liberation Serif" w:eastAsia="Times New Roman" w:hAnsi="Liberation Serif" w:cs="Liberation Serif"/>
          <w:bCs/>
          <w:sz w:val="24"/>
          <w:szCs w:val="24"/>
          <w:lang w:eastAsia="ar-SA"/>
        </w:rPr>
      </w:pPr>
    </w:p>
    <w:p w14:paraId="173D2A87" w14:textId="77777777" w:rsidR="00972124" w:rsidRPr="00972124"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bCs/>
          <w:sz w:val="24"/>
          <w:szCs w:val="24"/>
          <w:lang w:eastAsia="ar-SA"/>
        </w:rPr>
      </w:pPr>
      <w:r w:rsidRPr="00972124">
        <w:rPr>
          <w:rFonts w:ascii="Liberation Serif" w:eastAsia="Times New Roman" w:hAnsi="Liberation Serif" w:cs="Liberation Serif"/>
          <w:bCs/>
          <w:sz w:val="24"/>
          <w:szCs w:val="24"/>
          <w:lang w:eastAsia="ar-SA"/>
        </w:rPr>
        <w:t xml:space="preserve">Министерство по управлению государственным имуществом Свердловской области, именуемое в дальнейшем «Заказчик», от имени Свердловской области в соответствии с Положением о Министерстве по управлению государственным имуществом Свердловской области, утвержденным постановлением Правительства Свердловской области от 26.07.2012 № 824-ПП, в лице </w:t>
      </w:r>
      <w:r w:rsidRPr="00972124">
        <w:rPr>
          <w:rFonts w:ascii="Liberation Serif" w:eastAsia="Times New Roman" w:hAnsi="Liberation Serif" w:cs="Liberation Serif"/>
          <w:sz w:val="24"/>
          <w:szCs w:val="24"/>
          <w:lang w:eastAsia="ar-SA"/>
        </w:rPr>
        <w:t>___________________________, действующего на основании _______________________</w:t>
      </w:r>
      <w:r w:rsidRPr="00972124">
        <w:rPr>
          <w:rFonts w:ascii="Liberation Serif" w:eastAsia="Times New Roman" w:hAnsi="Liberation Serif" w:cs="Liberation Serif"/>
          <w:bCs/>
          <w:sz w:val="24"/>
          <w:szCs w:val="24"/>
          <w:lang w:eastAsia="ar-SA"/>
        </w:rPr>
        <w:t xml:space="preserve">, с одной стороны, и </w:t>
      </w:r>
    </w:p>
    <w:p w14:paraId="20954CD8" w14:textId="77777777" w:rsidR="00972124" w:rsidRPr="00972124"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bCs/>
          <w:sz w:val="24"/>
          <w:szCs w:val="24"/>
          <w:lang w:eastAsia="ar-SA"/>
        </w:rPr>
      </w:pPr>
      <w:r w:rsidRPr="00972124">
        <w:rPr>
          <w:rFonts w:ascii="Liberation Serif" w:eastAsia="Times New Roman" w:hAnsi="Liberation Serif" w:cs="Liberation Serif"/>
          <w:bCs/>
          <w:sz w:val="24"/>
          <w:szCs w:val="24"/>
          <w:lang w:eastAsia="ar-SA"/>
        </w:rPr>
        <w:t>_______________________________________, именуемое в дальнейшем «Исполнитель»</w:t>
      </w:r>
      <w:r w:rsidR="007D3704" w:rsidRPr="007D3704">
        <w:rPr>
          <w:rStyle w:val="a5"/>
          <w:rFonts w:ascii="Liberation Serif" w:hAnsi="Liberation Serif" w:cs="Liberation Serif"/>
          <w:bCs/>
        </w:rPr>
        <w:t xml:space="preserve"> </w:t>
      </w:r>
      <w:r w:rsidR="007D3704">
        <w:rPr>
          <w:rStyle w:val="a5"/>
          <w:rFonts w:ascii="Liberation Serif" w:hAnsi="Liberation Serif" w:cs="Liberation Serif"/>
          <w:bCs/>
        </w:rPr>
        <w:footnoteReference w:id="1"/>
      </w:r>
      <w:r w:rsidRPr="00972124">
        <w:rPr>
          <w:rFonts w:ascii="Liberation Serif" w:eastAsia="Times New Roman" w:hAnsi="Liberation Serif" w:cs="Liberation Serif"/>
          <w:bCs/>
          <w:sz w:val="24"/>
          <w:szCs w:val="24"/>
          <w:lang w:eastAsia="ar-SA"/>
        </w:rPr>
        <w:t>, в лице ______________________________________</w:t>
      </w:r>
      <w:r w:rsidRPr="00972124">
        <w:rPr>
          <w:rFonts w:ascii="Liberation Serif" w:eastAsia="Times New Roman" w:hAnsi="Liberation Serif" w:cs="Liberation Serif"/>
          <w:sz w:val="24"/>
          <w:szCs w:val="24"/>
          <w:lang w:eastAsia="ar-SA"/>
        </w:rPr>
        <w:t>, действующего на основании ______________</w:t>
      </w:r>
      <w:r w:rsidRPr="00972124">
        <w:rPr>
          <w:rFonts w:ascii="Liberation Serif" w:eastAsia="Times New Roman" w:hAnsi="Liberation Serif" w:cs="Liberation Serif"/>
          <w:bCs/>
          <w:sz w:val="24"/>
          <w:szCs w:val="24"/>
          <w:lang w:eastAsia="ar-SA"/>
        </w:rPr>
        <w:t xml:space="preserve">, с другой стороны, именуемые в дальнейшем «Стороны», с соблюдением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соответствии с </w:t>
      </w:r>
      <w:r w:rsidR="00CA641E">
        <w:rPr>
          <w:rFonts w:ascii="Liberation Serif" w:eastAsia="Times New Roman" w:hAnsi="Liberation Serif" w:cs="Liberation Serif"/>
          <w:bCs/>
          <w:sz w:val="24"/>
          <w:szCs w:val="24"/>
          <w:lang w:eastAsia="ar-SA"/>
        </w:rPr>
        <w:t>Государственной п</w:t>
      </w:r>
      <w:r w:rsidRPr="00972124">
        <w:rPr>
          <w:rFonts w:ascii="Liberation Serif" w:eastAsia="Times New Roman" w:hAnsi="Liberation Serif" w:cs="Liberation Serif"/>
          <w:bCs/>
          <w:sz w:val="24"/>
          <w:szCs w:val="24"/>
          <w:lang w:eastAsia="ar-SA"/>
        </w:rPr>
        <w:t xml:space="preserve">рограммой </w:t>
      </w:r>
      <w:r w:rsidRPr="00972124">
        <w:rPr>
          <w:rFonts w:ascii="Liberation Serif" w:eastAsia="Times New Roman" w:hAnsi="Liberation Serif" w:cs="Liberation Serif"/>
          <w:sz w:val="24"/>
          <w:szCs w:val="24"/>
          <w:lang w:eastAsia="ar-SA"/>
        </w:rPr>
        <w:t>Свердловской области «Повышение эффективности управления государственной собственнос</w:t>
      </w:r>
      <w:r w:rsidR="00AD407A">
        <w:rPr>
          <w:rFonts w:ascii="Liberation Serif" w:eastAsia="Times New Roman" w:hAnsi="Liberation Serif" w:cs="Liberation Serif"/>
          <w:sz w:val="24"/>
          <w:szCs w:val="24"/>
          <w:lang w:eastAsia="ar-SA"/>
        </w:rPr>
        <w:t>тью Свердловской области до 2027</w:t>
      </w:r>
      <w:r w:rsidRPr="00972124">
        <w:rPr>
          <w:rFonts w:ascii="Liberation Serif" w:eastAsia="Times New Roman" w:hAnsi="Liberation Serif" w:cs="Liberation Serif"/>
          <w:sz w:val="24"/>
          <w:szCs w:val="24"/>
          <w:lang w:eastAsia="ar-SA"/>
        </w:rPr>
        <w:t xml:space="preserve"> года», утвержденной постановлением Правительства Свердловской области от 21.10.2013 № 1264-ПП, </w:t>
      </w:r>
      <w:r w:rsidRPr="00972124">
        <w:rPr>
          <w:rFonts w:ascii="Liberation Serif" w:eastAsia="Times New Roman" w:hAnsi="Liberation Serif" w:cs="Liberation Serif"/>
          <w:bCs/>
          <w:sz w:val="24"/>
          <w:szCs w:val="24"/>
          <w:lang w:eastAsia="ar-SA"/>
        </w:rPr>
        <w:t>на основании протокола ______</w:t>
      </w:r>
      <w:r w:rsidR="00CA641E">
        <w:rPr>
          <w:rFonts w:ascii="Liberation Serif" w:eastAsia="Times New Roman" w:hAnsi="Liberation Serif" w:cs="Liberation Serif"/>
          <w:bCs/>
          <w:sz w:val="24"/>
          <w:szCs w:val="24"/>
          <w:lang w:eastAsia="ar-SA"/>
        </w:rPr>
        <w:t>______</w:t>
      </w:r>
      <w:r w:rsidRPr="00972124">
        <w:rPr>
          <w:rFonts w:ascii="Liberation Serif" w:eastAsia="Times New Roman" w:hAnsi="Liberation Serif" w:cs="Liberation Serif"/>
          <w:bCs/>
          <w:sz w:val="24"/>
          <w:szCs w:val="24"/>
          <w:lang w:eastAsia="ar-SA"/>
        </w:rPr>
        <w:t>, заключили настоящий Государственный контракт (далее – Контракт) о нижеследующем:</w:t>
      </w:r>
    </w:p>
    <w:p w14:paraId="1AB1BF1B" w14:textId="77777777" w:rsidR="00972124" w:rsidRPr="00972124" w:rsidRDefault="00972124" w:rsidP="00972124">
      <w:pPr>
        <w:widowControl w:val="0"/>
        <w:suppressAutoHyphens/>
        <w:snapToGrid w:val="0"/>
        <w:spacing w:after="0" w:line="100" w:lineRule="atLeast"/>
        <w:ind w:firstLine="720"/>
        <w:jc w:val="both"/>
        <w:rPr>
          <w:rFonts w:ascii="Liberation Serif" w:eastAsia="Times New Roman" w:hAnsi="Liberation Serif" w:cs="Liberation Serif"/>
          <w:b/>
          <w:sz w:val="24"/>
          <w:szCs w:val="24"/>
          <w:lang w:eastAsia="ar-SA"/>
        </w:rPr>
      </w:pPr>
    </w:p>
    <w:p w14:paraId="2FFD30F9" w14:textId="77777777" w:rsidR="00972124" w:rsidRPr="00972124" w:rsidRDefault="00972124" w:rsidP="00972124">
      <w:pPr>
        <w:suppressAutoHyphens/>
        <w:spacing w:after="0" w:line="240" w:lineRule="auto"/>
        <w:jc w:val="center"/>
        <w:outlineLvl w:val="0"/>
        <w:rPr>
          <w:rFonts w:ascii="Liberation Serif" w:eastAsia="Times New Roman" w:hAnsi="Liberation Serif" w:cs="Liberation Serif"/>
          <w:b/>
          <w:sz w:val="24"/>
          <w:szCs w:val="24"/>
          <w:lang w:eastAsia="ru-RU"/>
        </w:rPr>
      </w:pPr>
      <w:r w:rsidRPr="00972124">
        <w:rPr>
          <w:rFonts w:ascii="Liberation Serif" w:eastAsia="Times New Roman" w:hAnsi="Liberation Serif" w:cs="Liberation Serif"/>
          <w:b/>
          <w:sz w:val="24"/>
          <w:szCs w:val="24"/>
          <w:lang w:eastAsia="ru-RU"/>
        </w:rPr>
        <w:t>1. ПРЕДМЕТ КОНТРАКТА</w:t>
      </w:r>
    </w:p>
    <w:p w14:paraId="1F4C82D9" w14:textId="5613FA0F" w:rsidR="00972124" w:rsidRPr="00972124" w:rsidRDefault="00972124" w:rsidP="007C105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xml:space="preserve">1.1. Заказчик поручает, а Исполнитель принимает на себя обязательства оказать </w:t>
      </w:r>
      <w:r w:rsidR="00114592" w:rsidRPr="00114592">
        <w:rPr>
          <w:rFonts w:ascii="Liberation Serif" w:eastAsia="Times New Roman" w:hAnsi="Liberation Serif" w:cs="Liberation Serif"/>
          <w:sz w:val="24"/>
          <w:szCs w:val="24"/>
          <w:lang w:eastAsia="ar-SA"/>
        </w:rPr>
        <w:t>услуг</w:t>
      </w:r>
      <w:r w:rsidR="00524A67">
        <w:rPr>
          <w:rFonts w:ascii="Liberation Serif" w:eastAsia="Times New Roman" w:hAnsi="Liberation Serif" w:cs="Liberation Serif"/>
          <w:sz w:val="24"/>
          <w:szCs w:val="24"/>
          <w:lang w:eastAsia="ar-SA"/>
        </w:rPr>
        <w:t>и</w:t>
      </w:r>
      <w:r w:rsidR="00114592" w:rsidRPr="00114592">
        <w:rPr>
          <w:rFonts w:ascii="Liberation Serif" w:eastAsia="Times New Roman" w:hAnsi="Liberation Serif" w:cs="Liberation Serif"/>
          <w:sz w:val="24"/>
          <w:szCs w:val="24"/>
          <w:lang w:eastAsia="ar-SA"/>
        </w:rPr>
        <w:t xml:space="preserve"> </w:t>
      </w:r>
      <w:r w:rsidR="00B171EA" w:rsidRPr="00B171EA">
        <w:rPr>
          <w:rFonts w:ascii="Liberation Serif" w:eastAsia="Times New Roman" w:hAnsi="Liberation Serif" w:cs="Liberation Serif"/>
          <w:sz w:val="24"/>
          <w:szCs w:val="24"/>
          <w:lang w:eastAsia="ar-SA"/>
        </w:rPr>
        <w:t xml:space="preserve">по проведению аудиторской проверки достоверности промежуточной бухгалтерской отчетности государственного унитарного предприятия Свердловской области «Государственный региональный выставочный центр «ИнЭкспо» (далее - ГУП СО), составленной по результатам инвентаризации имущества и обязательств ГУП СО </w:t>
      </w:r>
      <w:r w:rsidR="00B171EA" w:rsidRPr="00B171EA">
        <w:rPr>
          <w:rFonts w:ascii="Liberation Serif" w:eastAsia="Times New Roman" w:hAnsi="Liberation Serif" w:cs="Liberation Serif"/>
          <w:sz w:val="24"/>
          <w:szCs w:val="24"/>
          <w:lang w:eastAsia="ar-SA"/>
        </w:rPr>
        <w:lastRenderedPageBreak/>
        <w:t>согласно Техническому заданию (Приложение № 1 к настоящему Контракту), а Заказчик обязуется принять результат услуг и оплатить в соответствии с условиями Контракта.</w:t>
      </w:r>
    </w:p>
    <w:p w14:paraId="60240F3D" w14:textId="5BF2AB0D" w:rsidR="00B171EA" w:rsidRPr="00B171EA" w:rsidRDefault="00B171EA" w:rsidP="00B171EA">
      <w:pPr>
        <w:suppressAutoHyphens/>
        <w:spacing w:after="0" w:line="240" w:lineRule="auto"/>
        <w:ind w:firstLine="709"/>
        <w:jc w:val="both"/>
        <w:rPr>
          <w:rFonts w:ascii="Liberation Serif" w:eastAsia="Times New Roman" w:hAnsi="Liberation Serif" w:cs="Liberation Serif"/>
          <w:sz w:val="24"/>
          <w:szCs w:val="24"/>
          <w:lang w:eastAsia="ar-SA"/>
        </w:rPr>
      </w:pPr>
      <w:r w:rsidRPr="00B171EA">
        <w:rPr>
          <w:rFonts w:ascii="Liberation Serif" w:eastAsia="Times New Roman" w:hAnsi="Liberation Serif" w:cs="Liberation Serif"/>
          <w:sz w:val="24"/>
          <w:szCs w:val="24"/>
          <w:lang w:eastAsia="ar-SA"/>
        </w:rPr>
        <w:t xml:space="preserve">1.2. Целью проведения аудита является </w:t>
      </w:r>
      <w:r w:rsidR="007900A3" w:rsidRPr="007900A3">
        <w:rPr>
          <w:rFonts w:ascii="Liberation Serif" w:eastAsia="Times New Roman" w:hAnsi="Liberation Serif" w:cs="Liberation Serif"/>
          <w:sz w:val="24"/>
          <w:szCs w:val="24"/>
          <w:lang w:eastAsia="ar-SA"/>
        </w:rPr>
        <w:t>проверка достоверности промежуточной бухгалтерской отчетности ГУП СО, составленной по результатам инвентаризации имущества и обязательств ГУП СО для целей приватизации.</w:t>
      </w:r>
    </w:p>
    <w:p w14:paraId="3D8056C5" w14:textId="62697E69" w:rsidR="00972124" w:rsidRPr="00972124" w:rsidRDefault="00B171EA" w:rsidP="00B171EA">
      <w:pPr>
        <w:suppressAutoHyphens/>
        <w:spacing w:after="0" w:line="240" w:lineRule="auto"/>
        <w:ind w:firstLine="709"/>
        <w:jc w:val="both"/>
        <w:rPr>
          <w:rFonts w:ascii="Liberation Serif" w:eastAsia="Times New Roman" w:hAnsi="Liberation Serif" w:cs="Liberation Serif"/>
          <w:sz w:val="24"/>
          <w:szCs w:val="24"/>
          <w:lang w:eastAsia="ar-SA"/>
        </w:rPr>
      </w:pPr>
      <w:r w:rsidRPr="00B171EA">
        <w:rPr>
          <w:rFonts w:ascii="Liberation Serif" w:eastAsia="Times New Roman" w:hAnsi="Liberation Serif" w:cs="Liberation Serif"/>
          <w:sz w:val="24"/>
          <w:szCs w:val="24"/>
          <w:lang w:eastAsia="ar-SA"/>
        </w:rPr>
        <w:t>1.3. Услуги оказываются в соответствии с требованиями, установленными Федеральным законом от 30 декабря 2008 года № 307-ФЗ «Об аудиторской деятельности», постановлением Правительства Российской Федерации от 11.06.2015 № 576 «Об утверждении Положения о признании международных стандартов аудита подлежащими применению на территории Российской Федерации», приказом Минфина России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Технического задания (Приложение № 1 к настоящему Контракту).</w:t>
      </w:r>
    </w:p>
    <w:p w14:paraId="7F8D8F9D" w14:textId="77777777" w:rsidR="00972124" w:rsidRPr="00972124" w:rsidRDefault="00972124" w:rsidP="00972124">
      <w:pPr>
        <w:suppressAutoHyphens/>
        <w:spacing w:after="0" w:line="240" w:lineRule="auto"/>
        <w:jc w:val="center"/>
        <w:outlineLvl w:val="0"/>
        <w:rPr>
          <w:rFonts w:ascii="Liberation Serif" w:eastAsia="Times New Roman" w:hAnsi="Liberation Serif" w:cs="Liberation Serif"/>
          <w:b/>
          <w:sz w:val="24"/>
          <w:szCs w:val="24"/>
          <w:lang w:eastAsia="ru-RU"/>
        </w:rPr>
      </w:pPr>
    </w:p>
    <w:p w14:paraId="74CB883F" w14:textId="77777777" w:rsidR="00972124" w:rsidRPr="00972124" w:rsidRDefault="00972124" w:rsidP="00972124">
      <w:pPr>
        <w:suppressAutoHyphens/>
        <w:spacing w:after="0" w:line="240" w:lineRule="auto"/>
        <w:jc w:val="center"/>
        <w:outlineLvl w:val="0"/>
        <w:rPr>
          <w:rFonts w:ascii="Liberation Serif" w:eastAsia="Times New Roman" w:hAnsi="Liberation Serif" w:cs="Liberation Serif"/>
          <w:b/>
          <w:sz w:val="24"/>
          <w:szCs w:val="24"/>
          <w:lang w:eastAsia="ru-RU"/>
        </w:rPr>
      </w:pPr>
      <w:r w:rsidRPr="00972124">
        <w:rPr>
          <w:rFonts w:ascii="Liberation Serif" w:eastAsia="Times New Roman" w:hAnsi="Liberation Serif" w:cs="Liberation Serif"/>
          <w:b/>
          <w:sz w:val="24"/>
          <w:szCs w:val="24"/>
          <w:lang w:eastAsia="ru-RU"/>
        </w:rPr>
        <w:t>2. ЦЕНА КОНТРАКТА И ПОРЯДОК РАСЧЕТА</w:t>
      </w:r>
    </w:p>
    <w:p w14:paraId="3F36CFCC" w14:textId="77777777" w:rsidR="007C105E" w:rsidRPr="007C105E" w:rsidRDefault="007C105E" w:rsidP="007C105E">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7C105E">
        <w:rPr>
          <w:rFonts w:ascii="Liberation Serif" w:eastAsia="Times New Roman" w:hAnsi="Liberation Serif" w:cs="Liberation Serif"/>
          <w:sz w:val="24"/>
          <w:szCs w:val="24"/>
          <w:lang w:eastAsia="ru-RU"/>
        </w:rPr>
        <w:t>2.1. Цена Контракта составляет ______</w:t>
      </w:r>
      <w:r w:rsidR="007C3D9D">
        <w:rPr>
          <w:rFonts w:ascii="Liberation Serif" w:eastAsia="Times New Roman" w:hAnsi="Liberation Serif" w:cs="Liberation Serif"/>
          <w:sz w:val="24"/>
          <w:szCs w:val="24"/>
          <w:lang w:eastAsia="ru-RU"/>
        </w:rPr>
        <w:t>_________ рубля (___________</w:t>
      </w:r>
      <w:r w:rsidRPr="007C105E">
        <w:rPr>
          <w:rFonts w:ascii="Liberation Serif" w:eastAsia="Times New Roman" w:hAnsi="Liberation Serif" w:cs="Liberation Serif"/>
          <w:sz w:val="24"/>
          <w:szCs w:val="24"/>
          <w:lang w:eastAsia="ru-RU"/>
        </w:rPr>
        <w:t>_________), включая НДС (</w:t>
      </w:r>
      <w:r w:rsidRPr="007C3D9D">
        <w:rPr>
          <w:rFonts w:ascii="Liberation Serif" w:eastAsia="Times New Roman" w:hAnsi="Liberation Serif" w:cs="Liberation Serif"/>
          <w:i/>
          <w:sz w:val="24"/>
          <w:szCs w:val="24"/>
          <w:lang w:eastAsia="ru-RU"/>
        </w:rPr>
        <w:t>если деятельность Исполнителя не облагается НДС, соответственно указывать: «НДС не облагается на основании письма ИФНС об упрощенной системе налогообложения» или сделать ссылку на нормативный акт, определяющий освобождение от оплаты НДС</w:t>
      </w:r>
      <w:r w:rsidRPr="007C105E">
        <w:rPr>
          <w:rFonts w:ascii="Liberation Serif" w:eastAsia="Times New Roman" w:hAnsi="Liberation Serif" w:cs="Liberation Serif"/>
          <w:sz w:val="24"/>
          <w:szCs w:val="24"/>
          <w:lang w:eastAsia="ru-RU"/>
        </w:rPr>
        <w:t>).</w:t>
      </w:r>
    </w:p>
    <w:p w14:paraId="34CEA924" w14:textId="77777777" w:rsidR="007C105E" w:rsidRPr="007C105E" w:rsidRDefault="007C105E" w:rsidP="007C105E">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114592">
        <w:rPr>
          <w:rFonts w:ascii="Liberation Serif" w:eastAsia="Times New Roman" w:hAnsi="Liberation Serif" w:cs="Liberation Serif"/>
          <w:sz w:val="24"/>
          <w:szCs w:val="24"/>
          <w:lang w:eastAsia="ru-RU"/>
        </w:rPr>
        <w:t>КБК</w:t>
      </w:r>
      <w:r w:rsidR="006F137C" w:rsidRPr="00114592">
        <w:rPr>
          <w:rFonts w:ascii="Liberation Serif" w:eastAsia="Times New Roman" w:hAnsi="Liberation Serif" w:cs="Liberation Serif"/>
          <w:sz w:val="24"/>
          <w:szCs w:val="24"/>
          <w:lang w:eastAsia="ru-RU"/>
        </w:rPr>
        <w:t xml:space="preserve"> </w:t>
      </w:r>
      <w:r w:rsidR="00114592" w:rsidRPr="00114592">
        <w:rPr>
          <w:rFonts w:ascii="Liberation Serif" w:eastAsia="Times New Roman" w:hAnsi="Liberation Serif" w:cs="Liberation Serif"/>
          <w:sz w:val="24"/>
          <w:szCs w:val="24"/>
          <w:lang w:eastAsia="ru-RU"/>
        </w:rPr>
        <w:t xml:space="preserve">010 0113 </w:t>
      </w:r>
      <w:r w:rsidR="007D3704" w:rsidRPr="007D3704">
        <w:rPr>
          <w:rFonts w:ascii="Liberation Serif" w:eastAsia="Times New Roman" w:hAnsi="Liberation Serif" w:cs="Liberation Serif"/>
          <w:sz w:val="24"/>
          <w:szCs w:val="24"/>
          <w:lang w:eastAsia="ru-RU"/>
        </w:rPr>
        <w:t xml:space="preserve">1010410000 </w:t>
      </w:r>
      <w:r w:rsidR="00114592" w:rsidRPr="00114592">
        <w:rPr>
          <w:rFonts w:ascii="Liberation Serif" w:eastAsia="Times New Roman" w:hAnsi="Liberation Serif" w:cs="Liberation Serif"/>
          <w:sz w:val="24"/>
          <w:szCs w:val="24"/>
          <w:lang w:eastAsia="ru-RU"/>
        </w:rPr>
        <w:t>244</w:t>
      </w:r>
      <w:r w:rsidR="006F137C">
        <w:rPr>
          <w:rFonts w:ascii="Liberation Serif" w:eastAsia="Times New Roman" w:hAnsi="Liberation Serif" w:cs="Liberation Serif"/>
          <w:sz w:val="24"/>
          <w:szCs w:val="24"/>
          <w:lang w:eastAsia="ru-RU"/>
        </w:rPr>
        <w:t xml:space="preserve"> на 2023</w:t>
      </w:r>
      <w:r w:rsidRPr="007C105E">
        <w:rPr>
          <w:rFonts w:ascii="Liberation Serif" w:eastAsia="Times New Roman" w:hAnsi="Liberation Serif" w:cs="Liberation Serif"/>
          <w:sz w:val="24"/>
          <w:szCs w:val="24"/>
          <w:lang w:eastAsia="ru-RU"/>
        </w:rPr>
        <w:t xml:space="preserve"> год.</w:t>
      </w:r>
    </w:p>
    <w:p w14:paraId="773B905C" w14:textId="77777777" w:rsidR="007C105E" w:rsidRPr="007C105E" w:rsidRDefault="007C105E" w:rsidP="007C105E">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7C105E">
        <w:rPr>
          <w:rFonts w:ascii="Liberation Serif" w:eastAsia="Times New Roman" w:hAnsi="Liberation Serif" w:cs="Liberation Serif"/>
          <w:sz w:val="24"/>
          <w:szCs w:val="24"/>
          <w:lang w:eastAsia="ru-RU"/>
        </w:rPr>
        <w:t>Аванс не предусмотрен.</w:t>
      </w:r>
    </w:p>
    <w:p w14:paraId="431E01CC" w14:textId="79CB2CEC" w:rsidR="00972124" w:rsidRPr="00972124" w:rsidRDefault="00972124" w:rsidP="007C105E">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2.2. Цена Контракта является твердой</w:t>
      </w:r>
      <w:r w:rsidR="005B447C">
        <w:rPr>
          <w:rFonts w:ascii="Liberation Serif" w:eastAsia="Times New Roman" w:hAnsi="Liberation Serif" w:cs="Liberation Serif"/>
          <w:sz w:val="24"/>
          <w:szCs w:val="24"/>
          <w:lang w:eastAsia="ru-RU"/>
        </w:rPr>
        <w:t>, определяется на весь срок исполнения Контракта</w:t>
      </w:r>
      <w:r w:rsidR="005B447C" w:rsidRPr="00972124">
        <w:rPr>
          <w:rFonts w:ascii="Liberation Serif" w:eastAsia="Times New Roman" w:hAnsi="Liberation Serif" w:cs="Liberation Serif"/>
          <w:sz w:val="24"/>
          <w:szCs w:val="24"/>
          <w:lang w:eastAsia="ru-RU"/>
        </w:rPr>
        <w:t xml:space="preserve"> </w:t>
      </w:r>
      <w:r w:rsidRPr="00972124">
        <w:rPr>
          <w:rFonts w:ascii="Liberation Serif" w:eastAsia="Times New Roman" w:hAnsi="Liberation Serif" w:cs="Liberation Serif"/>
          <w:sz w:val="24"/>
          <w:szCs w:val="24"/>
          <w:lang w:eastAsia="ru-RU"/>
        </w:rPr>
        <w:t xml:space="preserve">и </w:t>
      </w:r>
      <w:r w:rsidRPr="005B447C">
        <w:rPr>
          <w:rFonts w:ascii="Liberation Serif" w:eastAsia="Times New Roman" w:hAnsi="Liberation Serif" w:cs="Liberation Serif"/>
          <w:sz w:val="24"/>
          <w:szCs w:val="24"/>
          <w:lang w:eastAsia="ru-RU"/>
        </w:rPr>
        <w:t>не может изменяться в ходе исполнения Контракта</w:t>
      </w:r>
      <w:r w:rsidRPr="00972124">
        <w:rPr>
          <w:rFonts w:ascii="Liberation Serif" w:eastAsia="Times New Roman" w:hAnsi="Liberation Serif" w:cs="Liberation Serif"/>
          <w:sz w:val="24"/>
          <w:szCs w:val="24"/>
          <w:lang w:eastAsia="ru-RU"/>
        </w:rPr>
        <w:t>, за исключением случаев, установленных Контрактом и (или) предусмотренных законодательством Российской Федерации.</w:t>
      </w:r>
    </w:p>
    <w:p w14:paraId="7137C9FF" w14:textId="77777777" w:rsidR="00972124" w:rsidRPr="00972124"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2.3. Цена Контракта включает в себя все расходы, необходимые для исполнения обязательств по Контракту, в том числе уплаты налогов, сборов и других обязательных платежей, включая НДС, возможные расходы, понесенные при обеспечении гарантийных обязательств.</w:t>
      </w:r>
    </w:p>
    <w:p w14:paraId="044D2225" w14:textId="77777777" w:rsidR="00972124" w:rsidRPr="00972124"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2.4. Настоящий Контракт финансируется из средств бюджета Свердловской области, в пределах доведенных до Заказчика лимитов бюджетных обязательств.</w:t>
      </w:r>
    </w:p>
    <w:p w14:paraId="1E238523" w14:textId="046E6836" w:rsidR="00972124" w:rsidRPr="00972124" w:rsidRDefault="00545F83"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2.5. Оплата оказанных</w:t>
      </w:r>
      <w:r w:rsidR="00972124" w:rsidRPr="00972124">
        <w:rPr>
          <w:rFonts w:ascii="Liberation Serif" w:eastAsia="Times New Roman" w:hAnsi="Liberation Serif" w:cs="Liberation Serif"/>
          <w:sz w:val="24"/>
          <w:szCs w:val="24"/>
          <w:lang w:eastAsia="ru-RU"/>
        </w:rPr>
        <w:t xml:space="preserve"> услуг осуществляется по безналичному расчету путем перечисления Заказчиком денежных средств на расчетный счет Исполнителя, указанный в разделе 16 настоящего Контракта на основании </w:t>
      </w:r>
      <w:r w:rsidR="00972124" w:rsidRPr="007C3D9D">
        <w:rPr>
          <w:rFonts w:ascii="Liberation Serif" w:eastAsia="Times New Roman" w:hAnsi="Liberation Serif" w:cs="Liberation Serif"/>
          <w:i/>
          <w:sz w:val="24"/>
          <w:szCs w:val="24"/>
          <w:lang w:eastAsia="ru-RU"/>
        </w:rPr>
        <w:t>Акт</w:t>
      </w:r>
      <w:r w:rsidR="002E2F0C" w:rsidRPr="007C3D9D">
        <w:rPr>
          <w:rFonts w:ascii="Liberation Serif" w:eastAsia="Times New Roman" w:hAnsi="Liberation Serif" w:cs="Liberation Serif"/>
          <w:i/>
          <w:sz w:val="24"/>
          <w:szCs w:val="24"/>
          <w:lang w:eastAsia="ru-RU"/>
        </w:rPr>
        <w:t>а сдачи-приемки оказанных услуг</w:t>
      </w:r>
      <w:r w:rsidR="00DA2E04" w:rsidRPr="007C3D9D">
        <w:rPr>
          <w:rFonts w:ascii="Liberation Serif" w:eastAsia="Times New Roman" w:hAnsi="Liberation Serif" w:cs="Liberation Serif"/>
          <w:i/>
          <w:sz w:val="24"/>
          <w:szCs w:val="24"/>
          <w:lang w:eastAsia="ru-RU"/>
        </w:rPr>
        <w:t xml:space="preserve"> (документа о приемке</w:t>
      </w:r>
      <w:r w:rsidR="007C3D9D">
        <w:rPr>
          <w:rFonts w:ascii="Liberation Serif" w:eastAsia="Times New Roman" w:hAnsi="Liberation Serif" w:cs="Liberation Serif"/>
          <w:i/>
          <w:sz w:val="24"/>
          <w:szCs w:val="24"/>
          <w:lang w:eastAsia="ru-RU"/>
        </w:rPr>
        <w:t xml:space="preserve"> в Единой информационной системе в сфере закупок</w:t>
      </w:r>
      <w:r w:rsidR="00DA2E04" w:rsidRPr="007C3D9D">
        <w:rPr>
          <w:rFonts w:ascii="Liberation Serif" w:eastAsia="Times New Roman" w:hAnsi="Liberation Serif" w:cs="Liberation Serif"/>
          <w:i/>
          <w:sz w:val="24"/>
          <w:szCs w:val="24"/>
          <w:lang w:eastAsia="ru-RU"/>
        </w:rPr>
        <w:t>)</w:t>
      </w:r>
      <w:r w:rsidR="002E2F0C">
        <w:rPr>
          <w:rFonts w:ascii="Liberation Serif" w:hAnsi="Liberation Serif" w:cs="Liberation Serif"/>
          <w:sz w:val="24"/>
          <w:szCs w:val="24"/>
        </w:rPr>
        <w:t>.</w:t>
      </w:r>
    </w:p>
    <w:p w14:paraId="53B7632F" w14:textId="77777777" w:rsidR="00972124" w:rsidRPr="00972124"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2.6. В случае изменения расчетного счета Исполнителя,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14:paraId="3D64E940" w14:textId="53F6ADC0" w:rsidR="00972124" w:rsidRDefault="00A114BA"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2.7. </w:t>
      </w:r>
      <w:r w:rsidR="00972124" w:rsidRPr="00AB55BE">
        <w:rPr>
          <w:rFonts w:ascii="Liberation Serif" w:eastAsia="Times New Roman" w:hAnsi="Liberation Serif" w:cs="Liberation Serif"/>
          <w:sz w:val="24"/>
          <w:szCs w:val="24"/>
          <w:lang w:eastAsia="ru-RU"/>
        </w:rPr>
        <w:t>Заказчик осуществляет опл</w:t>
      </w:r>
      <w:r w:rsidR="0033462C">
        <w:rPr>
          <w:rFonts w:ascii="Liberation Serif" w:eastAsia="Times New Roman" w:hAnsi="Liberation Serif" w:cs="Liberation Serif"/>
          <w:sz w:val="24"/>
          <w:szCs w:val="24"/>
          <w:lang w:eastAsia="ru-RU"/>
        </w:rPr>
        <w:t>ату ока</w:t>
      </w:r>
      <w:r w:rsidR="00545F83">
        <w:rPr>
          <w:rFonts w:ascii="Liberation Serif" w:eastAsia="Times New Roman" w:hAnsi="Liberation Serif" w:cs="Liberation Serif"/>
          <w:sz w:val="24"/>
          <w:szCs w:val="24"/>
          <w:lang w:eastAsia="ru-RU"/>
        </w:rPr>
        <w:t>занных</w:t>
      </w:r>
      <w:r w:rsidR="006F137C">
        <w:rPr>
          <w:rFonts w:ascii="Liberation Serif" w:eastAsia="Times New Roman" w:hAnsi="Liberation Serif" w:cs="Liberation Serif"/>
          <w:sz w:val="24"/>
          <w:szCs w:val="24"/>
          <w:lang w:eastAsia="ru-RU"/>
        </w:rPr>
        <w:t xml:space="preserve"> услуг в течение 7</w:t>
      </w:r>
      <w:r w:rsidR="00972124" w:rsidRPr="00AB55BE">
        <w:rPr>
          <w:rFonts w:ascii="Liberation Serif" w:eastAsia="Times New Roman" w:hAnsi="Liberation Serif" w:cs="Liberation Serif"/>
          <w:sz w:val="24"/>
          <w:szCs w:val="24"/>
          <w:lang w:eastAsia="ru-RU"/>
        </w:rPr>
        <w:t xml:space="preserve"> рабочих дней с </w:t>
      </w:r>
      <w:r w:rsidR="00314A58">
        <w:rPr>
          <w:rFonts w:ascii="Liberation Serif" w:eastAsia="Times New Roman" w:hAnsi="Liberation Serif" w:cs="Liberation Serif"/>
          <w:sz w:val="24"/>
          <w:szCs w:val="24"/>
          <w:lang w:eastAsia="ru-RU"/>
        </w:rPr>
        <w:t>даты</w:t>
      </w:r>
      <w:r w:rsidR="00972124" w:rsidRPr="00AB55BE">
        <w:rPr>
          <w:rFonts w:ascii="Liberation Serif" w:eastAsia="Times New Roman" w:hAnsi="Liberation Serif" w:cs="Liberation Serif"/>
          <w:sz w:val="24"/>
          <w:szCs w:val="24"/>
          <w:lang w:eastAsia="ru-RU"/>
        </w:rPr>
        <w:t xml:space="preserve"> подписания</w:t>
      </w:r>
      <w:r w:rsidR="0032130F" w:rsidRPr="00AB55BE">
        <w:rPr>
          <w:rFonts w:ascii="Liberation Serif" w:hAnsi="Liberation Serif" w:cs="Liberation Serif"/>
          <w:sz w:val="24"/>
          <w:szCs w:val="24"/>
        </w:rPr>
        <w:t xml:space="preserve"> в </w:t>
      </w:r>
      <w:r w:rsidR="00BD60D2" w:rsidRPr="00AB55BE">
        <w:rPr>
          <w:rFonts w:ascii="Liberation Serif" w:hAnsi="Liberation Serif" w:cs="Liberation Serif"/>
          <w:sz w:val="24"/>
          <w:szCs w:val="24"/>
        </w:rPr>
        <w:t>Единой информационной системе (далее - ЕИС)</w:t>
      </w:r>
      <w:r w:rsidR="0032130F" w:rsidRPr="00AB55BE">
        <w:rPr>
          <w:rFonts w:ascii="Liberation Serif" w:hAnsi="Liberation Serif" w:cs="Liberation Serif"/>
          <w:sz w:val="24"/>
          <w:szCs w:val="24"/>
        </w:rPr>
        <w:t xml:space="preserve"> усиленн</w:t>
      </w:r>
      <w:r w:rsidR="00571269" w:rsidRPr="00AB55BE">
        <w:rPr>
          <w:rFonts w:ascii="Liberation Serif" w:hAnsi="Liberation Serif" w:cs="Liberation Serif"/>
          <w:sz w:val="24"/>
          <w:szCs w:val="24"/>
        </w:rPr>
        <w:t>ой</w:t>
      </w:r>
      <w:r w:rsidR="0032130F" w:rsidRPr="00AB55BE">
        <w:rPr>
          <w:rFonts w:ascii="Liberation Serif" w:hAnsi="Liberation Serif" w:cs="Liberation Serif"/>
          <w:sz w:val="24"/>
          <w:szCs w:val="24"/>
        </w:rPr>
        <w:t xml:space="preserve"> электронн</w:t>
      </w:r>
      <w:r w:rsidR="00571269" w:rsidRPr="00AB55BE">
        <w:rPr>
          <w:rFonts w:ascii="Liberation Serif" w:hAnsi="Liberation Serif" w:cs="Liberation Serif"/>
          <w:sz w:val="24"/>
          <w:szCs w:val="24"/>
        </w:rPr>
        <w:t>ой</w:t>
      </w:r>
      <w:r w:rsidR="0032130F" w:rsidRPr="00AB55BE">
        <w:rPr>
          <w:rFonts w:ascii="Liberation Serif" w:hAnsi="Liberation Serif" w:cs="Liberation Serif"/>
          <w:sz w:val="24"/>
          <w:szCs w:val="24"/>
        </w:rPr>
        <w:t xml:space="preserve"> подпис</w:t>
      </w:r>
      <w:r w:rsidR="00571269" w:rsidRPr="00AB55BE">
        <w:rPr>
          <w:rFonts w:ascii="Liberation Serif" w:hAnsi="Liberation Serif" w:cs="Liberation Serif"/>
          <w:sz w:val="24"/>
          <w:szCs w:val="24"/>
        </w:rPr>
        <w:t>ью</w:t>
      </w:r>
      <w:r w:rsidR="0032130F" w:rsidRPr="00AB55BE">
        <w:rPr>
          <w:rFonts w:ascii="Liberation Serif" w:hAnsi="Liberation Serif" w:cs="Liberation Serif"/>
          <w:sz w:val="24"/>
          <w:szCs w:val="24"/>
        </w:rPr>
        <w:t xml:space="preserve"> лиц</w:t>
      </w:r>
      <w:r w:rsidR="00571269" w:rsidRPr="00AB55BE">
        <w:rPr>
          <w:rFonts w:ascii="Liberation Serif" w:hAnsi="Liberation Serif" w:cs="Liberation Serif"/>
          <w:sz w:val="24"/>
          <w:szCs w:val="24"/>
        </w:rPr>
        <w:t>а</w:t>
      </w:r>
      <w:r w:rsidR="0032130F" w:rsidRPr="00AB55BE">
        <w:rPr>
          <w:rFonts w:ascii="Liberation Serif" w:hAnsi="Liberation Serif" w:cs="Liberation Serif"/>
          <w:sz w:val="24"/>
          <w:szCs w:val="24"/>
        </w:rPr>
        <w:t>, имеющ</w:t>
      </w:r>
      <w:r w:rsidR="00571269" w:rsidRPr="00AB55BE">
        <w:rPr>
          <w:rFonts w:ascii="Liberation Serif" w:hAnsi="Liberation Serif" w:cs="Liberation Serif"/>
          <w:sz w:val="24"/>
          <w:szCs w:val="24"/>
        </w:rPr>
        <w:t>его</w:t>
      </w:r>
      <w:r w:rsidR="0032130F" w:rsidRPr="00AB55BE">
        <w:rPr>
          <w:rFonts w:ascii="Liberation Serif" w:hAnsi="Liberation Serif" w:cs="Liberation Serif"/>
          <w:sz w:val="24"/>
          <w:szCs w:val="24"/>
        </w:rPr>
        <w:t xml:space="preserve"> пра</w:t>
      </w:r>
      <w:r w:rsidR="00571269" w:rsidRPr="00AB55BE">
        <w:rPr>
          <w:rFonts w:ascii="Liberation Serif" w:hAnsi="Liberation Serif" w:cs="Liberation Serif"/>
          <w:sz w:val="24"/>
          <w:szCs w:val="24"/>
        </w:rPr>
        <w:t>во</w:t>
      </w:r>
      <w:r w:rsidR="0032130F" w:rsidRPr="00AB55BE">
        <w:rPr>
          <w:rFonts w:ascii="Liberation Serif" w:hAnsi="Liberation Serif" w:cs="Liberation Serif"/>
          <w:sz w:val="24"/>
          <w:szCs w:val="24"/>
        </w:rPr>
        <w:t xml:space="preserve"> действовать от имени Заказчика</w:t>
      </w:r>
      <w:r w:rsidR="00972124" w:rsidRPr="00AB55BE">
        <w:rPr>
          <w:rFonts w:ascii="Liberation Serif" w:eastAsia="Times New Roman" w:hAnsi="Liberation Serif" w:cs="Liberation Serif"/>
          <w:sz w:val="24"/>
          <w:szCs w:val="24"/>
          <w:lang w:eastAsia="ru-RU"/>
        </w:rPr>
        <w:t xml:space="preserve"> Акт</w:t>
      </w:r>
      <w:r w:rsidR="00CB306B">
        <w:rPr>
          <w:rFonts w:ascii="Liberation Serif" w:eastAsia="Times New Roman" w:hAnsi="Liberation Serif" w:cs="Liberation Serif"/>
          <w:sz w:val="24"/>
          <w:szCs w:val="24"/>
          <w:lang w:eastAsia="ru-RU"/>
        </w:rPr>
        <w:t>а сдачи-приемки оказанных услуг</w:t>
      </w:r>
      <w:r w:rsidR="007C3D9D">
        <w:rPr>
          <w:rFonts w:ascii="Liberation Serif" w:eastAsia="Times New Roman" w:hAnsi="Liberation Serif" w:cs="Liberation Serif"/>
          <w:sz w:val="24"/>
          <w:szCs w:val="24"/>
          <w:lang w:eastAsia="ru-RU"/>
        </w:rPr>
        <w:t xml:space="preserve"> (далее - Акт)</w:t>
      </w:r>
      <w:r w:rsidR="00CB306B">
        <w:rPr>
          <w:rFonts w:ascii="Liberation Serif" w:hAnsi="Liberation Serif" w:cs="Liberation Serif"/>
          <w:sz w:val="24"/>
          <w:szCs w:val="24"/>
        </w:rPr>
        <w:t>,</w:t>
      </w:r>
      <w:r w:rsidR="00AD407A">
        <w:rPr>
          <w:rFonts w:ascii="Liberation Serif" w:eastAsia="Times New Roman" w:hAnsi="Liberation Serif" w:cs="Liberation Serif"/>
          <w:sz w:val="24"/>
          <w:szCs w:val="24"/>
          <w:lang w:eastAsia="ru-RU"/>
        </w:rPr>
        <w:t xml:space="preserve"> </w:t>
      </w:r>
      <w:r w:rsidR="00AD407A" w:rsidRPr="002E58E4">
        <w:rPr>
          <w:rFonts w:ascii="Liberation Serif" w:eastAsia="Times New Roman" w:hAnsi="Liberation Serif" w:cs="Liberation Serif"/>
          <w:sz w:val="24"/>
          <w:szCs w:val="24"/>
          <w:highlight w:val="yellow"/>
          <w:lang w:eastAsia="ru-RU"/>
        </w:rPr>
        <w:t>но не позднее 31.12.2023</w:t>
      </w:r>
      <w:r w:rsidR="00972124" w:rsidRPr="002E58E4">
        <w:rPr>
          <w:rFonts w:ascii="Liberation Serif" w:eastAsia="Times New Roman" w:hAnsi="Liberation Serif" w:cs="Liberation Serif"/>
          <w:sz w:val="24"/>
          <w:szCs w:val="24"/>
          <w:highlight w:val="yellow"/>
          <w:lang w:eastAsia="ru-RU"/>
        </w:rPr>
        <w:t>.</w:t>
      </w:r>
      <w:bookmarkStart w:id="0" w:name="_GoBack"/>
      <w:bookmarkEnd w:id="0"/>
    </w:p>
    <w:p w14:paraId="63551AA8" w14:textId="465CBE2F" w:rsidR="00972124" w:rsidRPr="00511AD2" w:rsidRDefault="00A114BA" w:rsidP="00061555">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2.8. </w:t>
      </w:r>
      <w:r w:rsidR="00AE783A" w:rsidRPr="00511AD2">
        <w:rPr>
          <w:rFonts w:ascii="Liberation Serif" w:eastAsia="Times New Roman" w:hAnsi="Liberation Serif" w:cs="Liberation Serif"/>
          <w:sz w:val="24"/>
          <w:szCs w:val="24"/>
          <w:lang w:eastAsia="ru-RU"/>
        </w:rPr>
        <w:t xml:space="preserve">В случае неисполнения или ненадлежащего исполнения обязательств, предусмотренных Контрактом, Заказчик </w:t>
      </w:r>
      <w:r w:rsidR="00061555" w:rsidRPr="00511AD2">
        <w:rPr>
          <w:rFonts w:ascii="Liberation Serif" w:eastAsia="Times New Roman" w:hAnsi="Liberation Serif" w:cs="Liberation Serif"/>
          <w:sz w:val="24"/>
          <w:szCs w:val="24"/>
          <w:lang w:eastAsia="ru-RU"/>
        </w:rPr>
        <w:t xml:space="preserve">вправе удержать сумму неисполненных Исполнителем требований об уплате неустоек (штрафов, пеней), предъявленных Заказчиком в соответствии с </w:t>
      </w:r>
      <w:r w:rsidR="00850610" w:rsidRPr="00511AD2">
        <w:rPr>
          <w:rFonts w:ascii="Liberation Serif" w:eastAsia="Times New Roman" w:hAnsi="Liberation Serif" w:cs="Liberation Serif"/>
          <w:sz w:val="24"/>
          <w:szCs w:val="24"/>
          <w:lang w:eastAsia="ru-RU"/>
        </w:rPr>
        <w:t>разделом 7 Контракта, из суммы, подлежащей оплате Исполнителю.</w:t>
      </w:r>
    </w:p>
    <w:p w14:paraId="52EC9A23" w14:textId="77777777" w:rsidR="00972124" w:rsidRPr="0027742A"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511AD2">
        <w:rPr>
          <w:rFonts w:ascii="Liberation Serif" w:eastAsia="Times New Roman" w:hAnsi="Liberation Serif" w:cs="Liberation Serif"/>
          <w:sz w:val="24"/>
          <w:szCs w:val="24"/>
          <w:lang w:eastAsia="ru-RU"/>
        </w:rPr>
        <w:t xml:space="preserve">Перечисление неустойки (штрафа, пени) в доход соответствующего бюджета </w:t>
      </w:r>
      <w:r w:rsidRPr="00511AD2">
        <w:rPr>
          <w:rFonts w:ascii="Liberation Serif" w:eastAsia="Times New Roman" w:hAnsi="Liberation Serif" w:cs="Liberation Serif"/>
          <w:sz w:val="24"/>
          <w:szCs w:val="24"/>
          <w:lang w:eastAsia="ru-RU"/>
        </w:rPr>
        <w:lastRenderedPageBreak/>
        <w:t>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настоящего Контракта.</w:t>
      </w:r>
    </w:p>
    <w:p w14:paraId="59E21B43" w14:textId="77777777" w:rsidR="00972124" w:rsidRPr="00972124"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2.9. Датой оплаты считается дата списания денежных средств с лицевого счета Заказчика.</w:t>
      </w:r>
    </w:p>
    <w:p w14:paraId="523CBE6B" w14:textId="77777777" w:rsidR="00972124" w:rsidRPr="00972124"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2.10.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F61E9FB" w14:textId="77777777" w:rsidR="00972124" w:rsidRPr="00972124" w:rsidRDefault="00972124" w:rsidP="00972124">
      <w:pPr>
        <w:widowControl w:val="0"/>
        <w:suppressAutoHyphens/>
        <w:snapToGrid w:val="0"/>
        <w:spacing w:after="0" w:line="100" w:lineRule="atLeast"/>
        <w:ind w:firstLine="709"/>
        <w:jc w:val="both"/>
        <w:rPr>
          <w:rFonts w:ascii="Liberation Serif" w:eastAsia="Times New Roman" w:hAnsi="Liberation Serif" w:cs="Liberation Serif"/>
          <w:sz w:val="24"/>
          <w:szCs w:val="24"/>
          <w:lang w:eastAsia="ru-RU"/>
        </w:rPr>
      </w:pPr>
    </w:p>
    <w:p w14:paraId="6A5A3D97" w14:textId="77777777" w:rsidR="00972124" w:rsidRPr="00972124" w:rsidRDefault="00972124" w:rsidP="00972124">
      <w:pPr>
        <w:suppressAutoHyphens/>
        <w:spacing w:after="0" w:line="100" w:lineRule="atLeast"/>
        <w:jc w:val="center"/>
        <w:rPr>
          <w:rFonts w:ascii="Liberation Serif" w:eastAsia="Lucida Sans Unicode" w:hAnsi="Liberation Serif" w:cs="Liberation Serif"/>
          <w:b/>
          <w:kern w:val="1"/>
          <w:sz w:val="24"/>
          <w:szCs w:val="24"/>
          <w:lang w:eastAsia="hi-IN" w:bidi="hi-IN"/>
        </w:rPr>
      </w:pPr>
      <w:r w:rsidRPr="00972124">
        <w:rPr>
          <w:rFonts w:ascii="Liberation Serif" w:eastAsia="Lucida Sans Unicode" w:hAnsi="Liberation Serif" w:cs="Liberation Serif"/>
          <w:b/>
          <w:kern w:val="1"/>
          <w:sz w:val="24"/>
          <w:szCs w:val="24"/>
          <w:lang w:eastAsia="hi-IN" w:bidi="hi-IN"/>
        </w:rPr>
        <w:t>3. СРОК И МЕСТО ОКАЗАНИЯ УСЛУГ</w:t>
      </w:r>
    </w:p>
    <w:p w14:paraId="22F9A9FE" w14:textId="77777777" w:rsidR="00972124" w:rsidRPr="00972124" w:rsidRDefault="00972124" w:rsidP="00972124">
      <w:pPr>
        <w:suppressAutoHyphens/>
        <w:spacing w:after="0" w:line="100" w:lineRule="atLeast"/>
        <w:ind w:firstLine="690"/>
        <w:jc w:val="both"/>
        <w:rPr>
          <w:rFonts w:ascii="Liberation Serif" w:eastAsia="Lucida Sans Unicode" w:hAnsi="Liberation Serif" w:cs="Liberation Serif"/>
          <w:kern w:val="1"/>
          <w:sz w:val="24"/>
          <w:szCs w:val="24"/>
          <w:lang w:eastAsia="hi-IN" w:bidi="hi-IN"/>
        </w:rPr>
      </w:pPr>
      <w:r w:rsidRPr="00972124">
        <w:rPr>
          <w:rFonts w:ascii="Liberation Serif" w:eastAsia="Lucida Sans Unicode" w:hAnsi="Liberation Serif" w:cs="Liberation Serif"/>
          <w:kern w:val="1"/>
          <w:sz w:val="24"/>
          <w:szCs w:val="24"/>
          <w:lang w:eastAsia="hi-IN" w:bidi="hi-IN"/>
        </w:rPr>
        <w:t>3.1. Срок оказания услуг:</w:t>
      </w:r>
    </w:p>
    <w:p w14:paraId="5EFB2A79" w14:textId="3599E334" w:rsidR="0033462C" w:rsidRPr="00577ABA" w:rsidRDefault="0033462C" w:rsidP="0033462C">
      <w:pPr>
        <w:spacing w:after="0" w:line="240" w:lineRule="auto"/>
        <w:ind w:firstLine="709"/>
        <w:jc w:val="both"/>
        <w:rPr>
          <w:rFonts w:ascii="Liberation Serif" w:eastAsia="Calibri" w:hAnsi="Liberation Serif" w:cs="Liberation Serif"/>
          <w:bCs/>
          <w:sz w:val="24"/>
          <w:szCs w:val="24"/>
        </w:rPr>
      </w:pPr>
      <w:r w:rsidRPr="00577ABA">
        <w:rPr>
          <w:rFonts w:ascii="Liberation Serif" w:eastAsia="Calibri" w:hAnsi="Liberation Serif" w:cs="Liberation Serif"/>
          <w:bCs/>
          <w:sz w:val="24"/>
          <w:szCs w:val="24"/>
        </w:rPr>
        <w:t>Начало</w:t>
      </w:r>
      <w:r w:rsidR="00545F83" w:rsidRPr="00577ABA">
        <w:rPr>
          <w:rFonts w:ascii="Liberation Serif" w:eastAsia="Calibri" w:hAnsi="Liberation Serif" w:cs="Liberation Serif"/>
          <w:bCs/>
          <w:sz w:val="24"/>
          <w:szCs w:val="24"/>
        </w:rPr>
        <w:t xml:space="preserve"> оказания услуг</w:t>
      </w:r>
      <w:r w:rsidRPr="00577ABA">
        <w:rPr>
          <w:rFonts w:ascii="Liberation Serif" w:eastAsia="Calibri" w:hAnsi="Liberation Serif" w:cs="Liberation Serif"/>
          <w:bCs/>
          <w:sz w:val="24"/>
          <w:szCs w:val="24"/>
        </w:rPr>
        <w:t xml:space="preserve"> – день, </w:t>
      </w:r>
      <w:r w:rsidR="00774AFC" w:rsidRPr="00577ABA">
        <w:rPr>
          <w:rFonts w:ascii="Liberation Serif" w:eastAsia="Calibri" w:hAnsi="Liberation Serif" w:cs="Liberation Serif"/>
          <w:bCs/>
          <w:sz w:val="24"/>
          <w:szCs w:val="24"/>
        </w:rPr>
        <w:t xml:space="preserve">следующий за днем </w:t>
      </w:r>
      <w:r w:rsidR="007900A3" w:rsidRPr="007900A3">
        <w:rPr>
          <w:rFonts w:ascii="Liberation Serif" w:eastAsia="Calibri" w:hAnsi="Liberation Serif" w:cs="Liberation Serif"/>
          <w:bCs/>
          <w:sz w:val="24"/>
          <w:szCs w:val="24"/>
        </w:rPr>
        <w:t>направления Задания на проведение аудиторской проверки.</w:t>
      </w:r>
    </w:p>
    <w:p w14:paraId="64993C72" w14:textId="0BD093D6" w:rsidR="000F5D3C" w:rsidRDefault="0033462C" w:rsidP="0033462C">
      <w:pPr>
        <w:spacing w:after="0" w:line="240" w:lineRule="auto"/>
        <w:ind w:firstLine="709"/>
        <w:jc w:val="both"/>
        <w:rPr>
          <w:rFonts w:ascii="Liberation Serif" w:eastAsia="Times New Roman" w:hAnsi="Liberation Serif" w:cs="Liberation Serif"/>
          <w:sz w:val="24"/>
          <w:szCs w:val="24"/>
          <w:lang w:eastAsia="ru-RU"/>
        </w:rPr>
      </w:pPr>
      <w:r w:rsidRPr="00577ABA">
        <w:rPr>
          <w:rFonts w:ascii="Liberation Serif" w:eastAsia="Calibri" w:hAnsi="Liberation Serif" w:cs="Liberation Serif"/>
          <w:bCs/>
          <w:sz w:val="24"/>
          <w:szCs w:val="24"/>
        </w:rPr>
        <w:t xml:space="preserve">Окончание </w:t>
      </w:r>
      <w:r w:rsidR="00545F83" w:rsidRPr="00577ABA">
        <w:rPr>
          <w:rFonts w:ascii="Liberation Serif" w:eastAsia="Calibri" w:hAnsi="Liberation Serif" w:cs="Liberation Serif"/>
          <w:bCs/>
          <w:sz w:val="24"/>
          <w:szCs w:val="24"/>
        </w:rPr>
        <w:t>оказания услуг</w:t>
      </w:r>
      <w:r w:rsidRPr="00577ABA">
        <w:rPr>
          <w:rFonts w:ascii="Liberation Serif" w:eastAsia="Calibri" w:hAnsi="Liberation Serif" w:cs="Liberation Serif"/>
          <w:bCs/>
          <w:sz w:val="24"/>
          <w:szCs w:val="24"/>
        </w:rPr>
        <w:t xml:space="preserve"> – в течение </w:t>
      </w:r>
      <w:r w:rsidR="007900A3">
        <w:rPr>
          <w:rFonts w:ascii="Liberation Serif" w:eastAsia="Calibri" w:hAnsi="Liberation Serif" w:cs="Liberation Serif"/>
          <w:bCs/>
          <w:sz w:val="24"/>
          <w:szCs w:val="24"/>
        </w:rPr>
        <w:t>14</w:t>
      </w:r>
      <w:r w:rsidR="006D5605" w:rsidRPr="00577ABA">
        <w:rPr>
          <w:rFonts w:ascii="Liberation Serif" w:eastAsia="Calibri" w:hAnsi="Liberation Serif" w:cs="Liberation Serif"/>
          <w:bCs/>
          <w:sz w:val="24"/>
          <w:szCs w:val="24"/>
        </w:rPr>
        <w:t xml:space="preserve"> </w:t>
      </w:r>
      <w:r w:rsidR="007900A3">
        <w:rPr>
          <w:rFonts w:ascii="Liberation Serif" w:eastAsia="Calibri" w:hAnsi="Liberation Serif" w:cs="Liberation Serif"/>
          <w:bCs/>
          <w:sz w:val="24"/>
          <w:szCs w:val="24"/>
        </w:rPr>
        <w:t>календарных</w:t>
      </w:r>
      <w:r w:rsidRPr="00577ABA">
        <w:rPr>
          <w:rFonts w:ascii="Liberation Serif" w:eastAsia="Calibri" w:hAnsi="Liberation Serif" w:cs="Liberation Serif"/>
          <w:bCs/>
          <w:sz w:val="24"/>
          <w:szCs w:val="24"/>
        </w:rPr>
        <w:t xml:space="preserve"> дней </w:t>
      </w:r>
      <w:r w:rsidR="00545F83" w:rsidRPr="00577ABA">
        <w:rPr>
          <w:rFonts w:ascii="Liberation Serif" w:eastAsia="Calibri" w:hAnsi="Liberation Serif" w:cs="Liberation Serif"/>
          <w:bCs/>
          <w:sz w:val="24"/>
          <w:szCs w:val="24"/>
        </w:rPr>
        <w:t>со дня начала оказания услуг</w:t>
      </w:r>
      <w:r w:rsidR="00972124" w:rsidRPr="00577ABA">
        <w:rPr>
          <w:rFonts w:ascii="Liberation Serif" w:eastAsia="Times New Roman" w:hAnsi="Liberation Serif" w:cs="Liberation Serif"/>
          <w:sz w:val="24"/>
          <w:szCs w:val="24"/>
          <w:lang w:eastAsia="ru-RU"/>
        </w:rPr>
        <w:t>.</w:t>
      </w:r>
      <w:r w:rsidR="00972124" w:rsidRPr="00972124">
        <w:rPr>
          <w:rFonts w:ascii="Liberation Serif" w:eastAsia="Times New Roman" w:hAnsi="Liberation Serif" w:cs="Liberation Serif"/>
          <w:sz w:val="24"/>
          <w:szCs w:val="24"/>
          <w:lang w:eastAsia="ru-RU"/>
        </w:rPr>
        <w:t xml:space="preserve"> </w:t>
      </w:r>
    </w:p>
    <w:p w14:paraId="65B0CF1B" w14:textId="12CDF12E" w:rsidR="00972124" w:rsidRPr="00972124" w:rsidRDefault="007900A3" w:rsidP="006D5605">
      <w:pPr>
        <w:spacing w:after="0" w:line="240" w:lineRule="auto"/>
        <w:ind w:firstLine="709"/>
        <w:jc w:val="both"/>
        <w:rPr>
          <w:rFonts w:ascii="Liberation Serif" w:eastAsia="Calibri" w:hAnsi="Liberation Serif" w:cs="Liberation Serif"/>
          <w:sz w:val="24"/>
          <w:szCs w:val="24"/>
          <w:lang w:eastAsia="ru-RU"/>
        </w:rPr>
      </w:pPr>
      <w:r w:rsidRPr="007900A3">
        <w:rPr>
          <w:rFonts w:ascii="Liberation Serif" w:eastAsia="Times New Roman" w:hAnsi="Liberation Serif" w:cs="Liberation Serif"/>
          <w:sz w:val="24"/>
          <w:szCs w:val="24"/>
          <w:lang w:eastAsia="ru-RU"/>
        </w:rPr>
        <w:t>3.2. Место оказания услуг: по месту нахождения ГУП СО: 620146, г. Екатеринбург, ул. Громова, д. 145.</w:t>
      </w:r>
    </w:p>
    <w:p w14:paraId="4B063C03" w14:textId="77777777" w:rsidR="00972124" w:rsidRPr="00972124" w:rsidRDefault="00972124"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p>
    <w:p w14:paraId="49392CEF" w14:textId="77777777" w:rsidR="00972124" w:rsidRPr="00972124" w:rsidRDefault="00972124" w:rsidP="00972124">
      <w:pPr>
        <w:suppressAutoHyphens/>
        <w:spacing w:after="0" w:line="100" w:lineRule="atLeast"/>
        <w:jc w:val="center"/>
        <w:rPr>
          <w:rFonts w:ascii="Liberation Serif" w:eastAsia="Lucida Sans Unicode" w:hAnsi="Liberation Serif" w:cs="Liberation Serif"/>
          <w:b/>
          <w:kern w:val="1"/>
          <w:sz w:val="24"/>
          <w:szCs w:val="24"/>
          <w:lang w:eastAsia="hi-IN" w:bidi="hi-IN"/>
        </w:rPr>
      </w:pPr>
      <w:r w:rsidRPr="00972124">
        <w:rPr>
          <w:rFonts w:ascii="Liberation Serif" w:eastAsia="Lucida Sans Unicode" w:hAnsi="Liberation Serif" w:cs="Liberation Serif"/>
          <w:b/>
          <w:kern w:val="1"/>
          <w:sz w:val="24"/>
          <w:szCs w:val="24"/>
          <w:lang w:eastAsia="hi-IN" w:bidi="hi-IN"/>
        </w:rPr>
        <w:t>4. ПОРЯДОК ОКАЗАНИЯ, СДАЧА И ПРИЕМКА УСЛУГ</w:t>
      </w:r>
    </w:p>
    <w:p w14:paraId="0798EDBD" w14:textId="6B607941" w:rsidR="007900A3" w:rsidRDefault="00972124" w:rsidP="00972124">
      <w:pPr>
        <w:suppressAutoHyphens/>
        <w:snapToGrid w:val="0"/>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4.1. </w:t>
      </w:r>
      <w:r w:rsidR="007900A3" w:rsidRPr="007900A3">
        <w:rPr>
          <w:rFonts w:ascii="Liberation Serif" w:eastAsia="Times New Roman" w:hAnsi="Liberation Serif" w:cs="Liberation Serif"/>
          <w:sz w:val="24"/>
          <w:szCs w:val="24"/>
          <w:lang w:eastAsia="ar-SA"/>
        </w:rPr>
        <w:t>По результатам оказания услуг Исполнитель представляет Заказчику аудиторское заключение по ГУП СО (далее – заключение), требования к содержанию и оформлению которого установлены Техническим заданием (Приложен</w:t>
      </w:r>
      <w:r w:rsidR="003733F5">
        <w:rPr>
          <w:rFonts w:ascii="Liberation Serif" w:eastAsia="Times New Roman" w:hAnsi="Liberation Serif" w:cs="Liberation Serif"/>
          <w:sz w:val="24"/>
          <w:szCs w:val="24"/>
          <w:lang w:eastAsia="ar-SA"/>
        </w:rPr>
        <w:t>ие № 1 к настоящему Контракту).</w:t>
      </w:r>
    </w:p>
    <w:p w14:paraId="58AA0566" w14:textId="304A16AD" w:rsidR="00C3546A" w:rsidRDefault="00972124" w:rsidP="00931D90">
      <w:pPr>
        <w:suppressAutoHyphens/>
        <w:spacing w:after="0" w:line="240" w:lineRule="auto"/>
        <w:ind w:firstLine="709"/>
        <w:jc w:val="both"/>
        <w:rPr>
          <w:rFonts w:ascii="Liberation Serif" w:eastAsia="Times New Roman" w:hAnsi="Liberation Serif" w:cs="Liberation Serif"/>
          <w:sz w:val="24"/>
          <w:szCs w:val="24"/>
          <w:lang w:eastAsia="ar-SA"/>
        </w:rPr>
      </w:pPr>
      <w:r w:rsidRPr="00133F66">
        <w:rPr>
          <w:rFonts w:ascii="Liberation Serif" w:eastAsia="Times New Roman" w:hAnsi="Liberation Serif" w:cs="Liberation Serif"/>
          <w:sz w:val="24"/>
          <w:szCs w:val="24"/>
          <w:lang w:eastAsia="ar-SA"/>
        </w:rPr>
        <w:t xml:space="preserve">Одновременно с </w:t>
      </w:r>
      <w:r w:rsidR="00981321" w:rsidRPr="00133F66">
        <w:rPr>
          <w:rFonts w:ascii="Liberation Serif" w:eastAsia="Times New Roman" w:hAnsi="Liberation Serif" w:cs="Liberation Serif"/>
          <w:sz w:val="24"/>
          <w:szCs w:val="24"/>
          <w:lang w:eastAsia="ar-SA"/>
        </w:rPr>
        <w:t>предоставлением результатов оказания услуг</w:t>
      </w:r>
      <w:r w:rsidR="00F974EE">
        <w:rPr>
          <w:rFonts w:ascii="Liberation Serif" w:eastAsia="Times New Roman" w:hAnsi="Liberation Serif" w:cs="Liberation Serif"/>
          <w:sz w:val="24"/>
          <w:szCs w:val="24"/>
          <w:lang w:eastAsia="ar-SA"/>
        </w:rPr>
        <w:t xml:space="preserve"> </w:t>
      </w:r>
      <w:r w:rsidRPr="00133F66">
        <w:rPr>
          <w:rFonts w:ascii="Liberation Serif" w:eastAsia="Times New Roman" w:hAnsi="Liberation Serif" w:cs="Liberation Serif"/>
          <w:sz w:val="24"/>
          <w:szCs w:val="24"/>
          <w:lang w:eastAsia="ar-SA"/>
        </w:rPr>
        <w:t xml:space="preserve">Исполнитель </w:t>
      </w:r>
      <w:r w:rsidR="00981321" w:rsidRPr="00133F66">
        <w:rPr>
          <w:rFonts w:ascii="Liberation Serif" w:eastAsia="Times New Roman" w:hAnsi="Liberation Serif" w:cs="Liberation Serif"/>
          <w:sz w:val="24"/>
          <w:szCs w:val="24"/>
          <w:lang w:eastAsia="ar-SA"/>
        </w:rPr>
        <w:t>предоставляет</w:t>
      </w:r>
      <w:r w:rsidRPr="00133F66">
        <w:rPr>
          <w:rFonts w:ascii="Liberation Serif" w:eastAsia="Times New Roman" w:hAnsi="Liberation Serif" w:cs="Liberation Serif"/>
          <w:sz w:val="24"/>
          <w:szCs w:val="24"/>
          <w:lang w:eastAsia="ar-SA"/>
        </w:rPr>
        <w:t xml:space="preserve"> </w:t>
      </w:r>
      <w:r w:rsidR="00751507" w:rsidRPr="00133F66">
        <w:rPr>
          <w:rFonts w:ascii="Liberation Serif" w:eastAsia="Times New Roman" w:hAnsi="Liberation Serif" w:cs="Liberation Serif"/>
          <w:sz w:val="24"/>
          <w:szCs w:val="24"/>
          <w:lang w:eastAsia="ar-SA"/>
        </w:rPr>
        <w:t xml:space="preserve">Заказчику </w:t>
      </w:r>
      <w:r w:rsidRPr="00133F66">
        <w:rPr>
          <w:rFonts w:ascii="Liberation Serif" w:eastAsia="Times New Roman" w:hAnsi="Liberation Serif" w:cs="Liberation Serif"/>
          <w:sz w:val="24"/>
          <w:szCs w:val="24"/>
          <w:lang w:eastAsia="ar-SA"/>
        </w:rPr>
        <w:t xml:space="preserve">документы, указанные в пункте </w:t>
      </w:r>
      <w:r w:rsidRPr="00133F66">
        <w:rPr>
          <w:rFonts w:ascii="Liberation Serif" w:eastAsia="Lucida Sans Unicode" w:hAnsi="Liberation Serif" w:cs="Liberation Serif"/>
          <w:kern w:val="1"/>
          <w:sz w:val="24"/>
          <w:szCs w:val="24"/>
          <w:lang w:eastAsia="hi-IN" w:bidi="hi-IN"/>
        </w:rPr>
        <w:t>6.2.9 Контракта</w:t>
      </w:r>
      <w:r w:rsidRPr="00133F66">
        <w:rPr>
          <w:rFonts w:ascii="Liberation Serif" w:eastAsia="Times New Roman" w:hAnsi="Liberation Serif" w:cs="Liberation Serif"/>
          <w:sz w:val="24"/>
          <w:szCs w:val="24"/>
          <w:lang w:eastAsia="ar-SA"/>
        </w:rPr>
        <w:t>.</w:t>
      </w:r>
      <w:r w:rsidR="00C3546A">
        <w:rPr>
          <w:rFonts w:ascii="Liberation Serif" w:eastAsia="Times New Roman" w:hAnsi="Liberation Serif" w:cs="Liberation Serif"/>
          <w:sz w:val="24"/>
          <w:szCs w:val="24"/>
          <w:lang w:eastAsia="ar-SA"/>
        </w:rPr>
        <w:t xml:space="preserve"> </w:t>
      </w:r>
    </w:p>
    <w:p w14:paraId="0D9DEE21" w14:textId="15F058F3" w:rsidR="00981321" w:rsidRDefault="00981321" w:rsidP="00931D90">
      <w:pPr>
        <w:suppressAutoHyphens/>
        <w:spacing w:after="0" w:line="240" w:lineRule="auto"/>
        <w:ind w:firstLine="709"/>
        <w:jc w:val="both"/>
        <w:rPr>
          <w:rFonts w:ascii="Liberation Serif" w:eastAsia="Times New Roman" w:hAnsi="Liberation Serif" w:cs="Liberation Serif"/>
          <w:sz w:val="24"/>
          <w:szCs w:val="24"/>
          <w:lang w:eastAsia="ar-SA"/>
        </w:rPr>
      </w:pPr>
      <w:r w:rsidRPr="0021458C">
        <w:rPr>
          <w:rFonts w:ascii="Liberation Serif" w:eastAsia="Times New Roman" w:hAnsi="Liberation Serif" w:cs="Liberation Serif"/>
          <w:sz w:val="24"/>
          <w:szCs w:val="24"/>
          <w:lang w:eastAsia="ar-SA"/>
        </w:rPr>
        <w:t>Исполнитель по окончании оказания услуг</w:t>
      </w:r>
      <w:r w:rsidRPr="00981321">
        <w:rPr>
          <w:rFonts w:ascii="Liberation Serif" w:eastAsia="Times New Roman" w:hAnsi="Liberation Serif" w:cs="Liberation Serif"/>
          <w:sz w:val="24"/>
          <w:szCs w:val="24"/>
          <w:lang w:eastAsia="ar-SA"/>
        </w:rPr>
        <w:t xml:space="preserve"> формирует с использованием ЕИС, подписывает усиленной электронной подписью лица, имеющего право действовать от имени Исполнителя и разме</w:t>
      </w:r>
      <w:r w:rsidR="00931D90">
        <w:rPr>
          <w:rFonts w:ascii="Liberation Serif" w:eastAsia="Times New Roman" w:hAnsi="Liberation Serif" w:cs="Liberation Serif"/>
          <w:sz w:val="24"/>
          <w:szCs w:val="24"/>
          <w:lang w:eastAsia="ar-SA"/>
        </w:rPr>
        <w:t>щает в ЕИС Акт</w:t>
      </w:r>
      <w:r w:rsidRPr="00981321">
        <w:rPr>
          <w:rFonts w:ascii="Liberation Serif" w:eastAsia="Times New Roman" w:hAnsi="Liberation Serif" w:cs="Liberation Serif"/>
          <w:sz w:val="24"/>
          <w:szCs w:val="24"/>
          <w:lang w:eastAsia="ar-SA"/>
        </w:rPr>
        <w:t>.</w:t>
      </w:r>
    </w:p>
    <w:p w14:paraId="7EC513D1" w14:textId="77777777" w:rsidR="002C3E74" w:rsidRDefault="00981321" w:rsidP="00931D90">
      <w:pPr>
        <w:suppressAutoHyphens/>
        <w:spacing w:after="0" w:line="240" w:lineRule="auto"/>
        <w:ind w:firstLine="709"/>
        <w:jc w:val="both"/>
        <w:rPr>
          <w:rFonts w:ascii="Liberation Serif" w:eastAsia="Times New Roman" w:hAnsi="Liberation Serif" w:cs="Liberation Serif"/>
          <w:sz w:val="24"/>
          <w:szCs w:val="24"/>
          <w:lang w:eastAsia="ar-SA"/>
        </w:rPr>
      </w:pPr>
      <w:r w:rsidRPr="00981321">
        <w:rPr>
          <w:rFonts w:ascii="Liberation Serif" w:eastAsia="Times New Roman" w:hAnsi="Liberation Serif" w:cs="Liberation Serif"/>
          <w:sz w:val="24"/>
          <w:szCs w:val="24"/>
          <w:lang w:eastAsia="ar-SA"/>
        </w:rPr>
        <w:t>В Ак</w:t>
      </w:r>
      <w:r w:rsidR="00931D90">
        <w:rPr>
          <w:rFonts w:ascii="Liberation Serif" w:eastAsia="Times New Roman" w:hAnsi="Liberation Serif" w:cs="Liberation Serif"/>
          <w:sz w:val="24"/>
          <w:szCs w:val="24"/>
          <w:lang w:eastAsia="ar-SA"/>
        </w:rPr>
        <w:t>те</w:t>
      </w:r>
      <w:r w:rsidRPr="00981321">
        <w:rPr>
          <w:rFonts w:ascii="Liberation Serif" w:eastAsia="Times New Roman" w:hAnsi="Liberation Serif" w:cs="Liberation Serif"/>
          <w:sz w:val="24"/>
          <w:szCs w:val="24"/>
          <w:lang w:eastAsia="ar-SA"/>
        </w:rPr>
        <w:t xml:space="preserve"> должна содержаться информация, предусмотренная пунктом 1 части 13 статьи 94 З</w:t>
      </w:r>
      <w:r>
        <w:rPr>
          <w:rFonts w:ascii="Liberation Serif" w:eastAsia="Times New Roman" w:hAnsi="Liberation Serif" w:cs="Liberation Serif"/>
          <w:sz w:val="24"/>
          <w:szCs w:val="24"/>
          <w:lang w:eastAsia="ar-SA"/>
        </w:rPr>
        <w:t>акона о контрактной системе</w:t>
      </w:r>
      <w:r w:rsidRPr="00981321">
        <w:rPr>
          <w:rFonts w:ascii="Liberation Serif" w:eastAsia="Times New Roman" w:hAnsi="Liberation Serif" w:cs="Liberation Serif"/>
          <w:sz w:val="24"/>
          <w:szCs w:val="24"/>
          <w:lang w:eastAsia="ar-SA"/>
        </w:rPr>
        <w:t xml:space="preserve">. </w:t>
      </w:r>
    </w:p>
    <w:p w14:paraId="69964317" w14:textId="77777777" w:rsidR="00981321" w:rsidRPr="002C3E74" w:rsidRDefault="00981321" w:rsidP="00931D90">
      <w:pPr>
        <w:suppressAutoHyphens/>
        <w:spacing w:after="0" w:line="240" w:lineRule="auto"/>
        <w:ind w:firstLine="709"/>
        <w:jc w:val="both"/>
      </w:pPr>
      <w:r w:rsidRPr="00981321">
        <w:rPr>
          <w:rFonts w:ascii="Liberation Serif" w:eastAsia="Times New Roman" w:hAnsi="Liberation Serif" w:cs="Liberation Serif"/>
          <w:sz w:val="24"/>
          <w:szCs w:val="24"/>
          <w:lang w:eastAsia="ar-SA"/>
        </w:rPr>
        <w:t>Совместно с Актом Исполнителем могут быть направлены и иные документы, которые считаются неотъемлемой частью Ак</w:t>
      </w:r>
      <w:r w:rsidR="000A7078">
        <w:rPr>
          <w:rFonts w:ascii="Liberation Serif" w:eastAsia="Times New Roman" w:hAnsi="Liberation Serif" w:cs="Liberation Serif"/>
          <w:sz w:val="24"/>
          <w:szCs w:val="24"/>
          <w:lang w:eastAsia="ar-SA"/>
        </w:rPr>
        <w:t>та</w:t>
      </w:r>
      <w:r w:rsidRPr="00981321">
        <w:rPr>
          <w:rFonts w:ascii="Liberation Serif" w:eastAsia="Times New Roman" w:hAnsi="Liberation Serif" w:cs="Liberation Serif"/>
          <w:sz w:val="24"/>
          <w:szCs w:val="24"/>
          <w:lang w:eastAsia="ar-SA"/>
        </w:rPr>
        <w:t xml:space="preserve"> и/или предусмотрены Контрактом, </w:t>
      </w:r>
      <w:r>
        <w:rPr>
          <w:rFonts w:ascii="Liberation Serif" w:eastAsia="Times New Roman" w:hAnsi="Liberation Serif" w:cs="Liberation Serif"/>
          <w:sz w:val="24"/>
          <w:szCs w:val="24"/>
          <w:lang w:eastAsia="ar-SA"/>
        </w:rPr>
        <w:t>Законом о контрактной системе.</w:t>
      </w:r>
      <w:r w:rsidRPr="00981321">
        <w:t xml:space="preserve"> </w:t>
      </w:r>
      <w:r w:rsidR="002C3E74">
        <w:rPr>
          <w:rFonts w:ascii="Liberation Serif" w:eastAsia="Times New Roman" w:hAnsi="Liberation Serif" w:cs="Liberation Serif"/>
          <w:sz w:val="24"/>
          <w:szCs w:val="24"/>
          <w:lang w:eastAsia="ar-SA"/>
        </w:rPr>
        <w:t>В</w:t>
      </w:r>
      <w:r w:rsidRPr="00981321">
        <w:rPr>
          <w:rFonts w:ascii="Liberation Serif" w:eastAsia="Times New Roman" w:hAnsi="Liberation Serif" w:cs="Liberation Serif"/>
          <w:sz w:val="24"/>
          <w:szCs w:val="24"/>
          <w:lang w:eastAsia="ar-SA"/>
        </w:rPr>
        <w:t xml:space="preserve"> случае, если информация, содержащаяся в прилагаемых документах, не соответствует информации, содержащейся в Акте, приоритет имеет информация, содержащаяся в Акте.</w:t>
      </w:r>
    </w:p>
    <w:p w14:paraId="4498C776" w14:textId="77777777" w:rsidR="00981321" w:rsidRPr="00972124" w:rsidRDefault="00981321" w:rsidP="00931D90">
      <w:pPr>
        <w:suppressAutoHyphens/>
        <w:spacing w:after="0" w:line="240" w:lineRule="auto"/>
        <w:ind w:firstLine="709"/>
        <w:jc w:val="both"/>
        <w:rPr>
          <w:rFonts w:ascii="Liberation Serif" w:eastAsia="Times New Roman" w:hAnsi="Liberation Serif" w:cs="Liberation Serif"/>
          <w:sz w:val="24"/>
          <w:szCs w:val="24"/>
          <w:lang w:eastAsia="ar-SA"/>
        </w:rPr>
      </w:pPr>
      <w:r w:rsidRPr="00981321">
        <w:rPr>
          <w:rFonts w:ascii="Liberation Serif" w:eastAsia="Times New Roman" w:hAnsi="Liberation Serif" w:cs="Liberation Serif"/>
          <w:sz w:val="24"/>
          <w:szCs w:val="24"/>
          <w:lang w:eastAsia="ar-SA"/>
        </w:rPr>
        <w:t xml:space="preserve">Акт, подписанный Исполнителем не позднее одного часа с момента его размещения в ЕИС автоматически с использованием ЕИС направляется </w:t>
      </w:r>
      <w:r>
        <w:rPr>
          <w:rFonts w:ascii="Liberation Serif" w:eastAsia="Times New Roman" w:hAnsi="Liberation Serif" w:cs="Liberation Serif"/>
          <w:sz w:val="24"/>
          <w:szCs w:val="24"/>
          <w:lang w:eastAsia="ar-SA"/>
        </w:rPr>
        <w:t>З</w:t>
      </w:r>
      <w:r w:rsidRPr="00981321">
        <w:rPr>
          <w:rFonts w:ascii="Liberation Serif" w:eastAsia="Times New Roman" w:hAnsi="Liberation Serif" w:cs="Liberation Serif"/>
          <w:sz w:val="24"/>
          <w:szCs w:val="24"/>
          <w:lang w:eastAsia="ar-SA"/>
        </w:rPr>
        <w:t xml:space="preserve">аказчику. Датой поступления </w:t>
      </w:r>
      <w:r>
        <w:rPr>
          <w:rFonts w:ascii="Liberation Serif" w:eastAsia="Times New Roman" w:hAnsi="Liberation Serif" w:cs="Liberation Serif"/>
          <w:sz w:val="24"/>
          <w:szCs w:val="24"/>
          <w:lang w:eastAsia="ar-SA"/>
        </w:rPr>
        <w:t>З</w:t>
      </w:r>
      <w:r w:rsidRPr="00981321">
        <w:rPr>
          <w:rFonts w:ascii="Liberation Serif" w:eastAsia="Times New Roman" w:hAnsi="Liberation Serif" w:cs="Liberation Serif"/>
          <w:sz w:val="24"/>
          <w:szCs w:val="24"/>
          <w:lang w:eastAsia="ar-SA"/>
        </w:rPr>
        <w:t xml:space="preserve">аказчику Акта, подписанного Исполнителем, считается дата размещения такого акта в ЕИС в соответствии с часовой зоной, в которой расположен </w:t>
      </w:r>
      <w:r>
        <w:rPr>
          <w:rFonts w:ascii="Liberation Serif" w:eastAsia="Times New Roman" w:hAnsi="Liberation Serif" w:cs="Liberation Serif"/>
          <w:sz w:val="24"/>
          <w:szCs w:val="24"/>
          <w:lang w:eastAsia="ar-SA"/>
        </w:rPr>
        <w:t>З</w:t>
      </w:r>
      <w:r w:rsidRPr="00981321">
        <w:rPr>
          <w:rFonts w:ascii="Liberation Serif" w:eastAsia="Times New Roman" w:hAnsi="Liberation Serif" w:cs="Liberation Serif"/>
          <w:sz w:val="24"/>
          <w:szCs w:val="24"/>
          <w:lang w:eastAsia="ar-SA"/>
        </w:rPr>
        <w:t>аказчик.</w:t>
      </w:r>
    </w:p>
    <w:p w14:paraId="3428C83E" w14:textId="77777777" w:rsidR="00751507" w:rsidRPr="00751507" w:rsidRDefault="00972124" w:rsidP="00826ED8">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BD60D2">
        <w:rPr>
          <w:rFonts w:ascii="Liberation Serif" w:eastAsia="Lucida Sans Unicode" w:hAnsi="Liberation Serif" w:cs="Liberation Serif"/>
          <w:kern w:val="1"/>
          <w:sz w:val="24"/>
          <w:szCs w:val="24"/>
          <w:lang w:eastAsia="hi-IN" w:bidi="hi-IN"/>
        </w:rPr>
        <w:t>4.</w:t>
      </w:r>
      <w:r w:rsidRPr="0027742A">
        <w:rPr>
          <w:rFonts w:ascii="Liberation Serif" w:eastAsia="Lucida Sans Unicode" w:hAnsi="Liberation Serif" w:cs="Liberation Serif"/>
          <w:kern w:val="1"/>
          <w:sz w:val="24"/>
          <w:szCs w:val="24"/>
          <w:lang w:eastAsia="hi-IN" w:bidi="hi-IN"/>
        </w:rPr>
        <w:t xml:space="preserve">4. Заказчик в течение </w:t>
      </w:r>
      <w:r w:rsidR="0027742A" w:rsidRPr="0027742A">
        <w:rPr>
          <w:rFonts w:ascii="Liberation Serif" w:eastAsia="Lucida Sans Unicode" w:hAnsi="Liberation Serif" w:cs="Liberation Serif"/>
          <w:kern w:val="1"/>
          <w:sz w:val="24"/>
          <w:szCs w:val="24"/>
          <w:lang w:eastAsia="hi-IN" w:bidi="hi-IN"/>
        </w:rPr>
        <w:t>20</w:t>
      </w:r>
      <w:r w:rsidRPr="0027742A">
        <w:rPr>
          <w:rFonts w:ascii="Liberation Serif" w:eastAsia="Lucida Sans Unicode" w:hAnsi="Liberation Serif" w:cs="Liberation Serif"/>
          <w:kern w:val="1"/>
          <w:sz w:val="24"/>
          <w:szCs w:val="24"/>
          <w:lang w:eastAsia="hi-IN" w:bidi="hi-IN"/>
        </w:rPr>
        <w:t xml:space="preserve"> (</w:t>
      </w:r>
      <w:r w:rsidR="0027742A" w:rsidRPr="0027742A">
        <w:rPr>
          <w:rFonts w:ascii="Liberation Serif" w:eastAsia="Lucida Sans Unicode" w:hAnsi="Liberation Serif" w:cs="Liberation Serif"/>
          <w:kern w:val="1"/>
          <w:sz w:val="24"/>
          <w:szCs w:val="24"/>
          <w:lang w:eastAsia="hi-IN" w:bidi="hi-IN"/>
        </w:rPr>
        <w:t>двадцати</w:t>
      </w:r>
      <w:r w:rsidRPr="0027742A">
        <w:rPr>
          <w:rFonts w:ascii="Liberation Serif" w:eastAsia="Lucida Sans Unicode" w:hAnsi="Liberation Serif" w:cs="Liberation Serif"/>
          <w:kern w:val="1"/>
          <w:sz w:val="24"/>
          <w:szCs w:val="24"/>
          <w:lang w:eastAsia="hi-IN" w:bidi="hi-IN"/>
        </w:rPr>
        <w:t xml:space="preserve">) </w:t>
      </w:r>
      <w:r w:rsidR="0027742A" w:rsidRPr="0027742A">
        <w:rPr>
          <w:rFonts w:ascii="Liberation Serif" w:eastAsia="Lucida Sans Unicode" w:hAnsi="Liberation Serif" w:cs="Liberation Serif"/>
          <w:kern w:val="1"/>
          <w:sz w:val="24"/>
          <w:szCs w:val="24"/>
          <w:lang w:eastAsia="hi-IN" w:bidi="hi-IN"/>
        </w:rPr>
        <w:t>рабочих</w:t>
      </w:r>
      <w:r w:rsidRPr="0027742A">
        <w:rPr>
          <w:rFonts w:ascii="Liberation Serif" w:eastAsia="Lucida Sans Unicode" w:hAnsi="Liberation Serif" w:cs="Liberation Serif"/>
          <w:kern w:val="1"/>
          <w:sz w:val="24"/>
          <w:szCs w:val="24"/>
          <w:lang w:eastAsia="hi-IN" w:bidi="hi-IN"/>
        </w:rPr>
        <w:t xml:space="preserve"> дней со дня, следующего за днем получения от Исполнителя </w:t>
      </w:r>
      <w:r w:rsidRPr="00B52728">
        <w:rPr>
          <w:rFonts w:ascii="Liberation Serif" w:eastAsia="Lucida Sans Unicode" w:hAnsi="Liberation Serif" w:cs="Liberation Serif"/>
          <w:kern w:val="1"/>
          <w:sz w:val="24"/>
          <w:szCs w:val="24"/>
          <w:lang w:eastAsia="hi-IN" w:bidi="hi-IN"/>
        </w:rPr>
        <w:t>документов, указанных в п. 4.3,</w:t>
      </w:r>
      <w:r w:rsidRPr="0027742A">
        <w:rPr>
          <w:rFonts w:ascii="Liberation Serif" w:eastAsia="Lucida Sans Unicode" w:hAnsi="Liberation Serif" w:cs="Liberation Serif"/>
          <w:kern w:val="1"/>
          <w:sz w:val="24"/>
          <w:szCs w:val="24"/>
          <w:lang w:eastAsia="hi-IN" w:bidi="hi-IN"/>
        </w:rPr>
        <w:t xml:space="preserve"> </w:t>
      </w:r>
      <w:r w:rsidR="002C3E74">
        <w:rPr>
          <w:rFonts w:ascii="Liberation Serif" w:eastAsia="Lucida Sans Unicode" w:hAnsi="Liberation Serif" w:cs="Liberation Serif"/>
          <w:kern w:val="1"/>
          <w:sz w:val="24"/>
          <w:szCs w:val="24"/>
          <w:lang w:eastAsia="hi-IN" w:bidi="hi-IN"/>
        </w:rPr>
        <w:t>проводит</w:t>
      </w:r>
      <w:r w:rsidRPr="0027742A">
        <w:rPr>
          <w:rFonts w:ascii="Liberation Serif" w:eastAsia="Lucida Sans Unicode" w:hAnsi="Liberation Serif" w:cs="Liberation Serif"/>
          <w:kern w:val="1"/>
          <w:sz w:val="24"/>
          <w:szCs w:val="24"/>
          <w:lang w:eastAsia="hi-IN" w:bidi="hi-IN"/>
        </w:rPr>
        <w:t xml:space="preserve"> экспертизу результатов услуг на предмет соответствия </w:t>
      </w:r>
      <w:r w:rsidR="00524A88">
        <w:rPr>
          <w:rFonts w:ascii="Liberation Serif" w:eastAsia="Lucida Sans Unicode" w:hAnsi="Liberation Serif" w:cs="Liberation Serif"/>
          <w:kern w:val="1"/>
          <w:sz w:val="24"/>
          <w:szCs w:val="24"/>
          <w:lang w:eastAsia="hi-IN" w:bidi="hi-IN"/>
        </w:rPr>
        <w:t xml:space="preserve">их </w:t>
      </w:r>
      <w:r w:rsidRPr="0027742A">
        <w:rPr>
          <w:rFonts w:ascii="Liberation Serif" w:eastAsia="Lucida Sans Unicode" w:hAnsi="Liberation Serif" w:cs="Liberation Serif"/>
          <w:kern w:val="1"/>
          <w:sz w:val="24"/>
          <w:szCs w:val="24"/>
          <w:lang w:eastAsia="hi-IN" w:bidi="hi-IN"/>
        </w:rPr>
        <w:t>объема и качества требованиям, изложенным в настояще</w:t>
      </w:r>
      <w:r w:rsidR="00826ED8">
        <w:rPr>
          <w:rFonts w:ascii="Liberation Serif" w:eastAsia="Lucida Sans Unicode" w:hAnsi="Liberation Serif" w:cs="Liberation Serif"/>
          <w:kern w:val="1"/>
          <w:sz w:val="24"/>
          <w:szCs w:val="24"/>
          <w:lang w:eastAsia="hi-IN" w:bidi="hi-IN"/>
        </w:rPr>
        <w:t xml:space="preserve">м Контракте и Задании на оценку и </w:t>
      </w:r>
      <w:r w:rsidR="00751507" w:rsidRPr="00751507">
        <w:rPr>
          <w:rFonts w:ascii="Liberation Serif" w:eastAsia="Lucida Sans Unicode" w:hAnsi="Liberation Serif" w:cs="Liberation Serif"/>
          <w:kern w:val="1"/>
          <w:sz w:val="24"/>
          <w:szCs w:val="24"/>
          <w:lang w:eastAsia="hi-IN" w:bidi="hi-IN"/>
        </w:rPr>
        <w:t>осуществляет одно из следующих действий:</w:t>
      </w:r>
    </w:p>
    <w:p w14:paraId="1B96CC37" w14:textId="77777777" w:rsidR="00751507" w:rsidRPr="00751507" w:rsidRDefault="002C3E74" w:rsidP="00751507">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Pr>
          <w:rFonts w:ascii="Liberation Serif" w:eastAsia="Lucida Sans Unicode" w:hAnsi="Liberation Serif" w:cs="Liberation Serif"/>
          <w:kern w:val="1"/>
          <w:sz w:val="24"/>
          <w:szCs w:val="24"/>
          <w:lang w:eastAsia="hi-IN" w:bidi="hi-IN"/>
        </w:rPr>
        <w:t>а) </w:t>
      </w:r>
      <w:r w:rsidR="00751507" w:rsidRPr="00751507">
        <w:rPr>
          <w:rFonts w:ascii="Liberation Serif" w:eastAsia="Lucida Sans Unicode" w:hAnsi="Liberation Serif" w:cs="Liberation Serif"/>
          <w:kern w:val="1"/>
          <w:sz w:val="24"/>
          <w:szCs w:val="24"/>
          <w:lang w:eastAsia="hi-IN" w:bidi="hi-IN"/>
        </w:rPr>
        <w:t>подписывает усиленной электронной подписью</w:t>
      </w:r>
      <w:r w:rsidR="00777F07" w:rsidRPr="00777F07">
        <w:rPr>
          <w:rFonts w:ascii="Liberation Serif" w:eastAsia="Lucida Sans Unicode" w:hAnsi="Liberation Serif" w:cs="Liberation Serif"/>
          <w:kern w:val="1"/>
          <w:sz w:val="24"/>
          <w:szCs w:val="24"/>
          <w:lang w:eastAsia="hi-IN" w:bidi="hi-IN"/>
        </w:rPr>
        <w:t xml:space="preserve"> </w:t>
      </w:r>
      <w:r w:rsidR="00751507" w:rsidRPr="00751507">
        <w:rPr>
          <w:rFonts w:ascii="Liberation Serif" w:eastAsia="Lucida Sans Unicode" w:hAnsi="Liberation Serif" w:cs="Liberation Serif"/>
          <w:kern w:val="1"/>
          <w:sz w:val="24"/>
          <w:szCs w:val="24"/>
          <w:lang w:eastAsia="hi-IN" w:bidi="hi-IN"/>
        </w:rPr>
        <w:t xml:space="preserve">лица, </w:t>
      </w:r>
      <w:r w:rsidR="007515C9" w:rsidRPr="00751507">
        <w:rPr>
          <w:rFonts w:ascii="Liberation Serif" w:eastAsia="Lucida Sans Unicode" w:hAnsi="Liberation Serif" w:cs="Liberation Serif"/>
          <w:kern w:val="1"/>
          <w:sz w:val="24"/>
          <w:szCs w:val="24"/>
          <w:lang w:eastAsia="hi-IN" w:bidi="hi-IN"/>
        </w:rPr>
        <w:t xml:space="preserve">имеющего </w:t>
      </w:r>
      <w:r w:rsidR="00751507" w:rsidRPr="00751507">
        <w:rPr>
          <w:rFonts w:ascii="Liberation Serif" w:eastAsia="Lucida Sans Unicode" w:hAnsi="Liberation Serif" w:cs="Liberation Serif"/>
          <w:kern w:val="1"/>
          <w:sz w:val="24"/>
          <w:szCs w:val="24"/>
          <w:lang w:eastAsia="hi-IN" w:bidi="hi-IN"/>
        </w:rPr>
        <w:t xml:space="preserve">право действовать от имени </w:t>
      </w:r>
      <w:r w:rsidR="00751507">
        <w:rPr>
          <w:rFonts w:ascii="Liberation Serif" w:eastAsia="Lucida Sans Unicode" w:hAnsi="Liberation Serif" w:cs="Liberation Serif"/>
          <w:kern w:val="1"/>
          <w:sz w:val="24"/>
          <w:szCs w:val="24"/>
          <w:lang w:eastAsia="hi-IN" w:bidi="hi-IN"/>
        </w:rPr>
        <w:t>З</w:t>
      </w:r>
      <w:r w:rsidR="006F4497">
        <w:rPr>
          <w:rFonts w:ascii="Liberation Serif" w:eastAsia="Lucida Sans Unicode" w:hAnsi="Liberation Serif" w:cs="Liberation Serif"/>
          <w:kern w:val="1"/>
          <w:sz w:val="24"/>
          <w:szCs w:val="24"/>
          <w:lang w:eastAsia="hi-IN" w:bidi="hi-IN"/>
        </w:rPr>
        <w:t>аказчика, и размещает в ЕИС Акт</w:t>
      </w:r>
      <w:r w:rsidR="00751507" w:rsidRPr="00751507">
        <w:rPr>
          <w:rFonts w:ascii="Liberation Serif" w:eastAsia="Lucida Sans Unicode" w:hAnsi="Liberation Serif" w:cs="Liberation Serif"/>
          <w:kern w:val="1"/>
          <w:sz w:val="24"/>
          <w:szCs w:val="24"/>
          <w:lang w:eastAsia="hi-IN" w:bidi="hi-IN"/>
        </w:rPr>
        <w:t>;</w:t>
      </w:r>
    </w:p>
    <w:p w14:paraId="03251DB8" w14:textId="473EE8FE" w:rsidR="00751507" w:rsidRDefault="002C3E74" w:rsidP="00751507">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Pr>
          <w:rFonts w:ascii="Liberation Serif" w:eastAsia="Lucida Sans Unicode" w:hAnsi="Liberation Serif" w:cs="Liberation Serif"/>
          <w:kern w:val="1"/>
          <w:sz w:val="24"/>
          <w:szCs w:val="24"/>
          <w:lang w:eastAsia="hi-IN" w:bidi="hi-IN"/>
        </w:rPr>
        <w:t>б) </w:t>
      </w:r>
      <w:r w:rsidR="00751507" w:rsidRPr="00751507">
        <w:rPr>
          <w:rFonts w:ascii="Liberation Serif" w:eastAsia="Lucida Sans Unicode" w:hAnsi="Liberation Serif" w:cs="Liberation Serif"/>
          <w:kern w:val="1"/>
          <w:sz w:val="24"/>
          <w:szCs w:val="24"/>
          <w:lang w:eastAsia="hi-IN" w:bidi="hi-IN"/>
        </w:rPr>
        <w:t xml:space="preserve">формирует с использованием ЕИС, подписывает усиленной электронной подписью лица, имеющего право действовать от имени </w:t>
      </w:r>
      <w:r w:rsidR="00751507">
        <w:rPr>
          <w:rFonts w:ascii="Liberation Serif" w:eastAsia="Lucida Sans Unicode" w:hAnsi="Liberation Serif" w:cs="Liberation Serif"/>
          <w:kern w:val="1"/>
          <w:sz w:val="24"/>
          <w:szCs w:val="24"/>
          <w:lang w:eastAsia="hi-IN" w:bidi="hi-IN"/>
        </w:rPr>
        <w:t>З</w:t>
      </w:r>
      <w:r w:rsidR="00751507" w:rsidRPr="00751507">
        <w:rPr>
          <w:rFonts w:ascii="Liberation Serif" w:eastAsia="Lucida Sans Unicode" w:hAnsi="Liberation Serif" w:cs="Liberation Serif"/>
          <w:kern w:val="1"/>
          <w:sz w:val="24"/>
          <w:szCs w:val="24"/>
          <w:lang w:eastAsia="hi-IN" w:bidi="hi-IN"/>
        </w:rPr>
        <w:t>аказчика, и размещает в ЕИС мотивиров</w:t>
      </w:r>
      <w:r w:rsidR="00751507">
        <w:rPr>
          <w:rFonts w:ascii="Liberation Serif" w:eastAsia="Lucida Sans Unicode" w:hAnsi="Liberation Serif" w:cs="Liberation Serif"/>
          <w:kern w:val="1"/>
          <w:sz w:val="24"/>
          <w:szCs w:val="24"/>
          <w:lang w:eastAsia="hi-IN" w:bidi="hi-IN"/>
        </w:rPr>
        <w:t>анный отказ от подписания Акта</w:t>
      </w:r>
      <w:r w:rsidR="00751507" w:rsidRPr="00751507">
        <w:rPr>
          <w:rFonts w:ascii="Liberation Serif" w:eastAsia="Lucida Sans Unicode" w:hAnsi="Liberation Serif" w:cs="Liberation Serif"/>
          <w:kern w:val="1"/>
          <w:sz w:val="24"/>
          <w:szCs w:val="24"/>
          <w:lang w:eastAsia="hi-IN" w:bidi="hi-IN"/>
        </w:rPr>
        <w:t xml:space="preserve"> с указанием причин такого отказа.</w:t>
      </w:r>
      <w:r w:rsidR="00751507">
        <w:rPr>
          <w:rFonts w:ascii="Liberation Serif" w:eastAsia="Lucida Sans Unicode" w:hAnsi="Liberation Serif" w:cs="Liberation Serif"/>
          <w:kern w:val="1"/>
          <w:sz w:val="24"/>
          <w:szCs w:val="24"/>
          <w:lang w:eastAsia="hi-IN" w:bidi="hi-IN"/>
        </w:rPr>
        <w:t xml:space="preserve"> </w:t>
      </w:r>
      <w:r w:rsidR="00751507" w:rsidRPr="00751507">
        <w:rPr>
          <w:rFonts w:ascii="Liberation Serif" w:eastAsia="Lucida Sans Unicode" w:hAnsi="Liberation Serif" w:cs="Liberation Serif"/>
          <w:kern w:val="1"/>
          <w:sz w:val="24"/>
          <w:szCs w:val="24"/>
          <w:lang w:eastAsia="hi-IN" w:bidi="hi-IN"/>
        </w:rPr>
        <w:t xml:space="preserve">К </w:t>
      </w:r>
      <w:r w:rsidR="00751507">
        <w:rPr>
          <w:rFonts w:ascii="Liberation Serif" w:eastAsia="Lucida Sans Unicode" w:hAnsi="Liberation Serif" w:cs="Liberation Serif"/>
          <w:kern w:val="1"/>
          <w:sz w:val="24"/>
          <w:szCs w:val="24"/>
          <w:lang w:eastAsia="hi-IN" w:bidi="hi-IN"/>
        </w:rPr>
        <w:lastRenderedPageBreak/>
        <w:t>мотивированному отказу от подписания Акта могут</w:t>
      </w:r>
      <w:r w:rsidR="00751507" w:rsidRPr="00751507">
        <w:rPr>
          <w:rFonts w:ascii="Liberation Serif" w:eastAsia="Lucida Sans Unicode" w:hAnsi="Liberation Serif" w:cs="Liberation Serif"/>
          <w:kern w:val="1"/>
          <w:sz w:val="24"/>
          <w:szCs w:val="24"/>
          <w:lang w:eastAsia="hi-IN" w:bidi="hi-IN"/>
        </w:rPr>
        <w:t xml:space="preserve"> прилага</w:t>
      </w:r>
      <w:r w:rsidR="00751507">
        <w:rPr>
          <w:rFonts w:ascii="Liberation Serif" w:eastAsia="Lucida Sans Unicode" w:hAnsi="Liberation Serif" w:cs="Liberation Serif"/>
          <w:kern w:val="1"/>
          <w:sz w:val="24"/>
          <w:szCs w:val="24"/>
          <w:lang w:eastAsia="hi-IN" w:bidi="hi-IN"/>
        </w:rPr>
        <w:t>ться</w:t>
      </w:r>
      <w:r w:rsidR="00751507" w:rsidRPr="00751507">
        <w:rPr>
          <w:rFonts w:ascii="Liberation Serif" w:eastAsia="Lucida Sans Unicode" w:hAnsi="Liberation Serif" w:cs="Liberation Serif"/>
          <w:kern w:val="1"/>
          <w:sz w:val="24"/>
          <w:szCs w:val="24"/>
          <w:lang w:eastAsia="hi-IN" w:bidi="hi-IN"/>
        </w:rPr>
        <w:t xml:space="preserve"> документы, которые считаются его неотъемлемой частью.</w:t>
      </w:r>
    </w:p>
    <w:p w14:paraId="6A7C0E2F" w14:textId="6D21639D" w:rsidR="00F71D89" w:rsidRPr="00F71D89" w:rsidRDefault="00F71D89" w:rsidP="00F71D89">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F71D89">
        <w:rPr>
          <w:rFonts w:ascii="Liberation Serif" w:eastAsia="Lucida Sans Unicode" w:hAnsi="Liberation Serif" w:cs="Liberation Serif"/>
          <w:kern w:val="1"/>
          <w:sz w:val="24"/>
          <w:szCs w:val="24"/>
          <w:lang w:eastAsia="hi-IN" w:bidi="hi-IN"/>
        </w:rPr>
        <w:t>В случае предоставления результатов оказания услуг и направления посредством ЕИС Акта после 20.12.2023 – срок приемки услуг сокращается до 5 (пяти) рабочих дней с момента получения от Исполнителя документов, указанных в п. 4.3 Контракта.</w:t>
      </w:r>
    </w:p>
    <w:p w14:paraId="75D64103" w14:textId="20E4556F" w:rsidR="00972124" w:rsidRDefault="00972124" w:rsidP="003733F5">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972124">
        <w:rPr>
          <w:rFonts w:ascii="Liberation Serif" w:eastAsia="Lucida Sans Unicode" w:hAnsi="Liberation Serif" w:cs="Liberation Serif"/>
          <w:kern w:val="1"/>
          <w:sz w:val="24"/>
          <w:szCs w:val="24"/>
          <w:lang w:eastAsia="hi-IN" w:bidi="hi-IN"/>
        </w:rPr>
        <w:t>4.5. Подписание</w:t>
      </w:r>
      <w:r w:rsidR="00BD60D2">
        <w:rPr>
          <w:rFonts w:ascii="Liberation Serif" w:eastAsia="Lucida Sans Unicode" w:hAnsi="Liberation Serif" w:cs="Liberation Serif"/>
          <w:kern w:val="1"/>
          <w:sz w:val="24"/>
          <w:szCs w:val="24"/>
          <w:lang w:eastAsia="hi-IN" w:bidi="hi-IN"/>
        </w:rPr>
        <w:t xml:space="preserve"> </w:t>
      </w:r>
      <w:r w:rsidR="00777F07" w:rsidRPr="00751507">
        <w:rPr>
          <w:rFonts w:ascii="Liberation Serif" w:eastAsia="Lucida Sans Unicode" w:hAnsi="Liberation Serif" w:cs="Liberation Serif"/>
          <w:kern w:val="1"/>
          <w:sz w:val="24"/>
          <w:szCs w:val="24"/>
          <w:lang w:eastAsia="hi-IN" w:bidi="hi-IN"/>
        </w:rPr>
        <w:t xml:space="preserve">усиленной электронной подписью лица, имеющего право действовать от имени </w:t>
      </w:r>
      <w:r w:rsidR="00777F07">
        <w:rPr>
          <w:rFonts w:ascii="Liberation Serif" w:eastAsia="Lucida Sans Unicode" w:hAnsi="Liberation Serif" w:cs="Liberation Serif"/>
          <w:kern w:val="1"/>
          <w:sz w:val="24"/>
          <w:szCs w:val="24"/>
          <w:lang w:eastAsia="hi-IN" w:bidi="hi-IN"/>
        </w:rPr>
        <w:t>З</w:t>
      </w:r>
      <w:r w:rsidR="00777F07" w:rsidRPr="00751507">
        <w:rPr>
          <w:rFonts w:ascii="Liberation Serif" w:eastAsia="Lucida Sans Unicode" w:hAnsi="Liberation Serif" w:cs="Liberation Serif"/>
          <w:kern w:val="1"/>
          <w:sz w:val="24"/>
          <w:szCs w:val="24"/>
          <w:lang w:eastAsia="hi-IN" w:bidi="hi-IN"/>
        </w:rPr>
        <w:t>аказчика</w:t>
      </w:r>
      <w:r w:rsidR="00777F07">
        <w:rPr>
          <w:rFonts w:ascii="Liberation Serif" w:eastAsia="Lucida Sans Unicode" w:hAnsi="Liberation Serif" w:cs="Liberation Serif"/>
          <w:kern w:val="1"/>
          <w:sz w:val="24"/>
          <w:szCs w:val="24"/>
          <w:lang w:eastAsia="hi-IN" w:bidi="hi-IN"/>
        </w:rPr>
        <w:t xml:space="preserve"> </w:t>
      </w:r>
      <w:r w:rsidR="00BD60D2">
        <w:rPr>
          <w:rFonts w:ascii="Liberation Serif" w:eastAsia="Lucida Sans Unicode" w:hAnsi="Liberation Serif" w:cs="Liberation Serif"/>
          <w:kern w:val="1"/>
          <w:sz w:val="24"/>
          <w:szCs w:val="24"/>
          <w:lang w:eastAsia="hi-IN" w:bidi="hi-IN"/>
        </w:rPr>
        <w:t>в ЕИС</w:t>
      </w:r>
      <w:r w:rsidRPr="00972124">
        <w:rPr>
          <w:rFonts w:ascii="Liberation Serif" w:eastAsia="Lucida Sans Unicode" w:hAnsi="Liberation Serif" w:cs="Liberation Serif"/>
          <w:kern w:val="1"/>
          <w:sz w:val="24"/>
          <w:szCs w:val="24"/>
          <w:lang w:eastAsia="hi-IN" w:bidi="hi-IN"/>
        </w:rPr>
        <w:t xml:space="preserve"> Акта осуществляется только после предоставления Исполнителем обеспечения гарантийных обязательств, в порядке, установленном пунктом 6.2.9 Контракта.</w:t>
      </w:r>
    </w:p>
    <w:p w14:paraId="3788F9E4" w14:textId="77777777" w:rsidR="00777F07" w:rsidRPr="00972124" w:rsidRDefault="00777F07"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Pr>
          <w:rFonts w:ascii="Liberation Serif" w:eastAsia="Lucida Sans Unicode" w:hAnsi="Liberation Serif" w:cs="Liberation Serif"/>
          <w:kern w:val="1"/>
          <w:sz w:val="24"/>
          <w:szCs w:val="24"/>
          <w:lang w:eastAsia="hi-IN" w:bidi="hi-IN"/>
        </w:rPr>
        <w:t>Акт</w:t>
      </w:r>
      <w:r w:rsidRPr="00777F07">
        <w:rPr>
          <w:rFonts w:ascii="Liberation Serif" w:eastAsia="Lucida Sans Unicode" w:hAnsi="Liberation Serif" w:cs="Liberation Serif"/>
          <w:kern w:val="1"/>
          <w:sz w:val="24"/>
          <w:szCs w:val="24"/>
          <w:lang w:eastAsia="hi-IN" w:bidi="hi-IN"/>
        </w:rPr>
        <w:t>, мотивированный отказ от подписания Акта не позднее одного часа с момента размещения в ЕИС направляются автоматически с использованием ЕИС Исполнителю. Датой поступления Исполнителю Акта, мотивированного отказа от подписания документа о приемке считается дата размещения Акта, мотивированного отказа в ЕИС в соответствии с часовой зоной, в которой расположен Исполнитель.</w:t>
      </w:r>
    </w:p>
    <w:p w14:paraId="1CE76597" w14:textId="77777777" w:rsidR="00972124" w:rsidRPr="00972124" w:rsidRDefault="00972124"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384347">
        <w:rPr>
          <w:rFonts w:ascii="Liberation Serif" w:eastAsia="Lucida Sans Unicode" w:hAnsi="Liberation Serif" w:cs="Liberation Serif"/>
          <w:kern w:val="1"/>
          <w:sz w:val="24"/>
          <w:szCs w:val="24"/>
          <w:lang w:eastAsia="hi-IN" w:bidi="hi-IN"/>
        </w:rPr>
        <w:t>4.6. </w:t>
      </w:r>
      <w:r w:rsidR="00384347" w:rsidRPr="00384347">
        <w:rPr>
          <w:rFonts w:ascii="Liberation Serif" w:eastAsia="Lucida Sans Unicode" w:hAnsi="Liberation Serif" w:cs="Liberation Serif"/>
          <w:kern w:val="1"/>
          <w:sz w:val="24"/>
          <w:szCs w:val="24"/>
          <w:lang w:eastAsia="hi-IN" w:bidi="hi-IN"/>
        </w:rPr>
        <w:t>В случае по</w:t>
      </w:r>
      <w:r w:rsidR="00384347">
        <w:rPr>
          <w:rFonts w:ascii="Liberation Serif" w:eastAsia="Lucida Sans Unicode" w:hAnsi="Liberation Serif" w:cs="Liberation Serif"/>
          <w:kern w:val="1"/>
          <w:sz w:val="24"/>
          <w:szCs w:val="24"/>
          <w:lang w:eastAsia="hi-IN" w:bidi="hi-IN"/>
        </w:rPr>
        <w:t>лучения в соответствии с пунктами</w:t>
      </w:r>
      <w:r w:rsidR="00384347" w:rsidRPr="00384347">
        <w:rPr>
          <w:rFonts w:ascii="Liberation Serif" w:eastAsia="Lucida Sans Unicode" w:hAnsi="Liberation Serif" w:cs="Liberation Serif"/>
          <w:kern w:val="1"/>
          <w:sz w:val="24"/>
          <w:szCs w:val="24"/>
          <w:lang w:eastAsia="hi-IN" w:bidi="hi-IN"/>
        </w:rPr>
        <w:t xml:space="preserve"> 4.</w:t>
      </w:r>
      <w:r w:rsidR="00384347">
        <w:rPr>
          <w:rFonts w:ascii="Liberation Serif" w:eastAsia="Lucida Sans Unicode" w:hAnsi="Liberation Serif" w:cs="Liberation Serif"/>
          <w:kern w:val="1"/>
          <w:sz w:val="24"/>
          <w:szCs w:val="24"/>
          <w:lang w:eastAsia="hi-IN" w:bidi="hi-IN"/>
        </w:rPr>
        <w:t>4,</w:t>
      </w:r>
      <w:r w:rsidR="007515C9">
        <w:rPr>
          <w:rFonts w:ascii="Liberation Serif" w:eastAsia="Lucida Sans Unicode" w:hAnsi="Liberation Serif" w:cs="Liberation Serif"/>
          <w:kern w:val="1"/>
          <w:sz w:val="24"/>
          <w:szCs w:val="24"/>
          <w:lang w:eastAsia="hi-IN" w:bidi="hi-IN"/>
        </w:rPr>
        <w:t xml:space="preserve"> </w:t>
      </w:r>
      <w:r w:rsidR="00384347">
        <w:rPr>
          <w:rFonts w:ascii="Liberation Serif" w:eastAsia="Lucida Sans Unicode" w:hAnsi="Liberation Serif" w:cs="Liberation Serif"/>
          <w:kern w:val="1"/>
          <w:sz w:val="24"/>
          <w:szCs w:val="24"/>
          <w:lang w:eastAsia="hi-IN" w:bidi="hi-IN"/>
        </w:rPr>
        <w:t>4.5 К</w:t>
      </w:r>
      <w:r w:rsidR="00384347" w:rsidRPr="00384347">
        <w:rPr>
          <w:rFonts w:ascii="Liberation Serif" w:eastAsia="Lucida Sans Unicode" w:hAnsi="Liberation Serif" w:cs="Liberation Serif"/>
          <w:kern w:val="1"/>
          <w:sz w:val="24"/>
          <w:szCs w:val="24"/>
          <w:lang w:eastAsia="hi-IN" w:bidi="hi-IN"/>
        </w:rPr>
        <w:t xml:space="preserve">онтракта мотивированного отказа от подписания </w:t>
      </w:r>
      <w:r w:rsidR="00384347">
        <w:rPr>
          <w:rFonts w:ascii="Liberation Serif" w:eastAsia="Lucida Sans Unicode" w:hAnsi="Liberation Serif" w:cs="Liberation Serif"/>
          <w:kern w:val="1"/>
          <w:sz w:val="24"/>
          <w:szCs w:val="24"/>
          <w:lang w:eastAsia="hi-IN" w:bidi="hi-IN"/>
        </w:rPr>
        <w:t>Акта</w:t>
      </w:r>
      <w:r w:rsidR="00384347" w:rsidRPr="00384347">
        <w:rPr>
          <w:rFonts w:ascii="Liberation Serif" w:eastAsia="Lucida Sans Unicode" w:hAnsi="Liberation Serif" w:cs="Liberation Serif"/>
          <w:kern w:val="1"/>
          <w:sz w:val="24"/>
          <w:szCs w:val="24"/>
          <w:lang w:eastAsia="hi-IN" w:bidi="hi-IN"/>
        </w:rPr>
        <w:t xml:space="preserve"> Исполнитель </w:t>
      </w:r>
      <w:r w:rsidR="00384347" w:rsidRPr="00524A88">
        <w:rPr>
          <w:rFonts w:ascii="Liberation Serif" w:eastAsia="Lucida Sans Unicode" w:hAnsi="Liberation Serif" w:cs="Liberation Serif"/>
          <w:kern w:val="1"/>
          <w:sz w:val="24"/>
          <w:szCs w:val="24"/>
          <w:lang w:eastAsia="hi-IN" w:bidi="hi-IN"/>
        </w:rPr>
        <w:t>вправе</w:t>
      </w:r>
      <w:r w:rsidR="00384347" w:rsidRPr="00384347">
        <w:rPr>
          <w:rFonts w:ascii="Liberation Serif" w:eastAsia="Lucida Sans Unicode" w:hAnsi="Liberation Serif" w:cs="Liberation Serif"/>
          <w:kern w:val="1"/>
          <w:sz w:val="24"/>
          <w:szCs w:val="24"/>
          <w:lang w:eastAsia="hi-IN" w:bidi="hi-IN"/>
        </w:rPr>
        <w:t xml:space="preserve"> устранить причины, указанны</w:t>
      </w:r>
      <w:r w:rsidR="006F137C">
        <w:rPr>
          <w:rFonts w:ascii="Liberation Serif" w:eastAsia="Lucida Sans Unicode" w:hAnsi="Liberation Serif" w:cs="Liberation Serif"/>
          <w:kern w:val="1"/>
          <w:sz w:val="24"/>
          <w:szCs w:val="24"/>
          <w:lang w:eastAsia="hi-IN" w:bidi="hi-IN"/>
        </w:rPr>
        <w:t>е в таком мотивиро</w:t>
      </w:r>
      <w:r w:rsidR="006F137C" w:rsidRPr="001A721B">
        <w:rPr>
          <w:rFonts w:ascii="Liberation Serif" w:eastAsia="Lucida Sans Unicode" w:hAnsi="Liberation Serif" w:cs="Liberation Serif"/>
          <w:kern w:val="1"/>
          <w:sz w:val="24"/>
          <w:szCs w:val="24"/>
          <w:lang w:eastAsia="hi-IN" w:bidi="hi-IN"/>
        </w:rPr>
        <w:t>ванном отказе</w:t>
      </w:r>
      <w:r w:rsidR="00E7776A">
        <w:rPr>
          <w:rFonts w:ascii="Liberation Serif" w:eastAsia="Lucida Sans Unicode" w:hAnsi="Liberation Serif" w:cs="Liberation Serif"/>
          <w:kern w:val="1"/>
          <w:sz w:val="24"/>
          <w:szCs w:val="24"/>
          <w:lang w:eastAsia="hi-IN" w:bidi="hi-IN"/>
        </w:rPr>
        <w:t>,</w:t>
      </w:r>
      <w:r w:rsidR="00384347" w:rsidRPr="001A721B">
        <w:rPr>
          <w:rFonts w:ascii="Liberation Serif" w:eastAsia="Lucida Sans Unicode" w:hAnsi="Liberation Serif" w:cs="Liberation Serif"/>
          <w:kern w:val="1"/>
          <w:sz w:val="24"/>
          <w:szCs w:val="24"/>
          <w:lang w:eastAsia="hi-IN" w:bidi="hi-IN"/>
        </w:rPr>
        <w:t xml:space="preserve"> в течение </w:t>
      </w:r>
      <w:r w:rsidR="00E7776A">
        <w:rPr>
          <w:rFonts w:ascii="Liberation Serif" w:eastAsia="Lucida Sans Unicode" w:hAnsi="Liberation Serif" w:cs="Liberation Serif"/>
          <w:kern w:val="1"/>
          <w:sz w:val="24"/>
          <w:szCs w:val="24"/>
          <w:lang w:eastAsia="hi-IN" w:bidi="hi-IN"/>
        </w:rPr>
        <w:t>3</w:t>
      </w:r>
      <w:r w:rsidR="00384347" w:rsidRPr="001A721B">
        <w:rPr>
          <w:rFonts w:ascii="Liberation Serif" w:eastAsia="Lucida Sans Unicode" w:hAnsi="Liberation Serif" w:cs="Liberation Serif"/>
          <w:kern w:val="1"/>
          <w:sz w:val="24"/>
          <w:szCs w:val="24"/>
          <w:lang w:eastAsia="hi-IN" w:bidi="hi-IN"/>
        </w:rPr>
        <w:t xml:space="preserve"> (</w:t>
      </w:r>
      <w:r w:rsidR="00E7776A">
        <w:rPr>
          <w:rFonts w:ascii="Liberation Serif" w:eastAsia="Lucida Sans Unicode" w:hAnsi="Liberation Serif" w:cs="Liberation Serif"/>
          <w:kern w:val="1"/>
          <w:sz w:val="24"/>
          <w:szCs w:val="24"/>
          <w:lang w:eastAsia="hi-IN" w:bidi="hi-IN"/>
        </w:rPr>
        <w:t>трех) рабочих дней</w:t>
      </w:r>
      <w:r w:rsidR="00E7776A" w:rsidRPr="00C07077">
        <w:rPr>
          <w:rFonts w:ascii="Liberation Serif" w:eastAsia="Lucida Sans Unicode" w:hAnsi="Liberation Serif" w:cs="Liberation Serif"/>
          <w:kern w:val="1"/>
          <w:sz w:val="24"/>
          <w:szCs w:val="24"/>
          <w:lang w:eastAsia="hi-IN" w:bidi="hi-IN"/>
        </w:rPr>
        <w:t>, со дня следующего за днем получения мотивированного отказа</w:t>
      </w:r>
      <w:r w:rsidR="00E7776A">
        <w:rPr>
          <w:rFonts w:ascii="Liberation Serif" w:eastAsia="Lucida Sans Unicode" w:hAnsi="Liberation Serif" w:cs="Liberation Serif"/>
          <w:kern w:val="1"/>
          <w:sz w:val="24"/>
          <w:szCs w:val="24"/>
          <w:lang w:eastAsia="hi-IN" w:bidi="hi-IN"/>
        </w:rPr>
        <w:t>,</w:t>
      </w:r>
      <w:r w:rsidR="00384347" w:rsidRPr="001A721B">
        <w:rPr>
          <w:rFonts w:ascii="Liberation Serif" w:eastAsia="Lucida Sans Unicode" w:hAnsi="Liberation Serif" w:cs="Liberation Serif"/>
          <w:kern w:val="1"/>
          <w:sz w:val="24"/>
          <w:szCs w:val="24"/>
          <w:lang w:eastAsia="hi-IN" w:bidi="hi-IN"/>
        </w:rPr>
        <w:t xml:space="preserve"> и</w:t>
      </w:r>
      <w:r w:rsidR="006F137C" w:rsidRPr="001A721B">
        <w:rPr>
          <w:rFonts w:ascii="Liberation Serif" w:eastAsia="Lucida Sans Unicode" w:hAnsi="Liberation Serif" w:cs="Liberation Serif"/>
          <w:kern w:val="1"/>
          <w:sz w:val="24"/>
          <w:szCs w:val="24"/>
          <w:lang w:eastAsia="hi-IN" w:bidi="hi-IN"/>
        </w:rPr>
        <w:t xml:space="preserve"> направить </w:t>
      </w:r>
      <w:r w:rsidR="000A671D" w:rsidRPr="001A721B">
        <w:rPr>
          <w:rFonts w:ascii="Liberation Serif" w:eastAsia="Lucida Sans Unicode" w:hAnsi="Liberation Serif" w:cs="Liberation Serif"/>
          <w:kern w:val="1"/>
          <w:sz w:val="24"/>
          <w:szCs w:val="24"/>
          <w:lang w:eastAsia="hi-IN" w:bidi="hi-IN"/>
        </w:rPr>
        <w:t>З</w:t>
      </w:r>
      <w:r w:rsidR="00384347" w:rsidRPr="001A721B">
        <w:rPr>
          <w:rFonts w:ascii="Liberation Serif" w:eastAsia="Lucida Sans Unicode" w:hAnsi="Liberation Serif" w:cs="Liberation Serif"/>
          <w:kern w:val="1"/>
          <w:sz w:val="24"/>
          <w:szCs w:val="24"/>
          <w:lang w:eastAsia="hi-IN" w:bidi="hi-IN"/>
        </w:rPr>
        <w:t xml:space="preserve">аказчику </w:t>
      </w:r>
      <w:r w:rsidR="000A671D" w:rsidRPr="001A721B">
        <w:rPr>
          <w:rFonts w:ascii="Liberation Serif" w:eastAsia="Lucida Sans Unicode" w:hAnsi="Liberation Serif" w:cs="Liberation Serif"/>
          <w:kern w:val="1"/>
          <w:sz w:val="24"/>
          <w:szCs w:val="24"/>
          <w:lang w:eastAsia="hi-IN" w:bidi="hi-IN"/>
        </w:rPr>
        <w:t>доработанны</w:t>
      </w:r>
      <w:r w:rsidR="007515C9" w:rsidRPr="001A721B">
        <w:rPr>
          <w:rFonts w:ascii="Liberation Serif" w:eastAsia="Lucida Sans Unicode" w:hAnsi="Liberation Serif" w:cs="Liberation Serif"/>
          <w:kern w:val="1"/>
          <w:sz w:val="24"/>
          <w:szCs w:val="24"/>
          <w:lang w:eastAsia="hi-IN" w:bidi="hi-IN"/>
        </w:rPr>
        <w:t>е</w:t>
      </w:r>
      <w:r w:rsidR="000A671D" w:rsidRPr="001A721B">
        <w:rPr>
          <w:rFonts w:ascii="Liberation Serif" w:eastAsia="Lucida Sans Unicode" w:hAnsi="Liberation Serif" w:cs="Liberation Serif"/>
          <w:kern w:val="1"/>
          <w:sz w:val="24"/>
          <w:szCs w:val="24"/>
          <w:lang w:eastAsia="hi-IN" w:bidi="hi-IN"/>
        </w:rPr>
        <w:t xml:space="preserve"> (откорректиров</w:t>
      </w:r>
      <w:r w:rsidR="007515C9" w:rsidRPr="001A721B">
        <w:rPr>
          <w:rFonts w:ascii="Liberation Serif" w:eastAsia="Lucida Sans Unicode" w:hAnsi="Liberation Serif" w:cs="Liberation Serif"/>
          <w:kern w:val="1"/>
          <w:sz w:val="24"/>
          <w:szCs w:val="24"/>
          <w:lang w:eastAsia="hi-IN" w:bidi="hi-IN"/>
        </w:rPr>
        <w:t>анные</w:t>
      </w:r>
      <w:r w:rsidR="000A671D" w:rsidRPr="001A721B">
        <w:rPr>
          <w:rFonts w:ascii="Liberation Serif" w:eastAsia="Lucida Sans Unicode" w:hAnsi="Liberation Serif" w:cs="Liberation Serif"/>
          <w:kern w:val="1"/>
          <w:sz w:val="24"/>
          <w:szCs w:val="24"/>
          <w:lang w:eastAsia="hi-IN" w:bidi="hi-IN"/>
        </w:rPr>
        <w:t xml:space="preserve">) </w:t>
      </w:r>
      <w:r w:rsidR="007515C9" w:rsidRPr="001A721B">
        <w:rPr>
          <w:rFonts w:ascii="Liberation Serif" w:eastAsia="Lucida Sans Unicode" w:hAnsi="Liberation Serif" w:cs="Liberation Serif"/>
          <w:kern w:val="1"/>
          <w:sz w:val="24"/>
          <w:szCs w:val="24"/>
          <w:lang w:eastAsia="hi-IN" w:bidi="hi-IN"/>
        </w:rPr>
        <w:t>результаты услуг</w:t>
      </w:r>
      <w:r w:rsidR="000A671D" w:rsidRPr="001A721B">
        <w:rPr>
          <w:rFonts w:ascii="Liberation Serif" w:eastAsia="Lucida Sans Unicode" w:hAnsi="Liberation Serif" w:cs="Liberation Serif"/>
          <w:kern w:val="1"/>
          <w:sz w:val="24"/>
          <w:szCs w:val="24"/>
          <w:lang w:eastAsia="hi-IN" w:bidi="hi-IN"/>
        </w:rPr>
        <w:t>.</w:t>
      </w:r>
      <w:r w:rsidR="000A671D">
        <w:rPr>
          <w:rFonts w:ascii="Liberation Serif" w:eastAsia="Lucida Sans Unicode" w:hAnsi="Liberation Serif" w:cs="Liberation Serif"/>
          <w:kern w:val="1"/>
          <w:sz w:val="24"/>
          <w:szCs w:val="24"/>
          <w:lang w:eastAsia="hi-IN" w:bidi="hi-IN"/>
        </w:rPr>
        <w:t xml:space="preserve"> </w:t>
      </w:r>
      <w:r w:rsidRPr="00972124">
        <w:rPr>
          <w:rFonts w:ascii="Liberation Serif" w:eastAsia="Lucida Sans Unicode" w:hAnsi="Liberation Serif" w:cs="Liberation Serif"/>
          <w:kern w:val="1"/>
          <w:sz w:val="24"/>
          <w:szCs w:val="24"/>
          <w:lang w:eastAsia="hi-IN" w:bidi="hi-IN"/>
        </w:rPr>
        <w:t>Повторная приемка и экспертиза результатов услуг осуществляются Заказчиком в порядке и сроки, установленные пунктами 4.4 – 4.6 Контракта.</w:t>
      </w:r>
    </w:p>
    <w:p w14:paraId="74310973" w14:textId="77777777" w:rsidR="000A671D" w:rsidRDefault="000A671D" w:rsidP="000A671D">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0A671D">
        <w:rPr>
          <w:rFonts w:ascii="Liberation Serif" w:eastAsia="Lucida Sans Unicode" w:hAnsi="Liberation Serif" w:cs="Liberation Serif"/>
          <w:kern w:val="1"/>
          <w:sz w:val="24"/>
          <w:szCs w:val="24"/>
          <w:lang w:eastAsia="hi-IN" w:bidi="hi-IN"/>
        </w:rPr>
        <w:t xml:space="preserve">Внесение исправлений в Акт, оформленный в соответствии с </w:t>
      </w:r>
      <w:r>
        <w:rPr>
          <w:rFonts w:ascii="Liberation Serif" w:eastAsia="Lucida Sans Unicode" w:hAnsi="Liberation Serif" w:cs="Liberation Serif"/>
          <w:kern w:val="1"/>
          <w:sz w:val="24"/>
          <w:szCs w:val="24"/>
          <w:lang w:eastAsia="hi-IN" w:bidi="hi-IN"/>
        </w:rPr>
        <w:t>настоящим разделом</w:t>
      </w:r>
      <w:r w:rsidRPr="000A671D">
        <w:rPr>
          <w:rFonts w:ascii="Liberation Serif" w:eastAsia="Lucida Sans Unicode" w:hAnsi="Liberation Serif" w:cs="Liberation Serif"/>
          <w:kern w:val="1"/>
          <w:sz w:val="24"/>
          <w:szCs w:val="24"/>
          <w:lang w:eastAsia="hi-IN" w:bidi="hi-IN"/>
        </w:rPr>
        <w:t xml:space="preserve"> контракта, осуществляется путем формирования, подписания усиленными электронными подписями лиц, имеющих право действовать от имени Исполнителя, </w:t>
      </w:r>
      <w:r>
        <w:rPr>
          <w:rFonts w:ascii="Liberation Serif" w:eastAsia="Lucida Sans Unicode" w:hAnsi="Liberation Serif" w:cs="Liberation Serif"/>
          <w:kern w:val="1"/>
          <w:sz w:val="24"/>
          <w:szCs w:val="24"/>
          <w:lang w:eastAsia="hi-IN" w:bidi="hi-IN"/>
        </w:rPr>
        <w:t>З</w:t>
      </w:r>
      <w:r w:rsidRPr="000A671D">
        <w:rPr>
          <w:rFonts w:ascii="Liberation Serif" w:eastAsia="Lucida Sans Unicode" w:hAnsi="Liberation Serif" w:cs="Liberation Serif"/>
          <w:kern w:val="1"/>
          <w:sz w:val="24"/>
          <w:szCs w:val="24"/>
          <w:lang w:eastAsia="hi-IN" w:bidi="hi-IN"/>
        </w:rPr>
        <w:t>аказчика, и разм</w:t>
      </w:r>
      <w:r>
        <w:rPr>
          <w:rFonts w:ascii="Liberation Serif" w:eastAsia="Lucida Sans Unicode" w:hAnsi="Liberation Serif" w:cs="Liberation Serif"/>
          <w:kern w:val="1"/>
          <w:sz w:val="24"/>
          <w:szCs w:val="24"/>
          <w:lang w:eastAsia="hi-IN" w:bidi="hi-IN"/>
        </w:rPr>
        <w:t>ещения в ЕИС исправленного Акта</w:t>
      </w:r>
      <w:r w:rsidRPr="000A671D">
        <w:rPr>
          <w:rFonts w:ascii="Liberation Serif" w:eastAsia="Lucida Sans Unicode" w:hAnsi="Liberation Serif" w:cs="Liberation Serif"/>
          <w:kern w:val="1"/>
          <w:sz w:val="24"/>
          <w:szCs w:val="24"/>
          <w:lang w:eastAsia="hi-IN" w:bidi="hi-IN"/>
        </w:rPr>
        <w:t>.</w:t>
      </w:r>
    </w:p>
    <w:p w14:paraId="18447871" w14:textId="77777777" w:rsidR="00972124" w:rsidRPr="00972124" w:rsidRDefault="00972124"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972124">
        <w:rPr>
          <w:rFonts w:ascii="Liberation Serif" w:eastAsia="Lucida Sans Unicode" w:hAnsi="Liberation Serif" w:cs="Liberation Serif"/>
          <w:kern w:val="1"/>
          <w:sz w:val="24"/>
          <w:szCs w:val="24"/>
          <w:lang w:eastAsia="hi-IN" w:bidi="hi-IN"/>
        </w:rPr>
        <w:t>Устранение Исполнителем в установленные сроки недостатков, не освобождает его от уплаты неустойки, предусмотренной настоящим Контрактом. Заказчик, принявший услуги без проверки, не лишается права ссылаться на недостатки результата услуг, которые могли быть установлены при приемке.</w:t>
      </w:r>
    </w:p>
    <w:p w14:paraId="15CD3DAD" w14:textId="77777777" w:rsidR="00DC4D2D" w:rsidRPr="00972124" w:rsidRDefault="00972124"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972124">
        <w:rPr>
          <w:rFonts w:ascii="Liberation Serif" w:eastAsia="Lucida Sans Unicode" w:hAnsi="Liberation Serif" w:cs="Liberation Serif"/>
          <w:kern w:val="1"/>
          <w:sz w:val="24"/>
          <w:szCs w:val="24"/>
          <w:lang w:eastAsia="hi-IN" w:bidi="hi-IN"/>
        </w:rPr>
        <w:t>4.7. </w:t>
      </w:r>
      <w:r w:rsidR="00DC4D2D" w:rsidRPr="000A671D">
        <w:rPr>
          <w:rFonts w:ascii="Liberation Serif" w:eastAsia="Lucida Sans Unicode" w:hAnsi="Liberation Serif" w:cs="Liberation Serif"/>
          <w:kern w:val="1"/>
          <w:sz w:val="24"/>
          <w:szCs w:val="24"/>
          <w:lang w:eastAsia="hi-IN" w:bidi="hi-IN"/>
        </w:rPr>
        <w:t xml:space="preserve">Датой приемки оказанных услуг считается дата </w:t>
      </w:r>
      <w:r w:rsidR="000A671D" w:rsidRPr="000A671D">
        <w:rPr>
          <w:rFonts w:ascii="Liberation Serif" w:eastAsia="Lucida Sans Unicode" w:hAnsi="Liberation Serif" w:cs="Liberation Serif"/>
          <w:kern w:val="1"/>
          <w:sz w:val="24"/>
          <w:szCs w:val="24"/>
          <w:lang w:eastAsia="hi-IN" w:bidi="hi-IN"/>
        </w:rPr>
        <w:t>подписания</w:t>
      </w:r>
      <w:r w:rsidR="00DC4D2D" w:rsidRPr="000A671D">
        <w:rPr>
          <w:rFonts w:ascii="Liberation Serif" w:eastAsia="Lucida Sans Unicode" w:hAnsi="Liberation Serif" w:cs="Liberation Serif"/>
          <w:kern w:val="1"/>
          <w:sz w:val="24"/>
          <w:szCs w:val="24"/>
          <w:lang w:eastAsia="hi-IN" w:bidi="hi-IN"/>
        </w:rPr>
        <w:t xml:space="preserve"> </w:t>
      </w:r>
      <w:r w:rsidR="000A671D" w:rsidRPr="000A671D">
        <w:rPr>
          <w:rFonts w:ascii="Liberation Serif" w:eastAsia="Lucida Sans Unicode" w:hAnsi="Liberation Serif" w:cs="Liberation Serif"/>
          <w:kern w:val="1"/>
          <w:sz w:val="24"/>
          <w:szCs w:val="24"/>
          <w:lang w:eastAsia="hi-IN" w:bidi="hi-IN"/>
        </w:rPr>
        <w:t xml:space="preserve">и размещения </w:t>
      </w:r>
      <w:r w:rsidR="00DC4D2D" w:rsidRPr="000A671D">
        <w:rPr>
          <w:rFonts w:ascii="Liberation Serif" w:eastAsia="Lucida Sans Unicode" w:hAnsi="Liberation Serif" w:cs="Liberation Serif"/>
          <w:kern w:val="1"/>
          <w:sz w:val="24"/>
          <w:szCs w:val="24"/>
          <w:lang w:eastAsia="hi-IN" w:bidi="hi-IN"/>
        </w:rPr>
        <w:t>в ЕИС Акта, подписанного Заказчиком.</w:t>
      </w:r>
    </w:p>
    <w:p w14:paraId="5D738B47" w14:textId="1A418F57" w:rsidR="00972124" w:rsidRPr="00972124" w:rsidRDefault="00972124"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972124">
        <w:rPr>
          <w:rFonts w:ascii="Liberation Serif" w:eastAsia="Lucida Sans Unicode" w:hAnsi="Liberation Serif" w:cs="Liberation Serif"/>
          <w:kern w:val="1"/>
          <w:sz w:val="24"/>
          <w:szCs w:val="24"/>
          <w:lang w:eastAsia="hi-IN" w:bidi="hi-IN"/>
        </w:rPr>
        <w:t>4.</w:t>
      </w:r>
      <w:r w:rsidR="003733F5">
        <w:rPr>
          <w:rFonts w:ascii="Liberation Serif" w:eastAsia="Lucida Sans Unicode" w:hAnsi="Liberation Serif" w:cs="Liberation Serif"/>
          <w:kern w:val="1"/>
          <w:sz w:val="24"/>
          <w:szCs w:val="24"/>
          <w:lang w:eastAsia="hi-IN" w:bidi="hi-IN"/>
        </w:rPr>
        <w:t>8</w:t>
      </w:r>
      <w:r w:rsidRPr="00972124">
        <w:rPr>
          <w:rFonts w:ascii="Liberation Serif" w:eastAsia="Lucida Sans Unicode" w:hAnsi="Liberation Serif" w:cs="Liberation Serif"/>
          <w:kern w:val="1"/>
          <w:sz w:val="24"/>
          <w:szCs w:val="24"/>
          <w:lang w:eastAsia="hi-IN" w:bidi="hi-IN"/>
        </w:rPr>
        <w:t>. В случае досрочного оказания услуг Заказчик вправе досрочно принять и оплатить услуги при наличии финансовых средств, в соответствии с установленным в настоящем Контракте порядком.</w:t>
      </w:r>
    </w:p>
    <w:p w14:paraId="34B300D4" w14:textId="77777777" w:rsidR="00972124" w:rsidRPr="00972124" w:rsidRDefault="00972124" w:rsidP="00972124">
      <w:pPr>
        <w:widowControl w:val="0"/>
        <w:suppressAutoHyphens/>
        <w:spacing w:after="0" w:line="100" w:lineRule="atLeast"/>
        <w:ind w:left="360"/>
        <w:jc w:val="center"/>
        <w:outlineLvl w:val="0"/>
        <w:rPr>
          <w:rFonts w:ascii="Liberation Serif" w:eastAsia="Lucida Sans Unicode" w:hAnsi="Liberation Serif" w:cs="Liberation Serif"/>
          <w:b/>
          <w:kern w:val="1"/>
          <w:sz w:val="24"/>
          <w:szCs w:val="24"/>
          <w:lang w:eastAsia="hi-IN" w:bidi="hi-IN"/>
        </w:rPr>
      </w:pPr>
    </w:p>
    <w:p w14:paraId="52339D48" w14:textId="77777777" w:rsidR="00972124" w:rsidRPr="00972124" w:rsidRDefault="00972124" w:rsidP="00972124">
      <w:pPr>
        <w:suppressAutoHyphens/>
        <w:spacing w:after="0" w:line="100" w:lineRule="atLeast"/>
        <w:jc w:val="center"/>
        <w:rPr>
          <w:rFonts w:ascii="Liberation Serif" w:eastAsia="Lucida Sans Unicode" w:hAnsi="Liberation Serif" w:cs="Liberation Serif"/>
          <w:b/>
          <w:kern w:val="1"/>
          <w:sz w:val="24"/>
          <w:szCs w:val="24"/>
          <w:lang w:eastAsia="hi-IN" w:bidi="hi-IN"/>
        </w:rPr>
      </w:pPr>
      <w:r w:rsidRPr="00972124">
        <w:rPr>
          <w:rFonts w:ascii="Liberation Serif" w:eastAsia="Lucida Sans Unicode" w:hAnsi="Liberation Serif" w:cs="Liberation Serif"/>
          <w:b/>
          <w:kern w:val="1"/>
          <w:sz w:val="24"/>
          <w:szCs w:val="24"/>
          <w:lang w:eastAsia="hi-IN" w:bidi="hi-IN"/>
        </w:rPr>
        <w:t>5. ПРАВА И ОБЯЗАННОСТИ ЗАКАЗЧИКА</w:t>
      </w:r>
    </w:p>
    <w:p w14:paraId="2125ABF3" w14:textId="77777777" w:rsidR="00972124" w:rsidRPr="00972124" w:rsidRDefault="00972124" w:rsidP="00972124">
      <w:pPr>
        <w:suppressAutoHyphens/>
        <w:autoSpaceDE w:val="0"/>
        <w:spacing w:after="0" w:line="240" w:lineRule="auto"/>
        <w:ind w:firstLine="705"/>
        <w:jc w:val="both"/>
        <w:rPr>
          <w:rFonts w:ascii="Liberation Serif" w:eastAsia="Times New Roman" w:hAnsi="Liberation Serif" w:cs="Liberation Serif"/>
          <w:i/>
          <w:iCs/>
          <w:sz w:val="24"/>
          <w:szCs w:val="24"/>
          <w:u w:val="single"/>
          <w:lang w:eastAsia="ar-SA"/>
        </w:rPr>
      </w:pPr>
      <w:r w:rsidRPr="00972124">
        <w:rPr>
          <w:rFonts w:ascii="Liberation Serif" w:eastAsia="Times New Roman" w:hAnsi="Liberation Serif" w:cs="Liberation Serif"/>
          <w:i/>
          <w:iCs/>
          <w:color w:val="000000"/>
          <w:sz w:val="24"/>
          <w:szCs w:val="24"/>
          <w:lang w:eastAsia="ar-SA"/>
        </w:rPr>
        <w:t xml:space="preserve">5.1. </w:t>
      </w:r>
      <w:r w:rsidRPr="00972124">
        <w:rPr>
          <w:rFonts w:ascii="Liberation Serif" w:eastAsia="Times New Roman" w:hAnsi="Liberation Serif" w:cs="Liberation Serif"/>
          <w:i/>
          <w:iCs/>
          <w:color w:val="000000"/>
          <w:sz w:val="24"/>
          <w:szCs w:val="24"/>
          <w:u w:val="single"/>
          <w:lang w:eastAsia="ar-SA"/>
        </w:rPr>
        <w:t>З</w:t>
      </w:r>
      <w:r w:rsidRPr="00972124">
        <w:rPr>
          <w:rFonts w:ascii="Liberation Serif" w:eastAsia="Times New Roman" w:hAnsi="Liberation Serif" w:cs="Liberation Serif"/>
          <w:i/>
          <w:iCs/>
          <w:sz w:val="24"/>
          <w:szCs w:val="24"/>
          <w:u w:val="single"/>
          <w:lang w:eastAsia="ar-SA"/>
        </w:rPr>
        <w:t>аказчик вправе:</w:t>
      </w:r>
    </w:p>
    <w:p w14:paraId="3D42461F" w14:textId="77777777" w:rsidR="00972124" w:rsidRPr="00972124" w:rsidRDefault="00972124" w:rsidP="00972124">
      <w:pPr>
        <w:suppressAutoHyphens/>
        <w:autoSpaceDE w:val="0"/>
        <w:spacing w:after="0" w:line="240" w:lineRule="auto"/>
        <w:ind w:firstLine="705"/>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xml:space="preserve">5.1.1. 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 </w:t>
      </w:r>
    </w:p>
    <w:p w14:paraId="3288D99F" w14:textId="7E761DBA" w:rsidR="00972124" w:rsidRPr="00972124" w:rsidRDefault="00972124" w:rsidP="00972124">
      <w:pPr>
        <w:suppressAutoHyphens/>
        <w:autoSpaceDE w:val="0"/>
        <w:spacing w:after="0" w:line="240" w:lineRule="auto"/>
        <w:ind w:firstLine="705"/>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xml:space="preserve">5.1.2. Требовать от Исполнителя представления надлежащим образом оформленных результатов услуг, подтверждающих исполнение обязательств в соответствии с настоящим Контрактом. </w:t>
      </w:r>
    </w:p>
    <w:p w14:paraId="471171BE" w14:textId="03E2836E" w:rsidR="00972124" w:rsidRPr="00972124" w:rsidRDefault="00972124" w:rsidP="00972124">
      <w:pPr>
        <w:suppressAutoHyphens/>
        <w:autoSpaceDE w:val="0"/>
        <w:spacing w:after="0" w:line="240" w:lineRule="auto"/>
        <w:ind w:firstLine="705"/>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5.1.3. Запрашивать у Исполните</w:t>
      </w:r>
      <w:r w:rsidR="008717C1">
        <w:rPr>
          <w:rFonts w:ascii="Liberation Serif" w:eastAsia="Times New Roman" w:hAnsi="Liberation Serif" w:cs="Liberation Serif"/>
          <w:sz w:val="24"/>
          <w:szCs w:val="24"/>
          <w:lang w:eastAsia="ar-SA"/>
        </w:rPr>
        <w:t>ля информацию о ходе оказываемых</w:t>
      </w:r>
      <w:r w:rsidRPr="00972124">
        <w:rPr>
          <w:rFonts w:ascii="Liberation Serif" w:eastAsia="Times New Roman" w:hAnsi="Liberation Serif" w:cs="Liberation Serif"/>
          <w:sz w:val="24"/>
          <w:szCs w:val="24"/>
          <w:lang w:eastAsia="ar-SA"/>
        </w:rPr>
        <w:t xml:space="preserve"> услуг.</w:t>
      </w:r>
    </w:p>
    <w:p w14:paraId="7C45261C" w14:textId="3AA395D5" w:rsidR="003733F5" w:rsidRPr="003733F5" w:rsidRDefault="003733F5" w:rsidP="003733F5">
      <w:pPr>
        <w:suppressAutoHyphens/>
        <w:autoSpaceDE w:val="0"/>
        <w:spacing w:after="0" w:line="240" w:lineRule="auto"/>
        <w:ind w:firstLine="705"/>
        <w:jc w:val="both"/>
        <w:rPr>
          <w:rFonts w:ascii="Liberation Serif" w:eastAsia="Times New Roman" w:hAnsi="Liberation Serif" w:cs="Liberation Serif"/>
          <w:sz w:val="24"/>
          <w:szCs w:val="24"/>
          <w:lang w:eastAsia="ar-SA"/>
        </w:rPr>
      </w:pPr>
      <w:r w:rsidRPr="003733F5">
        <w:rPr>
          <w:rFonts w:ascii="Liberation Serif" w:eastAsia="Times New Roman" w:hAnsi="Liberation Serif" w:cs="Liberation Serif"/>
          <w:sz w:val="24"/>
          <w:szCs w:val="24"/>
          <w:lang w:eastAsia="ar-SA"/>
        </w:rPr>
        <w:t>5.1.</w:t>
      </w:r>
      <w:r>
        <w:rPr>
          <w:rFonts w:ascii="Liberation Serif" w:eastAsia="Times New Roman" w:hAnsi="Liberation Serif" w:cs="Liberation Serif"/>
          <w:sz w:val="24"/>
          <w:szCs w:val="24"/>
          <w:lang w:eastAsia="ar-SA"/>
        </w:rPr>
        <w:t>4</w:t>
      </w:r>
      <w:r w:rsidRPr="003733F5">
        <w:rPr>
          <w:rFonts w:ascii="Liberation Serif" w:eastAsia="Times New Roman" w:hAnsi="Liberation Serif" w:cs="Liberation Serif"/>
          <w:sz w:val="24"/>
          <w:szCs w:val="24"/>
          <w:lang w:eastAsia="ar-SA"/>
        </w:rPr>
        <w:t>. Требовать и получать от Исполнителя обоснования замечаний и выводов Исполнителя.</w:t>
      </w:r>
    </w:p>
    <w:p w14:paraId="7572F6FC" w14:textId="1A134380" w:rsidR="003733F5" w:rsidRDefault="003733F5" w:rsidP="003733F5">
      <w:pPr>
        <w:suppressAutoHyphens/>
        <w:autoSpaceDE w:val="0"/>
        <w:spacing w:after="0" w:line="240" w:lineRule="auto"/>
        <w:ind w:firstLine="705"/>
        <w:jc w:val="both"/>
        <w:rPr>
          <w:rFonts w:ascii="Liberation Serif" w:eastAsia="Times New Roman" w:hAnsi="Liberation Serif" w:cs="Liberation Serif"/>
          <w:sz w:val="24"/>
          <w:szCs w:val="24"/>
          <w:lang w:eastAsia="ar-SA"/>
        </w:rPr>
      </w:pPr>
      <w:r w:rsidRPr="003733F5">
        <w:rPr>
          <w:rFonts w:ascii="Liberation Serif" w:eastAsia="Times New Roman" w:hAnsi="Liberation Serif" w:cs="Liberation Serif"/>
          <w:sz w:val="24"/>
          <w:szCs w:val="24"/>
          <w:lang w:eastAsia="ar-SA"/>
        </w:rPr>
        <w:t>5.1.</w:t>
      </w:r>
      <w:r>
        <w:rPr>
          <w:rFonts w:ascii="Liberation Serif" w:eastAsia="Times New Roman" w:hAnsi="Liberation Serif" w:cs="Liberation Serif"/>
          <w:sz w:val="24"/>
          <w:szCs w:val="24"/>
          <w:lang w:eastAsia="ar-SA"/>
        </w:rPr>
        <w:t>5</w:t>
      </w:r>
      <w:r w:rsidRPr="003733F5">
        <w:rPr>
          <w:rFonts w:ascii="Liberation Serif" w:eastAsia="Times New Roman" w:hAnsi="Liberation Serif" w:cs="Liberation Serif"/>
          <w:sz w:val="24"/>
          <w:szCs w:val="24"/>
          <w:lang w:eastAsia="ar-SA"/>
        </w:rPr>
        <w:t>. Требовать и получать информацию о членстве Исполнителя в саморегулируемой организации аудиторов.</w:t>
      </w:r>
    </w:p>
    <w:p w14:paraId="03455CB8" w14:textId="5CA07DCB" w:rsidR="00972124" w:rsidRPr="00972124" w:rsidRDefault="00972124" w:rsidP="00972124">
      <w:pPr>
        <w:suppressAutoHyphens/>
        <w:autoSpaceDE w:val="0"/>
        <w:spacing w:after="0" w:line="240" w:lineRule="auto"/>
        <w:ind w:firstLine="705"/>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5.1.</w:t>
      </w:r>
      <w:r w:rsidR="008C374B">
        <w:rPr>
          <w:rFonts w:ascii="Liberation Serif" w:eastAsia="Times New Roman" w:hAnsi="Liberation Serif" w:cs="Liberation Serif"/>
          <w:sz w:val="24"/>
          <w:szCs w:val="24"/>
          <w:lang w:eastAsia="ar-SA"/>
        </w:rPr>
        <w:t>6</w:t>
      </w:r>
      <w:r w:rsidRPr="00972124">
        <w:rPr>
          <w:rFonts w:ascii="Liberation Serif" w:eastAsia="Times New Roman" w:hAnsi="Liberation Serif" w:cs="Liberation Serif"/>
          <w:sz w:val="24"/>
          <w:szCs w:val="24"/>
          <w:lang w:eastAsia="ar-SA"/>
        </w:rPr>
        <w:t>. В случае досрочного исполнения Исполнителем обязательств по настоящему Контр</w:t>
      </w:r>
      <w:r w:rsidR="002812BD">
        <w:rPr>
          <w:rFonts w:ascii="Liberation Serif" w:eastAsia="Times New Roman" w:hAnsi="Liberation Serif" w:cs="Liberation Serif"/>
          <w:sz w:val="24"/>
          <w:szCs w:val="24"/>
          <w:lang w:eastAsia="ar-SA"/>
        </w:rPr>
        <w:t xml:space="preserve">акту </w:t>
      </w:r>
      <w:r w:rsidR="008717C1">
        <w:rPr>
          <w:rFonts w:ascii="Liberation Serif" w:eastAsia="Times New Roman" w:hAnsi="Liberation Serif" w:cs="Liberation Serif"/>
          <w:sz w:val="24"/>
          <w:szCs w:val="24"/>
          <w:lang w:eastAsia="ar-SA"/>
        </w:rPr>
        <w:t>принять и оплатить оказанные</w:t>
      </w:r>
      <w:r w:rsidRPr="00972124">
        <w:rPr>
          <w:rFonts w:ascii="Liberation Serif" w:eastAsia="Times New Roman" w:hAnsi="Liberation Serif" w:cs="Liberation Serif"/>
          <w:sz w:val="24"/>
          <w:szCs w:val="24"/>
          <w:lang w:eastAsia="ar-SA"/>
        </w:rPr>
        <w:t xml:space="preserve"> услуг</w:t>
      </w:r>
      <w:r w:rsidR="008717C1">
        <w:rPr>
          <w:rFonts w:ascii="Liberation Serif" w:eastAsia="Times New Roman" w:hAnsi="Liberation Serif" w:cs="Liberation Serif"/>
          <w:sz w:val="24"/>
          <w:szCs w:val="24"/>
          <w:lang w:eastAsia="ar-SA"/>
        </w:rPr>
        <w:t>и</w:t>
      </w:r>
      <w:r w:rsidRPr="00972124">
        <w:rPr>
          <w:rFonts w:ascii="Liberation Serif" w:eastAsia="Times New Roman" w:hAnsi="Liberation Serif" w:cs="Liberation Serif"/>
          <w:sz w:val="24"/>
          <w:szCs w:val="24"/>
          <w:lang w:eastAsia="ar-SA"/>
        </w:rPr>
        <w:t xml:space="preserve"> в соответствии с установленным в настоящем Контракте порядком. </w:t>
      </w:r>
    </w:p>
    <w:p w14:paraId="6E0EB167" w14:textId="185AFACC" w:rsidR="00972124" w:rsidRPr="00972124" w:rsidRDefault="00972124" w:rsidP="00972124">
      <w:pPr>
        <w:suppressAutoHyphens/>
        <w:autoSpaceDE w:val="0"/>
        <w:spacing w:after="0" w:line="240" w:lineRule="auto"/>
        <w:ind w:firstLine="705"/>
        <w:jc w:val="both"/>
        <w:rPr>
          <w:rFonts w:ascii="Liberation Serif" w:eastAsia="Calibri" w:hAnsi="Liberation Serif" w:cs="Liberation Serif"/>
          <w:sz w:val="24"/>
          <w:szCs w:val="24"/>
          <w:lang w:eastAsia="ar-SA"/>
        </w:rPr>
      </w:pPr>
      <w:r w:rsidRPr="00972124">
        <w:rPr>
          <w:rFonts w:ascii="Liberation Serif" w:eastAsia="Calibri" w:hAnsi="Liberation Serif" w:cs="Liberation Serif"/>
          <w:sz w:val="24"/>
          <w:szCs w:val="24"/>
          <w:lang w:eastAsia="ar-SA"/>
        </w:rPr>
        <w:lastRenderedPageBreak/>
        <w:t>5.1.7. Отказаться от исполнения Контракта и потребовать возмещения убытков, в случае если Исполнитель не приступает к исполнению Контракта с</w:t>
      </w:r>
      <w:r w:rsidR="008717C1">
        <w:rPr>
          <w:rFonts w:ascii="Liberation Serif" w:eastAsia="Calibri" w:hAnsi="Liberation Serif" w:cs="Liberation Serif"/>
          <w:sz w:val="24"/>
          <w:szCs w:val="24"/>
          <w:lang w:eastAsia="ar-SA"/>
        </w:rPr>
        <w:t>воевременно или оказывает услуги</w:t>
      </w:r>
      <w:r w:rsidRPr="00972124">
        <w:rPr>
          <w:rFonts w:ascii="Liberation Serif" w:eastAsia="Calibri" w:hAnsi="Liberation Serif" w:cs="Liberation Serif"/>
          <w:sz w:val="24"/>
          <w:szCs w:val="24"/>
          <w:lang w:eastAsia="ar-SA"/>
        </w:rPr>
        <w:t xml:space="preserve"> настолько медленно, что оказание услуг в срок становится явно невозможным.</w:t>
      </w:r>
    </w:p>
    <w:p w14:paraId="79DC02F6" w14:textId="642D0B12" w:rsidR="00587BC8" w:rsidRDefault="00587BC8" w:rsidP="00972124">
      <w:pPr>
        <w:suppressAutoHyphens/>
        <w:autoSpaceDE w:val="0"/>
        <w:spacing w:after="0" w:line="240" w:lineRule="auto"/>
        <w:ind w:firstLine="705"/>
        <w:jc w:val="both"/>
        <w:rPr>
          <w:rFonts w:ascii="Liberation Serif" w:eastAsia="Calibri" w:hAnsi="Liberation Serif" w:cs="Liberation Serif"/>
          <w:sz w:val="24"/>
          <w:szCs w:val="24"/>
          <w:lang w:eastAsia="ar-SA"/>
        </w:rPr>
      </w:pPr>
      <w:r>
        <w:rPr>
          <w:rFonts w:ascii="Liberation Serif" w:eastAsia="Calibri" w:hAnsi="Liberation Serif" w:cs="Liberation Serif"/>
          <w:sz w:val="24"/>
          <w:szCs w:val="24"/>
          <w:lang w:eastAsia="ar-SA"/>
        </w:rPr>
        <w:t>5.1.</w:t>
      </w:r>
      <w:r w:rsidR="008C374B">
        <w:rPr>
          <w:rFonts w:ascii="Liberation Serif" w:eastAsia="Calibri" w:hAnsi="Liberation Serif" w:cs="Liberation Serif"/>
          <w:sz w:val="24"/>
          <w:szCs w:val="24"/>
          <w:lang w:eastAsia="ar-SA"/>
        </w:rPr>
        <w:t>8</w:t>
      </w:r>
      <w:r>
        <w:rPr>
          <w:rFonts w:ascii="Liberation Serif" w:eastAsia="Calibri" w:hAnsi="Liberation Serif" w:cs="Liberation Serif"/>
          <w:sz w:val="24"/>
          <w:szCs w:val="24"/>
          <w:lang w:eastAsia="ar-SA"/>
        </w:rPr>
        <w:t>. У</w:t>
      </w:r>
      <w:r w:rsidRPr="00587BC8">
        <w:rPr>
          <w:rFonts w:ascii="Liberation Serif" w:eastAsia="Calibri" w:hAnsi="Liberation Serif" w:cs="Liberation Serif"/>
          <w:sz w:val="24"/>
          <w:szCs w:val="24"/>
          <w:lang w:eastAsia="ar-SA"/>
        </w:rPr>
        <w:t>держать сумму неисполненных Исполнителем требований об уплате неустоек (штрафов, пеней), предъявленных Заказчиком в соответствии с разделом 7 Контракта, из суммы, подлежащей оплате Исполнителю.</w:t>
      </w:r>
    </w:p>
    <w:p w14:paraId="086A9C98" w14:textId="77777777" w:rsidR="007F06E9" w:rsidRPr="00972124" w:rsidRDefault="007F06E9" w:rsidP="00972124">
      <w:pPr>
        <w:suppressAutoHyphens/>
        <w:autoSpaceDE w:val="0"/>
        <w:spacing w:after="0" w:line="240" w:lineRule="auto"/>
        <w:ind w:firstLine="705"/>
        <w:jc w:val="both"/>
        <w:rPr>
          <w:rFonts w:ascii="Liberation Serif" w:eastAsia="Times New Roman" w:hAnsi="Liberation Serif" w:cs="Liberation Serif"/>
          <w:sz w:val="24"/>
          <w:szCs w:val="24"/>
          <w:lang w:eastAsia="ar-SA"/>
        </w:rPr>
      </w:pPr>
    </w:p>
    <w:p w14:paraId="7D062531" w14:textId="77777777" w:rsidR="00972124" w:rsidRPr="00972124" w:rsidRDefault="00972124" w:rsidP="00972124">
      <w:pPr>
        <w:suppressAutoHyphens/>
        <w:autoSpaceDE w:val="0"/>
        <w:spacing w:after="0" w:line="240" w:lineRule="auto"/>
        <w:ind w:firstLine="705"/>
        <w:jc w:val="both"/>
        <w:rPr>
          <w:rFonts w:ascii="Liberation Serif" w:eastAsia="Times New Roman" w:hAnsi="Liberation Serif" w:cs="Liberation Serif"/>
          <w:i/>
          <w:sz w:val="24"/>
          <w:szCs w:val="24"/>
          <w:u w:val="single"/>
          <w:lang w:eastAsia="ar-SA"/>
        </w:rPr>
      </w:pPr>
      <w:r w:rsidRPr="00972124">
        <w:rPr>
          <w:rFonts w:ascii="Liberation Serif" w:eastAsia="Times New Roman" w:hAnsi="Liberation Serif" w:cs="Liberation Serif"/>
          <w:i/>
          <w:sz w:val="24"/>
          <w:szCs w:val="24"/>
          <w:u w:val="single"/>
          <w:lang w:eastAsia="ar-SA"/>
        </w:rPr>
        <w:t>5.2. Заказчик обязан:</w:t>
      </w:r>
    </w:p>
    <w:p w14:paraId="18ACDAC6" w14:textId="77777777" w:rsidR="008C374B" w:rsidRPr="008C374B" w:rsidRDefault="008C374B" w:rsidP="008C374B">
      <w:pPr>
        <w:suppressAutoHyphens/>
        <w:autoSpaceDE w:val="0"/>
        <w:spacing w:after="0" w:line="240" w:lineRule="auto"/>
        <w:ind w:firstLine="705"/>
        <w:jc w:val="both"/>
        <w:rPr>
          <w:rFonts w:ascii="Liberation Serif" w:eastAsia="Times New Roman" w:hAnsi="Liberation Serif" w:cs="Liberation Serif"/>
          <w:i/>
          <w:sz w:val="24"/>
          <w:szCs w:val="24"/>
          <w:u w:val="single"/>
          <w:lang w:eastAsia="ar-SA"/>
        </w:rPr>
      </w:pPr>
      <w:r w:rsidRPr="008C374B">
        <w:rPr>
          <w:rFonts w:ascii="Liberation Serif" w:eastAsia="Times New Roman" w:hAnsi="Liberation Serif" w:cs="Liberation Serif"/>
          <w:sz w:val="24"/>
          <w:szCs w:val="24"/>
          <w:lang w:eastAsia="ar-SA"/>
        </w:rPr>
        <w:t>5.2.1. Представить Исполнителю имеющуюся у него информацию о предприятии, указанном в пункте 1.1 настоящего Контракта, необходимую для оказания услуг, предусмотренных в пункте 1.1 настоящего Контракта.</w:t>
      </w:r>
    </w:p>
    <w:p w14:paraId="3A51971A" w14:textId="77777777" w:rsidR="008C374B" w:rsidRPr="008C374B" w:rsidRDefault="008C374B" w:rsidP="008C374B">
      <w:pPr>
        <w:suppressAutoHyphens/>
        <w:autoSpaceDE w:val="0"/>
        <w:spacing w:after="0" w:line="240" w:lineRule="auto"/>
        <w:ind w:firstLine="709"/>
        <w:jc w:val="both"/>
        <w:rPr>
          <w:rFonts w:ascii="Liberation Serif" w:eastAsia="Times New Roman" w:hAnsi="Liberation Serif" w:cs="Liberation Serif"/>
          <w:sz w:val="24"/>
          <w:szCs w:val="24"/>
          <w:lang w:eastAsia="ar-SA"/>
        </w:rPr>
      </w:pPr>
      <w:r w:rsidRPr="008C374B">
        <w:rPr>
          <w:rFonts w:ascii="Liberation Serif" w:eastAsia="Times New Roman" w:hAnsi="Liberation Serif" w:cs="Liberation Serif"/>
          <w:sz w:val="24"/>
          <w:szCs w:val="24"/>
          <w:lang w:eastAsia="ar-SA"/>
        </w:rPr>
        <w:t xml:space="preserve">5.2.2. Способствовать в получении Исполнителем дополнительной информации о предприятии, указанном в пункте 1.1 настоящего Контракта, которая может потребоваться Исполнителю в ходе оказания услуг. </w:t>
      </w:r>
    </w:p>
    <w:p w14:paraId="671E8A9F" w14:textId="77777777" w:rsidR="008C374B" w:rsidRPr="008C374B" w:rsidRDefault="008C374B" w:rsidP="008C374B">
      <w:pPr>
        <w:suppressAutoHyphens/>
        <w:autoSpaceDE w:val="0"/>
        <w:spacing w:after="0" w:line="240" w:lineRule="auto"/>
        <w:ind w:firstLine="709"/>
        <w:jc w:val="both"/>
        <w:rPr>
          <w:rFonts w:ascii="Liberation Serif" w:eastAsia="Times New Roman" w:hAnsi="Liberation Serif" w:cs="Liberation Serif"/>
          <w:sz w:val="24"/>
          <w:szCs w:val="24"/>
          <w:lang w:eastAsia="ar-SA"/>
        </w:rPr>
      </w:pPr>
      <w:r w:rsidRPr="008C374B">
        <w:rPr>
          <w:rFonts w:ascii="Liberation Serif" w:eastAsia="Times New Roman" w:hAnsi="Liberation Serif" w:cs="Liberation Serif"/>
          <w:sz w:val="24"/>
          <w:szCs w:val="24"/>
          <w:lang w:eastAsia="ar-SA"/>
        </w:rPr>
        <w:t>5.2.3. Провести экспертизу для проверки предоставленных Исполнителем результатов, предусмотренных Контрактом, с привлечением экспертов, экспертных организаций либо провести экспертизу собственными силами.</w:t>
      </w:r>
    </w:p>
    <w:p w14:paraId="19B8EF39" w14:textId="77777777" w:rsidR="008C374B" w:rsidRPr="008C374B" w:rsidRDefault="008C374B" w:rsidP="008C374B">
      <w:pPr>
        <w:suppressAutoHyphens/>
        <w:autoSpaceDE w:val="0"/>
        <w:spacing w:after="0" w:line="240" w:lineRule="auto"/>
        <w:ind w:firstLine="709"/>
        <w:jc w:val="both"/>
        <w:rPr>
          <w:rFonts w:ascii="Liberation Serif" w:eastAsia="Times New Roman" w:hAnsi="Liberation Serif" w:cs="Liberation Serif"/>
          <w:sz w:val="24"/>
          <w:szCs w:val="24"/>
          <w:lang w:eastAsia="ar-SA"/>
        </w:rPr>
      </w:pPr>
      <w:r w:rsidRPr="008C374B">
        <w:rPr>
          <w:rFonts w:ascii="Liberation Serif" w:eastAsia="Times New Roman" w:hAnsi="Liberation Serif" w:cs="Liberation Serif"/>
          <w:sz w:val="24"/>
          <w:szCs w:val="24"/>
          <w:lang w:eastAsia="ar-SA"/>
        </w:rPr>
        <w:t xml:space="preserve">5.2.4. Осуществлять оплату оказанных услуг по Контракту в соответствии с разделом 2 настоящего Контракта. </w:t>
      </w:r>
    </w:p>
    <w:p w14:paraId="66BE220A" w14:textId="77777777" w:rsidR="008C374B" w:rsidRPr="008C374B" w:rsidRDefault="008C374B" w:rsidP="008C374B">
      <w:pPr>
        <w:suppressAutoHyphens/>
        <w:autoSpaceDE w:val="0"/>
        <w:spacing w:after="0" w:line="240" w:lineRule="auto"/>
        <w:ind w:firstLine="709"/>
        <w:jc w:val="both"/>
        <w:rPr>
          <w:rFonts w:ascii="Liberation Serif" w:eastAsia="Times New Roman" w:hAnsi="Liberation Serif" w:cs="Liberation Serif"/>
          <w:sz w:val="24"/>
          <w:szCs w:val="24"/>
          <w:lang w:eastAsia="ar-SA"/>
        </w:rPr>
      </w:pPr>
      <w:r w:rsidRPr="008C374B">
        <w:rPr>
          <w:rFonts w:ascii="Liberation Serif" w:eastAsia="Times New Roman" w:hAnsi="Liberation Serif" w:cs="Liberation Serif"/>
          <w:sz w:val="24"/>
          <w:szCs w:val="24"/>
          <w:lang w:eastAsia="ar-SA"/>
        </w:rPr>
        <w:t>5.2.5. Осуществить приемку оказанных услуг в порядке и сроки, установленные разделом 4 настоящего Контракта.</w:t>
      </w:r>
    </w:p>
    <w:p w14:paraId="46466B7B" w14:textId="77777777" w:rsidR="00972124" w:rsidRPr="00972124" w:rsidRDefault="00972124" w:rsidP="00972124">
      <w:pPr>
        <w:suppressAutoHyphens/>
        <w:autoSpaceDE w:val="0"/>
        <w:spacing w:after="0" w:line="240" w:lineRule="auto"/>
        <w:ind w:left="709"/>
        <w:jc w:val="both"/>
        <w:rPr>
          <w:rFonts w:ascii="Liberation Serif" w:eastAsia="Times New Roman" w:hAnsi="Liberation Serif" w:cs="Liberation Serif"/>
          <w:sz w:val="24"/>
          <w:szCs w:val="24"/>
          <w:lang w:eastAsia="ar-SA"/>
        </w:rPr>
      </w:pPr>
    </w:p>
    <w:p w14:paraId="169622BB" w14:textId="77777777" w:rsidR="00972124" w:rsidRPr="00972124" w:rsidRDefault="00972124" w:rsidP="00972124">
      <w:pPr>
        <w:suppressAutoHyphens/>
        <w:spacing w:after="0" w:line="100" w:lineRule="atLeast"/>
        <w:ind w:left="720"/>
        <w:jc w:val="center"/>
        <w:rPr>
          <w:rFonts w:ascii="Liberation Serif" w:eastAsia="Lucida Sans Unicode" w:hAnsi="Liberation Serif" w:cs="Liberation Serif"/>
          <w:b/>
          <w:kern w:val="1"/>
          <w:sz w:val="24"/>
          <w:szCs w:val="24"/>
          <w:lang w:eastAsia="hi-IN" w:bidi="hi-IN"/>
        </w:rPr>
      </w:pPr>
      <w:r w:rsidRPr="00972124">
        <w:rPr>
          <w:rFonts w:ascii="Liberation Serif" w:eastAsia="Lucida Sans Unicode" w:hAnsi="Liberation Serif" w:cs="Liberation Serif"/>
          <w:b/>
          <w:kern w:val="1"/>
          <w:sz w:val="24"/>
          <w:szCs w:val="24"/>
          <w:lang w:eastAsia="hi-IN" w:bidi="hi-IN"/>
        </w:rPr>
        <w:t>6. ПРАВА И ОБЯЗАННОСТИ ИСПОЛНИТЕЛЯ</w:t>
      </w:r>
    </w:p>
    <w:p w14:paraId="18BF19A2" w14:textId="77777777" w:rsidR="00972124" w:rsidRPr="00972124" w:rsidRDefault="00972124" w:rsidP="00972124">
      <w:pPr>
        <w:suppressAutoHyphens/>
        <w:spacing w:after="0" w:line="100" w:lineRule="atLeast"/>
        <w:ind w:firstLine="709"/>
        <w:jc w:val="both"/>
        <w:rPr>
          <w:rFonts w:ascii="Liberation Serif" w:eastAsia="Lucida Sans Unicode" w:hAnsi="Liberation Serif" w:cs="Liberation Serif"/>
          <w:i/>
          <w:kern w:val="1"/>
          <w:sz w:val="24"/>
          <w:szCs w:val="24"/>
          <w:u w:val="single"/>
          <w:lang w:eastAsia="hi-IN" w:bidi="hi-IN"/>
        </w:rPr>
      </w:pPr>
      <w:r w:rsidRPr="00972124">
        <w:rPr>
          <w:rFonts w:ascii="Liberation Serif" w:eastAsia="Lucida Sans Unicode" w:hAnsi="Liberation Serif" w:cs="Liberation Serif"/>
          <w:i/>
          <w:kern w:val="1"/>
          <w:sz w:val="24"/>
          <w:szCs w:val="24"/>
          <w:u w:val="single"/>
          <w:lang w:eastAsia="hi-IN" w:bidi="hi-IN"/>
        </w:rPr>
        <w:t>6.1. Исполнитель вправе:</w:t>
      </w:r>
    </w:p>
    <w:p w14:paraId="229BFF25"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6.1.1. Самостоятельно определять формы и методы оказания аудиторских услуг на основе действующих стандартов аудиторской деятельности, а также количественный и персональный состав аудиторской группы, оказывающей аудиторские услуги.</w:t>
      </w:r>
    </w:p>
    <w:p w14:paraId="5597E91C"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6.1.2. Исследовать в полном объеме документацию, связанную с финансово-хозяйственной деятельностью предприятия, а также проверять фактическое наличие любого имущества, отраженного в этой документации.</w:t>
      </w:r>
    </w:p>
    <w:p w14:paraId="3FD6B9A1"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6.1.3. Требовать своевременной оплаты оказанных услуг в соответствии с разделом 2 настоящего Контракта.</w:t>
      </w:r>
    </w:p>
    <w:p w14:paraId="2B9C22E4"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 xml:space="preserve">6.1.4. Запрашивать у Заказчика разъяснения и уточнения относительно оказания услуг в рамках настоящего Контракта. </w:t>
      </w:r>
    </w:p>
    <w:p w14:paraId="1FF350A8"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6.1.5. Досрочно исполнить обязательства по настоящему Контракту.</w:t>
      </w:r>
    </w:p>
    <w:p w14:paraId="342F3CA3" w14:textId="546A0FFA" w:rsidR="00972124" w:rsidRPr="00972124"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6.1.6.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33612C2" w14:textId="77777777" w:rsidR="00972124" w:rsidRPr="00972124" w:rsidRDefault="00972124"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p>
    <w:p w14:paraId="1C7A5247" w14:textId="77777777" w:rsidR="00972124" w:rsidRPr="00972124" w:rsidRDefault="00972124" w:rsidP="00972124">
      <w:pPr>
        <w:suppressAutoHyphens/>
        <w:spacing w:after="0" w:line="100" w:lineRule="atLeast"/>
        <w:ind w:firstLine="709"/>
        <w:jc w:val="both"/>
        <w:rPr>
          <w:rFonts w:ascii="Liberation Serif" w:eastAsia="Lucida Sans Unicode" w:hAnsi="Liberation Serif" w:cs="Liberation Serif"/>
          <w:i/>
          <w:kern w:val="1"/>
          <w:sz w:val="24"/>
          <w:szCs w:val="24"/>
          <w:u w:val="single"/>
          <w:lang w:eastAsia="hi-IN" w:bidi="hi-IN"/>
        </w:rPr>
      </w:pPr>
      <w:r w:rsidRPr="00972124">
        <w:rPr>
          <w:rFonts w:ascii="Liberation Serif" w:eastAsia="Lucida Sans Unicode" w:hAnsi="Liberation Serif" w:cs="Liberation Serif"/>
          <w:i/>
          <w:kern w:val="1"/>
          <w:sz w:val="24"/>
          <w:szCs w:val="24"/>
          <w:u w:val="single"/>
          <w:lang w:eastAsia="hi-IN" w:bidi="hi-IN"/>
        </w:rPr>
        <w:t>6.2. Исполнитель обязан:</w:t>
      </w:r>
    </w:p>
    <w:p w14:paraId="29388063"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6.2.1. Своевременно и надлежащим образом оказывать услуги, указанные в п. 1.1 Контракта, в соответствии с условиями Контракта и в срок, установленный п. 3.1 Контракта.</w:t>
      </w:r>
    </w:p>
    <w:p w14:paraId="77A22DA1"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6.2.2. Представлять по требованию Заказчика обоснования замечаний и выводов Исполнителя.</w:t>
      </w:r>
    </w:p>
    <w:p w14:paraId="23BD72C3"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6.2.3. Представлять по требованию Заказчика информацию о своем членстве в саморегулируемой организации аудиторов.</w:t>
      </w:r>
    </w:p>
    <w:p w14:paraId="35E8690C" w14:textId="73B14114"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6.2.4. Обеспечить представление гарантии качества принятых Заказчиком результ</w:t>
      </w:r>
      <w:r>
        <w:rPr>
          <w:rFonts w:ascii="Liberation Serif" w:eastAsia="Lucida Sans Unicode" w:hAnsi="Liberation Serif" w:cs="Liberation Serif"/>
          <w:kern w:val="1"/>
          <w:sz w:val="24"/>
          <w:szCs w:val="24"/>
          <w:lang w:eastAsia="hi-IN" w:bidi="hi-IN"/>
        </w:rPr>
        <w:t xml:space="preserve">атов оказанных услуг в течение </w:t>
      </w:r>
      <w:r w:rsidRPr="008C374B">
        <w:rPr>
          <w:rFonts w:ascii="Liberation Serif" w:eastAsia="Lucida Sans Unicode" w:hAnsi="Liberation Serif" w:cs="Liberation Serif"/>
          <w:kern w:val="1"/>
          <w:sz w:val="24"/>
          <w:szCs w:val="24"/>
          <w:lang w:eastAsia="hi-IN" w:bidi="hi-IN"/>
        </w:rPr>
        <w:t xml:space="preserve">6 (шести) месяцев и безвозмездно устранять недостатки оказанных услуг в течение 5 (пяти) рабочих дней со дня получения соответствующего уведомления Заказчика. Срок предоставления гарантий качества (срок </w:t>
      </w:r>
      <w:r w:rsidRPr="008C374B">
        <w:rPr>
          <w:rFonts w:ascii="Liberation Serif" w:eastAsia="Lucida Sans Unicode" w:hAnsi="Liberation Serif" w:cs="Liberation Serif"/>
          <w:kern w:val="1"/>
          <w:sz w:val="24"/>
          <w:szCs w:val="24"/>
          <w:lang w:eastAsia="hi-IN" w:bidi="hi-IN"/>
        </w:rPr>
        <w:lastRenderedPageBreak/>
        <w:t xml:space="preserve">доработки / уточнения / исправления заключения) исчисляется с даты представления Заказчику заключения. </w:t>
      </w:r>
    </w:p>
    <w:p w14:paraId="3012D2C4"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6.2.5. Уведомить Заказчика в письменной форме, в том числе путем направления копии письма по электронной почте, о следующих событиях не позднее 1 (одного) рабочего дня с момента их наступления:</w:t>
      </w:r>
    </w:p>
    <w:p w14:paraId="5D2C8823"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 о невозможности оказания услуг и причинах, препятствующих их выполнению;</w:t>
      </w:r>
    </w:p>
    <w:p w14:paraId="106F85E1"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 в случае, если в процессе оказания услуг выяснится неполнота исходных данных, необходимых для оказания услуг.</w:t>
      </w:r>
    </w:p>
    <w:p w14:paraId="216FB014"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6.2.6. Сохранять конфиденциальность любой информации, связанной с исполнением Контракта, и не раскрывать ее третьим лицам без письменного согласия Заказчика.</w:t>
      </w:r>
    </w:p>
    <w:p w14:paraId="54C2B09A"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6.2.7. При нарушении п. 6.2.6 настоящего Контракта возместить Заказчику все убытки, наступившие в результате разглашения информации, связанной с исполнением Контракта.</w:t>
      </w:r>
    </w:p>
    <w:p w14:paraId="4BFDECC5" w14:textId="77777777" w:rsidR="008C374B" w:rsidRPr="008C374B" w:rsidRDefault="008C374B" w:rsidP="008C374B">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8C374B">
        <w:rPr>
          <w:rFonts w:ascii="Liberation Serif" w:eastAsia="Lucida Sans Unicode" w:hAnsi="Liberation Serif" w:cs="Liberation Serif"/>
          <w:kern w:val="1"/>
          <w:sz w:val="24"/>
          <w:szCs w:val="24"/>
          <w:lang w:eastAsia="hi-IN" w:bidi="hi-IN"/>
        </w:rPr>
        <w:t>6.2.8. Обеспечить устранение замечаний, выявленных при сдаче-приемке оказанных услуг в течение гарантийного срока, установленного пунктом 6.2.4 Контракта.</w:t>
      </w:r>
    </w:p>
    <w:p w14:paraId="48CA791B" w14:textId="153CC85B" w:rsidR="00972124" w:rsidRPr="00271D45" w:rsidRDefault="00972124"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271D45">
        <w:rPr>
          <w:rFonts w:ascii="Liberation Serif" w:eastAsia="Lucida Sans Unicode" w:hAnsi="Liberation Serif" w:cs="Liberation Serif"/>
          <w:kern w:val="1"/>
          <w:sz w:val="24"/>
          <w:szCs w:val="24"/>
          <w:lang w:eastAsia="hi-IN" w:bidi="hi-IN"/>
        </w:rPr>
        <w:t xml:space="preserve">6.2.9. Предоставить обеспечение гарантийных обязательств: в срок не позднее </w:t>
      </w:r>
      <w:r w:rsidR="008C374B">
        <w:rPr>
          <w:rFonts w:ascii="Liberation Serif" w:eastAsia="Lucida Sans Unicode" w:hAnsi="Liberation Serif" w:cs="Liberation Serif"/>
          <w:kern w:val="1"/>
          <w:sz w:val="24"/>
          <w:szCs w:val="24"/>
          <w:lang w:eastAsia="hi-IN" w:bidi="hi-IN"/>
        </w:rPr>
        <w:t>14</w:t>
      </w:r>
      <w:r w:rsidR="00271D45" w:rsidRPr="00271D45">
        <w:rPr>
          <w:rFonts w:ascii="Liberation Serif" w:eastAsia="Lucida Sans Unicode" w:hAnsi="Liberation Serif" w:cs="Liberation Serif"/>
          <w:kern w:val="1"/>
          <w:sz w:val="24"/>
          <w:szCs w:val="24"/>
          <w:lang w:eastAsia="hi-IN" w:bidi="hi-IN"/>
        </w:rPr>
        <w:t xml:space="preserve"> </w:t>
      </w:r>
      <w:r w:rsidR="008C374B">
        <w:rPr>
          <w:rFonts w:ascii="Liberation Serif" w:eastAsia="Lucida Sans Unicode" w:hAnsi="Liberation Serif" w:cs="Liberation Serif"/>
          <w:kern w:val="1"/>
          <w:sz w:val="24"/>
          <w:szCs w:val="24"/>
          <w:lang w:eastAsia="hi-IN" w:bidi="hi-IN"/>
        </w:rPr>
        <w:t>календарных</w:t>
      </w:r>
      <w:r w:rsidR="00271D45" w:rsidRPr="00271D45">
        <w:rPr>
          <w:rFonts w:ascii="Liberation Serif" w:eastAsia="Lucida Sans Unicode" w:hAnsi="Liberation Serif" w:cs="Liberation Serif"/>
          <w:kern w:val="1"/>
          <w:sz w:val="24"/>
          <w:szCs w:val="24"/>
          <w:lang w:eastAsia="hi-IN" w:bidi="hi-IN"/>
        </w:rPr>
        <w:t xml:space="preserve"> дней со дня </w:t>
      </w:r>
      <w:r w:rsidR="00545F83">
        <w:rPr>
          <w:rFonts w:ascii="Liberation Serif" w:eastAsia="Lucida Sans Unicode" w:hAnsi="Liberation Serif" w:cs="Liberation Serif"/>
          <w:kern w:val="1"/>
          <w:sz w:val="24"/>
          <w:szCs w:val="24"/>
          <w:lang w:eastAsia="hi-IN" w:bidi="hi-IN"/>
        </w:rPr>
        <w:t>начала оказания услуг</w:t>
      </w:r>
      <w:r w:rsidR="00854646" w:rsidRPr="00271D45">
        <w:rPr>
          <w:rFonts w:ascii="Liberation Serif" w:eastAsia="Lucida Sans Unicode" w:hAnsi="Liberation Serif" w:cs="Liberation Serif"/>
          <w:kern w:val="1"/>
          <w:sz w:val="24"/>
          <w:szCs w:val="24"/>
          <w:lang w:eastAsia="hi-IN" w:bidi="hi-IN"/>
        </w:rPr>
        <w:t xml:space="preserve"> (пункт 3.1 настоящего Контракта)</w:t>
      </w:r>
      <w:r w:rsidRPr="00271D45">
        <w:rPr>
          <w:rFonts w:ascii="Liberation Serif" w:eastAsia="Lucida Sans Unicode" w:hAnsi="Liberation Serif" w:cs="Liberation Serif"/>
          <w:kern w:val="1"/>
          <w:sz w:val="24"/>
          <w:szCs w:val="24"/>
          <w:lang w:eastAsia="hi-IN" w:bidi="hi-IN"/>
        </w:rPr>
        <w:t xml:space="preserve">. </w:t>
      </w:r>
    </w:p>
    <w:p w14:paraId="1A94D674" w14:textId="40482D4B" w:rsidR="00972124" w:rsidRPr="00972124" w:rsidRDefault="00972124" w:rsidP="00972124">
      <w:pPr>
        <w:shd w:val="clear" w:color="auto" w:fill="FFFFFF"/>
        <w:suppressAutoHyphens/>
        <w:spacing w:after="0" w:line="240" w:lineRule="auto"/>
        <w:ind w:firstLine="709"/>
        <w:jc w:val="both"/>
        <w:rPr>
          <w:rFonts w:ascii="Liberation Serif" w:eastAsia="Times New Roman" w:hAnsi="Liberation Serif" w:cs="Liberation Serif"/>
          <w:sz w:val="24"/>
          <w:szCs w:val="24"/>
          <w:lang w:eastAsia="ar-SA"/>
        </w:rPr>
      </w:pPr>
      <w:r w:rsidRPr="005B13A1">
        <w:rPr>
          <w:rFonts w:ascii="Liberation Serif" w:eastAsia="Lucida Sans Unicode" w:hAnsi="Liberation Serif" w:cs="Liberation Serif"/>
          <w:kern w:val="1"/>
          <w:sz w:val="24"/>
          <w:szCs w:val="24"/>
          <w:lang w:eastAsia="hi-IN" w:bidi="hi-IN"/>
        </w:rPr>
        <w:t xml:space="preserve">Обеспечение гарантийных обязательств установлено в размере </w:t>
      </w:r>
      <w:r w:rsidRPr="005B13A1">
        <w:rPr>
          <w:rFonts w:ascii="Liberation Serif" w:eastAsia="Times New Roman" w:hAnsi="Liberation Serif" w:cs="Liberation Serif"/>
          <w:sz w:val="24"/>
          <w:szCs w:val="24"/>
          <w:lang w:eastAsia="ar-SA"/>
        </w:rPr>
        <w:t xml:space="preserve">в размере 5 % </w:t>
      </w:r>
      <w:r w:rsidR="00854646" w:rsidRPr="005B13A1">
        <w:rPr>
          <w:rFonts w:ascii="Liberation Serif" w:eastAsia="Times New Roman" w:hAnsi="Liberation Serif" w:cs="Liberation Serif"/>
          <w:sz w:val="24"/>
          <w:szCs w:val="24"/>
          <w:lang w:eastAsia="ar-SA"/>
        </w:rPr>
        <w:t xml:space="preserve">начальной (максимальной) цены </w:t>
      </w:r>
      <w:r w:rsidR="008727B4" w:rsidRPr="005B13A1">
        <w:rPr>
          <w:rFonts w:ascii="Liberation Serif" w:eastAsia="Times New Roman" w:hAnsi="Liberation Serif" w:cs="Liberation Serif"/>
          <w:sz w:val="24"/>
          <w:szCs w:val="24"/>
          <w:lang w:eastAsia="ar-SA"/>
        </w:rPr>
        <w:t xml:space="preserve">контракта, что составляет </w:t>
      </w:r>
      <w:r w:rsidR="008C374B">
        <w:rPr>
          <w:rFonts w:ascii="Liberation Serif" w:eastAsia="Times New Roman" w:hAnsi="Liberation Serif" w:cs="Liberation Serif"/>
          <w:sz w:val="24"/>
          <w:szCs w:val="24"/>
          <w:lang w:eastAsia="ar-SA"/>
        </w:rPr>
        <w:t>5</w:t>
      </w:r>
      <w:r w:rsidR="008717C1">
        <w:rPr>
          <w:rFonts w:ascii="Liberation Serif" w:eastAsia="Times New Roman" w:hAnsi="Liberation Serif" w:cs="Liberation Serif"/>
          <w:sz w:val="24"/>
          <w:szCs w:val="24"/>
          <w:lang w:eastAsia="ar-SA"/>
        </w:rPr>
        <w:t xml:space="preserve"> </w:t>
      </w:r>
      <w:r w:rsidR="008C374B">
        <w:rPr>
          <w:rFonts w:ascii="Liberation Serif" w:eastAsia="Times New Roman" w:hAnsi="Liberation Serif" w:cs="Liberation Serif"/>
          <w:sz w:val="24"/>
          <w:szCs w:val="24"/>
          <w:lang w:eastAsia="ar-SA"/>
        </w:rPr>
        <w:t>825</w:t>
      </w:r>
      <w:r w:rsidR="005B13A1" w:rsidRPr="005B13A1">
        <w:rPr>
          <w:rFonts w:ascii="Liberation Serif" w:eastAsia="Times New Roman" w:hAnsi="Liberation Serif" w:cs="Liberation Serif"/>
          <w:sz w:val="24"/>
          <w:szCs w:val="24"/>
          <w:lang w:eastAsia="ar-SA"/>
        </w:rPr>
        <w:t>,00</w:t>
      </w:r>
      <w:r w:rsidRPr="005B13A1">
        <w:rPr>
          <w:rFonts w:ascii="Liberation Serif" w:eastAsia="Times New Roman" w:hAnsi="Liberation Serif" w:cs="Liberation Serif"/>
          <w:sz w:val="24"/>
          <w:szCs w:val="24"/>
          <w:lang w:eastAsia="ar-SA"/>
        </w:rPr>
        <w:t xml:space="preserve"> рубля (</w:t>
      </w:r>
      <w:r w:rsidR="008C374B">
        <w:rPr>
          <w:rFonts w:ascii="Liberation Serif" w:eastAsia="Times New Roman" w:hAnsi="Liberation Serif" w:cs="Liberation Serif"/>
          <w:sz w:val="24"/>
          <w:szCs w:val="24"/>
          <w:lang w:eastAsia="ar-SA"/>
        </w:rPr>
        <w:t>пять тысяч восемьсот двадцать пять</w:t>
      </w:r>
      <w:r w:rsidR="005B13A1" w:rsidRPr="005B13A1">
        <w:rPr>
          <w:rFonts w:ascii="Liberation Serif" w:eastAsia="Times New Roman" w:hAnsi="Liberation Serif" w:cs="Liberation Serif"/>
          <w:sz w:val="24"/>
          <w:szCs w:val="24"/>
          <w:lang w:eastAsia="ar-SA"/>
        </w:rPr>
        <w:t xml:space="preserve"> рублей</w:t>
      </w:r>
      <w:r w:rsidRPr="005B13A1">
        <w:rPr>
          <w:rFonts w:ascii="Liberation Serif" w:eastAsia="Times New Roman" w:hAnsi="Liberation Serif" w:cs="Liberation Serif"/>
          <w:sz w:val="24"/>
          <w:szCs w:val="24"/>
          <w:lang w:eastAsia="ar-SA"/>
        </w:rPr>
        <w:t xml:space="preserve"> 00 копеек).</w:t>
      </w:r>
    </w:p>
    <w:p w14:paraId="5AF3EB38" w14:textId="77777777" w:rsidR="00F90CEE" w:rsidRPr="00275AA6"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781FA1">
        <w:rPr>
          <w:rFonts w:ascii="Liberation Serif" w:eastAsia="Times New Roman" w:hAnsi="Liberation Serif" w:cs="Liberation Serif"/>
          <w:sz w:val="24"/>
          <w:szCs w:val="24"/>
          <w:lang w:eastAsia="ar-SA"/>
        </w:rPr>
        <w:t>Обеспечение гарантийных обязательств мо</w:t>
      </w:r>
      <w:r w:rsidRPr="00275AA6">
        <w:rPr>
          <w:rFonts w:ascii="Liberation Serif" w:eastAsia="Times New Roman" w:hAnsi="Liberation Serif" w:cs="Liberation Serif"/>
          <w:sz w:val="24"/>
          <w:szCs w:val="24"/>
          <w:lang w:eastAsia="ar-SA"/>
        </w:rPr>
        <w:t>жет быть представлено в виде:</w:t>
      </w:r>
    </w:p>
    <w:p w14:paraId="5A939D55" w14:textId="77777777" w:rsidR="00F90CEE" w:rsidRPr="00972124"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296D0D">
        <w:rPr>
          <w:rFonts w:ascii="Liberation Serif" w:eastAsia="Times New Roman" w:hAnsi="Liberation Serif" w:cs="Liberation Serif"/>
          <w:sz w:val="24"/>
          <w:szCs w:val="24"/>
          <w:lang w:eastAsia="ar-SA"/>
        </w:rPr>
        <w:t>– независимой гарантии, соответствующей требованиям, установленным статьей 45 Закона о контрактной системе. При этом срок действия независимой гарантии должен превышать предусмотренный Контрактом срок гарантийных обязательств не менее чем на один месяц, в том числе в случае его изменения;</w:t>
      </w:r>
    </w:p>
    <w:p w14:paraId="6C07A57C" w14:textId="77777777" w:rsidR="00F90CEE" w:rsidRPr="00972124" w:rsidRDefault="00854646"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 внесения</w:t>
      </w:r>
      <w:r w:rsidR="00F90CEE" w:rsidRPr="00972124">
        <w:rPr>
          <w:rFonts w:ascii="Liberation Serif" w:eastAsia="Times New Roman" w:hAnsi="Liberation Serif" w:cs="Liberation Serif"/>
          <w:sz w:val="24"/>
          <w:szCs w:val="24"/>
          <w:lang w:eastAsia="ar-SA"/>
        </w:rPr>
        <w:t xml:space="preserve"> денежных средств на счет, указанный в настоящем пункте Контракта, на котором в соответствии с законодательством Российской Федерации учитываются операции со средствами, поступающими Заказчику. </w:t>
      </w:r>
    </w:p>
    <w:p w14:paraId="7C647D8E" w14:textId="77777777" w:rsidR="00F90CEE" w:rsidRPr="00972124"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В случае предоставления обеспечения гарантийных обязательств в денежной форме, в платежном поручении должно быть указано:</w:t>
      </w:r>
    </w:p>
    <w:p w14:paraId="3631A600" w14:textId="77777777" w:rsidR="00F90CEE" w:rsidRPr="00972124"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Реквизиты счета Заказчика для перечисления денежных средств в качестве обеспечения гарантийных обязательств контракта:</w:t>
      </w:r>
    </w:p>
    <w:p w14:paraId="29BA19C1" w14:textId="77777777" w:rsidR="00F90CEE" w:rsidRPr="00972124"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Министерство по управлению государственным имуществом Свердловской области (ИНН 6658091960, КПП 667001001)</w:t>
      </w:r>
    </w:p>
    <w:p w14:paraId="637ACD17" w14:textId="77777777" w:rsidR="00F90CEE" w:rsidRPr="00275AA6"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Получатель: Министерство финансов Свердловс</w:t>
      </w:r>
      <w:r w:rsidRPr="00275AA6">
        <w:rPr>
          <w:rFonts w:ascii="Liberation Serif" w:eastAsia="Times New Roman" w:hAnsi="Liberation Serif" w:cs="Liberation Serif"/>
          <w:sz w:val="24"/>
          <w:szCs w:val="24"/>
          <w:lang w:eastAsia="ar-SA"/>
        </w:rPr>
        <w:t>кой области (Министерство по управлению государственным имуществом Свердловской области, л/с 05010260060)</w:t>
      </w:r>
    </w:p>
    <w:p w14:paraId="791ACC3C" w14:textId="77777777" w:rsidR="00F90CEE" w:rsidRPr="00275AA6"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275AA6">
        <w:rPr>
          <w:rFonts w:ascii="Liberation Serif" w:eastAsia="Times New Roman" w:hAnsi="Liberation Serif" w:cs="Liberation Serif"/>
          <w:sz w:val="24"/>
          <w:szCs w:val="24"/>
          <w:lang w:eastAsia="ar-SA"/>
        </w:rPr>
        <w:t>Казначейский счет: 0322</w:t>
      </w:r>
      <w:r>
        <w:rPr>
          <w:rFonts w:ascii="Liberation Serif" w:eastAsia="Times New Roman" w:hAnsi="Liberation Serif" w:cs="Liberation Serif"/>
          <w:sz w:val="24"/>
          <w:szCs w:val="24"/>
          <w:lang w:eastAsia="ar-SA"/>
        </w:rPr>
        <w:t>2</w:t>
      </w:r>
      <w:r w:rsidRPr="00275AA6">
        <w:rPr>
          <w:rFonts w:ascii="Liberation Serif" w:eastAsia="Times New Roman" w:hAnsi="Liberation Serif" w:cs="Liberation Serif"/>
          <w:sz w:val="24"/>
          <w:szCs w:val="24"/>
          <w:lang w:eastAsia="ar-SA"/>
        </w:rPr>
        <w:t>643650000006200.</w:t>
      </w:r>
    </w:p>
    <w:p w14:paraId="141A14AF" w14:textId="77777777" w:rsidR="00F90CEE" w:rsidRPr="00275AA6"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275AA6">
        <w:rPr>
          <w:rFonts w:ascii="Liberation Serif" w:eastAsia="Times New Roman" w:hAnsi="Liberation Serif" w:cs="Liberation Serif"/>
          <w:sz w:val="24"/>
          <w:szCs w:val="24"/>
          <w:lang w:eastAsia="ar-SA"/>
        </w:rPr>
        <w:t>Кор счет 40102810645370000054.</w:t>
      </w:r>
    </w:p>
    <w:p w14:paraId="47982CDB" w14:textId="77777777" w:rsidR="00F90CEE" w:rsidRPr="00275AA6"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275AA6">
        <w:rPr>
          <w:rFonts w:ascii="Liberation Serif" w:eastAsia="Times New Roman" w:hAnsi="Liberation Serif" w:cs="Liberation Serif"/>
          <w:sz w:val="24"/>
          <w:szCs w:val="24"/>
          <w:lang w:eastAsia="ar-SA"/>
        </w:rPr>
        <w:t xml:space="preserve">Название банка: Уральское ГУ Банка России// УФК по Свердловской области, г. Екатеринбург. </w:t>
      </w:r>
    </w:p>
    <w:p w14:paraId="33FD98A3" w14:textId="77777777" w:rsidR="00F90CEE" w:rsidRPr="00275AA6"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275AA6">
        <w:rPr>
          <w:rFonts w:ascii="Liberation Serif" w:eastAsia="Times New Roman" w:hAnsi="Liberation Serif" w:cs="Liberation Serif"/>
          <w:sz w:val="24"/>
          <w:szCs w:val="24"/>
          <w:lang w:eastAsia="ar-SA"/>
        </w:rPr>
        <w:t>БИК: 016577551</w:t>
      </w:r>
    </w:p>
    <w:p w14:paraId="22D57F35" w14:textId="77777777" w:rsidR="00F90CEE" w:rsidRPr="00972124"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275AA6">
        <w:rPr>
          <w:rFonts w:ascii="Liberation Serif" w:eastAsia="Times New Roman" w:hAnsi="Liberation Serif" w:cs="Liberation Serif"/>
          <w:sz w:val="24"/>
          <w:szCs w:val="24"/>
          <w:lang w:eastAsia="ar-SA"/>
        </w:rPr>
        <w:t>Назначение платежа: «л/с 05010260060 О</w:t>
      </w:r>
      <w:r w:rsidRPr="00972124">
        <w:rPr>
          <w:rFonts w:ascii="Liberation Serif" w:eastAsia="Times New Roman" w:hAnsi="Liberation Serif" w:cs="Liberation Serif"/>
          <w:sz w:val="24"/>
          <w:szCs w:val="24"/>
          <w:lang w:eastAsia="ar-SA"/>
        </w:rPr>
        <w:t>беспечен</w:t>
      </w:r>
      <w:r>
        <w:rPr>
          <w:rFonts w:ascii="Liberation Serif" w:eastAsia="Times New Roman" w:hAnsi="Liberation Serif" w:cs="Liberation Serif"/>
          <w:sz w:val="24"/>
          <w:szCs w:val="24"/>
          <w:lang w:eastAsia="ar-SA"/>
        </w:rPr>
        <w:t xml:space="preserve">ие гарантийных обязательств по запросу котировок в электронной форме </w:t>
      </w:r>
      <w:r w:rsidRPr="00972124">
        <w:rPr>
          <w:rFonts w:ascii="Liberation Serif" w:eastAsia="Times New Roman" w:hAnsi="Liberation Serif" w:cs="Liberation Serif"/>
          <w:sz w:val="24"/>
          <w:szCs w:val="24"/>
          <w:lang w:eastAsia="ar-SA"/>
        </w:rPr>
        <w:t>№ ______________» (указывается номер извещения и предмет контракта, при необходимости допускается сокращение слов).</w:t>
      </w:r>
    </w:p>
    <w:p w14:paraId="737DCD7F" w14:textId="77777777" w:rsidR="00F90CEE"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Способ обеспечения гарантийных обязательств Контракта определяется Исполнителем самостоятельно.</w:t>
      </w:r>
    </w:p>
    <w:p w14:paraId="3C4178A6" w14:textId="77777777" w:rsidR="00F90CEE" w:rsidRDefault="00F90CEE" w:rsidP="00F90CEE">
      <w:pPr>
        <w:suppressAutoHyphens/>
        <w:spacing w:after="0" w:line="100" w:lineRule="atLeast"/>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 xml:space="preserve">Исполнитель освобождается от </w:t>
      </w:r>
      <w:r w:rsidRPr="003A7F56">
        <w:rPr>
          <w:rFonts w:ascii="Liberation Serif" w:eastAsia="Times New Roman" w:hAnsi="Liberation Serif" w:cs="Liberation Serif"/>
          <w:sz w:val="24"/>
          <w:szCs w:val="24"/>
          <w:lang w:eastAsia="ar-SA"/>
        </w:rPr>
        <w:t>предоставления</w:t>
      </w:r>
      <w:r>
        <w:rPr>
          <w:rFonts w:ascii="Liberation Serif" w:eastAsia="Times New Roman" w:hAnsi="Liberation Serif" w:cs="Liberation Serif"/>
          <w:sz w:val="24"/>
          <w:szCs w:val="24"/>
          <w:lang w:eastAsia="ar-SA"/>
        </w:rPr>
        <w:t xml:space="preserve"> </w:t>
      </w:r>
      <w:r w:rsidRPr="003A7F56">
        <w:rPr>
          <w:rFonts w:ascii="Liberation Serif" w:eastAsia="Times New Roman" w:hAnsi="Liberation Serif" w:cs="Liberation Serif"/>
          <w:sz w:val="24"/>
          <w:szCs w:val="24"/>
          <w:lang w:eastAsia="ar-SA"/>
        </w:rPr>
        <w:t>обеспечения гарантийных обязательств</w:t>
      </w:r>
      <w:r>
        <w:rPr>
          <w:rFonts w:ascii="Liberation Serif" w:eastAsia="Times New Roman" w:hAnsi="Liberation Serif" w:cs="Liberation Serif"/>
          <w:sz w:val="24"/>
          <w:szCs w:val="24"/>
          <w:lang w:eastAsia="ar-SA"/>
        </w:rPr>
        <w:t xml:space="preserve"> </w:t>
      </w:r>
      <w:r w:rsidRPr="003A7F56">
        <w:rPr>
          <w:rFonts w:ascii="Liberation Serif" w:eastAsia="Times New Roman" w:hAnsi="Liberation Serif" w:cs="Liberation Serif"/>
          <w:sz w:val="24"/>
          <w:szCs w:val="24"/>
          <w:lang w:eastAsia="ar-SA"/>
        </w:rPr>
        <w:t xml:space="preserve">в случае предоставления информации, содержащейся в реестре контрактов, заключенных заказчиками, и подтверждающей исполнение </w:t>
      </w:r>
      <w:r>
        <w:rPr>
          <w:rFonts w:ascii="Liberation Serif" w:eastAsia="Times New Roman" w:hAnsi="Liberation Serif" w:cs="Liberation Serif"/>
          <w:sz w:val="24"/>
          <w:szCs w:val="24"/>
          <w:lang w:eastAsia="ar-SA"/>
        </w:rPr>
        <w:t>Исполнителем</w:t>
      </w:r>
      <w:r w:rsidRPr="003A7F56">
        <w:rPr>
          <w:rFonts w:ascii="Liberation Serif" w:eastAsia="Times New Roman" w:hAnsi="Liberation Serif" w:cs="Liberation Serif"/>
          <w:sz w:val="24"/>
          <w:szCs w:val="24"/>
          <w:lang w:eastAsia="ar-SA"/>
        </w:rPr>
        <w:t xml:space="preserve"> (без учета правопреемства) в течение трех лет до даты подачи заявки на участие в закупке трех контрактов, исполненных без применения к </w:t>
      </w:r>
      <w:r>
        <w:rPr>
          <w:rFonts w:ascii="Liberation Serif" w:eastAsia="Times New Roman" w:hAnsi="Liberation Serif" w:cs="Liberation Serif"/>
          <w:sz w:val="24"/>
          <w:szCs w:val="24"/>
          <w:lang w:eastAsia="ar-SA"/>
        </w:rPr>
        <w:t>Исполнителю</w:t>
      </w:r>
      <w:r w:rsidRPr="003A7F56">
        <w:rPr>
          <w:rFonts w:ascii="Liberation Serif" w:eastAsia="Times New Roman" w:hAnsi="Liberation Serif" w:cs="Liberation Serif"/>
          <w:sz w:val="24"/>
          <w:szCs w:val="24"/>
          <w:lang w:eastAsia="ar-SA"/>
        </w:rPr>
        <w:t xml:space="preserve"> неустоек (штрафов, пеней). Такая информация представляется </w:t>
      </w:r>
      <w:r>
        <w:rPr>
          <w:rFonts w:ascii="Liberation Serif" w:eastAsia="Times New Roman" w:hAnsi="Liberation Serif" w:cs="Liberation Serif"/>
          <w:sz w:val="24"/>
          <w:szCs w:val="24"/>
          <w:lang w:eastAsia="ar-SA"/>
        </w:rPr>
        <w:t>Исполнителем</w:t>
      </w:r>
      <w:r w:rsidRPr="003A7F56">
        <w:rPr>
          <w:rFonts w:ascii="Liberation Serif" w:eastAsia="Times New Roman" w:hAnsi="Liberation Serif" w:cs="Liberation Serif"/>
          <w:sz w:val="24"/>
          <w:szCs w:val="24"/>
          <w:lang w:eastAsia="ar-SA"/>
        </w:rPr>
        <w:t xml:space="preserve"> до заключения контракта. При этом </w:t>
      </w:r>
      <w:r w:rsidRPr="003A7F56">
        <w:rPr>
          <w:rFonts w:ascii="Liberation Serif" w:eastAsia="Times New Roman" w:hAnsi="Liberation Serif" w:cs="Liberation Serif"/>
          <w:sz w:val="24"/>
          <w:szCs w:val="24"/>
          <w:lang w:eastAsia="ar-SA"/>
        </w:rPr>
        <w:lastRenderedPageBreak/>
        <w:t>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9691CC4" w14:textId="2A86D8C5" w:rsidR="00972124" w:rsidRPr="00016FF4" w:rsidRDefault="00AF252A" w:rsidP="00972124">
      <w:pPr>
        <w:suppressAutoHyphens/>
        <w:spacing w:after="0" w:line="100" w:lineRule="atLeast"/>
        <w:ind w:firstLine="709"/>
        <w:jc w:val="both"/>
        <w:rPr>
          <w:rFonts w:ascii="Liberation Serif" w:eastAsia="Lucida Sans Unicode" w:hAnsi="Liberation Serif" w:cs="Liberation Serif"/>
          <w:kern w:val="1"/>
          <w:sz w:val="24"/>
          <w:szCs w:val="24"/>
          <w:lang w:eastAsia="hi-IN" w:bidi="hi-IN"/>
        </w:rPr>
      </w:pPr>
      <w:r w:rsidRPr="00016FF4">
        <w:rPr>
          <w:rFonts w:ascii="Liberation Serif" w:eastAsia="Times New Roman" w:hAnsi="Liberation Serif" w:cs="Liberation Serif"/>
          <w:sz w:val="24"/>
          <w:szCs w:val="24"/>
          <w:lang w:eastAsia="ar-SA"/>
        </w:rPr>
        <w:t>6.2.1</w:t>
      </w:r>
      <w:r w:rsidR="008C374B">
        <w:rPr>
          <w:rFonts w:ascii="Liberation Serif" w:eastAsia="Times New Roman" w:hAnsi="Liberation Serif" w:cs="Liberation Serif"/>
          <w:sz w:val="24"/>
          <w:szCs w:val="24"/>
          <w:lang w:eastAsia="ar-SA"/>
        </w:rPr>
        <w:t>0</w:t>
      </w:r>
      <w:r w:rsidR="00972124" w:rsidRPr="00016FF4">
        <w:rPr>
          <w:rFonts w:ascii="Liberation Serif" w:eastAsia="Times New Roman" w:hAnsi="Liberation Serif" w:cs="Liberation Serif"/>
          <w:sz w:val="24"/>
          <w:szCs w:val="24"/>
          <w:lang w:eastAsia="ar-SA"/>
        </w:rPr>
        <w:t>. Выполнять иные обязанности, предусмотренные контрактом.</w:t>
      </w:r>
    </w:p>
    <w:p w14:paraId="50818ABB" w14:textId="77777777" w:rsidR="00972124" w:rsidRPr="00016FF4" w:rsidRDefault="00972124" w:rsidP="00972124">
      <w:pPr>
        <w:suppressAutoHyphens/>
        <w:spacing w:after="0" w:line="240" w:lineRule="auto"/>
        <w:jc w:val="center"/>
        <w:rPr>
          <w:rFonts w:ascii="Liberation Serif" w:eastAsia="Times New Roman" w:hAnsi="Liberation Serif" w:cs="Liberation Serif"/>
          <w:b/>
          <w:sz w:val="24"/>
          <w:szCs w:val="24"/>
          <w:lang w:eastAsia="ru-RU"/>
        </w:rPr>
      </w:pPr>
    </w:p>
    <w:p w14:paraId="14B407C5" w14:textId="77777777" w:rsidR="00972124" w:rsidRPr="00016FF4" w:rsidRDefault="00972124" w:rsidP="00972124">
      <w:pPr>
        <w:suppressAutoHyphens/>
        <w:spacing w:after="0" w:line="240" w:lineRule="auto"/>
        <w:jc w:val="center"/>
        <w:outlineLvl w:val="0"/>
        <w:rPr>
          <w:rFonts w:ascii="Liberation Serif" w:eastAsia="Times New Roman" w:hAnsi="Liberation Serif" w:cs="Liberation Serif"/>
          <w:b/>
          <w:sz w:val="24"/>
          <w:szCs w:val="24"/>
          <w:lang w:eastAsia="ru-RU"/>
        </w:rPr>
      </w:pPr>
      <w:r w:rsidRPr="00917086">
        <w:rPr>
          <w:rFonts w:ascii="Liberation Serif" w:eastAsia="Times New Roman" w:hAnsi="Liberation Serif" w:cs="Liberation Serif"/>
          <w:b/>
          <w:sz w:val="24"/>
          <w:szCs w:val="24"/>
          <w:lang w:eastAsia="ru-RU"/>
        </w:rPr>
        <w:t>7. ОТВЕТСТВЕННОСТЬ СТОРОН</w:t>
      </w:r>
    </w:p>
    <w:p w14:paraId="599AD041" w14:textId="77777777" w:rsidR="00F90CEE" w:rsidRPr="00016FF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016FF4">
        <w:rPr>
          <w:rFonts w:ascii="Liberation Serif" w:eastAsia="Times New Roman" w:hAnsi="Liberation Serif" w:cs="Liberation Serif"/>
          <w:sz w:val="24"/>
          <w:szCs w:val="24"/>
          <w:lang w:eastAsia="ar-SA"/>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23343697" w14:textId="77777777" w:rsidR="00F90CEE" w:rsidRPr="00016FF4" w:rsidRDefault="00F90CEE" w:rsidP="00F90CEE">
      <w:pPr>
        <w:suppressAutoHyphens/>
        <w:spacing w:after="0" w:line="240" w:lineRule="auto"/>
        <w:ind w:firstLine="710"/>
        <w:jc w:val="both"/>
        <w:rPr>
          <w:rFonts w:ascii="Liberation Serif" w:eastAsia="Times New Roman" w:hAnsi="Liberation Serif" w:cs="Liberation Serif"/>
          <w:sz w:val="24"/>
          <w:szCs w:val="24"/>
          <w:lang w:eastAsia="ar-SA"/>
        </w:rPr>
      </w:pPr>
      <w:r w:rsidRPr="00016FF4">
        <w:rPr>
          <w:rFonts w:ascii="Liberation Serif" w:eastAsia="Times New Roman" w:hAnsi="Liberation Serif" w:cs="Liberation Serif"/>
          <w:sz w:val="24"/>
          <w:szCs w:val="24"/>
          <w:lang w:eastAsia="ar-SA"/>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251F04B1" w14:textId="77777777" w:rsidR="00F90CEE" w:rsidRPr="00016FF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016FF4">
        <w:rPr>
          <w:rFonts w:ascii="Liberation Serif" w:eastAsia="Times New Roman" w:hAnsi="Liberation Serif" w:cs="Liberation Serif"/>
          <w:sz w:val="24"/>
          <w:szCs w:val="24"/>
          <w:lang w:eastAsia="ar-SA"/>
        </w:rPr>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203B8DE" w14:textId="77777777" w:rsidR="00F90CEE" w:rsidRPr="00016FF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016FF4">
        <w:rPr>
          <w:rFonts w:ascii="Liberation Serif" w:eastAsia="Times New Roman" w:hAnsi="Liberation Serif" w:cs="Liberation Serif"/>
          <w:sz w:val="24"/>
          <w:szCs w:val="24"/>
          <w:lang w:eastAsia="ar-SA"/>
        </w:rPr>
        <w:t>7.2.2.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3D7E9D3" w14:textId="77777777" w:rsidR="00F90CEE" w:rsidRPr="00016FF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016FF4">
        <w:rPr>
          <w:rFonts w:ascii="Liberation Serif" w:eastAsia="Times New Roman" w:hAnsi="Liberation Serif" w:cs="Liberation Serif"/>
          <w:sz w:val="24"/>
          <w:szCs w:val="24"/>
          <w:lang w:eastAsia="ar-SA"/>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14:paraId="1D3220F1" w14:textId="77777777" w:rsidR="00F90CEE" w:rsidRPr="00016FF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016FF4">
        <w:rPr>
          <w:rFonts w:ascii="Liberation Serif" w:eastAsia="Times New Roman" w:hAnsi="Liberation Serif" w:cs="Liberation Serif"/>
          <w:sz w:val="24"/>
          <w:szCs w:val="24"/>
          <w:lang w:eastAsia="ar-SA"/>
        </w:rPr>
        <w:t>1000 рублей, если цена контракта не превышает 3 млн. рублей (включительно);</w:t>
      </w:r>
    </w:p>
    <w:p w14:paraId="27267680"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016FF4">
        <w:rPr>
          <w:rFonts w:ascii="Liberation Serif" w:eastAsia="Times New Roman" w:hAnsi="Liberation Serif" w:cs="Liberation Serif"/>
          <w:sz w:val="24"/>
          <w:szCs w:val="24"/>
          <w:lang w:eastAsia="ar-SA"/>
        </w:rPr>
        <w:t>5000 рублей, если цена контракта составляет от 3 млн. рублей до 50 млн. рублей (включительно);</w:t>
      </w:r>
    </w:p>
    <w:p w14:paraId="099CC1C7"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10000 рублей, если цена контракта составляет от 50 млн. рублей до 100 млн. рублей (включительно);</w:t>
      </w:r>
    </w:p>
    <w:p w14:paraId="5DC2A863" w14:textId="77777777" w:rsidR="00F90CEE" w:rsidRPr="00972124" w:rsidRDefault="00F90CEE" w:rsidP="00F90CEE">
      <w:pPr>
        <w:suppressAutoHyphens/>
        <w:spacing w:after="0" w:line="240" w:lineRule="auto"/>
        <w:ind w:firstLine="709"/>
        <w:jc w:val="both"/>
        <w:rPr>
          <w:rFonts w:ascii="Liberation Serif" w:eastAsia="Calibri" w:hAnsi="Liberation Serif" w:cs="Liberation Serif"/>
          <w:sz w:val="24"/>
          <w:szCs w:val="24"/>
          <w:lang w:eastAsia="ar-SA"/>
        </w:rPr>
      </w:pPr>
      <w:r w:rsidRPr="00972124">
        <w:rPr>
          <w:rFonts w:ascii="Liberation Serif" w:eastAsia="Times New Roman" w:hAnsi="Liberation Serif" w:cs="Liberation Serif"/>
          <w:sz w:val="24"/>
          <w:szCs w:val="24"/>
          <w:lang w:eastAsia="ar-SA"/>
        </w:rPr>
        <w:t>100000 рублей, если цена контракта превышает 100 млн. рублей.</w:t>
      </w:r>
    </w:p>
    <w:p w14:paraId="0FC2C78B"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3E6DD05A" w14:textId="77777777" w:rsidR="00F90CEE" w:rsidRPr="00972124" w:rsidRDefault="00F90CEE" w:rsidP="00F90CEE">
      <w:pPr>
        <w:suppressAutoHyphens/>
        <w:spacing w:after="0" w:line="240" w:lineRule="auto"/>
        <w:ind w:firstLine="710"/>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7.3.1.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15DED0A8"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lastRenderedPageBreak/>
        <w:t>7.3.2.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составляет_______________ рублей.</w:t>
      </w:r>
    </w:p>
    <w:p w14:paraId="1FF78D35"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76F0EB5D"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1000 рублей, если цена контракта не превышает 3 млн. рублей;</w:t>
      </w:r>
    </w:p>
    <w:p w14:paraId="13824912"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5000 рублей, если цена контракта составляет от 3 млн. рублей до 50 млн. рублей (включительно);</w:t>
      </w:r>
    </w:p>
    <w:p w14:paraId="0839FBCD"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10000 рублей, если цена контракта составляет от 50 млн. рублей до 100 млн. рублей (включительно);</w:t>
      </w:r>
    </w:p>
    <w:p w14:paraId="337DAD28" w14:textId="77777777" w:rsidR="00F90CEE"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100000 рублей, если цена контракта превышает 100 млн. рублей.</w:t>
      </w:r>
    </w:p>
    <w:p w14:paraId="7768AE85"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5FC201A"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4683B9F"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7.6.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1DC402C1"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7.7.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14:paraId="03AA5E3D"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14:paraId="39EDFF83"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xml:space="preserve">- из </w:t>
      </w:r>
      <w:r>
        <w:rPr>
          <w:rFonts w:ascii="Liberation Serif" w:eastAsia="Times New Roman" w:hAnsi="Liberation Serif" w:cs="Liberation Serif"/>
          <w:sz w:val="24"/>
          <w:szCs w:val="24"/>
          <w:lang w:eastAsia="ar-SA"/>
        </w:rPr>
        <w:t>независимой</w:t>
      </w:r>
      <w:r w:rsidRPr="00972124">
        <w:rPr>
          <w:rFonts w:ascii="Liberation Serif" w:eastAsia="Times New Roman" w:hAnsi="Liberation Serif" w:cs="Liberation Serif"/>
          <w:sz w:val="24"/>
          <w:szCs w:val="24"/>
          <w:lang w:eastAsia="ar-SA"/>
        </w:rPr>
        <w:t xml:space="preserve"> гарантии, путем направления соответствующего требования Гаранту;</w:t>
      </w:r>
    </w:p>
    <w:p w14:paraId="7A7004A6"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из оплаты по контракту, путем ее уменьшения на сумму начисленной неустойки (штрафа, пени);</w:t>
      </w:r>
    </w:p>
    <w:p w14:paraId="366F601F"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69C75D00"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7.8. 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14:paraId="2047BDBE"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14:paraId="7B46D559"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7.9. Уплата неустойки (штрафа, пени) не освобождает виновную Сторону от выполнения принятых на себя обязательств по контракту.</w:t>
      </w:r>
    </w:p>
    <w:p w14:paraId="6773A16E"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A04DA97"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lastRenderedPageBreak/>
        <w:t>7.11.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0742C6B3"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7.12. Исполнитель дополнительно кроме предусмотренных настоящим Контрактом санкций за неисполнение обязательств принимает на себя обязательства по дополнительному обеспечению обязанности оценщиков, указанных в п. 12.3 настоящего Контракта, возместить в полном объеме убытки, причиненные Заказчику, или имущественный вред, причиненный третьим лицам, вследствие использования результатов услуг.</w:t>
      </w:r>
    </w:p>
    <w:p w14:paraId="27CD6D76"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В случае если убытки, причиненные Заказчику, или имущественный вред, причиненный третьим лицам вследствие использования итоговой вели</w:t>
      </w:r>
      <w:r>
        <w:rPr>
          <w:rFonts w:ascii="Liberation Serif" w:eastAsia="Times New Roman" w:hAnsi="Liberation Serif" w:cs="Liberation Serif"/>
          <w:sz w:val="24"/>
          <w:szCs w:val="24"/>
          <w:lang w:eastAsia="ar-SA"/>
        </w:rPr>
        <w:t xml:space="preserve">чины рыночной стоимости </w:t>
      </w:r>
      <w:r w:rsidRPr="00BF1E37">
        <w:rPr>
          <w:rFonts w:ascii="Liberation Serif" w:eastAsia="Times New Roman" w:hAnsi="Liberation Serif" w:cs="Liberation Serif"/>
          <w:sz w:val="24"/>
          <w:szCs w:val="24"/>
          <w:lang w:eastAsia="ar-SA"/>
        </w:rPr>
        <w:t>Объект</w:t>
      </w:r>
      <w:r w:rsidR="00854646">
        <w:rPr>
          <w:rFonts w:ascii="Liberation Serif" w:eastAsia="Times New Roman" w:hAnsi="Liberation Serif" w:cs="Liberation Serif"/>
          <w:sz w:val="24"/>
          <w:szCs w:val="24"/>
          <w:lang w:eastAsia="ar-SA"/>
        </w:rPr>
        <w:t>а</w:t>
      </w:r>
      <w:r w:rsidRPr="00BF1E37">
        <w:rPr>
          <w:rFonts w:ascii="Liberation Serif" w:eastAsia="Times New Roman" w:hAnsi="Liberation Serif" w:cs="Liberation Serif"/>
          <w:sz w:val="24"/>
          <w:szCs w:val="24"/>
          <w:lang w:eastAsia="ar-SA"/>
        </w:rPr>
        <w:t xml:space="preserve"> оценки, </w:t>
      </w:r>
      <w:r w:rsidR="00854646">
        <w:rPr>
          <w:rFonts w:ascii="Liberation Serif" w:eastAsia="Times New Roman" w:hAnsi="Liberation Serif" w:cs="Liberation Serif"/>
          <w:sz w:val="24"/>
          <w:szCs w:val="24"/>
          <w:lang w:eastAsia="ar-SA"/>
        </w:rPr>
        <w:t>указанного</w:t>
      </w:r>
      <w:r w:rsidRPr="00BF1E37">
        <w:rPr>
          <w:rFonts w:ascii="Liberation Serif" w:eastAsia="Times New Roman" w:hAnsi="Liberation Serif" w:cs="Liberation Serif"/>
          <w:sz w:val="24"/>
          <w:szCs w:val="24"/>
          <w:lang w:eastAsia="ar-SA"/>
        </w:rPr>
        <w:t xml:space="preserve"> в Отчет</w:t>
      </w:r>
      <w:r w:rsidR="00854646">
        <w:rPr>
          <w:rFonts w:ascii="Liberation Serif" w:eastAsia="Times New Roman" w:hAnsi="Liberation Serif" w:cs="Liberation Serif"/>
          <w:sz w:val="24"/>
          <w:szCs w:val="24"/>
          <w:lang w:eastAsia="ar-SA"/>
        </w:rPr>
        <w:t>е</w:t>
      </w:r>
      <w:r w:rsidRPr="00BF1E37">
        <w:rPr>
          <w:rFonts w:ascii="Liberation Serif" w:eastAsia="Times New Roman" w:hAnsi="Liberation Serif" w:cs="Liberation Serif"/>
          <w:sz w:val="24"/>
          <w:szCs w:val="24"/>
          <w:lang w:eastAsia="ar-SA"/>
        </w:rPr>
        <w:t>,</w:t>
      </w:r>
      <w:r w:rsidRPr="00972124">
        <w:rPr>
          <w:rFonts w:ascii="Liberation Serif" w:eastAsia="Times New Roman" w:hAnsi="Liberation Serif" w:cs="Liberation Serif"/>
          <w:sz w:val="24"/>
          <w:szCs w:val="24"/>
          <w:lang w:eastAsia="ar-SA"/>
        </w:rPr>
        <w:t xml:space="preserve"> подписанн</w:t>
      </w:r>
      <w:r w:rsidR="00854646">
        <w:rPr>
          <w:rFonts w:ascii="Liberation Serif" w:eastAsia="Times New Roman" w:hAnsi="Liberation Serif" w:cs="Liberation Serif"/>
          <w:sz w:val="24"/>
          <w:szCs w:val="24"/>
          <w:lang w:eastAsia="ar-SA"/>
        </w:rPr>
        <w:t>ого</w:t>
      </w:r>
      <w:r w:rsidRPr="00972124">
        <w:rPr>
          <w:rFonts w:ascii="Liberation Serif" w:eastAsia="Times New Roman" w:hAnsi="Liberation Serif" w:cs="Liberation Serif"/>
          <w:sz w:val="24"/>
          <w:szCs w:val="24"/>
          <w:lang w:eastAsia="ar-SA"/>
        </w:rPr>
        <w:t xml:space="preserve"> оценщиком, указанным в п.12.3 Контракта, превышают сумму страховой ответственности оценщика, то Исполнитель в полном объеме принимает на себя обязательства по обеспечению обязанности оценщика возместить указанные убытки и имущественный вред.</w:t>
      </w:r>
    </w:p>
    <w:p w14:paraId="0EED16B2" w14:textId="77777777" w:rsidR="00F90CEE"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3B3C0A">
        <w:rPr>
          <w:rFonts w:ascii="Liberation Serif" w:eastAsia="Times New Roman" w:hAnsi="Liberation Serif" w:cs="Liberation Serif"/>
          <w:sz w:val="24"/>
          <w:szCs w:val="24"/>
          <w:lang w:eastAsia="ar-SA"/>
        </w:rPr>
        <w:t>7.13. Порядок и основание наступления предусмотренной статьей 24.6 Федерального закона от 29 июля 1998 года № 135-ФЗ «Об оценочной деятельности в Российской Федерации», пунктом 7.12 настоящего Контракта дополнительной имущественной ответственности оценщиков, указанных в п. 12.3 настоящего Контракта, определяется в соответствии с действующим законодательством.</w:t>
      </w:r>
    </w:p>
    <w:p w14:paraId="388C6170" w14:textId="77777777" w:rsidR="00F90CEE"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7.14</w:t>
      </w:r>
      <w:r w:rsidRPr="00515B6A">
        <w:rPr>
          <w:rFonts w:ascii="Liberation Serif" w:eastAsia="Times New Roman" w:hAnsi="Liberation Serif" w:cs="Liberation Serif"/>
          <w:sz w:val="24"/>
          <w:szCs w:val="24"/>
          <w:lang w:eastAsia="ar-SA"/>
        </w:rPr>
        <w:t>.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 и размещаются в ЕИС без размещения на официальном сайте.</w:t>
      </w:r>
    </w:p>
    <w:p w14:paraId="7C82D70E"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7.15. </w:t>
      </w:r>
      <w:r w:rsidRPr="008C5E81">
        <w:rPr>
          <w:rFonts w:ascii="Liberation Serif" w:eastAsia="Times New Roman" w:hAnsi="Liberation Serif" w:cs="Liberation Serif"/>
          <w:sz w:val="24"/>
          <w:szCs w:val="24"/>
          <w:lang w:eastAsia="ar-SA"/>
        </w:rPr>
        <w:t>В случае если законодательством Российской Федерации у</w:t>
      </w:r>
      <w:r w:rsidRPr="005B447C">
        <w:rPr>
          <w:rFonts w:ascii="Liberation Serif" w:eastAsia="Times New Roman" w:hAnsi="Liberation Serif" w:cs="Liberation Serif"/>
          <w:sz w:val="24"/>
          <w:szCs w:val="24"/>
          <w:lang w:eastAsia="ar-SA"/>
        </w:rPr>
        <w:t>становлен иной порядок начисления штрафа, чем порядок,</w:t>
      </w:r>
      <w:r w:rsidRPr="008C5E81">
        <w:rPr>
          <w:rFonts w:ascii="Liberation Serif" w:eastAsia="Times New Roman" w:hAnsi="Liberation Serif" w:cs="Liberation Serif"/>
          <w:sz w:val="24"/>
          <w:szCs w:val="24"/>
          <w:lang w:eastAsia="ar-SA"/>
        </w:rPr>
        <w:t xml:space="preserve"> </w:t>
      </w:r>
      <w:r w:rsidR="00854646">
        <w:rPr>
          <w:rFonts w:ascii="Liberation Serif" w:eastAsia="Times New Roman" w:hAnsi="Liberation Serif" w:cs="Liberation Serif"/>
          <w:sz w:val="24"/>
          <w:szCs w:val="24"/>
          <w:lang w:eastAsia="ar-SA"/>
        </w:rPr>
        <w:t>предусмотренный</w:t>
      </w:r>
      <w:r w:rsidR="00854646" w:rsidRPr="00854646">
        <w:rPr>
          <w:rFonts w:ascii="Liberation Serif" w:eastAsia="Times New Roman" w:hAnsi="Liberation Serif" w:cs="Liberation Serif"/>
          <w:sz w:val="24"/>
          <w:szCs w:val="24"/>
          <w:lang w:eastAsia="ar-SA"/>
        </w:rPr>
        <w:t xml:space="preserve"> постановлением Правительства РФ от 30.08.2017 № 1042</w:t>
      </w:r>
      <w:r w:rsidRPr="00854646">
        <w:rPr>
          <w:rFonts w:ascii="Liberation Serif" w:eastAsia="Times New Roman" w:hAnsi="Liberation Serif" w:cs="Liberation Serif"/>
          <w:sz w:val="24"/>
          <w:szCs w:val="24"/>
          <w:lang w:eastAsia="ar-SA"/>
        </w:rPr>
        <w:t>,</w:t>
      </w:r>
      <w:r w:rsidRPr="008C5E81">
        <w:rPr>
          <w:rFonts w:ascii="Liberation Serif" w:eastAsia="Times New Roman" w:hAnsi="Liberation Serif" w:cs="Liberation Serif"/>
          <w:sz w:val="24"/>
          <w:szCs w:val="24"/>
          <w:lang w:eastAsia="ar-SA"/>
        </w:rPr>
        <w:t xml:space="preserve"> размер такого штрафа и порядок его начисления устанавливается контрактом в соответствии с законодательством Российской Федерации.</w:t>
      </w:r>
    </w:p>
    <w:p w14:paraId="42813E54" w14:textId="77777777" w:rsidR="00972124" w:rsidRPr="00972124" w:rsidRDefault="00972124" w:rsidP="00972124">
      <w:pPr>
        <w:widowControl w:val="0"/>
        <w:shd w:val="clear" w:color="auto" w:fill="FFFFFF"/>
        <w:suppressAutoHyphens/>
        <w:snapToGrid w:val="0"/>
        <w:spacing w:after="0" w:line="240" w:lineRule="auto"/>
        <w:ind w:left="19" w:right="34" w:firstLine="709"/>
        <w:jc w:val="both"/>
        <w:rPr>
          <w:rFonts w:ascii="Liberation Serif" w:eastAsia="Times New Roman" w:hAnsi="Liberation Serif" w:cs="Liberation Serif"/>
          <w:sz w:val="24"/>
          <w:szCs w:val="24"/>
          <w:lang w:eastAsia="ar-SA"/>
        </w:rPr>
      </w:pPr>
    </w:p>
    <w:p w14:paraId="7340FB4C" w14:textId="77777777" w:rsidR="00972124" w:rsidRPr="00972124" w:rsidRDefault="00972124" w:rsidP="00972124">
      <w:pPr>
        <w:suppressAutoHyphens/>
        <w:spacing w:after="0" w:line="240" w:lineRule="auto"/>
        <w:ind w:left="66"/>
        <w:contextualSpacing/>
        <w:jc w:val="center"/>
        <w:outlineLvl w:val="0"/>
        <w:rPr>
          <w:rFonts w:ascii="Liberation Serif" w:eastAsia="Arial Unicode MS" w:hAnsi="Liberation Serif" w:cs="Liberation Serif"/>
          <w:b/>
          <w:bCs/>
          <w:sz w:val="24"/>
          <w:szCs w:val="24"/>
          <w:lang w:eastAsia="ru-RU"/>
        </w:rPr>
      </w:pPr>
      <w:r w:rsidRPr="00972124">
        <w:rPr>
          <w:rFonts w:ascii="Liberation Serif" w:eastAsia="Arial Unicode MS" w:hAnsi="Liberation Serif" w:cs="Liberation Serif"/>
          <w:b/>
          <w:bCs/>
          <w:sz w:val="24"/>
          <w:szCs w:val="24"/>
          <w:lang w:eastAsia="ru-RU"/>
        </w:rPr>
        <w:t>8. ФОРС-МАЖОР</w:t>
      </w:r>
    </w:p>
    <w:p w14:paraId="1EF58A33" w14:textId="77777777" w:rsidR="00972124" w:rsidRPr="00972124" w:rsidRDefault="00972124" w:rsidP="00972124">
      <w:pPr>
        <w:suppressAutoHyphens/>
        <w:spacing w:after="0" w:line="240" w:lineRule="auto"/>
        <w:ind w:firstLine="709"/>
        <w:jc w:val="both"/>
        <w:rPr>
          <w:rFonts w:ascii="Liberation Serif" w:eastAsia="Arial Unicode MS" w:hAnsi="Liberation Serif" w:cs="Liberation Serif"/>
          <w:sz w:val="24"/>
          <w:szCs w:val="24"/>
          <w:lang w:eastAsia="ru-RU"/>
        </w:rPr>
      </w:pPr>
      <w:r w:rsidRPr="00972124">
        <w:rPr>
          <w:rFonts w:ascii="Liberation Serif" w:eastAsia="Arial Unicode MS" w:hAnsi="Liberation Serif" w:cs="Liberation Serif"/>
          <w:sz w:val="24"/>
          <w:szCs w:val="24"/>
          <w:lang w:eastAsia="ru-RU"/>
        </w:rPr>
        <w:t xml:space="preserve">8.1. Стороны освобождаются от ответственности за полное или частичное неисполнение обязательств по настоящему Контракту, если докажут, что оно явилось следствием обстоятельств непреодолимой силы (форс-мажор), а именно: стихийных бедствий, войны или военных </w:t>
      </w:r>
      <w:proofErr w:type="gramStart"/>
      <w:r w:rsidRPr="00972124">
        <w:rPr>
          <w:rFonts w:ascii="Liberation Serif" w:eastAsia="Arial Unicode MS" w:hAnsi="Liberation Serif" w:cs="Liberation Serif"/>
          <w:sz w:val="24"/>
          <w:szCs w:val="24"/>
          <w:lang w:eastAsia="ru-RU"/>
        </w:rPr>
        <w:t>действий</w:t>
      </w:r>
      <w:proofErr w:type="gramEnd"/>
      <w:r w:rsidRPr="00972124">
        <w:rPr>
          <w:rFonts w:ascii="Liberation Serif" w:eastAsia="Arial Unicode MS" w:hAnsi="Liberation Serif" w:cs="Liberation Serif"/>
          <w:sz w:val="24"/>
          <w:szCs w:val="24"/>
          <w:lang w:eastAsia="ru-RU"/>
        </w:rPr>
        <w:t xml:space="preserve">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Контракта. </w:t>
      </w:r>
    </w:p>
    <w:p w14:paraId="4CC3761B" w14:textId="77777777" w:rsidR="00972124" w:rsidRPr="00972124" w:rsidRDefault="00972124" w:rsidP="00972124">
      <w:pPr>
        <w:suppressAutoHyphens/>
        <w:spacing w:after="0" w:line="240" w:lineRule="auto"/>
        <w:ind w:firstLine="709"/>
        <w:jc w:val="both"/>
        <w:rPr>
          <w:rFonts w:ascii="Liberation Serif" w:eastAsia="Arial Unicode MS" w:hAnsi="Liberation Serif" w:cs="Liberation Serif"/>
          <w:sz w:val="24"/>
          <w:szCs w:val="24"/>
          <w:lang w:eastAsia="ru-RU"/>
        </w:rPr>
      </w:pPr>
      <w:r w:rsidRPr="00972124">
        <w:rPr>
          <w:rFonts w:ascii="Liberation Serif" w:eastAsia="Arial Unicode MS" w:hAnsi="Liberation Serif" w:cs="Liberation Serif"/>
          <w:sz w:val="24"/>
          <w:szCs w:val="24"/>
          <w:lang w:eastAsia="ru-RU"/>
        </w:rPr>
        <w:t xml:space="preserve">8.2. Сторона, для которой создалась невозможность исполнения обязательств </w:t>
      </w:r>
      <w:r w:rsidRPr="00972124">
        <w:rPr>
          <w:rFonts w:ascii="Liberation Serif" w:eastAsia="Arial Unicode MS" w:hAnsi="Liberation Serif" w:cs="Liberation Serif"/>
          <w:sz w:val="24"/>
          <w:szCs w:val="24"/>
          <w:lang w:eastAsia="ru-RU"/>
        </w:rPr>
        <w:br/>
        <w:t xml:space="preserve">по Контракту, должна в течение 5 рабочих дней дать письменное извещение другой стороне </w:t>
      </w:r>
      <w:r w:rsidRPr="00972124">
        <w:rPr>
          <w:rFonts w:ascii="Liberation Serif" w:eastAsia="Arial Unicode MS" w:hAnsi="Liberation Serif" w:cs="Liberation Serif"/>
          <w:sz w:val="24"/>
          <w:szCs w:val="24"/>
          <w:lang w:eastAsia="ru-RU"/>
        </w:rPr>
        <w:br/>
        <w:t>о наступлении или прекращении обстоятельств непреодолимой силы.</w:t>
      </w:r>
    </w:p>
    <w:p w14:paraId="0196D0C4" w14:textId="77777777" w:rsidR="00972124" w:rsidRPr="00972124" w:rsidRDefault="00972124" w:rsidP="00972124">
      <w:pPr>
        <w:suppressAutoHyphens/>
        <w:spacing w:after="0" w:line="240" w:lineRule="auto"/>
        <w:ind w:firstLine="709"/>
        <w:jc w:val="both"/>
        <w:rPr>
          <w:rFonts w:ascii="Liberation Serif" w:eastAsia="Arial Unicode MS" w:hAnsi="Liberation Serif" w:cs="Liberation Serif"/>
          <w:sz w:val="24"/>
          <w:szCs w:val="24"/>
          <w:lang w:eastAsia="ru-RU"/>
        </w:rPr>
      </w:pPr>
      <w:r w:rsidRPr="00972124">
        <w:rPr>
          <w:rFonts w:ascii="Liberation Serif" w:eastAsia="Arial Unicode MS" w:hAnsi="Liberation Serif" w:cs="Liberation Serif"/>
          <w:sz w:val="24"/>
          <w:szCs w:val="24"/>
          <w:lang w:eastAsia="ru-RU"/>
        </w:rPr>
        <w:t>8.3.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Контракта путем направления уведомления другой стороне, при этом ни одна из сторон не вправе требовать от другой стороны возмещения убытков.</w:t>
      </w:r>
    </w:p>
    <w:p w14:paraId="11D39259" w14:textId="77777777" w:rsidR="00972124" w:rsidRPr="00972124" w:rsidRDefault="00972124" w:rsidP="00972124">
      <w:pPr>
        <w:suppressAutoHyphens/>
        <w:spacing w:after="0" w:line="240" w:lineRule="auto"/>
        <w:ind w:firstLine="709"/>
        <w:jc w:val="both"/>
        <w:rPr>
          <w:rFonts w:ascii="Liberation Serif" w:eastAsia="Arial Unicode MS" w:hAnsi="Liberation Serif" w:cs="Liberation Serif"/>
          <w:sz w:val="24"/>
          <w:szCs w:val="24"/>
          <w:lang w:eastAsia="ru-RU"/>
        </w:rPr>
      </w:pPr>
      <w:r w:rsidRPr="00972124">
        <w:rPr>
          <w:rFonts w:ascii="Liberation Serif" w:eastAsia="Arial Unicode MS" w:hAnsi="Liberation Serif" w:cs="Liberation Serif"/>
          <w:sz w:val="24"/>
          <w:szCs w:val="24"/>
          <w:lang w:eastAsia="ru-RU"/>
        </w:rPr>
        <w:t>8.4. По требованию одной из сторон, наличие обстоятельств непреодолимой силы подтверждается компетентными государственными органами.</w:t>
      </w:r>
    </w:p>
    <w:p w14:paraId="7CA21B13" w14:textId="77777777" w:rsidR="00972124" w:rsidRPr="00972124" w:rsidRDefault="00972124" w:rsidP="00972124">
      <w:pPr>
        <w:suppressAutoHyphens/>
        <w:spacing w:after="0" w:line="240" w:lineRule="auto"/>
        <w:ind w:firstLine="720"/>
        <w:jc w:val="center"/>
        <w:rPr>
          <w:rFonts w:ascii="Liberation Serif" w:eastAsia="Times New Roman" w:hAnsi="Liberation Serif" w:cs="Liberation Serif"/>
          <w:b/>
          <w:sz w:val="24"/>
          <w:szCs w:val="24"/>
          <w:lang w:eastAsia="ru-RU"/>
        </w:rPr>
      </w:pPr>
    </w:p>
    <w:p w14:paraId="71F59CD3" w14:textId="77777777" w:rsidR="00972124" w:rsidRPr="00972124" w:rsidRDefault="00972124" w:rsidP="00972124">
      <w:pPr>
        <w:suppressAutoHyphens/>
        <w:spacing w:after="0" w:line="240" w:lineRule="auto"/>
        <w:ind w:firstLine="720"/>
        <w:jc w:val="center"/>
        <w:outlineLvl w:val="0"/>
        <w:rPr>
          <w:rFonts w:ascii="Liberation Serif" w:eastAsia="Times New Roman" w:hAnsi="Liberation Serif" w:cs="Liberation Serif"/>
          <w:b/>
          <w:sz w:val="24"/>
          <w:szCs w:val="24"/>
          <w:lang w:eastAsia="ru-RU"/>
        </w:rPr>
      </w:pPr>
      <w:r w:rsidRPr="00972124">
        <w:rPr>
          <w:rFonts w:ascii="Liberation Serif" w:eastAsia="Times New Roman" w:hAnsi="Liberation Serif" w:cs="Liberation Serif"/>
          <w:b/>
          <w:sz w:val="24"/>
          <w:szCs w:val="24"/>
          <w:lang w:eastAsia="ru-RU"/>
        </w:rPr>
        <w:lastRenderedPageBreak/>
        <w:t>9. ПОРЯДОК УРЕГУЛИРОВАНИЯ СПОРОВ</w:t>
      </w:r>
    </w:p>
    <w:p w14:paraId="768E490E" w14:textId="77777777" w:rsidR="00F90CEE" w:rsidRPr="00972124" w:rsidRDefault="00F90CEE" w:rsidP="00F90CEE">
      <w:pPr>
        <w:suppressAutoHyphens/>
        <w:spacing w:after="0" w:line="240" w:lineRule="auto"/>
        <w:ind w:firstLine="720"/>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9.1. Стороны принимают все меры к тому, чтобы любые спорные вопросы, разногласия либо претензии, касающиеся исполнения Контракта, были у</w:t>
      </w:r>
      <w:r>
        <w:rPr>
          <w:rFonts w:ascii="Liberation Serif" w:eastAsia="Times New Roman" w:hAnsi="Liberation Serif" w:cs="Liberation Serif"/>
          <w:sz w:val="24"/>
          <w:szCs w:val="24"/>
          <w:lang w:eastAsia="ru-RU"/>
        </w:rPr>
        <w:t xml:space="preserve">регулированы путем переговоров </w:t>
      </w:r>
      <w:r w:rsidRPr="00972124">
        <w:rPr>
          <w:rFonts w:ascii="Liberation Serif" w:eastAsia="Times New Roman" w:hAnsi="Liberation Serif" w:cs="Liberation Serif"/>
          <w:sz w:val="24"/>
          <w:szCs w:val="24"/>
          <w:lang w:eastAsia="ru-RU"/>
        </w:rPr>
        <w:t>с оформлением совместного протокола урегулирования споров.</w:t>
      </w:r>
    </w:p>
    <w:p w14:paraId="4B958869" w14:textId="77777777" w:rsidR="00F90CEE" w:rsidRDefault="00F90CEE" w:rsidP="00F90CEE">
      <w:pPr>
        <w:suppressAutoHyphens/>
        <w:spacing w:after="0" w:line="240" w:lineRule="auto"/>
        <w:ind w:firstLine="720"/>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9.2. В случае наличия претензий, споров, разногласий</w:t>
      </w:r>
      <w:r>
        <w:rPr>
          <w:rFonts w:ascii="Liberation Serif" w:eastAsia="Times New Roman" w:hAnsi="Liberation Serif" w:cs="Liberation Serif"/>
          <w:sz w:val="24"/>
          <w:szCs w:val="24"/>
          <w:lang w:eastAsia="ru-RU"/>
        </w:rPr>
        <w:t xml:space="preserve"> относительно исполнения одной </w:t>
      </w:r>
      <w:r w:rsidRPr="00972124">
        <w:rPr>
          <w:rFonts w:ascii="Liberation Serif" w:eastAsia="Times New Roman" w:hAnsi="Liberation Serif" w:cs="Liberation Serif"/>
          <w:sz w:val="24"/>
          <w:szCs w:val="24"/>
          <w:lang w:eastAsia="ru-RU"/>
        </w:rPr>
        <w:t>из Сторон своих обязательств, другая Сторона может направить претензию. В отношении всех претензий, направляемых по Контракту, Сторона, к которой адресована данная претензия, направляет письменный ответ по существу претензии в срок не позднее 10 (десяти) календарных дней, с даты ее получения.</w:t>
      </w:r>
    </w:p>
    <w:p w14:paraId="429EF465" w14:textId="77777777" w:rsidR="00F90CEE" w:rsidRPr="00630A48" w:rsidRDefault="00F90CEE" w:rsidP="00F90CEE">
      <w:pPr>
        <w:suppressAutoHyphens/>
        <w:spacing w:after="0" w:line="240" w:lineRule="auto"/>
        <w:ind w:firstLine="720"/>
        <w:jc w:val="both"/>
        <w:rPr>
          <w:rFonts w:ascii="Liberation Serif" w:eastAsia="Times New Roman" w:hAnsi="Liberation Serif" w:cs="Liberation Serif"/>
          <w:sz w:val="24"/>
          <w:szCs w:val="24"/>
          <w:lang w:eastAsia="ru-RU"/>
        </w:rPr>
      </w:pPr>
      <w:r w:rsidRPr="00630A48">
        <w:rPr>
          <w:rFonts w:ascii="Liberation Serif" w:eastAsia="Times New Roman" w:hAnsi="Liberation Serif" w:cs="Liberation Serif"/>
          <w:sz w:val="24"/>
          <w:szCs w:val="24"/>
          <w:lang w:eastAsia="ru-RU"/>
        </w:rPr>
        <w:t>9.3.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Исполнителя, и размещаются в ЕИС без размещения на официальном сайте.</w:t>
      </w:r>
    </w:p>
    <w:p w14:paraId="67128EC5" w14:textId="77777777" w:rsidR="00F90CEE" w:rsidRPr="00630A48" w:rsidRDefault="00F90CEE" w:rsidP="00F90CEE">
      <w:pPr>
        <w:suppressAutoHyphens/>
        <w:spacing w:after="0" w:line="240" w:lineRule="auto"/>
        <w:ind w:firstLine="720"/>
        <w:jc w:val="both"/>
        <w:rPr>
          <w:rFonts w:ascii="Liberation Serif" w:eastAsia="Times New Roman" w:hAnsi="Liberation Serif" w:cs="Liberation Serif"/>
          <w:sz w:val="24"/>
          <w:szCs w:val="24"/>
          <w:lang w:eastAsia="ru-RU"/>
        </w:rPr>
      </w:pPr>
      <w:r w:rsidRPr="00630A48">
        <w:rPr>
          <w:rFonts w:ascii="Liberation Serif" w:eastAsia="Times New Roman" w:hAnsi="Liberation Serif" w:cs="Liberation Serif"/>
          <w:sz w:val="24"/>
          <w:szCs w:val="24"/>
          <w:lang w:eastAsia="ru-RU"/>
        </w:rPr>
        <w:t>9.4. Любые споры, не урегулированные во внесудебном порядке, разрешаются Арбитражным судом Свердловской области.</w:t>
      </w:r>
    </w:p>
    <w:p w14:paraId="4DFC11BA" w14:textId="77777777" w:rsidR="00972124" w:rsidRPr="00972124" w:rsidRDefault="00F90CEE" w:rsidP="00F90CEE">
      <w:pPr>
        <w:suppressAutoHyphens/>
        <w:spacing w:after="0" w:line="240" w:lineRule="auto"/>
        <w:ind w:firstLine="720"/>
        <w:jc w:val="both"/>
        <w:rPr>
          <w:rFonts w:ascii="Liberation Serif" w:eastAsia="Times New Roman" w:hAnsi="Liberation Serif" w:cs="Liberation Serif"/>
          <w:sz w:val="24"/>
          <w:szCs w:val="24"/>
          <w:lang w:eastAsia="ru-RU"/>
        </w:rPr>
      </w:pPr>
      <w:r w:rsidRPr="00630A48">
        <w:rPr>
          <w:rFonts w:ascii="Liberation Serif" w:eastAsia="Times New Roman" w:hAnsi="Liberation Serif" w:cs="Liberation Serif"/>
          <w:sz w:val="24"/>
          <w:szCs w:val="24"/>
          <w:lang w:eastAsia="ru-RU"/>
        </w:rPr>
        <w:t>9.5. Отношения сторон, неурегулированные настоящим Контрактом, регулируются действующим законодательством Российской Федерации.</w:t>
      </w:r>
    </w:p>
    <w:p w14:paraId="5A40F791" w14:textId="77777777" w:rsidR="00972124" w:rsidRPr="00972124" w:rsidRDefault="00972124" w:rsidP="00972124">
      <w:pPr>
        <w:suppressAutoHyphens/>
        <w:spacing w:after="0" w:line="240" w:lineRule="auto"/>
        <w:ind w:firstLine="720"/>
        <w:jc w:val="both"/>
        <w:rPr>
          <w:rFonts w:ascii="Liberation Serif" w:eastAsia="Times New Roman" w:hAnsi="Liberation Serif" w:cs="Liberation Serif"/>
          <w:sz w:val="24"/>
          <w:szCs w:val="24"/>
          <w:lang w:eastAsia="ru-RU"/>
        </w:rPr>
      </w:pPr>
    </w:p>
    <w:p w14:paraId="09665E34" w14:textId="77777777" w:rsidR="00972124" w:rsidRPr="00972124" w:rsidRDefault="00972124" w:rsidP="00972124">
      <w:pPr>
        <w:suppressAutoHyphens/>
        <w:spacing w:after="0" w:line="240" w:lineRule="auto"/>
        <w:ind w:firstLine="720"/>
        <w:jc w:val="center"/>
        <w:outlineLvl w:val="0"/>
        <w:rPr>
          <w:rFonts w:ascii="Liberation Serif" w:eastAsia="Times New Roman" w:hAnsi="Liberation Serif" w:cs="Liberation Serif"/>
          <w:b/>
          <w:sz w:val="24"/>
          <w:szCs w:val="24"/>
          <w:lang w:eastAsia="ru-RU"/>
        </w:rPr>
      </w:pPr>
      <w:r w:rsidRPr="003B3BB3">
        <w:rPr>
          <w:rFonts w:ascii="Liberation Serif" w:eastAsia="Times New Roman" w:hAnsi="Liberation Serif" w:cs="Liberation Serif"/>
          <w:b/>
          <w:sz w:val="24"/>
          <w:szCs w:val="24"/>
          <w:lang w:eastAsia="ru-RU"/>
        </w:rPr>
        <w:t>10. ОСНОВАНИЯ И ПОРЯДОК РАСТОРЖЕНИЯ И ИЗМЕНЕНИЯ</w:t>
      </w:r>
      <w:r w:rsidRPr="00972124">
        <w:rPr>
          <w:rFonts w:ascii="Liberation Serif" w:eastAsia="Times New Roman" w:hAnsi="Liberation Serif" w:cs="Liberation Serif"/>
          <w:b/>
          <w:sz w:val="24"/>
          <w:szCs w:val="24"/>
          <w:lang w:eastAsia="ru-RU"/>
        </w:rPr>
        <w:t xml:space="preserve"> КОНТРАКТА</w:t>
      </w:r>
    </w:p>
    <w:p w14:paraId="3738B347" w14:textId="77777777" w:rsidR="00F90CEE" w:rsidRPr="00BE4AEC" w:rsidRDefault="00F90CEE" w:rsidP="00F90CEE">
      <w:pPr>
        <w:widowControl w:val="0"/>
        <w:suppressAutoHyphens/>
        <w:snapToGrid w:val="0"/>
        <w:spacing w:after="0" w:line="240" w:lineRule="auto"/>
        <w:ind w:firstLine="709"/>
        <w:jc w:val="both"/>
        <w:rPr>
          <w:rFonts w:ascii="Liberation Serif" w:eastAsia="Times New Roman" w:hAnsi="Liberation Serif" w:cs="Liberation Serif"/>
          <w:sz w:val="24"/>
          <w:szCs w:val="24"/>
          <w:lang w:eastAsia="ar-SA"/>
        </w:rPr>
      </w:pPr>
      <w:r w:rsidRPr="00BE4AEC">
        <w:rPr>
          <w:rFonts w:ascii="Liberation Serif" w:eastAsia="Times New Roman" w:hAnsi="Liberation Serif" w:cs="Liberation Serif"/>
          <w:sz w:val="24"/>
          <w:szCs w:val="24"/>
          <w:lang w:eastAsia="ar-SA"/>
        </w:rPr>
        <w:t xml:space="preserve">10.1. Контракт может быть изменен по соглашению Сторон в </w:t>
      </w:r>
      <w:r w:rsidR="00CA24CF">
        <w:rPr>
          <w:rFonts w:ascii="Liberation Serif" w:eastAsia="Times New Roman" w:hAnsi="Liberation Serif" w:cs="Liberation Serif"/>
          <w:sz w:val="24"/>
          <w:szCs w:val="24"/>
          <w:lang w:eastAsia="ar-SA"/>
        </w:rPr>
        <w:t>случаях, установленных статьей 95 Закона о контрактной системе.</w:t>
      </w:r>
    </w:p>
    <w:p w14:paraId="15428216" w14:textId="77777777" w:rsidR="00F90CEE"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10.2. </w:t>
      </w:r>
      <w:r w:rsidRPr="00175DA8">
        <w:rPr>
          <w:rFonts w:ascii="Liberation Serif" w:eastAsia="Times New Roman" w:hAnsi="Liberation Serif" w:cs="Liberation Serif"/>
          <w:sz w:val="24"/>
          <w:szCs w:val="24"/>
          <w:lang w:eastAsia="ar-SA"/>
        </w:rPr>
        <w:t xml:space="preserve">Расторжение контракта допускается по соглашению сторон, по решению суда, </w:t>
      </w:r>
      <w:r>
        <w:rPr>
          <w:rFonts w:ascii="Liberation Serif" w:eastAsia="Times New Roman" w:hAnsi="Liberation Serif" w:cs="Liberation Serif"/>
          <w:sz w:val="24"/>
          <w:szCs w:val="24"/>
          <w:lang w:eastAsia="ar-SA"/>
        </w:rPr>
        <w:t>в случае одностороннего отказа Стороны Контракта от исполнения К</w:t>
      </w:r>
      <w:r w:rsidRPr="00175DA8">
        <w:rPr>
          <w:rFonts w:ascii="Liberation Serif" w:eastAsia="Times New Roman" w:hAnsi="Liberation Serif" w:cs="Liberation Serif"/>
          <w:sz w:val="24"/>
          <w:szCs w:val="24"/>
          <w:lang w:eastAsia="ar-SA"/>
        </w:rPr>
        <w:t>онтракта в соответствии с гражданским законодательством.</w:t>
      </w:r>
    </w:p>
    <w:p w14:paraId="338550EC" w14:textId="77777777" w:rsidR="00F90CEE" w:rsidRPr="004C5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10.3.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w:t>
      </w:r>
      <w:r w:rsidRPr="004C5124">
        <w:rPr>
          <w:rFonts w:ascii="Liberation Serif" w:eastAsia="Times New Roman" w:hAnsi="Liberation Serif" w:cs="Liberation Serif"/>
          <w:sz w:val="24"/>
          <w:szCs w:val="24"/>
          <w:lang w:eastAsia="ar-SA"/>
        </w:rPr>
        <w:t>ечением экспертов, экспертных организаций.</w:t>
      </w:r>
    </w:p>
    <w:p w14:paraId="1C7E39CA"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4C5124">
        <w:rPr>
          <w:rFonts w:ascii="Liberation Serif" w:eastAsia="Times New Roman" w:hAnsi="Liberation Serif" w:cs="Liberation Serif"/>
          <w:sz w:val="24"/>
          <w:szCs w:val="24"/>
          <w:lang w:eastAsia="ar-SA"/>
        </w:rPr>
        <w:t>Заказчик вправе отказаться от исполнения настоящего Контракта в одностороннем порядке в случаях:</w:t>
      </w:r>
      <w:r w:rsidRPr="00972124">
        <w:rPr>
          <w:rFonts w:ascii="Liberation Serif" w:eastAsia="Times New Roman" w:hAnsi="Liberation Serif" w:cs="Liberation Serif"/>
          <w:sz w:val="24"/>
          <w:szCs w:val="24"/>
          <w:lang w:eastAsia="ar-SA"/>
        </w:rPr>
        <w:t xml:space="preserve"> </w:t>
      </w:r>
    </w:p>
    <w:p w14:paraId="317BBBDF" w14:textId="77777777" w:rsidR="00F90CEE" w:rsidRPr="007B7C90" w:rsidRDefault="00F90CEE" w:rsidP="00F90CEE">
      <w:pPr>
        <w:widowControl w:val="0"/>
        <w:suppressAutoHyphens/>
        <w:autoSpaceDE w:val="0"/>
        <w:snapToGrid w:val="0"/>
        <w:spacing w:after="0" w:line="240" w:lineRule="auto"/>
        <w:ind w:left="15" w:firstLine="694"/>
        <w:jc w:val="both"/>
        <w:rPr>
          <w:rFonts w:ascii="Liberation Serif" w:eastAsia="Times New Roman" w:hAnsi="Liberation Serif" w:cs="Liberation Serif"/>
          <w:sz w:val="24"/>
          <w:szCs w:val="24"/>
          <w:lang w:eastAsia="ar-SA"/>
        </w:rPr>
      </w:pPr>
      <w:r w:rsidRPr="007B7C90">
        <w:rPr>
          <w:rFonts w:ascii="Liberation Serif" w:eastAsia="Times New Roman" w:hAnsi="Liberation Serif" w:cs="Liberation Serif"/>
          <w:sz w:val="24"/>
          <w:szCs w:val="24"/>
          <w:lang w:eastAsia="ar-SA"/>
        </w:rPr>
        <w:t>- при существенных нарушениях условий Контракта Исполнителем;</w:t>
      </w:r>
    </w:p>
    <w:p w14:paraId="72E32A68" w14:textId="77777777" w:rsidR="00F90CEE" w:rsidRPr="007B7C90" w:rsidRDefault="00F90CEE" w:rsidP="00F90CEE">
      <w:pPr>
        <w:widowControl w:val="0"/>
        <w:suppressAutoHyphens/>
        <w:autoSpaceDE w:val="0"/>
        <w:snapToGrid w:val="0"/>
        <w:spacing w:after="0" w:line="240" w:lineRule="auto"/>
        <w:ind w:left="15" w:firstLine="694"/>
        <w:jc w:val="both"/>
        <w:rPr>
          <w:rFonts w:ascii="Liberation Serif" w:eastAsia="Times New Roman" w:hAnsi="Liberation Serif" w:cs="Liberation Serif"/>
          <w:sz w:val="24"/>
          <w:szCs w:val="24"/>
          <w:lang w:eastAsia="ar-SA"/>
        </w:rPr>
      </w:pPr>
      <w:r w:rsidRPr="007B7C90">
        <w:rPr>
          <w:rFonts w:ascii="Liberation Serif" w:eastAsia="Times New Roman" w:hAnsi="Liberation Serif" w:cs="Liberation Serif"/>
          <w:sz w:val="24"/>
          <w:szCs w:val="24"/>
          <w:lang w:eastAsia="ar-SA"/>
        </w:rPr>
        <w:t>- в случае просрочки сроков оказания услуг более чем на 10 (десять) дней;</w:t>
      </w:r>
    </w:p>
    <w:p w14:paraId="0FDED42A" w14:textId="77777777" w:rsidR="00F90CEE" w:rsidRPr="00B24B6A" w:rsidRDefault="00F90CEE" w:rsidP="00F90CEE">
      <w:pPr>
        <w:widowControl w:val="0"/>
        <w:suppressAutoHyphens/>
        <w:autoSpaceDE w:val="0"/>
        <w:snapToGrid w:val="0"/>
        <w:spacing w:after="0" w:line="240" w:lineRule="auto"/>
        <w:ind w:firstLine="709"/>
        <w:jc w:val="both"/>
        <w:rPr>
          <w:rFonts w:ascii="Liberation Serif" w:eastAsia="Times New Roman" w:hAnsi="Liberation Serif" w:cs="Liberation Serif"/>
          <w:sz w:val="24"/>
          <w:szCs w:val="24"/>
          <w:lang w:eastAsia="ar-SA"/>
        </w:rPr>
      </w:pPr>
      <w:r w:rsidRPr="00B24B6A">
        <w:rPr>
          <w:rFonts w:ascii="Liberation Serif" w:eastAsia="Times New Roman" w:hAnsi="Liberation Serif" w:cs="Liberation Serif"/>
          <w:sz w:val="24"/>
          <w:szCs w:val="24"/>
          <w:lang w:eastAsia="ar-SA"/>
        </w:rPr>
        <w:t>- в случае проведения ликвидации Исполнителя и наличия решения Арбитражного суда о признании Исполнителя несостоятельным (банкротом) и об открытии конкурсного производства;</w:t>
      </w:r>
    </w:p>
    <w:p w14:paraId="727E16D0" w14:textId="77777777" w:rsidR="00F90CEE" w:rsidRPr="00B24B6A" w:rsidRDefault="00F90CEE" w:rsidP="00F90CEE">
      <w:pPr>
        <w:widowControl w:val="0"/>
        <w:suppressAutoHyphens/>
        <w:autoSpaceDE w:val="0"/>
        <w:snapToGrid w:val="0"/>
        <w:spacing w:after="0" w:line="240" w:lineRule="auto"/>
        <w:ind w:left="15" w:firstLine="709"/>
        <w:jc w:val="both"/>
        <w:rPr>
          <w:rFonts w:ascii="Liberation Serif" w:eastAsia="Times New Roman" w:hAnsi="Liberation Serif" w:cs="Liberation Serif"/>
          <w:sz w:val="24"/>
          <w:szCs w:val="24"/>
          <w:lang w:eastAsia="ar-SA"/>
        </w:rPr>
      </w:pPr>
      <w:r w:rsidRPr="00B24B6A">
        <w:rPr>
          <w:rFonts w:ascii="Liberation Serif" w:eastAsia="Times New Roman" w:hAnsi="Liberation Serif" w:cs="Liberation Serif"/>
          <w:sz w:val="24"/>
          <w:szCs w:val="24"/>
          <w:lang w:eastAsia="ar-SA"/>
        </w:rPr>
        <w:t>- в случае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14:paraId="6A3E154F" w14:textId="77777777" w:rsidR="00F90CEE" w:rsidRPr="00EB5D0B" w:rsidRDefault="00F90CEE" w:rsidP="00F90CEE">
      <w:pPr>
        <w:widowControl w:val="0"/>
        <w:suppressAutoHyphens/>
        <w:autoSpaceDE w:val="0"/>
        <w:snapToGrid w:val="0"/>
        <w:spacing w:after="0" w:line="240" w:lineRule="auto"/>
        <w:ind w:left="15" w:firstLine="709"/>
        <w:jc w:val="both"/>
        <w:rPr>
          <w:rFonts w:ascii="Liberation Serif" w:eastAsia="Times New Roman" w:hAnsi="Liberation Serif" w:cs="Liberation Serif"/>
          <w:sz w:val="24"/>
          <w:szCs w:val="24"/>
          <w:highlight w:val="yellow"/>
          <w:lang w:eastAsia="ar-SA"/>
        </w:rPr>
      </w:pPr>
      <w:r w:rsidRPr="00B24B6A">
        <w:rPr>
          <w:rFonts w:ascii="Liberation Serif" w:eastAsia="Times New Roman" w:hAnsi="Liberation Serif" w:cs="Liberation Serif"/>
          <w:sz w:val="24"/>
          <w:szCs w:val="24"/>
          <w:lang w:eastAsia="ar-SA"/>
        </w:rPr>
        <w:t xml:space="preserve">- если у Исполнителя имеется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B24B6A">
        <w:rPr>
          <w:rFonts w:ascii="Liberation Serif" w:eastAsia="Times New Roman" w:hAnsi="Liberation Serif" w:cs="Liberation Serif"/>
          <w:sz w:val="24"/>
          <w:szCs w:val="24"/>
          <w:lang w:eastAsia="ar-SA"/>
        </w:rPr>
        <w:lastRenderedPageBreak/>
        <w:t>пять процентов балансовой стоимости активов Исполнителя, по данным бухгалтерской отчетности за последний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14:paraId="09A3DF5C"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7B7C90">
        <w:rPr>
          <w:rFonts w:ascii="Liberation Serif" w:eastAsia="Times New Roman" w:hAnsi="Liberation Serif" w:cs="Liberation Serif"/>
          <w:sz w:val="24"/>
          <w:szCs w:val="24"/>
          <w:lang w:eastAsia="ar-SA"/>
        </w:rPr>
        <w:t>- в иных случаях, установленных гражданским законодательством.</w:t>
      </w:r>
    </w:p>
    <w:p w14:paraId="6EBC78DA" w14:textId="296DC06E"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Если Заказчико</w:t>
      </w:r>
      <w:r w:rsidR="00545F83">
        <w:rPr>
          <w:rFonts w:ascii="Liberation Serif" w:eastAsia="Times New Roman" w:hAnsi="Liberation Serif" w:cs="Liberation Serif"/>
          <w:sz w:val="24"/>
          <w:szCs w:val="24"/>
          <w:lang w:eastAsia="ar-SA"/>
        </w:rPr>
        <w:t>м проведена экспертиза оказанных услуг</w:t>
      </w:r>
      <w:r w:rsidRPr="00972124">
        <w:rPr>
          <w:rFonts w:ascii="Liberation Serif" w:eastAsia="Times New Roman" w:hAnsi="Liberation Serif" w:cs="Liberation Serif"/>
          <w:sz w:val="24"/>
          <w:szCs w:val="24"/>
          <w:lang w:eastAsia="ar-SA"/>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w:t>
      </w:r>
      <w:r w:rsidR="00545F83">
        <w:rPr>
          <w:rFonts w:ascii="Liberation Serif" w:eastAsia="Times New Roman" w:hAnsi="Liberation Serif" w:cs="Liberation Serif"/>
          <w:sz w:val="24"/>
          <w:szCs w:val="24"/>
          <w:lang w:eastAsia="ar-SA"/>
        </w:rPr>
        <w:t>результатам экспертизы оказанных услуг</w:t>
      </w:r>
      <w:r w:rsidRPr="00972124">
        <w:rPr>
          <w:rFonts w:ascii="Liberation Serif" w:eastAsia="Times New Roman" w:hAnsi="Liberation Serif" w:cs="Liberation Serif"/>
          <w:sz w:val="24"/>
          <w:szCs w:val="24"/>
          <w:lang w:eastAsia="ar-SA"/>
        </w:rPr>
        <w:t xml:space="preserve">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F753862" w14:textId="77777777" w:rsidR="00F90CEE" w:rsidRPr="00C5538E"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10.4. </w:t>
      </w:r>
      <w:r w:rsidRPr="00C5538E">
        <w:rPr>
          <w:rFonts w:ascii="Liberation Serif" w:eastAsia="Times New Roman" w:hAnsi="Liberation Serif" w:cs="Liberation Serif"/>
          <w:sz w:val="24"/>
          <w:szCs w:val="24"/>
          <w:lang w:eastAsia="ar-SA"/>
        </w:rPr>
        <w:t>Заказчик обязан принять решение об одностороннем отказе от исполнения Контракта в случаях, предусмотренных частью 15 статьи 95 Закона о контрактной системе.</w:t>
      </w:r>
    </w:p>
    <w:p w14:paraId="5F00E4BC" w14:textId="77777777" w:rsidR="00F90CEE" w:rsidRPr="00C5538E"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10.5. </w:t>
      </w:r>
      <w:r w:rsidRPr="00C5538E">
        <w:rPr>
          <w:rFonts w:ascii="Liberation Serif" w:eastAsia="Times New Roman" w:hAnsi="Liberation Serif" w:cs="Liberation Serif"/>
          <w:sz w:val="24"/>
          <w:szCs w:val="24"/>
          <w:lang w:eastAsia="ar-SA"/>
        </w:rPr>
        <w:t>Расторжение Контракта, в связи с односторонним отказом Заказчика от исполнения Контракта осуществляется в порядке, установленном статьей 95 Закона о контрактной системе.</w:t>
      </w:r>
    </w:p>
    <w:p w14:paraId="4053F808" w14:textId="77777777" w:rsidR="00F90CEE" w:rsidRPr="00C5538E"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C5538E">
        <w:rPr>
          <w:rFonts w:ascii="Liberation Serif" w:eastAsia="Times New Roman" w:hAnsi="Liberation Serif" w:cs="Liberation Serif"/>
          <w:sz w:val="24"/>
          <w:szCs w:val="24"/>
          <w:lang w:eastAsia="ar-SA"/>
        </w:rPr>
        <w:t>10.5.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05F2EC8" w14:textId="77777777" w:rsidR="00F90CEE" w:rsidRPr="00C5538E"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C5538E">
        <w:rPr>
          <w:rFonts w:ascii="Liberation Serif" w:eastAsia="Times New Roman" w:hAnsi="Liberation Serif" w:cs="Liberation Serif"/>
          <w:sz w:val="24"/>
          <w:szCs w:val="24"/>
          <w:lang w:eastAsia="ar-SA"/>
        </w:rPr>
        <w:t>10.6.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30 дней с даты получения предложения о расторжении Контракта.</w:t>
      </w:r>
    </w:p>
    <w:p w14:paraId="0E92B3BB" w14:textId="77777777" w:rsidR="00F90CEE" w:rsidRPr="005722C8"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 xml:space="preserve">10.7. </w:t>
      </w:r>
      <w:r w:rsidRPr="005722C8">
        <w:rPr>
          <w:rFonts w:ascii="Liberation Serif" w:eastAsia="Times New Roman" w:hAnsi="Liberation Serif" w:cs="Liberation Serif"/>
          <w:sz w:val="24"/>
          <w:szCs w:val="24"/>
          <w:lang w:eastAsia="ar-SA"/>
        </w:rPr>
        <w:t xml:space="preserve">В случае принятия Исполнителем предусмотренного частью 19 статьи 95 Закона о контрактной системе решения об одностороннем отказе от исполнения контракта, Исполнитель направляет такое решение </w:t>
      </w:r>
      <w:r>
        <w:rPr>
          <w:rFonts w:ascii="Liberation Serif" w:eastAsia="Times New Roman" w:hAnsi="Liberation Serif" w:cs="Liberation Serif"/>
          <w:sz w:val="24"/>
          <w:szCs w:val="24"/>
          <w:lang w:eastAsia="ar-SA"/>
        </w:rPr>
        <w:t>з</w:t>
      </w:r>
      <w:r w:rsidRPr="005722C8">
        <w:rPr>
          <w:rFonts w:ascii="Liberation Serif" w:eastAsia="Times New Roman" w:hAnsi="Liberation Serif" w:cs="Liberation Serif"/>
          <w:sz w:val="24"/>
          <w:szCs w:val="24"/>
          <w:lang w:eastAsia="ar-SA"/>
        </w:rPr>
        <w:t xml:space="preserve">аказчику в порядке, установленном </w:t>
      </w:r>
      <w:r>
        <w:rPr>
          <w:rFonts w:ascii="Liberation Serif" w:eastAsia="Times New Roman" w:hAnsi="Liberation Serif" w:cs="Liberation Serif"/>
          <w:sz w:val="24"/>
          <w:szCs w:val="24"/>
          <w:lang w:eastAsia="ar-SA"/>
        </w:rPr>
        <w:t>статьей</w:t>
      </w:r>
      <w:r w:rsidRPr="005722C8">
        <w:rPr>
          <w:rFonts w:ascii="Liberation Serif" w:eastAsia="Times New Roman" w:hAnsi="Liberation Serif" w:cs="Liberation Serif"/>
          <w:sz w:val="24"/>
          <w:szCs w:val="24"/>
          <w:lang w:eastAsia="ar-SA"/>
        </w:rPr>
        <w:t xml:space="preserve"> 95 Закона о контрактной системе.</w:t>
      </w:r>
    </w:p>
    <w:p w14:paraId="2D05D730" w14:textId="77777777" w:rsidR="00F90CEE" w:rsidRPr="00972124" w:rsidRDefault="00F90CEE" w:rsidP="00F90CEE">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10.8. В случае расторжения Контракта по соглашению Сторон Исполнитель</w:t>
      </w:r>
      <w:r w:rsidRPr="00972124">
        <w:rPr>
          <w:rFonts w:ascii="Liberation Serif" w:eastAsia="Times New Roman" w:hAnsi="Liberation Serif" w:cs="Liberation Serif"/>
          <w:i/>
          <w:sz w:val="24"/>
          <w:szCs w:val="24"/>
          <w:lang w:eastAsia="ar-SA"/>
        </w:rPr>
        <w:t xml:space="preserve"> </w:t>
      </w:r>
      <w:r w:rsidRPr="00972124">
        <w:rPr>
          <w:rFonts w:ascii="Liberation Serif" w:eastAsia="Times New Roman" w:hAnsi="Liberation Serif" w:cs="Liberation Serif"/>
          <w:sz w:val="24"/>
          <w:szCs w:val="24"/>
          <w:lang w:eastAsia="ar-SA"/>
        </w:rPr>
        <w:t>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p>
    <w:p w14:paraId="541D2680" w14:textId="77777777" w:rsidR="00F90CEE" w:rsidRPr="007B7C90" w:rsidRDefault="00F90CEE" w:rsidP="00F90CEE">
      <w:pPr>
        <w:suppressAutoHyphens/>
        <w:spacing w:after="0" w:line="200" w:lineRule="atLeast"/>
        <w:ind w:firstLine="709"/>
        <w:jc w:val="both"/>
        <w:rPr>
          <w:rFonts w:ascii="Liberation Serif" w:eastAsia="Lucida Sans Unicode" w:hAnsi="Liberation Serif" w:cs="Liberation Serif"/>
          <w:kern w:val="1"/>
          <w:sz w:val="24"/>
          <w:szCs w:val="24"/>
          <w:lang w:eastAsia="hi-IN" w:bidi="hi-IN"/>
        </w:rPr>
      </w:pPr>
      <w:r>
        <w:rPr>
          <w:rFonts w:ascii="Liberation Serif" w:eastAsia="Lucida Sans Unicode" w:hAnsi="Liberation Serif" w:cs="Liberation Serif"/>
          <w:kern w:val="1"/>
          <w:sz w:val="24"/>
          <w:szCs w:val="24"/>
          <w:lang w:eastAsia="hi-IN" w:bidi="hi-IN"/>
        </w:rPr>
        <w:t>10.9</w:t>
      </w:r>
      <w:r w:rsidRPr="00972124">
        <w:rPr>
          <w:rFonts w:ascii="Liberation Serif" w:eastAsia="Lucida Sans Unicode" w:hAnsi="Liberation Serif" w:cs="Liberation Serif"/>
          <w:kern w:val="1"/>
          <w:sz w:val="24"/>
          <w:szCs w:val="24"/>
          <w:lang w:eastAsia="hi-IN" w:bidi="hi-IN"/>
        </w:rPr>
        <w:t xml:space="preserve">. Внесение изменений в Контракт производится в порядке и случаях, </w:t>
      </w:r>
      <w:r w:rsidRPr="007B7C90">
        <w:rPr>
          <w:rFonts w:ascii="Liberation Serif" w:eastAsia="Lucida Sans Unicode" w:hAnsi="Liberation Serif" w:cs="Liberation Serif"/>
          <w:kern w:val="1"/>
          <w:sz w:val="24"/>
          <w:szCs w:val="24"/>
          <w:lang w:eastAsia="hi-IN" w:bidi="hi-IN"/>
        </w:rPr>
        <w:t xml:space="preserve">предусмотренных действующим законодательством Российской Федерации. </w:t>
      </w:r>
    </w:p>
    <w:p w14:paraId="7D5AE313" w14:textId="77777777" w:rsidR="00F90CEE" w:rsidRPr="00972124" w:rsidRDefault="00F90CEE" w:rsidP="00F90CEE">
      <w:pPr>
        <w:suppressAutoHyphens/>
        <w:spacing w:after="0" w:line="200" w:lineRule="atLeast"/>
        <w:ind w:firstLine="709"/>
        <w:jc w:val="both"/>
        <w:rPr>
          <w:rFonts w:ascii="Liberation Serif" w:eastAsia="Lucida Sans Unicode" w:hAnsi="Liberation Serif" w:cs="Liberation Serif"/>
          <w:kern w:val="1"/>
          <w:sz w:val="24"/>
          <w:szCs w:val="24"/>
          <w:lang w:eastAsia="hi-IN" w:bidi="hi-IN"/>
        </w:rPr>
      </w:pPr>
      <w:r>
        <w:rPr>
          <w:rFonts w:ascii="Liberation Serif" w:eastAsia="Lucida Sans Unicode" w:hAnsi="Liberation Serif" w:cs="Liberation Serif"/>
          <w:kern w:val="1"/>
          <w:sz w:val="24"/>
          <w:szCs w:val="24"/>
          <w:lang w:eastAsia="hi-IN" w:bidi="hi-IN"/>
        </w:rPr>
        <w:t>10.10</w:t>
      </w:r>
      <w:r w:rsidRPr="007B7C90">
        <w:rPr>
          <w:rFonts w:ascii="Liberation Serif" w:eastAsia="Lucida Sans Unicode" w:hAnsi="Liberation Serif" w:cs="Liberation Serif"/>
          <w:kern w:val="1"/>
          <w:sz w:val="24"/>
          <w:szCs w:val="24"/>
          <w:lang w:eastAsia="hi-IN" w:bidi="hi-IN"/>
        </w:rPr>
        <w:t>. Дополнения и изменения, вносимые в Контракт, оформляются дополнительными соглашениями Сторон, подписанными обеими Сторонами и являющимися неотъемлемой частью Контракта.</w:t>
      </w:r>
    </w:p>
    <w:p w14:paraId="22C6434B" w14:textId="77777777" w:rsidR="00972124" w:rsidRPr="00972124" w:rsidRDefault="00972124" w:rsidP="00972124">
      <w:pPr>
        <w:widowControl w:val="0"/>
        <w:suppressAutoHyphens/>
        <w:snapToGrid w:val="0"/>
        <w:spacing w:after="0" w:line="240" w:lineRule="auto"/>
        <w:ind w:firstLine="709"/>
        <w:jc w:val="both"/>
        <w:rPr>
          <w:rFonts w:ascii="Liberation Serif" w:eastAsia="Calibri" w:hAnsi="Liberation Serif" w:cs="Liberation Serif"/>
          <w:sz w:val="24"/>
          <w:szCs w:val="24"/>
        </w:rPr>
      </w:pPr>
    </w:p>
    <w:p w14:paraId="2B106399" w14:textId="77777777" w:rsidR="00972124" w:rsidRPr="00972124" w:rsidRDefault="00972124" w:rsidP="00972124">
      <w:pPr>
        <w:shd w:val="clear" w:color="auto" w:fill="FFFFFF"/>
        <w:suppressAutoHyphens/>
        <w:spacing w:after="0" w:line="240" w:lineRule="auto"/>
        <w:ind w:left="294" w:firstLine="709"/>
        <w:jc w:val="center"/>
        <w:rPr>
          <w:rFonts w:ascii="Liberation Serif" w:eastAsia="Times New Roman" w:hAnsi="Liberation Serif" w:cs="Liberation Serif"/>
          <w:b/>
          <w:spacing w:val="-9"/>
          <w:sz w:val="24"/>
          <w:szCs w:val="24"/>
          <w:lang w:eastAsia="ar-SA"/>
        </w:rPr>
      </w:pPr>
      <w:r w:rsidRPr="00972124">
        <w:rPr>
          <w:rFonts w:ascii="Liberation Serif" w:eastAsia="Times New Roman" w:hAnsi="Liberation Serif" w:cs="Liberation Serif"/>
          <w:b/>
          <w:spacing w:val="-9"/>
          <w:sz w:val="24"/>
          <w:szCs w:val="24"/>
          <w:lang w:eastAsia="ar-SA"/>
        </w:rPr>
        <w:t>11. ОБЕСПЕЧЕНИЕ ИСПОЛНЕНИЯ КОНТРАКТА</w:t>
      </w:r>
    </w:p>
    <w:p w14:paraId="2EC9A5C5" w14:textId="77777777" w:rsidR="00972124" w:rsidRPr="00BA5182" w:rsidRDefault="00972124" w:rsidP="00972124">
      <w:pPr>
        <w:shd w:val="clear" w:color="auto" w:fill="FFFFFF"/>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xml:space="preserve">11.1. Обеспечение исполнения Контракта установлено в размере 30 % цены Контракта, </w:t>
      </w:r>
      <w:r w:rsidRPr="00BA5182">
        <w:rPr>
          <w:rFonts w:ascii="Liberation Serif" w:eastAsia="Times New Roman" w:hAnsi="Liberation Serif" w:cs="Liberation Serif"/>
          <w:sz w:val="24"/>
          <w:szCs w:val="24"/>
          <w:lang w:eastAsia="ar-SA"/>
        </w:rPr>
        <w:t xml:space="preserve">что составляет </w:t>
      </w:r>
      <w:r w:rsidR="0010176B">
        <w:rPr>
          <w:rFonts w:ascii="Liberation Serif" w:eastAsia="Times New Roman" w:hAnsi="Liberation Serif" w:cs="Liberation Serif"/>
          <w:sz w:val="24"/>
          <w:szCs w:val="24"/>
          <w:lang w:eastAsia="ar-SA"/>
        </w:rPr>
        <w:t>_____________________</w:t>
      </w:r>
      <w:r w:rsidRPr="00BA5182">
        <w:rPr>
          <w:rFonts w:ascii="Liberation Serif" w:eastAsia="Times New Roman" w:hAnsi="Liberation Serif" w:cs="Liberation Serif"/>
          <w:sz w:val="24"/>
          <w:szCs w:val="24"/>
          <w:lang w:eastAsia="ar-SA"/>
        </w:rPr>
        <w:t>.</w:t>
      </w:r>
    </w:p>
    <w:p w14:paraId="08E95175" w14:textId="77777777" w:rsidR="00BA5182" w:rsidRDefault="00BA5182"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BA5182">
        <w:rPr>
          <w:rFonts w:ascii="Liberation Serif" w:eastAsia="Times New Roman" w:hAnsi="Liberation Serif" w:cs="Liberation Serif"/>
          <w:sz w:val="24"/>
          <w:szCs w:val="24"/>
          <w:lang w:eastAsia="ar-SA"/>
        </w:rPr>
        <w:t xml:space="preserve">Исполнитель осуществляет действия, предусмотренные пунктом 1 части 3 статьи 51 </w:t>
      </w:r>
      <w:r>
        <w:rPr>
          <w:rFonts w:ascii="Liberation Serif" w:eastAsia="Times New Roman" w:hAnsi="Liberation Serif" w:cs="Liberation Serif"/>
          <w:sz w:val="24"/>
          <w:szCs w:val="24"/>
          <w:lang w:eastAsia="ar-SA"/>
        </w:rPr>
        <w:t>Закона о контрактной системе</w:t>
      </w:r>
      <w:r w:rsidRPr="00BA5182">
        <w:rPr>
          <w:rFonts w:ascii="Liberation Serif" w:eastAsia="Times New Roman" w:hAnsi="Liberation Serif" w:cs="Liberation Serif"/>
          <w:sz w:val="24"/>
          <w:szCs w:val="24"/>
          <w:lang w:eastAsia="ar-SA"/>
        </w:rPr>
        <w:t xml:space="preserve">, не позднее одного рабочего дня, следующего за днем осуществления </w:t>
      </w:r>
      <w:r>
        <w:rPr>
          <w:rFonts w:ascii="Liberation Serif" w:eastAsia="Times New Roman" w:hAnsi="Liberation Serif" w:cs="Liberation Serif"/>
          <w:sz w:val="24"/>
          <w:szCs w:val="24"/>
          <w:lang w:eastAsia="ar-SA"/>
        </w:rPr>
        <w:t>З</w:t>
      </w:r>
      <w:r w:rsidRPr="00BA5182">
        <w:rPr>
          <w:rFonts w:ascii="Liberation Serif" w:eastAsia="Times New Roman" w:hAnsi="Liberation Serif" w:cs="Liberation Serif"/>
          <w:sz w:val="24"/>
          <w:szCs w:val="24"/>
          <w:lang w:eastAsia="ar-SA"/>
        </w:rPr>
        <w:t>аказчиком действий в соответствии с пунктом 1 части</w:t>
      </w:r>
      <w:r>
        <w:rPr>
          <w:rFonts w:ascii="Liberation Serif" w:eastAsia="Times New Roman" w:hAnsi="Liberation Serif" w:cs="Liberation Serif"/>
          <w:sz w:val="24"/>
          <w:szCs w:val="24"/>
          <w:lang w:eastAsia="ar-SA"/>
        </w:rPr>
        <w:t xml:space="preserve"> 6 статьи 50 Закона о контрактной системе.</w:t>
      </w:r>
    </w:p>
    <w:p w14:paraId="79E6B5A4"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11.2. Обеспечение исполнения Контракта может быть представлено в виде:</w:t>
      </w:r>
    </w:p>
    <w:p w14:paraId="22D34100" w14:textId="77777777" w:rsidR="00296D0D" w:rsidRDefault="00296D0D"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296D0D">
        <w:rPr>
          <w:rFonts w:ascii="Liberation Serif" w:eastAsia="Times New Roman" w:hAnsi="Liberation Serif" w:cs="Liberation Serif"/>
          <w:sz w:val="24"/>
          <w:szCs w:val="24"/>
          <w:lang w:eastAsia="ar-SA"/>
        </w:rPr>
        <w:t>– независимой гарантии, соответствующей требованиям, установленным статьей 45 Закона о контрактной системе</w:t>
      </w:r>
      <w:r>
        <w:rPr>
          <w:rFonts w:ascii="Liberation Serif" w:eastAsia="Times New Roman" w:hAnsi="Liberation Serif" w:cs="Liberation Serif"/>
          <w:sz w:val="24"/>
          <w:szCs w:val="24"/>
          <w:lang w:eastAsia="ar-SA"/>
        </w:rPr>
        <w:t>;</w:t>
      </w:r>
    </w:p>
    <w:p w14:paraId="1D71708C" w14:textId="77777777" w:rsidR="00F90CEE" w:rsidRPr="00120BC4" w:rsidRDefault="002010AE" w:rsidP="00F90CEE">
      <w:pPr>
        <w:suppressAutoHyphens/>
        <w:spacing w:after="0" w:line="240" w:lineRule="auto"/>
        <w:ind w:firstLine="717"/>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 внесения</w:t>
      </w:r>
      <w:r w:rsidR="00F90CEE" w:rsidRPr="00296D0D">
        <w:rPr>
          <w:rFonts w:ascii="Liberation Serif" w:eastAsia="Times New Roman" w:hAnsi="Liberation Serif" w:cs="Liberation Serif"/>
          <w:sz w:val="24"/>
          <w:szCs w:val="24"/>
          <w:lang w:eastAsia="ar-SA"/>
        </w:rPr>
        <w:t xml:space="preserve">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3F772A5"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lastRenderedPageBreak/>
        <w:t>11.3.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14:paraId="66F5D7DD"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11.4. Если в качестве обеспечения исполнения Контракта выбирается независимая гарантия, то такая гарантия должна соответствовать требованиям, установленным статьей 45 Закона о контрактной системе, Постановления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а также требованиям, установленным в извещении о проведении запроса котировок в электронной форме.</w:t>
      </w:r>
    </w:p>
    <w:p w14:paraId="006734C5"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D73F7F">
        <w:rPr>
          <w:rFonts w:ascii="Liberation Serif" w:eastAsia="Times New Roman" w:hAnsi="Liberation Serif" w:cs="Liberation Serif"/>
          <w:sz w:val="24"/>
          <w:szCs w:val="24"/>
          <w:lang w:eastAsia="ar-SA"/>
        </w:rPr>
        <w:t>Независимая гарантия, предоставляемая в качестве обеспечения исполнения контракта, должна быть составлена по типовой форме, установленной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2602A3C"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0E40E9E9"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11.5. В случае внесения денежных средств в виде способа обеспечения исполнения Контракта, данные денежные средства должны быть перечислены Исполнителем в сроки, установленные Контрактом.</w:t>
      </w:r>
    </w:p>
    <w:p w14:paraId="6B5A54A2"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11.6. Обеспечение исполнения обязательств по Контракту распространяется на срок исполнения Контракта. Факт внесения денежных средств на счет Заказчика подтверждается копией платежного поручения с отметкой банка об оплате суммы обеспечения исполнения Контракта.</w:t>
      </w:r>
    </w:p>
    <w:p w14:paraId="036DB7B5"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В случае предоставления обеспечения исполнения Контракта в денежной форме, в платежном поручении должно быть указано:</w:t>
      </w:r>
    </w:p>
    <w:p w14:paraId="232D532D"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 xml:space="preserve">Назначение платежа: «л/с 05010260060 Обеспечение исполнения контракта по запросу котировок в электронной форме № _________» (указывается номер извещения и предмет контракта, при написании назначения платежа допускается сокращение слов), </w:t>
      </w:r>
    </w:p>
    <w:p w14:paraId="1CDCB693"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 xml:space="preserve">Получатель: Министерство финансов Свердловской области (Министерство </w:t>
      </w:r>
    </w:p>
    <w:p w14:paraId="5A54D4FB" w14:textId="77777777" w:rsidR="00F90CEE" w:rsidRPr="00DA6AD5" w:rsidRDefault="00F90CEE" w:rsidP="00F90CEE">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по управлению государственным имуществом Свердловской области, л/с 05010260060)</w:t>
      </w:r>
      <w:r>
        <w:rPr>
          <w:rFonts w:ascii="Liberation Serif" w:eastAsia="Times New Roman" w:hAnsi="Liberation Serif" w:cs="Liberation Serif"/>
          <w:sz w:val="24"/>
          <w:szCs w:val="24"/>
          <w:lang w:eastAsia="ar-SA"/>
        </w:rPr>
        <w:t xml:space="preserve">, </w:t>
      </w:r>
      <w:r w:rsidRPr="00F860AB">
        <w:rPr>
          <w:rFonts w:ascii="Liberation Serif" w:eastAsia="Times New Roman" w:hAnsi="Liberation Serif" w:cs="Liberation Serif"/>
          <w:sz w:val="24"/>
          <w:szCs w:val="24"/>
          <w:lang w:eastAsia="ar-SA"/>
        </w:rPr>
        <w:t>ИНН/КПП 6658091960/667001001</w:t>
      </w:r>
    </w:p>
    <w:p w14:paraId="037B8824"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Казначейский счет: 03222643650000006200.</w:t>
      </w:r>
    </w:p>
    <w:p w14:paraId="35227038"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Кор счет 40102810645370000054.</w:t>
      </w:r>
    </w:p>
    <w:p w14:paraId="0537F574"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 xml:space="preserve">Название банка: Уральское ГУ Банка России// УФК по Свердловской области, </w:t>
      </w:r>
    </w:p>
    <w:p w14:paraId="4ED02633"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 xml:space="preserve">г. Екатеринбург, БИК: 016577551. </w:t>
      </w:r>
    </w:p>
    <w:p w14:paraId="2256622C"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11.7. Обеспечение по настоящему Контракту существует в отношении обязательства в полном его объеме до выполнения Исполнителем всех обязательств по Контракту.</w:t>
      </w:r>
    </w:p>
    <w:p w14:paraId="6700FE2F"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11.8. В случае неисполнения или ненадлежащего исполнения Исполнителем обязательств по Контракту, Заказчик имеет право получить удовлетворение за счет денежных средств, внесенных Исполнителем в обеспечение исполнения Контракта, в том объеме, какой он имеет к моменту удовлетворения, в частности, неустойку за ненадлежащее исполнение обязательства, возмещение убытков, причиненных просрочкой исполнения Контракта, а также понесенных Заказчиком в связи с неисполнением Исполнителем обязательств, и иное возмещение расходов по взысканию убытков.</w:t>
      </w:r>
    </w:p>
    <w:p w14:paraId="2C2446DD" w14:textId="20BDBEC8"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lastRenderedPageBreak/>
        <w:t>11.9.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по его заявлению, при условии надлежащего исполнения им всех обязательств по Контракту в течение 15 (пятнадцати) дней</w:t>
      </w:r>
      <w:r w:rsidR="00314A58">
        <w:rPr>
          <w:rFonts w:ascii="Liberation Serif" w:eastAsia="Times New Roman" w:hAnsi="Liberation Serif" w:cs="Liberation Serif"/>
          <w:sz w:val="24"/>
          <w:szCs w:val="24"/>
          <w:lang w:eastAsia="ar-SA"/>
        </w:rPr>
        <w:t xml:space="preserve"> </w:t>
      </w:r>
      <w:r w:rsidR="00314A58" w:rsidRPr="00314A58">
        <w:rPr>
          <w:rFonts w:ascii="Liberation Serif" w:eastAsia="Times New Roman" w:hAnsi="Liberation Serif" w:cs="Liberation Serif"/>
          <w:sz w:val="24"/>
          <w:szCs w:val="24"/>
          <w:lang w:eastAsia="ar-SA"/>
        </w:rPr>
        <w:t xml:space="preserve">с даты исполнения </w:t>
      </w:r>
      <w:r w:rsidR="00314A58">
        <w:rPr>
          <w:rFonts w:ascii="Liberation Serif" w:eastAsia="Times New Roman" w:hAnsi="Liberation Serif" w:cs="Liberation Serif"/>
          <w:sz w:val="24"/>
          <w:szCs w:val="24"/>
          <w:lang w:eastAsia="ar-SA"/>
        </w:rPr>
        <w:t>Исполнителем обязательств, предусмотренных К</w:t>
      </w:r>
      <w:r w:rsidR="00314A58" w:rsidRPr="00314A58">
        <w:rPr>
          <w:rFonts w:ascii="Liberation Serif" w:eastAsia="Times New Roman" w:hAnsi="Liberation Serif" w:cs="Liberation Serif"/>
          <w:sz w:val="24"/>
          <w:szCs w:val="24"/>
          <w:lang w:eastAsia="ar-SA"/>
        </w:rPr>
        <w:t>онтрактом</w:t>
      </w:r>
      <w:r w:rsidRPr="00120BC4">
        <w:rPr>
          <w:rFonts w:ascii="Liberation Serif" w:eastAsia="Times New Roman" w:hAnsi="Liberation Serif" w:cs="Liberation Serif"/>
          <w:sz w:val="24"/>
          <w:szCs w:val="24"/>
          <w:lang w:eastAsia="ar-SA"/>
        </w:rPr>
        <w:t>.</w:t>
      </w:r>
    </w:p>
    <w:p w14:paraId="06BF5472" w14:textId="77777777" w:rsidR="00F90CEE" w:rsidRPr="00120BC4"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11.10.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751749D1" w14:textId="77777777" w:rsidR="00F90CEE" w:rsidRPr="0036195E" w:rsidRDefault="00F90CEE" w:rsidP="00F90CEE">
      <w:pPr>
        <w:suppressAutoHyphens/>
        <w:spacing w:after="0" w:line="240" w:lineRule="auto"/>
        <w:ind w:firstLine="717"/>
        <w:jc w:val="both"/>
        <w:rPr>
          <w:rFonts w:ascii="Liberation Serif" w:eastAsia="Times New Roman" w:hAnsi="Liberation Serif" w:cs="Liberation Serif"/>
          <w:sz w:val="24"/>
          <w:szCs w:val="24"/>
          <w:lang w:eastAsia="ar-SA"/>
        </w:rPr>
      </w:pPr>
      <w:r w:rsidRPr="00120BC4">
        <w:rPr>
          <w:rFonts w:ascii="Liberation Serif" w:eastAsia="Times New Roman" w:hAnsi="Liberation Serif" w:cs="Liberation Serif"/>
          <w:sz w:val="24"/>
          <w:szCs w:val="24"/>
          <w:lang w:eastAsia="ar-SA"/>
        </w:rPr>
        <w:t>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w:t>
      </w:r>
    </w:p>
    <w:p w14:paraId="1977BDCE" w14:textId="5C3972FC" w:rsidR="00F90CEE" w:rsidRPr="0036195E" w:rsidRDefault="00F90CEE" w:rsidP="00F90CEE">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ar-SA"/>
        </w:rPr>
      </w:pPr>
      <w:r w:rsidRPr="0036195E">
        <w:rPr>
          <w:rFonts w:ascii="Liberation Serif" w:eastAsia="Times New Roman" w:hAnsi="Liberation Serif" w:cs="Liberation Serif"/>
          <w:sz w:val="24"/>
          <w:szCs w:val="24"/>
          <w:lang w:eastAsia="ru-RU"/>
        </w:rPr>
        <w:t xml:space="preserve">11.11. Исполнитель </w:t>
      </w:r>
      <w:r w:rsidRPr="0036195E">
        <w:rPr>
          <w:rFonts w:ascii="Liberation Serif" w:eastAsia="Times New Roman" w:hAnsi="Liberation Serif" w:cs="Liberation Serif"/>
          <w:sz w:val="24"/>
          <w:szCs w:val="24"/>
          <w:lang w:eastAsia="ar-SA"/>
        </w:rPr>
        <w:t xml:space="preserve">освобождается от предоставления обеспечения исполнения контракта, в том числе с учетом положений статьи 37 </w:t>
      </w:r>
      <w:r>
        <w:rPr>
          <w:rFonts w:ascii="Liberation Serif" w:eastAsia="Times New Roman" w:hAnsi="Liberation Serif" w:cs="Liberation Serif"/>
          <w:sz w:val="24"/>
          <w:szCs w:val="24"/>
          <w:lang w:eastAsia="ar-SA"/>
        </w:rPr>
        <w:t>З</w:t>
      </w:r>
      <w:r w:rsidRPr="0036195E">
        <w:rPr>
          <w:rFonts w:ascii="Liberation Serif" w:eastAsia="Times New Roman" w:hAnsi="Liberation Serif" w:cs="Liberation Serif"/>
          <w:sz w:val="24"/>
          <w:szCs w:val="24"/>
          <w:lang w:eastAsia="ar-SA"/>
        </w:rPr>
        <w:t xml:space="preserve">акона о контрактной системе, </w:t>
      </w:r>
      <w:r w:rsidRPr="0036195E">
        <w:rPr>
          <w:rFonts w:ascii="Liberation Serif" w:eastAsia="Times New Roman" w:hAnsi="Liberation Serif" w:cs="Liberation Serif"/>
          <w:sz w:val="24"/>
          <w:szCs w:val="24"/>
          <w:lang w:eastAsia="ar-SA"/>
        </w:rPr>
        <w:br/>
        <w:t xml:space="preserve">в случае предоставления информации, содержащейся в реестре контрактов, заключенных заказчиками, и подтверждающей исполнение </w:t>
      </w:r>
      <w:r w:rsidR="003A76A9">
        <w:rPr>
          <w:rFonts w:ascii="Liberation Serif" w:eastAsia="Times New Roman" w:hAnsi="Liberation Serif" w:cs="Liberation Serif"/>
          <w:sz w:val="24"/>
          <w:szCs w:val="24"/>
          <w:lang w:eastAsia="ar-SA"/>
        </w:rPr>
        <w:t>Исполнителем</w:t>
      </w:r>
      <w:r w:rsidRPr="0036195E">
        <w:rPr>
          <w:rFonts w:ascii="Liberation Serif" w:eastAsia="Times New Roman" w:hAnsi="Liberation Serif" w:cs="Liberation Serif"/>
          <w:sz w:val="24"/>
          <w:szCs w:val="24"/>
          <w:lang w:eastAsia="ar-SA"/>
        </w:rPr>
        <w:t xml:space="preserve"> (без учета правопреемства) </w:t>
      </w:r>
      <w:r w:rsidRPr="0036195E">
        <w:rPr>
          <w:rFonts w:ascii="Liberation Serif" w:eastAsia="Times New Roman" w:hAnsi="Liberation Serif" w:cs="Liberation Serif"/>
          <w:sz w:val="24"/>
          <w:szCs w:val="24"/>
          <w:lang w:eastAsia="ar-SA"/>
        </w:rPr>
        <w:br/>
        <w:t xml:space="preserve">в течение трех лет до даты подачи заявки на участие в закупке трех контрактов, исполненных без применения к </w:t>
      </w:r>
      <w:r w:rsidR="003A76A9">
        <w:rPr>
          <w:rFonts w:ascii="Liberation Serif" w:eastAsia="Times New Roman" w:hAnsi="Liberation Serif" w:cs="Liberation Serif"/>
          <w:sz w:val="24"/>
          <w:szCs w:val="24"/>
          <w:lang w:eastAsia="ar-SA"/>
        </w:rPr>
        <w:t>Исполнителю</w:t>
      </w:r>
      <w:r w:rsidRPr="0036195E">
        <w:rPr>
          <w:rFonts w:ascii="Liberation Serif" w:eastAsia="Times New Roman" w:hAnsi="Liberation Serif" w:cs="Liberation Serif"/>
          <w:sz w:val="24"/>
          <w:szCs w:val="24"/>
          <w:lang w:eastAsia="ar-SA"/>
        </w:rPr>
        <w:t xml:space="preserve"> неустоек (штрафов, пеней). </w:t>
      </w:r>
      <w:r w:rsidR="00314A58" w:rsidRPr="00314A58">
        <w:rPr>
          <w:rFonts w:ascii="Liberation Serif" w:eastAsia="Times New Roman" w:hAnsi="Liberation Serif" w:cs="Liberation Serif"/>
          <w:sz w:val="24"/>
          <w:szCs w:val="24"/>
          <w:lang w:eastAsia="ar-SA"/>
        </w:rPr>
        <w:t xml:space="preserve">Такая информация представляется </w:t>
      </w:r>
      <w:r w:rsidR="00314A58">
        <w:rPr>
          <w:rFonts w:ascii="Liberation Serif" w:eastAsia="Times New Roman" w:hAnsi="Liberation Serif" w:cs="Liberation Serif"/>
          <w:sz w:val="24"/>
          <w:szCs w:val="24"/>
          <w:lang w:eastAsia="ar-SA"/>
        </w:rPr>
        <w:t>Исполнителем</w:t>
      </w:r>
      <w:r w:rsidR="00314A58" w:rsidRPr="00314A58">
        <w:rPr>
          <w:rFonts w:ascii="Liberation Serif" w:eastAsia="Times New Roman" w:hAnsi="Liberation Serif" w:cs="Liberation Serif"/>
          <w:sz w:val="24"/>
          <w:szCs w:val="24"/>
          <w:lang w:eastAsia="ar-SA"/>
        </w:rPr>
        <w:t xml:space="preserve"> до заключения контракта в случаях, установленных </w:t>
      </w:r>
      <w:r w:rsidR="00314A58">
        <w:rPr>
          <w:rFonts w:ascii="Liberation Serif" w:eastAsia="Times New Roman" w:hAnsi="Liberation Serif" w:cs="Liberation Serif"/>
          <w:sz w:val="24"/>
          <w:szCs w:val="24"/>
          <w:lang w:eastAsia="ar-SA"/>
        </w:rPr>
        <w:t>Законом о контрактной системе</w:t>
      </w:r>
      <w:r w:rsidR="00314A58" w:rsidRPr="00314A58">
        <w:rPr>
          <w:rFonts w:ascii="Liberation Serif" w:eastAsia="Times New Roman" w:hAnsi="Liberation Serif" w:cs="Liberation Serif"/>
          <w:sz w:val="24"/>
          <w:szCs w:val="24"/>
          <w:lang w:eastAsia="ar-SA"/>
        </w:rPr>
        <w:t xml:space="preserve"> для предоставления обеспечения исполнения контракта.</w:t>
      </w:r>
      <w:r w:rsidR="00314A58">
        <w:rPr>
          <w:rFonts w:ascii="Liberation Serif" w:eastAsia="Times New Roman" w:hAnsi="Liberation Serif" w:cs="Liberation Serif"/>
          <w:sz w:val="24"/>
          <w:szCs w:val="24"/>
          <w:lang w:eastAsia="ar-SA"/>
        </w:rPr>
        <w:t xml:space="preserve"> </w:t>
      </w:r>
      <w:r w:rsidRPr="0036195E">
        <w:rPr>
          <w:rFonts w:ascii="Liberation Serif" w:eastAsia="Times New Roman" w:hAnsi="Liberation Serif" w:cs="Liberation Serif"/>
          <w:sz w:val="24"/>
          <w:szCs w:val="24"/>
          <w:lang w:eastAsia="ar-SA"/>
        </w:rPr>
        <w:t>При этом сумма цен таких контрактов должна составлять не менее начальной (максимальной) цены контракта</w:t>
      </w:r>
      <w:r w:rsidRPr="0036195E">
        <w:rPr>
          <w:rFonts w:ascii="Liberation Serif" w:eastAsia="Times New Roman" w:hAnsi="Liberation Serif" w:cs="Liberation Serif"/>
          <w:i/>
          <w:sz w:val="24"/>
          <w:szCs w:val="24"/>
          <w:lang w:eastAsia="ar-SA"/>
        </w:rPr>
        <w:t>.</w:t>
      </w:r>
    </w:p>
    <w:p w14:paraId="21B94A73" w14:textId="77777777" w:rsidR="00F90CEE" w:rsidRDefault="00F90CEE" w:rsidP="00F90CEE">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ar-SA"/>
        </w:rPr>
      </w:pPr>
      <w:r w:rsidRPr="0036195E">
        <w:rPr>
          <w:rFonts w:ascii="Liberation Serif" w:eastAsia="Times New Roman" w:hAnsi="Liberation Serif" w:cs="Liberation Serif"/>
          <w:sz w:val="24"/>
          <w:szCs w:val="24"/>
          <w:lang w:eastAsia="ar-SA"/>
        </w:rPr>
        <w:t xml:space="preserve">11.12. В случае отзыва в соответствии с законодательством Российской Федерации у банка, предоставившего </w:t>
      </w:r>
      <w:r>
        <w:rPr>
          <w:rFonts w:ascii="Liberation Serif" w:eastAsia="Times New Roman" w:hAnsi="Liberation Serif" w:cs="Liberation Serif"/>
          <w:sz w:val="24"/>
          <w:szCs w:val="24"/>
          <w:lang w:eastAsia="ar-SA"/>
        </w:rPr>
        <w:t>независимую</w:t>
      </w:r>
      <w:r w:rsidRPr="0036195E">
        <w:rPr>
          <w:rFonts w:ascii="Liberation Serif" w:eastAsia="Times New Roman" w:hAnsi="Liberation Serif" w:cs="Liberation Serif"/>
          <w:sz w:val="24"/>
          <w:szCs w:val="24"/>
          <w:lang w:eastAsia="ar-SA"/>
        </w:rPr>
        <w:t xml:space="preserve">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w:t>
      </w:r>
      <w:r w:rsidRPr="0036195E">
        <w:rPr>
          <w:rFonts w:ascii="Liberation Serif" w:eastAsia="Times New Roman" w:hAnsi="Liberation Serif" w:cs="Liberation Serif"/>
          <w:bCs/>
          <w:sz w:val="24"/>
          <w:szCs w:val="24"/>
          <w:lang w:eastAsia="ar-SA"/>
        </w:rPr>
        <w:t>начисляется пеня в размере, определённом в порядке, установленном пунктом 7.3.1 Контракта</w:t>
      </w:r>
      <w:r w:rsidRPr="0036195E">
        <w:rPr>
          <w:rFonts w:ascii="Liberation Serif" w:eastAsia="Times New Roman" w:hAnsi="Liberation Serif" w:cs="Liberation Serif"/>
          <w:sz w:val="24"/>
          <w:szCs w:val="24"/>
          <w:lang w:eastAsia="ar-SA"/>
        </w:rPr>
        <w:t>.</w:t>
      </w:r>
    </w:p>
    <w:p w14:paraId="5C69E39C" w14:textId="77777777" w:rsidR="00F90CEE" w:rsidRPr="0036195E" w:rsidRDefault="00F90CEE" w:rsidP="00F90CEE">
      <w:pPr>
        <w:autoSpaceDE w:val="0"/>
        <w:autoSpaceDN w:val="0"/>
        <w:adjustRightInd w:val="0"/>
        <w:spacing w:after="0" w:line="240" w:lineRule="auto"/>
        <w:ind w:firstLine="709"/>
        <w:jc w:val="both"/>
        <w:rPr>
          <w:rFonts w:ascii="Liberation Serif" w:eastAsia="Times New Roman" w:hAnsi="Liberation Serif" w:cs="Liberation Serif"/>
          <w:bCs/>
          <w:iCs/>
          <w:sz w:val="24"/>
          <w:szCs w:val="24"/>
          <w:lang w:eastAsia="ar-SA"/>
        </w:rPr>
      </w:pPr>
      <w:r>
        <w:rPr>
          <w:rFonts w:ascii="Liberation Serif" w:eastAsia="Times New Roman" w:hAnsi="Liberation Serif" w:cs="Liberation Serif"/>
          <w:sz w:val="24"/>
          <w:szCs w:val="24"/>
          <w:lang w:eastAsia="ar-SA"/>
        </w:rPr>
        <w:t xml:space="preserve">11.13. </w:t>
      </w:r>
      <w:r w:rsidRPr="002E19F6">
        <w:rPr>
          <w:rFonts w:ascii="Liberation Serif" w:eastAsia="Times New Roman" w:hAnsi="Liberation Serif" w:cs="Liberation Serif"/>
          <w:sz w:val="24"/>
          <w:szCs w:val="24"/>
          <w:lang w:eastAsia="ar-SA"/>
        </w:rPr>
        <w:t xml:space="preserve">Исключение банка из перечня, предусмотренного частью 1.2 статьи 45 </w:t>
      </w:r>
      <w:r>
        <w:rPr>
          <w:rFonts w:ascii="Liberation Serif" w:eastAsia="Times New Roman" w:hAnsi="Liberation Serif" w:cs="Liberation Serif"/>
          <w:sz w:val="24"/>
          <w:szCs w:val="24"/>
          <w:lang w:eastAsia="ar-SA"/>
        </w:rPr>
        <w:t>Закона о контрактной системе</w:t>
      </w:r>
      <w:r w:rsidRPr="002E19F6">
        <w:rPr>
          <w:rFonts w:ascii="Liberation Serif" w:eastAsia="Times New Roman" w:hAnsi="Liberation Serif" w:cs="Liberation Serif"/>
          <w:sz w:val="24"/>
          <w:szCs w:val="24"/>
          <w:lang w:eastAsia="ar-SA"/>
        </w:rPr>
        <w:t xml:space="preserve">, региональной гарантийной организации из перечня, предусмотренного частью 1.7 статьи 45 </w:t>
      </w:r>
      <w:r>
        <w:rPr>
          <w:rFonts w:ascii="Liberation Serif" w:eastAsia="Times New Roman" w:hAnsi="Liberation Serif" w:cs="Liberation Serif"/>
          <w:sz w:val="24"/>
          <w:szCs w:val="24"/>
          <w:lang w:eastAsia="ar-SA"/>
        </w:rPr>
        <w:t>Закона о контрактной системе</w:t>
      </w:r>
      <w:r w:rsidRPr="002E19F6">
        <w:rPr>
          <w:rFonts w:ascii="Liberation Serif" w:eastAsia="Times New Roman" w:hAnsi="Liberation Serif" w:cs="Liberation Serif"/>
          <w:sz w:val="24"/>
          <w:szCs w:val="24"/>
          <w:lang w:eastAsia="ar-SA"/>
        </w:rPr>
        <w:t>,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654DBC99" w14:textId="77777777" w:rsidR="00F90CEE" w:rsidRPr="0036195E" w:rsidRDefault="00F90CEE" w:rsidP="00F90CEE">
      <w:pPr>
        <w:autoSpaceDE w:val="0"/>
        <w:autoSpaceDN w:val="0"/>
        <w:adjustRightInd w:val="0"/>
        <w:spacing w:after="0" w:line="240" w:lineRule="auto"/>
        <w:ind w:firstLine="709"/>
        <w:jc w:val="both"/>
        <w:rPr>
          <w:rFonts w:ascii="Liberation Serif" w:eastAsia="Times New Roman" w:hAnsi="Liberation Serif" w:cs="Liberation Serif"/>
          <w:bCs/>
          <w:iCs/>
          <w:sz w:val="24"/>
          <w:szCs w:val="24"/>
          <w:lang w:eastAsia="ar-SA"/>
        </w:rPr>
      </w:pPr>
      <w:r w:rsidRPr="00264172">
        <w:rPr>
          <w:rFonts w:ascii="Liberation Serif" w:eastAsia="Times New Roman" w:hAnsi="Liberation Serif" w:cs="Liberation Serif"/>
          <w:sz w:val="24"/>
          <w:szCs w:val="24"/>
          <w:lang w:eastAsia="ar-SA"/>
        </w:rPr>
        <w:t>11.14. Банковское или казначейское сопровождение контракта не требуется.</w:t>
      </w:r>
    </w:p>
    <w:p w14:paraId="72492D1E" w14:textId="77777777" w:rsidR="00972124" w:rsidRPr="00972124" w:rsidRDefault="00972124" w:rsidP="00972124">
      <w:pPr>
        <w:suppressAutoHyphens/>
        <w:spacing w:after="0" w:line="240" w:lineRule="auto"/>
        <w:ind w:firstLine="717"/>
        <w:jc w:val="both"/>
        <w:rPr>
          <w:rFonts w:ascii="Liberation Serif" w:eastAsia="Times New Roman" w:hAnsi="Liberation Serif" w:cs="Liberation Serif"/>
          <w:sz w:val="24"/>
          <w:szCs w:val="24"/>
          <w:lang w:eastAsia="ar-SA"/>
        </w:rPr>
      </w:pPr>
    </w:p>
    <w:p w14:paraId="7C54DB8B" w14:textId="77777777" w:rsidR="00972124" w:rsidRPr="00972124" w:rsidRDefault="00972124" w:rsidP="00972124">
      <w:pPr>
        <w:suppressAutoHyphens/>
        <w:spacing w:after="0" w:line="240" w:lineRule="auto"/>
        <w:ind w:firstLine="720"/>
        <w:jc w:val="center"/>
        <w:outlineLvl w:val="0"/>
        <w:rPr>
          <w:rFonts w:ascii="Liberation Serif" w:eastAsia="Times New Roman" w:hAnsi="Liberation Serif" w:cs="Liberation Serif"/>
          <w:b/>
          <w:sz w:val="24"/>
          <w:szCs w:val="24"/>
          <w:lang w:eastAsia="ru-RU"/>
        </w:rPr>
      </w:pPr>
      <w:r w:rsidRPr="00972124">
        <w:rPr>
          <w:rFonts w:ascii="Liberation Serif" w:eastAsia="Times New Roman" w:hAnsi="Liberation Serif" w:cs="Liberation Serif"/>
          <w:b/>
          <w:sz w:val="24"/>
          <w:szCs w:val="24"/>
          <w:lang w:eastAsia="ru-RU"/>
        </w:rPr>
        <w:t>12. ОСОБЫЕ УСЛОВИЯ</w:t>
      </w:r>
    </w:p>
    <w:p w14:paraId="5E77693E" w14:textId="77777777" w:rsidR="00972124" w:rsidRPr="00972124" w:rsidRDefault="00972124" w:rsidP="00972124">
      <w:pPr>
        <w:suppressAutoHyphens/>
        <w:spacing w:after="0" w:line="240" w:lineRule="auto"/>
        <w:ind w:firstLine="720"/>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12.1. </w:t>
      </w:r>
      <w:r w:rsidRPr="00972124">
        <w:rPr>
          <w:rFonts w:ascii="Liberation Serif" w:eastAsia="Times New Roman" w:hAnsi="Liberation Serif" w:cs="Liberation Serif"/>
          <w:sz w:val="24"/>
          <w:szCs w:val="24"/>
          <w:lang w:eastAsia="ar-SA"/>
        </w:rPr>
        <w:t xml:space="preserve">Настоящий Контракт считается заключенным с момента размещения в </w:t>
      </w:r>
      <w:r w:rsidR="00F67241">
        <w:rPr>
          <w:rFonts w:ascii="Liberation Serif" w:eastAsia="Times New Roman" w:hAnsi="Liberation Serif" w:cs="Liberation Serif"/>
          <w:sz w:val="24"/>
          <w:szCs w:val="24"/>
          <w:lang w:eastAsia="ar-SA"/>
        </w:rPr>
        <w:t>ЕИС</w:t>
      </w:r>
      <w:r w:rsidRPr="00972124">
        <w:rPr>
          <w:rFonts w:ascii="Liberation Serif" w:eastAsia="Times New Roman" w:hAnsi="Liberation Serif" w:cs="Liberation Serif"/>
          <w:sz w:val="24"/>
          <w:szCs w:val="24"/>
          <w:lang w:eastAsia="ar-SA"/>
        </w:rPr>
        <w:t xml:space="preserve"> подписанного Заказчиком Контракта и действует до полного исполнения сторонами своих обязательств.</w:t>
      </w:r>
    </w:p>
    <w:p w14:paraId="260D5235" w14:textId="77777777" w:rsidR="00972124" w:rsidRPr="00972124" w:rsidRDefault="00972124" w:rsidP="00972124">
      <w:pPr>
        <w:suppressAutoHyphens/>
        <w:spacing w:after="0" w:line="240" w:lineRule="auto"/>
        <w:ind w:firstLine="720"/>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12.2. Все действия и взаимодействия при исполнении Контракта осуществляются Сторонами в письменном виде</w:t>
      </w:r>
      <w:r w:rsidR="00B875CD">
        <w:rPr>
          <w:rFonts w:ascii="Liberation Serif" w:eastAsia="Times New Roman" w:hAnsi="Liberation Serif" w:cs="Liberation Serif"/>
          <w:sz w:val="24"/>
          <w:szCs w:val="24"/>
          <w:lang w:eastAsia="ru-RU"/>
        </w:rPr>
        <w:t>, а в случаях, предусмотренных Законом о контрактной системе в электронной форме посредством ЕИС</w:t>
      </w:r>
      <w:r w:rsidRPr="00972124">
        <w:rPr>
          <w:rFonts w:ascii="Liberation Serif" w:eastAsia="Times New Roman" w:hAnsi="Liberation Serif" w:cs="Liberation Serif"/>
          <w:sz w:val="24"/>
          <w:szCs w:val="24"/>
          <w:lang w:eastAsia="ru-RU"/>
        </w:rPr>
        <w:t>.</w:t>
      </w:r>
    </w:p>
    <w:p w14:paraId="68177732" w14:textId="77777777" w:rsidR="00972124" w:rsidRPr="00972124" w:rsidRDefault="00972124" w:rsidP="00972124">
      <w:pPr>
        <w:suppressAutoHyphens/>
        <w:spacing w:after="0" w:line="240" w:lineRule="auto"/>
        <w:ind w:firstLine="720"/>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 xml:space="preserve">Обмен письмами между Заказчиком и Исполнителем возможен по средствам связи (факс, электронная почта), по реквизитам, указанным в разделе 16 настоящего Контракта, </w:t>
      </w:r>
      <w:r w:rsidRPr="00972124">
        <w:rPr>
          <w:rFonts w:ascii="Liberation Serif" w:eastAsia="Times New Roman" w:hAnsi="Liberation Serif" w:cs="Liberation Serif"/>
          <w:sz w:val="24"/>
          <w:szCs w:val="24"/>
          <w:lang w:eastAsia="ru-RU"/>
        </w:rPr>
        <w:br/>
        <w:t>с последующим предоставлением оригинальных документо</w:t>
      </w:r>
      <w:r w:rsidR="0036195E">
        <w:rPr>
          <w:rFonts w:ascii="Liberation Serif" w:eastAsia="Times New Roman" w:hAnsi="Liberation Serif" w:cs="Liberation Serif"/>
          <w:sz w:val="24"/>
          <w:szCs w:val="24"/>
          <w:lang w:eastAsia="ru-RU"/>
        </w:rPr>
        <w:t xml:space="preserve">в нарочно или заказным письмом </w:t>
      </w:r>
      <w:r w:rsidRPr="00972124">
        <w:rPr>
          <w:rFonts w:ascii="Liberation Serif" w:eastAsia="Times New Roman" w:hAnsi="Liberation Serif" w:cs="Liberation Serif"/>
          <w:sz w:val="24"/>
          <w:szCs w:val="24"/>
          <w:lang w:eastAsia="ru-RU"/>
        </w:rPr>
        <w:t xml:space="preserve">с уведомлением. </w:t>
      </w:r>
    </w:p>
    <w:p w14:paraId="2FC2E40A" w14:textId="593B0D42" w:rsidR="00972124" w:rsidRPr="00972124" w:rsidRDefault="00972124" w:rsidP="00972124">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lastRenderedPageBreak/>
        <w:t>12.</w:t>
      </w:r>
      <w:r w:rsidR="008C374B">
        <w:rPr>
          <w:rFonts w:ascii="Liberation Serif" w:eastAsia="Times New Roman" w:hAnsi="Liberation Serif" w:cs="Liberation Serif"/>
          <w:sz w:val="24"/>
          <w:szCs w:val="24"/>
          <w:lang w:eastAsia="ru-RU"/>
        </w:rPr>
        <w:t>3</w:t>
      </w:r>
      <w:r w:rsidRPr="00972124">
        <w:rPr>
          <w:rFonts w:ascii="Liberation Serif" w:eastAsia="Times New Roman" w:hAnsi="Liberation Serif" w:cs="Liberation Serif"/>
          <w:sz w:val="24"/>
          <w:szCs w:val="24"/>
          <w:lang w:eastAsia="ru-RU"/>
        </w:rPr>
        <w:t>. Во всем, что не предусмотрено Контрактом, Стороны руководствуются действующим законодательством Российской Федерации.</w:t>
      </w:r>
    </w:p>
    <w:p w14:paraId="62B31591" w14:textId="3094FD84" w:rsidR="00972124" w:rsidRPr="00972124" w:rsidRDefault="00972124" w:rsidP="00972124">
      <w:pPr>
        <w:tabs>
          <w:tab w:val="left" w:pos="1320"/>
        </w:tabs>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12.</w:t>
      </w:r>
      <w:r w:rsidR="008C374B">
        <w:rPr>
          <w:rFonts w:ascii="Liberation Serif" w:eastAsia="Times New Roman" w:hAnsi="Liberation Serif" w:cs="Liberation Serif"/>
          <w:sz w:val="24"/>
          <w:szCs w:val="24"/>
          <w:lang w:eastAsia="ar-SA"/>
        </w:rPr>
        <w:t>4</w:t>
      </w:r>
      <w:r w:rsidRPr="00972124">
        <w:rPr>
          <w:rFonts w:ascii="Liberation Serif" w:eastAsia="Times New Roman" w:hAnsi="Liberation Serif" w:cs="Liberation Serif"/>
          <w:sz w:val="24"/>
          <w:szCs w:val="24"/>
          <w:lang w:eastAsia="ar-SA"/>
        </w:rPr>
        <w:t>.</w:t>
      </w:r>
      <w:r w:rsidRPr="00972124">
        <w:rPr>
          <w:rFonts w:ascii="Liberation Serif" w:eastAsia="Times New Roman" w:hAnsi="Liberation Serif" w:cs="Liberation Serif"/>
          <w:sz w:val="24"/>
          <w:szCs w:val="24"/>
          <w:lang w:val="en-US" w:eastAsia="ar-SA"/>
        </w:rPr>
        <w:t> </w:t>
      </w:r>
      <w:r w:rsidRPr="00972124">
        <w:rPr>
          <w:rFonts w:ascii="Liberation Serif" w:eastAsia="Times New Roman" w:hAnsi="Liberation Serif" w:cs="Liberation Serif"/>
          <w:sz w:val="24"/>
          <w:szCs w:val="24"/>
          <w:lang w:eastAsia="ar-SA"/>
        </w:rPr>
        <w:t>Результаты услуг</w:t>
      </w:r>
      <w:r w:rsidR="00545F83">
        <w:rPr>
          <w:rFonts w:ascii="Liberation Serif" w:eastAsia="Times New Roman" w:hAnsi="Liberation Serif" w:cs="Liberation Serif"/>
          <w:sz w:val="24"/>
          <w:szCs w:val="24"/>
          <w:lang w:eastAsia="ar-SA"/>
        </w:rPr>
        <w:t>, оказываемых</w:t>
      </w:r>
      <w:r w:rsidRPr="00972124">
        <w:rPr>
          <w:rFonts w:ascii="Liberation Serif" w:eastAsia="Times New Roman" w:hAnsi="Liberation Serif" w:cs="Liberation Serif"/>
          <w:sz w:val="24"/>
          <w:szCs w:val="24"/>
          <w:lang w:eastAsia="ar-SA"/>
        </w:rPr>
        <w:t xml:space="preserve"> Исполнителем по настоящему Контракту, являются собственностью Заказчика. Исполнитель не имеет права продавать или передавать результаты услуг и (или) их отдельные части таких результатов, третьей стороне.</w:t>
      </w:r>
    </w:p>
    <w:p w14:paraId="0B4F55E3" w14:textId="34C93E41" w:rsidR="00972124" w:rsidRPr="00972124" w:rsidRDefault="00972124" w:rsidP="00972124">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12.</w:t>
      </w:r>
      <w:r w:rsidR="008C374B">
        <w:rPr>
          <w:rFonts w:ascii="Liberation Serif" w:eastAsia="Times New Roman" w:hAnsi="Liberation Serif" w:cs="Liberation Serif"/>
          <w:sz w:val="24"/>
          <w:szCs w:val="24"/>
          <w:lang w:eastAsia="ru-RU"/>
        </w:rPr>
        <w:t>5</w:t>
      </w:r>
      <w:r w:rsidRPr="00972124">
        <w:rPr>
          <w:rFonts w:ascii="Liberation Serif" w:eastAsia="Times New Roman" w:hAnsi="Liberation Serif" w:cs="Liberation Serif"/>
          <w:sz w:val="24"/>
          <w:szCs w:val="24"/>
          <w:lang w:eastAsia="ru-RU"/>
        </w:rPr>
        <w:t>.</w:t>
      </w:r>
      <w:r w:rsidRPr="00972124">
        <w:rPr>
          <w:rFonts w:ascii="Liberation Serif" w:eastAsia="Times New Roman" w:hAnsi="Liberation Serif" w:cs="Liberation Serif"/>
          <w:sz w:val="24"/>
          <w:szCs w:val="24"/>
          <w:lang w:val="en-US" w:eastAsia="ru-RU"/>
        </w:rPr>
        <w:t> </w:t>
      </w:r>
      <w:r w:rsidRPr="00972124">
        <w:rPr>
          <w:rFonts w:ascii="Liberation Serif" w:eastAsia="Times New Roman" w:hAnsi="Liberation Serif" w:cs="Liberation Serif"/>
          <w:sz w:val="24"/>
          <w:szCs w:val="24"/>
          <w:lang w:eastAsia="ru-RU"/>
        </w:rPr>
        <w:t>Все приложения к Контракту являются его неотъемлемой частью.</w:t>
      </w:r>
    </w:p>
    <w:p w14:paraId="7D9EA2C1" w14:textId="77777777" w:rsidR="00972124" w:rsidRPr="00972124" w:rsidRDefault="00972124" w:rsidP="00972124">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972124">
        <w:rPr>
          <w:rFonts w:ascii="Liberation Serif" w:eastAsia="Times New Roman" w:hAnsi="Liberation Serif" w:cs="Liberation Serif"/>
          <w:sz w:val="24"/>
          <w:szCs w:val="24"/>
          <w:lang w:eastAsia="ru-RU"/>
        </w:rPr>
        <w:t>Контракт составлен на русском языке на ____ листах (с учетом приложений).</w:t>
      </w:r>
    </w:p>
    <w:p w14:paraId="49D6B648" w14:textId="77777777" w:rsidR="00972124" w:rsidRPr="00972124" w:rsidRDefault="00972124" w:rsidP="00972124">
      <w:pPr>
        <w:suppressAutoHyphens/>
        <w:spacing w:after="0" w:line="240" w:lineRule="auto"/>
        <w:ind w:firstLine="720"/>
        <w:jc w:val="center"/>
        <w:outlineLvl w:val="0"/>
        <w:rPr>
          <w:rFonts w:ascii="Liberation Serif" w:eastAsia="Lucida Sans Unicode" w:hAnsi="Liberation Serif" w:cs="Liberation Serif"/>
          <w:b/>
          <w:kern w:val="1"/>
          <w:sz w:val="24"/>
          <w:szCs w:val="24"/>
          <w:lang w:eastAsia="hi-IN" w:bidi="hi-IN"/>
        </w:rPr>
      </w:pPr>
    </w:p>
    <w:p w14:paraId="1ACD7009" w14:textId="13A45B65" w:rsidR="00972124" w:rsidRPr="00972124" w:rsidRDefault="00972124" w:rsidP="00972124">
      <w:pPr>
        <w:suppressAutoHyphens/>
        <w:autoSpaceDE w:val="0"/>
        <w:spacing w:after="0" w:line="240" w:lineRule="auto"/>
        <w:ind w:firstLine="720"/>
        <w:jc w:val="center"/>
        <w:rPr>
          <w:rFonts w:ascii="Liberation Serif" w:eastAsia="Times New Roman" w:hAnsi="Liberation Serif" w:cs="Liberation Serif"/>
          <w:b/>
          <w:sz w:val="24"/>
          <w:szCs w:val="24"/>
          <w:lang w:eastAsia="ar-SA"/>
        </w:rPr>
      </w:pPr>
      <w:r w:rsidRPr="00972124">
        <w:rPr>
          <w:rFonts w:ascii="Liberation Serif" w:eastAsia="Times New Roman" w:hAnsi="Liberation Serif" w:cs="Liberation Serif"/>
          <w:b/>
          <w:sz w:val="24"/>
          <w:szCs w:val="24"/>
          <w:lang w:eastAsia="ar-SA"/>
        </w:rPr>
        <w:t>1</w:t>
      </w:r>
      <w:r w:rsidR="008C374B">
        <w:rPr>
          <w:rFonts w:ascii="Liberation Serif" w:eastAsia="Times New Roman" w:hAnsi="Liberation Serif" w:cs="Liberation Serif"/>
          <w:b/>
          <w:sz w:val="24"/>
          <w:szCs w:val="24"/>
          <w:lang w:eastAsia="ar-SA"/>
        </w:rPr>
        <w:t>3</w:t>
      </w:r>
      <w:r w:rsidRPr="00972124">
        <w:rPr>
          <w:rFonts w:ascii="Liberation Serif" w:eastAsia="Times New Roman" w:hAnsi="Liberation Serif" w:cs="Liberation Serif"/>
          <w:b/>
          <w:sz w:val="24"/>
          <w:szCs w:val="24"/>
          <w:lang w:eastAsia="ar-SA"/>
        </w:rPr>
        <w:t>. АНТИКОРРУПЦИОННАЯ ОГОВОРКА</w:t>
      </w:r>
    </w:p>
    <w:p w14:paraId="564FCF7A" w14:textId="3D11E119" w:rsidR="00972124" w:rsidRPr="00972124" w:rsidRDefault="00972124" w:rsidP="00972124">
      <w:pPr>
        <w:suppressAutoHyphens/>
        <w:autoSpaceDE w:val="0"/>
        <w:spacing w:after="0" w:line="240" w:lineRule="auto"/>
        <w:ind w:firstLine="720"/>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w:t>
      </w:r>
      <w:r w:rsidR="008C374B">
        <w:rPr>
          <w:rFonts w:ascii="Liberation Serif" w:eastAsia="Times New Roman" w:hAnsi="Liberation Serif" w:cs="Liberation Serif"/>
          <w:sz w:val="24"/>
          <w:szCs w:val="24"/>
          <w:lang w:eastAsia="ar-SA"/>
        </w:rPr>
        <w:t>3</w:t>
      </w:r>
      <w:r w:rsidRPr="00972124">
        <w:rPr>
          <w:rFonts w:ascii="Liberation Serif" w:eastAsia="Times New Roman" w:hAnsi="Liberation Serif" w:cs="Liberation Serif"/>
          <w:sz w:val="24"/>
          <w:szCs w:val="24"/>
          <w:lang w:eastAsia="ar-SA"/>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4ED75CBA" w14:textId="69C3495D" w:rsidR="00972124" w:rsidRPr="00972124" w:rsidRDefault="00972124" w:rsidP="00972124">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w:t>
      </w:r>
      <w:r w:rsidR="008C374B">
        <w:rPr>
          <w:rFonts w:ascii="Liberation Serif" w:eastAsia="Times New Roman" w:hAnsi="Liberation Serif" w:cs="Liberation Serif"/>
          <w:sz w:val="24"/>
          <w:szCs w:val="24"/>
          <w:lang w:eastAsia="ar-SA"/>
        </w:rPr>
        <w:t>3</w:t>
      </w:r>
      <w:r w:rsidRPr="00972124">
        <w:rPr>
          <w:rFonts w:ascii="Liberation Serif" w:eastAsia="Times New Roman" w:hAnsi="Liberation Serif" w:cs="Liberation Serif"/>
          <w:sz w:val="24"/>
          <w:szCs w:val="24"/>
          <w:lang w:eastAsia="ar-SA"/>
        </w:rPr>
        <w:t xml:space="preserve">.2. В случае возникновения у Стороны </w:t>
      </w:r>
      <w:r w:rsidRPr="00972124">
        <w:rPr>
          <w:rFonts w:ascii="Liberation Serif" w:eastAsia="Times New Roman" w:hAnsi="Liberation Serif" w:cs="Liberation Serif"/>
          <w:i/>
          <w:sz w:val="24"/>
          <w:szCs w:val="24"/>
          <w:lang w:eastAsia="ar-SA"/>
        </w:rPr>
        <w:t>добросовестных и обоснованных</w:t>
      </w:r>
      <w:r w:rsidRPr="00972124">
        <w:rPr>
          <w:rFonts w:ascii="Liberation Serif" w:eastAsia="Times New Roman" w:hAnsi="Liberation Serif" w:cs="Liberation Serif"/>
          <w:sz w:val="24"/>
          <w:szCs w:val="24"/>
          <w:lang w:eastAsia="ar-SA"/>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370D2A81" w14:textId="77777777" w:rsidR="00972124" w:rsidRPr="00972124" w:rsidRDefault="00972124" w:rsidP="00972124">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Каналы уведомления Исполнителя о нарушениях каких-либо положений настоящего раздела: посредством электронной почты, указанной в разделе 16 Контракта.</w:t>
      </w:r>
    </w:p>
    <w:p w14:paraId="0F247607" w14:textId="77777777" w:rsidR="00972124" w:rsidRPr="00972124" w:rsidRDefault="00972124" w:rsidP="00972124">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Каналы уведомления Заказчика о нарушениях каких-либо положений настоящего раздела: посредством электронной почты, указанной в разделе 16 Контракта, официальный сайт mugiso.midural.ru.</w:t>
      </w:r>
    </w:p>
    <w:p w14:paraId="04D091E2" w14:textId="77777777" w:rsidR="00972124" w:rsidRPr="00972124" w:rsidRDefault="00972124" w:rsidP="00972124">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50794C70" w14:textId="2016B1F3" w:rsidR="00972124" w:rsidRPr="00972124" w:rsidRDefault="00972124" w:rsidP="00972124">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w:t>
      </w:r>
      <w:r w:rsidR="008C374B">
        <w:rPr>
          <w:rFonts w:ascii="Liberation Serif" w:eastAsia="Times New Roman" w:hAnsi="Liberation Serif" w:cs="Liberation Serif"/>
          <w:sz w:val="24"/>
          <w:szCs w:val="24"/>
          <w:lang w:eastAsia="ar-SA"/>
        </w:rPr>
        <w:t>3</w:t>
      </w:r>
      <w:r w:rsidRPr="00972124">
        <w:rPr>
          <w:rFonts w:ascii="Liberation Serif" w:eastAsia="Times New Roman" w:hAnsi="Liberation Serif" w:cs="Liberation Serif"/>
          <w:sz w:val="24"/>
          <w:szCs w:val="24"/>
          <w:lang w:eastAsia="ar-SA"/>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8764D83" w14:textId="4931AFC0" w:rsidR="00972124" w:rsidRPr="00972124" w:rsidRDefault="00972124" w:rsidP="00972124">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w:t>
      </w:r>
      <w:r w:rsidR="008C374B">
        <w:rPr>
          <w:rFonts w:ascii="Liberation Serif" w:eastAsia="Times New Roman" w:hAnsi="Liberation Serif" w:cs="Liberation Serif"/>
          <w:sz w:val="24"/>
          <w:szCs w:val="24"/>
          <w:lang w:eastAsia="ar-SA"/>
        </w:rPr>
        <w:t>3</w:t>
      </w:r>
      <w:r w:rsidRPr="00972124">
        <w:rPr>
          <w:rFonts w:ascii="Liberation Serif" w:eastAsia="Times New Roman" w:hAnsi="Liberation Serif" w:cs="Liberation Serif"/>
          <w:sz w:val="24"/>
          <w:szCs w:val="24"/>
          <w:lang w:eastAsia="ar-SA"/>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4D8878D9" w14:textId="5C28F283" w:rsidR="00972124" w:rsidRPr="00972124" w:rsidRDefault="00972124" w:rsidP="00972124">
      <w:pPr>
        <w:suppressAutoHyphens/>
        <w:spacing w:after="0" w:line="240" w:lineRule="auto"/>
        <w:ind w:firstLine="709"/>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w:t>
      </w:r>
      <w:r w:rsidR="008C374B">
        <w:rPr>
          <w:rFonts w:ascii="Liberation Serif" w:eastAsia="Times New Roman" w:hAnsi="Liberation Serif" w:cs="Liberation Serif"/>
          <w:sz w:val="24"/>
          <w:szCs w:val="24"/>
          <w:lang w:eastAsia="ar-SA"/>
        </w:rPr>
        <w:t>3</w:t>
      </w:r>
      <w:r w:rsidRPr="00972124">
        <w:rPr>
          <w:rFonts w:ascii="Liberation Serif" w:eastAsia="Times New Roman" w:hAnsi="Liberation Serif" w:cs="Liberation Serif"/>
          <w:sz w:val="24"/>
          <w:szCs w:val="24"/>
          <w:lang w:eastAsia="ar-SA"/>
        </w:rPr>
        <w:t>.5.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14:paraId="07910A02" w14:textId="77777777" w:rsidR="000F3540" w:rsidRDefault="000F3540" w:rsidP="00972124">
      <w:pPr>
        <w:suppressAutoHyphens/>
        <w:autoSpaceDE w:val="0"/>
        <w:spacing w:after="0" w:line="240" w:lineRule="auto"/>
        <w:ind w:firstLine="720"/>
        <w:jc w:val="center"/>
        <w:rPr>
          <w:rFonts w:ascii="Liberation Serif" w:eastAsia="Times New Roman" w:hAnsi="Liberation Serif" w:cs="Liberation Serif"/>
          <w:b/>
          <w:sz w:val="24"/>
          <w:szCs w:val="24"/>
          <w:lang w:eastAsia="ar-SA"/>
        </w:rPr>
      </w:pPr>
    </w:p>
    <w:p w14:paraId="623994CA" w14:textId="77777777" w:rsidR="00972124" w:rsidRPr="00972124" w:rsidRDefault="00972124" w:rsidP="00972124">
      <w:pPr>
        <w:suppressAutoHyphens/>
        <w:autoSpaceDE w:val="0"/>
        <w:spacing w:after="0" w:line="240" w:lineRule="auto"/>
        <w:ind w:firstLine="720"/>
        <w:jc w:val="center"/>
        <w:rPr>
          <w:rFonts w:ascii="Liberation Serif" w:eastAsia="Times New Roman" w:hAnsi="Liberation Serif" w:cs="Liberation Serif"/>
          <w:b/>
          <w:sz w:val="24"/>
          <w:szCs w:val="24"/>
          <w:lang w:eastAsia="ar-SA"/>
        </w:rPr>
      </w:pPr>
      <w:r w:rsidRPr="00972124">
        <w:rPr>
          <w:rFonts w:ascii="Liberation Serif" w:eastAsia="Times New Roman" w:hAnsi="Liberation Serif" w:cs="Liberation Serif"/>
          <w:b/>
          <w:sz w:val="24"/>
          <w:szCs w:val="24"/>
          <w:lang w:eastAsia="ar-SA"/>
        </w:rPr>
        <w:t>15. ПРИЛОЖЕНИЯ К НАСТОЯЩЕМУ КОНТРАКТУ</w:t>
      </w:r>
    </w:p>
    <w:tbl>
      <w:tblPr>
        <w:tblW w:w="9631" w:type="dxa"/>
        <w:tblInd w:w="-25" w:type="dxa"/>
        <w:tblLayout w:type="fixed"/>
        <w:tblLook w:val="0000" w:firstRow="0" w:lastRow="0" w:firstColumn="0" w:lastColumn="0" w:noHBand="0" w:noVBand="0"/>
      </w:tblPr>
      <w:tblGrid>
        <w:gridCol w:w="958"/>
        <w:gridCol w:w="8673"/>
      </w:tblGrid>
      <w:tr w:rsidR="00972124" w:rsidRPr="00972124" w14:paraId="1A85F253" w14:textId="77777777" w:rsidTr="00571269">
        <w:trPr>
          <w:cantSplit/>
          <w:trHeight w:val="360"/>
        </w:trPr>
        <w:tc>
          <w:tcPr>
            <w:tcW w:w="958" w:type="dxa"/>
            <w:tcBorders>
              <w:top w:val="single" w:sz="4" w:space="0" w:color="000000"/>
              <w:left w:val="single" w:sz="4" w:space="0" w:color="000000"/>
              <w:bottom w:val="single" w:sz="4" w:space="0" w:color="000000"/>
            </w:tcBorders>
            <w:shd w:val="clear" w:color="auto" w:fill="FFFFFF"/>
          </w:tcPr>
          <w:p w14:paraId="560DEDB6" w14:textId="77777777" w:rsidR="00972124" w:rsidRPr="00972124" w:rsidRDefault="00972124" w:rsidP="00972124">
            <w:pPr>
              <w:suppressAutoHyphens/>
              <w:autoSpaceDE w:val="0"/>
              <w:snapToGrid w:val="0"/>
              <w:spacing w:after="0" w:line="276" w:lineRule="auto"/>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 п/п</w:t>
            </w:r>
          </w:p>
        </w:tc>
        <w:tc>
          <w:tcPr>
            <w:tcW w:w="8673" w:type="dxa"/>
            <w:tcBorders>
              <w:top w:val="single" w:sz="4" w:space="0" w:color="000000"/>
              <w:left w:val="single" w:sz="4" w:space="0" w:color="000000"/>
              <w:bottom w:val="single" w:sz="4" w:space="0" w:color="000000"/>
              <w:right w:val="single" w:sz="4" w:space="0" w:color="000000"/>
            </w:tcBorders>
            <w:shd w:val="clear" w:color="auto" w:fill="FFFFFF"/>
          </w:tcPr>
          <w:p w14:paraId="6F654145" w14:textId="77777777" w:rsidR="00972124" w:rsidRPr="00972124" w:rsidRDefault="00972124" w:rsidP="00972124">
            <w:pPr>
              <w:suppressAutoHyphens/>
              <w:autoSpaceDE w:val="0"/>
              <w:snapToGrid w:val="0"/>
              <w:spacing w:after="0" w:line="276" w:lineRule="auto"/>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Наименование документа</w:t>
            </w:r>
          </w:p>
        </w:tc>
      </w:tr>
      <w:tr w:rsidR="00972124" w:rsidRPr="00972124" w14:paraId="2B062D91" w14:textId="77777777" w:rsidTr="00571269">
        <w:trPr>
          <w:cantSplit/>
          <w:trHeight w:val="360"/>
        </w:trPr>
        <w:tc>
          <w:tcPr>
            <w:tcW w:w="958" w:type="dxa"/>
            <w:tcBorders>
              <w:top w:val="single" w:sz="4" w:space="0" w:color="000000"/>
              <w:left w:val="single" w:sz="4" w:space="0" w:color="000000"/>
              <w:bottom w:val="single" w:sz="4" w:space="0" w:color="000000"/>
            </w:tcBorders>
            <w:shd w:val="clear" w:color="auto" w:fill="FFFFFF"/>
          </w:tcPr>
          <w:p w14:paraId="1FAE102E" w14:textId="77777777" w:rsidR="00972124" w:rsidRPr="00972124" w:rsidRDefault="00972124" w:rsidP="00972124">
            <w:pPr>
              <w:suppressAutoHyphens/>
              <w:autoSpaceDE w:val="0"/>
              <w:snapToGrid w:val="0"/>
              <w:spacing w:after="0" w:line="276" w:lineRule="auto"/>
              <w:jc w:val="both"/>
              <w:rPr>
                <w:rFonts w:ascii="Liberation Serif" w:eastAsia="Times New Roman" w:hAnsi="Liberation Serif" w:cs="Liberation Serif"/>
                <w:sz w:val="24"/>
                <w:szCs w:val="24"/>
                <w:lang w:eastAsia="ar-SA"/>
              </w:rPr>
            </w:pPr>
            <w:r w:rsidRPr="00972124">
              <w:rPr>
                <w:rFonts w:ascii="Liberation Serif" w:eastAsia="Times New Roman" w:hAnsi="Liberation Serif" w:cs="Liberation Serif"/>
                <w:sz w:val="24"/>
                <w:szCs w:val="24"/>
                <w:lang w:eastAsia="ar-SA"/>
              </w:rPr>
              <w:t>1.</w:t>
            </w:r>
          </w:p>
        </w:tc>
        <w:tc>
          <w:tcPr>
            <w:tcW w:w="8673" w:type="dxa"/>
            <w:tcBorders>
              <w:top w:val="single" w:sz="4" w:space="0" w:color="000000"/>
              <w:left w:val="single" w:sz="4" w:space="0" w:color="000000"/>
              <w:bottom w:val="single" w:sz="4" w:space="0" w:color="000000"/>
              <w:right w:val="single" w:sz="4" w:space="0" w:color="000000"/>
            </w:tcBorders>
            <w:shd w:val="clear" w:color="auto" w:fill="FFFFFF"/>
          </w:tcPr>
          <w:p w14:paraId="73AF66C3" w14:textId="5B467898" w:rsidR="00972124" w:rsidRPr="00972124" w:rsidRDefault="008C374B" w:rsidP="00972124">
            <w:pPr>
              <w:suppressAutoHyphens/>
              <w:autoSpaceDE w:val="0"/>
              <w:snapToGrid w:val="0"/>
              <w:spacing w:after="0" w:line="276" w:lineRule="auto"/>
              <w:jc w:val="both"/>
              <w:rPr>
                <w:rFonts w:ascii="Liberation Serif" w:eastAsia="Times New Roman" w:hAnsi="Liberation Serif" w:cs="Liberation Serif"/>
                <w:sz w:val="24"/>
                <w:szCs w:val="24"/>
                <w:lang w:eastAsia="ar-SA"/>
              </w:rPr>
            </w:pPr>
            <w:r w:rsidRPr="008C374B">
              <w:rPr>
                <w:rFonts w:ascii="Liberation Serif" w:eastAsia="Times New Roman" w:hAnsi="Liberation Serif" w:cs="Liberation Serif"/>
                <w:sz w:val="24"/>
                <w:szCs w:val="24"/>
                <w:lang w:eastAsia="ar-SA"/>
              </w:rPr>
              <w:t>Техническое задание (с приложением Анкеты предприятия)</w:t>
            </w:r>
          </w:p>
        </w:tc>
      </w:tr>
    </w:tbl>
    <w:p w14:paraId="270EEEB7" w14:textId="77777777" w:rsidR="000F3540" w:rsidRDefault="000F3540" w:rsidP="00A7781F">
      <w:pPr>
        <w:suppressAutoHyphens/>
        <w:autoSpaceDE w:val="0"/>
        <w:spacing w:after="0" w:line="240" w:lineRule="auto"/>
        <w:jc w:val="center"/>
        <w:rPr>
          <w:rFonts w:ascii="Liberation Serif" w:eastAsia="Times New Roman" w:hAnsi="Liberation Serif" w:cs="Liberation Serif"/>
          <w:b/>
          <w:sz w:val="24"/>
          <w:szCs w:val="24"/>
          <w:lang w:eastAsia="ar-SA"/>
        </w:rPr>
      </w:pPr>
    </w:p>
    <w:p w14:paraId="02E8B08F" w14:textId="77777777" w:rsidR="00A7781F" w:rsidRPr="00A7781F" w:rsidRDefault="000F3540" w:rsidP="00A7781F">
      <w:pPr>
        <w:suppressAutoHyphens/>
        <w:autoSpaceDE w:val="0"/>
        <w:spacing w:after="0" w:line="240" w:lineRule="auto"/>
        <w:jc w:val="center"/>
        <w:rPr>
          <w:rFonts w:ascii="Liberation Serif" w:eastAsia="Times New Roman" w:hAnsi="Liberation Serif" w:cs="Liberation Serif"/>
          <w:b/>
          <w:sz w:val="24"/>
          <w:szCs w:val="24"/>
          <w:lang w:eastAsia="ar-SA"/>
        </w:rPr>
      </w:pPr>
      <w:r>
        <w:rPr>
          <w:rFonts w:ascii="Liberation Serif" w:eastAsia="Times New Roman" w:hAnsi="Liberation Serif" w:cs="Liberation Serif"/>
          <w:b/>
          <w:sz w:val="24"/>
          <w:szCs w:val="24"/>
          <w:lang w:eastAsia="ar-SA"/>
        </w:rPr>
        <w:t>1</w:t>
      </w:r>
      <w:r w:rsidR="00A7781F" w:rsidRPr="00A7781F">
        <w:rPr>
          <w:rFonts w:ascii="Liberation Serif" w:eastAsia="Times New Roman" w:hAnsi="Liberation Serif" w:cs="Liberation Serif"/>
          <w:b/>
          <w:sz w:val="24"/>
          <w:szCs w:val="24"/>
          <w:lang w:eastAsia="ar-SA"/>
        </w:rPr>
        <w:t>6. ЮРИДИЧЕСКИЕ АДРЕСА И РЕКВИЗИТЫ СТОРОН</w:t>
      </w:r>
    </w:p>
    <w:tbl>
      <w:tblPr>
        <w:tblW w:w="9498" w:type="dxa"/>
        <w:tblLayout w:type="fixed"/>
        <w:tblLook w:val="0000" w:firstRow="0" w:lastRow="0" w:firstColumn="0" w:lastColumn="0" w:noHBand="0" w:noVBand="0"/>
      </w:tblPr>
      <w:tblGrid>
        <w:gridCol w:w="4820"/>
        <w:gridCol w:w="4644"/>
        <w:gridCol w:w="34"/>
      </w:tblGrid>
      <w:tr w:rsidR="00A7781F" w:rsidRPr="000F3540" w14:paraId="53483488" w14:textId="77777777" w:rsidTr="00CA24CF">
        <w:trPr>
          <w:cantSplit/>
          <w:trHeight w:val="1068"/>
        </w:trPr>
        <w:tc>
          <w:tcPr>
            <w:tcW w:w="4820" w:type="dxa"/>
            <w:shd w:val="clear" w:color="auto" w:fill="FFFFFF"/>
          </w:tcPr>
          <w:p w14:paraId="33CA1BC4" w14:textId="0DED1796" w:rsidR="00A7781F" w:rsidRPr="000F3540" w:rsidRDefault="00A7781F" w:rsidP="00A7781F">
            <w:pPr>
              <w:widowControl w:val="0"/>
              <w:suppressAutoHyphens/>
              <w:snapToGrid w:val="0"/>
              <w:spacing w:after="0" w:line="100" w:lineRule="atLeast"/>
              <w:jc w:val="both"/>
              <w:rPr>
                <w:rFonts w:ascii="Liberation Serif" w:eastAsia="Times New Roman" w:hAnsi="Liberation Serif" w:cs="Liberation Serif"/>
                <w:b/>
                <w:sz w:val="24"/>
                <w:szCs w:val="24"/>
                <w:lang w:eastAsia="ar-SA"/>
              </w:rPr>
            </w:pPr>
            <w:r w:rsidRPr="000F3540">
              <w:rPr>
                <w:rFonts w:ascii="Liberation Serif" w:eastAsia="Times New Roman" w:hAnsi="Liberation Serif" w:cs="Liberation Serif"/>
                <w:b/>
                <w:sz w:val="24"/>
                <w:szCs w:val="24"/>
                <w:lang w:eastAsia="ar-SA"/>
              </w:rPr>
              <w:t>Заказчик</w:t>
            </w:r>
            <w:r w:rsidR="00F71D89" w:rsidRPr="008506AC">
              <w:rPr>
                <w:rFonts w:ascii="Liberation Serif" w:eastAsia="Times New Roman" w:hAnsi="Liberation Serif" w:cs="Liberation Serif"/>
                <w:b/>
                <w:sz w:val="24"/>
                <w:szCs w:val="24"/>
                <w:vertAlign w:val="superscript"/>
                <w:lang w:eastAsia="ar-SA"/>
              </w:rPr>
              <w:footnoteReference w:id="2"/>
            </w:r>
            <w:r w:rsidRPr="000F3540">
              <w:rPr>
                <w:rFonts w:ascii="Liberation Serif" w:eastAsia="Times New Roman" w:hAnsi="Liberation Serif" w:cs="Liberation Serif"/>
                <w:b/>
                <w:sz w:val="24"/>
                <w:szCs w:val="24"/>
                <w:lang w:eastAsia="ar-SA"/>
              </w:rPr>
              <w:t>:</w:t>
            </w:r>
          </w:p>
          <w:p w14:paraId="6B98026C" w14:textId="77777777" w:rsidR="00511AD2" w:rsidRPr="000F3540" w:rsidRDefault="00511AD2" w:rsidP="00511AD2">
            <w:pPr>
              <w:widowControl w:val="0"/>
              <w:suppressAutoHyphens/>
              <w:snapToGrid w:val="0"/>
              <w:spacing w:after="0" w:line="100" w:lineRule="atLeast"/>
              <w:jc w:val="both"/>
              <w:rPr>
                <w:rFonts w:ascii="Liberation Serif" w:eastAsia="Times New Roman" w:hAnsi="Liberation Serif" w:cs="Liberation Serif"/>
                <w:b/>
                <w:sz w:val="24"/>
                <w:szCs w:val="24"/>
                <w:lang w:eastAsia="ar-SA"/>
              </w:rPr>
            </w:pPr>
            <w:r w:rsidRPr="000F3540">
              <w:rPr>
                <w:rFonts w:ascii="Liberation Serif" w:eastAsia="Times New Roman" w:hAnsi="Liberation Serif" w:cs="Liberation Serif"/>
                <w:b/>
                <w:sz w:val="24"/>
                <w:szCs w:val="24"/>
                <w:lang w:eastAsia="ar-SA"/>
              </w:rPr>
              <w:t xml:space="preserve">Министерство по управлению государственным имуществом </w:t>
            </w:r>
          </w:p>
          <w:p w14:paraId="41A1E05F" w14:textId="77777777" w:rsidR="00FB467F" w:rsidRPr="000F3540" w:rsidRDefault="00511AD2" w:rsidP="00511AD2">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b/>
                <w:sz w:val="24"/>
                <w:szCs w:val="24"/>
                <w:lang w:eastAsia="ar-SA"/>
              </w:rPr>
              <w:t>Свердловской области</w:t>
            </w:r>
          </w:p>
        </w:tc>
        <w:tc>
          <w:tcPr>
            <w:tcW w:w="4678" w:type="dxa"/>
            <w:gridSpan w:val="2"/>
            <w:shd w:val="clear" w:color="auto" w:fill="FFFFFF"/>
          </w:tcPr>
          <w:p w14:paraId="7A296F28" w14:textId="77777777" w:rsidR="00A7781F" w:rsidRPr="000F3540" w:rsidRDefault="00A7781F" w:rsidP="00A7781F">
            <w:pPr>
              <w:suppressAutoHyphens/>
              <w:autoSpaceDE w:val="0"/>
              <w:spacing w:after="0" w:line="276" w:lineRule="auto"/>
              <w:ind w:right="-2"/>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b/>
                <w:sz w:val="24"/>
                <w:szCs w:val="24"/>
                <w:lang w:eastAsia="ar-SA"/>
              </w:rPr>
              <w:t>Исполнитель:</w:t>
            </w:r>
            <w:r w:rsidRPr="000F3540">
              <w:rPr>
                <w:rFonts w:ascii="Liberation Serif" w:eastAsia="Times New Roman" w:hAnsi="Liberation Serif" w:cs="Liberation Serif"/>
                <w:sz w:val="24"/>
                <w:szCs w:val="24"/>
                <w:lang w:eastAsia="ar-SA"/>
              </w:rPr>
              <w:t xml:space="preserve"> </w:t>
            </w:r>
          </w:p>
          <w:p w14:paraId="229A38C9" w14:textId="77777777" w:rsidR="00A7781F" w:rsidRPr="000F3540" w:rsidRDefault="00A7781F" w:rsidP="00A7781F">
            <w:pPr>
              <w:suppressAutoHyphens/>
              <w:autoSpaceDE w:val="0"/>
              <w:spacing w:after="0" w:line="276" w:lineRule="auto"/>
              <w:ind w:right="-2"/>
              <w:jc w:val="both"/>
              <w:rPr>
                <w:rFonts w:ascii="Liberation Serif" w:eastAsia="Times New Roman" w:hAnsi="Liberation Serif" w:cs="Liberation Serif"/>
                <w:sz w:val="24"/>
                <w:szCs w:val="24"/>
                <w:lang w:eastAsia="ar-SA"/>
              </w:rPr>
            </w:pPr>
          </w:p>
          <w:p w14:paraId="11813630" w14:textId="77777777" w:rsidR="00A7781F" w:rsidRPr="000F3540" w:rsidRDefault="00A7781F" w:rsidP="00A7781F">
            <w:pPr>
              <w:suppressAutoHyphens/>
              <w:autoSpaceDE w:val="0"/>
              <w:spacing w:after="0" w:line="276" w:lineRule="auto"/>
              <w:ind w:right="-2"/>
              <w:jc w:val="both"/>
              <w:rPr>
                <w:rFonts w:ascii="Liberation Serif" w:eastAsia="Times New Roman" w:hAnsi="Liberation Serif" w:cs="Liberation Serif"/>
                <w:sz w:val="24"/>
                <w:szCs w:val="24"/>
                <w:lang w:eastAsia="ar-SA"/>
              </w:rPr>
            </w:pPr>
          </w:p>
          <w:p w14:paraId="250887A3" w14:textId="77777777" w:rsidR="00FB467F" w:rsidRPr="000F3540" w:rsidRDefault="00FB467F" w:rsidP="00FB467F">
            <w:pPr>
              <w:suppressAutoHyphens/>
              <w:spacing w:after="0" w:line="240" w:lineRule="auto"/>
              <w:ind w:right="-2"/>
              <w:rPr>
                <w:rFonts w:ascii="Liberation Serif" w:eastAsia="Times New Roman" w:hAnsi="Liberation Serif" w:cs="Liberation Serif"/>
                <w:b/>
                <w:sz w:val="24"/>
                <w:szCs w:val="24"/>
                <w:lang w:eastAsia="ar-SA"/>
              </w:rPr>
            </w:pPr>
          </w:p>
        </w:tc>
      </w:tr>
      <w:tr w:rsidR="00CA24CF" w:rsidRPr="000F3540" w14:paraId="6958BB4C" w14:textId="77777777" w:rsidTr="00CA24CF">
        <w:trPr>
          <w:cantSplit/>
          <w:trHeight w:val="3885"/>
        </w:trPr>
        <w:tc>
          <w:tcPr>
            <w:tcW w:w="4820" w:type="dxa"/>
            <w:shd w:val="clear" w:color="auto" w:fill="FFFFFF"/>
          </w:tcPr>
          <w:p w14:paraId="141427B7" w14:textId="77777777" w:rsidR="00CA24CF" w:rsidRPr="000F3540" w:rsidRDefault="00CA24CF"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sz w:val="24"/>
                <w:szCs w:val="24"/>
                <w:lang w:eastAsia="ar-SA"/>
              </w:rPr>
              <w:t xml:space="preserve">620000, Свердловская область, </w:t>
            </w:r>
          </w:p>
          <w:p w14:paraId="644456F1" w14:textId="77777777" w:rsidR="00CA24CF" w:rsidRPr="000F3540" w:rsidRDefault="00CA24CF"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sz w:val="24"/>
                <w:szCs w:val="24"/>
                <w:lang w:eastAsia="ar-SA"/>
              </w:rPr>
              <w:t>г. Екатеринбург,</w:t>
            </w:r>
            <w:r w:rsidR="00AF252A">
              <w:rPr>
                <w:rFonts w:ascii="Liberation Serif" w:eastAsia="Times New Roman" w:hAnsi="Liberation Serif" w:cs="Liberation Serif"/>
                <w:sz w:val="24"/>
                <w:szCs w:val="24"/>
                <w:lang w:eastAsia="ar-SA"/>
              </w:rPr>
              <w:t xml:space="preserve"> </w:t>
            </w:r>
            <w:r w:rsidRPr="000F3540">
              <w:rPr>
                <w:rFonts w:ascii="Liberation Serif" w:eastAsia="Times New Roman" w:hAnsi="Liberation Serif" w:cs="Liberation Serif"/>
                <w:sz w:val="24"/>
                <w:szCs w:val="24"/>
                <w:lang w:eastAsia="ar-SA"/>
              </w:rPr>
              <w:t>ул. Мамина-Сибиряка, д. 111</w:t>
            </w:r>
          </w:p>
          <w:p w14:paraId="2CC855FC" w14:textId="77777777" w:rsidR="00464224" w:rsidRDefault="00CA24CF"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sz w:val="24"/>
                <w:szCs w:val="24"/>
                <w:lang w:eastAsia="ar-SA"/>
              </w:rPr>
              <w:t>ИНН 6658091960 КПП 667001001</w:t>
            </w:r>
          </w:p>
          <w:p w14:paraId="1C9776BF" w14:textId="77777777" w:rsidR="00464224" w:rsidRPr="00464224" w:rsidRDefault="00464224"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proofErr w:type="spellStart"/>
            <w:r>
              <w:rPr>
                <w:rFonts w:ascii="Liberation Serif" w:eastAsia="Times New Roman" w:hAnsi="Liberation Serif" w:cs="Liberation Serif"/>
                <w:sz w:val="24"/>
                <w:szCs w:val="24"/>
                <w:lang w:eastAsia="ar-SA"/>
              </w:rPr>
              <w:t>Эл.почта</w:t>
            </w:r>
            <w:proofErr w:type="spellEnd"/>
            <w:r>
              <w:rPr>
                <w:rFonts w:ascii="Liberation Serif" w:eastAsia="Times New Roman" w:hAnsi="Liberation Serif" w:cs="Liberation Serif"/>
                <w:sz w:val="24"/>
                <w:szCs w:val="24"/>
                <w:lang w:eastAsia="ar-SA"/>
              </w:rPr>
              <w:t xml:space="preserve">: </w:t>
            </w:r>
            <w:hyperlink r:id="rId8" w:history="1">
              <w:r w:rsidRPr="00515DFA">
                <w:rPr>
                  <w:rStyle w:val="af"/>
                  <w:rFonts w:ascii="Liberation Serif" w:eastAsia="Times New Roman" w:hAnsi="Liberation Serif" w:cs="Liberation Serif"/>
                  <w:sz w:val="24"/>
                  <w:szCs w:val="24"/>
                  <w:lang w:val="en-US" w:eastAsia="ar-SA"/>
                </w:rPr>
                <w:t>mugiso</w:t>
              </w:r>
              <w:r w:rsidRPr="00515DFA">
                <w:rPr>
                  <w:rStyle w:val="af"/>
                  <w:rFonts w:ascii="Liberation Serif" w:eastAsia="Times New Roman" w:hAnsi="Liberation Serif" w:cs="Liberation Serif"/>
                  <w:sz w:val="24"/>
                  <w:szCs w:val="24"/>
                  <w:lang w:eastAsia="ar-SA"/>
                </w:rPr>
                <w:t>@</w:t>
              </w:r>
              <w:r w:rsidRPr="00515DFA">
                <w:rPr>
                  <w:rStyle w:val="af"/>
                  <w:rFonts w:ascii="Liberation Serif" w:eastAsia="Times New Roman" w:hAnsi="Liberation Serif" w:cs="Liberation Serif"/>
                  <w:sz w:val="24"/>
                  <w:szCs w:val="24"/>
                  <w:lang w:val="en-US" w:eastAsia="ar-SA"/>
                </w:rPr>
                <w:t>egov</w:t>
              </w:r>
              <w:r w:rsidRPr="00515DFA">
                <w:rPr>
                  <w:rStyle w:val="af"/>
                  <w:rFonts w:ascii="Liberation Serif" w:eastAsia="Times New Roman" w:hAnsi="Liberation Serif" w:cs="Liberation Serif"/>
                  <w:sz w:val="24"/>
                  <w:szCs w:val="24"/>
                  <w:lang w:eastAsia="ar-SA"/>
                </w:rPr>
                <w:t>66.</w:t>
              </w:r>
              <w:proofErr w:type="spellStart"/>
              <w:r w:rsidRPr="00515DFA">
                <w:rPr>
                  <w:rStyle w:val="af"/>
                  <w:rFonts w:ascii="Liberation Serif" w:eastAsia="Times New Roman" w:hAnsi="Liberation Serif" w:cs="Liberation Serif"/>
                  <w:sz w:val="24"/>
                  <w:szCs w:val="24"/>
                  <w:lang w:val="en-US" w:eastAsia="ar-SA"/>
                </w:rPr>
                <w:t>ru</w:t>
              </w:r>
              <w:proofErr w:type="spellEnd"/>
            </w:hyperlink>
          </w:p>
          <w:p w14:paraId="79B33AD3" w14:textId="77777777" w:rsidR="00464224" w:rsidRPr="00464224" w:rsidRDefault="00464224"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Pr>
                <w:rFonts w:ascii="Liberation Serif" w:eastAsia="Times New Roman" w:hAnsi="Liberation Serif" w:cs="Liberation Serif"/>
                <w:sz w:val="24"/>
                <w:szCs w:val="24"/>
                <w:lang w:eastAsia="ar-SA"/>
              </w:rPr>
              <w:t xml:space="preserve">Тел. </w:t>
            </w:r>
            <w:r w:rsidRPr="00464224">
              <w:rPr>
                <w:rFonts w:ascii="Liberation Serif" w:eastAsia="Times New Roman" w:hAnsi="Liberation Serif" w:cs="Liberation Serif"/>
                <w:sz w:val="24"/>
                <w:szCs w:val="24"/>
                <w:lang w:eastAsia="ar-SA"/>
              </w:rPr>
              <w:t>+7 (343) 312-00-28</w:t>
            </w:r>
          </w:p>
          <w:p w14:paraId="6BE4AEC1" w14:textId="77777777" w:rsidR="00CA24CF" w:rsidRPr="000F3540" w:rsidRDefault="00CA24CF"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sz w:val="24"/>
                <w:szCs w:val="24"/>
                <w:lang w:eastAsia="ar-SA"/>
              </w:rPr>
              <w:t>БИК 016577551</w:t>
            </w:r>
          </w:p>
          <w:p w14:paraId="3F1116ED" w14:textId="77777777" w:rsidR="00CA24CF" w:rsidRPr="000F3540" w:rsidRDefault="00CA24CF"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sz w:val="24"/>
                <w:szCs w:val="24"/>
                <w:lang w:eastAsia="ar-SA"/>
              </w:rPr>
              <w:t xml:space="preserve">40102810645370000054в Уральском ГУ Банка России// </w:t>
            </w:r>
          </w:p>
          <w:p w14:paraId="0DA962D5" w14:textId="77777777" w:rsidR="00CA24CF" w:rsidRPr="000F3540" w:rsidRDefault="00CA24CF"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sz w:val="24"/>
                <w:szCs w:val="24"/>
                <w:lang w:eastAsia="ar-SA"/>
              </w:rPr>
              <w:t>УФК по Свердловской области, г. Екатеринбург</w:t>
            </w:r>
          </w:p>
          <w:p w14:paraId="36414BF6" w14:textId="77777777" w:rsidR="00CA24CF" w:rsidRPr="000F3540" w:rsidRDefault="00CA24CF" w:rsidP="00CA24CF">
            <w:pPr>
              <w:widowControl w:val="0"/>
              <w:suppressAutoHyphens/>
              <w:snapToGrid w:val="0"/>
              <w:spacing w:after="0" w:line="100" w:lineRule="atLeast"/>
              <w:jc w:val="both"/>
              <w:rPr>
                <w:rFonts w:ascii="Liberation Serif" w:eastAsia="Times New Roman" w:hAnsi="Liberation Serif" w:cs="Liberation Serif"/>
                <w:sz w:val="24"/>
                <w:szCs w:val="24"/>
                <w:lang w:eastAsia="ar-SA"/>
              </w:rPr>
            </w:pPr>
            <w:r w:rsidRPr="000F3540">
              <w:rPr>
                <w:rFonts w:ascii="Liberation Serif" w:eastAsia="Times New Roman" w:hAnsi="Liberation Serif" w:cs="Liberation Serif"/>
                <w:sz w:val="24"/>
                <w:szCs w:val="24"/>
                <w:lang w:eastAsia="ar-SA"/>
              </w:rPr>
              <w:t>к/с 03221643650000006200</w:t>
            </w:r>
          </w:p>
          <w:p w14:paraId="020BFA42" w14:textId="77777777" w:rsidR="00CA24CF" w:rsidRPr="000F3540" w:rsidRDefault="00CA24CF" w:rsidP="00CA24CF">
            <w:pPr>
              <w:widowControl w:val="0"/>
              <w:suppressAutoHyphens/>
              <w:snapToGrid w:val="0"/>
              <w:spacing w:after="0" w:line="100" w:lineRule="atLeast"/>
              <w:jc w:val="both"/>
              <w:rPr>
                <w:rFonts w:ascii="Liberation Serif" w:eastAsia="Times New Roman" w:hAnsi="Liberation Serif" w:cs="Liberation Serif"/>
                <w:b/>
                <w:sz w:val="24"/>
                <w:szCs w:val="24"/>
                <w:lang w:eastAsia="ar-SA"/>
              </w:rPr>
            </w:pPr>
            <w:r w:rsidRPr="000F3540">
              <w:rPr>
                <w:rFonts w:ascii="Liberation Serif" w:eastAsia="Times New Roman" w:hAnsi="Liberation Serif" w:cs="Liberation Serif"/>
                <w:sz w:val="24"/>
                <w:szCs w:val="24"/>
                <w:lang w:eastAsia="ar-SA"/>
              </w:rPr>
              <w:t>Министерство финансов Свердловской области (Министерство по управлению государственным имуществом л/с 03010260060)</w:t>
            </w:r>
          </w:p>
        </w:tc>
        <w:tc>
          <w:tcPr>
            <w:tcW w:w="4678" w:type="dxa"/>
            <w:gridSpan w:val="2"/>
            <w:shd w:val="clear" w:color="auto" w:fill="FFFFFF"/>
          </w:tcPr>
          <w:p w14:paraId="208C59F2" w14:textId="77777777" w:rsidR="00CA24CF" w:rsidRPr="000F3540" w:rsidRDefault="00CA24CF" w:rsidP="00CA24CF">
            <w:pPr>
              <w:suppressAutoHyphens/>
              <w:autoSpaceDE w:val="0"/>
              <w:spacing w:after="0" w:line="276" w:lineRule="auto"/>
              <w:ind w:right="-2"/>
              <w:jc w:val="both"/>
              <w:rPr>
                <w:rFonts w:ascii="Liberation Serif" w:eastAsia="Times New Roman" w:hAnsi="Liberation Serif" w:cs="Liberation Serif"/>
                <w:sz w:val="24"/>
                <w:szCs w:val="24"/>
                <w:lang w:eastAsia="ar-SA"/>
              </w:rPr>
            </w:pPr>
          </w:p>
          <w:p w14:paraId="43635396" w14:textId="77777777" w:rsidR="00CA24CF" w:rsidRPr="000F3540" w:rsidRDefault="00CA24CF" w:rsidP="00CA24CF">
            <w:pPr>
              <w:suppressAutoHyphens/>
              <w:autoSpaceDE w:val="0"/>
              <w:spacing w:after="0" w:line="276" w:lineRule="auto"/>
              <w:ind w:right="-2"/>
              <w:jc w:val="both"/>
              <w:rPr>
                <w:rFonts w:ascii="Liberation Serif" w:eastAsia="Times New Roman" w:hAnsi="Liberation Serif" w:cs="Liberation Serif"/>
                <w:sz w:val="24"/>
                <w:szCs w:val="24"/>
                <w:lang w:eastAsia="ar-SA"/>
              </w:rPr>
            </w:pPr>
          </w:p>
          <w:p w14:paraId="548A7496" w14:textId="77777777" w:rsidR="00CA24CF" w:rsidRPr="000F3540" w:rsidRDefault="00CA24CF" w:rsidP="00CA24CF">
            <w:pPr>
              <w:suppressAutoHyphens/>
              <w:autoSpaceDE w:val="0"/>
              <w:spacing w:after="0" w:line="276" w:lineRule="auto"/>
              <w:ind w:right="-2"/>
              <w:jc w:val="both"/>
              <w:rPr>
                <w:rFonts w:ascii="Liberation Serif" w:eastAsia="Times New Roman" w:hAnsi="Liberation Serif" w:cs="Liberation Serif"/>
                <w:sz w:val="24"/>
                <w:szCs w:val="24"/>
                <w:lang w:eastAsia="ar-SA"/>
              </w:rPr>
            </w:pPr>
          </w:p>
          <w:p w14:paraId="5EA78930" w14:textId="77777777" w:rsidR="00CA24CF" w:rsidRPr="000F3540" w:rsidRDefault="00CA24CF" w:rsidP="00CA24CF">
            <w:pPr>
              <w:suppressAutoHyphens/>
              <w:autoSpaceDE w:val="0"/>
              <w:spacing w:after="0" w:line="276" w:lineRule="auto"/>
              <w:ind w:right="-2"/>
              <w:jc w:val="both"/>
              <w:rPr>
                <w:rFonts w:ascii="Liberation Serif" w:eastAsia="Times New Roman" w:hAnsi="Liberation Serif" w:cs="Liberation Serif"/>
                <w:sz w:val="24"/>
                <w:szCs w:val="24"/>
                <w:lang w:eastAsia="ar-SA"/>
              </w:rPr>
            </w:pPr>
          </w:p>
          <w:p w14:paraId="5C46E973" w14:textId="77777777" w:rsidR="00CA24CF" w:rsidRPr="000F3540" w:rsidRDefault="00CA24CF" w:rsidP="00CA24CF">
            <w:pPr>
              <w:suppressAutoHyphens/>
              <w:autoSpaceDE w:val="0"/>
              <w:spacing w:after="0" w:line="276" w:lineRule="auto"/>
              <w:ind w:right="-2"/>
              <w:jc w:val="both"/>
              <w:rPr>
                <w:rFonts w:ascii="Liberation Serif" w:eastAsia="Times New Roman" w:hAnsi="Liberation Serif" w:cs="Liberation Serif"/>
                <w:sz w:val="24"/>
                <w:szCs w:val="24"/>
                <w:lang w:eastAsia="ar-SA"/>
              </w:rPr>
            </w:pPr>
          </w:p>
          <w:p w14:paraId="2776DA03" w14:textId="77777777" w:rsidR="00CA24CF" w:rsidRPr="000F3540" w:rsidRDefault="00CA24CF" w:rsidP="00CA24CF">
            <w:pPr>
              <w:suppressAutoHyphens/>
              <w:spacing w:after="0" w:line="240" w:lineRule="auto"/>
              <w:ind w:right="-2"/>
              <w:rPr>
                <w:rFonts w:ascii="Liberation Serif" w:eastAsia="Times New Roman" w:hAnsi="Liberation Serif" w:cs="Liberation Serif"/>
                <w:b/>
                <w:sz w:val="24"/>
                <w:szCs w:val="24"/>
                <w:lang w:eastAsia="ar-SA"/>
              </w:rPr>
            </w:pPr>
          </w:p>
          <w:p w14:paraId="15967AE3" w14:textId="77777777" w:rsidR="00CA24CF" w:rsidRPr="000F3540" w:rsidRDefault="00CA24CF" w:rsidP="00CA24CF">
            <w:pPr>
              <w:suppressAutoHyphens/>
              <w:spacing w:after="0" w:line="240" w:lineRule="auto"/>
              <w:ind w:right="-2"/>
              <w:rPr>
                <w:rFonts w:ascii="Liberation Serif" w:eastAsia="Times New Roman" w:hAnsi="Liberation Serif" w:cs="Liberation Serif"/>
                <w:b/>
                <w:sz w:val="24"/>
                <w:szCs w:val="24"/>
                <w:lang w:eastAsia="ar-SA"/>
              </w:rPr>
            </w:pPr>
          </w:p>
          <w:p w14:paraId="48F5091E" w14:textId="77777777" w:rsidR="00CA24CF" w:rsidRPr="000F3540" w:rsidRDefault="00CA24CF" w:rsidP="00CA24CF">
            <w:pPr>
              <w:suppressAutoHyphens/>
              <w:spacing w:after="0" w:line="240" w:lineRule="auto"/>
              <w:ind w:right="-2"/>
              <w:rPr>
                <w:rFonts w:ascii="Liberation Serif" w:eastAsia="Times New Roman" w:hAnsi="Liberation Serif" w:cs="Liberation Serif"/>
                <w:b/>
                <w:sz w:val="24"/>
                <w:szCs w:val="24"/>
                <w:lang w:eastAsia="ar-SA"/>
              </w:rPr>
            </w:pPr>
          </w:p>
          <w:p w14:paraId="7B6B95A4" w14:textId="77777777" w:rsidR="00CA24CF" w:rsidRPr="000F3540" w:rsidRDefault="00CA24CF" w:rsidP="00FB467F">
            <w:pPr>
              <w:suppressAutoHyphens/>
              <w:spacing w:after="0" w:line="240" w:lineRule="auto"/>
              <w:ind w:right="-2"/>
              <w:rPr>
                <w:rFonts w:ascii="Liberation Serif" w:eastAsia="Times New Roman" w:hAnsi="Liberation Serif" w:cs="Liberation Serif"/>
                <w:b/>
                <w:sz w:val="24"/>
                <w:szCs w:val="24"/>
                <w:lang w:eastAsia="ar-SA"/>
              </w:rPr>
            </w:pPr>
          </w:p>
        </w:tc>
      </w:tr>
      <w:tr w:rsidR="002010AE" w:rsidRPr="008C374B" w14:paraId="427DFE6E" w14:textId="77777777" w:rsidTr="00CA24CF">
        <w:trPr>
          <w:gridAfter w:val="1"/>
          <w:wAfter w:w="34" w:type="dxa"/>
          <w:cantSplit/>
          <w:trHeight w:val="1110"/>
        </w:trPr>
        <w:tc>
          <w:tcPr>
            <w:tcW w:w="4820" w:type="dxa"/>
            <w:shd w:val="clear" w:color="auto" w:fill="FFFFFF"/>
          </w:tcPr>
          <w:p w14:paraId="0C16433B" w14:textId="77777777" w:rsidR="002010AE" w:rsidRPr="008C374B" w:rsidRDefault="002010AE" w:rsidP="00CA24CF">
            <w:pPr>
              <w:autoSpaceDE w:val="0"/>
              <w:spacing w:after="0" w:line="240" w:lineRule="auto"/>
              <w:rPr>
                <w:rFonts w:ascii="Liberation Serif" w:hAnsi="Liberation Serif" w:cs="Liberation Serif"/>
                <w:sz w:val="24"/>
                <w:szCs w:val="24"/>
              </w:rPr>
            </w:pPr>
          </w:p>
          <w:p w14:paraId="4D1DE222" w14:textId="77777777" w:rsidR="002010AE" w:rsidRPr="008C374B" w:rsidRDefault="002010AE" w:rsidP="00CA24CF">
            <w:pPr>
              <w:pStyle w:val="western"/>
              <w:spacing w:before="0" w:beforeAutospacing="0" w:after="0" w:line="240" w:lineRule="auto"/>
              <w:rPr>
                <w:b/>
                <w:bCs/>
                <w:i/>
                <w:iCs/>
                <w:sz w:val="24"/>
                <w:szCs w:val="24"/>
              </w:rPr>
            </w:pPr>
            <w:r w:rsidRPr="008C374B">
              <w:rPr>
                <w:rFonts w:ascii="Liberation Serif" w:hAnsi="Liberation Serif"/>
                <w:sz w:val="24"/>
                <w:szCs w:val="24"/>
              </w:rPr>
              <w:t>_________________________________</w:t>
            </w:r>
            <w:r w:rsidRPr="008C374B">
              <w:rPr>
                <w:rFonts w:ascii="Liberation Serif" w:hAnsi="Liberation Serif"/>
                <w:sz w:val="24"/>
                <w:szCs w:val="24"/>
              </w:rPr>
              <w:br/>
              <w:t xml:space="preserve">_________________________________ </w:t>
            </w:r>
          </w:p>
          <w:p w14:paraId="0E7918EF" w14:textId="77777777" w:rsidR="002010AE" w:rsidRPr="008C374B" w:rsidRDefault="00CA24CF" w:rsidP="00CA24CF">
            <w:pPr>
              <w:pStyle w:val="ae"/>
              <w:tabs>
                <w:tab w:val="center" w:pos="2302"/>
                <w:tab w:val="left" w:pos="3375"/>
              </w:tabs>
              <w:spacing w:before="0" w:beforeAutospacing="0" w:after="0" w:afterAutospacing="0"/>
              <w:rPr>
                <w:rFonts w:ascii="Liberation Serif" w:hAnsi="Liberation Serif" w:cs="Liberation Serif"/>
                <w:b/>
              </w:rPr>
            </w:pPr>
            <w:r w:rsidRPr="008C374B">
              <w:rPr>
                <w:rFonts w:ascii="Liberation Serif" w:hAnsi="Liberation Serif"/>
              </w:rPr>
              <w:tab/>
            </w:r>
            <w:r w:rsidR="002010AE" w:rsidRPr="008C374B">
              <w:rPr>
                <w:rFonts w:ascii="Liberation Serif" w:hAnsi="Liberation Serif"/>
              </w:rPr>
              <w:t>(должность)</w:t>
            </w:r>
            <w:r w:rsidRPr="008C374B">
              <w:rPr>
                <w:rFonts w:ascii="Liberation Serif" w:hAnsi="Liberation Serif"/>
              </w:rPr>
              <w:tab/>
            </w:r>
          </w:p>
        </w:tc>
        <w:tc>
          <w:tcPr>
            <w:tcW w:w="4644" w:type="dxa"/>
            <w:shd w:val="clear" w:color="auto" w:fill="FFFFFF"/>
          </w:tcPr>
          <w:p w14:paraId="56BE2F7C" w14:textId="77777777" w:rsidR="002010AE" w:rsidRPr="008C374B" w:rsidRDefault="002010AE" w:rsidP="00CA24CF">
            <w:pPr>
              <w:autoSpaceDE w:val="0"/>
              <w:spacing w:after="0" w:line="240" w:lineRule="auto"/>
              <w:rPr>
                <w:rFonts w:ascii="Liberation Serif" w:hAnsi="Liberation Serif" w:cs="Liberation Serif"/>
                <w:sz w:val="24"/>
                <w:szCs w:val="24"/>
              </w:rPr>
            </w:pPr>
          </w:p>
          <w:p w14:paraId="59309DC2" w14:textId="77777777" w:rsidR="002010AE" w:rsidRPr="008C374B" w:rsidRDefault="002010AE" w:rsidP="00CA24CF">
            <w:pPr>
              <w:pStyle w:val="western"/>
              <w:spacing w:before="0" w:beforeAutospacing="0" w:after="0" w:line="240" w:lineRule="auto"/>
              <w:rPr>
                <w:b/>
                <w:bCs/>
                <w:i/>
                <w:iCs/>
                <w:sz w:val="24"/>
                <w:szCs w:val="24"/>
              </w:rPr>
            </w:pPr>
            <w:r w:rsidRPr="008C374B">
              <w:rPr>
                <w:rFonts w:ascii="Liberation Serif" w:hAnsi="Liberation Serif"/>
                <w:sz w:val="24"/>
                <w:szCs w:val="24"/>
              </w:rPr>
              <w:t>_________________________________</w:t>
            </w:r>
            <w:r w:rsidRPr="008C374B">
              <w:rPr>
                <w:rFonts w:ascii="Liberation Serif" w:hAnsi="Liberation Serif"/>
                <w:sz w:val="24"/>
                <w:szCs w:val="24"/>
              </w:rPr>
              <w:br/>
              <w:t xml:space="preserve">_________________________________ </w:t>
            </w:r>
          </w:p>
          <w:p w14:paraId="39210307" w14:textId="77777777" w:rsidR="002010AE" w:rsidRPr="008C374B" w:rsidRDefault="002010AE" w:rsidP="00CA24CF">
            <w:pPr>
              <w:pStyle w:val="ae"/>
              <w:spacing w:before="0" w:beforeAutospacing="0" w:after="0" w:afterAutospacing="0"/>
              <w:jc w:val="center"/>
              <w:rPr>
                <w:rFonts w:ascii="Liberation Serif" w:hAnsi="Liberation Serif" w:cs="Liberation Serif"/>
              </w:rPr>
            </w:pPr>
            <w:r w:rsidRPr="008C374B">
              <w:rPr>
                <w:rFonts w:ascii="Liberation Serif" w:hAnsi="Liberation Serif"/>
              </w:rPr>
              <w:t>(должность)</w:t>
            </w:r>
          </w:p>
        </w:tc>
      </w:tr>
      <w:tr w:rsidR="00CA24CF" w:rsidRPr="008C374B" w14:paraId="708D934F" w14:textId="77777777" w:rsidTr="00CA24CF">
        <w:trPr>
          <w:gridAfter w:val="1"/>
          <w:wAfter w:w="34" w:type="dxa"/>
          <w:cantSplit/>
          <w:trHeight w:val="545"/>
        </w:trPr>
        <w:tc>
          <w:tcPr>
            <w:tcW w:w="4820" w:type="dxa"/>
            <w:shd w:val="clear" w:color="auto" w:fill="FFFFFF"/>
          </w:tcPr>
          <w:p w14:paraId="7696A876" w14:textId="77777777" w:rsidR="00CA24CF" w:rsidRPr="008C374B" w:rsidRDefault="00CA24CF" w:rsidP="00CA24CF">
            <w:pPr>
              <w:autoSpaceDE w:val="0"/>
              <w:spacing w:after="0" w:line="240" w:lineRule="auto"/>
              <w:rPr>
                <w:rFonts w:ascii="Liberation Serif" w:hAnsi="Liberation Serif" w:cs="Liberation Serif"/>
                <w:sz w:val="24"/>
                <w:szCs w:val="24"/>
              </w:rPr>
            </w:pPr>
            <w:r w:rsidRPr="008C374B">
              <w:rPr>
                <w:rFonts w:ascii="Liberation Serif" w:hAnsi="Liberation Serif" w:cs="Liberation Serif"/>
                <w:sz w:val="24"/>
                <w:szCs w:val="24"/>
              </w:rPr>
              <w:t>ЭЦП (Ф.И.О)</w:t>
            </w:r>
          </w:p>
          <w:p w14:paraId="0CC9A34B" w14:textId="77777777" w:rsidR="00CA24CF" w:rsidRPr="008C374B" w:rsidRDefault="00CA24CF" w:rsidP="00CA24CF">
            <w:pPr>
              <w:widowControl w:val="0"/>
              <w:snapToGrid w:val="0"/>
              <w:spacing w:after="0" w:line="240" w:lineRule="auto"/>
              <w:rPr>
                <w:rFonts w:ascii="Liberation Serif" w:hAnsi="Liberation Serif" w:cs="Liberation Serif"/>
                <w:sz w:val="24"/>
                <w:szCs w:val="24"/>
              </w:rPr>
            </w:pPr>
            <w:r w:rsidRPr="008C374B">
              <w:rPr>
                <w:rFonts w:ascii="Liberation Serif" w:hAnsi="Liberation Serif" w:cs="Liberation Serif"/>
                <w:sz w:val="24"/>
                <w:szCs w:val="24"/>
              </w:rPr>
              <w:t>Дата подписания: _________________</w:t>
            </w:r>
          </w:p>
        </w:tc>
        <w:tc>
          <w:tcPr>
            <w:tcW w:w="4644" w:type="dxa"/>
            <w:shd w:val="clear" w:color="auto" w:fill="FFFFFF"/>
          </w:tcPr>
          <w:p w14:paraId="2E8A216E" w14:textId="77777777" w:rsidR="00CA24CF" w:rsidRPr="008C374B" w:rsidRDefault="00CA24CF" w:rsidP="00CA24CF">
            <w:pPr>
              <w:autoSpaceDE w:val="0"/>
              <w:spacing w:after="0" w:line="240" w:lineRule="auto"/>
              <w:rPr>
                <w:rFonts w:ascii="Liberation Serif" w:hAnsi="Liberation Serif" w:cs="Liberation Serif"/>
                <w:sz w:val="24"/>
                <w:szCs w:val="24"/>
              </w:rPr>
            </w:pPr>
            <w:r w:rsidRPr="008C374B">
              <w:rPr>
                <w:rFonts w:ascii="Liberation Serif" w:hAnsi="Liberation Serif" w:cs="Liberation Serif"/>
                <w:sz w:val="24"/>
                <w:szCs w:val="24"/>
              </w:rPr>
              <w:t>ЭЦП (Ф.И.О)</w:t>
            </w:r>
          </w:p>
          <w:p w14:paraId="043140BF" w14:textId="77777777" w:rsidR="00CA24CF" w:rsidRPr="008C374B" w:rsidRDefault="00CA24CF" w:rsidP="00CA24CF">
            <w:pPr>
              <w:widowControl w:val="0"/>
              <w:snapToGrid w:val="0"/>
              <w:spacing w:after="0" w:line="240" w:lineRule="auto"/>
              <w:jc w:val="both"/>
              <w:rPr>
                <w:rFonts w:ascii="Liberation Serif" w:hAnsi="Liberation Serif" w:cs="Liberation Serif"/>
                <w:sz w:val="24"/>
                <w:szCs w:val="24"/>
              </w:rPr>
            </w:pPr>
            <w:r w:rsidRPr="008C374B">
              <w:rPr>
                <w:rFonts w:ascii="Liberation Serif" w:hAnsi="Liberation Serif" w:cs="Liberation Serif"/>
                <w:sz w:val="24"/>
                <w:szCs w:val="24"/>
              </w:rPr>
              <w:t>Дата подписания: _________________</w:t>
            </w:r>
          </w:p>
        </w:tc>
      </w:tr>
    </w:tbl>
    <w:p w14:paraId="0259392F" w14:textId="77777777" w:rsidR="00E66ABD" w:rsidRDefault="00A7781F" w:rsidP="005D343B">
      <w:pPr>
        <w:jc w:val="right"/>
        <w:rPr>
          <w:rFonts w:ascii="Liberation Serif" w:eastAsia="Times New Roman" w:hAnsi="Liberation Serif" w:cs="Liberation Serif"/>
          <w:b/>
          <w:bCs/>
          <w:sz w:val="24"/>
          <w:szCs w:val="24"/>
          <w:lang w:eastAsia="ar-SA"/>
        </w:rPr>
      </w:pPr>
      <w:r w:rsidRPr="00A7781F">
        <w:rPr>
          <w:rFonts w:ascii="Liberation Serif" w:eastAsia="Times New Roman" w:hAnsi="Liberation Serif" w:cs="Liberation Serif"/>
          <w:b/>
          <w:bCs/>
          <w:sz w:val="24"/>
          <w:szCs w:val="24"/>
          <w:lang w:eastAsia="ar-SA"/>
        </w:rPr>
        <w:br w:type="page"/>
      </w:r>
    </w:p>
    <w:p w14:paraId="33F380BD" w14:textId="77777777" w:rsidR="00E66ABD" w:rsidRPr="00E0250F" w:rsidRDefault="00E66ABD" w:rsidP="00E66ABD">
      <w:pPr>
        <w:widowControl w:val="0"/>
        <w:spacing w:after="0" w:line="240" w:lineRule="auto"/>
        <w:jc w:val="right"/>
        <w:rPr>
          <w:rFonts w:ascii="Liberation Serif" w:eastAsia="Times New Roman" w:hAnsi="Liberation Serif" w:cs="Liberation Serif"/>
          <w:sz w:val="24"/>
          <w:lang w:eastAsia="ru-RU"/>
        </w:rPr>
      </w:pPr>
      <w:r w:rsidRPr="00E0250F">
        <w:rPr>
          <w:rFonts w:ascii="Liberation Serif" w:eastAsia="Times New Roman" w:hAnsi="Liberation Serif" w:cs="Liberation Serif"/>
          <w:sz w:val="24"/>
          <w:lang w:eastAsia="ru-RU"/>
        </w:rPr>
        <w:lastRenderedPageBreak/>
        <w:t>Приложение № 1</w:t>
      </w:r>
    </w:p>
    <w:p w14:paraId="1F9EA323" w14:textId="77777777" w:rsidR="00E66ABD" w:rsidRPr="00E0250F" w:rsidRDefault="00E66ABD" w:rsidP="00E66ABD">
      <w:pPr>
        <w:suppressAutoHyphens/>
        <w:spacing w:after="0" w:line="240" w:lineRule="auto"/>
        <w:jc w:val="right"/>
        <w:rPr>
          <w:rFonts w:ascii="Liberation Serif" w:eastAsia="Times New Roman" w:hAnsi="Liberation Serif" w:cs="Liberation Serif"/>
          <w:bCs/>
          <w:sz w:val="24"/>
          <w:lang w:eastAsia="ar-SA"/>
        </w:rPr>
      </w:pPr>
      <w:r w:rsidRPr="00E0250F">
        <w:rPr>
          <w:rFonts w:ascii="Liberation Serif" w:eastAsia="Times New Roman" w:hAnsi="Liberation Serif" w:cs="Liberation Serif"/>
          <w:sz w:val="24"/>
          <w:lang w:eastAsia="ru-RU"/>
        </w:rPr>
        <w:t xml:space="preserve">к </w:t>
      </w:r>
      <w:r w:rsidR="00B83B80" w:rsidRPr="00E0250F">
        <w:rPr>
          <w:rFonts w:ascii="Liberation Serif" w:eastAsia="Times New Roman" w:hAnsi="Liberation Serif" w:cs="Liberation Serif"/>
          <w:bCs/>
          <w:sz w:val="24"/>
          <w:lang w:eastAsia="ar-SA"/>
        </w:rPr>
        <w:t>Г</w:t>
      </w:r>
      <w:r w:rsidRPr="00E0250F">
        <w:rPr>
          <w:rFonts w:ascii="Liberation Serif" w:eastAsia="Times New Roman" w:hAnsi="Liberation Serif" w:cs="Liberation Serif"/>
          <w:bCs/>
          <w:sz w:val="24"/>
          <w:lang w:eastAsia="ar-SA"/>
        </w:rPr>
        <w:t xml:space="preserve">осударственному контракту </w:t>
      </w:r>
    </w:p>
    <w:p w14:paraId="23E54358" w14:textId="40BA7A8F" w:rsidR="00E66ABD" w:rsidRPr="00E0250F" w:rsidRDefault="0036195E" w:rsidP="00E66ABD">
      <w:pPr>
        <w:suppressAutoHyphens/>
        <w:autoSpaceDE w:val="0"/>
        <w:autoSpaceDN w:val="0"/>
        <w:spacing w:after="0" w:line="240" w:lineRule="auto"/>
        <w:jc w:val="right"/>
        <w:rPr>
          <w:rFonts w:ascii="Liberation Serif" w:eastAsia="Times New Roman" w:hAnsi="Liberation Serif" w:cs="Liberation Serif"/>
          <w:bCs/>
          <w:sz w:val="24"/>
          <w:lang w:eastAsia="ar-SA"/>
        </w:rPr>
      </w:pPr>
      <w:r>
        <w:rPr>
          <w:rFonts w:ascii="Liberation Serif" w:eastAsia="Times New Roman" w:hAnsi="Liberation Serif" w:cs="Liberation Serif"/>
          <w:bCs/>
          <w:sz w:val="24"/>
          <w:lang w:eastAsia="ar-SA"/>
        </w:rPr>
        <w:t>№ ________ от __________202</w:t>
      </w:r>
      <w:r w:rsidR="00F71D89">
        <w:rPr>
          <w:rFonts w:ascii="Liberation Serif" w:eastAsia="Times New Roman" w:hAnsi="Liberation Serif" w:cs="Liberation Serif"/>
          <w:bCs/>
          <w:sz w:val="24"/>
          <w:lang w:eastAsia="ar-SA"/>
        </w:rPr>
        <w:t>3</w:t>
      </w:r>
      <w:r w:rsidR="00E66ABD" w:rsidRPr="00E0250F">
        <w:rPr>
          <w:rFonts w:ascii="Liberation Serif" w:eastAsia="Times New Roman" w:hAnsi="Liberation Serif" w:cs="Liberation Serif"/>
          <w:bCs/>
          <w:sz w:val="24"/>
          <w:lang w:eastAsia="ar-SA"/>
        </w:rPr>
        <w:t xml:space="preserve"> года</w:t>
      </w:r>
    </w:p>
    <w:p w14:paraId="2D554157" w14:textId="77777777" w:rsidR="00E66ABD" w:rsidRPr="00E0250F" w:rsidRDefault="00E66ABD" w:rsidP="00E66ABD">
      <w:pPr>
        <w:widowControl w:val="0"/>
        <w:spacing w:after="0" w:line="240" w:lineRule="auto"/>
        <w:jc w:val="right"/>
        <w:rPr>
          <w:rFonts w:ascii="Liberation Serif" w:eastAsia="Times New Roman" w:hAnsi="Liberation Serif" w:cs="Liberation Serif"/>
          <w:sz w:val="24"/>
          <w:lang w:eastAsia="ru-RU"/>
        </w:rPr>
      </w:pPr>
    </w:p>
    <w:p w14:paraId="04994329" w14:textId="06B23691" w:rsidR="00164236" w:rsidRDefault="00164236" w:rsidP="00164236">
      <w:pPr>
        <w:widowControl w:val="0"/>
        <w:autoSpaceDE w:val="0"/>
        <w:autoSpaceDN w:val="0"/>
        <w:adjustRightInd w:val="0"/>
        <w:spacing w:after="0" w:line="240" w:lineRule="auto"/>
        <w:ind w:firstLine="720"/>
        <w:jc w:val="center"/>
        <w:rPr>
          <w:rFonts w:ascii="Liberation Serif" w:eastAsia="Times New Roman" w:hAnsi="Liberation Serif" w:cs="Liberation Serif"/>
          <w:b/>
          <w:bCs/>
          <w:sz w:val="24"/>
          <w:szCs w:val="24"/>
          <w:lang w:eastAsia="ru-RU"/>
        </w:rPr>
      </w:pPr>
      <w:r>
        <w:rPr>
          <w:rFonts w:ascii="Liberation Serif" w:eastAsia="Times New Roman" w:hAnsi="Liberation Serif" w:cs="Liberation Serif"/>
          <w:b/>
          <w:bCs/>
          <w:sz w:val="24"/>
          <w:szCs w:val="24"/>
          <w:lang w:eastAsia="ru-RU"/>
        </w:rPr>
        <w:t>Техническое задание</w:t>
      </w:r>
    </w:p>
    <w:p w14:paraId="4A7810D2" w14:textId="77777777" w:rsidR="00164236" w:rsidRPr="00164236" w:rsidRDefault="00164236" w:rsidP="00164236">
      <w:pPr>
        <w:widowControl w:val="0"/>
        <w:autoSpaceDE w:val="0"/>
        <w:autoSpaceDN w:val="0"/>
        <w:adjustRightInd w:val="0"/>
        <w:spacing w:after="0" w:line="240" w:lineRule="auto"/>
        <w:ind w:firstLine="720"/>
        <w:jc w:val="center"/>
        <w:rPr>
          <w:rFonts w:ascii="Liberation Serif" w:eastAsia="Times New Roman" w:hAnsi="Liberation Serif" w:cs="Liberation Serif"/>
          <w:b/>
          <w:bCs/>
          <w:sz w:val="24"/>
          <w:szCs w:val="24"/>
          <w:lang w:eastAsia="ru-RU"/>
        </w:rPr>
      </w:pPr>
      <w:r w:rsidRPr="00164236">
        <w:rPr>
          <w:rFonts w:ascii="Liberation Serif" w:eastAsia="Times New Roman" w:hAnsi="Liberation Serif" w:cs="Liberation Serif"/>
          <w:b/>
          <w:bCs/>
          <w:sz w:val="24"/>
          <w:szCs w:val="24"/>
          <w:lang w:eastAsia="ru-RU"/>
        </w:rPr>
        <w:t>на оказание услуг по проведению аудита промежуточной финансовой</w:t>
      </w:r>
    </w:p>
    <w:p w14:paraId="7B2A135D" w14:textId="77777777" w:rsidR="00164236" w:rsidRPr="00164236" w:rsidRDefault="00164236" w:rsidP="00164236">
      <w:pPr>
        <w:widowControl w:val="0"/>
        <w:autoSpaceDE w:val="0"/>
        <w:autoSpaceDN w:val="0"/>
        <w:adjustRightInd w:val="0"/>
        <w:spacing w:after="0" w:line="240" w:lineRule="auto"/>
        <w:ind w:firstLine="720"/>
        <w:jc w:val="center"/>
        <w:rPr>
          <w:rFonts w:ascii="Liberation Serif" w:eastAsia="Times New Roman" w:hAnsi="Liberation Serif" w:cs="Liberation Serif"/>
          <w:b/>
          <w:bCs/>
          <w:sz w:val="24"/>
          <w:szCs w:val="24"/>
          <w:lang w:eastAsia="ru-RU"/>
        </w:rPr>
      </w:pPr>
      <w:r w:rsidRPr="00164236">
        <w:rPr>
          <w:rFonts w:ascii="Liberation Serif" w:eastAsia="Times New Roman" w:hAnsi="Liberation Serif" w:cs="Liberation Serif"/>
          <w:b/>
          <w:bCs/>
          <w:sz w:val="24"/>
          <w:szCs w:val="24"/>
          <w:lang w:eastAsia="ru-RU"/>
        </w:rPr>
        <w:t>(бухгалтерской) отчетности, результатов инвентаризации имущества и обязательств государственного унитарного предприятия Свердловской области</w:t>
      </w:r>
    </w:p>
    <w:p w14:paraId="1835D724" w14:textId="77777777" w:rsidR="00164236" w:rsidRPr="00164236" w:rsidRDefault="00164236" w:rsidP="00164236">
      <w:pPr>
        <w:widowControl w:val="0"/>
        <w:autoSpaceDE w:val="0"/>
        <w:autoSpaceDN w:val="0"/>
        <w:adjustRightInd w:val="0"/>
        <w:spacing w:after="0" w:line="240" w:lineRule="auto"/>
        <w:ind w:firstLine="720"/>
        <w:jc w:val="center"/>
        <w:rPr>
          <w:rFonts w:ascii="Liberation Serif" w:eastAsia="Times New Roman" w:hAnsi="Liberation Serif" w:cs="Liberation Serif"/>
          <w:b/>
          <w:bCs/>
          <w:sz w:val="24"/>
          <w:szCs w:val="24"/>
          <w:lang w:eastAsia="ru-RU"/>
        </w:rPr>
      </w:pPr>
      <w:r w:rsidRPr="00164236">
        <w:rPr>
          <w:rFonts w:ascii="Liberation Serif" w:eastAsia="Times New Roman" w:hAnsi="Liberation Serif" w:cs="Liberation Serif"/>
          <w:b/>
          <w:bCs/>
          <w:sz w:val="24"/>
          <w:szCs w:val="24"/>
          <w:lang w:eastAsia="ru-RU"/>
        </w:rPr>
        <w:t>«Государственный региональный выставочный центр «ИнЭкспо»</w:t>
      </w:r>
    </w:p>
    <w:p w14:paraId="648B3965" w14:textId="77777777" w:rsidR="00164236" w:rsidRPr="00164236" w:rsidRDefault="00164236" w:rsidP="00164236">
      <w:pPr>
        <w:widowControl w:val="0"/>
        <w:autoSpaceDE w:val="0"/>
        <w:autoSpaceDN w:val="0"/>
        <w:adjustRightInd w:val="0"/>
        <w:spacing w:after="0" w:line="240" w:lineRule="auto"/>
        <w:ind w:firstLine="720"/>
        <w:jc w:val="center"/>
        <w:rPr>
          <w:rFonts w:ascii="Liberation Serif" w:eastAsia="Times New Roman" w:hAnsi="Liberation Serif" w:cs="Liberation Serif"/>
          <w:b/>
          <w:bCs/>
          <w:sz w:val="24"/>
          <w:szCs w:val="24"/>
          <w:lang w:eastAsia="ru-RU"/>
        </w:rPr>
      </w:pPr>
    </w:p>
    <w:p w14:paraId="4C25D62C"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b/>
          <w:sz w:val="24"/>
          <w:szCs w:val="24"/>
          <w:lang w:eastAsia="ru-RU"/>
        </w:rPr>
        <w:t>1. Предмет закупки</w:t>
      </w:r>
      <w:r w:rsidRPr="00164236">
        <w:rPr>
          <w:rFonts w:ascii="Liberation Serif" w:eastAsia="Times New Roman" w:hAnsi="Liberation Serif" w:cs="Liberation Serif"/>
          <w:sz w:val="24"/>
          <w:szCs w:val="24"/>
          <w:lang w:eastAsia="ru-RU"/>
        </w:rPr>
        <w:t xml:space="preserve">: – проведение аудиторской проверки достоверности промежуточной бухгалтерской отчетности государственного унитарного предприятия Свердловской области «Государственный региональный выставочный центр «ИнЭкспо» (далее – ГУП СО), составленной по результатам инвентаризации имущества </w:t>
      </w:r>
      <w:r w:rsidRPr="00164236">
        <w:rPr>
          <w:rFonts w:ascii="Liberation Serif" w:eastAsia="Times New Roman" w:hAnsi="Liberation Serif" w:cs="Liberation Serif"/>
          <w:sz w:val="24"/>
          <w:szCs w:val="24"/>
          <w:lang w:eastAsia="ru-RU"/>
        </w:rPr>
        <w:br/>
        <w:t>и обязательств ГУП СО.</w:t>
      </w:r>
    </w:p>
    <w:p w14:paraId="629620D6"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ОКПД2 69.20.10.000</w:t>
      </w:r>
      <w:r w:rsidRPr="00164236">
        <w:rPr>
          <w:rFonts w:ascii="Liberation Serif" w:eastAsia="Times New Roman" w:hAnsi="Liberation Serif" w:cs="Liberation Serif"/>
          <w:sz w:val="24"/>
          <w:szCs w:val="24"/>
          <w:lang w:eastAsia="ru-RU"/>
        </w:rPr>
        <w:tab/>
        <w:t xml:space="preserve"> - Услуги по проведению финансового аудита.</w:t>
      </w:r>
    </w:p>
    <w:p w14:paraId="34769D31"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Код каталога товаров, работ, услуг для обеспечения государственных и муниципальных нужд – не установлено.</w:t>
      </w:r>
    </w:p>
    <w:p w14:paraId="45792669"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b/>
          <w:sz w:val="24"/>
          <w:szCs w:val="24"/>
          <w:lang w:eastAsia="ru-RU"/>
        </w:rPr>
        <w:t>2. Источник финансирования</w:t>
      </w:r>
      <w:r w:rsidRPr="00164236">
        <w:rPr>
          <w:rFonts w:ascii="Liberation Serif" w:eastAsia="Times New Roman" w:hAnsi="Liberation Serif" w:cs="Liberation Serif"/>
          <w:sz w:val="24"/>
          <w:szCs w:val="24"/>
          <w:lang w:eastAsia="ru-RU"/>
        </w:rPr>
        <w:t>: бюджет Свердловской области.</w:t>
      </w:r>
    </w:p>
    <w:p w14:paraId="53C35A2B"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b/>
          <w:sz w:val="24"/>
          <w:szCs w:val="24"/>
          <w:lang w:eastAsia="ru-RU"/>
        </w:rPr>
        <w:t>3. Место оказания услуг</w:t>
      </w:r>
      <w:r w:rsidRPr="00164236">
        <w:rPr>
          <w:rFonts w:ascii="Liberation Serif" w:eastAsia="Times New Roman" w:hAnsi="Liberation Serif" w:cs="Liberation Serif"/>
          <w:sz w:val="24"/>
          <w:szCs w:val="24"/>
          <w:lang w:eastAsia="ru-RU"/>
        </w:rPr>
        <w:t>: 620146, г. Екатеринбург, ул. Громова, д. 145.</w:t>
      </w:r>
    </w:p>
    <w:p w14:paraId="0866FD2A"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164236">
        <w:rPr>
          <w:rFonts w:ascii="Liberation Serif" w:eastAsia="Times New Roman" w:hAnsi="Liberation Serif" w:cs="Liberation Serif"/>
          <w:b/>
          <w:sz w:val="24"/>
          <w:szCs w:val="24"/>
          <w:lang w:eastAsia="ru-RU"/>
        </w:rPr>
        <w:t>4. Сроки проведения аудита</w:t>
      </w:r>
      <w:r w:rsidRPr="00164236">
        <w:rPr>
          <w:rFonts w:ascii="Liberation Serif" w:eastAsia="Times New Roman" w:hAnsi="Liberation Serif" w:cs="Liberation Serif"/>
          <w:b/>
          <w:bCs/>
          <w:sz w:val="24"/>
          <w:szCs w:val="24"/>
          <w:lang w:eastAsia="ru-RU"/>
        </w:rPr>
        <w:t>:</w:t>
      </w:r>
    </w:p>
    <w:p w14:paraId="720AEA0E"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Начало – со дня, следующего за днем направления Задания на проведение аудиторской проверки;</w:t>
      </w:r>
    </w:p>
    <w:p w14:paraId="27C204F6"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Окончание – в течение 14 календарных дней со дня начала оказания услуги.</w:t>
      </w:r>
    </w:p>
    <w:p w14:paraId="59451E2B"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b/>
          <w:sz w:val="24"/>
          <w:szCs w:val="24"/>
          <w:lang w:eastAsia="ru-RU"/>
        </w:rPr>
        <w:t>5. Цели использования результатов аудиторских услуг</w:t>
      </w:r>
      <w:r w:rsidRPr="00164236">
        <w:rPr>
          <w:rFonts w:ascii="Liberation Serif" w:eastAsia="Times New Roman" w:hAnsi="Liberation Serif" w:cs="Liberation Serif"/>
          <w:b/>
          <w:bCs/>
          <w:sz w:val="24"/>
          <w:szCs w:val="24"/>
          <w:lang w:eastAsia="ru-RU"/>
        </w:rPr>
        <w:t xml:space="preserve">: </w:t>
      </w:r>
      <w:r w:rsidRPr="00164236">
        <w:rPr>
          <w:rFonts w:ascii="Liberation Serif" w:eastAsia="Times New Roman" w:hAnsi="Liberation Serif" w:cs="Liberation Serif"/>
          <w:sz w:val="24"/>
          <w:szCs w:val="24"/>
          <w:lang w:eastAsia="ru-RU"/>
        </w:rPr>
        <w:t>проверка достоверности промежуточной бухгалтерской отчетности ГУП СО, составленной по результатам инвентаризации имущества и обязательств ГУП СО для целей приватизации.</w:t>
      </w:r>
    </w:p>
    <w:p w14:paraId="4BA3386E"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b/>
          <w:sz w:val="24"/>
          <w:szCs w:val="24"/>
          <w:lang w:eastAsia="ru-RU"/>
        </w:rPr>
        <w:t>6. Вид оказываемых услуг</w:t>
      </w:r>
      <w:r w:rsidRPr="00164236">
        <w:rPr>
          <w:rFonts w:ascii="Liberation Serif" w:eastAsia="Times New Roman" w:hAnsi="Liberation Serif" w:cs="Liberation Serif"/>
          <w:sz w:val="24"/>
          <w:szCs w:val="24"/>
          <w:lang w:eastAsia="ru-RU"/>
        </w:rPr>
        <w:t xml:space="preserve">: услуги по проведению аудиторской проверки достоверности промежуточной бухгалтерской отчетности ГУП СО, составленной </w:t>
      </w:r>
      <w:r w:rsidRPr="00164236">
        <w:rPr>
          <w:rFonts w:ascii="Liberation Serif" w:eastAsia="Times New Roman" w:hAnsi="Liberation Serif" w:cs="Liberation Serif"/>
          <w:sz w:val="24"/>
          <w:szCs w:val="24"/>
          <w:lang w:eastAsia="ru-RU"/>
        </w:rPr>
        <w:br/>
        <w:t>по результатам инвентаризации имущества и обязательств ГУП СО.</w:t>
      </w:r>
    </w:p>
    <w:p w14:paraId="4FB8A183"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7</w:t>
      </w:r>
      <w:r w:rsidRPr="00164236">
        <w:rPr>
          <w:rFonts w:ascii="Liberation Serif" w:eastAsia="Times New Roman" w:hAnsi="Liberation Serif" w:cs="Liberation Serif"/>
          <w:b/>
          <w:sz w:val="24"/>
          <w:szCs w:val="24"/>
          <w:lang w:eastAsia="ru-RU"/>
        </w:rPr>
        <w:t>. Условия оказания услуг</w:t>
      </w:r>
      <w:r w:rsidRPr="00164236">
        <w:rPr>
          <w:rFonts w:ascii="Liberation Serif" w:eastAsia="Times New Roman" w:hAnsi="Liberation Serif" w:cs="Liberation Serif"/>
          <w:sz w:val="24"/>
          <w:szCs w:val="24"/>
          <w:lang w:eastAsia="ru-RU"/>
        </w:rPr>
        <w:t>: услуги по проведению аудиторской проверки достоверности промежуточной бухгалтерской отчетности ГУП СО, составленной по результатам инвентаризации имущества и обязательств ГУП СО, должны предусматривать проверку на предмет:</w:t>
      </w:r>
    </w:p>
    <w:p w14:paraId="7918F85A"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 полноты и правильности оформления первичных документов, подтверждающих факт свершения соответствующих хозяйственных операций; </w:t>
      </w:r>
    </w:p>
    <w:p w14:paraId="4DFC85C3"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правильности формирования стоимости соответствующих активов и обязательств;</w:t>
      </w:r>
    </w:p>
    <w:p w14:paraId="6BA4676C"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правильности и обоснованности отражения на соответствующих счетах бухгалтерского учета имущества, обязательств, доходов и расходов, а также соответствующих налоговых обязательств, исходя из экономического содержания, осуществляемых хозяйственных операций;</w:t>
      </w:r>
    </w:p>
    <w:p w14:paraId="1D20956B"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соблюдения установленных принципов бухгалтерского учета и методологии отражения хозяйственных операций на счетах бухгалтерского учета и в налоговых учетных регистрах;</w:t>
      </w:r>
    </w:p>
    <w:p w14:paraId="0610F507"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правильности оформления документов по инвентаризации имущества и обязательств ГУП СО и отражения ее результатов на счетах бухгалтерского учета;</w:t>
      </w:r>
    </w:p>
    <w:p w14:paraId="5394C823"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 соблюдения установленного порядка формирования показателей бухгалтерской (финансовой) отчетности и налоговых деклараций по соответствующим налогам, уплачиваемым ГУП СО.  </w:t>
      </w:r>
    </w:p>
    <w:p w14:paraId="0DCEC235"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164236">
        <w:rPr>
          <w:rFonts w:ascii="Liberation Serif" w:eastAsia="Times New Roman" w:hAnsi="Liberation Serif" w:cs="Liberation Serif"/>
          <w:b/>
          <w:sz w:val="24"/>
          <w:szCs w:val="24"/>
          <w:lang w:eastAsia="ru-RU"/>
        </w:rPr>
        <w:t>8. Требования к проведению аудита:</w:t>
      </w:r>
    </w:p>
    <w:p w14:paraId="4FFD1669"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1) Аудит должен быть проведен в соответствии с:</w:t>
      </w:r>
    </w:p>
    <w:p w14:paraId="3B51ABF6"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Федеральным законом от 30.12.2008 № 307-ФЗ «Об аудиторской деятельности»;</w:t>
      </w:r>
    </w:p>
    <w:p w14:paraId="473ED2D6"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lastRenderedPageBreak/>
        <w:t>- Приказом Минфина России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p>
    <w:p w14:paraId="502B26BF"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Международным стандартом сопутствующих услуг 4400 «Задания по выполнению согласованных процедур в отношении финансовой информации» (введен в действие на территории Российской Федерации Приказом Минфина России от 27.10.2021 № 163н);</w:t>
      </w:r>
    </w:p>
    <w:p w14:paraId="227A4069"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Постановлением Правительства Российской Федерации от 11.06.2015 № 576 «Об утверждении Положения о признании международных стандартов аудита подлежащими применению на территории Российской Федерации»;</w:t>
      </w:r>
    </w:p>
    <w:p w14:paraId="4705B983"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Федеральным законом от 06.12.2011 № 402-ФЗ «О бухгалтерском учете»;</w:t>
      </w:r>
    </w:p>
    <w:p w14:paraId="41AAA75D"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Федеральным законом от 29.07.2004 № 98-ФЗ «О коммерческой тайне»;</w:t>
      </w:r>
    </w:p>
    <w:p w14:paraId="4AE36D48"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Федеральным законом от 21.12.2001 № 178-ФЗ «О приватизации государственного и муниципального имущества»;</w:t>
      </w:r>
    </w:p>
    <w:p w14:paraId="11E43C79"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 Федеральным законом от 14.11.2002 № 161-ФЗ «О государственных </w:t>
      </w:r>
      <w:r w:rsidRPr="00164236">
        <w:rPr>
          <w:rFonts w:ascii="Liberation Serif" w:eastAsia="Times New Roman" w:hAnsi="Liberation Serif" w:cs="Liberation Serif"/>
          <w:sz w:val="24"/>
          <w:szCs w:val="24"/>
          <w:lang w:eastAsia="ru-RU"/>
        </w:rPr>
        <w:br/>
        <w:t>и муниципальных унитарных предприятиях»;</w:t>
      </w:r>
    </w:p>
    <w:p w14:paraId="7BF0B536"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2) Результаты аудиторской проверки должны быть представлены Заказчику в виде письменного аудиторского заключения в 2 экземплярах, а также копии на электронном носителе в формате </w:t>
      </w:r>
      <w:proofErr w:type="spellStart"/>
      <w:r w:rsidRPr="00164236">
        <w:rPr>
          <w:rFonts w:ascii="Liberation Serif" w:eastAsia="Times New Roman" w:hAnsi="Liberation Serif" w:cs="Liberation Serif"/>
          <w:sz w:val="24"/>
          <w:szCs w:val="24"/>
          <w:lang w:eastAsia="ru-RU"/>
        </w:rPr>
        <w:t>Word</w:t>
      </w:r>
      <w:proofErr w:type="spellEnd"/>
      <w:r w:rsidRPr="00164236">
        <w:rPr>
          <w:rFonts w:ascii="Liberation Serif" w:eastAsia="Times New Roman" w:hAnsi="Liberation Serif" w:cs="Liberation Serif"/>
          <w:sz w:val="24"/>
          <w:szCs w:val="24"/>
          <w:lang w:eastAsia="ru-RU"/>
        </w:rPr>
        <w:t xml:space="preserve"> и PDF. Документы, подлежащие предоставлению Заказчику, должны быть прошиты, пронумерованы, подписаны уполномоченными лицами и заверены печатью.</w:t>
      </w:r>
    </w:p>
    <w:p w14:paraId="5C64CEDA"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3) Аудиторское заключение должно соответствовать требованиям Федерального закона от 30.12.2008 № 307-ФЗ «Об аудиторской деятельности» и приказу Минфина России от 09.01.2019 № 2н «О введении в действие международных стандартов аудита </w:t>
      </w:r>
      <w:r w:rsidRPr="00164236">
        <w:rPr>
          <w:rFonts w:ascii="Liberation Serif" w:eastAsia="Times New Roman" w:hAnsi="Liberation Serif" w:cs="Liberation Serif"/>
          <w:sz w:val="24"/>
          <w:szCs w:val="24"/>
          <w:lang w:eastAsia="ru-RU"/>
        </w:rPr>
        <w:br/>
        <w:t>на территории Российской Федерации и о признании утратившими силу некоторых приказов Министерства финансов Российской Федерации».</w:t>
      </w:r>
    </w:p>
    <w:p w14:paraId="22607350"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4) Аудиторская организация обязана отразить в письменной информации (отчете) все выявленные отклонения показателей баланса и отчета о прибылях и убытках, превышающие уровни существенности.</w:t>
      </w:r>
    </w:p>
    <w:p w14:paraId="6934900A"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5) Аудиторская организация независимо от принятых ею методик проведения аудита обязана включить в программу обязательной аудиторской проверки и отразить в отчете (письменной информации) следующее:</w:t>
      </w:r>
    </w:p>
    <w:tbl>
      <w:tblPr>
        <w:tblStyle w:val="2"/>
        <w:tblW w:w="0" w:type="auto"/>
        <w:tblLook w:val="04A0" w:firstRow="1" w:lastRow="0" w:firstColumn="1" w:lastColumn="0" w:noHBand="0" w:noVBand="1"/>
      </w:tblPr>
      <w:tblGrid>
        <w:gridCol w:w="4445"/>
        <w:gridCol w:w="4900"/>
      </w:tblGrid>
      <w:tr w:rsidR="00164236" w:rsidRPr="00164236" w14:paraId="3DF58606" w14:textId="77777777" w:rsidTr="00B171EA">
        <w:tc>
          <w:tcPr>
            <w:tcW w:w="4672" w:type="dxa"/>
          </w:tcPr>
          <w:p w14:paraId="2086B084" w14:textId="77777777" w:rsidR="00164236" w:rsidRPr="00164236" w:rsidRDefault="00164236" w:rsidP="00164236">
            <w:pPr>
              <w:widowControl w:val="0"/>
              <w:autoSpaceDE w:val="0"/>
              <w:autoSpaceDN w:val="0"/>
              <w:adjustRightInd w:val="0"/>
              <w:ind w:firstLine="720"/>
              <w:jc w:val="both"/>
              <w:rPr>
                <w:rFonts w:ascii="Liberation Serif" w:eastAsia="Times New Roman" w:hAnsi="Liberation Serif" w:cs="Liberation Serif"/>
                <w:b/>
                <w:bCs/>
                <w:sz w:val="24"/>
                <w:szCs w:val="24"/>
                <w:lang w:eastAsia="ru-RU"/>
              </w:rPr>
            </w:pPr>
            <w:r w:rsidRPr="00164236">
              <w:rPr>
                <w:rFonts w:ascii="Liberation Serif" w:eastAsia="Times New Roman" w:hAnsi="Liberation Serif" w:cs="Liberation Serif"/>
                <w:b/>
                <w:bCs/>
                <w:sz w:val="24"/>
                <w:szCs w:val="24"/>
                <w:lang w:eastAsia="ru-RU"/>
              </w:rPr>
              <w:t>Наименование задач, объектов аудита</w:t>
            </w:r>
          </w:p>
        </w:tc>
        <w:tc>
          <w:tcPr>
            <w:tcW w:w="5217" w:type="dxa"/>
          </w:tcPr>
          <w:p w14:paraId="6A2E8C78" w14:textId="77777777" w:rsidR="00164236" w:rsidRPr="00164236" w:rsidRDefault="00164236" w:rsidP="00164236">
            <w:pPr>
              <w:widowControl w:val="0"/>
              <w:autoSpaceDE w:val="0"/>
              <w:autoSpaceDN w:val="0"/>
              <w:adjustRightInd w:val="0"/>
              <w:ind w:firstLine="720"/>
              <w:jc w:val="both"/>
              <w:rPr>
                <w:rFonts w:ascii="Liberation Serif" w:eastAsia="Times New Roman" w:hAnsi="Liberation Serif" w:cs="Liberation Serif"/>
                <w:b/>
                <w:bCs/>
                <w:sz w:val="24"/>
                <w:szCs w:val="24"/>
                <w:lang w:eastAsia="ru-RU"/>
              </w:rPr>
            </w:pPr>
            <w:r w:rsidRPr="00164236">
              <w:rPr>
                <w:rFonts w:ascii="Liberation Serif" w:eastAsia="Times New Roman" w:hAnsi="Liberation Serif" w:cs="Liberation Serif"/>
                <w:b/>
                <w:bCs/>
                <w:sz w:val="24"/>
                <w:szCs w:val="24"/>
                <w:lang w:eastAsia="ru-RU"/>
              </w:rPr>
              <w:t>Виды оказываемых услуг</w:t>
            </w:r>
          </w:p>
          <w:p w14:paraId="16CFD39A" w14:textId="77777777" w:rsidR="00164236" w:rsidRPr="00164236" w:rsidRDefault="00164236" w:rsidP="00164236">
            <w:pPr>
              <w:widowControl w:val="0"/>
              <w:autoSpaceDE w:val="0"/>
              <w:autoSpaceDN w:val="0"/>
              <w:adjustRightInd w:val="0"/>
              <w:ind w:firstLine="720"/>
              <w:jc w:val="both"/>
              <w:rPr>
                <w:rFonts w:ascii="Liberation Serif" w:eastAsia="Times New Roman" w:hAnsi="Liberation Serif" w:cs="Liberation Serif"/>
                <w:sz w:val="24"/>
                <w:szCs w:val="24"/>
                <w:lang w:eastAsia="ru-RU"/>
              </w:rPr>
            </w:pPr>
          </w:p>
        </w:tc>
      </w:tr>
      <w:tr w:rsidR="00164236" w:rsidRPr="00164236" w14:paraId="66FC2AD2" w14:textId="77777777" w:rsidTr="00B171EA">
        <w:tc>
          <w:tcPr>
            <w:tcW w:w="4672" w:type="dxa"/>
          </w:tcPr>
          <w:p w14:paraId="0F236E2C" w14:textId="77777777" w:rsidR="00164236" w:rsidRPr="00164236" w:rsidRDefault="00164236" w:rsidP="00164236">
            <w:pPr>
              <w:widowControl w:val="0"/>
              <w:autoSpaceDE w:val="0"/>
              <w:autoSpaceDN w:val="0"/>
              <w:adjustRightInd w:val="0"/>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Проведение аудиторской проверки достоверности промежуточной бухгалтерской отчетности ГУП СО, составленной по результатам инвентаризации имущества и обязательств ГУП СО</w:t>
            </w:r>
          </w:p>
        </w:tc>
        <w:tc>
          <w:tcPr>
            <w:tcW w:w="5217" w:type="dxa"/>
          </w:tcPr>
          <w:p w14:paraId="5D46473A" w14:textId="77777777" w:rsidR="00164236" w:rsidRPr="00164236" w:rsidRDefault="00164236" w:rsidP="00164236">
            <w:pPr>
              <w:widowControl w:val="0"/>
              <w:autoSpaceDE w:val="0"/>
              <w:autoSpaceDN w:val="0"/>
              <w:adjustRightInd w:val="0"/>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1. Проверка соблюдения порядка проведения инвентаризации имущества </w:t>
            </w:r>
            <w:r w:rsidRPr="00164236">
              <w:rPr>
                <w:rFonts w:ascii="Liberation Serif" w:eastAsia="Times New Roman" w:hAnsi="Liberation Serif" w:cs="Liberation Serif"/>
                <w:sz w:val="24"/>
                <w:szCs w:val="24"/>
                <w:lang w:eastAsia="ru-RU"/>
              </w:rPr>
              <w:br/>
              <w:t xml:space="preserve">и обязательств, в </w:t>
            </w:r>
            <w:proofErr w:type="spellStart"/>
            <w:r w:rsidRPr="00164236">
              <w:rPr>
                <w:rFonts w:ascii="Liberation Serif" w:eastAsia="Times New Roman" w:hAnsi="Liberation Serif" w:cs="Liberation Serif"/>
                <w:sz w:val="24"/>
                <w:szCs w:val="24"/>
                <w:lang w:eastAsia="ru-RU"/>
              </w:rPr>
              <w:t>т.ч</w:t>
            </w:r>
            <w:proofErr w:type="spellEnd"/>
            <w:r w:rsidRPr="00164236">
              <w:rPr>
                <w:rFonts w:ascii="Liberation Serif" w:eastAsia="Times New Roman" w:hAnsi="Liberation Serif" w:cs="Liberation Serif"/>
                <w:sz w:val="24"/>
                <w:szCs w:val="24"/>
                <w:lang w:eastAsia="ru-RU"/>
              </w:rPr>
              <w:t>.:</w:t>
            </w:r>
          </w:p>
          <w:p w14:paraId="6C277394" w14:textId="77777777" w:rsidR="00164236" w:rsidRPr="00164236" w:rsidRDefault="00164236" w:rsidP="00164236">
            <w:pPr>
              <w:widowControl w:val="0"/>
              <w:autoSpaceDE w:val="0"/>
              <w:autoSpaceDN w:val="0"/>
              <w:adjustRightInd w:val="0"/>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1) наличие внутренних документов, регламентирующих сроки и порядок проведения инвентаризаций имущества </w:t>
            </w:r>
            <w:r w:rsidRPr="00164236">
              <w:rPr>
                <w:rFonts w:ascii="Liberation Serif" w:eastAsia="Times New Roman" w:hAnsi="Liberation Serif" w:cs="Liberation Serif"/>
                <w:sz w:val="24"/>
                <w:szCs w:val="24"/>
                <w:lang w:eastAsia="ru-RU"/>
              </w:rPr>
              <w:br/>
              <w:t>и обязательств;</w:t>
            </w:r>
          </w:p>
          <w:p w14:paraId="4089EA1B" w14:textId="77777777" w:rsidR="00164236" w:rsidRPr="00164236" w:rsidRDefault="00164236" w:rsidP="00164236">
            <w:pPr>
              <w:widowControl w:val="0"/>
              <w:autoSpaceDE w:val="0"/>
              <w:autoSpaceDN w:val="0"/>
              <w:adjustRightInd w:val="0"/>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2) порядок проведения инвентаризации </w:t>
            </w:r>
            <w:r w:rsidRPr="00164236">
              <w:rPr>
                <w:rFonts w:ascii="Liberation Serif" w:eastAsia="Times New Roman" w:hAnsi="Liberation Serif" w:cs="Liberation Serif"/>
                <w:sz w:val="24"/>
                <w:szCs w:val="24"/>
                <w:lang w:eastAsia="ru-RU"/>
              </w:rPr>
              <w:br/>
              <w:t xml:space="preserve">на предмет соответствия внутренним локальным документам предприятия </w:t>
            </w:r>
            <w:r w:rsidRPr="00164236">
              <w:rPr>
                <w:rFonts w:ascii="Liberation Serif" w:eastAsia="Times New Roman" w:hAnsi="Liberation Serif" w:cs="Liberation Serif"/>
                <w:sz w:val="24"/>
                <w:szCs w:val="24"/>
                <w:lang w:eastAsia="ru-RU"/>
              </w:rPr>
              <w:br/>
              <w:t>и соответствующим нормативным актам.</w:t>
            </w:r>
          </w:p>
          <w:p w14:paraId="05E6D2AC" w14:textId="77777777" w:rsidR="00164236" w:rsidRPr="00164236" w:rsidRDefault="00164236" w:rsidP="00164236">
            <w:pPr>
              <w:widowControl w:val="0"/>
              <w:autoSpaceDE w:val="0"/>
              <w:autoSpaceDN w:val="0"/>
              <w:adjustRightInd w:val="0"/>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2. Проверка правильности ведения бухгалтерского учета, оформления первичных документов по движению основных средств.</w:t>
            </w:r>
          </w:p>
          <w:p w14:paraId="032CC131" w14:textId="77777777" w:rsidR="00164236" w:rsidRPr="00164236" w:rsidRDefault="00164236" w:rsidP="00164236">
            <w:pPr>
              <w:widowControl w:val="0"/>
              <w:autoSpaceDE w:val="0"/>
              <w:autoSpaceDN w:val="0"/>
              <w:adjustRightInd w:val="0"/>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3. Проверка обоснованности и порядка отражения на счетах бухгалтерского учета начисления соответствующих налогов </w:t>
            </w:r>
            <w:r w:rsidRPr="00164236">
              <w:rPr>
                <w:rFonts w:ascii="Liberation Serif" w:eastAsia="Times New Roman" w:hAnsi="Liberation Serif" w:cs="Liberation Serif"/>
                <w:sz w:val="24"/>
                <w:szCs w:val="24"/>
                <w:lang w:eastAsia="ru-RU"/>
              </w:rPr>
              <w:br/>
              <w:t xml:space="preserve">по хозяйственным операциям, связанным </w:t>
            </w:r>
            <w:r w:rsidRPr="00164236">
              <w:rPr>
                <w:rFonts w:ascii="Liberation Serif" w:eastAsia="Times New Roman" w:hAnsi="Liberation Serif" w:cs="Liberation Serif"/>
                <w:sz w:val="24"/>
                <w:szCs w:val="24"/>
                <w:lang w:eastAsia="ru-RU"/>
              </w:rPr>
              <w:br/>
            </w:r>
            <w:r w:rsidRPr="00164236">
              <w:rPr>
                <w:rFonts w:ascii="Liberation Serif" w:eastAsia="Times New Roman" w:hAnsi="Liberation Serif" w:cs="Liberation Serif"/>
                <w:sz w:val="24"/>
                <w:szCs w:val="24"/>
                <w:lang w:eastAsia="ru-RU"/>
              </w:rPr>
              <w:lastRenderedPageBreak/>
              <w:t>с движением и выбытием основных средств.</w:t>
            </w:r>
          </w:p>
        </w:tc>
      </w:tr>
    </w:tbl>
    <w:p w14:paraId="7303B911"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p>
    <w:p w14:paraId="70DFBEE7" w14:textId="77777777" w:rsidR="00164236" w:rsidRPr="00164236" w:rsidRDefault="00164236" w:rsidP="0016423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6) Требования к качеству услуг – результаты проведения аудиторской проверки </w:t>
      </w:r>
      <w:r w:rsidRPr="00164236">
        <w:rPr>
          <w:rFonts w:ascii="Liberation Serif" w:eastAsia="Times New Roman" w:hAnsi="Liberation Serif" w:cs="Liberation Serif"/>
          <w:sz w:val="24"/>
          <w:szCs w:val="24"/>
          <w:lang w:eastAsia="ru-RU"/>
        </w:rPr>
        <w:br/>
        <w:t xml:space="preserve">в полном объеме должны соответствовать требованиям и качеству, предъявляемым </w:t>
      </w:r>
      <w:r w:rsidRPr="00164236">
        <w:rPr>
          <w:rFonts w:ascii="Liberation Serif" w:eastAsia="Times New Roman" w:hAnsi="Liberation Serif" w:cs="Liberation Serif"/>
          <w:sz w:val="24"/>
          <w:szCs w:val="24"/>
          <w:lang w:eastAsia="ru-RU"/>
        </w:rPr>
        <w:br/>
        <w:t>к аудиторской деятельности действующим законодательством, и требованиям к объему аудиторской проверки, указанным в настоящем Техническом задании.</w:t>
      </w:r>
    </w:p>
    <w:p w14:paraId="52AB9C54"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C991876"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384C2775"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5C927D02"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AD296D5"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BF152CD"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4027230"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CE3950C"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61D9BFB4"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99C4E21"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C6E3DD9"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2C47A365"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53543361"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6043FA56"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2AE796E0"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193DCDB"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08C69FD"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55CB0419"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68691037"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21A005B8"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308215D"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39F4A522"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96FD39A"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5215BB5F"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26C2123E"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E42891F"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599357BB"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04998950"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1357684"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4B105F20"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4E1E18CE"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3AA69EE"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6BAEBA28"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2928838C"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24B64CF" w14:textId="77777777" w:rsid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DE414C4" w14:textId="77777777" w:rsid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31FD96F8" w14:textId="77777777" w:rsid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689573FE" w14:textId="77777777" w:rsid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488FD78D" w14:textId="77777777" w:rsid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514D14DD" w14:textId="77777777" w:rsid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526378E" w14:textId="77777777" w:rsid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62E112F" w14:textId="77777777" w:rsid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605626AB"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71670F98"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9CE357A"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6E65B85" w14:textId="77777777" w:rsidR="00164236" w:rsidRPr="00164236" w:rsidRDefault="00164236" w:rsidP="00164236">
      <w:pPr>
        <w:spacing w:after="0" w:line="240" w:lineRule="auto"/>
        <w:jc w:val="center"/>
        <w:rPr>
          <w:rFonts w:ascii="Liberation Serif" w:eastAsia="Times New Roman" w:hAnsi="Liberation Serif" w:cs="Liberation Serif"/>
          <w:b/>
          <w:i/>
          <w:sz w:val="24"/>
          <w:szCs w:val="24"/>
          <w:lang w:eastAsia="ru-RU"/>
        </w:rPr>
      </w:pPr>
    </w:p>
    <w:p w14:paraId="1E51BAC3" w14:textId="77777777" w:rsidR="00164236" w:rsidRPr="00164236" w:rsidRDefault="00164236" w:rsidP="00164236">
      <w:pPr>
        <w:suppressAutoHyphens/>
        <w:spacing w:after="0" w:line="240" w:lineRule="auto"/>
        <w:jc w:val="right"/>
        <w:rPr>
          <w:rFonts w:ascii="Liberation Serif" w:eastAsia="Times New Roman" w:hAnsi="Liberation Serif" w:cs="Liberation Serif"/>
          <w:sz w:val="26"/>
          <w:szCs w:val="26"/>
          <w:lang w:eastAsia="ar-SA"/>
        </w:rPr>
      </w:pPr>
      <w:r w:rsidRPr="00164236">
        <w:rPr>
          <w:rFonts w:ascii="Liberation Serif" w:eastAsia="Times New Roman" w:hAnsi="Liberation Serif" w:cs="Liberation Serif"/>
          <w:sz w:val="26"/>
          <w:szCs w:val="26"/>
          <w:lang w:eastAsia="ar-SA"/>
        </w:rPr>
        <w:lastRenderedPageBreak/>
        <w:t>Приложение к Техническому заданию</w:t>
      </w:r>
    </w:p>
    <w:p w14:paraId="40767C38" w14:textId="77777777" w:rsidR="00164236" w:rsidRPr="00164236" w:rsidRDefault="00164236" w:rsidP="00164236">
      <w:pPr>
        <w:suppressAutoHyphens/>
        <w:spacing w:after="0" w:line="240" w:lineRule="auto"/>
        <w:jc w:val="right"/>
        <w:rPr>
          <w:rFonts w:ascii="Liberation Serif" w:eastAsia="Times New Roman" w:hAnsi="Liberation Serif" w:cs="Liberation Serif"/>
          <w:sz w:val="26"/>
          <w:szCs w:val="26"/>
          <w:lang w:eastAsia="ar-SA"/>
        </w:rPr>
      </w:pPr>
    </w:p>
    <w:p w14:paraId="1C883EB9"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lang w:eastAsia="ar-SA"/>
        </w:rPr>
        <w:t>АНКЕТА</w:t>
      </w:r>
    </w:p>
    <w:p w14:paraId="31DAF289"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r w:rsidRPr="00164236">
        <w:rPr>
          <w:rFonts w:ascii="Liberation Serif" w:eastAsia="Times New Roman" w:hAnsi="Liberation Serif" w:cs="Liberation Serif"/>
          <w:sz w:val="24"/>
          <w:szCs w:val="24"/>
          <w:lang w:eastAsia="ar-SA"/>
        </w:rPr>
        <w:t xml:space="preserve">государственного унитарного предприятия Свердловской области </w:t>
      </w:r>
    </w:p>
    <w:p w14:paraId="37973581"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r w:rsidRPr="00164236">
        <w:rPr>
          <w:rFonts w:ascii="Liberation Serif" w:eastAsia="Times New Roman" w:hAnsi="Liberation Serif" w:cs="Liberation Serif"/>
          <w:sz w:val="24"/>
          <w:szCs w:val="24"/>
          <w:lang w:eastAsia="ar-SA"/>
        </w:rPr>
        <w:t>«Государственный региональный выставочный центр «ИнЭкспо»</w:t>
      </w:r>
    </w:p>
    <w:p w14:paraId="3EEC777F"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6259"/>
        <w:gridCol w:w="3139"/>
      </w:tblGrid>
      <w:tr w:rsidR="00164236" w:rsidRPr="00164236" w14:paraId="4A2ABCEA"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hideMark/>
          </w:tcPr>
          <w:p w14:paraId="10B1109E"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r w:rsidRPr="00164236">
              <w:rPr>
                <w:rFonts w:ascii="Liberation Serif" w:eastAsia="Times New Roman" w:hAnsi="Liberation Serif" w:cs="Liberation Serif"/>
                <w:sz w:val="24"/>
                <w:szCs w:val="24"/>
                <w:lang w:eastAsia="ar-SA"/>
              </w:rPr>
              <w:t>№</w:t>
            </w:r>
          </w:p>
          <w:p w14:paraId="73D729D4"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r w:rsidRPr="00164236">
              <w:rPr>
                <w:rFonts w:ascii="Liberation Serif" w:eastAsia="Times New Roman" w:hAnsi="Liberation Serif" w:cs="Liberation Serif"/>
                <w:sz w:val="24"/>
                <w:szCs w:val="24"/>
                <w:lang w:eastAsia="ar-SA"/>
              </w:rPr>
              <w:t>п/п</w:t>
            </w:r>
          </w:p>
        </w:tc>
        <w:tc>
          <w:tcPr>
            <w:tcW w:w="6259" w:type="dxa"/>
            <w:tcBorders>
              <w:top w:val="single" w:sz="4" w:space="0" w:color="auto"/>
              <w:left w:val="single" w:sz="4" w:space="0" w:color="auto"/>
              <w:bottom w:val="single" w:sz="4" w:space="0" w:color="auto"/>
              <w:right w:val="single" w:sz="4" w:space="0" w:color="auto"/>
            </w:tcBorders>
            <w:hideMark/>
          </w:tcPr>
          <w:p w14:paraId="206C9F35"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r w:rsidRPr="00164236">
              <w:rPr>
                <w:rFonts w:ascii="Liberation Serif" w:eastAsia="Times New Roman" w:hAnsi="Liberation Serif" w:cs="Liberation Serif"/>
                <w:sz w:val="24"/>
                <w:szCs w:val="24"/>
                <w:lang w:eastAsia="ar-SA"/>
              </w:rPr>
              <w:t xml:space="preserve">Показатель </w:t>
            </w:r>
          </w:p>
        </w:tc>
        <w:tc>
          <w:tcPr>
            <w:tcW w:w="3139" w:type="dxa"/>
            <w:tcBorders>
              <w:top w:val="single" w:sz="4" w:space="0" w:color="auto"/>
              <w:left w:val="single" w:sz="4" w:space="0" w:color="auto"/>
              <w:bottom w:val="single" w:sz="4" w:space="0" w:color="auto"/>
              <w:right w:val="single" w:sz="4" w:space="0" w:color="auto"/>
            </w:tcBorders>
            <w:hideMark/>
          </w:tcPr>
          <w:p w14:paraId="02246B08"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r w:rsidRPr="00164236">
              <w:rPr>
                <w:rFonts w:ascii="Liberation Serif" w:eastAsia="Times New Roman" w:hAnsi="Liberation Serif" w:cs="Liberation Serif"/>
                <w:sz w:val="24"/>
                <w:szCs w:val="24"/>
                <w:lang w:eastAsia="ar-SA"/>
              </w:rPr>
              <w:t>Значение показателя</w:t>
            </w:r>
          </w:p>
        </w:tc>
      </w:tr>
      <w:tr w:rsidR="00164236" w:rsidRPr="00164236" w14:paraId="415BCD71"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649E40E3"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262C3A2E"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Организационно-правовая форма</w:t>
            </w:r>
          </w:p>
        </w:tc>
        <w:tc>
          <w:tcPr>
            <w:tcW w:w="3139" w:type="dxa"/>
            <w:tcBorders>
              <w:top w:val="single" w:sz="4" w:space="0" w:color="auto"/>
              <w:left w:val="single" w:sz="4" w:space="0" w:color="auto"/>
              <w:bottom w:val="single" w:sz="4" w:space="0" w:color="auto"/>
              <w:right w:val="single" w:sz="4" w:space="0" w:color="auto"/>
            </w:tcBorders>
            <w:hideMark/>
          </w:tcPr>
          <w:p w14:paraId="09C0B7E7"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lang w:eastAsia="ar-SA"/>
              </w:rPr>
              <w:t>государственное унитарное предприятие</w:t>
            </w:r>
          </w:p>
        </w:tc>
      </w:tr>
      <w:tr w:rsidR="00164236" w:rsidRPr="00164236" w14:paraId="7F717743"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79E54E8D"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6D0363A4"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Тип аудита </w:t>
            </w:r>
          </w:p>
        </w:tc>
        <w:tc>
          <w:tcPr>
            <w:tcW w:w="3139" w:type="dxa"/>
            <w:tcBorders>
              <w:top w:val="single" w:sz="4" w:space="0" w:color="auto"/>
              <w:left w:val="single" w:sz="4" w:space="0" w:color="auto"/>
              <w:bottom w:val="single" w:sz="4" w:space="0" w:color="auto"/>
              <w:right w:val="single" w:sz="4" w:space="0" w:color="auto"/>
            </w:tcBorders>
            <w:hideMark/>
          </w:tcPr>
          <w:p w14:paraId="3612847D"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r w:rsidRPr="00164236">
              <w:rPr>
                <w:rFonts w:ascii="Liberation Serif" w:eastAsia="Times New Roman" w:hAnsi="Liberation Serif" w:cs="Liberation Serif"/>
                <w:sz w:val="24"/>
                <w:szCs w:val="24"/>
                <w:lang w:eastAsia="ar-SA"/>
              </w:rPr>
              <w:t>инициативный</w:t>
            </w:r>
          </w:p>
        </w:tc>
      </w:tr>
      <w:tr w:rsidR="00164236" w:rsidRPr="00164236" w14:paraId="2E1A4167"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3EF94CF6"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7D0A4A83"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Виды деятельности</w:t>
            </w:r>
          </w:p>
        </w:tc>
        <w:tc>
          <w:tcPr>
            <w:tcW w:w="3139" w:type="dxa"/>
            <w:tcBorders>
              <w:top w:val="single" w:sz="4" w:space="0" w:color="auto"/>
              <w:left w:val="single" w:sz="4" w:space="0" w:color="auto"/>
              <w:bottom w:val="single" w:sz="4" w:space="0" w:color="auto"/>
              <w:right w:val="single" w:sz="4" w:space="0" w:color="auto"/>
            </w:tcBorders>
            <w:hideMark/>
          </w:tcPr>
          <w:p w14:paraId="0ED978EE"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 xml:space="preserve">1. Деятельность по организации конференций </w:t>
            </w:r>
          </w:p>
          <w:p w14:paraId="48010752"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и выставок;</w:t>
            </w:r>
          </w:p>
          <w:p w14:paraId="6A82ABDA"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2. Аренда и управление собственным</w:t>
            </w:r>
          </w:p>
          <w:p w14:paraId="3207CCF2"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или арендованным недвижимым</w:t>
            </w:r>
          </w:p>
          <w:p w14:paraId="704E3854"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имуществом;</w:t>
            </w:r>
          </w:p>
          <w:p w14:paraId="03D3D53F"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 xml:space="preserve">3. Торговля оптовая </w:t>
            </w:r>
          </w:p>
          <w:p w14:paraId="70A8868F"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и розничная;</w:t>
            </w:r>
          </w:p>
          <w:p w14:paraId="0C3F1064"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4. Рекламная деятельность;</w:t>
            </w:r>
          </w:p>
          <w:p w14:paraId="6A648A4B"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5. Предоставление прочих услуг</w:t>
            </w:r>
          </w:p>
        </w:tc>
      </w:tr>
      <w:tr w:rsidR="00164236" w:rsidRPr="00164236" w14:paraId="6E32259D"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404BE44F"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3A828703"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Средняя численность работников организации за отчетный период (6 мес. 2023 года)</w:t>
            </w:r>
          </w:p>
        </w:tc>
        <w:tc>
          <w:tcPr>
            <w:tcW w:w="3139" w:type="dxa"/>
            <w:tcBorders>
              <w:top w:val="single" w:sz="4" w:space="0" w:color="auto"/>
              <w:left w:val="single" w:sz="4" w:space="0" w:color="auto"/>
              <w:bottom w:val="single" w:sz="4" w:space="0" w:color="auto"/>
              <w:right w:val="single" w:sz="4" w:space="0" w:color="auto"/>
            </w:tcBorders>
          </w:tcPr>
          <w:p w14:paraId="3C824F8A"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27</w:t>
            </w:r>
          </w:p>
        </w:tc>
      </w:tr>
      <w:tr w:rsidR="00164236" w:rsidRPr="00164236" w14:paraId="0DE748B7"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14D9F8FD"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0931CC9E"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работников бухгалтерии</w:t>
            </w:r>
          </w:p>
        </w:tc>
        <w:tc>
          <w:tcPr>
            <w:tcW w:w="3139" w:type="dxa"/>
            <w:tcBorders>
              <w:top w:val="single" w:sz="4" w:space="0" w:color="auto"/>
              <w:left w:val="single" w:sz="4" w:space="0" w:color="auto"/>
              <w:bottom w:val="single" w:sz="4" w:space="0" w:color="auto"/>
              <w:right w:val="single" w:sz="4" w:space="0" w:color="auto"/>
            </w:tcBorders>
          </w:tcPr>
          <w:p w14:paraId="5683808B"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3</w:t>
            </w:r>
          </w:p>
        </w:tc>
      </w:tr>
      <w:tr w:rsidR="00164236" w:rsidRPr="00164236" w14:paraId="378EF537"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7CDD3D63"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4E8905E9"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Способ ведения бухгалтерского учета (ручной, автоматизированный – указать программный продукт)</w:t>
            </w:r>
          </w:p>
        </w:tc>
        <w:tc>
          <w:tcPr>
            <w:tcW w:w="3139" w:type="dxa"/>
            <w:tcBorders>
              <w:top w:val="single" w:sz="4" w:space="0" w:color="auto"/>
              <w:left w:val="single" w:sz="4" w:space="0" w:color="auto"/>
              <w:bottom w:val="single" w:sz="4" w:space="0" w:color="auto"/>
              <w:right w:val="single" w:sz="4" w:space="0" w:color="auto"/>
            </w:tcBorders>
            <w:hideMark/>
          </w:tcPr>
          <w:p w14:paraId="79B49ABA"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 xml:space="preserve">Автоматизированный  </w:t>
            </w:r>
          </w:p>
          <w:p w14:paraId="20A0BEAB"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1С Предприятие, ред. 8.3,</w:t>
            </w:r>
          </w:p>
          <w:p w14:paraId="51BF6B94"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ЗУП, ред. 8.3</w:t>
            </w:r>
          </w:p>
        </w:tc>
      </w:tr>
      <w:tr w:rsidR="00164236" w:rsidRPr="00164236" w14:paraId="302B1431"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026220C4"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098FB442"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Наличие и количество обособленных производственных подразделений</w:t>
            </w:r>
          </w:p>
        </w:tc>
        <w:tc>
          <w:tcPr>
            <w:tcW w:w="3139" w:type="dxa"/>
            <w:tcBorders>
              <w:top w:val="single" w:sz="4" w:space="0" w:color="auto"/>
              <w:left w:val="single" w:sz="4" w:space="0" w:color="auto"/>
              <w:bottom w:val="single" w:sz="4" w:space="0" w:color="auto"/>
              <w:right w:val="single" w:sz="4" w:space="0" w:color="auto"/>
            </w:tcBorders>
            <w:hideMark/>
          </w:tcPr>
          <w:p w14:paraId="6902EC2B"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нет</w:t>
            </w:r>
          </w:p>
        </w:tc>
      </w:tr>
      <w:tr w:rsidR="00164236" w:rsidRPr="00164236" w14:paraId="11F70BB7"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7FB2598A"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7821F6BE"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Наличие и количество объектов социально-культурной сферы</w:t>
            </w:r>
          </w:p>
        </w:tc>
        <w:tc>
          <w:tcPr>
            <w:tcW w:w="3139" w:type="dxa"/>
            <w:tcBorders>
              <w:top w:val="single" w:sz="4" w:space="0" w:color="auto"/>
              <w:left w:val="single" w:sz="4" w:space="0" w:color="auto"/>
              <w:bottom w:val="single" w:sz="4" w:space="0" w:color="auto"/>
              <w:right w:val="single" w:sz="4" w:space="0" w:color="auto"/>
            </w:tcBorders>
            <w:hideMark/>
          </w:tcPr>
          <w:p w14:paraId="4A03E1B7"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нет</w:t>
            </w:r>
          </w:p>
        </w:tc>
      </w:tr>
      <w:tr w:rsidR="00164236" w:rsidRPr="00164236" w14:paraId="56F23BF8"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4D8923FA"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21360603"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Применяемые системы налогообложения</w:t>
            </w:r>
          </w:p>
        </w:tc>
        <w:tc>
          <w:tcPr>
            <w:tcW w:w="3139" w:type="dxa"/>
            <w:tcBorders>
              <w:top w:val="single" w:sz="4" w:space="0" w:color="auto"/>
              <w:left w:val="single" w:sz="4" w:space="0" w:color="auto"/>
              <w:bottom w:val="single" w:sz="4" w:space="0" w:color="auto"/>
              <w:right w:val="single" w:sz="4" w:space="0" w:color="auto"/>
            </w:tcBorders>
            <w:hideMark/>
          </w:tcPr>
          <w:p w14:paraId="309172EA"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ОСНО</w:t>
            </w:r>
          </w:p>
        </w:tc>
      </w:tr>
      <w:tr w:rsidR="00164236" w:rsidRPr="00164236" w14:paraId="63579459"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25F38571"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0A530C8E"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разновидностей договоров</w:t>
            </w:r>
          </w:p>
        </w:tc>
        <w:tc>
          <w:tcPr>
            <w:tcW w:w="3139" w:type="dxa"/>
            <w:tcBorders>
              <w:top w:val="single" w:sz="4" w:space="0" w:color="auto"/>
              <w:left w:val="single" w:sz="4" w:space="0" w:color="auto"/>
              <w:bottom w:val="single" w:sz="4" w:space="0" w:color="auto"/>
              <w:right w:val="single" w:sz="4" w:space="0" w:color="auto"/>
            </w:tcBorders>
          </w:tcPr>
          <w:p w14:paraId="2F156885"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8</w:t>
            </w:r>
          </w:p>
        </w:tc>
      </w:tr>
      <w:tr w:rsidR="00164236" w:rsidRPr="00164236" w14:paraId="42003405"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31E318F6"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70416E28"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кредитов, займов</w:t>
            </w:r>
          </w:p>
        </w:tc>
        <w:tc>
          <w:tcPr>
            <w:tcW w:w="3139" w:type="dxa"/>
            <w:tcBorders>
              <w:top w:val="single" w:sz="4" w:space="0" w:color="auto"/>
              <w:left w:val="single" w:sz="4" w:space="0" w:color="auto"/>
              <w:bottom w:val="single" w:sz="4" w:space="0" w:color="auto"/>
              <w:right w:val="single" w:sz="4" w:space="0" w:color="auto"/>
            </w:tcBorders>
          </w:tcPr>
          <w:p w14:paraId="192BD7BD"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нет</w:t>
            </w:r>
          </w:p>
        </w:tc>
      </w:tr>
      <w:tr w:rsidR="00164236" w:rsidRPr="00164236" w14:paraId="13F87243"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1CD86CCD"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35D2A4CD"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покупателей (среднее за отчетный период периода)</w:t>
            </w:r>
          </w:p>
        </w:tc>
        <w:tc>
          <w:tcPr>
            <w:tcW w:w="3139" w:type="dxa"/>
            <w:tcBorders>
              <w:top w:val="single" w:sz="4" w:space="0" w:color="auto"/>
              <w:left w:val="single" w:sz="4" w:space="0" w:color="auto"/>
              <w:bottom w:val="single" w:sz="4" w:space="0" w:color="auto"/>
              <w:right w:val="single" w:sz="4" w:space="0" w:color="auto"/>
            </w:tcBorders>
          </w:tcPr>
          <w:p w14:paraId="6D092C61"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r w:rsidRPr="00164236">
              <w:rPr>
                <w:rFonts w:ascii="Liberation Serif" w:eastAsia="Times New Roman" w:hAnsi="Liberation Serif" w:cs="Liberation Serif"/>
                <w:sz w:val="24"/>
                <w:szCs w:val="24"/>
              </w:rPr>
              <w:t>81</w:t>
            </w:r>
          </w:p>
        </w:tc>
      </w:tr>
      <w:tr w:rsidR="00164236" w:rsidRPr="00164236" w14:paraId="4CFEA8C4"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3D4432E8"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7C61BB74"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поставщиков (среднее за отчетный период периода)</w:t>
            </w:r>
          </w:p>
        </w:tc>
        <w:tc>
          <w:tcPr>
            <w:tcW w:w="3139" w:type="dxa"/>
            <w:tcBorders>
              <w:top w:val="single" w:sz="4" w:space="0" w:color="auto"/>
              <w:left w:val="single" w:sz="4" w:space="0" w:color="auto"/>
              <w:bottom w:val="single" w:sz="4" w:space="0" w:color="auto"/>
              <w:right w:val="single" w:sz="4" w:space="0" w:color="auto"/>
            </w:tcBorders>
          </w:tcPr>
          <w:p w14:paraId="4C6154CA"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r w:rsidRPr="00164236">
              <w:rPr>
                <w:rFonts w:ascii="Liberation Serif" w:eastAsia="Times New Roman" w:hAnsi="Liberation Serif" w:cs="Liberation Serif"/>
                <w:sz w:val="24"/>
                <w:szCs w:val="24"/>
              </w:rPr>
              <w:t>54</w:t>
            </w:r>
          </w:p>
        </w:tc>
      </w:tr>
      <w:tr w:rsidR="00164236" w:rsidRPr="00164236" w14:paraId="3601C08A"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609D49CF"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0D25658A"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авансовых отчетов (среднее за отчетный период периода)</w:t>
            </w:r>
          </w:p>
        </w:tc>
        <w:tc>
          <w:tcPr>
            <w:tcW w:w="3139" w:type="dxa"/>
            <w:tcBorders>
              <w:top w:val="single" w:sz="4" w:space="0" w:color="auto"/>
              <w:left w:val="single" w:sz="4" w:space="0" w:color="auto"/>
              <w:bottom w:val="single" w:sz="4" w:space="0" w:color="auto"/>
              <w:right w:val="single" w:sz="4" w:space="0" w:color="auto"/>
            </w:tcBorders>
          </w:tcPr>
          <w:p w14:paraId="6EB522B7"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r w:rsidRPr="00164236">
              <w:rPr>
                <w:rFonts w:ascii="Liberation Serif" w:eastAsia="Times New Roman" w:hAnsi="Liberation Serif" w:cs="Liberation Serif"/>
                <w:sz w:val="24"/>
                <w:szCs w:val="24"/>
              </w:rPr>
              <w:t>6</w:t>
            </w:r>
          </w:p>
        </w:tc>
      </w:tr>
      <w:tr w:rsidR="00164236" w:rsidRPr="00164236" w14:paraId="67DF4083"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7C4443EC"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61EEB41C"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Доля расчетов </w:t>
            </w:r>
            <w:proofErr w:type="spellStart"/>
            <w:r w:rsidRPr="00164236">
              <w:rPr>
                <w:rFonts w:ascii="Liberation Serif" w:eastAsia="Times New Roman" w:hAnsi="Liberation Serif" w:cs="Liberation Serif"/>
                <w:sz w:val="24"/>
                <w:szCs w:val="24"/>
                <w:lang w:eastAsia="ru-RU"/>
              </w:rPr>
              <w:t>неденежными</w:t>
            </w:r>
            <w:proofErr w:type="spellEnd"/>
            <w:r w:rsidRPr="00164236">
              <w:rPr>
                <w:rFonts w:ascii="Liberation Serif" w:eastAsia="Times New Roman" w:hAnsi="Liberation Serif" w:cs="Liberation Serif"/>
                <w:sz w:val="24"/>
                <w:szCs w:val="24"/>
                <w:lang w:eastAsia="ru-RU"/>
              </w:rPr>
              <w:t xml:space="preserve"> средствами </w:t>
            </w:r>
          </w:p>
        </w:tc>
        <w:tc>
          <w:tcPr>
            <w:tcW w:w="3139" w:type="dxa"/>
            <w:tcBorders>
              <w:top w:val="single" w:sz="4" w:space="0" w:color="auto"/>
              <w:left w:val="single" w:sz="4" w:space="0" w:color="auto"/>
              <w:bottom w:val="single" w:sz="4" w:space="0" w:color="auto"/>
              <w:right w:val="single" w:sz="4" w:space="0" w:color="auto"/>
            </w:tcBorders>
          </w:tcPr>
          <w:p w14:paraId="1D808E49"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r w:rsidRPr="00164236">
              <w:rPr>
                <w:rFonts w:ascii="Liberation Serif" w:eastAsia="Times New Roman" w:hAnsi="Liberation Serif" w:cs="Liberation Serif"/>
                <w:sz w:val="24"/>
                <w:szCs w:val="24"/>
              </w:rPr>
              <w:t xml:space="preserve">нет </w:t>
            </w:r>
          </w:p>
        </w:tc>
      </w:tr>
      <w:tr w:rsidR="00164236" w:rsidRPr="00164236" w14:paraId="25F17210"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7ABAD20E"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6C195593"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объектов, оприходованных за проверяемый период</w:t>
            </w:r>
          </w:p>
        </w:tc>
        <w:tc>
          <w:tcPr>
            <w:tcW w:w="3139" w:type="dxa"/>
            <w:tcBorders>
              <w:top w:val="single" w:sz="4" w:space="0" w:color="auto"/>
              <w:left w:val="single" w:sz="4" w:space="0" w:color="auto"/>
              <w:bottom w:val="single" w:sz="4" w:space="0" w:color="auto"/>
              <w:right w:val="single" w:sz="4" w:space="0" w:color="auto"/>
            </w:tcBorders>
          </w:tcPr>
          <w:p w14:paraId="22F4D739"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r w:rsidRPr="00164236">
              <w:rPr>
                <w:rFonts w:ascii="Liberation Serif" w:eastAsia="Times New Roman" w:hAnsi="Liberation Serif" w:cs="Liberation Serif"/>
                <w:sz w:val="24"/>
                <w:szCs w:val="24"/>
              </w:rPr>
              <w:t>22</w:t>
            </w:r>
          </w:p>
        </w:tc>
      </w:tr>
      <w:tr w:rsidR="00164236" w:rsidRPr="00164236" w14:paraId="73375593"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3AB186CF"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478D997A"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объектов, проданных и списанных за проверяемый период</w:t>
            </w:r>
          </w:p>
        </w:tc>
        <w:tc>
          <w:tcPr>
            <w:tcW w:w="3139" w:type="dxa"/>
            <w:tcBorders>
              <w:top w:val="single" w:sz="4" w:space="0" w:color="auto"/>
              <w:left w:val="single" w:sz="4" w:space="0" w:color="auto"/>
              <w:bottom w:val="single" w:sz="4" w:space="0" w:color="auto"/>
              <w:right w:val="single" w:sz="4" w:space="0" w:color="auto"/>
            </w:tcBorders>
          </w:tcPr>
          <w:p w14:paraId="1E45B4D7"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r w:rsidRPr="00164236">
              <w:rPr>
                <w:rFonts w:ascii="Liberation Serif" w:eastAsia="Times New Roman" w:hAnsi="Liberation Serif" w:cs="Liberation Serif"/>
                <w:sz w:val="24"/>
                <w:szCs w:val="24"/>
              </w:rPr>
              <w:t>1</w:t>
            </w:r>
          </w:p>
        </w:tc>
      </w:tr>
      <w:tr w:rsidR="00164236" w:rsidRPr="00164236" w14:paraId="15715BA5"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2CDACE75"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612F2143"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Количество и стоимость приобретенных объектов основных средств за </w:t>
            </w:r>
            <w:proofErr w:type="spellStart"/>
            <w:r w:rsidRPr="00164236">
              <w:rPr>
                <w:rFonts w:ascii="Liberation Serif" w:eastAsia="Times New Roman" w:hAnsi="Liberation Serif" w:cs="Liberation Serif"/>
                <w:sz w:val="24"/>
                <w:szCs w:val="24"/>
                <w:lang w:eastAsia="ru-RU"/>
              </w:rPr>
              <w:t>аудируемый</w:t>
            </w:r>
            <w:proofErr w:type="spellEnd"/>
            <w:r w:rsidRPr="00164236">
              <w:rPr>
                <w:rFonts w:ascii="Liberation Serif" w:eastAsia="Times New Roman" w:hAnsi="Liberation Serif" w:cs="Liberation Serif"/>
                <w:sz w:val="24"/>
                <w:szCs w:val="24"/>
                <w:lang w:eastAsia="ru-RU"/>
              </w:rPr>
              <w:t xml:space="preserve"> период (Д01 К08.4)</w:t>
            </w:r>
          </w:p>
        </w:tc>
        <w:tc>
          <w:tcPr>
            <w:tcW w:w="3139" w:type="dxa"/>
            <w:tcBorders>
              <w:top w:val="single" w:sz="4" w:space="0" w:color="auto"/>
              <w:left w:val="single" w:sz="4" w:space="0" w:color="auto"/>
              <w:bottom w:val="single" w:sz="4" w:space="0" w:color="auto"/>
              <w:right w:val="single" w:sz="4" w:space="0" w:color="auto"/>
            </w:tcBorders>
          </w:tcPr>
          <w:p w14:paraId="681C0179"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r w:rsidRPr="00164236">
              <w:rPr>
                <w:rFonts w:ascii="Liberation Serif" w:eastAsia="Times New Roman" w:hAnsi="Liberation Serif" w:cs="Liberation Serif"/>
                <w:sz w:val="24"/>
                <w:szCs w:val="24"/>
              </w:rPr>
              <w:t>22</w:t>
            </w:r>
          </w:p>
        </w:tc>
      </w:tr>
      <w:tr w:rsidR="00164236" w:rsidRPr="00164236" w14:paraId="4B3787C7"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38D596DE"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750998E3"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Количество документов в типичном месяце:</w:t>
            </w:r>
          </w:p>
          <w:p w14:paraId="0C3B3F4B"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lastRenderedPageBreak/>
              <w:t>1) по банку (выписок и приложений к ним)</w:t>
            </w:r>
          </w:p>
          <w:p w14:paraId="57F7D96A"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 xml:space="preserve">2) по кассе </w:t>
            </w:r>
          </w:p>
        </w:tc>
        <w:tc>
          <w:tcPr>
            <w:tcW w:w="3139" w:type="dxa"/>
            <w:tcBorders>
              <w:top w:val="single" w:sz="4" w:space="0" w:color="auto"/>
              <w:left w:val="single" w:sz="4" w:space="0" w:color="auto"/>
              <w:bottom w:val="single" w:sz="4" w:space="0" w:color="auto"/>
              <w:right w:val="single" w:sz="4" w:space="0" w:color="auto"/>
            </w:tcBorders>
          </w:tcPr>
          <w:p w14:paraId="5A5CA80C"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p>
          <w:p w14:paraId="2FA7CDD2"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lang w:eastAsia="ar-SA"/>
              </w:rPr>
            </w:pPr>
            <w:r w:rsidRPr="00164236">
              <w:rPr>
                <w:rFonts w:ascii="Liberation Serif" w:eastAsia="Times New Roman" w:hAnsi="Liberation Serif" w:cs="Liberation Serif"/>
                <w:sz w:val="24"/>
                <w:szCs w:val="24"/>
                <w:lang w:eastAsia="ar-SA"/>
              </w:rPr>
              <w:lastRenderedPageBreak/>
              <w:t>263</w:t>
            </w:r>
          </w:p>
          <w:p w14:paraId="538FB59F"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lang w:eastAsia="ar-SA"/>
              </w:rPr>
            </w:pPr>
            <w:r w:rsidRPr="00164236">
              <w:rPr>
                <w:rFonts w:ascii="Liberation Serif" w:eastAsia="Times New Roman" w:hAnsi="Liberation Serif" w:cs="Liberation Serif"/>
                <w:sz w:val="24"/>
                <w:szCs w:val="24"/>
                <w:lang w:eastAsia="ar-SA"/>
              </w:rPr>
              <w:t>274</w:t>
            </w:r>
          </w:p>
        </w:tc>
      </w:tr>
      <w:tr w:rsidR="00164236" w:rsidRPr="00164236" w14:paraId="19703C69"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2C60B02A"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1453110E"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Объем выручки от реализации (без НДС) за последний отчетный год (2022 год), тыс. руб.:</w:t>
            </w:r>
          </w:p>
        </w:tc>
        <w:tc>
          <w:tcPr>
            <w:tcW w:w="3139" w:type="dxa"/>
            <w:tcBorders>
              <w:top w:val="single" w:sz="4" w:space="0" w:color="auto"/>
              <w:left w:val="single" w:sz="4" w:space="0" w:color="auto"/>
              <w:bottom w:val="single" w:sz="4" w:space="0" w:color="auto"/>
              <w:right w:val="single" w:sz="4" w:space="0" w:color="auto"/>
            </w:tcBorders>
          </w:tcPr>
          <w:p w14:paraId="51C1F8BD"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67 757</w:t>
            </w:r>
          </w:p>
        </w:tc>
      </w:tr>
      <w:tr w:rsidR="00164236" w:rsidRPr="00164236" w14:paraId="14B0F65A"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01CA4225"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4758292F"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Объем выручки от реализации (без НДС) за последний отчетный период, тыс. руб. (6 мес. 2023 года)</w:t>
            </w:r>
          </w:p>
        </w:tc>
        <w:tc>
          <w:tcPr>
            <w:tcW w:w="3139" w:type="dxa"/>
            <w:tcBorders>
              <w:top w:val="single" w:sz="4" w:space="0" w:color="auto"/>
              <w:left w:val="single" w:sz="4" w:space="0" w:color="auto"/>
              <w:bottom w:val="single" w:sz="4" w:space="0" w:color="auto"/>
              <w:right w:val="single" w:sz="4" w:space="0" w:color="auto"/>
            </w:tcBorders>
          </w:tcPr>
          <w:p w14:paraId="1C30BC35"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34 889</w:t>
            </w:r>
          </w:p>
        </w:tc>
      </w:tr>
      <w:tr w:rsidR="00164236" w:rsidRPr="00164236" w14:paraId="23A32D0B"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63E79DE7"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47A1A47F"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Прибыль (убыток) от продаж за последний отчетный год (2022 год), тыс. руб.</w:t>
            </w:r>
          </w:p>
        </w:tc>
        <w:tc>
          <w:tcPr>
            <w:tcW w:w="3139" w:type="dxa"/>
            <w:tcBorders>
              <w:top w:val="single" w:sz="4" w:space="0" w:color="auto"/>
              <w:left w:val="single" w:sz="4" w:space="0" w:color="auto"/>
              <w:bottom w:val="single" w:sz="4" w:space="0" w:color="auto"/>
              <w:right w:val="single" w:sz="4" w:space="0" w:color="auto"/>
            </w:tcBorders>
          </w:tcPr>
          <w:p w14:paraId="1F308676"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-10 558</w:t>
            </w:r>
          </w:p>
        </w:tc>
      </w:tr>
      <w:tr w:rsidR="00164236" w:rsidRPr="00164236" w14:paraId="35AA44DE"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4603C01C"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18EDC618"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Прибыль (убыток) от продаж за последний отчетный период (6 мес. 2023 года)</w:t>
            </w:r>
          </w:p>
        </w:tc>
        <w:tc>
          <w:tcPr>
            <w:tcW w:w="3139" w:type="dxa"/>
            <w:tcBorders>
              <w:top w:val="single" w:sz="4" w:space="0" w:color="auto"/>
              <w:left w:val="single" w:sz="4" w:space="0" w:color="auto"/>
              <w:bottom w:val="single" w:sz="4" w:space="0" w:color="auto"/>
              <w:right w:val="single" w:sz="4" w:space="0" w:color="auto"/>
            </w:tcBorders>
          </w:tcPr>
          <w:p w14:paraId="74D54AFA"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- 3532</w:t>
            </w:r>
          </w:p>
        </w:tc>
      </w:tr>
      <w:tr w:rsidR="00164236" w:rsidRPr="00164236" w14:paraId="3D8EB8BE"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6020CFCA"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65D05BBC"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Валюта бухгалтерского баланса за последний отчетный год (2022 год), тыс. руб.</w:t>
            </w:r>
          </w:p>
        </w:tc>
        <w:tc>
          <w:tcPr>
            <w:tcW w:w="3139" w:type="dxa"/>
            <w:tcBorders>
              <w:top w:val="single" w:sz="4" w:space="0" w:color="auto"/>
              <w:left w:val="single" w:sz="4" w:space="0" w:color="auto"/>
              <w:bottom w:val="single" w:sz="4" w:space="0" w:color="auto"/>
              <w:right w:val="single" w:sz="4" w:space="0" w:color="auto"/>
            </w:tcBorders>
            <w:hideMark/>
          </w:tcPr>
          <w:p w14:paraId="055C35F5"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lang w:eastAsia="ar-SA"/>
              </w:rPr>
              <w:t xml:space="preserve">356 745 </w:t>
            </w:r>
          </w:p>
        </w:tc>
      </w:tr>
      <w:tr w:rsidR="00164236" w:rsidRPr="00164236" w14:paraId="12E1B36E"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27522877"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15E73619"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Валюта бухгалтерского баланса за последний отчетный период (6 мес. 2023 года), тыс. руб.</w:t>
            </w:r>
          </w:p>
        </w:tc>
        <w:tc>
          <w:tcPr>
            <w:tcW w:w="3139" w:type="dxa"/>
            <w:tcBorders>
              <w:top w:val="single" w:sz="4" w:space="0" w:color="auto"/>
              <w:left w:val="single" w:sz="4" w:space="0" w:color="auto"/>
              <w:bottom w:val="single" w:sz="4" w:space="0" w:color="auto"/>
              <w:right w:val="single" w:sz="4" w:space="0" w:color="auto"/>
            </w:tcBorders>
            <w:hideMark/>
          </w:tcPr>
          <w:p w14:paraId="621320E4"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lang w:eastAsia="ar-SA"/>
              </w:rPr>
              <w:t>401 517</w:t>
            </w:r>
          </w:p>
        </w:tc>
      </w:tr>
      <w:tr w:rsidR="00164236" w:rsidRPr="00164236" w14:paraId="607806BC"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77AD4C50"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4E559298"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Основные средства (количество объектов) на конец проверяемого периода</w:t>
            </w:r>
          </w:p>
        </w:tc>
        <w:tc>
          <w:tcPr>
            <w:tcW w:w="3139" w:type="dxa"/>
            <w:tcBorders>
              <w:top w:val="single" w:sz="4" w:space="0" w:color="auto"/>
              <w:left w:val="single" w:sz="4" w:space="0" w:color="auto"/>
              <w:bottom w:val="single" w:sz="4" w:space="0" w:color="auto"/>
              <w:right w:val="single" w:sz="4" w:space="0" w:color="auto"/>
            </w:tcBorders>
            <w:hideMark/>
          </w:tcPr>
          <w:p w14:paraId="43E5C309"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rPr>
            </w:pPr>
            <w:r w:rsidRPr="00164236">
              <w:rPr>
                <w:rFonts w:ascii="Liberation Serif" w:eastAsia="Times New Roman" w:hAnsi="Liberation Serif" w:cs="Liberation Serif"/>
                <w:sz w:val="24"/>
                <w:szCs w:val="24"/>
              </w:rPr>
              <w:t>208</w:t>
            </w:r>
          </w:p>
        </w:tc>
      </w:tr>
      <w:tr w:rsidR="00164236" w:rsidRPr="00164236" w14:paraId="759FF7F3"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77A74BA9"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680E8BC7"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Информация о незавершенных капвложениях</w:t>
            </w:r>
          </w:p>
        </w:tc>
        <w:tc>
          <w:tcPr>
            <w:tcW w:w="3139" w:type="dxa"/>
            <w:tcBorders>
              <w:top w:val="single" w:sz="4" w:space="0" w:color="auto"/>
              <w:left w:val="single" w:sz="4" w:space="0" w:color="auto"/>
              <w:bottom w:val="single" w:sz="4" w:space="0" w:color="auto"/>
              <w:right w:val="single" w:sz="4" w:space="0" w:color="auto"/>
            </w:tcBorders>
            <w:hideMark/>
          </w:tcPr>
          <w:p w14:paraId="11153507"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p>
        </w:tc>
      </w:tr>
      <w:tr w:rsidR="00164236" w:rsidRPr="00164236" w14:paraId="6FBEC505" w14:textId="77777777" w:rsidTr="00B171EA">
        <w:trPr>
          <w:jc w:val="center"/>
        </w:trPr>
        <w:tc>
          <w:tcPr>
            <w:tcW w:w="540" w:type="dxa"/>
            <w:tcBorders>
              <w:top w:val="single" w:sz="4" w:space="0" w:color="auto"/>
              <w:left w:val="single" w:sz="4" w:space="0" w:color="auto"/>
              <w:bottom w:val="single" w:sz="4" w:space="0" w:color="auto"/>
              <w:right w:val="single" w:sz="4" w:space="0" w:color="auto"/>
            </w:tcBorders>
          </w:tcPr>
          <w:p w14:paraId="14F81E24" w14:textId="77777777" w:rsidR="00164236" w:rsidRPr="00164236" w:rsidRDefault="00164236" w:rsidP="00164236">
            <w:pPr>
              <w:widowControl w:val="0"/>
              <w:numPr>
                <w:ilvl w:val="0"/>
                <w:numId w:val="5"/>
              </w:numPr>
              <w:tabs>
                <w:tab w:val="left" w:pos="45"/>
              </w:tabs>
              <w:suppressAutoHyphens/>
              <w:spacing w:after="0" w:line="240" w:lineRule="auto"/>
              <w:ind w:left="0" w:firstLine="0"/>
              <w:jc w:val="center"/>
              <w:rPr>
                <w:rFonts w:ascii="Liberation Serif" w:eastAsia="Times New Roman" w:hAnsi="Liberation Serif" w:cs="Liberation Serif"/>
                <w:sz w:val="24"/>
                <w:szCs w:val="24"/>
                <w:lang w:eastAsia="ru-RU"/>
              </w:rPr>
            </w:pPr>
          </w:p>
        </w:tc>
        <w:tc>
          <w:tcPr>
            <w:tcW w:w="6259" w:type="dxa"/>
            <w:tcBorders>
              <w:top w:val="single" w:sz="4" w:space="0" w:color="auto"/>
              <w:left w:val="single" w:sz="4" w:space="0" w:color="auto"/>
              <w:bottom w:val="single" w:sz="4" w:space="0" w:color="auto"/>
              <w:right w:val="single" w:sz="4" w:space="0" w:color="auto"/>
            </w:tcBorders>
            <w:hideMark/>
          </w:tcPr>
          <w:p w14:paraId="0DA8FE1C" w14:textId="77777777" w:rsidR="00164236" w:rsidRPr="00164236" w:rsidRDefault="00164236" w:rsidP="00164236">
            <w:pPr>
              <w:suppressAutoHyphens/>
              <w:spacing w:after="0" w:line="240" w:lineRule="auto"/>
              <w:rPr>
                <w:rFonts w:ascii="Liberation Serif" w:eastAsia="Times New Roman" w:hAnsi="Liberation Serif" w:cs="Liberation Serif"/>
                <w:sz w:val="24"/>
                <w:szCs w:val="24"/>
                <w:lang w:eastAsia="ru-RU"/>
              </w:rPr>
            </w:pPr>
            <w:r w:rsidRPr="00164236">
              <w:rPr>
                <w:rFonts w:ascii="Liberation Serif" w:eastAsia="Times New Roman" w:hAnsi="Liberation Serif" w:cs="Liberation Serif"/>
                <w:sz w:val="24"/>
                <w:szCs w:val="24"/>
                <w:lang w:eastAsia="ru-RU"/>
              </w:rPr>
              <w:t>Долгосрочные финансовые вложения (количество объектов)</w:t>
            </w:r>
          </w:p>
        </w:tc>
        <w:tc>
          <w:tcPr>
            <w:tcW w:w="3139" w:type="dxa"/>
            <w:tcBorders>
              <w:top w:val="single" w:sz="4" w:space="0" w:color="auto"/>
              <w:left w:val="single" w:sz="4" w:space="0" w:color="auto"/>
              <w:bottom w:val="single" w:sz="4" w:space="0" w:color="auto"/>
              <w:right w:val="single" w:sz="4" w:space="0" w:color="auto"/>
            </w:tcBorders>
            <w:hideMark/>
          </w:tcPr>
          <w:p w14:paraId="27292009" w14:textId="77777777" w:rsidR="00164236" w:rsidRPr="00164236" w:rsidRDefault="00164236" w:rsidP="00164236">
            <w:pPr>
              <w:suppressAutoHyphens/>
              <w:spacing w:after="0" w:line="240" w:lineRule="auto"/>
              <w:jc w:val="center"/>
              <w:rPr>
                <w:rFonts w:ascii="Liberation Serif" w:eastAsia="Times New Roman" w:hAnsi="Liberation Serif" w:cs="Liberation Serif"/>
                <w:sz w:val="24"/>
                <w:szCs w:val="24"/>
                <w:highlight w:val="yellow"/>
              </w:rPr>
            </w:pPr>
            <w:r w:rsidRPr="00164236">
              <w:rPr>
                <w:rFonts w:ascii="Liberation Serif" w:eastAsia="Times New Roman" w:hAnsi="Liberation Serif" w:cs="Liberation Serif"/>
                <w:sz w:val="24"/>
                <w:szCs w:val="24"/>
              </w:rPr>
              <w:t>1</w:t>
            </w:r>
          </w:p>
        </w:tc>
      </w:tr>
    </w:tbl>
    <w:p w14:paraId="56181A28" w14:textId="4CD14BDD" w:rsidR="00233D4C" w:rsidRPr="00296D0D" w:rsidRDefault="00233D4C" w:rsidP="00164236">
      <w:pPr>
        <w:suppressAutoHyphens/>
        <w:spacing w:after="0" w:line="240" w:lineRule="auto"/>
        <w:jc w:val="center"/>
        <w:rPr>
          <w:rFonts w:ascii="Liberation Serif" w:eastAsia="Times New Roman" w:hAnsi="Liberation Serif" w:cs="Liberation Serif"/>
          <w:bCs/>
          <w:sz w:val="24"/>
          <w:szCs w:val="24"/>
          <w:lang w:eastAsia="ar-SA"/>
        </w:rPr>
      </w:pPr>
    </w:p>
    <w:sectPr w:rsidR="00233D4C" w:rsidRPr="00296D0D" w:rsidSect="00DC651E">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E695E" w14:textId="77777777" w:rsidR="008E0CEF" w:rsidRDefault="008E0CEF" w:rsidP="005D343B">
      <w:pPr>
        <w:spacing w:after="0" w:line="240" w:lineRule="auto"/>
      </w:pPr>
      <w:r>
        <w:separator/>
      </w:r>
    </w:p>
  </w:endnote>
  <w:endnote w:type="continuationSeparator" w:id="0">
    <w:p w14:paraId="53C103E4" w14:textId="77777777" w:rsidR="008E0CEF" w:rsidRDefault="008E0CEF" w:rsidP="005D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5007F" w14:textId="77777777" w:rsidR="008E0CEF" w:rsidRDefault="008E0CEF" w:rsidP="005D343B">
      <w:pPr>
        <w:spacing w:after="0" w:line="240" w:lineRule="auto"/>
      </w:pPr>
      <w:r>
        <w:separator/>
      </w:r>
    </w:p>
  </w:footnote>
  <w:footnote w:type="continuationSeparator" w:id="0">
    <w:p w14:paraId="3DE6CE9A" w14:textId="77777777" w:rsidR="008E0CEF" w:rsidRDefault="008E0CEF" w:rsidP="005D343B">
      <w:pPr>
        <w:spacing w:after="0" w:line="240" w:lineRule="auto"/>
      </w:pPr>
      <w:r>
        <w:continuationSeparator/>
      </w:r>
    </w:p>
  </w:footnote>
  <w:footnote w:id="1">
    <w:p w14:paraId="03E29393" w14:textId="77777777" w:rsidR="00B171EA" w:rsidRPr="00BB1E19" w:rsidRDefault="00B171EA" w:rsidP="007D3704">
      <w:pPr>
        <w:pStyle w:val="a3"/>
        <w:rPr>
          <w:rFonts w:ascii="Liberation Serif" w:hAnsi="Liberation Serif" w:cs="Liberation Serif"/>
        </w:rPr>
      </w:pPr>
      <w:r w:rsidRPr="00BB1E19">
        <w:rPr>
          <w:rStyle w:val="a5"/>
          <w:rFonts w:ascii="Liberation Serif" w:hAnsi="Liberation Serif" w:cs="Liberation Serif"/>
        </w:rPr>
        <w:footnoteRef/>
      </w:r>
      <w:r w:rsidRPr="00BB1E19">
        <w:rPr>
          <w:rFonts w:ascii="Liberation Serif" w:hAnsi="Liberation Serif" w:cs="Liberation Serif"/>
        </w:rPr>
        <w:t xml:space="preserve"> </w:t>
      </w:r>
      <w:proofErr w:type="spellStart"/>
      <w:r w:rsidRPr="00BB1E19">
        <w:rPr>
          <w:rFonts w:ascii="Liberation Serif" w:hAnsi="Liberation Serif" w:cs="Liberation Serif"/>
        </w:rPr>
        <w:t>Справочно</w:t>
      </w:r>
      <w:proofErr w:type="spellEnd"/>
      <w:r w:rsidRPr="00BB1E19">
        <w:rPr>
          <w:rFonts w:ascii="Liberation Serif" w:hAnsi="Liberation Serif" w:cs="Liberation Serif"/>
        </w:rPr>
        <w:t>: ________________________ (фамилия, имя, отчество (при наличии), __________________идентификационный номер налогоплательщика (при наличии),</w:t>
      </w:r>
    </w:p>
    <w:p w14:paraId="26441A50" w14:textId="77777777" w:rsidR="00B171EA" w:rsidRDefault="00B171EA" w:rsidP="007D3704">
      <w:pPr>
        <w:pStyle w:val="a3"/>
      </w:pPr>
      <w:r w:rsidRPr="00BB1E19">
        <w:rPr>
          <w:rFonts w:ascii="Liberation Serif" w:hAnsi="Liberation Serif" w:cs="Liberation Serif"/>
        </w:rPr>
        <w:t>______________________________ должность лица, имеющего право без доверенности действовать от имени юридического лица с которым заключается контракт.</w:t>
      </w:r>
    </w:p>
  </w:footnote>
  <w:footnote w:id="2">
    <w:p w14:paraId="5BAE9674" w14:textId="77777777" w:rsidR="00B171EA" w:rsidRPr="005804DF" w:rsidRDefault="00B171EA" w:rsidP="00F71D89">
      <w:pPr>
        <w:pStyle w:val="a3"/>
        <w:rPr>
          <w:rFonts w:ascii="Liberation Serif" w:hAnsi="Liberation Serif" w:cs="Liberation Serif"/>
        </w:rPr>
      </w:pPr>
      <w:r w:rsidRPr="005804DF">
        <w:rPr>
          <w:rStyle w:val="a5"/>
          <w:rFonts w:ascii="Liberation Serif" w:hAnsi="Liberation Serif" w:cs="Liberation Serif"/>
        </w:rPr>
        <w:footnoteRef/>
      </w:r>
      <w:r w:rsidRPr="005804DF">
        <w:rPr>
          <w:rFonts w:ascii="Liberation Serif" w:hAnsi="Liberation Serif" w:cs="Liberation Serif"/>
        </w:rPr>
        <w:t xml:space="preserve"> Ответственное за заключение контракта должностное лицо Глинских К. А.</w:t>
      </w:r>
    </w:p>
    <w:p w14:paraId="53CECC7C" w14:textId="77777777" w:rsidR="00B171EA" w:rsidRPr="005804DF" w:rsidRDefault="00B171EA" w:rsidP="00F71D89">
      <w:pPr>
        <w:pStyle w:val="a3"/>
        <w:rPr>
          <w:rFonts w:ascii="Liberation Serif" w:hAnsi="Liberation Serif" w:cs="Liberation Serif"/>
        </w:rPr>
      </w:pPr>
      <w:r w:rsidRPr="005804DF">
        <w:rPr>
          <w:rFonts w:ascii="Liberation Serif" w:hAnsi="Liberation Serif" w:cs="Liberation Serif"/>
        </w:rPr>
        <w:t>Адрес электронной почты k.glinskih@egov66.ru</w:t>
      </w:r>
    </w:p>
    <w:p w14:paraId="3F87A3EA" w14:textId="77777777" w:rsidR="00B171EA" w:rsidRPr="005804DF" w:rsidRDefault="00B171EA" w:rsidP="00F71D89">
      <w:pPr>
        <w:pStyle w:val="a3"/>
        <w:rPr>
          <w:rFonts w:ascii="Liberation Serif" w:hAnsi="Liberation Serif" w:cs="Liberation Serif"/>
        </w:rPr>
      </w:pPr>
      <w:r w:rsidRPr="005804DF">
        <w:rPr>
          <w:rFonts w:ascii="Liberation Serif" w:hAnsi="Liberation Serif" w:cs="Liberation Serif"/>
        </w:rPr>
        <w:t>Номер контактного телефона 8-343-3120790-502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49809"/>
      <w:docPartObj>
        <w:docPartGallery w:val="Page Numbers (Top of Page)"/>
        <w:docPartUnique/>
      </w:docPartObj>
    </w:sdtPr>
    <w:sdtEndPr>
      <w:rPr>
        <w:rFonts w:ascii="Liberation Serif" w:hAnsi="Liberation Serif"/>
        <w:sz w:val="24"/>
        <w:szCs w:val="24"/>
      </w:rPr>
    </w:sdtEndPr>
    <w:sdtContent>
      <w:p w14:paraId="59CD4901" w14:textId="77777777" w:rsidR="00B171EA" w:rsidRPr="00DE0986" w:rsidRDefault="00B171EA">
        <w:pPr>
          <w:pStyle w:val="a8"/>
          <w:jc w:val="center"/>
          <w:rPr>
            <w:rFonts w:ascii="Liberation Serif" w:hAnsi="Liberation Serif"/>
            <w:sz w:val="24"/>
            <w:szCs w:val="24"/>
          </w:rPr>
        </w:pPr>
        <w:r w:rsidRPr="00DE0986">
          <w:rPr>
            <w:rFonts w:ascii="Liberation Serif" w:hAnsi="Liberation Serif"/>
            <w:sz w:val="24"/>
            <w:szCs w:val="24"/>
          </w:rPr>
          <w:fldChar w:fldCharType="begin"/>
        </w:r>
        <w:r w:rsidRPr="00DE0986">
          <w:rPr>
            <w:rFonts w:ascii="Liberation Serif" w:hAnsi="Liberation Serif"/>
            <w:sz w:val="24"/>
            <w:szCs w:val="24"/>
          </w:rPr>
          <w:instrText>PAGE   \* MERGEFORMAT</w:instrText>
        </w:r>
        <w:r w:rsidRPr="00DE0986">
          <w:rPr>
            <w:rFonts w:ascii="Liberation Serif" w:hAnsi="Liberation Serif"/>
            <w:sz w:val="24"/>
            <w:szCs w:val="24"/>
          </w:rPr>
          <w:fldChar w:fldCharType="separate"/>
        </w:r>
        <w:r w:rsidR="002E58E4">
          <w:rPr>
            <w:rFonts w:ascii="Liberation Serif" w:hAnsi="Liberation Serif"/>
            <w:noProof/>
            <w:sz w:val="24"/>
            <w:szCs w:val="24"/>
          </w:rPr>
          <w:t>20</w:t>
        </w:r>
        <w:r w:rsidRPr="00DE0986">
          <w:rPr>
            <w:rFonts w:ascii="Liberation Serif" w:hAnsi="Liberation Serif"/>
            <w:sz w:val="24"/>
            <w:szCs w:val="24"/>
          </w:rPr>
          <w:fldChar w:fldCharType="end"/>
        </w:r>
      </w:p>
    </w:sdtContent>
  </w:sdt>
  <w:p w14:paraId="33767E89" w14:textId="77777777" w:rsidR="00B171EA" w:rsidRDefault="00B171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50CF3"/>
    <w:multiLevelType w:val="multilevel"/>
    <w:tmpl w:val="ECF079A0"/>
    <w:lvl w:ilvl="0">
      <w:start w:val="1"/>
      <w:numFmt w:val="decimal"/>
      <w:lvlText w:val="%1."/>
      <w:lvlJc w:val="left"/>
      <w:pPr>
        <w:ind w:left="420" w:hanging="420"/>
      </w:pPr>
      <w:rPr>
        <w:rFonts w:hint="default"/>
      </w:rPr>
    </w:lvl>
    <w:lvl w:ilvl="1">
      <w:start w:val="1"/>
      <w:numFmt w:val="decimal"/>
      <w:lvlText w:val="%1.%2."/>
      <w:lvlJc w:val="left"/>
      <w:pPr>
        <w:ind w:left="8784"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A795400"/>
    <w:multiLevelType w:val="hybridMultilevel"/>
    <w:tmpl w:val="7786D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F522541"/>
    <w:multiLevelType w:val="hybridMultilevel"/>
    <w:tmpl w:val="FF2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FF047B"/>
    <w:multiLevelType w:val="hybridMultilevel"/>
    <w:tmpl w:val="5C7A1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CF6F5A"/>
    <w:multiLevelType w:val="multilevel"/>
    <w:tmpl w:val="ECF079A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12"/>
    <w:rsid w:val="00000895"/>
    <w:rsid w:val="00012046"/>
    <w:rsid w:val="000160F0"/>
    <w:rsid w:val="00016D64"/>
    <w:rsid w:val="00016FF4"/>
    <w:rsid w:val="000300FD"/>
    <w:rsid w:val="0003190A"/>
    <w:rsid w:val="00037784"/>
    <w:rsid w:val="0004604F"/>
    <w:rsid w:val="000531E0"/>
    <w:rsid w:val="0005510F"/>
    <w:rsid w:val="00061555"/>
    <w:rsid w:val="00084763"/>
    <w:rsid w:val="000A0D8D"/>
    <w:rsid w:val="000A1380"/>
    <w:rsid w:val="000A671D"/>
    <w:rsid w:val="000A7078"/>
    <w:rsid w:val="000B2361"/>
    <w:rsid w:val="000E6CE2"/>
    <w:rsid w:val="000F3540"/>
    <w:rsid w:val="000F5D3C"/>
    <w:rsid w:val="0010176B"/>
    <w:rsid w:val="00114592"/>
    <w:rsid w:val="00133F66"/>
    <w:rsid w:val="00145007"/>
    <w:rsid w:val="00153985"/>
    <w:rsid w:val="00154EC6"/>
    <w:rsid w:val="00156628"/>
    <w:rsid w:val="00164236"/>
    <w:rsid w:val="00171B01"/>
    <w:rsid w:val="00175DA8"/>
    <w:rsid w:val="001A6F76"/>
    <w:rsid w:val="001A721B"/>
    <w:rsid w:val="001C0180"/>
    <w:rsid w:val="001C103F"/>
    <w:rsid w:val="001C75FF"/>
    <w:rsid w:val="001D5288"/>
    <w:rsid w:val="001D5325"/>
    <w:rsid w:val="001D5B0A"/>
    <w:rsid w:val="001E2436"/>
    <w:rsid w:val="001F5A6F"/>
    <w:rsid w:val="002010AE"/>
    <w:rsid w:val="00203B65"/>
    <w:rsid w:val="00211CB2"/>
    <w:rsid w:val="00212D93"/>
    <w:rsid w:val="00213C05"/>
    <w:rsid w:val="0021458C"/>
    <w:rsid w:val="00224982"/>
    <w:rsid w:val="00230B57"/>
    <w:rsid w:val="00230CEB"/>
    <w:rsid w:val="00232CCD"/>
    <w:rsid w:val="00233D4C"/>
    <w:rsid w:val="00237A8E"/>
    <w:rsid w:val="00242F64"/>
    <w:rsid w:val="00251994"/>
    <w:rsid w:val="00256B3A"/>
    <w:rsid w:val="00260346"/>
    <w:rsid w:val="00263046"/>
    <w:rsid w:val="00271D45"/>
    <w:rsid w:val="0027581D"/>
    <w:rsid w:val="00275AA6"/>
    <w:rsid w:val="0027742A"/>
    <w:rsid w:val="002812BD"/>
    <w:rsid w:val="00293A9C"/>
    <w:rsid w:val="00296D0D"/>
    <w:rsid w:val="002C12DB"/>
    <w:rsid w:val="002C3E74"/>
    <w:rsid w:val="002E19F6"/>
    <w:rsid w:val="002E2DB6"/>
    <w:rsid w:val="002E2F0C"/>
    <w:rsid w:val="002E3926"/>
    <w:rsid w:val="002E58E4"/>
    <w:rsid w:val="002F0B46"/>
    <w:rsid w:val="002F1127"/>
    <w:rsid w:val="003016DC"/>
    <w:rsid w:val="00306797"/>
    <w:rsid w:val="00314A58"/>
    <w:rsid w:val="0032130F"/>
    <w:rsid w:val="0032170D"/>
    <w:rsid w:val="00321BF3"/>
    <w:rsid w:val="0033462C"/>
    <w:rsid w:val="0034004E"/>
    <w:rsid w:val="00352FEF"/>
    <w:rsid w:val="0036195E"/>
    <w:rsid w:val="003704F3"/>
    <w:rsid w:val="003733F5"/>
    <w:rsid w:val="003742D9"/>
    <w:rsid w:val="00384347"/>
    <w:rsid w:val="00397C2F"/>
    <w:rsid w:val="003A4B20"/>
    <w:rsid w:val="003A76A9"/>
    <w:rsid w:val="003A7F56"/>
    <w:rsid w:val="003B3BB3"/>
    <w:rsid w:val="003E446C"/>
    <w:rsid w:val="003F1E1F"/>
    <w:rsid w:val="00417DEB"/>
    <w:rsid w:val="00433A8C"/>
    <w:rsid w:val="00437352"/>
    <w:rsid w:val="00441C97"/>
    <w:rsid w:val="004428C3"/>
    <w:rsid w:val="00444256"/>
    <w:rsid w:val="0044576C"/>
    <w:rsid w:val="004463AD"/>
    <w:rsid w:val="00447B81"/>
    <w:rsid w:val="00464224"/>
    <w:rsid w:val="00464B9E"/>
    <w:rsid w:val="004803DC"/>
    <w:rsid w:val="00495745"/>
    <w:rsid w:val="004A0AB9"/>
    <w:rsid w:val="004A0EDB"/>
    <w:rsid w:val="004C4959"/>
    <w:rsid w:val="004C4E5B"/>
    <w:rsid w:val="004C5124"/>
    <w:rsid w:val="004D7EB8"/>
    <w:rsid w:val="004F034B"/>
    <w:rsid w:val="004F57DD"/>
    <w:rsid w:val="00502FCE"/>
    <w:rsid w:val="00503B65"/>
    <w:rsid w:val="00511AD2"/>
    <w:rsid w:val="00515F24"/>
    <w:rsid w:val="00524A67"/>
    <w:rsid w:val="00524A88"/>
    <w:rsid w:val="0053115F"/>
    <w:rsid w:val="00545F83"/>
    <w:rsid w:val="00550622"/>
    <w:rsid w:val="005615A0"/>
    <w:rsid w:val="00563368"/>
    <w:rsid w:val="0056583B"/>
    <w:rsid w:val="00571269"/>
    <w:rsid w:val="005722C8"/>
    <w:rsid w:val="00577ABA"/>
    <w:rsid w:val="00587BC8"/>
    <w:rsid w:val="005A53D8"/>
    <w:rsid w:val="005B13A1"/>
    <w:rsid w:val="005B447C"/>
    <w:rsid w:val="005C4401"/>
    <w:rsid w:val="005D343B"/>
    <w:rsid w:val="005D70EA"/>
    <w:rsid w:val="005D757A"/>
    <w:rsid w:val="006102AD"/>
    <w:rsid w:val="00653CFA"/>
    <w:rsid w:val="00653F91"/>
    <w:rsid w:val="00662C93"/>
    <w:rsid w:val="0068595D"/>
    <w:rsid w:val="006A21B3"/>
    <w:rsid w:val="006D5605"/>
    <w:rsid w:val="006E6AF2"/>
    <w:rsid w:val="006F137C"/>
    <w:rsid w:val="006F4497"/>
    <w:rsid w:val="006F4574"/>
    <w:rsid w:val="00731DD2"/>
    <w:rsid w:val="00735BBA"/>
    <w:rsid w:val="00741B89"/>
    <w:rsid w:val="00751507"/>
    <w:rsid w:val="007515C9"/>
    <w:rsid w:val="00763956"/>
    <w:rsid w:val="00763E90"/>
    <w:rsid w:val="00773BF6"/>
    <w:rsid w:val="00774AFC"/>
    <w:rsid w:val="00777F07"/>
    <w:rsid w:val="007900A3"/>
    <w:rsid w:val="007A19A7"/>
    <w:rsid w:val="007A36D0"/>
    <w:rsid w:val="007B7C90"/>
    <w:rsid w:val="007C0153"/>
    <w:rsid w:val="007C105E"/>
    <w:rsid w:val="007C3D9D"/>
    <w:rsid w:val="007C4C7B"/>
    <w:rsid w:val="007D3704"/>
    <w:rsid w:val="007D5A0D"/>
    <w:rsid w:val="007E1B17"/>
    <w:rsid w:val="007F04CB"/>
    <w:rsid w:val="007F06E9"/>
    <w:rsid w:val="00803287"/>
    <w:rsid w:val="00810D09"/>
    <w:rsid w:val="0081297C"/>
    <w:rsid w:val="00825306"/>
    <w:rsid w:val="00826ED8"/>
    <w:rsid w:val="00831DA5"/>
    <w:rsid w:val="00850610"/>
    <w:rsid w:val="00854646"/>
    <w:rsid w:val="008611AC"/>
    <w:rsid w:val="00863350"/>
    <w:rsid w:val="008717C1"/>
    <w:rsid w:val="008727B4"/>
    <w:rsid w:val="00884E0D"/>
    <w:rsid w:val="00891106"/>
    <w:rsid w:val="008A6997"/>
    <w:rsid w:val="008B3EA2"/>
    <w:rsid w:val="008B7B88"/>
    <w:rsid w:val="008C374B"/>
    <w:rsid w:val="008C3CA8"/>
    <w:rsid w:val="008C7AD4"/>
    <w:rsid w:val="008E0CEF"/>
    <w:rsid w:val="008F6F22"/>
    <w:rsid w:val="00906D75"/>
    <w:rsid w:val="00917086"/>
    <w:rsid w:val="009205F3"/>
    <w:rsid w:val="009211BE"/>
    <w:rsid w:val="00921E9F"/>
    <w:rsid w:val="009242E1"/>
    <w:rsid w:val="00931D90"/>
    <w:rsid w:val="0093615C"/>
    <w:rsid w:val="009405C2"/>
    <w:rsid w:val="00942CED"/>
    <w:rsid w:val="009459C0"/>
    <w:rsid w:val="0096611E"/>
    <w:rsid w:val="00967A9A"/>
    <w:rsid w:val="00972124"/>
    <w:rsid w:val="00981321"/>
    <w:rsid w:val="00990EA7"/>
    <w:rsid w:val="0099410A"/>
    <w:rsid w:val="009A7F6A"/>
    <w:rsid w:val="009B5B38"/>
    <w:rsid w:val="009C1ADC"/>
    <w:rsid w:val="009D4E4C"/>
    <w:rsid w:val="009D59DF"/>
    <w:rsid w:val="009E0728"/>
    <w:rsid w:val="009E6DCB"/>
    <w:rsid w:val="00A06B60"/>
    <w:rsid w:val="00A114BA"/>
    <w:rsid w:val="00A12E66"/>
    <w:rsid w:val="00A16E04"/>
    <w:rsid w:val="00A16E85"/>
    <w:rsid w:val="00A221D4"/>
    <w:rsid w:val="00A53757"/>
    <w:rsid w:val="00A56321"/>
    <w:rsid w:val="00A70A60"/>
    <w:rsid w:val="00A7781F"/>
    <w:rsid w:val="00A905E5"/>
    <w:rsid w:val="00AA0B08"/>
    <w:rsid w:val="00AA23A5"/>
    <w:rsid w:val="00AA270D"/>
    <w:rsid w:val="00AB55BE"/>
    <w:rsid w:val="00AB7365"/>
    <w:rsid w:val="00AD407A"/>
    <w:rsid w:val="00AE01EE"/>
    <w:rsid w:val="00AE783A"/>
    <w:rsid w:val="00AF252A"/>
    <w:rsid w:val="00AF4789"/>
    <w:rsid w:val="00B11F49"/>
    <w:rsid w:val="00B15339"/>
    <w:rsid w:val="00B171EA"/>
    <w:rsid w:val="00B204E9"/>
    <w:rsid w:val="00B22B9A"/>
    <w:rsid w:val="00B24B6A"/>
    <w:rsid w:val="00B416DF"/>
    <w:rsid w:val="00B52728"/>
    <w:rsid w:val="00B622D8"/>
    <w:rsid w:val="00B83B80"/>
    <w:rsid w:val="00B875CD"/>
    <w:rsid w:val="00B9690F"/>
    <w:rsid w:val="00BA5182"/>
    <w:rsid w:val="00BC5CBA"/>
    <w:rsid w:val="00BD60D2"/>
    <w:rsid w:val="00BE4AEC"/>
    <w:rsid w:val="00C01CDE"/>
    <w:rsid w:val="00C076AC"/>
    <w:rsid w:val="00C215E8"/>
    <w:rsid w:val="00C219AF"/>
    <w:rsid w:val="00C31A5B"/>
    <w:rsid w:val="00C3546A"/>
    <w:rsid w:val="00C36F87"/>
    <w:rsid w:val="00C42999"/>
    <w:rsid w:val="00C56C5F"/>
    <w:rsid w:val="00C75263"/>
    <w:rsid w:val="00CA24CF"/>
    <w:rsid w:val="00CA641E"/>
    <w:rsid w:val="00CB306B"/>
    <w:rsid w:val="00CB5F62"/>
    <w:rsid w:val="00CC09A8"/>
    <w:rsid w:val="00CC6B43"/>
    <w:rsid w:val="00CF3E16"/>
    <w:rsid w:val="00D01E75"/>
    <w:rsid w:val="00D071DE"/>
    <w:rsid w:val="00D105DA"/>
    <w:rsid w:val="00D10A6F"/>
    <w:rsid w:val="00D13EC9"/>
    <w:rsid w:val="00D17FF1"/>
    <w:rsid w:val="00D27E9F"/>
    <w:rsid w:val="00D37D90"/>
    <w:rsid w:val="00D40A1C"/>
    <w:rsid w:val="00D53BC4"/>
    <w:rsid w:val="00D53D30"/>
    <w:rsid w:val="00D656BC"/>
    <w:rsid w:val="00D7379B"/>
    <w:rsid w:val="00D85A5A"/>
    <w:rsid w:val="00D908C7"/>
    <w:rsid w:val="00D940FB"/>
    <w:rsid w:val="00DA2E04"/>
    <w:rsid w:val="00DC4D2D"/>
    <w:rsid w:val="00DC651E"/>
    <w:rsid w:val="00DE0986"/>
    <w:rsid w:val="00E0250F"/>
    <w:rsid w:val="00E0310B"/>
    <w:rsid w:val="00E213CA"/>
    <w:rsid w:val="00E53737"/>
    <w:rsid w:val="00E60327"/>
    <w:rsid w:val="00E66ABD"/>
    <w:rsid w:val="00E74EDF"/>
    <w:rsid w:val="00E7776A"/>
    <w:rsid w:val="00E90A27"/>
    <w:rsid w:val="00EB1F9B"/>
    <w:rsid w:val="00EB5D0B"/>
    <w:rsid w:val="00EB7E23"/>
    <w:rsid w:val="00EC1C81"/>
    <w:rsid w:val="00ED0F2B"/>
    <w:rsid w:val="00EF662A"/>
    <w:rsid w:val="00F038C9"/>
    <w:rsid w:val="00F11B73"/>
    <w:rsid w:val="00F2007D"/>
    <w:rsid w:val="00F352D1"/>
    <w:rsid w:val="00F403F0"/>
    <w:rsid w:val="00F56A69"/>
    <w:rsid w:val="00F67241"/>
    <w:rsid w:val="00F71D89"/>
    <w:rsid w:val="00F72388"/>
    <w:rsid w:val="00F84BCE"/>
    <w:rsid w:val="00F90CEE"/>
    <w:rsid w:val="00F96076"/>
    <w:rsid w:val="00F974EE"/>
    <w:rsid w:val="00FB467F"/>
    <w:rsid w:val="00FD16FF"/>
    <w:rsid w:val="00FD1ED4"/>
    <w:rsid w:val="00FD3912"/>
    <w:rsid w:val="00FE0193"/>
    <w:rsid w:val="00FF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0883"/>
  <w15:chartTrackingRefBased/>
  <w15:docId w15:val="{F844C036-C184-42DE-80C0-4FD8DA74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4"/>
    <w:uiPriority w:val="99"/>
    <w:unhideWhenUsed/>
    <w:rsid w:val="005D343B"/>
    <w:pPr>
      <w:spacing w:after="0" w:line="240" w:lineRule="auto"/>
    </w:pPr>
    <w:rPr>
      <w:sz w:val="20"/>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3"/>
    <w:uiPriority w:val="99"/>
    <w:rsid w:val="005D343B"/>
    <w:rPr>
      <w:sz w:val="20"/>
      <w:szCs w:val="20"/>
    </w:rPr>
  </w:style>
  <w:style w:type="character" w:styleId="a5">
    <w:name w:val="footnote reference"/>
    <w:aliases w:val="Знак сноски 1,Знак сноски-FN"/>
    <w:uiPriority w:val="99"/>
    <w:unhideWhenUsed/>
    <w:rsid w:val="005D343B"/>
    <w:rPr>
      <w:vertAlign w:val="superscript"/>
    </w:rPr>
  </w:style>
  <w:style w:type="paragraph" w:styleId="a6">
    <w:name w:val="Balloon Text"/>
    <w:basedOn w:val="a"/>
    <w:link w:val="a7"/>
    <w:uiPriority w:val="99"/>
    <w:semiHidden/>
    <w:unhideWhenUsed/>
    <w:rsid w:val="0043735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37352"/>
    <w:rPr>
      <w:rFonts w:ascii="Segoe UI" w:hAnsi="Segoe UI" w:cs="Segoe UI"/>
      <w:sz w:val="18"/>
      <w:szCs w:val="18"/>
    </w:rPr>
  </w:style>
  <w:style w:type="paragraph" w:styleId="a8">
    <w:name w:val="header"/>
    <w:basedOn w:val="a"/>
    <w:link w:val="a9"/>
    <w:uiPriority w:val="99"/>
    <w:unhideWhenUsed/>
    <w:rsid w:val="00DE09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0986"/>
  </w:style>
  <w:style w:type="paragraph" w:styleId="aa">
    <w:name w:val="footer"/>
    <w:basedOn w:val="a"/>
    <w:link w:val="ab"/>
    <w:uiPriority w:val="99"/>
    <w:unhideWhenUsed/>
    <w:rsid w:val="00DE09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0986"/>
  </w:style>
  <w:style w:type="paragraph" w:styleId="ac">
    <w:name w:val="List Paragraph"/>
    <w:basedOn w:val="a"/>
    <w:uiPriority w:val="34"/>
    <w:qFormat/>
    <w:rsid w:val="009B5B38"/>
    <w:pPr>
      <w:ind w:left="720"/>
      <w:contextualSpacing/>
    </w:pPr>
  </w:style>
  <w:style w:type="table" w:styleId="ad">
    <w:name w:val="Table Grid"/>
    <w:basedOn w:val="a1"/>
    <w:uiPriority w:val="39"/>
    <w:rsid w:val="00653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704F3"/>
    <w:pPr>
      <w:spacing w:before="100" w:beforeAutospacing="1" w:after="142" w:line="276" w:lineRule="auto"/>
    </w:pPr>
    <w:rPr>
      <w:rFonts w:ascii="Times New Roman" w:eastAsia="Times New Roman" w:hAnsi="Times New Roman" w:cs="Times New Roman"/>
      <w:sz w:val="28"/>
      <w:szCs w:val="28"/>
      <w:lang w:eastAsia="ru-RU"/>
    </w:rPr>
  </w:style>
  <w:style w:type="paragraph" w:styleId="ae">
    <w:name w:val="Normal (Web)"/>
    <w:basedOn w:val="a"/>
    <w:uiPriority w:val="99"/>
    <w:unhideWhenUsed/>
    <w:rsid w:val="00201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464224"/>
    <w:rPr>
      <w:color w:val="0563C1" w:themeColor="hyperlink"/>
      <w:u w:val="single"/>
    </w:rPr>
  </w:style>
  <w:style w:type="character" w:styleId="af0">
    <w:name w:val="annotation reference"/>
    <w:basedOn w:val="a0"/>
    <w:uiPriority w:val="99"/>
    <w:semiHidden/>
    <w:unhideWhenUsed/>
    <w:rsid w:val="000B2361"/>
    <w:rPr>
      <w:sz w:val="16"/>
      <w:szCs w:val="16"/>
    </w:rPr>
  </w:style>
  <w:style w:type="paragraph" w:styleId="af1">
    <w:name w:val="annotation text"/>
    <w:basedOn w:val="a"/>
    <w:link w:val="af2"/>
    <w:uiPriority w:val="99"/>
    <w:semiHidden/>
    <w:unhideWhenUsed/>
    <w:rsid w:val="000B2361"/>
    <w:pPr>
      <w:spacing w:line="240" w:lineRule="auto"/>
    </w:pPr>
    <w:rPr>
      <w:sz w:val="20"/>
      <w:szCs w:val="20"/>
    </w:rPr>
  </w:style>
  <w:style w:type="character" w:customStyle="1" w:styleId="af2">
    <w:name w:val="Текст примечания Знак"/>
    <w:basedOn w:val="a0"/>
    <w:link w:val="af1"/>
    <w:uiPriority w:val="99"/>
    <w:semiHidden/>
    <w:rsid w:val="000B2361"/>
    <w:rPr>
      <w:sz w:val="20"/>
      <w:szCs w:val="20"/>
    </w:rPr>
  </w:style>
  <w:style w:type="paragraph" w:styleId="af3">
    <w:name w:val="annotation subject"/>
    <w:basedOn w:val="af1"/>
    <w:next w:val="af1"/>
    <w:link w:val="af4"/>
    <w:uiPriority w:val="99"/>
    <w:semiHidden/>
    <w:unhideWhenUsed/>
    <w:rsid w:val="000B2361"/>
    <w:rPr>
      <w:b/>
      <w:bCs/>
    </w:rPr>
  </w:style>
  <w:style w:type="character" w:customStyle="1" w:styleId="af4">
    <w:name w:val="Тема примечания Знак"/>
    <w:basedOn w:val="af2"/>
    <w:link w:val="af3"/>
    <w:uiPriority w:val="99"/>
    <w:semiHidden/>
    <w:rsid w:val="000B2361"/>
    <w:rPr>
      <w:b/>
      <w:bCs/>
      <w:sz w:val="20"/>
      <w:szCs w:val="20"/>
    </w:rPr>
  </w:style>
  <w:style w:type="table" w:customStyle="1" w:styleId="1">
    <w:name w:val="Сетка таблицы1"/>
    <w:basedOn w:val="a1"/>
    <w:next w:val="ad"/>
    <w:uiPriority w:val="39"/>
    <w:rsid w:val="0030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d"/>
    <w:uiPriority w:val="39"/>
    <w:rsid w:val="0016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2442">
      <w:bodyDiv w:val="1"/>
      <w:marLeft w:val="0"/>
      <w:marRight w:val="0"/>
      <w:marTop w:val="0"/>
      <w:marBottom w:val="0"/>
      <w:divBdr>
        <w:top w:val="none" w:sz="0" w:space="0" w:color="auto"/>
        <w:left w:val="none" w:sz="0" w:space="0" w:color="auto"/>
        <w:bottom w:val="none" w:sz="0" w:space="0" w:color="auto"/>
        <w:right w:val="none" w:sz="0" w:space="0" w:color="auto"/>
      </w:divBdr>
    </w:div>
    <w:div w:id="494034915">
      <w:bodyDiv w:val="1"/>
      <w:marLeft w:val="0"/>
      <w:marRight w:val="0"/>
      <w:marTop w:val="0"/>
      <w:marBottom w:val="0"/>
      <w:divBdr>
        <w:top w:val="none" w:sz="0" w:space="0" w:color="auto"/>
        <w:left w:val="none" w:sz="0" w:space="0" w:color="auto"/>
        <w:bottom w:val="none" w:sz="0" w:space="0" w:color="auto"/>
        <w:right w:val="none" w:sz="0" w:space="0" w:color="auto"/>
      </w:divBdr>
    </w:div>
    <w:div w:id="563102725">
      <w:bodyDiv w:val="1"/>
      <w:marLeft w:val="0"/>
      <w:marRight w:val="0"/>
      <w:marTop w:val="0"/>
      <w:marBottom w:val="0"/>
      <w:divBdr>
        <w:top w:val="none" w:sz="0" w:space="0" w:color="auto"/>
        <w:left w:val="none" w:sz="0" w:space="0" w:color="auto"/>
        <w:bottom w:val="none" w:sz="0" w:space="0" w:color="auto"/>
        <w:right w:val="none" w:sz="0" w:space="0" w:color="auto"/>
      </w:divBdr>
    </w:div>
    <w:div w:id="618142422">
      <w:bodyDiv w:val="1"/>
      <w:marLeft w:val="0"/>
      <w:marRight w:val="0"/>
      <w:marTop w:val="0"/>
      <w:marBottom w:val="0"/>
      <w:divBdr>
        <w:top w:val="none" w:sz="0" w:space="0" w:color="auto"/>
        <w:left w:val="none" w:sz="0" w:space="0" w:color="auto"/>
        <w:bottom w:val="none" w:sz="0" w:space="0" w:color="auto"/>
        <w:right w:val="none" w:sz="0" w:space="0" w:color="auto"/>
      </w:divBdr>
    </w:div>
    <w:div w:id="19601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giso@egov6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A145-9F82-4659-B27C-2DB7A602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8391</Words>
  <Characters>47831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Проверка</dc:creator>
  <cp:keywords/>
  <dc:description/>
  <cp:lastModifiedBy>Глинских Ксения Александровна</cp:lastModifiedBy>
  <cp:revision>9</cp:revision>
  <cp:lastPrinted>2022-11-28T04:54:00Z</cp:lastPrinted>
  <dcterms:created xsi:type="dcterms:W3CDTF">2023-04-04T10:26:00Z</dcterms:created>
  <dcterms:modified xsi:type="dcterms:W3CDTF">2023-09-08T12:14:00Z</dcterms:modified>
</cp:coreProperties>
</file>