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058" w:rsidRPr="00046058" w:rsidRDefault="00046058" w:rsidP="00002DB9">
      <w:pPr>
        <w:keepNext/>
        <w:keepLines/>
        <w:widowControl w:val="0"/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2E6" w:rsidRPr="005832E6" w:rsidRDefault="005832E6" w:rsidP="005832E6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5832E6" w:rsidRPr="005832E6" w:rsidRDefault="005832E6" w:rsidP="005832E6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обслуживание и ремонт систем охранно -пожарной сигнализации, систем оповещения и управления эвакуацией людей при пожаре, мини АТС на объектах ГКУСО «УЗПСО»</w:t>
      </w:r>
    </w:p>
    <w:p w:rsidR="005832E6" w:rsidRPr="005832E6" w:rsidRDefault="005832E6" w:rsidP="005832E6">
      <w:pPr>
        <w:keepNext/>
        <w:keepLines/>
        <w:widowControl w:val="0"/>
        <w:numPr>
          <w:ilvl w:val="0"/>
          <w:numId w:val="1"/>
        </w:numPr>
        <w:suppressLineNumber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оказания услуг</w:t>
      </w: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: с 01 июля 2023 года по 31 декабря 2023 года.</w:t>
      </w:r>
    </w:p>
    <w:p w:rsidR="005832E6" w:rsidRPr="005832E6" w:rsidRDefault="005832E6" w:rsidP="005832E6">
      <w:pPr>
        <w:keepNext/>
        <w:keepLines/>
        <w:widowControl w:val="0"/>
        <w:numPr>
          <w:ilvl w:val="0"/>
          <w:numId w:val="1"/>
        </w:numPr>
        <w:suppressLineNumber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Места оказания услуг: </w:t>
      </w:r>
    </w:p>
    <w:p w:rsidR="005832E6" w:rsidRPr="005832E6" w:rsidRDefault="005832E6" w:rsidP="005832E6">
      <w:pPr>
        <w:keepNext/>
        <w:keepLines/>
        <w:widowControl w:val="0"/>
        <w:numPr>
          <w:ilvl w:val="1"/>
          <w:numId w:val="1"/>
        </w:numPr>
        <w:suppressLineNumber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Екатеринбург, пл. Октябрьская, 1;</w:t>
      </w:r>
    </w:p>
    <w:p w:rsidR="005832E6" w:rsidRPr="005832E6" w:rsidRDefault="005832E6" w:rsidP="005832E6">
      <w:pPr>
        <w:keepNext/>
        <w:keepLines/>
        <w:widowControl w:val="0"/>
        <w:numPr>
          <w:ilvl w:val="1"/>
          <w:numId w:val="1"/>
        </w:numPr>
        <w:suppressLineNumber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Екатеринбург, пр. Ленина, 32/34/ ул. Пушкина,11/ ул. Горького, 27, помещения, занимаемые Министерством финансов Свердловской области; ГБУ СО «Территориальный центр мониторинга и реагирования на чрезвычайные ситуации в Свердловской области», РЭК и Арбитражным судом;</w:t>
      </w:r>
    </w:p>
    <w:p w:rsidR="005832E6" w:rsidRPr="005832E6" w:rsidRDefault="005832E6" w:rsidP="005832E6">
      <w:pPr>
        <w:keepNext/>
        <w:keepLines/>
        <w:widowControl w:val="0"/>
        <w:numPr>
          <w:ilvl w:val="1"/>
          <w:numId w:val="1"/>
        </w:numPr>
        <w:suppressLineNumber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Екатеринбург, ул. Набережная рабочей молодежи, 2/пер. Химиков, 1 приемная Президента Российской Федерации в УРФО;</w:t>
      </w:r>
    </w:p>
    <w:p w:rsidR="005832E6" w:rsidRPr="005832E6" w:rsidRDefault="005832E6" w:rsidP="005832E6">
      <w:pPr>
        <w:keepNext/>
        <w:keepLines/>
        <w:widowControl w:val="0"/>
        <w:numPr>
          <w:ilvl w:val="1"/>
          <w:numId w:val="1"/>
        </w:numPr>
        <w:suppressLineNumber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Екатеринбург, ул. Бориса Ельцина, 10;</w:t>
      </w:r>
    </w:p>
    <w:p w:rsidR="005832E6" w:rsidRPr="005832E6" w:rsidRDefault="005832E6" w:rsidP="005832E6">
      <w:pPr>
        <w:keepNext/>
        <w:keepLines/>
        <w:widowControl w:val="0"/>
        <w:numPr>
          <w:ilvl w:val="1"/>
          <w:numId w:val="1"/>
        </w:numPr>
        <w:suppressLineNumber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Екатеринбург, ул. 8 Марта, 33.</w:t>
      </w:r>
    </w:p>
    <w:p w:rsidR="005832E6" w:rsidRPr="005832E6" w:rsidRDefault="005832E6" w:rsidP="005832E6">
      <w:pPr>
        <w:keepNext/>
        <w:keepLines/>
        <w:widowControl w:val="0"/>
        <w:numPr>
          <w:ilvl w:val="0"/>
          <w:numId w:val="1"/>
        </w:numPr>
        <w:suppressLineNumber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 и основные требования к оказанию услуг:</w:t>
      </w:r>
    </w:p>
    <w:p w:rsidR="005832E6" w:rsidRPr="005832E6" w:rsidRDefault="005832E6" w:rsidP="005832E6">
      <w:pPr>
        <w:keepNext/>
        <w:keepLines/>
        <w:widowControl w:val="0"/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Перечень оборудования приведен в </w:t>
      </w:r>
      <w:r w:rsidRPr="005832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Перечне оборудования и их технических данных (Приложение 1) </w:t>
      </w: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и является неотъемлемой частью описания объекта закупки.</w:t>
      </w:r>
    </w:p>
    <w:p w:rsidR="005832E6" w:rsidRPr="005832E6" w:rsidRDefault="005832E6" w:rsidP="005832E6">
      <w:pPr>
        <w:keepNext/>
        <w:keepLines/>
        <w:widowControl w:val="0"/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Обслуживание систем охранно-пожарной сигнализации, систем оповещения и управления эвакуацией людей при пожаре, должно проводиться подрядной организацией, имеющей лицензию МЧС на весь срок исполнения контракта на </w:t>
      </w:r>
      <w:r w:rsidRPr="005832E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деятельность по монтажу, техническому обслуживанию и ремонту средств обеспечения пожарной безопасности зданий и сооружений</w:t>
      </w: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следующие виды работ:</w:t>
      </w:r>
    </w:p>
    <w:p w:rsidR="005832E6" w:rsidRPr="005832E6" w:rsidRDefault="005832E6" w:rsidP="005832E6">
      <w:pPr>
        <w:keepNext/>
        <w:keepLines/>
        <w:widowControl w:val="0"/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832E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</w:t>
      </w: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32E6" w:rsidRPr="005832E6" w:rsidRDefault="005832E6" w:rsidP="005832E6">
      <w:pPr>
        <w:keepNext/>
        <w:keepLines/>
        <w:widowControl w:val="0"/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832E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</w:t>
      </w: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32E6" w:rsidRPr="005832E6" w:rsidRDefault="005832E6" w:rsidP="005832E6">
      <w:pPr>
        <w:keepNext/>
        <w:keepLines/>
        <w:widowControl w:val="0"/>
        <w:suppressLineNumber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5832E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Оборудование, технические средства, в том числе средства измерений, необходимые для осуществления лицензируемых видов деятельности, исполнитель обязан иметь на праве собственности или ином законном основании, предусматривающем право владения и пользования, по месту (местам) осуществления лицензируемых видов деятельности, в том числе по месту осуществления временных работ.</w:t>
      </w:r>
    </w:p>
    <w:p w:rsidR="005832E6" w:rsidRPr="005832E6" w:rsidRDefault="005832E6" w:rsidP="00583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5832E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3.4 </w:t>
      </w:r>
      <w:r w:rsidRPr="005832E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При оказании услуг следует руководствоваться настоящим техническим заданием и действующей нормативно-технической документацией: </w:t>
      </w:r>
    </w:p>
    <w:p w:rsidR="005832E6" w:rsidRPr="005832E6" w:rsidRDefault="005832E6" w:rsidP="005832E6">
      <w:pPr>
        <w:numPr>
          <w:ilvl w:val="0"/>
          <w:numId w:val="5"/>
        </w:numPr>
        <w:suppressAutoHyphens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Федеральный закон от 04.05.2011 N 99-ФЗ "О лицензировании отдельных видов деятельности"</w:t>
      </w:r>
    </w:p>
    <w:p w:rsidR="005832E6" w:rsidRPr="005832E6" w:rsidRDefault="005832E6" w:rsidP="005832E6">
      <w:pPr>
        <w:numPr>
          <w:ilvl w:val="0"/>
          <w:numId w:val="5"/>
        </w:numPr>
        <w:suppressAutoHyphens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  <w:lang w:eastAsia="ru-RU"/>
        </w:rPr>
        <w:t>Постановление Правительства РФ от 16.09.2020 N 1479 (ред. от 24.10.2022) "Об утверждении Правил противопожарного режима в Российской Федерации"</w:t>
      </w:r>
    </w:p>
    <w:p w:rsidR="005832E6" w:rsidRPr="005832E6" w:rsidRDefault="005832E6" w:rsidP="005832E6">
      <w:pPr>
        <w:numPr>
          <w:ilvl w:val="0"/>
          <w:numId w:val="5"/>
        </w:numPr>
        <w:suppressAutoHyphens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 Инструкции по эксплуатации ТС (технических средств), входящих в систему СПА.</w:t>
      </w:r>
    </w:p>
    <w:p w:rsidR="005832E6" w:rsidRPr="005832E6" w:rsidRDefault="005832E6" w:rsidP="005832E6">
      <w:pPr>
        <w:numPr>
          <w:ilvl w:val="0"/>
          <w:numId w:val="5"/>
        </w:numPr>
        <w:suppressAutoHyphens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5832E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ГОСТ Р 59639-2021.</w:t>
      </w:r>
      <w:r w:rsidRPr="005832E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832E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Национальный стандарт Российской Федерации.»</w:t>
      </w:r>
      <w:r w:rsidRPr="005832E6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832E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Системы оповещения и управления эвакуацией людей при пожаре. Руководство по проектированию, монтажу, техническому обслуживанию и ремонту. Методы испытаний на работоспособность", </w:t>
      </w:r>
    </w:p>
    <w:p w:rsidR="005832E6" w:rsidRPr="005832E6" w:rsidRDefault="005832E6" w:rsidP="005832E6">
      <w:pPr>
        <w:numPr>
          <w:ilvl w:val="0"/>
          <w:numId w:val="5"/>
        </w:numPr>
        <w:suppressAutoHyphens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5832E6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ГОСТ Р 59638-2021. Национальный стандарт Российской Федерации. «Системы пожарной сигнализации. Руководство по проектированию, монтажу, техническому обслуживанию и ремонту. Методы испытаний на работоспособность"</w:t>
      </w:r>
    </w:p>
    <w:p w:rsidR="005832E6" w:rsidRPr="005832E6" w:rsidRDefault="005832E6" w:rsidP="005832E6">
      <w:pPr>
        <w:keepNext/>
        <w:keepLines/>
        <w:widowControl w:val="0"/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Перечень услуг. Периодичность обслуживания</w:t>
      </w: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</w:t>
      </w:r>
    </w:p>
    <w:p w:rsidR="005832E6" w:rsidRPr="005832E6" w:rsidRDefault="005832E6" w:rsidP="005832E6">
      <w:pPr>
        <w:keepNext/>
        <w:keepLines/>
        <w:widowControl w:val="0"/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Исполнитель обязан составлять и передавать Заказчику план-график о «проведении технического обслуживания и текущего ремонта технических средств пожарной, охранной сигнализации, оповещения о пожаре, мини АТС» и проводить регламентные работы по техническому обслуживанию согласно требованиям правил (НД/НСОПБ–ПК1/ТК001–011–2020), технической документации, СП, НПБ, но не реже 1 раза в месяц.</w:t>
      </w:r>
    </w:p>
    <w:p w:rsidR="005832E6" w:rsidRPr="005832E6" w:rsidRDefault="005832E6" w:rsidP="005832E6">
      <w:pPr>
        <w:keepNext/>
        <w:keepLines/>
        <w:widowControl w:val="0"/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В регламентные работы по техническому обслуживанию входит:</w:t>
      </w:r>
    </w:p>
    <w:p w:rsidR="005832E6" w:rsidRPr="005832E6" w:rsidRDefault="005832E6" w:rsidP="005832E6">
      <w:pPr>
        <w:keepNext/>
        <w:keepLines/>
        <w:widowControl w:val="0"/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4.2.1 Регламент № 1 (ежемесячное техническое обслуживание): </w:t>
      </w:r>
    </w:p>
    <w:p w:rsidR="005832E6" w:rsidRPr="005832E6" w:rsidRDefault="005832E6" w:rsidP="005832E6">
      <w:pPr>
        <w:keepNext/>
        <w:keepLines/>
        <w:widowControl w:val="0"/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Наружний осмотр составных частей системы (электротехнической части, сигнализационной части – приемно-контрольных приборов, шлейфа сигнализации, извещателей, оповещателей и т.п.) на отсутствие повреждений, коррозии, грязи, прочности креплений, наличие пломб и т.п.</w:t>
      </w:r>
    </w:p>
    <w:p w:rsidR="005832E6" w:rsidRPr="005832E6" w:rsidRDefault="005832E6" w:rsidP="005832E6">
      <w:pPr>
        <w:keepNext/>
        <w:keepLines/>
        <w:widowControl w:val="0"/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работоспособности составных частей системы (электротехнической части, сигнализационной части).</w:t>
      </w:r>
    </w:p>
    <w:p w:rsidR="005832E6" w:rsidRPr="005832E6" w:rsidRDefault="005832E6" w:rsidP="005832E6">
      <w:pPr>
        <w:keepNext/>
        <w:keepLines/>
        <w:widowControl w:val="0"/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работоспособности системы в ручном (местном, дистанционном) и автоматическом режимах.</w:t>
      </w:r>
    </w:p>
    <w:p w:rsidR="005832E6" w:rsidRPr="005832E6" w:rsidRDefault="005832E6" w:rsidP="005832E6">
      <w:pPr>
        <w:keepNext/>
        <w:keepLines/>
        <w:widowControl w:val="0"/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Контрольная выборочная проверка системы на эффект в режиме «ПОЖАР» с запуском от извещателя пожарного.</w:t>
      </w:r>
    </w:p>
    <w:p w:rsidR="005832E6" w:rsidRPr="005832E6" w:rsidRDefault="005832E6" w:rsidP="005832E6">
      <w:pPr>
        <w:keepNext/>
        <w:keepLines/>
        <w:widowControl w:val="0"/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прохождения сигналов состояния систем пульта дежурного.</w:t>
      </w:r>
    </w:p>
    <w:p w:rsidR="005832E6" w:rsidRPr="005832E6" w:rsidRDefault="005832E6" w:rsidP="005832E6">
      <w:pPr>
        <w:keepNext/>
        <w:keepLines/>
        <w:widowControl w:val="0"/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источников питания.</w:t>
      </w:r>
    </w:p>
    <w:p w:rsidR="005832E6" w:rsidRPr="005832E6" w:rsidRDefault="005832E6" w:rsidP="005832E6">
      <w:pPr>
        <w:keepNext/>
        <w:keepLines/>
        <w:widowControl w:val="0"/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работоспособности программного обеспечения.</w:t>
      </w:r>
    </w:p>
    <w:p w:rsidR="005832E6" w:rsidRPr="005832E6" w:rsidRDefault="005832E6" w:rsidP="005832E6">
      <w:pPr>
        <w:keepNext/>
        <w:keepLines/>
        <w:widowControl w:val="0"/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Устранение обнаруженных недостатков и неисправностей производится немедленно.</w:t>
      </w:r>
    </w:p>
    <w:p w:rsidR="005832E6" w:rsidRPr="005832E6" w:rsidRDefault="005832E6" w:rsidP="005832E6">
      <w:pPr>
        <w:keepNext/>
        <w:keepLines/>
        <w:widowControl w:val="0"/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проводимые операции фиксируются в журнале ТО.</w:t>
      </w:r>
    </w:p>
    <w:p w:rsidR="005832E6" w:rsidRPr="005832E6" w:rsidRDefault="005832E6" w:rsidP="005832E6">
      <w:pPr>
        <w:keepNext/>
        <w:keepLines/>
        <w:widowControl w:val="0"/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4.2.2 Регламент № 2 (</w:t>
      </w:r>
      <w:r w:rsidRPr="005832E6">
        <w:rPr>
          <w:rFonts w:ascii="Times New Roman" w:eastAsia="Calibri" w:hAnsi="Times New Roman" w:cs="Times New Roman"/>
          <w:b/>
          <w:sz w:val="24"/>
          <w:szCs w:val="24"/>
        </w:rPr>
        <w:t>сезонное, осенне-зимнее, весенне-летнее) техническое обслуживание</w:t>
      </w:r>
      <w:r w:rsidRPr="0058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</w:p>
    <w:p w:rsidR="005832E6" w:rsidRPr="005832E6" w:rsidRDefault="005832E6" w:rsidP="005832E6">
      <w:pPr>
        <w:keepNext/>
        <w:keepLines/>
        <w:widowControl w:val="0"/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Техническое обслуживание в объеме регламента № 1.</w:t>
      </w:r>
    </w:p>
    <w:p w:rsidR="005832E6" w:rsidRPr="005832E6" w:rsidRDefault="005832E6" w:rsidP="005832E6">
      <w:pPr>
        <w:keepNext/>
        <w:keepLines/>
        <w:widowControl w:val="0"/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Очистка наружных поверхностей технических средств (ТС).</w:t>
      </w:r>
    </w:p>
    <w:p w:rsidR="005832E6" w:rsidRPr="005832E6" w:rsidRDefault="005832E6" w:rsidP="005832E6">
      <w:pPr>
        <w:keepNext/>
        <w:keepLines/>
        <w:widowControl w:val="0"/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технического состояния их внутреннего монтажа (внутренних поверхностей) ТС.</w:t>
      </w:r>
    </w:p>
    <w:p w:rsidR="005832E6" w:rsidRPr="005832E6" w:rsidRDefault="005832E6" w:rsidP="005832E6">
      <w:pPr>
        <w:keepNext/>
        <w:keepLines/>
        <w:widowControl w:val="0"/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Притирка, смазка, подпайка, замена или восстановление элементов ТС, выработавших ресурс или пришедших в негодность.</w:t>
      </w:r>
    </w:p>
    <w:p w:rsidR="005832E6" w:rsidRPr="005832E6" w:rsidRDefault="005832E6" w:rsidP="005832E6">
      <w:pPr>
        <w:keepNext/>
        <w:keepLines/>
        <w:widowControl w:val="0"/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состояния и крепления шлейфа сигнализации с извещателями.</w:t>
      </w:r>
    </w:p>
    <w:p w:rsidR="005832E6" w:rsidRPr="005832E6" w:rsidRDefault="005832E6" w:rsidP="005832E6">
      <w:pPr>
        <w:keepNext/>
        <w:keepLines/>
        <w:widowControl w:val="0"/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Измерения сопротивления защитного и рабочего заземления.</w:t>
      </w:r>
    </w:p>
    <w:p w:rsidR="005832E6" w:rsidRPr="005832E6" w:rsidRDefault="005832E6" w:rsidP="005832E6">
      <w:pPr>
        <w:keepNext/>
        <w:keepLines/>
        <w:widowControl w:val="0"/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срабатывания системы при имитации ( по каждому шлейфу ) режимов : «Пожар» (тревога), «Неисправность» (к. з. , обрыв) . Восстановление « дежурного режима» системы.</w:t>
      </w:r>
    </w:p>
    <w:p w:rsidR="005832E6" w:rsidRPr="005832E6" w:rsidRDefault="005832E6" w:rsidP="005832E6">
      <w:pPr>
        <w:keepNext/>
        <w:keepLines/>
        <w:widowControl w:val="0"/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работоспособности внутренних контрольных устройств.</w:t>
      </w:r>
    </w:p>
    <w:p w:rsidR="005832E6" w:rsidRPr="005832E6" w:rsidRDefault="005832E6" w:rsidP="005832E6">
      <w:pPr>
        <w:keepNext/>
        <w:keepLines/>
        <w:widowControl w:val="0"/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проводимые операции фиксируются в журнале ТО.</w:t>
      </w:r>
    </w:p>
    <w:p w:rsidR="005832E6" w:rsidRPr="005832E6" w:rsidRDefault="005832E6" w:rsidP="005832E6">
      <w:pPr>
        <w:keepNext/>
        <w:keepLines/>
        <w:widowControl w:val="0"/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4.2.3 Регламент по проверке систем оповещения и эвакуацией людей при пожаре (ежеквартальное техническое обслуживание):</w:t>
      </w:r>
    </w:p>
    <w:p w:rsidR="005832E6" w:rsidRPr="005832E6" w:rsidRDefault="005832E6" w:rsidP="005832E6">
      <w:pPr>
        <w:keepNext/>
        <w:keepLines/>
        <w:widowControl w:val="0"/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Внешний осмотр составных частей установки на отсутствие повреждений, коррозии, грязи, прочности креплений и т.п.</w:t>
      </w:r>
    </w:p>
    <w:p w:rsidR="005832E6" w:rsidRPr="005832E6" w:rsidRDefault="005832E6" w:rsidP="005832E6">
      <w:pPr>
        <w:keepNext/>
        <w:keepLines/>
        <w:widowControl w:val="0"/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Контроль: рабочего положения выключателей и переключателей; исправности световой индикации; наличия пломб на приемно-контрольном приборе.</w:t>
      </w:r>
    </w:p>
    <w:p w:rsidR="005832E6" w:rsidRPr="005832E6" w:rsidRDefault="005832E6" w:rsidP="005832E6">
      <w:pPr>
        <w:keepNext/>
        <w:keepLines/>
        <w:widowControl w:val="0"/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основного и резервного источников питания, проверка автоматического переключения питания с рабочего ввода на резервный.</w:t>
      </w:r>
    </w:p>
    <w:p w:rsidR="005832E6" w:rsidRPr="005832E6" w:rsidRDefault="005832E6" w:rsidP="005832E6">
      <w:pPr>
        <w:keepNext/>
        <w:keepLines/>
        <w:widowControl w:val="0"/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работоспособности составных частей установки.</w:t>
      </w:r>
    </w:p>
    <w:p w:rsidR="005832E6" w:rsidRPr="005832E6" w:rsidRDefault="005832E6" w:rsidP="005832E6">
      <w:pPr>
        <w:keepNext/>
        <w:keepLines/>
        <w:widowControl w:val="0"/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Профилактические работы.</w:t>
      </w:r>
    </w:p>
    <w:p w:rsidR="005832E6" w:rsidRPr="005832E6" w:rsidRDefault="005832E6" w:rsidP="005832E6">
      <w:pPr>
        <w:keepNext/>
        <w:keepLines/>
        <w:widowControl w:val="0"/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Устранение обнаруженных недостатков и неисправностей производится немедленно.</w:t>
      </w:r>
    </w:p>
    <w:p w:rsidR="005832E6" w:rsidRPr="005832E6" w:rsidRDefault="005832E6" w:rsidP="005832E6">
      <w:pPr>
        <w:keepNext/>
        <w:keepLines/>
        <w:widowControl w:val="0"/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проводимые операции фиксируются в журнале ТО.</w:t>
      </w:r>
    </w:p>
    <w:p w:rsidR="005832E6" w:rsidRPr="005832E6" w:rsidRDefault="005832E6" w:rsidP="005832E6">
      <w:pPr>
        <w:keepNext/>
        <w:keepLines/>
        <w:widowControl w:val="0"/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4.2.4. Комплексная проверка работоспособности технических средств объектов производится</w:t>
      </w: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раз в квартал, согласно Постановления Правительства РФ от 16.09.2020                N 1479  «Об утверждении Правил противопожарного режима в Российской Федерации» и по утверждённому Заказчиком план-графику с составлением акта проверки работоспособности систем пожарной сигнализации и оповещения и управления эвакуацией людей при пожаре;</w:t>
      </w:r>
    </w:p>
    <w:p w:rsidR="005832E6" w:rsidRPr="005832E6" w:rsidRDefault="005832E6" w:rsidP="005832E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8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.2.3. При проведении комплексной проверки система автоматической пожарной сигнализации должна обеспечить:</w:t>
      </w:r>
    </w:p>
    <w:p w:rsidR="005832E6" w:rsidRPr="005832E6" w:rsidRDefault="005832E6" w:rsidP="00583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выдачу сигналов на существующие инженерные системы зданий:</w:t>
      </w:r>
    </w:p>
    <w:p w:rsidR="005832E6" w:rsidRPr="005832E6" w:rsidRDefault="005832E6" w:rsidP="00583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пл. Октябрьская 1:</w:t>
      </w:r>
    </w:p>
    <w:p w:rsidR="005832E6" w:rsidRPr="005832E6" w:rsidRDefault="005832E6" w:rsidP="00583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системы вентиляции, в том числе К-1 - К-6, П-1 - П-4, В-1 -  В-4, В-6 - В-9, В-12 - В-19, В-23 - В-26, ВТЗ-1, ВТЗ-2;</w:t>
      </w:r>
    </w:p>
    <w:p w:rsidR="005832E6" w:rsidRPr="005832E6" w:rsidRDefault="005832E6" w:rsidP="00583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системы дымоудаления и подпора воздуха, в том числе ПП-1 – ПП-4, ПН-1 – ПН-4, ВД-1, ВД-2;</w:t>
      </w:r>
    </w:p>
    <w:p w:rsidR="005832E6" w:rsidRPr="005832E6" w:rsidRDefault="005832E6" w:rsidP="00583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пожарные насосы, в том числе насосы стилобатного этажа 1, 2 зон пожаротушения;</w:t>
      </w:r>
    </w:p>
    <w:p w:rsidR="005832E6" w:rsidRPr="005832E6" w:rsidRDefault="005832E6" w:rsidP="00583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противопожарные клапана систем вентиляции;</w:t>
      </w:r>
    </w:p>
    <w:p w:rsidR="005832E6" w:rsidRPr="005832E6" w:rsidRDefault="005832E6" w:rsidP="00583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- турникеты;</w:t>
      </w:r>
    </w:p>
    <w:p w:rsidR="005832E6" w:rsidRPr="005832E6" w:rsidRDefault="005832E6" w:rsidP="00583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пр. Ленина, 32/34/ ул. Пушкина,11/ ул. Горького, 27</w:t>
      </w:r>
    </w:p>
    <w:p w:rsidR="005832E6" w:rsidRPr="005832E6" w:rsidRDefault="005832E6" w:rsidP="00583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оповещение;</w:t>
      </w:r>
    </w:p>
    <w:p w:rsidR="005832E6" w:rsidRPr="005832E6" w:rsidRDefault="005832E6" w:rsidP="00583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лифты;</w:t>
      </w:r>
    </w:p>
    <w:p w:rsidR="005832E6" w:rsidRPr="005832E6" w:rsidRDefault="005832E6" w:rsidP="00583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- турникеты;</w:t>
      </w:r>
    </w:p>
    <w:p w:rsidR="005832E6" w:rsidRPr="005832E6" w:rsidRDefault="005832E6" w:rsidP="00583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пожарные насосы;</w:t>
      </w:r>
    </w:p>
    <w:p w:rsidR="005832E6" w:rsidRPr="005832E6" w:rsidRDefault="005832E6" w:rsidP="00583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ул. Набережная рабочей молодежи, 2/пер. Химиков, 1</w:t>
      </w:r>
    </w:p>
    <w:p w:rsidR="005832E6" w:rsidRPr="005832E6" w:rsidRDefault="005832E6" w:rsidP="00583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оповещение;</w:t>
      </w:r>
    </w:p>
    <w:p w:rsidR="005832E6" w:rsidRPr="005832E6" w:rsidRDefault="005832E6" w:rsidP="00583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- турникет;</w:t>
      </w:r>
    </w:p>
    <w:p w:rsidR="005832E6" w:rsidRPr="005832E6" w:rsidRDefault="005832E6" w:rsidP="00583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ул. Б. Ельцина 10:</w:t>
      </w:r>
    </w:p>
    <w:p w:rsidR="005832E6" w:rsidRPr="005832E6" w:rsidRDefault="005832E6" w:rsidP="00583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оповещение;</w:t>
      </w:r>
    </w:p>
    <w:p w:rsidR="005832E6" w:rsidRPr="005832E6" w:rsidRDefault="005832E6" w:rsidP="00583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лифты;</w:t>
      </w:r>
    </w:p>
    <w:p w:rsidR="005832E6" w:rsidRPr="005832E6" w:rsidRDefault="005832E6" w:rsidP="00583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системы вентиляции: П 1- П 5; В 1 – В 21; ПВ 1 – ПВ 10;</w:t>
      </w:r>
    </w:p>
    <w:p w:rsidR="005832E6" w:rsidRPr="005832E6" w:rsidRDefault="005832E6" w:rsidP="00583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системы дымоудаления и подпора воздуха: ДУ 1 – ДУ 4; ПП 1 – ПП 7;</w:t>
      </w:r>
    </w:p>
    <w:p w:rsidR="005832E6" w:rsidRPr="005832E6" w:rsidRDefault="005832E6" w:rsidP="00583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пожарные насосы;</w:t>
      </w:r>
    </w:p>
    <w:p w:rsidR="005832E6" w:rsidRPr="005832E6" w:rsidRDefault="005832E6" w:rsidP="00583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противопожарные клапана систем вентиляции;</w:t>
      </w:r>
    </w:p>
    <w:p w:rsidR="005832E6" w:rsidRPr="005832E6" w:rsidRDefault="005832E6" w:rsidP="00583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- турникеты;</w:t>
      </w:r>
    </w:p>
    <w:p w:rsidR="005832E6" w:rsidRPr="005832E6" w:rsidRDefault="005832E6" w:rsidP="00583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5) ул. 8 Марта, 33</w:t>
      </w:r>
    </w:p>
    <w:p w:rsidR="005832E6" w:rsidRPr="005832E6" w:rsidRDefault="005832E6" w:rsidP="00583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оповещение;</w:t>
      </w:r>
    </w:p>
    <w:p w:rsidR="005832E6" w:rsidRPr="005832E6" w:rsidRDefault="005832E6" w:rsidP="00583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58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Особые требования к производству работ в здании.</w:t>
      </w:r>
    </w:p>
    <w:p w:rsidR="005832E6" w:rsidRPr="005832E6" w:rsidRDefault="005832E6" w:rsidP="00583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Время реагирования на поступившие вызовы о срабатывании системы охранно-пожарной сигнализации и системы управления оповещения и эвакуации людей при пожаре с объектов Заказчика, перечисленных в контракте составляет не более одного часа. Время пребывания на объекте фиксируется в журнале учета рабочего времени и средствами системы контроля и управления доступом. </w:t>
      </w:r>
    </w:p>
    <w:p w:rsidR="005832E6" w:rsidRPr="005832E6" w:rsidRDefault="005832E6" w:rsidP="00583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Отключение оборудования системы охранно-пожарной сигнализации, систем оповещения и управления эвакуацией людей при пожаре для проведения ТО и ремонта согласовывается с государственным Заказчиком. Допускается отключение систем не более чем на 20 минут для проведения ТО и ремонта. </w:t>
      </w:r>
    </w:p>
    <w:p w:rsidR="005832E6" w:rsidRPr="005832E6" w:rsidRDefault="005832E6" w:rsidP="00583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Стоимость покупки нового оборудования для замены вышедшего из строя, запасных частей, расходных материалов (в том числе АКБ), а так же для ремонта неисправного (старого) оборудования, входит в стоимость комплексного технического обслуживания систем охранно-пожарной сигнализации, оповещения о пожаре, проводимого Исполнителем, при условии, что цена нового оборудования, запасных частей, расходных материалов, в том числе для ремонта старого оборудования составляет не более 10% от суммы ежемесячного платежа по государственному контракту;</w:t>
      </w:r>
    </w:p>
    <w:p w:rsidR="005832E6" w:rsidRPr="005832E6" w:rsidRDefault="005832E6" w:rsidP="00583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Выполнение работ по замене вышедшего из строя старого оборудования на новое, ремонт старого оборудования, входит в стоимость комплексного технического обслуживания систем охранно-пожарной сигнализации, оповещения о пожаре, проводимого Исполнителем, производится без дополнительной оплаты. </w:t>
      </w:r>
    </w:p>
    <w:p w:rsidR="005832E6" w:rsidRPr="005832E6" w:rsidRDefault="005832E6" w:rsidP="00583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5.5.  Покупка нового оборудования, запасных частей, расходных материалов, в том числе для ремонта старого оборудования, цена которого превышает стоимость, указанную в п.п. 5.3. производятся за счет Заказчика, после предоставления Исполнителем Акта о техническом состоянии и предложении о ремонте или замене данного оборудования;</w:t>
      </w:r>
    </w:p>
    <w:p w:rsidR="005832E6" w:rsidRPr="005832E6" w:rsidRDefault="005832E6" w:rsidP="00583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2E6" w:rsidRPr="005832E6" w:rsidRDefault="005832E6" w:rsidP="00583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При возникновении повреждений оборудования в межрегламентный период или для ликвидации последствий возникшей аварийной ситуации в нерабочее время Исполнитель должен прибыть на обслуживаемый объект по вызову (заявке) Государственного заказчика </w:t>
      </w: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телефону в течение двух часов с момента поступления вызова и незамедлительно приступить к устранению аварийной ситуации;</w:t>
      </w:r>
    </w:p>
    <w:p w:rsidR="005832E6" w:rsidRPr="005832E6" w:rsidRDefault="005832E6" w:rsidP="00583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Проведенные работы по техническому обслуживанию Исполнитель должен фиксировать в журнале регистрации работ по техническому обслуживанию, а также предоставлять Заказчику фото-видео отчёт о проделанной работе;</w:t>
      </w:r>
    </w:p>
    <w:p w:rsidR="005832E6" w:rsidRPr="005832E6" w:rsidRDefault="005832E6" w:rsidP="00583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5.8.   Срок восстановления работоспособности систем в течение 12 часов с момента подачи заявки представителем Заказчика, включая выходные и праздничные дни;</w:t>
      </w:r>
    </w:p>
    <w:p w:rsidR="005832E6" w:rsidRPr="005832E6" w:rsidRDefault="005832E6" w:rsidP="00583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Обеспечение ответственных лиц за выполнение услуг оперативной связью, исполнителей услуг - оперативной связью и транспортом входит в обязанности Исполнителя;</w:t>
      </w:r>
    </w:p>
    <w:p w:rsidR="005832E6" w:rsidRPr="005832E6" w:rsidRDefault="005832E6" w:rsidP="00583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Исполнитель должен обеспечить и контролировать выход сотрудников, осуществляющих техническое обслуживание и ремонт по настоящему контракту, в фирменной спецодежде.</w:t>
      </w:r>
    </w:p>
    <w:p w:rsidR="005832E6" w:rsidRPr="005832E6" w:rsidRDefault="005832E6" w:rsidP="00583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Особые условия. Гарантийный срок.</w:t>
      </w:r>
    </w:p>
    <w:p w:rsidR="005832E6" w:rsidRPr="005832E6" w:rsidRDefault="005832E6" w:rsidP="00583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6.  Исполнитель обязан формировать, подписывать и размещать документ о приемке (акт сдачи-приемки оказанных услуг (выполненных работ)) в соответствии с требованиями Федерального закона 44-ФЗ. Документ о приемке (акт сдачи-приемки оказанных услуг (выполненных работ)) формируется, подписывается и размещается, в соответствии с требованиями Федерального закона 44-ФЗ, в течении двух рабочих дней после окончания отдельного этапа исполнения контракта (календарный месяц). Оплата за декабрь 2023 года осуществляется авансовым платежом в размере цены отдельного этапа исполнения контракта, документ на оплату (счёт) оформляется и передается Заказчику до 15 декабря 2023 года, но не ранее 01 декабря 2023 года. (Исполнитель в праве отправлять документы посредством системы электронного документа   оборота (Диадок)).</w:t>
      </w:r>
    </w:p>
    <w:p w:rsidR="005832E6" w:rsidRPr="005832E6" w:rsidRDefault="005832E6" w:rsidP="00583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6.1 При проведении ремонтов в помещениях силами Заказчика, Исполнитель обязан производить демонтаж и последующий монтаж извещателей пожарно-охранной сигнализации, динамиков оповещения о пожаре, табло «Выход», табло «Стрелка», ручных пожарных извещателей, датчиков охранной сигнализации и оборудования без дополнительной оплаты.</w:t>
      </w:r>
    </w:p>
    <w:p w:rsidR="005832E6" w:rsidRPr="005832E6" w:rsidRDefault="005832E6" w:rsidP="00583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 Исполнитель участвует в приёмке технических средств, входящих в систему охранно-пожарной сигнализации, систем оповещения и управления эвакуацией людей при пожаре, согласно указанного перечня в случае проведения капитального ремонта подрядными организациями на территории Заказчика и осуществляет объединение в действующую систему, вновь смонтированных элементов систем охранно-пожарной сигнализации систем оповещения и управления эвакуацией людей при пожаре, мини АТС. </w:t>
      </w:r>
    </w:p>
    <w:p w:rsidR="005832E6" w:rsidRPr="005832E6" w:rsidRDefault="005832E6" w:rsidP="00583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6.3 Гарантийный срок на оказанные услуги (выполненные работы) Исполнителем устанавливается 12 (Двенадцать) месяцев со дня подписания документа о приемке (акта сдачи-приемки оказанных услуг (выполненных работ)).</w:t>
      </w:r>
    </w:p>
    <w:p w:rsidR="005832E6" w:rsidRPr="005832E6" w:rsidRDefault="005832E6" w:rsidP="00583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2E6" w:rsidRPr="005832E6" w:rsidRDefault="005832E6" w:rsidP="005832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2E6" w:rsidRPr="005832E6" w:rsidRDefault="005832E6" w:rsidP="005832E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2E6" w:rsidRPr="005832E6" w:rsidRDefault="005832E6" w:rsidP="005832E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2E6" w:rsidRPr="005832E6" w:rsidRDefault="005832E6" w:rsidP="005832E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2E6" w:rsidRPr="005832E6" w:rsidRDefault="005832E6" w:rsidP="005832E6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оборудования и их технических характеристик систем автоматической пожарной сигнализации  и управления эвакуацией людей при пожаре в зданиях ГКУСО «УЗПСО»</w:t>
      </w:r>
    </w:p>
    <w:p w:rsidR="005832E6" w:rsidRPr="005832E6" w:rsidRDefault="005832E6" w:rsidP="005832E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2E6" w:rsidRPr="005832E6" w:rsidRDefault="005832E6" w:rsidP="005832E6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184"/>
        <w:gridCol w:w="831"/>
        <w:gridCol w:w="1782"/>
      </w:tblGrid>
      <w:tr w:rsidR="005832E6" w:rsidRPr="005832E6" w:rsidTr="00AF37EE">
        <w:tc>
          <w:tcPr>
            <w:tcW w:w="954" w:type="pct"/>
            <w:vAlign w:val="center"/>
          </w:tcPr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 Наименование системы</w:t>
            </w:r>
          </w:p>
        </w:tc>
        <w:tc>
          <w:tcPr>
            <w:tcW w:w="2690" w:type="pct"/>
            <w:vAlign w:val="center"/>
          </w:tcPr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431" w:type="pct"/>
            <w:vAlign w:val="center"/>
          </w:tcPr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</w:t>
            </w: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25" w:type="pct"/>
            <w:vAlign w:val="center"/>
          </w:tcPr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5832E6" w:rsidRPr="005832E6" w:rsidTr="00AF37EE">
        <w:tc>
          <w:tcPr>
            <w:tcW w:w="954" w:type="pct"/>
            <w:vAlign w:val="center"/>
          </w:tcPr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6" w:type="pct"/>
            <w:gridSpan w:val="3"/>
            <w:vAlign w:val="center"/>
          </w:tcPr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Екатеринбург, пл. Октябрьская 1</w:t>
            </w:r>
          </w:p>
        </w:tc>
      </w:tr>
      <w:tr w:rsidR="005832E6" w:rsidRPr="005832E6" w:rsidTr="00AF37EE">
        <w:tc>
          <w:tcPr>
            <w:tcW w:w="954" w:type="pct"/>
            <w:shd w:val="clear" w:color="auto" w:fill="auto"/>
          </w:tcPr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пожарной сигнализации на п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риборе приемно-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контрольном охранно-пожарном и управления «Сфера 2001»</w:t>
            </w: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0" w:type="pct"/>
          </w:tcPr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Пульт контроля и управления С2000М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приемно-контрольные ППСЗ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приемно-контрольные «Сигнал»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Адресные модули АМ99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Извещатели пожарные дымовые ИП 212-60А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Извещатели пожарные дымовые ИП </w:t>
            </w:r>
            <w:r w:rsidRPr="005832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212-</w:t>
            </w: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34А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Извещатели пожарные ручные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Извещатели пожарные линейные, серия 6500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индикации С2000-БИ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 СФ2001-1.24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СФ-ЕТ6010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С2000 КДЛ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питания РИП-24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СКАТ 1200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Адресный расширитель СФ-АР5004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Контроллер универсальный СФ-КУ4005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адресно-аналоговых шлейфов СФ-МАА-1-2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Релейный модуль СФ-РМ3004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пульт управления СФ-ПУ1001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Извещатели пожарные дымовые </w:t>
            </w: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2251</w:t>
            </w: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</w:t>
            </w: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ИП 212-86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Тепловой извещатель 54051Е-63-IV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Аккумуляторная батарея 12В, 12 А/ч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адресного шлейфа СФ-МАШ-3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адресно-аналоговый 22051Е-63-IV, кодировка ID-63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 адресный</w:t>
            </w:r>
            <w:r w:rsidRPr="00583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212-60А (межпотолочные)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Аккумуляторная батарея 12В, 7А/ч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СФ-ЕТ6010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 модуль СФ-ЕТ6010.1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 концентратор СФ-К1008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Извещатели адресный пожарные дымовые ИП 212-60А (</w:t>
            </w: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Leonardo</w:t>
            </w: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Автоматизированное рабочее место (АРМ)</w:t>
            </w:r>
          </w:p>
        </w:tc>
        <w:tc>
          <w:tcPr>
            <w:tcW w:w="431" w:type="pct"/>
          </w:tcPr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180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5" w:type="pct"/>
          </w:tcPr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Правительство Свердловской области</w:t>
            </w:r>
          </w:p>
        </w:tc>
      </w:tr>
      <w:tr w:rsidR="005832E6" w:rsidRPr="005832E6" w:rsidTr="00AF37EE"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Оповещение о пожаре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Усилитель РА-9348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 усилитель РР-9213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Проигрыватель CD CD-660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тюнер РТ-9107SD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питания PD-9359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Магнитофон PC-9335AD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аварийной коммутации RG-9116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тревожной сигнализации ЕР-9216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Зарядное устройство РВ-9207А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монитора РМ-9208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Распределитель программ РО-9106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Распределитель сигнала ТВ-9116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Матрица РХ-9116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Переключатель каналов ES-9116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переключатель PS-9116I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Микрофонная панель с селектором зон RM-916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Настенный громкоговоритель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 SWS-10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Свердловской области</w:t>
            </w:r>
          </w:p>
        </w:tc>
      </w:tr>
      <w:tr w:rsidR="005832E6" w:rsidRPr="005832E6" w:rsidTr="00AF37EE"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6" w:type="pct"/>
            <w:gridSpan w:val="3"/>
          </w:tcPr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 Екатеринбург, пр. Ленина 32/34, ул. Пушкина 11, ул. Горького 27</w:t>
            </w:r>
          </w:p>
        </w:tc>
      </w:tr>
      <w:tr w:rsidR="005832E6" w:rsidRPr="005832E6" w:rsidTr="00AF37EE"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сигнализация</w:t>
            </w:r>
          </w:p>
        </w:tc>
        <w:tc>
          <w:tcPr>
            <w:tcW w:w="2690" w:type="pct"/>
          </w:tcPr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Пожарные извещатели дымовые </w:t>
            </w:r>
            <w:r w:rsidRPr="005832E6">
              <w:rPr>
                <w:rFonts w:ascii="Times New Roman" w:eastAsia="Calibri" w:hAnsi="Times New Roman" w:cs="Times New Roman"/>
              </w:rPr>
              <w:t>ИП 212-45 (ДИП-45)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Извещатель пожарный ручной </w:t>
            </w:r>
            <w:r w:rsidRPr="005832E6">
              <w:rPr>
                <w:rFonts w:ascii="Times New Roman" w:eastAsia="Calibri" w:hAnsi="Times New Roman" w:cs="Times New Roman"/>
              </w:rPr>
              <w:t>ИПР 513-10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32E6">
              <w:rPr>
                <w:rFonts w:ascii="Times New Roman" w:eastAsia="Calibri" w:hAnsi="Times New Roman" w:cs="Times New Roman"/>
              </w:rPr>
              <w:t>Прибор приемно-контрольный охранно-пожарный</w:t>
            </w:r>
            <w:r w:rsidRPr="005832E6">
              <w:rPr>
                <w:rFonts w:ascii="ISOCPEUR" w:eastAsia="Calibri" w:hAnsi="ISOCPEUR" w:cs="ISOCPEUR"/>
              </w:rPr>
              <w:t xml:space="preserve"> </w:t>
            </w:r>
            <w:r w:rsidRPr="005832E6">
              <w:rPr>
                <w:rFonts w:ascii="Times New Roman" w:eastAsia="Calibri" w:hAnsi="Times New Roman" w:cs="Times New Roman"/>
              </w:rPr>
              <w:t>Сигнал-20П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</w:rPr>
              <w:t>Устройство коммутационное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76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" w:type="pct"/>
          </w:tcPr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Чердачное помещение пр. Ленина, 32/34/  Пушкина 11  </w:t>
            </w:r>
          </w:p>
        </w:tc>
      </w:tr>
      <w:tr w:rsidR="005832E6" w:rsidRPr="005832E6" w:rsidTr="00AF37EE"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оповещения</w:t>
            </w:r>
          </w:p>
        </w:tc>
        <w:tc>
          <w:tcPr>
            <w:tcW w:w="2690" w:type="pct"/>
          </w:tcPr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Оповещатель звуковой </w:t>
            </w:r>
            <w:r w:rsidRPr="005832E6">
              <w:rPr>
                <w:rFonts w:ascii="Times New Roman" w:eastAsia="Calibri" w:hAnsi="Times New Roman" w:cs="Times New Roman"/>
              </w:rPr>
              <w:t>Иволга (ПКИ-1)</w:t>
            </w:r>
          </w:p>
          <w:p w:rsidR="005832E6" w:rsidRPr="005832E6" w:rsidRDefault="005832E6" w:rsidP="00583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Оповещатель световой   </w:t>
            </w:r>
            <w:r w:rsidRPr="005832E6">
              <w:rPr>
                <w:rFonts w:ascii="Times New Roman" w:eastAsia="Calibri" w:hAnsi="Times New Roman" w:cs="Times New Roman"/>
              </w:rPr>
              <w:t>Молния-12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</w:rPr>
              <w:t>надпись "Выход"</w:t>
            </w:r>
          </w:p>
        </w:tc>
        <w:tc>
          <w:tcPr>
            <w:tcW w:w="431" w:type="pct"/>
          </w:tcPr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5" w:type="pct"/>
          </w:tcPr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Чердачное помещение пр. Ленина, 32/34/  Пушкина 11  </w:t>
            </w:r>
          </w:p>
        </w:tc>
      </w:tr>
      <w:tr w:rsidR="005832E6" w:rsidRPr="005832E6" w:rsidTr="00AF37EE"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Охранно-пожарная сигнализация</w:t>
            </w:r>
          </w:p>
        </w:tc>
        <w:tc>
          <w:tcPr>
            <w:tcW w:w="2690" w:type="pct"/>
          </w:tcPr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ППКОП Сигнал 20П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SMD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ППКОП С2000-4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Контроллер С2000-КДЛ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Адресный расширитель С2000-АР8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Блок индикаторов С2000-БИ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Преобразователь интерфейсов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2000-ПИ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Преобразователь интерфейсов ПИ-ГР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Считыватель С2000-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Proxy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АРМ «Орион» исп. 127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Персональный компьютер Р-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Блок речевого оповещения «Орфей»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Громкоговоритель потолочный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MS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-03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Акустический модуль «Орфей»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Извещатель Фотон-9 ИО 409-8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Извещатель Стекло-3 ИО-329-4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Извещатель Фотон-Ш ИО 309-7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Извещатель пожарный тепловой ИП 101-1А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Извещатель дымовой ИП-212-70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Извещатель ручной ИПР-И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Извещатель ручной ИПР-3СУ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питания СКАТ 1200М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питания СКАТ 1200Р20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питания СКАТ 2400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питания СКАТ 2400М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Аккумуляторная батарея 6-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GFM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-12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 бесперебойного питания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Smart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UPS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620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iNET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Оповещатель световой НБО-2х1 12В-01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Извещатель магнитоконтактный ИО 102-5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Извещатель магнитоконтактный ИО 102-16/2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Извещатель магнитоконтактный ИО 102-26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АРМ «Орион» исп. 127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Персональный компьютер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Пульт контроля и управления С-2000М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Выносной блок индикации С-2000БИ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Контроллер двухпроводной линии связи С-2000КДЛ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Адресный расширитель на 8 зон С-2000АР8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Блок реле С-2000СП1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Контрольно-пусковой блок С-2000КПБ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источник питания РИП-12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RS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Извещатель пожарный дымовой адресный ДИП-34А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Извещатель пожарный ручной ИПР-513А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Аккумуляторная батарея АКБ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GS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12В 12 А/ч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Аккумуляторная батарея АКБ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GS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12В 4,5 А/ч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Аккумуляторная батарея АКБ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GS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12В 17 А/ч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Аккумуляторная батарея АКБ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GS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12В 40 А/ч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Извещатель пожарный дымовой ИП-212-3СУ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Извещатель охранный инфракрасный Фотон-12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Извещатель охранный магнитоконтактный ИО-102-5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Извещатель охранный магнитоконтактный ИО-102-20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Табло «Выход» Молния-24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Преобразователь интерфейсов С2000-ПИ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коммутационное УК-ВК/02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питания СКАТ 1200Д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питания СКАТ 1200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Аккумуляторная батарея АКБ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GS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12В 7 А/ч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Аккумуляторная батарея АКБ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GS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12В 12 А/ч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Аккумуляторная батарея АКБ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GS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12В 26 А/ч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Извещатель пожарный дымовой ИП 212-45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Извещатель пожарный дымовой линейный ИП212-152ЛМД «ИПДЛ-152ЛМД»</w:t>
            </w:r>
          </w:p>
        </w:tc>
        <w:tc>
          <w:tcPr>
            <w:tcW w:w="431" w:type="pct"/>
          </w:tcPr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105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86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5" w:type="pct"/>
          </w:tcPr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пр. Ленина, 32/34/  Министерство финансов</w:t>
            </w:r>
          </w:p>
        </w:tc>
      </w:tr>
      <w:tr w:rsidR="005832E6" w:rsidRPr="005832E6" w:rsidTr="00AF37EE"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Оповещение о пожаре</w:t>
            </w:r>
          </w:p>
        </w:tc>
        <w:tc>
          <w:tcPr>
            <w:tcW w:w="2690" w:type="pct"/>
          </w:tcPr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Оповещатель пожарный речевой ОПР-1-01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Настольный динамический микрофон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JPS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-10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источника цифровых сообщений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JDM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-10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Коммутационная панель на 8 линий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JSC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-132-8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Блок контроля линий громкоговорителей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JSC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-132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Блок аварийного питания с зарядным устройством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JEP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-352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Трансляционный усилитель 480 Вт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JPS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-4800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Динамик настенный 3 Вт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WS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-3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Динамик потолочный 6/3 Вт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CS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-6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Динамик настенный 10/5 Вт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WS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-10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Вентилятор для стойки 24В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 персонального вызова, усилитель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JPS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489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Аккумулятор 12В, 40 А/ч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GS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1240 24В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Блок контрольно-пусковой С2000-КПБ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Оповещатель световой «Выход» Молния-24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Мини АТС</w:t>
            </w:r>
          </w:p>
        </w:tc>
        <w:tc>
          <w:tcPr>
            <w:tcW w:w="431" w:type="pct"/>
          </w:tcPr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en-US"/>
              </w:rPr>
            </w:pPr>
            <w:r w:rsidRPr="005832E6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en-US"/>
              </w:rPr>
            </w:pPr>
            <w:r w:rsidRPr="005832E6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en-US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en-US"/>
              </w:rPr>
            </w:pPr>
            <w:r w:rsidRPr="005832E6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en-US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en-US"/>
              </w:rPr>
            </w:pPr>
            <w:r w:rsidRPr="005832E6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en-US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en-US"/>
              </w:rPr>
            </w:pPr>
            <w:r w:rsidRPr="005832E6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en-US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en-US"/>
              </w:rPr>
            </w:pP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en-US"/>
              </w:rPr>
            </w:pPr>
            <w:r w:rsidRPr="005832E6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en-US"/>
              </w:rPr>
              <w:t>2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en-US"/>
              </w:rPr>
            </w:pPr>
            <w:r w:rsidRPr="005832E6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en-US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>90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en-US"/>
              </w:rPr>
            </w:pPr>
            <w:r w:rsidRPr="005832E6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en-US"/>
              </w:rPr>
              <w:t>141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>7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en-US"/>
              </w:rPr>
            </w:pPr>
            <w:r w:rsidRPr="005832E6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en-US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>2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>6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en-US"/>
              </w:rPr>
            </w:pPr>
            <w:r w:rsidRPr="005832E6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>1</w:t>
            </w:r>
          </w:p>
        </w:tc>
        <w:tc>
          <w:tcPr>
            <w:tcW w:w="925" w:type="pct"/>
          </w:tcPr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пр. Ленина, 32/34/ 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финансов</w:t>
            </w:r>
          </w:p>
        </w:tc>
      </w:tr>
      <w:tr w:rsidR="005832E6" w:rsidRPr="005832E6" w:rsidTr="00AF37EE"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сигнализация</w:t>
            </w:r>
          </w:p>
        </w:tc>
        <w:tc>
          <w:tcPr>
            <w:tcW w:w="2690" w:type="pct"/>
          </w:tcPr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Пульт контроля и управления охранно-пожарный, интерфейс –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RS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-435,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RS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-232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Преобразователь интерфейсов С2000-ПИ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Блок индикации с клавиатурой С2000-БИ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SMD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Блок сигнально-пусковой С2000-СП1 исп.01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Блок контрольно-пусковой С2000-КПБ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Контроллер двухпроводной линии связи С2000-КДЛ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Адресный двухзонный расширитель С2000-АР2 исп.02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Блок защитно-коммутационный БЗК исп.02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Резервированный источник питания РИП-12 исп.06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Батарея аккумуляторная 12В, 26А/ч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Delta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DTM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1226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коммутационное 2 исполнительных реле УК-ВК/02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Извещатель пожарный дымовой оптико-электронный адресно-аналоговый ДИП-34А-01-02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Блок разветвительно-изолирующий Бриз исп.01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Извещатель пожарный ручной адресный ИПР 513-3АМ исп.01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Извещатель пожарный дымовой оптико-электронный адресно-аналоговый ДИП-34А-03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Блок сигнально-пусковой С2000-СП2</w:t>
            </w:r>
          </w:p>
        </w:tc>
        <w:tc>
          <w:tcPr>
            <w:tcW w:w="431" w:type="pct"/>
          </w:tcPr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83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25" w:type="pct"/>
          </w:tcPr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ул. Горького, 27 Арбитражный суд</w:t>
            </w:r>
          </w:p>
        </w:tc>
      </w:tr>
      <w:tr w:rsidR="005832E6" w:rsidRPr="005832E6" w:rsidTr="00AF37EE"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Оповещение о пожаре</w:t>
            </w:r>
          </w:p>
        </w:tc>
        <w:tc>
          <w:tcPr>
            <w:tcW w:w="2690" w:type="pct"/>
          </w:tcPr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Прибор управления оповещением Рокот-2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Батарея аккумуляторная 12В 7А/ч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Delta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DTM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1207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Оповещатель световой – табло «Выход» Молния-12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Система акустическая АС-2-2</w:t>
            </w:r>
          </w:p>
        </w:tc>
        <w:tc>
          <w:tcPr>
            <w:tcW w:w="431" w:type="pct"/>
          </w:tcPr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en-US"/>
              </w:rPr>
            </w:pPr>
            <w:r w:rsidRPr="005832E6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en-US"/>
              </w:rPr>
            </w:pPr>
            <w:r w:rsidRPr="005832E6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en-US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en-US"/>
              </w:rPr>
            </w:pPr>
            <w:r w:rsidRPr="005832E6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>1</w:t>
            </w:r>
            <w:r w:rsidRPr="005832E6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en-US"/>
              </w:rPr>
              <w:t>4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en-US"/>
              </w:rPr>
            </w:pPr>
            <w:r w:rsidRPr="005832E6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>2</w:t>
            </w:r>
            <w:r w:rsidRPr="005832E6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en-US"/>
              </w:rPr>
              <w:t>9</w:t>
            </w:r>
          </w:p>
        </w:tc>
        <w:tc>
          <w:tcPr>
            <w:tcW w:w="925" w:type="pct"/>
          </w:tcPr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ул. Горького, 27 Арбитражный суд</w:t>
            </w:r>
          </w:p>
        </w:tc>
      </w:tr>
      <w:tr w:rsidR="005832E6" w:rsidRPr="005832E6" w:rsidTr="00AF37EE"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Охранно-пожарная сигнализация</w:t>
            </w:r>
          </w:p>
        </w:tc>
        <w:tc>
          <w:tcPr>
            <w:tcW w:w="2690" w:type="pct"/>
          </w:tcPr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Прибор приемно-контрольный «Сигнал»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Приборы приемно-контрольные «Нота»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Извещатель пожарный дымовой ИП 212-26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Извещатель пожарный ручной ИПР 212-ЗСУ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Светозвуковой оповещатель «Маяк-12К»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питания «Скат»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Извещатель охранный оптико-электронный, объемный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Световые оповещатели «Выход»</w:t>
            </w:r>
          </w:p>
        </w:tc>
        <w:tc>
          <w:tcPr>
            <w:tcW w:w="431" w:type="pct"/>
          </w:tcPr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5" w:type="pct"/>
          </w:tcPr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пр. Ленина, 32/34 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РЭК</w:t>
            </w:r>
          </w:p>
        </w:tc>
      </w:tr>
      <w:tr w:rsidR="005832E6" w:rsidRPr="005832E6" w:rsidTr="00AF37EE"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Охранно-пожарная сигнализация</w:t>
            </w:r>
          </w:p>
        </w:tc>
        <w:tc>
          <w:tcPr>
            <w:tcW w:w="2690" w:type="pct"/>
          </w:tcPr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бесперебойного питания Скат-1200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Контроллер С2000-КДЛ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Блок сигнально-пусковой С2000-СП1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Пульт контроля и управления С2000-М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Блок индикации С2000-БИ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Прибор приемно-контрольный С2000-4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Извещатель дымовой ДИП-34А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Извещатель ручной ИПР-513-3А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Извещатель ИП-513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Адресный расширитель С2000-АР8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Адресный расширитель С2000-АР1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Извещатель магнитоконтактный ИО-102-2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Извещатель магнитоконтактный ИО-102-5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Извещатель магнитоконтактный ИО-102-26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Извещатель магнитоконтактный С2000-СМК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Извещатель акустический С2000-СТ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Извещатель инфракрасный С2000-ИК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Извещатель комбинированный Сокол-2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Извещатель инфракрасный Фотон-9</w:t>
            </w:r>
          </w:p>
        </w:tc>
        <w:tc>
          <w:tcPr>
            <w:tcW w:w="431" w:type="pct"/>
          </w:tcPr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E6" w:rsidRPr="005832E6" w:rsidRDefault="005832E6" w:rsidP="00583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ул. Пушкина,11 ГКУСО «ТЦМ»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2E6" w:rsidRPr="005832E6" w:rsidTr="00AF37EE"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Оповещение о пожаре</w:t>
            </w:r>
          </w:p>
        </w:tc>
        <w:tc>
          <w:tcPr>
            <w:tcW w:w="2690" w:type="pct"/>
          </w:tcPr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Центральная панель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Omega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40/2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Панель расширения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Omega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SPB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160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Извещатель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Omega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70-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Извещатель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Omega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90-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Адресный разветвитель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Omega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-4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APS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Контроллер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Omega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TZC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Микрофон</w:t>
            </w:r>
          </w:p>
        </w:tc>
        <w:tc>
          <w:tcPr>
            <w:tcW w:w="431" w:type="pct"/>
          </w:tcPr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en-US"/>
              </w:rPr>
            </w:pPr>
            <w:r w:rsidRPr="005832E6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en-US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en-US"/>
              </w:rPr>
            </w:pPr>
            <w:r w:rsidRPr="005832E6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en-US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en-US"/>
              </w:rPr>
            </w:pPr>
            <w:r w:rsidRPr="005832E6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en-US"/>
              </w:rPr>
              <w:t>11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en-US"/>
              </w:rPr>
            </w:pPr>
            <w:r w:rsidRPr="005832E6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en-US"/>
              </w:rPr>
              <w:t>38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en-US"/>
              </w:rPr>
            </w:pPr>
            <w:r w:rsidRPr="005832E6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en-US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en-US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>1</w:t>
            </w:r>
          </w:p>
        </w:tc>
        <w:tc>
          <w:tcPr>
            <w:tcW w:w="925" w:type="pct"/>
          </w:tcPr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ул. Пушкина,11 ГКУСО «ТЦМ»</w:t>
            </w:r>
          </w:p>
        </w:tc>
      </w:tr>
      <w:tr w:rsidR="005832E6" w:rsidRPr="005832E6" w:rsidTr="00AF37EE"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6" w:type="pct"/>
            <w:gridSpan w:val="3"/>
          </w:tcPr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 Екатеринбург, ул. Набережная рабочей молодежи, 2/пер. Химиков, 1</w:t>
            </w:r>
          </w:p>
        </w:tc>
      </w:tr>
      <w:tr w:rsidR="005832E6" w:rsidRPr="005832E6" w:rsidTr="00AF37EE"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Охранно-пожарная сигнализация</w:t>
            </w:r>
          </w:p>
        </w:tc>
        <w:tc>
          <w:tcPr>
            <w:tcW w:w="2690" w:type="pct"/>
          </w:tcPr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Прибор приемно-контрольный охранно-пожарный Сигнал-20П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Пульт контроля и управления охранно-пожарный С2000М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Блок индикации С2000-БИ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Клавиатура С2000-К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Блок сигнально-пусковой С2000-СП1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Извещатель пожарный дымовой ДИП-ИС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Извещатель пожарный ручной ИПР-И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Извещатель охранный оптико-электронный, инфракрасный, пассивный Фотон-10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Извещатель охранный магнитоконтактный ИО-102-16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Световой оповещатель Маяк-12С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вторичного электропитания на 12В Скат-1200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вторичного электропитания на 12В Скат-1200Р20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Батарея аккумуляторная 12А/ч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Батарея аккумуляторная 26А/ч</w:t>
            </w:r>
          </w:p>
        </w:tc>
        <w:tc>
          <w:tcPr>
            <w:tcW w:w="431" w:type="pct"/>
          </w:tcPr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" w:type="pct"/>
          </w:tcPr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приемная Президента Российской Федерации в УРФО</w:t>
            </w:r>
          </w:p>
        </w:tc>
      </w:tr>
      <w:tr w:rsidR="005832E6" w:rsidRPr="005832E6" w:rsidTr="00AF37EE"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Оповещение о пожаре</w:t>
            </w:r>
          </w:p>
        </w:tc>
        <w:tc>
          <w:tcPr>
            <w:tcW w:w="2690" w:type="pct"/>
          </w:tcPr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Усилитель модульный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JPA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-1240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Усилитель модульный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JPA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-1120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цифровых сообщений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JDM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-10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Устройство контроля целостности линии динамиков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JSC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-132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Релейная плата контроля целостности линии динамиков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JSC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-132/8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Микрофон динамический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JRC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-10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Плата интерфейсная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JRR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-10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Громкоговоритель потолочный 5Вт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JCS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-605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Блок зарядки батарей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JEP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-352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Переговорное устройство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DD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-215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, комплект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Аккумулятор 12В, 40А*ч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GS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12-40</w:t>
            </w:r>
          </w:p>
        </w:tc>
        <w:tc>
          <w:tcPr>
            <w:tcW w:w="431" w:type="pct"/>
          </w:tcPr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en-US"/>
              </w:rPr>
            </w:pPr>
            <w:r w:rsidRPr="005832E6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en-US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en-US"/>
              </w:rPr>
            </w:pPr>
            <w:r w:rsidRPr="005832E6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en-US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en-US"/>
              </w:rPr>
              <w:t>2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en-US"/>
              </w:rPr>
            </w:pP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en-US"/>
              </w:rPr>
            </w:pPr>
            <w:r w:rsidRPr="005832E6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en-US"/>
              </w:rPr>
            </w:pP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en-US"/>
              </w:rPr>
            </w:pPr>
            <w:r w:rsidRPr="005832E6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en-US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en-US"/>
              </w:rPr>
            </w:pPr>
            <w:r w:rsidRPr="005832E6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en-US"/>
              </w:rPr>
              <w:t>2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en-US"/>
              </w:rPr>
            </w:pPr>
            <w:r w:rsidRPr="005832E6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en-US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en-US"/>
              </w:rPr>
            </w:pPr>
            <w:r w:rsidRPr="005832E6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en-US"/>
              </w:rPr>
              <w:t>28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en-US"/>
              </w:rPr>
            </w:pPr>
            <w:r w:rsidRPr="005832E6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en-US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en-US"/>
              </w:rPr>
              <w:t>2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en-US"/>
              </w:rPr>
            </w:pPr>
            <w:r w:rsidRPr="005832E6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en-US"/>
              </w:rPr>
              <w:t>2</w:t>
            </w:r>
          </w:p>
        </w:tc>
        <w:tc>
          <w:tcPr>
            <w:tcW w:w="925" w:type="pct"/>
          </w:tcPr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приемная Президента Российской Федерации в УРФО</w:t>
            </w:r>
          </w:p>
        </w:tc>
      </w:tr>
      <w:tr w:rsidR="005832E6" w:rsidRPr="005832E6" w:rsidTr="00AF37EE"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6" w:type="pct"/>
            <w:gridSpan w:val="3"/>
          </w:tcPr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 Екатеринбург, ул. Бориса Ельцина, 10</w:t>
            </w:r>
          </w:p>
        </w:tc>
      </w:tr>
      <w:tr w:rsidR="005832E6" w:rsidRPr="005832E6" w:rsidTr="00AF37EE"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сигнализация</w:t>
            </w:r>
          </w:p>
        </w:tc>
        <w:tc>
          <w:tcPr>
            <w:tcW w:w="2690" w:type="pct"/>
          </w:tcPr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Прибор охранно-пожарный Сигнал 20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SMD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Пульт контроля и управления С2000-М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Блок сигнально-пусковой С2000-СП1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Извещатель ручной ИПР-3СУ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Извещатель дымовой ИП212-45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Извещатель дымовой линейный ИП212-62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Извещатель пламени Спектрон201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Извещатель пламени Спектрон211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коммутационное УК-ВК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контроля шлейфов УКШ-1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бесперебойного питания Скат1200Р20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бесперебойного питания Скат1200М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бесперебойного питания Скат2400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Персональный компьютер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Программное обеспечение АРМ «Орион»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Оповещатель световой «Выход»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Оповещатель световой «Стрелка»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Автоматизированное рабочее место (АРМ)</w:t>
            </w:r>
          </w:p>
        </w:tc>
        <w:tc>
          <w:tcPr>
            <w:tcW w:w="431" w:type="pct"/>
          </w:tcPr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3018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pct"/>
          </w:tcPr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Законодательное Собрание Свердловской области </w:t>
            </w:r>
          </w:p>
        </w:tc>
      </w:tr>
      <w:tr w:rsidR="005832E6" w:rsidRPr="005832E6" w:rsidTr="00AF37EE"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Оповещение о пожаре</w:t>
            </w:r>
          </w:p>
        </w:tc>
        <w:tc>
          <w:tcPr>
            <w:tcW w:w="2690" w:type="pct"/>
          </w:tcPr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Голосовой оповещатель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Inter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CS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-03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Голосовой оповещатель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SWS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Панель мониторная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PM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-9208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Панель аварийной сигнализации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EP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-9216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Аварийный переключатель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ES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-9116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Центральный блок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PX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-9116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Предусилитель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PP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-9214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Генератор тонального сигнала/сирена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-9103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Селектор каналов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PS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-9116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Распределитель аудиосигнала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-9106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Усилитель мощности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-9348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Блок реле на 16 каналов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RG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-9116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Микрофонная консоль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RM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-916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Панель мониторная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PM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-9208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Блок вентиляторов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PF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-9302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Блок цифровых сообщений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PV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-632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Зарядное устройство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PB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-9207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Блок питания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PD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-9359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Цифровой терминал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TB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-9232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Проигрыватель компакт дисков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CD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-660</w:t>
            </w:r>
          </w:p>
        </w:tc>
        <w:tc>
          <w:tcPr>
            <w:tcW w:w="431" w:type="pct"/>
          </w:tcPr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458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25" w:type="pct"/>
          </w:tcPr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Законодательное Собрание Свердловской области</w:t>
            </w:r>
          </w:p>
        </w:tc>
      </w:tr>
      <w:tr w:rsidR="005832E6" w:rsidRPr="005832E6" w:rsidTr="00AF37EE"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E6" w:rsidRPr="005832E6" w:rsidRDefault="005832E6" w:rsidP="005832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6" w:type="pct"/>
            <w:gridSpan w:val="3"/>
          </w:tcPr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 Екатеринбург, ул.</w:t>
            </w:r>
            <w:r w:rsidRPr="005832E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8 </w:t>
            </w:r>
            <w:r w:rsidRPr="00583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Марта, 33</w:t>
            </w:r>
          </w:p>
        </w:tc>
      </w:tr>
      <w:tr w:rsidR="005832E6" w:rsidRPr="005832E6" w:rsidTr="00AF37EE"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E6" w:rsidRPr="005832E6" w:rsidRDefault="005832E6" w:rsidP="00583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Охранно-пожарная сигнализация</w:t>
            </w:r>
          </w:p>
        </w:tc>
        <w:tc>
          <w:tcPr>
            <w:tcW w:w="2690" w:type="pct"/>
          </w:tcPr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Персональный компьютер (системный блок)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Монитор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клавиатура, мышь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 бесперебойного питания, 230В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SURT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1000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VA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АРМ «Орион-про»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Преобразователь интерфейсов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USB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RS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232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Пульт контроля и управления охранно-пожарный С2000-М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Контроллер двухпроводной линии связи С2000-КДЛ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Блок контрольно-пусковой С2000-КПБ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Блок индикации с клавиатурой С2000-БКИ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Извещатель пожарный дымовой оптико-электронный адресно-аналоговый ИП 212-34А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Извещатель пожарный ручной адресный ИПР 513-3А исп. 02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Модуль речевого оповещения Рупор-200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Оповещатель световой (табло «Выход») Молния-12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Оповещатель речевой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WP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-06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Резервированный источник питания РИП-12 </w:t>
            </w:r>
            <w:r w:rsidRPr="005832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RS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Батарея аккумуляторная 17 А/ч, 12В</w:t>
            </w:r>
          </w:p>
        </w:tc>
        <w:tc>
          <w:tcPr>
            <w:tcW w:w="431" w:type="pct"/>
          </w:tcPr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832E6" w:rsidRPr="005832E6" w:rsidRDefault="005832E6" w:rsidP="005832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5" w:type="pct"/>
          </w:tcPr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2E6">
              <w:rPr>
                <w:rFonts w:ascii="Times New Roman" w:eastAsia="Calibri" w:hAnsi="Times New Roman" w:cs="Times New Roman"/>
                <w:sz w:val="24"/>
                <w:szCs w:val="24"/>
              </w:rPr>
              <w:t>Ассоциация национально-культурных объединений Свердловской области</w:t>
            </w:r>
          </w:p>
          <w:p w:rsidR="005832E6" w:rsidRPr="005832E6" w:rsidRDefault="005832E6" w:rsidP="00583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46058" w:rsidRPr="00046058" w:rsidRDefault="00046058" w:rsidP="00640348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64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sectPr w:rsidR="00046058" w:rsidRPr="00046058" w:rsidSect="00DA25FC">
      <w:pgSz w:w="11906" w:h="16838"/>
      <w:pgMar w:top="568" w:right="850" w:bottom="426" w:left="1701" w:header="708" w:footer="8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45D" w:rsidRDefault="0023245D" w:rsidP="003E19D6">
      <w:pPr>
        <w:spacing w:after="0" w:line="240" w:lineRule="auto"/>
      </w:pPr>
      <w:r>
        <w:separator/>
      </w:r>
    </w:p>
  </w:endnote>
  <w:endnote w:type="continuationSeparator" w:id="0">
    <w:p w:rsidR="0023245D" w:rsidRDefault="0023245D" w:rsidP="003E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SOCPEU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45D" w:rsidRDefault="0023245D" w:rsidP="003E19D6">
      <w:pPr>
        <w:spacing w:after="0" w:line="240" w:lineRule="auto"/>
      </w:pPr>
      <w:r>
        <w:separator/>
      </w:r>
    </w:p>
  </w:footnote>
  <w:footnote w:type="continuationSeparator" w:id="0">
    <w:p w:rsidR="0023245D" w:rsidRDefault="0023245D" w:rsidP="003E1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F87ECF"/>
    <w:multiLevelType w:val="hybridMultilevel"/>
    <w:tmpl w:val="314A6966"/>
    <w:lvl w:ilvl="0" w:tplc="ABD6B47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C20CF49C">
      <w:start w:val="1"/>
      <w:numFmt w:val="decimal"/>
      <w:lvlText w:val="%2)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B10C5B"/>
    <w:multiLevelType w:val="hybridMultilevel"/>
    <w:tmpl w:val="67E063F8"/>
    <w:lvl w:ilvl="0" w:tplc="70BE9F1A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D5E1F5E"/>
    <w:multiLevelType w:val="hybridMultilevel"/>
    <w:tmpl w:val="419A442E"/>
    <w:lvl w:ilvl="0" w:tplc="A334818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34B3E"/>
    <w:multiLevelType w:val="hybridMultilevel"/>
    <w:tmpl w:val="314A6966"/>
    <w:lvl w:ilvl="0" w:tplc="ABD6B4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20CF49C">
      <w:start w:val="1"/>
      <w:numFmt w:val="decimal"/>
      <w:lvlText w:val="%2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6411B"/>
    <w:multiLevelType w:val="hybridMultilevel"/>
    <w:tmpl w:val="F6E45190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47D861C1"/>
    <w:multiLevelType w:val="multilevel"/>
    <w:tmpl w:val="824C2742"/>
    <w:lvl w:ilvl="0">
      <w:start w:val="1"/>
      <w:numFmt w:val="decimal"/>
      <w:lvlText w:val="%1."/>
      <w:lvlJc w:val="left"/>
      <w:pPr>
        <w:ind w:left="928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77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421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601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745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925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105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249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298" w:hanging="2160"/>
      </w:pPr>
      <w:rPr>
        <w:rFonts w:eastAsia="Times New Roman" w:hint="default"/>
      </w:rPr>
    </w:lvl>
  </w:abstractNum>
  <w:abstractNum w:abstractNumId="7" w15:restartNumberingAfterBreak="0">
    <w:nsid w:val="6B711BD2"/>
    <w:multiLevelType w:val="multilevel"/>
    <w:tmpl w:val="46580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A3"/>
    <w:rsid w:val="00002DB9"/>
    <w:rsid w:val="00003D0D"/>
    <w:rsid w:val="00023F65"/>
    <w:rsid w:val="00030F42"/>
    <w:rsid w:val="00046058"/>
    <w:rsid w:val="0005309F"/>
    <w:rsid w:val="000717C5"/>
    <w:rsid w:val="000947C9"/>
    <w:rsid w:val="000A6C9D"/>
    <w:rsid w:val="000B5619"/>
    <w:rsid w:val="000F01C4"/>
    <w:rsid w:val="000F1CB3"/>
    <w:rsid w:val="000F7C66"/>
    <w:rsid w:val="00112942"/>
    <w:rsid w:val="00112A4C"/>
    <w:rsid w:val="0011627E"/>
    <w:rsid w:val="00134B1D"/>
    <w:rsid w:val="00144048"/>
    <w:rsid w:val="001443D0"/>
    <w:rsid w:val="00146D04"/>
    <w:rsid w:val="00177B93"/>
    <w:rsid w:val="00193097"/>
    <w:rsid w:val="00197AC9"/>
    <w:rsid w:val="001A0099"/>
    <w:rsid w:val="001A7CFA"/>
    <w:rsid w:val="001B355C"/>
    <w:rsid w:val="001B5DB8"/>
    <w:rsid w:val="001C7D13"/>
    <w:rsid w:val="001E0A68"/>
    <w:rsid w:val="001E1F06"/>
    <w:rsid w:val="00211886"/>
    <w:rsid w:val="00231AD9"/>
    <w:rsid w:val="0023245D"/>
    <w:rsid w:val="00253244"/>
    <w:rsid w:val="00275E7D"/>
    <w:rsid w:val="00284948"/>
    <w:rsid w:val="002C0E60"/>
    <w:rsid w:val="002C520B"/>
    <w:rsid w:val="002D0015"/>
    <w:rsid w:val="002F079F"/>
    <w:rsid w:val="00315DC7"/>
    <w:rsid w:val="00325BF3"/>
    <w:rsid w:val="00334EDC"/>
    <w:rsid w:val="0035116A"/>
    <w:rsid w:val="00355E0D"/>
    <w:rsid w:val="00367684"/>
    <w:rsid w:val="00370EAD"/>
    <w:rsid w:val="00377B3E"/>
    <w:rsid w:val="00380065"/>
    <w:rsid w:val="003A163D"/>
    <w:rsid w:val="003A23D1"/>
    <w:rsid w:val="003B494B"/>
    <w:rsid w:val="003B67DD"/>
    <w:rsid w:val="003C33B9"/>
    <w:rsid w:val="003D027D"/>
    <w:rsid w:val="003E19D6"/>
    <w:rsid w:val="00413A1E"/>
    <w:rsid w:val="00420E9C"/>
    <w:rsid w:val="00423FB3"/>
    <w:rsid w:val="00430995"/>
    <w:rsid w:val="004674BC"/>
    <w:rsid w:val="00481FCD"/>
    <w:rsid w:val="00490B51"/>
    <w:rsid w:val="00496053"/>
    <w:rsid w:val="004C3916"/>
    <w:rsid w:val="004C7310"/>
    <w:rsid w:val="004F3A48"/>
    <w:rsid w:val="004F748E"/>
    <w:rsid w:val="00501765"/>
    <w:rsid w:val="0051460C"/>
    <w:rsid w:val="005172F8"/>
    <w:rsid w:val="00517DAF"/>
    <w:rsid w:val="00521E74"/>
    <w:rsid w:val="00544669"/>
    <w:rsid w:val="005628EC"/>
    <w:rsid w:val="005832E6"/>
    <w:rsid w:val="00590D9C"/>
    <w:rsid w:val="00592650"/>
    <w:rsid w:val="005A12FE"/>
    <w:rsid w:val="005A7426"/>
    <w:rsid w:val="005C55DC"/>
    <w:rsid w:val="005C70A3"/>
    <w:rsid w:val="00627AB5"/>
    <w:rsid w:val="00640348"/>
    <w:rsid w:val="0066156F"/>
    <w:rsid w:val="00663757"/>
    <w:rsid w:val="00665BD5"/>
    <w:rsid w:val="00682065"/>
    <w:rsid w:val="00696866"/>
    <w:rsid w:val="006A5CB1"/>
    <w:rsid w:val="006A7815"/>
    <w:rsid w:val="006B1374"/>
    <w:rsid w:val="006D4E12"/>
    <w:rsid w:val="006E34F6"/>
    <w:rsid w:val="006F3CA9"/>
    <w:rsid w:val="006F6661"/>
    <w:rsid w:val="00702CE9"/>
    <w:rsid w:val="00715CFA"/>
    <w:rsid w:val="007226F8"/>
    <w:rsid w:val="00727393"/>
    <w:rsid w:val="0074297F"/>
    <w:rsid w:val="00755FC5"/>
    <w:rsid w:val="007613F9"/>
    <w:rsid w:val="00762831"/>
    <w:rsid w:val="00771126"/>
    <w:rsid w:val="00795A94"/>
    <w:rsid w:val="007A4213"/>
    <w:rsid w:val="007C1A28"/>
    <w:rsid w:val="007C4181"/>
    <w:rsid w:val="007C5DA7"/>
    <w:rsid w:val="007C7E0A"/>
    <w:rsid w:val="007D4EFB"/>
    <w:rsid w:val="007E460F"/>
    <w:rsid w:val="007E649B"/>
    <w:rsid w:val="00820617"/>
    <w:rsid w:val="0082171B"/>
    <w:rsid w:val="008278C8"/>
    <w:rsid w:val="00844501"/>
    <w:rsid w:val="00852A46"/>
    <w:rsid w:val="00863A86"/>
    <w:rsid w:val="0087007E"/>
    <w:rsid w:val="00870693"/>
    <w:rsid w:val="00874EF5"/>
    <w:rsid w:val="00877A55"/>
    <w:rsid w:val="00882309"/>
    <w:rsid w:val="00886636"/>
    <w:rsid w:val="00896434"/>
    <w:rsid w:val="008D0223"/>
    <w:rsid w:val="008D2A3A"/>
    <w:rsid w:val="008D61D2"/>
    <w:rsid w:val="008D62CC"/>
    <w:rsid w:val="009170EA"/>
    <w:rsid w:val="00935F1B"/>
    <w:rsid w:val="00952D49"/>
    <w:rsid w:val="00955A15"/>
    <w:rsid w:val="00962A5B"/>
    <w:rsid w:val="009630E0"/>
    <w:rsid w:val="00993AC3"/>
    <w:rsid w:val="009A587D"/>
    <w:rsid w:val="009B10B5"/>
    <w:rsid w:val="009B2743"/>
    <w:rsid w:val="009E49F7"/>
    <w:rsid w:val="009F3BEA"/>
    <w:rsid w:val="00A00634"/>
    <w:rsid w:val="00A14CE7"/>
    <w:rsid w:val="00A27AA1"/>
    <w:rsid w:val="00A31D2E"/>
    <w:rsid w:val="00A84A33"/>
    <w:rsid w:val="00AA7F5E"/>
    <w:rsid w:val="00AC3124"/>
    <w:rsid w:val="00AE3665"/>
    <w:rsid w:val="00AE5298"/>
    <w:rsid w:val="00AF2B4B"/>
    <w:rsid w:val="00B021E3"/>
    <w:rsid w:val="00B14492"/>
    <w:rsid w:val="00B15936"/>
    <w:rsid w:val="00B15A02"/>
    <w:rsid w:val="00B16CBD"/>
    <w:rsid w:val="00B24783"/>
    <w:rsid w:val="00B27D4D"/>
    <w:rsid w:val="00B47880"/>
    <w:rsid w:val="00BC5B11"/>
    <w:rsid w:val="00C04BFB"/>
    <w:rsid w:val="00C214D1"/>
    <w:rsid w:val="00C248F2"/>
    <w:rsid w:val="00C35394"/>
    <w:rsid w:val="00C518F9"/>
    <w:rsid w:val="00C52D1A"/>
    <w:rsid w:val="00C532C7"/>
    <w:rsid w:val="00C56B69"/>
    <w:rsid w:val="00C81DD9"/>
    <w:rsid w:val="00C8640C"/>
    <w:rsid w:val="00CC1ED6"/>
    <w:rsid w:val="00CF2ED9"/>
    <w:rsid w:val="00D15EC8"/>
    <w:rsid w:val="00D236A9"/>
    <w:rsid w:val="00D4024B"/>
    <w:rsid w:val="00D40E82"/>
    <w:rsid w:val="00D51161"/>
    <w:rsid w:val="00D554EA"/>
    <w:rsid w:val="00D77C66"/>
    <w:rsid w:val="00D95C14"/>
    <w:rsid w:val="00DA25FC"/>
    <w:rsid w:val="00DB1106"/>
    <w:rsid w:val="00DB1C00"/>
    <w:rsid w:val="00DE347B"/>
    <w:rsid w:val="00DE70B9"/>
    <w:rsid w:val="00E165B8"/>
    <w:rsid w:val="00E23C60"/>
    <w:rsid w:val="00E37A46"/>
    <w:rsid w:val="00E40E27"/>
    <w:rsid w:val="00E53F81"/>
    <w:rsid w:val="00E87B48"/>
    <w:rsid w:val="00E97D15"/>
    <w:rsid w:val="00EA0BF5"/>
    <w:rsid w:val="00EE3898"/>
    <w:rsid w:val="00EF2399"/>
    <w:rsid w:val="00EF4C11"/>
    <w:rsid w:val="00F34992"/>
    <w:rsid w:val="00F406CD"/>
    <w:rsid w:val="00F45B06"/>
    <w:rsid w:val="00F57BEB"/>
    <w:rsid w:val="00F57E07"/>
    <w:rsid w:val="00F811BB"/>
    <w:rsid w:val="00F8405C"/>
    <w:rsid w:val="00F942A7"/>
    <w:rsid w:val="00FA0320"/>
    <w:rsid w:val="00FA3A28"/>
    <w:rsid w:val="00FB0C64"/>
    <w:rsid w:val="00FD05F2"/>
    <w:rsid w:val="00FE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8A8E2F"/>
  <w15:docId w15:val="{2CFF1FB9-8E7B-4246-B182-EE3DA953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D1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46058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B47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47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4788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4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88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E1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19D6"/>
  </w:style>
  <w:style w:type="paragraph" w:styleId="ac">
    <w:name w:val="footer"/>
    <w:basedOn w:val="a"/>
    <w:link w:val="ad"/>
    <w:uiPriority w:val="99"/>
    <w:unhideWhenUsed/>
    <w:rsid w:val="003E1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19D6"/>
  </w:style>
  <w:style w:type="paragraph" w:styleId="ae">
    <w:name w:val="List Paragraph"/>
    <w:basedOn w:val="a"/>
    <w:uiPriority w:val="34"/>
    <w:qFormat/>
    <w:rsid w:val="00377B3E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5832E6"/>
  </w:style>
  <w:style w:type="character" w:customStyle="1" w:styleId="FontStyle43">
    <w:name w:val="Font Style43"/>
    <w:rsid w:val="005832E6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5832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5832E6"/>
  </w:style>
  <w:style w:type="numbering" w:customStyle="1" w:styleId="2">
    <w:name w:val="Нет списка2"/>
    <w:next w:val="a2"/>
    <w:uiPriority w:val="99"/>
    <w:semiHidden/>
    <w:unhideWhenUsed/>
    <w:rsid w:val="005832E6"/>
  </w:style>
  <w:style w:type="numbering" w:customStyle="1" w:styleId="12">
    <w:name w:val="Нет списка12"/>
    <w:next w:val="a2"/>
    <w:uiPriority w:val="99"/>
    <w:semiHidden/>
    <w:unhideWhenUsed/>
    <w:rsid w:val="00583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7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3592</Words>
  <Characters>20475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 Игорь Владимирович</dc:creator>
  <cp:lastModifiedBy>Серов Сергей Александрович</cp:lastModifiedBy>
  <cp:revision>3</cp:revision>
  <cp:lastPrinted>2023-05-10T05:07:00Z</cp:lastPrinted>
  <dcterms:created xsi:type="dcterms:W3CDTF">2023-06-01T04:51:00Z</dcterms:created>
  <dcterms:modified xsi:type="dcterms:W3CDTF">2023-06-05T10:43:00Z</dcterms:modified>
</cp:coreProperties>
</file>