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7751" w14:textId="77777777" w:rsidR="004F6510" w:rsidRDefault="004F6510" w:rsidP="004F65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Описание объекта закупки</w:t>
      </w:r>
    </w:p>
    <w:p w14:paraId="49E64A19" w14:textId="77777777" w:rsidR="004F6510" w:rsidRDefault="004F6510" w:rsidP="004F65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753603E" w14:textId="51717900" w:rsidR="004F6510" w:rsidRDefault="004F6510" w:rsidP="00F04138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08447175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Услуги по круглосуточной охране объекта </w:t>
      </w:r>
      <w:r w:rsidR="005C566F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ГБОУ СО «</w:t>
      </w:r>
      <w:proofErr w:type="spellStart"/>
      <w:r w:rsidR="005C566F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Краснотурьинская</w:t>
      </w:r>
      <w:proofErr w:type="spellEnd"/>
      <w:r w:rsidR="005C566F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школа-интернат»</w:t>
      </w:r>
    </w:p>
    <w:p w14:paraId="44A00530" w14:textId="77777777" w:rsidR="004F6510" w:rsidRDefault="004F6510" w:rsidP="004F651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КТРУ: 80.10.12.000-00000002 - </w:t>
      </w:r>
      <w:r>
        <w:rPr>
          <w:rFonts w:ascii="Times New Roman" w:hAnsi="Times New Roman"/>
          <w:b/>
          <w:bCs/>
          <w:lang w:eastAsia="ar-SA"/>
        </w:rPr>
        <w:t>Услуги частной охраны (Выставление поста охраны)</w:t>
      </w:r>
    </w:p>
    <w:p w14:paraId="13E8FB21" w14:textId="77777777" w:rsidR="006B790F" w:rsidRDefault="006B790F" w:rsidP="004F651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F6323B" w14:textId="77777777" w:rsidR="006B790F" w:rsidRDefault="006B790F" w:rsidP="006B790F">
      <w:pPr>
        <w:ind w:firstLine="708"/>
        <w:jc w:val="both"/>
        <w:rPr>
          <w:rFonts w:ascii="Liberation Serif" w:eastAsia="Times New Roman" w:hAnsi="Liberation Serif" w:cs="Liberation Serif"/>
          <w:bCs/>
        </w:rPr>
      </w:pPr>
      <w:r w:rsidRPr="00F04138">
        <w:rPr>
          <w:rFonts w:ascii="Liberation Serif" w:eastAsia="Times New Roman" w:hAnsi="Liberation Serif" w:cs="Liberation Serif"/>
          <w:bCs/>
        </w:rPr>
        <w:t>Качество услуг должно соответствовать требованиям Закона № 2487-</w:t>
      </w:r>
      <w:r w:rsidRPr="00F04138">
        <w:rPr>
          <w:rFonts w:ascii="Liberation Serif" w:eastAsia="Times New Roman" w:hAnsi="Liberation Serif" w:cs="Liberation Serif"/>
          <w:bCs/>
          <w:lang w:val="en-US"/>
        </w:rPr>
        <w:t>I</w:t>
      </w:r>
      <w:r w:rsidRPr="00F04138">
        <w:rPr>
          <w:rFonts w:ascii="Liberation Serif" w:eastAsia="Times New Roman" w:hAnsi="Liberation Serif" w:cs="Liberation Serif"/>
          <w:bCs/>
        </w:rPr>
        <w:t xml:space="preserve"> от 11.03.1992 «О частной детективной и охранной деятельности в Российской Федерации», Федерального закона от 06.03.2006г.  № 35-ФЗ «О противодействии терроризму»,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и формы паспорта безопасности этих объектов (территорий)», Постановления Главного государственного санитарного врача РФ, Санитарно-эпидемиологические требования к устройству, содержанию и организации режима работы дошкольных образовательных организаций, Санитарно-эпидемиологические требования к условиям и организации обучения в общеобразовательных учреждениях, Санитарно-эпидемиологические правила и нормативы, </w:t>
      </w:r>
      <w:r w:rsidRPr="00F04138">
        <w:rPr>
          <w:rFonts w:ascii="Liberation Serif" w:hAnsi="Liberation Serif" w:cs="Liberation Serif"/>
        </w:rPr>
        <w:t xml:space="preserve">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 действующие в соответствующий период, </w:t>
      </w:r>
      <w:r w:rsidRPr="00F04138">
        <w:rPr>
          <w:rFonts w:ascii="Liberation Serif" w:eastAsia="Times New Roman" w:hAnsi="Liberation Serif" w:cs="Liberation Serif"/>
          <w:bCs/>
        </w:rPr>
        <w:t>Приказа  Роспотребнадзора от 21.02.2022 N55, Приказа Минздрава России от 28.01.2021г. N 29н «Об утверждении Порядка проведения обязательных предварительных и периодических медицинских осмотров работников», Приказа Федерального агентства по техническому регулированию и метрологии от 09.08.2019 № 492ст,  ГОСТ Р 58485-2024 "Национальный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требования».</w:t>
      </w:r>
    </w:p>
    <w:p w14:paraId="49F3D409" w14:textId="77777777" w:rsidR="004F6510" w:rsidRDefault="004F6510" w:rsidP="006B790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546"/>
      </w:tblGrid>
      <w:tr w:rsidR="004F6510" w:rsidRPr="00F04138" w14:paraId="43C28AAF" w14:textId="77777777" w:rsidTr="00F04138">
        <w:trPr>
          <w:trHeight w:val="371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2FB1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Код ОКПД2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6BA6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80.10.12.200</w:t>
            </w:r>
          </w:p>
        </w:tc>
      </w:tr>
      <w:tr w:rsidR="004F6510" w:rsidRPr="00F04138" w14:paraId="2995AA31" w14:textId="77777777" w:rsidTr="00F04138">
        <w:trPr>
          <w:trHeight w:val="213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2B13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Код КТРУ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708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80.10.12.000-00000002 - Услуги частной охраны (Выставление поста охраны)</w:t>
            </w:r>
          </w:p>
        </w:tc>
      </w:tr>
      <w:tr w:rsidR="004F6510" w:rsidRPr="00F04138" w14:paraId="27D62F20" w14:textId="77777777" w:rsidTr="00F04138">
        <w:trPr>
          <w:trHeight w:val="29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DAB0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Единца ОКЕИ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7750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Человеко-час</w:t>
            </w:r>
          </w:p>
        </w:tc>
      </w:tr>
      <w:tr w:rsidR="004F6510" w:rsidRPr="00F04138" w14:paraId="05BE779C" w14:textId="77777777" w:rsidTr="00F04138">
        <w:trPr>
          <w:trHeight w:val="364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AA27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Обязательные характеристики</w:t>
            </w:r>
          </w:p>
        </w:tc>
      </w:tr>
      <w:tr w:rsidR="004F6510" w:rsidRPr="00F04138" w14:paraId="117C1973" w14:textId="77777777" w:rsidTr="00F04138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3C30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Вид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услуги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по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охране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F732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</w:rPr>
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4F6510" w:rsidRPr="00F04138" w14:paraId="6DE8540E" w14:textId="77777777" w:rsidTr="00F04138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13E9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Вид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услуги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по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охране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841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</w:rPr>
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4F6510" w:rsidRPr="00F04138" w14:paraId="34E22080" w14:textId="77777777" w:rsidTr="00F04138">
        <w:trPr>
          <w:trHeight w:val="451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9340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Вид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услуги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по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охране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2F6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</w:rPr>
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4F6510" w:rsidRPr="00F04138" w14:paraId="403EBC6B" w14:textId="77777777" w:rsidTr="00F04138">
        <w:trPr>
          <w:trHeight w:val="451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8CC3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Вид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услуги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по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/>
              </w:rPr>
              <w:t>охране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12DF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</w:rPr>
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4F6510" w:rsidRPr="00F04138" w14:paraId="335A83FA" w14:textId="77777777" w:rsidTr="00F04138">
        <w:trPr>
          <w:trHeight w:val="8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32AE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Использование специальных средств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6EF" w14:textId="77777777" w:rsidR="004F6510" w:rsidRPr="00F04138" w:rsidRDefault="004F65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4F6510" w:rsidRPr="00F04138" w14:paraId="6357B589" w14:textId="77777777" w:rsidTr="00F04138">
        <w:trPr>
          <w:trHeight w:val="8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EFE7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Использование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мобильной</w:t>
            </w:r>
            <w:proofErr w:type="spellEnd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04138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группы</w:t>
            </w:r>
            <w:proofErr w:type="spellEnd"/>
            <w:r w:rsidR="008E1FAA" w:rsidRPr="00F04138">
              <w:rPr>
                <w:rStyle w:val="a7"/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footnoteReference w:id="1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41D7" w14:textId="77777777" w:rsidR="004F6510" w:rsidRPr="00F04138" w:rsidRDefault="004F65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F6510" w:rsidRPr="00F04138" w14:paraId="7342482B" w14:textId="77777777" w:rsidTr="00F04138">
        <w:trPr>
          <w:trHeight w:val="8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4035" w14:textId="77777777" w:rsidR="004F6510" w:rsidRPr="00F04138" w:rsidRDefault="004F6510" w:rsidP="000908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Наличие оружия у сотрудников мобильной группы</w:t>
            </w:r>
            <w:r w:rsidR="005672D2" w:rsidRPr="00F04138">
              <w:rPr>
                <w:rStyle w:val="a7"/>
                <w:rFonts w:ascii="Times New Roman" w:eastAsia="Times New Roman" w:hAnsi="Times New Roman"/>
                <w:shd w:val="clear" w:color="auto" w:fill="FFFFFF"/>
                <w:lang w:eastAsia="ru-RU"/>
              </w:rPr>
              <w:footnoteReference w:id="2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943" w14:textId="77777777" w:rsidR="004F6510" w:rsidRPr="00F04138" w:rsidRDefault="004F65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F6510" w:rsidRPr="00F04138" w14:paraId="2866AB58" w14:textId="77777777" w:rsidTr="00F04138">
        <w:trPr>
          <w:trHeight w:val="8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88BD" w14:textId="77777777" w:rsidR="004F6510" w:rsidRPr="00F04138" w:rsidRDefault="004F65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Наличие оружия у сотрудников охраны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2E2" w14:textId="77777777" w:rsidR="004F6510" w:rsidRPr="00F04138" w:rsidRDefault="004F65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2D1CC7" w:rsidRPr="00F04138" w14:paraId="1B2305B6" w14:textId="77777777" w:rsidTr="00F04138">
        <w:trPr>
          <w:trHeight w:val="82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7166" w14:textId="44D877CF" w:rsidR="002D1CC7" w:rsidRPr="00F04138" w:rsidRDefault="002D1C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hAnsi="Times New Roman"/>
                <w:noProof/>
              </w:rPr>
              <w:t>Дополнительные характеристики</w:t>
            </w:r>
          </w:p>
        </w:tc>
      </w:tr>
      <w:tr w:rsidR="00C33C02" w:rsidRPr="00F04138" w14:paraId="57368EAC" w14:textId="77777777" w:rsidTr="00F04138">
        <w:trPr>
          <w:trHeight w:val="82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8606" w14:textId="52114211" w:rsidR="00C33C02" w:rsidRPr="00F04138" w:rsidRDefault="002D1C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Дополнительные характеристики объекта закупки, предусмотренные п.1 ч.1 ст.33 Федерального закона № 44-ФЗ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751" w14:textId="78BED2A2" w:rsidR="00C33C02" w:rsidRPr="00F04138" w:rsidRDefault="002D1C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4138">
              <w:rPr>
                <w:rFonts w:ascii="Times New Roman" w:eastAsia="Times New Roman" w:hAnsi="Times New Roman"/>
                <w:lang w:eastAsia="ru-RU"/>
              </w:rPr>
              <w:t>Указаны в электронном документе Описание объекта закупки</w:t>
            </w:r>
          </w:p>
        </w:tc>
      </w:tr>
    </w:tbl>
    <w:p w14:paraId="05C81089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1" w:name="_Hlk108531249"/>
    </w:p>
    <w:p w14:paraId="2BA52ADC" w14:textId="77777777" w:rsidR="00F04138" w:rsidRDefault="00F04138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672F08C5" w14:textId="49A736F7" w:rsidR="004F6510" w:rsidRPr="00BD4BA4" w:rsidRDefault="004F6510" w:rsidP="00BD4BA4">
      <w:pPr>
        <w:pStyle w:val="a8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37274">
        <w:rPr>
          <w:rFonts w:ascii="Times New Roman" w:eastAsia="Times New Roman" w:hAnsi="Times New Roman"/>
          <w:b/>
          <w:bCs/>
          <w:lang w:eastAsia="ru-RU"/>
        </w:rPr>
        <w:t>Место оказания услуг</w:t>
      </w:r>
      <w:r w:rsidR="00BD4BA4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737274">
        <w:rPr>
          <w:rFonts w:ascii="Times New Roman" w:eastAsia="Times New Roman" w:hAnsi="Times New Roman"/>
          <w:b/>
          <w:bCs/>
          <w:lang w:eastAsia="ru-RU"/>
        </w:rPr>
        <w:t>характеристика объекта</w:t>
      </w:r>
      <w:r w:rsidR="00BD4BA4">
        <w:rPr>
          <w:rFonts w:ascii="Times New Roman" w:eastAsia="Times New Roman" w:hAnsi="Times New Roman"/>
          <w:b/>
          <w:bCs/>
          <w:lang w:eastAsia="ru-RU"/>
        </w:rPr>
        <w:t xml:space="preserve"> и т</w:t>
      </w:r>
      <w:r w:rsidR="00BD4BA4" w:rsidRPr="00BD4BA4">
        <w:rPr>
          <w:rFonts w:ascii="Times New Roman" w:eastAsia="Times New Roman" w:hAnsi="Times New Roman"/>
          <w:b/>
          <w:bCs/>
          <w:lang w:eastAsia="ru-RU"/>
        </w:rPr>
        <w:t>ехническая оснащенность</w:t>
      </w:r>
      <w:r w:rsidR="00BD4BA4">
        <w:rPr>
          <w:rFonts w:ascii="Times New Roman" w:eastAsia="Times New Roman" w:hAnsi="Times New Roman"/>
          <w:b/>
          <w:bCs/>
          <w:lang w:eastAsia="ru-RU"/>
        </w:rPr>
        <w:t>:</w:t>
      </w:r>
    </w:p>
    <w:tbl>
      <w:tblPr>
        <w:tblpPr w:leftFromText="180" w:rightFromText="180" w:vertAnchor="text" w:horzAnchor="margin" w:tblpY="149"/>
        <w:tblW w:w="104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  <w:gridCol w:w="2057"/>
        <w:gridCol w:w="1911"/>
      </w:tblGrid>
      <w:tr w:rsidR="00AF5FE8" w14:paraId="66F5DEED" w14:textId="77777777" w:rsidTr="00AF5FE8">
        <w:trPr>
          <w:trHeight w:val="2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F055" w14:textId="77777777" w:rsidR="00AF5FE8" w:rsidRDefault="00AF5FE8" w:rsidP="00AF5FE8">
            <w:pPr>
              <w:tabs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Место оказания услуг</w:t>
            </w:r>
          </w:p>
          <w:p w14:paraId="3AD6EAD6" w14:textId="77777777" w:rsidR="00AF5FE8" w:rsidRDefault="00AF5FE8" w:rsidP="00AF5FE8">
            <w:pPr>
              <w:tabs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42E" w14:textId="77777777" w:rsidR="00AF5FE8" w:rsidRDefault="00AF5FE8" w:rsidP="00AF5FE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охранников (постов охраны) на объекте охраны, человек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AA5" w14:textId="77777777" w:rsidR="00AF5FE8" w:rsidRDefault="00AF5FE8" w:rsidP="00AF5FE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часов оказания услуг по каждому объекту охраны, ЧЕЛ.Ч.</w:t>
            </w:r>
          </w:p>
        </w:tc>
      </w:tr>
      <w:tr w:rsidR="00AF5FE8" w14:paraId="1C64E2F0" w14:textId="77777777" w:rsidTr="00AF5FE8">
        <w:trPr>
          <w:trHeight w:val="2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12C7" w14:textId="77777777" w:rsidR="00AF5FE8" w:rsidRDefault="00AF5FE8" w:rsidP="00AF5FE8">
            <w:pPr>
              <w:tabs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Свердловская область</w:t>
            </w:r>
            <w:r w:rsidRPr="005C566F">
              <w:rPr>
                <w:rFonts w:ascii="Times New Roman" w:eastAsia="Times New Roman" w:hAnsi="Times New Roman"/>
                <w:lang w:eastAsia="ru-RU"/>
              </w:rPr>
              <w:t xml:space="preserve"> г. Краснотурьинск, ул. Железнодорожная, зд.46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641" w14:textId="77777777" w:rsidR="00AF5FE8" w:rsidRDefault="00AF5FE8" w:rsidP="00AF5FE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BAAB" w14:textId="0855584C" w:rsidR="00AF5FE8" w:rsidRDefault="00604650" w:rsidP="00AF5FE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6 832</w:t>
            </w:r>
          </w:p>
        </w:tc>
      </w:tr>
    </w:tbl>
    <w:p w14:paraId="127065D4" w14:textId="77777777" w:rsidR="004F6510" w:rsidRDefault="004F6510" w:rsidP="004F6510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</w:p>
    <w:p w14:paraId="34BCE1A7" w14:textId="77777777" w:rsidR="004F6510" w:rsidRDefault="004F6510" w:rsidP="004F6510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1443E6" w14:textId="6394CF21" w:rsidR="00BD4BA4" w:rsidRDefault="00BD4BA4" w:rsidP="006651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18D9">
        <w:rPr>
          <w:rFonts w:ascii="Times New Roman" w:eastAsia="Times New Roman" w:hAnsi="Times New Roman"/>
          <w:sz w:val="24"/>
          <w:szCs w:val="24"/>
          <w:lang w:eastAsia="ru-RU"/>
        </w:rPr>
        <w:t>Пост охраны оборудован городской и внутренней связью, имеется СКУД,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видеонаблюдения, здание оборудовано автоматической пожарной сигнализацией, кнопка тревожной сигнализации (вызов группы быстрого реагирования), система видеонаблюдения</w:t>
      </w:r>
      <w:r w:rsidR="006651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0E72D3" w14:textId="4CC8E5C2" w:rsidR="00BD4BA4" w:rsidRPr="00F218D9" w:rsidRDefault="004F6510" w:rsidP="00BD4B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B0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5B08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оказания услуг:</w:t>
      </w:r>
      <w:bookmarkStart w:id="2" w:name="_Hlk163751064"/>
      <w:r w:rsidR="005B089C" w:rsidRPr="005B08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B089C" w:rsidRPr="006651F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 </w:t>
      </w:r>
      <w:r w:rsidR="0060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21</w:t>
      </w:r>
      <w:r w:rsidR="005B089C" w:rsidRPr="006651F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.03.2025г.  по 30.12.2025 г.  (2</w:t>
      </w:r>
      <w:r w:rsidR="0060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85</w:t>
      </w:r>
      <w:r w:rsidR="005B089C" w:rsidRPr="006651F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календарных дня). Количество оказываемых услуг: </w:t>
      </w:r>
      <w:r w:rsidR="0060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6832</w:t>
      </w:r>
      <w:r w:rsidR="005B089C" w:rsidRPr="006651F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человеко-часов.</w:t>
      </w:r>
      <w:bookmarkEnd w:id="2"/>
    </w:p>
    <w:p w14:paraId="199228B0" w14:textId="1CB6F113" w:rsidR="004F6510" w:rsidRDefault="005672D2" w:rsidP="00F218D9">
      <w:p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4F6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Условия оказания услуг: </w:t>
      </w:r>
    </w:p>
    <w:p w14:paraId="172FB4F7" w14:textId="77777777" w:rsidR="004F6510" w:rsidRDefault="005672D2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 xml:space="preserve">.1. Режим охраны – круглосуточно (включая рабочие, выходные и праздничные дни), вид охраны – физическая невооруженная охрана 1 человек на пост, согласованным режимом их работы: ежедневно один сотрудник находится на посту охраны </w:t>
      </w:r>
      <w:r w:rsidR="004F6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08-00 часов до 08-00</w:t>
      </w:r>
      <w:r w:rsidR="004F6510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 xml:space="preserve"> 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4F65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суток. </w:t>
      </w:r>
    </w:p>
    <w:p w14:paraId="1C3E3715" w14:textId="77777777" w:rsidR="008E1FAA" w:rsidRDefault="005672D2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F6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Требования к охранникам на посту невооруженной охраны - граждане РФ, прошедшие обучение, сдавшие квалификационный экзамен и полу</w:t>
      </w:r>
      <w:r w:rsidR="0016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чившие удостоверение охранника. </w:t>
      </w:r>
      <w:r w:rsidR="004F6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требованием статьи 195.3 ТК РФ «Порядок применения профессиональных стандартов»  охранник должен иметь документы о прохождении обучения по программе подготовки в рамках применения Профессионального стандарта «Работник по обеспечению охраны образовательных организаций» (Приказ Министерства труда и социальной защиты РФ от 11.12.2015 №1010н) с подтверждением необходимого уровня квалификации согласно стандарту (предоставить копию удостоверения, сертификата на каждого сотрудника охраны). </w:t>
      </w:r>
    </w:p>
    <w:p w14:paraId="19D3E1D2" w14:textId="77777777" w:rsidR="004F6510" w:rsidRDefault="005672D2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F6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Обеспечение внутриобъектового и пропускного режима, охраны объекта, охраны имущества Заказчика, антитеррористической защищенности охраняемого объекта.</w:t>
      </w:r>
    </w:p>
    <w:p w14:paraId="708AE9D0" w14:textId="77777777" w:rsidR="004F6510" w:rsidRDefault="005672D2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F6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Экипировка охранников на посту невооруженной охраны: </w:t>
      </w:r>
    </w:p>
    <w:p w14:paraId="1C38B711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наличие удостоверений частного охранника (прошли соответствующее обучение, подтверждение квалификации), личная карточка охранника. Повседневная форма – в специальной форменной одежде позволяющей определять принадлежность к конкретной частной охранной организации (в соответствии с частью седьмой статьи 12 Закона Российской Федерации от 11 марта 1992 г. N 2487-1 «О частной детективной и охранной деятельности в Российской Федерации»), бейджи установленного образца;</w:t>
      </w:r>
    </w:p>
    <w:p w14:paraId="46D3CD3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обеспечены специальными средствами физической защиты, ручными металлоискателями, средствами мобильной связи.</w:t>
      </w:r>
    </w:p>
    <w:p w14:paraId="46754A44" w14:textId="77777777" w:rsidR="004F6510" w:rsidRDefault="00582EED" w:rsidP="004F651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F6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Специальные условия оказания услуг:</w:t>
      </w:r>
    </w:p>
    <w:p w14:paraId="1CAEF9E2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bCs/>
          <w:sz w:val="24"/>
          <w:szCs w:val="24"/>
          <w:lang w:eastAsia="ru-RU"/>
        </w:rPr>
        <w:t>.1. Соблюден</w:t>
      </w:r>
      <w:r w:rsidR="00F7021F">
        <w:rPr>
          <w:rFonts w:ascii="Times New Roman" w:eastAsia="Times New Roman" w:hAnsi="Times New Roman"/>
          <w:bCs/>
          <w:sz w:val="24"/>
          <w:szCs w:val="24"/>
          <w:lang w:eastAsia="ru-RU"/>
        </w:rPr>
        <w:t>ия ИНСТРУКЦИИ ПО ОХРАНЕ ОБЪЕКТА</w:t>
      </w:r>
      <w:r w:rsidR="004F6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(Приложение № 1 - к Описанию объекта закупки)</w:t>
      </w:r>
      <w:r w:rsidR="00F70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ПОЛОЖЕНИЯ О ПРОПУСКН</w:t>
      </w:r>
      <w:r w:rsidR="003E0289">
        <w:rPr>
          <w:rFonts w:ascii="Times New Roman" w:eastAsia="Times New Roman" w:hAnsi="Times New Roman"/>
          <w:bCs/>
          <w:sz w:val="24"/>
          <w:szCs w:val="24"/>
          <w:lang w:eastAsia="ru-RU"/>
        </w:rPr>
        <w:t>ОМ И ВНУТРИОБЪЕКТОВОМ РЕЖИМАХ (П</w:t>
      </w:r>
      <w:r w:rsidR="00F7021F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 №</w:t>
      </w:r>
      <w:r w:rsidR="003E02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7021F">
        <w:rPr>
          <w:rFonts w:ascii="Times New Roman" w:eastAsia="Times New Roman" w:hAnsi="Times New Roman"/>
          <w:bCs/>
          <w:sz w:val="24"/>
          <w:szCs w:val="24"/>
          <w:lang w:eastAsia="ru-RU"/>
        </w:rPr>
        <w:t>2 - к Описанию объекта закупки)</w:t>
      </w:r>
    </w:p>
    <w:p w14:paraId="7FB50B25" w14:textId="5B513F02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4F6510" w:rsidRPr="00737274">
        <w:rPr>
          <w:rFonts w:ascii="Times New Roman" w:eastAsia="Times New Roman" w:hAnsi="Times New Roman"/>
          <w:sz w:val="24"/>
          <w:szCs w:val="24"/>
          <w:lang w:eastAsia="ru-RU"/>
        </w:rPr>
        <w:t>. Контролирует и ведет учет посетителей и сотрудников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79858C" w14:textId="69BDA15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 xml:space="preserve">.3. Выдает и принимает </w:t>
      </w:r>
      <w:r w:rsidR="004F6510" w:rsidRPr="00737274">
        <w:rPr>
          <w:rFonts w:ascii="Times New Roman" w:eastAsia="Times New Roman" w:hAnsi="Times New Roman"/>
          <w:sz w:val="24"/>
          <w:szCs w:val="24"/>
          <w:lang w:eastAsia="ru-RU"/>
        </w:rPr>
        <w:t>ключи от</w:t>
      </w:r>
      <w:r w:rsidR="00737274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510" w:rsidRPr="00737274">
        <w:rPr>
          <w:rFonts w:ascii="Times New Roman" w:eastAsia="Times New Roman" w:hAnsi="Times New Roman"/>
          <w:sz w:val="24"/>
          <w:szCs w:val="24"/>
          <w:lang w:eastAsia="ru-RU"/>
        </w:rPr>
        <w:t>служебных помещений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05367B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.4. Все расходы по оказанию услуг по физической охране объектов Заказчика Исполнитель несет самостоятельно за свой счет.</w:t>
      </w:r>
    </w:p>
    <w:p w14:paraId="6707F8BA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.5. Кандидатуры работников Исполнителя (охранников), график их сменности, системы охраны и иные вопросы будут решаться Исполнителем самостоятельно.</w:t>
      </w:r>
    </w:p>
    <w:p w14:paraId="37DDF4ED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.6. 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охраняемом объекте охраны угрозу безопасности людей.</w:t>
      </w:r>
    </w:p>
    <w:p w14:paraId="5909FD84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.7. Исполнитель обязан при возникновении чрезвычайных ситуаций, пожаров или аварий на охраняемом объекте действовать согласно разработанным Заказчиком и согласованным Исполнителем инструкции.</w:t>
      </w:r>
    </w:p>
    <w:p w14:paraId="6F4F8D7D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.8. Исполнитель</w:t>
      </w:r>
      <w:r w:rsidR="004F65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обязан не допускать на охраняемый объект в выходные дни и в нерабочее время персонал Заказчика, а также иных лиц, без предварительного разрешения на это руководителя организации;</w:t>
      </w:r>
    </w:p>
    <w:p w14:paraId="59F3DAC3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.9. Исполнитель несет полную материальную ответственность за сохранность находящихся под его охраной охраняемого объекта, имущества Заказчика.</w:t>
      </w:r>
    </w:p>
    <w:p w14:paraId="7B1C4979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.10. Исполнитель обязан выполнять требования инструкций, разрабатываемых Заказчиком по согласованию с охранным предприятием, в том числе: по порядку действий при чрезвычайных ситуациях, пожаре или авариях на охраняемом объекте;</w:t>
      </w:r>
    </w:p>
    <w:p w14:paraId="073B909C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 На объектах охраны должны находиться журналы и вестись записи с указанием времени заступления смены охраны, фамилий дежурных сотрудников, находящихся на охраняемом объекте, произведенных заменах и подменах дежурных лиц, о происшествиях во время дежурства, о времени выхода на осмотр территории.</w:t>
      </w:r>
    </w:p>
    <w:p w14:paraId="132768A5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 Исполнитель несет материальную ответственность:</w:t>
      </w:r>
    </w:p>
    <w:p w14:paraId="69E64FB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ущерб, причиненный кражами имущества, совершенными посредством взлома на охраняемом объекте запоров, замков, дверей, окон, ограждений либо иными способами, если будет доказано, что ущерб причинен в результате ненадлежащей охраны;</w:t>
      </w:r>
    </w:p>
    <w:p w14:paraId="438D0E2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Исполнителем принятых на себя обязательств;</w:t>
      </w:r>
    </w:p>
    <w:p w14:paraId="1564AC8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ущерб, причиненный пожаром или в силу других причин по вине работников Исполнителя, осуществляющих охрану.</w:t>
      </w:r>
    </w:p>
    <w:p w14:paraId="523AD5DC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 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объектов, устанавливаются в порядке, определяемом действующим законодательством.</w:t>
      </w:r>
    </w:p>
    <w:p w14:paraId="362B4292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 Исполнитель не несет ответственности:</w:t>
      </w:r>
    </w:p>
    <w:p w14:paraId="34A5B93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имущественный ущерб, причиненный стихийными бедствиями;</w:t>
      </w:r>
    </w:p>
    <w:p w14:paraId="54BFA5E9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ущерб, причиненный хищением имущества или его повреждением, если будет установлено, что оно совершено сотрудниками Заказчика.</w:t>
      </w:r>
    </w:p>
    <w:p w14:paraId="574CAC31" w14:textId="77777777" w:rsidR="004F6510" w:rsidRDefault="00582EED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4.15</w:t>
      </w:r>
      <w:r w:rsidR="004F6510">
        <w:rPr>
          <w:rFonts w:ascii="Times New Roman" w:eastAsia="Times New Roman" w:hAnsi="Times New Roman"/>
          <w:sz w:val="24"/>
          <w:szCs w:val="24"/>
          <w:lang w:eastAsia="ru-RU"/>
        </w:rPr>
        <w:t>. Привлечение соисполнителя не допускается.</w:t>
      </w:r>
    </w:p>
    <w:p w14:paraId="3376B7C2" w14:textId="77777777" w:rsidR="004F6510" w:rsidRDefault="00582EED" w:rsidP="004F65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4F6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F65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Обязательные условия оказания услуг:</w:t>
      </w:r>
    </w:p>
    <w:bookmarkEnd w:id="1"/>
    <w:p w14:paraId="6C744CCA" w14:textId="7E5DDF12" w:rsidR="004F6510" w:rsidRDefault="004F6510" w:rsidP="004F65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Представителю охранной организации (ответственное лицо Исполнителя), до начала оказания услуг, предоставить Заказчику (ответственному лицу в </w:t>
      </w:r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ГБОУ СО «</w:t>
      </w:r>
      <w:proofErr w:type="spellStart"/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Краснотурьинская</w:t>
      </w:r>
      <w:proofErr w:type="spellEnd"/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школа-интернат»</w:t>
      </w:r>
      <w:r>
        <w:rPr>
          <w:rFonts w:ascii="Times New Roman" w:hAnsi="Times New Roman"/>
          <w:bCs/>
          <w:sz w:val="24"/>
          <w:szCs w:val="24"/>
          <w:lang w:eastAsia="ar-SA"/>
        </w:rPr>
        <w:t>) копии:</w:t>
      </w:r>
    </w:p>
    <w:p w14:paraId="44B2CDE1" w14:textId="4F299F26" w:rsidR="004F6510" w:rsidRDefault="004F6510" w:rsidP="004F65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="000908C7">
        <w:rPr>
          <w:rFonts w:ascii="Times New Roman" w:hAnsi="Times New Roman"/>
          <w:bCs/>
          <w:sz w:val="24"/>
          <w:szCs w:val="24"/>
          <w:lang w:eastAsia="ar-SA"/>
        </w:rPr>
        <w:t xml:space="preserve">удостоверений, личных карточек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частных охранников, планируемых для несения службы на объекте </w:t>
      </w:r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ГБОУ СО «</w:t>
      </w:r>
      <w:proofErr w:type="spellStart"/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>Краснотурьинская</w:t>
      </w:r>
      <w:proofErr w:type="spellEnd"/>
      <w:r w:rsidR="00DE0BEA" w:rsidRPr="005C56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школа-интернат»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bookmarkEnd w:id="0"/>
    <w:p w14:paraId="1A910B2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4966A06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01246E35" w14:textId="77777777" w:rsidR="004F6510" w:rsidRDefault="004F6510" w:rsidP="004F6510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  <w:sectPr w:rsidR="004F6510">
          <w:pgSz w:w="11906" w:h="16838"/>
          <w:pgMar w:top="1134" w:right="566" w:bottom="709" w:left="993" w:header="708" w:footer="708" w:gutter="0"/>
          <w:cols w:space="720"/>
        </w:sectPr>
      </w:pPr>
    </w:p>
    <w:p w14:paraId="6DA4921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№1 - к Описанию объекта закупки </w:t>
      </w:r>
    </w:p>
    <w:p w14:paraId="5D86387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1EA1172" w14:textId="77777777" w:rsidR="00842A9D" w:rsidRDefault="00842A9D" w:rsidP="00842A9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ПО ОХРАНЕ ОБЪЕКТА</w:t>
      </w:r>
    </w:p>
    <w:p w14:paraId="4BAC0733" w14:textId="77777777" w:rsidR="00842A9D" w:rsidRDefault="00842A9D" w:rsidP="00842A9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393BF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5FBF14C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8CF52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Настоящая инструкция определяет порядок действий охранников при несении службы на объекте охраны. </w:t>
      </w:r>
    </w:p>
    <w:p w14:paraId="7AA5B15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Правовую основу действий охранников при несении службы составляют Конституция РФ, и Закон РФ «О частной детективной деятельности в Российской Федерации», Уголовный кодекс РФ, Кодекс об административных правонарушениях РФ и иные нормативные правовые акты РФ. </w:t>
      </w:r>
    </w:p>
    <w:p w14:paraId="4191E83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своей деятельности охранники кроме законов и иных нормативных правовых актов РФ руководствуются настоящей Инструкцией. </w:t>
      </w:r>
    </w:p>
    <w:p w14:paraId="158779D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Охранники подчиняются руководству охранной организации. Для них являются обязательными все указания и требования администрации охраняемого объекта, не противоречащие положениям настоящей Инструкции. </w:t>
      </w:r>
    </w:p>
    <w:p w14:paraId="095A662F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0EBF3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Обязанности охранника</w:t>
      </w:r>
    </w:p>
    <w:p w14:paraId="0CCA65E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B4A00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 За 15 минут до начала службы прибыть на объект в форменной одежде. </w:t>
      </w:r>
    </w:p>
    <w:p w14:paraId="6B6C9E42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В своей работе руководствоваться требованиями действующего законодательства, положениями настоящей Инструкции, а также ведомственными инструкциями и распоряжениями прямого руководства. </w:t>
      </w:r>
    </w:p>
    <w:p w14:paraId="41004921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Быть вежливым и тактичным в общении с персоналом объекта охраны и посетителями, иметь опрятный внешний вид. Свои требования и замечания излагать в тактичной и корректной форме. </w:t>
      </w:r>
    </w:p>
    <w:p w14:paraId="43025A45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При осуществлении допуска на объект внимательно изучать предъявляемые документы, не допускать проникновения (прохода, проезда) на объект посторонних лиц. </w:t>
      </w:r>
    </w:p>
    <w:p w14:paraId="4C4DD664" w14:textId="4E595F7F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Осуществлять контроль за прилегающей к объекту территорией. В случае возникновения угрозы хищения имущества с прилегающей территории или иных противоправных действий, охранник обязан вызвать группу немедленного реагирования тревожной кнопкой или сообщить о возникшей ситуации по телефону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 в дежурную часть полиции и принять меры к задержанию нарушителей. При обнаружении пожара, срабатывании пожарной сигнализации немедленно сообщать руководству </w:t>
      </w:r>
      <w:r w:rsidR="00E405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4058A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E4058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E4058A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E4058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 дежурные службы по телефону 01. Принять меры к выводу людей в безопасное место и локализации очага чрезвычайной ситуации. </w:t>
      </w:r>
    </w:p>
    <w:p w14:paraId="6126A58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Обеспечить соблюдение общественного порядка в помещениях и на территории охраняемого объекта. В зависимости от складывающейся обстановки своевременно и решительно принимать меры по предупреждению и пресечению правонарушений, обеспечению общественного порядка на объекте. </w:t>
      </w:r>
    </w:p>
    <w:p w14:paraId="22A9E94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В нерабочее время не реже одного раза в 2 часа проверять охраняемый объект путем обхода помещений и территории, обращая внимание на целостность стекол, окон, решеток, замков, запоров. </w:t>
      </w:r>
    </w:p>
    <w:p w14:paraId="6B679844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 При приеме и сдаче дежурства проводить проверку исправности пожарной и охранной сигнализации, исправности «тревожной кнопки», делая соответствующую запись в специальном журнале, докладывать ответственному дежурному охранной организации о заступлении на пост. </w:t>
      </w:r>
    </w:p>
    <w:p w14:paraId="0049677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 В конце рабочего дня принимать под охрану служебные помещения с записью в «Журнале сдачи помещений под охрану», проверять наличие всех ключей. </w:t>
      </w:r>
    </w:p>
    <w:p w14:paraId="1B13C06A" w14:textId="3CBC3729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установленный пропускной режим. </w:t>
      </w:r>
    </w:p>
    <w:p w14:paraId="5FC9571B" w14:textId="2211E2EC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2.11. Не допускать выноса материальных ценностей без письменного разрешения руководства 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1FA2A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2.12. При возникновении нештатной ситуации или в случае нападения на объект охранник обязан: исключить доступ на объект посторонних лиц, принять меры к отражению нападения и задержания правонарушений, соблюдая при этом меры личной безопасности и безопасности для окружающих, действовать согласно Закону «О частной детективной охранной деятельности». </w:t>
      </w:r>
    </w:p>
    <w:p w14:paraId="3AB03743" w14:textId="4FB67F19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2.13. Докладывать руководству </w:t>
      </w:r>
      <w:r w:rsidR="007372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7274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73727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37274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 всех нарушениях и обнаруженных недостатках. </w:t>
      </w:r>
    </w:p>
    <w:p w14:paraId="1544E79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4AAE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Права охранника:</w:t>
      </w:r>
    </w:p>
    <w:p w14:paraId="09CD11C0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2E9E3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Выполняя обязанности по охране объекта, охранник имеет право: </w:t>
      </w:r>
    </w:p>
    <w:p w14:paraId="66783E94" w14:textId="3CF05DB9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Использовать технические и иные средства, не причиняющие вред жизни и здоровью </w:t>
      </w:r>
      <w:r w:rsidR="00385D22">
        <w:rPr>
          <w:rFonts w:ascii="Times New Roman" w:eastAsia="Times New Roman" w:hAnsi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окружающей среде, средства радио- и телефонной связи. </w:t>
      </w:r>
    </w:p>
    <w:p w14:paraId="2E05A01D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Задерживать лица, совершивших противоправное посягательство на охранную собственность, с незамедлительной передачей этих лиц в органы полиции. </w:t>
      </w:r>
    </w:p>
    <w:p w14:paraId="28DC450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15592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Охранникам запрещается:</w:t>
      </w:r>
    </w:p>
    <w:p w14:paraId="3C4C79B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E61362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 Оставлять пост без крайней необходимости и без уведомления старшего охраны. </w:t>
      </w:r>
    </w:p>
    <w:p w14:paraId="01826F65" w14:textId="222AE0BE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Прибывать на службу в состоянии алкогольного, наркотического или иного токсического опьянения, употреблять на территории 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в непосредственной близости от не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спиртосодержащие напитки, наркотические средства и психотропные вещества. </w:t>
      </w:r>
    </w:p>
    <w:p w14:paraId="03F8328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Входить и находиться без надобности в других служебных помещениях охраняемого объекта. </w:t>
      </w:r>
    </w:p>
    <w:p w14:paraId="63B77820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Отвлекаться от несения службы и ослаблять бдительность, самовольно оставлять пост, вмешиваться в деятельность администрации объекта, кроме случаев, предусмотренных настоящей Инструкцией. </w:t>
      </w:r>
    </w:p>
    <w:p w14:paraId="10885E78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Без разрешения включать (выключать) или использовать техническое оборудование, приборы и средства связи в помещениях объекта. </w:t>
      </w:r>
    </w:p>
    <w:p w14:paraId="5A9CD8F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Использовать служебную связь в личных целях.</w:t>
      </w:r>
    </w:p>
    <w:p w14:paraId="4E3C5E7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Нарушать форму одежды.</w:t>
      </w:r>
    </w:p>
    <w:p w14:paraId="7D01A451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Хранить на посту личные вещи.</w:t>
      </w:r>
    </w:p>
    <w:p w14:paraId="4309BF7F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Находиться на посту в нерабочее время.</w:t>
      </w:r>
    </w:p>
    <w:p w14:paraId="68043F94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4.10. Допускать нахождение на посту посторонних лиц, в том числе детей.</w:t>
      </w:r>
    </w:p>
    <w:p w14:paraId="060805CF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Вести личные разговоры, в том числе при помощи средств связи, и (или) заниматься делами, не связанными с несением службы.</w:t>
      </w:r>
    </w:p>
    <w:p w14:paraId="7CD37F08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Принимать, передавать, хранить предметы посторонних лиц.</w:t>
      </w:r>
    </w:p>
    <w:p w14:paraId="58BD55E2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4.13. Собирать сведения о политических, религиозных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убеждениях..</w:t>
      </w:r>
      <w:proofErr w:type="gramEnd"/>
    </w:p>
    <w:p w14:paraId="7294A23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4.14. Самостоятельно вносить изменения в график дежурств.</w:t>
      </w:r>
    </w:p>
    <w:p w14:paraId="4B209730" w14:textId="2ACF0A6D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4.15. Совершать действия (бездействие), ставящие под угрозу жизнь, здоровье, честь и достоинство иных работников </w:t>
      </w:r>
      <w:r w:rsidR="009D55B2">
        <w:rPr>
          <w:rFonts w:ascii="Times New Roman" w:eastAsia="Times New Roman" w:hAnsi="Times New Roman"/>
          <w:sz w:val="24"/>
          <w:szCs w:val="24"/>
          <w:lang w:eastAsia="ru-RU"/>
        </w:rPr>
        <w:t>охраняемого объекта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действия (бездействие), потенциально опасные для имущества 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14:paraId="3C54D9B0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Ответственность </w:t>
      </w:r>
    </w:p>
    <w:p w14:paraId="1E301932" w14:textId="77777777" w:rsidR="004F6510" w:rsidRDefault="004F6510" w:rsidP="004F651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Работники несут ответственность в пределах своей компетенции. Они несут: материальную ответственность за ущерб, причиненный организации и третьим лицам; дисциплинарную ответственность за неисполнение или ненадлежащее исполнение работником по его вине возложенных на него трудовых обязанностей.  </w:t>
      </w:r>
    </w:p>
    <w:p w14:paraId="364347FD" w14:textId="77777777" w:rsidR="004F6510" w:rsidRDefault="004F6510" w:rsidP="004F651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3" w:name="_Hlk129343908"/>
      <w:r>
        <w:rPr>
          <w:rFonts w:ascii="Times New Roman" w:eastAsia="Times New Roman" w:hAnsi="Times New Roman"/>
          <w:sz w:val="24"/>
          <w:szCs w:val="24"/>
          <w:lang w:val="en-US" w:eastAsia="ru-RU"/>
        </w:rPr>
        <w:t>5.2.</w:t>
      </w:r>
      <w:bookmarkEnd w:id="3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Работник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несет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ответственность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4E2D90EC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невыполнение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своих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функциональных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обязанностей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451D89AC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нарушение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правил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внутреннего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распорядка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19376075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недостоверную информацию о состоянии выполнения работы;</w:t>
      </w:r>
    </w:p>
    <w:p w14:paraId="7C7C1B3A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невыполнение приказов, распоряжений и поручений Работодателя;</w:t>
      </w:r>
    </w:p>
    <w:p w14:paraId="402D7F26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правил техники безопасности и инструкции по охране труда,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</w:t>
      </w:r>
    </w:p>
    <w:p w14:paraId="2C73B10B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несоблюдение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трудовой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дисциплины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6D5BBD79" w14:textId="77777777" w:rsidR="004F6510" w:rsidRDefault="004F6510" w:rsidP="004F6510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нарушения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норм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этики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14:paraId="7380B9E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C69936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Допуск сотрудников и посетителей на охраняемый объект:</w:t>
      </w:r>
    </w:p>
    <w:p w14:paraId="69481228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ED7688" w14:textId="517D86B0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В рабочее время допуск сотрудников на территорию охраняемого объекта осуществляется при предъявлении ими пропуска, либо по записи в журнал. В нерабочее время рабочего дня, в выходные и нерабочие праздничные дни допуск сотрудников осуществляется на основании разрешения, подписанного руководителем 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9110B3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CE8E566" w14:textId="6B630D1C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6.2. В рабочее время посетитель допускается на объект на основании</w:t>
      </w:r>
      <w:r w:rsidR="009110B3" w:rsidRPr="00911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записи в журнал.</w:t>
      </w:r>
    </w:p>
    <w:p w14:paraId="0B27A601" w14:textId="75C4D9B2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Сотрудник охраны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попросить посетителя представиться </w:t>
      </w:r>
      <w:r w:rsidR="009110B3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есть необходимость потребовать предъявить документ, удостоверяющий личность посетителя. </w:t>
      </w:r>
    </w:p>
    <w:p w14:paraId="0B182585" w14:textId="760E25B9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Сотрудник охраны обязан принять меры по обеспечению сохранности собственности </w:t>
      </w:r>
      <w:r w:rsidR="009D55B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P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организации защиты работников </w:t>
      </w:r>
      <w:r w:rsidR="009D55B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</w:t>
      </w:r>
      <w:r w:rsidRPr="000845A8">
        <w:rPr>
          <w:rFonts w:ascii="Times New Roman" w:eastAsia="Times New Roman" w:hAnsi="Times New Roman"/>
          <w:sz w:val="24"/>
          <w:szCs w:val="24"/>
          <w:lang w:eastAsia="ru-RU"/>
        </w:rPr>
        <w:t>при противоправных действиях лиц, проникших под видом посетителей.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6418CA" w14:textId="44259F62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6.5. Контроль за ввозом и вывозом (вносом выносом) товарно-материальных ценностей на территорию и с территории осуществляется при наличии разрешения руководства </w:t>
      </w:r>
      <w:r w:rsidR="009D55B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(директора, главного бухгалтера). Не допускать проникновения посторонних лиц на охраняемые объекты.</w:t>
      </w:r>
    </w:p>
    <w:p w14:paraId="7317BD12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BD448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Порядок действий охранника по прибытию проверяющих</w:t>
      </w:r>
    </w:p>
    <w:p w14:paraId="27FA41DD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сотрудников правоохранительных органов:</w:t>
      </w:r>
    </w:p>
    <w:p w14:paraId="46BD80E5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06A13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В соответствии со ст. 20 Закона «О частной детективной и охранной деятельности в РФ» контроль за частной охранной деятельностью на территории РФ осуществляет РФ и иные Министерства и Ведомства РФ и подчиненные им органы и подразделения. </w:t>
      </w:r>
    </w:p>
    <w:p w14:paraId="6C639484" w14:textId="5E505078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качестве проверяющих на охраняемый объект прибывают: представители ЧОП, руководители </w:t>
      </w:r>
      <w:r w:rsidR="00D54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3458E8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7.3.В случае прибытия на объект охраны правоохранительных органов для проверки охранник обязан: </w:t>
      </w:r>
    </w:p>
    <w:p w14:paraId="5E7AA82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7.3.1. Проверить служебное удостоверение проверяющего и записать его данные в журнал учета посетителей. </w:t>
      </w:r>
    </w:p>
    <w:p w14:paraId="22913CA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7.3.2. Позвонить в организацию, откуда прибыли проверяющие и убедиться в их полномочиях. </w:t>
      </w:r>
    </w:p>
    <w:p w14:paraId="38D0A8C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7.3.3. Доложить о прибытии проверяющих руководству охранной организации, сообщив их должности, фамилии, номера служебных удостоверений. </w:t>
      </w:r>
    </w:p>
    <w:p w14:paraId="37E70F5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7.3.4. Охранник обязан исключить возможность проникновения на охраняемый объект посторонних лиц, под видом проверяющих. </w:t>
      </w:r>
    </w:p>
    <w:p w14:paraId="36454A69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7.3.5. Охранник предоставляет для проверки, по требованию проверяющих, необходимую документацию: </w:t>
      </w:r>
    </w:p>
    <w:p w14:paraId="1B448001" w14:textId="77777777" w:rsidR="004F6510" w:rsidRDefault="004F6510" w:rsidP="004F651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личные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документы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охранника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удостоверение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); </w:t>
      </w:r>
    </w:p>
    <w:p w14:paraId="2DEF6262" w14:textId="77777777" w:rsidR="004F6510" w:rsidRDefault="004F6510" w:rsidP="004F651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наблюдательное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дело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14:paraId="539E1009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При посещении объекта другими сотрудниками полиции охранник ОБЯЗАН: </w:t>
      </w:r>
    </w:p>
    <w:p w14:paraId="71D9F937" w14:textId="77777777" w:rsidR="004F6510" w:rsidRDefault="004F6510" w:rsidP="004F651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выяснить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цель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14:paraId="523AABEA" w14:textId="4EA66930" w:rsidR="004F6510" w:rsidRDefault="004F6510" w:rsidP="004F651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немедленно поставить в известность руководство охранной организации, оперативного дежурного, а </w:t>
      </w:r>
      <w:proofErr w:type="gramStart"/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лицо, к которому прибыл данный сотрудник полиции; </w:t>
      </w:r>
    </w:p>
    <w:p w14:paraId="2FE21071" w14:textId="77777777" w:rsidR="004F6510" w:rsidRDefault="004F6510" w:rsidP="004F651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согласования визита с соответствующим должностным лицом охранник проверяет удостоверение личности посетителя, о чем делает запись в журнале регистрации с указанием ФИО, звания и должности прибывшего сотрудника полиции, времени и цели визита и проводит проверку по службе сотрудника в занимаемой должности; </w:t>
      </w:r>
    </w:p>
    <w:p w14:paraId="0E9D9020" w14:textId="6DF1FBA8" w:rsidR="004F6510" w:rsidRDefault="004F6510" w:rsidP="004F651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нештатной ситуации охранник ставит в известность руководство 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руководство охранной организации и дежурного территориального МВД по телефону 02 и действует в соответствии со складывающейся ситуацией, не переступая рамок закона. </w:t>
      </w:r>
    </w:p>
    <w:p w14:paraId="4DAEE3A1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5F86A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Действия охранника при возникновении нештатных ситуаций:</w:t>
      </w:r>
    </w:p>
    <w:p w14:paraId="70BEB054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7F6EAA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Охранник в соответствии с действующим законодательством и в пределах предоставленных ему прав обязан принимать меры по предотвращению и пресечению преступлений против охраняемой собственности, по своевременному обнаружению возгораний, аварий технических систем. Немедленно докладывать в соответствующие инстанции о возникших нештатных ситуациях и принятых мерах. </w:t>
      </w:r>
    </w:p>
    <w:p w14:paraId="59C55C2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 В случаях нападения на охраняемый объект (пост) охранник обязан: </w:t>
      </w:r>
    </w:p>
    <w:p w14:paraId="036E242F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оценить характер нападения, убедиться, что оно является реальным, а не мнимым; </w:t>
      </w:r>
    </w:p>
    <w:p w14:paraId="336EDFE3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меры к отражению нападений; </w:t>
      </w:r>
    </w:p>
    <w:p w14:paraId="3F8FE5E0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немедленно сообщить о нападении по тел. 02 в дежурную часть полиции; </w:t>
      </w:r>
    </w:p>
    <w:p w14:paraId="0E72971F" w14:textId="2D4BBC46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доложить руководству охранной организации и руководству </w:t>
      </w:r>
      <w:r w:rsidR="00D549D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случившемся; </w:t>
      </w:r>
    </w:p>
    <w:p w14:paraId="5D1C4472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меры к охране места происшествия, сохранению следов, вещественных доказательств, выявлению возможных свидетелей, очевидцев; </w:t>
      </w:r>
    </w:p>
    <w:p w14:paraId="207AAE7F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прибытии сотрудников полиции, записать данные старшего наряда, оказывать содействие сотрудникам полиции; </w:t>
      </w:r>
    </w:p>
    <w:p w14:paraId="1D84F2E3" w14:textId="77777777" w:rsidR="004F6510" w:rsidRDefault="004F6510" w:rsidP="004F651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 всех изменениях обстановки докладывать руководству охранной организации. </w:t>
      </w:r>
    </w:p>
    <w:p w14:paraId="1066C383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673249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Действия охранника при пожаре, возгорании или взрыве:</w:t>
      </w:r>
    </w:p>
    <w:p w14:paraId="7F00EF1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E20825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При обнаружении пожара или признаков возгорания (появление дыма, запаха горелой изоляции, искрение в электроприборах и проводах) охранник обязан: </w:t>
      </w:r>
    </w:p>
    <w:p w14:paraId="375F60C3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предполагаемое место возгорания и осмотреть его. </w:t>
      </w:r>
    </w:p>
    <w:p w14:paraId="610FF334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пожара позвонить по тел.: 01 в пожарную охрану и приступить к его тушению имеющимися средствами; </w:t>
      </w:r>
    </w:p>
    <w:p w14:paraId="3BF1EDFA" w14:textId="5122A558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доложить о происшедшем руководству охранной организации, руководству </w:t>
      </w:r>
      <w:r w:rsidR="00D54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ответственным за эксплуатацию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режимных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помещений; </w:t>
      </w:r>
    </w:p>
    <w:p w14:paraId="4B4372BA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немедленно отключить систему вентиляции для предотвращения доступа воздуха к очагу возгорания; </w:t>
      </w:r>
    </w:p>
    <w:p w14:paraId="75951A6A" w14:textId="255F78CD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руководством </w:t>
      </w:r>
      <w:r w:rsidR="00D54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845A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эвакуировать людей из опасной зоны, принять меры к спасению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сохранности ценностей и документов; </w:t>
      </w:r>
    </w:p>
    <w:p w14:paraId="74235455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возможности организовать вынос из режимных помещений документов, обеспечить их охрану; </w:t>
      </w:r>
    </w:p>
    <w:p w14:paraId="0A673C97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допускать посторонних к очагу возгорания; </w:t>
      </w:r>
    </w:p>
    <w:p w14:paraId="358C1C23" w14:textId="77777777" w:rsidR="004F6510" w:rsidRDefault="004F6510" w:rsidP="004F6510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пострадавших вызвать скорую помощь по тел.: 03. </w:t>
      </w:r>
    </w:p>
    <w:p w14:paraId="5B2035C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В случае обнаружения посторонних предметов на объекте охраны охранник обязан: </w:t>
      </w:r>
    </w:p>
    <w:p w14:paraId="7DBC86BB" w14:textId="77777777" w:rsidR="004F6510" w:rsidRDefault="004F6510" w:rsidP="004F651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установленном порядке принять меры к незамедлительному докладу оперативному дежурному и уведомлению территориального органа внутренних дел, сообщив время, место, обстоятельства обнаружения взрывоопасного предмета, его внешние признаки, сведения о наличии и количестве людей на месте обнаружения, о возможных последствиях случая взрыва; </w:t>
      </w:r>
    </w:p>
    <w:p w14:paraId="4489B9E8" w14:textId="77777777" w:rsidR="004F6510" w:rsidRDefault="004F6510" w:rsidP="004F651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принять меры к эвакуации людей из опасной зоны; </w:t>
      </w:r>
    </w:p>
    <w:p w14:paraId="72ADCA6D" w14:textId="77777777" w:rsidR="004F6510" w:rsidRDefault="004F6510" w:rsidP="004F651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меры к ограждению опасного предмета, оцеплению опасной зоны и недопущению в нее людей; </w:t>
      </w:r>
    </w:p>
    <w:p w14:paraId="103BACF0" w14:textId="77777777" w:rsidR="004F6510" w:rsidRDefault="004F6510" w:rsidP="004F651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прибытию на место работников полиции оказывать им всяческое содействие. </w:t>
      </w:r>
    </w:p>
    <w:p w14:paraId="5C66380C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0FB6D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Порядок действий охранника при угрозе проведения террористических актов. </w:t>
      </w:r>
    </w:p>
    <w:p w14:paraId="673A60FB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 обнаружении подозрительных предметов:</w:t>
      </w:r>
    </w:p>
    <w:p w14:paraId="45A77BF6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4B7318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 Не трогайте, не вскрывайте и не передвигайте находку;</w:t>
      </w:r>
    </w:p>
    <w:p w14:paraId="7A8B3AA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10.2. Зафиксируйте время обнаружения находки;</w:t>
      </w:r>
    </w:p>
    <w:p w14:paraId="4A5712AE" w14:textId="517AFCEA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10.3. Немедленно сообщить в правоохранительные органы по телефонам территориальных подразделений МВД, ФСБ и руководству 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>бразовательн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3417A" w:rsidRPr="0073727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341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748597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10.4. До прибытия оперативно-следственной группы, дать указания сотрудникам находиться на безопасном расстоянии от обнаруженного предмета;</w:t>
      </w:r>
    </w:p>
    <w:p w14:paraId="5635A64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10.5. В случае необходимости приступить к эвакуации людей;</w:t>
      </w:r>
    </w:p>
    <w:p w14:paraId="6339DDDE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10.6. Обеспечить возможность беспрепятственного подъезда к месту обнаружения автомашин правоохранительных органов, скорой помощи, пожарной охраны, МЧС, служб эксплуатации;</w:t>
      </w:r>
    </w:p>
    <w:p w14:paraId="3E017E31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10.7. Обеспечить присутствие лиц, обнаруживших находку до прибытия оперативно-следственной группы и фиксацию их установочных данных;</w:t>
      </w:r>
    </w:p>
    <w:p w14:paraId="5A52F0E5" w14:textId="77777777" w:rsidR="004F6510" w:rsidRDefault="004F6510" w:rsidP="004F6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10.8. Во всех случаях не допускать приближения к находке, не трогать и не перемещать ее, зафиксировать время обнаружения.</w:t>
      </w:r>
    </w:p>
    <w:p w14:paraId="3AF06BE4" w14:textId="77777777" w:rsidR="00CB2F1E" w:rsidRDefault="00CB2F1E" w:rsidP="004F6510">
      <w:pPr>
        <w:rPr>
          <w:szCs w:val="24"/>
        </w:rPr>
      </w:pPr>
    </w:p>
    <w:p w14:paraId="17EA41F5" w14:textId="77777777" w:rsidR="009110B3" w:rsidRDefault="009110B3" w:rsidP="004F6510">
      <w:pPr>
        <w:rPr>
          <w:szCs w:val="24"/>
        </w:rPr>
      </w:pPr>
    </w:p>
    <w:p w14:paraId="3467D67B" w14:textId="77777777" w:rsidR="00161EB2" w:rsidRDefault="00F7021F" w:rsidP="00F7021F">
      <w:pPr>
        <w:jc w:val="right"/>
        <w:rPr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Приложение №2 - к Описанию объекта закупки</w:t>
      </w:r>
    </w:p>
    <w:p w14:paraId="0E9BFF8F" w14:textId="77777777" w:rsidR="001B7119" w:rsidRDefault="001B7119" w:rsidP="001B7119">
      <w:pPr>
        <w:contextualSpacing/>
        <w:jc w:val="both"/>
        <w:rPr>
          <w:sz w:val="28"/>
          <w:szCs w:val="28"/>
        </w:rPr>
      </w:pPr>
    </w:p>
    <w:p w14:paraId="41BA06BB" w14:textId="77777777" w:rsidR="00771510" w:rsidRDefault="00771510" w:rsidP="00385D22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14:paraId="18A0F8A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1 Общие положения</w:t>
      </w:r>
    </w:p>
    <w:p w14:paraId="726F9B12" w14:textId="77777777" w:rsidR="00DA3504" w:rsidRPr="00DA3504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A3504">
        <w:rPr>
          <w:rFonts w:ascii="Times New Roman" w:hAnsi="Times New Roman"/>
          <w:color w:val="000000"/>
          <w:kern w:val="1"/>
          <w:sz w:val="24"/>
          <w:szCs w:val="24"/>
        </w:rPr>
        <w:t>1.1</w:t>
      </w:r>
      <w:r w:rsidR="00F7021F" w:rsidRPr="00DA3504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DA3504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DA3504" w:rsidRPr="00DA3504">
        <w:rPr>
          <w:rFonts w:ascii="Times New Roman" w:hAnsi="Times New Roman"/>
          <w:sz w:val="24"/>
          <w:szCs w:val="24"/>
        </w:rPr>
        <w:t>Положение разработано в соответствии с требованиями, изложенными в Типовом положении о пропускном и внутриобъектовом режимах ГОСТ Р 58485-2024.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 (утв. и введен в действие Приказом Росстандарта от 01.11.2024 № 1590-ст)</w:t>
      </w:r>
    </w:p>
    <w:p w14:paraId="3E9CE62B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Пропускной режим устанавливается в целях обеспечения прохода (выхода) учащихся (воспитанников),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 </w:t>
      </w:r>
    </w:p>
    <w:p w14:paraId="2436D75D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1.3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Внутриобъектовый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 </w:t>
      </w:r>
    </w:p>
    <w:p w14:paraId="66F0D928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1.4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Организация и контроль за соблюдением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- на охранников образовательной организации (работников по обеспечению охраны образовательных организаций), осуществляющих охранные функции на объекте (наименование объекта образования). </w:t>
      </w:r>
    </w:p>
    <w:p w14:paraId="40C7D39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При необходимости в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установленным графиком. </w:t>
      </w:r>
    </w:p>
    <w:p w14:paraId="4D0CE53A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1.5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роспись, а на учащихся (воспитанников) распространяются в части, их касающейся. </w:t>
      </w:r>
    </w:p>
    <w:p w14:paraId="02C2C3B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1.6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Стационарные посты охраны (рабочие места охранника) оборудуются около главного входа в образовательную организацию (либо в ином установленном месте) и оснащаются пакетом документов по организации пропускного и внутриобъектового режимов, в том числе образцами пропусков, индикаторами технических средств охраны и постовой документацией. </w:t>
      </w:r>
    </w:p>
    <w:p w14:paraId="04DA9DDF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1.7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Входные двери и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с разрешения руководителя образовательной организации и (или) должностного лица, отвечающего за вопросы безопасности, а в их отсутствие - с разрешения дежурного администратора. </w:t>
      </w:r>
    </w:p>
    <w:p w14:paraId="51E72072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1.8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Эвакуационные выходы должны быть оборудованы легко открываемыми изнутри прочными устройствами, обеспечивающими легкость открывания дверей и (или) дистанционное открывание запор</w:t>
      </w:r>
      <w:r w:rsidR="00DA3504">
        <w:rPr>
          <w:rFonts w:ascii="Times New Roman" w:hAnsi="Times New Roman"/>
          <w:color w:val="000000"/>
          <w:kern w:val="1"/>
          <w:sz w:val="24"/>
          <w:szCs w:val="24"/>
        </w:rPr>
        <w:t>ов дверей эвакуационных выходов.</w:t>
      </w:r>
    </w:p>
    <w:p w14:paraId="2AD49B3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1.9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частной охранной организации. </w:t>
      </w:r>
    </w:p>
    <w:p w14:paraId="39541195" w14:textId="77777777" w:rsid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14:paraId="6933513A" w14:textId="77777777" w:rsidR="001B7119" w:rsidRPr="001B7119" w:rsidRDefault="001B7119" w:rsidP="00DA3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2 Порядок пропуска (прохода) в здания и на территорию учащихся (воспитанников), сотрудников и иных посетителей</w:t>
      </w:r>
    </w:p>
    <w:p w14:paraId="70BFFE93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2.1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Проход в здание образовательной организации и выход из нее осуществляется только через стационарный пост охраны. </w:t>
      </w:r>
    </w:p>
    <w:p w14:paraId="10964BCF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При необходимости в раздел включается пункт с расписанием открытия (закрытия) дверей центрального входа и калиток для прохода на территорию. </w:t>
      </w:r>
    </w:p>
    <w:p w14:paraId="70E70828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Учащиеся (воспитанники) 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 </w:t>
      </w:r>
    </w:p>
    <w:p w14:paraId="6A30DD11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2.3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 </w:t>
      </w:r>
    </w:p>
    <w:p w14:paraId="6F9DBCCD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2.4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Сотрудники образовательной организации допускаются в здание по пропускам либо по спискам, заверенным подписью руководителя и печатью образовательной организации при предъявлении документа, удостоверяющего личность. </w:t>
      </w:r>
    </w:p>
    <w:p w14:paraId="1160E65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2.5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организации; должностное лицо, отвечающее за вопросы безопасности; дежурный администратор и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14:paraId="4D71070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2.6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При проведении родительских собраний, праздничных мероприятий классные руководители передают охраннику образовательной организации (работнику по обеспечению охраны образовательных организаций) списки посетителей, заверенные 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пропуска их ребенка, являющегося учащимся (воспитанником) образовательной организации, и документа, удостоверяющего личность. </w:t>
      </w:r>
    </w:p>
    <w:p w14:paraId="04282BB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2.7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должностного лица, отвечающего за вопросы безопасности, либо дежурного администратора. </w:t>
      </w:r>
    </w:p>
    <w:p w14:paraId="14226CA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2.8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списками, заверенными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14:paraId="07AEA2E7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2.9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 </w:t>
      </w:r>
    </w:p>
    <w:p w14:paraId="51AC2ACB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2.10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 </w:t>
      </w:r>
    </w:p>
    <w:p w14:paraId="54F29466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2.11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Документом, удостоверяющим личность, для прохода на территорию образовательной организации могут являться: </w:t>
      </w:r>
    </w:p>
    <w:p w14:paraId="7933E10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паспорт гражданина Российской Федерации или другого государства (для иностранных граждан); </w:t>
      </w:r>
    </w:p>
    <w:p w14:paraId="564D7AF3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- заграничный паспорт гражданина Российской Федерации или другого государства (для иностранных граждан); </w:t>
      </w:r>
    </w:p>
    <w:p w14:paraId="7572A433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военный билет гражданина Российской Федерации; </w:t>
      </w:r>
    </w:p>
    <w:p w14:paraId="4A123642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14:paraId="37B85406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водительское удостоверение гражданина Российской Федерации. </w:t>
      </w:r>
    </w:p>
    <w:p w14:paraId="357C400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Данный перечень документов может быть расширен или сокращен в зависимости от охраняемого объекта. </w:t>
      </w:r>
    </w:p>
    <w:p w14:paraId="7AB1EC57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2.12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законодательства Российской Федерации. </w:t>
      </w:r>
    </w:p>
    <w:p w14:paraId="16C4B999" w14:textId="77777777" w:rsid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14:paraId="1410DCF4" w14:textId="77777777" w:rsidR="001B7119" w:rsidRPr="001B7119" w:rsidRDefault="001B7119" w:rsidP="00DA3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3 Порядок и правила соблюдения внутриобъектового режима</w:t>
      </w:r>
    </w:p>
    <w:p w14:paraId="65F94339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3.1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 соответствии с правилами внутреннего распорядка дня в здании образовательной организации разрешено находиться лицам, категория которых определена на основании приказов по образовательной организации, отдельных списков или выданных им пропусков. </w:t>
      </w:r>
    </w:p>
    <w:p w14:paraId="2694BF98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3.2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 целях обеспечения пожарной безопасности обучающиеся, воспитанники, сотрудники, посетители обязаны соблюдать требования инструкции по пожарной безопасности в здании образовательной организации и на ее территории. </w:t>
      </w:r>
    </w:p>
    <w:p w14:paraId="3386F48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3.3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 помещениях и на территории образовательной организации запрещено: </w:t>
      </w:r>
    </w:p>
    <w:p w14:paraId="5B607FE4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нарушать установленные правила учебно-воспитательного процесса и внутреннего распорядка дня образовательной организации; </w:t>
      </w:r>
    </w:p>
    <w:p w14:paraId="20173049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нарушать правила противопожарной безопасности; </w:t>
      </w:r>
    </w:p>
    <w:p w14:paraId="34A42DE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14:paraId="19828291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совершать действия, нарушающие установленные режимы функционирования инженерных средств защиты, технических средств охраны (систем охранных телевизионных, систем видеонаблюдения, систем контроля и управления доступом, систем охранной и тревожной сигнализации, систем связи и пр.); </w:t>
      </w:r>
    </w:p>
    <w:p w14:paraId="3ED7A142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</w:t>
      </w:r>
    </w:p>
    <w:p w14:paraId="71523DB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курить, в том числе электронные сигареты; </w:t>
      </w:r>
    </w:p>
    <w:p w14:paraId="7B17508D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проносить (ввозить) на территорию образовательной организации предметы, вещества и устройства согласно перечню, утвержденному руководителем образовательной организации; </w:t>
      </w:r>
    </w:p>
    <w:p w14:paraId="487A29C8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- выгуливать собак и опасных животных. </w:t>
      </w:r>
    </w:p>
    <w:p w14:paraId="11A1C18A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При необходимости данный перечень может быть дополнен иными пунктами. </w:t>
      </w:r>
    </w:p>
    <w:p w14:paraId="058A837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3.4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 </w:t>
      </w:r>
    </w:p>
    <w:p w14:paraId="2DE2CFF0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3.5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Ключи от всех помещений хранятся на стационарном посту охраны (рабочем месте охранника). Ключи от отдельных помещений (кабинетов директора, финансовой части) хранятся на стационарном посту охраны (рабочем месте охранника) в опечатанных тубусах. </w:t>
      </w:r>
    </w:p>
    <w:p w14:paraId="71500440" w14:textId="77777777" w:rsid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14:paraId="25BFF1D4" w14:textId="77777777" w:rsidR="001B7119" w:rsidRPr="001B7119" w:rsidRDefault="001B7119" w:rsidP="00DA3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4 Порядок допуска на территорию транспортных средств</w:t>
      </w:r>
    </w:p>
    <w:p w14:paraId="4FAD1F1E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4.1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Допуск транспортных средств на территорию образовательной организации осуществляется с разрешения руководителя образовательной организации или дежурного администратора. </w:t>
      </w:r>
    </w:p>
    <w:p w14:paraId="3F8F9837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При ввозе транспортным средством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 </w:t>
      </w:r>
    </w:p>
    <w:p w14:paraId="02CF596A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Транспортные средства централизованных перевозок допускаются на территорию 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14:paraId="67A5EC68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4.3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Движение транспортных средств по территории образовательной организации 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14:paraId="636B34C3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4.4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Пожарные машины, транспортные средства аварийных бригад и экстренной помощи допускаются на территорию образовательной организации беспрепятственно. </w:t>
      </w:r>
    </w:p>
    <w:p w14:paraId="22D40BA9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В последующем после ликвидации аварии (пожара, оказания медицинской помощи) в Книге допуска транспортных средств осуществляется запись о фактическом времени въезда-выезда транспортных средств. </w:t>
      </w:r>
    </w:p>
    <w:p w14:paraId="3BD01EAC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4.5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При допуске на территорию образовательной организации транспортных средств охранник образовательной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 </w:t>
      </w:r>
    </w:p>
    <w:p w14:paraId="3A3582E1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При необходимости данный перечень может быть дополнен иными пунктами, в том числе о запрете осуществлять парковку личного транспортного средства на территории образовательной организации. </w:t>
      </w:r>
    </w:p>
    <w:p w14:paraId="31EAB5C6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4.6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Во всех случаях, не указанных в данном положении либо вызывающих вопросы, касающихся порядка допуска на территорию транспортных средств,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дежурного администратора. В этом случае полученные устные указания фиксируются в рабочем журнале объекта охраны. </w:t>
      </w:r>
    </w:p>
    <w:p w14:paraId="144C4413" w14:textId="77777777" w:rsid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14:paraId="4CDC49E5" w14:textId="77777777" w:rsidR="001B7119" w:rsidRPr="001B7119" w:rsidRDefault="001B7119" w:rsidP="00DA3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5 Порядок вноса (выноса), ввоза (вывоза) материальных ценностей</w:t>
      </w:r>
    </w:p>
    <w:p w14:paraId="3A0BAA7D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5.1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 </w:t>
      </w:r>
    </w:p>
    <w:p w14:paraId="6C983E25" w14:textId="77777777" w:rsidR="001B7119" w:rsidRPr="001B7119" w:rsidRDefault="001B7119" w:rsidP="001B71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5.2</w:t>
      </w:r>
      <w:r w:rsidR="00F7021F">
        <w:rPr>
          <w:rFonts w:ascii="Times New Roman" w:hAnsi="Times New Roman"/>
          <w:color w:val="000000"/>
          <w:kern w:val="1"/>
          <w:sz w:val="24"/>
          <w:szCs w:val="24"/>
        </w:rPr>
        <w:t>.</w:t>
      </w: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 Крупногабаритные предметы (ящики, коробки, ручная кладь и т.п.)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 </w:t>
      </w:r>
    </w:p>
    <w:p w14:paraId="27950F3F" w14:textId="77777777" w:rsidR="001B7119" w:rsidRPr="001B7119" w:rsidRDefault="001B7119" w:rsidP="00DA3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 или иных индикаторов технических средств охраны. </w:t>
      </w:r>
    </w:p>
    <w:p w14:paraId="1C76BCD4" w14:textId="77777777" w:rsidR="001B7119" w:rsidRDefault="001B7119" w:rsidP="00DA3504">
      <w:pPr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1B7119">
        <w:rPr>
          <w:rFonts w:ascii="Times New Roman" w:hAnsi="Times New Roman"/>
          <w:color w:val="000000"/>
          <w:kern w:val="1"/>
          <w:sz w:val="24"/>
          <w:szCs w:val="24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14:paraId="1236DBCC" w14:textId="77777777" w:rsidR="00DA3504" w:rsidRPr="00DA3504" w:rsidRDefault="00DA3504" w:rsidP="001B7119">
      <w:pPr>
        <w:rPr>
          <w:rFonts w:ascii="Times New Roman" w:hAnsi="Times New Roman"/>
          <w:color w:val="000000"/>
          <w:kern w:val="1"/>
          <w:sz w:val="24"/>
          <w:szCs w:val="24"/>
        </w:rPr>
      </w:pPr>
      <w:r w:rsidRPr="00DA3504">
        <w:rPr>
          <w:rFonts w:ascii="Times New Roman" w:hAnsi="Times New Roman"/>
          <w:sz w:val="24"/>
          <w:szCs w:val="24"/>
        </w:rPr>
        <w:t>С «Положением о пропускном и внутриобъектовом режимах» ознакомились:</w:t>
      </w:r>
    </w:p>
    <w:p w14:paraId="5D9ADF39" w14:textId="77777777" w:rsidR="00DA3504" w:rsidRPr="00DA3504" w:rsidRDefault="00DA3504" w:rsidP="00DA35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504">
        <w:rPr>
          <w:rFonts w:ascii="Times New Roman" w:hAnsi="Times New Roman"/>
          <w:sz w:val="24"/>
          <w:szCs w:val="24"/>
        </w:rPr>
        <w:t>«____</w:t>
      </w:r>
      <w:proofErr w:type="gramStart"/>
      <w:r w:rsidRPr="00DA3504">
        <w:rPr>
          <w:rFonts w:ascii="Times New Roman" w:hAnsi="Times New Roman"/>
          <w:sz w:val="24"/>
          <w:szCs w:val="24"/>
        </w:rPr>
        <w:t>_»_</w:t>
      </w:r>
      <w:proofErr w:type="gramEnd"/>
      <w:r w:rsidRPr="00DA3504">
        <w:rPr>
          <w:rFonts w:ascii="Times New Roman" w:hAnsi="Times New Roman"/>
          <w:sz w:val="24"/>
          <w:szCs w:val="24"/>
        </w:rPr>
        <w:t>__________ 20___ г   _____________ /_________________________________/</w:t>
      </w:r>
    </w:p>
    <w:p w14:paraId="19727DCD" w14:textId="77777777" w:rsidR="00DA3504" w:rsidRPr="00DA3504" w:rsidRDefault="00DA3504" w:rsidP="00DA35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850F11F" w14:textId="77777777" w:rsidR="00DA3504" w:rsidRPr="00DA3504" w:rsidRDefault="00DA3504" w:rsidP="00DA35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504">
        <w:rPr>
          <w:rFonts w:ascii="Times New Roman" w:hAnsi="Times New Roman"/>
          <w:sz w:val="24"/>
          <w:szCs w:val="24"/>
        </w:rPr>
        <w:t>«____</w:t>
      </w:r>
      <w:proofErr w:type="gramStart"/>
      <w:r w:rsidRPr="00DA3504">
        <w:rPr>
          <w:rFonts w:ascii="Times New Roman" w:hAnsi="Times New Roman"/>
          <w:sz w:val="24"/>
          <w:szCs w:val="24"/>
        </w:rPr>
        <w:t>_»_</w:t>
      </w:r>
      <w:proofErr w:type="gramEnd"/>
      <w:r w:rsidRPr="00DA3504">
        <w:rPr>
          <w:rFonts w:ascii="Times New Roman" w:hAnsi="Times New Roman"/>
          <w:sz w:val="24"/>
          <w:szCs w:val="24"/>
        </w:rPr>
        <w:t>__________ 20___ г   _____________ /_______________________________</w:t>
      </w:r>
    </w:p>
    <w:p w14:paraId="343F0F53" w14:textId="77777777" w:rsidR="00DA3504" w:rsidRPr="00DA3504" w:rsidRDefault="00DA3504" w:rsidP="00DA350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3BAD8E" w14:textId="77777777" w:rsidR="00DA3504" w:rsidRPr="00DA3504" w:rsidRDefault="00DA3504" w:rsidP="00DA35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3504">
        <w:rPr>
          <w:rFonts w:ascii="Times New Roman" w:hAnsi="Times New Roman"/>
          <w:sz w:val="24"/>
          <w:szCs w:val="24"/>
        </w:rPr>
        <w:t>«____</w:t>
      </w:r>
      <w:proofErr w:type="gramStart"/>
      <w:r w:rsidRPr="00DA3504">
        <w:rPr>
          <w:rFonts w:ascii="Times New Roman" w:hAnsi="Times New Roman"/>
          <w:sz w:val="24"/>
          <w:szCs w:val="24"/>
        </w:rPr>
        <w:t>_»_</w:t>
      </w:r>
      <w:proofErr w:type="gramEnd"/>
      <w:r w:rsidRPr="00DA3504">
        <w:rPr>
          <w:rFonts w:ascii="Times New Roman" w:hAnsi="Times New Roman"/>
          <w:sz w:val="24"/>
          <w:szCs w:val="24"/>
        </w:rPr>
        <w:t>__________ 20___ г   _____________ /_________________________________/</w:t>
      </w:r>
    </w:p>
    <w:p w14:paraId="767E0895" w14:textId="77777777" w:rsidR="00DA3504" w:rsidRPr="00DA3504" w:rsidRDefault="00DA3504" w:rsidP="00DA35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DA3504" w:rsidRPr="00DA3504" w:rsidSect="009A060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EDA0" w14:textId="77777777" w:rsidR="008F7D79" w:rsidRDefault="008F7D79" w:rsidP="008E1FAA">
      <w:pPr>
        <w:spacing w:after="0" w:line="240" w:lineRule="auto"/>
      </w:pPr>
      <w:r>
        <w:separator/>
      </w:r>
    </w:p>
  </w:endnote>
  <w:endnote w:type="continuationSeparator" w:id="0">
    <w:p w14:paraId="0DCE2068" w14:textId="77777777" w:rsidR="008F7D79" w:rsidRDefault="008F7D79" w:rsidP="008E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5ACD" w14:textId="77777777" w:rsidR="008F7D79" w:rsidRDefault="008F7D79" w:rsidP="008E1FAA">
      <w:pPr>
        <w:spacing w:after="0" w:line="240" w:lineRule="auto"/>
      </w:pPr>
      <w:r>
        <w:separator/>
      </w:r>
    </w:p>
  </w:footnote>
  <w:footnote w:type="continuationSeparator" w:id="0">
    <w:p w14:paraId="0D1947C4" w14:textId="77777777" w:rsidR="008F7D79" w:rsidRDefault="008F7D79" w:rsidP="008E1FAA">
      <w:pPr>
        <w:spacing w:after="0" w:line="240" w:lineRule="auto"/>
      </w:pPr>
      <w:r>
        <w:continuationSeparator/>
      </w:r>
    </w:p>
  </w:footnote>
  <w:footnote w:id="1">
    <w:p w14:paraId="0C13E0BD" w14:textId="3CE17A23" w:rsidR="008E1FAA" w:rsidRPr="00161EB2" w:rsidRDefault="008E1FAA" w:rsidP="00161EB2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161EB2">
        <w:rPr>
          <w:rStyle w:val="a7"/>
          <w:rFonts w:ascii="Times New Roman" w:hAnsi="Times New Roman"/>
        </w:rPr>
        <w:footnoteRef/>
      </w:r>
      <w:r w:rsidRPr="00161EB2">
        <w:rPr>
          <w:rFonts w:ascii="Times New Roman" w:hAnsi="Times New Roman"/>
        </w:rPr>
        <w:t xml:space="preserve"> Услуги, связанные с выездом </w:t>
      </w:r>
      <w:r w:rsidR="00312ABC" w:rsidRPr="00161EB2">
        <w:rPr>
          <w:rFonts w:ascii="Times New Roman" w:hAnsi="Times New Roman"/>
        </w:rPr>
        <w:t>мобильной группы,</w:t>
      </w:r>
      <w:r w:rsidRPr="00161EB2">
        <w:rPr>
          <w:rFonts w:ascii="Times New Roman" w:hAnsi="Times New Roman"/>
        </w:rPr>
        <w:t xml:space="preserve"> осуществляются в рамках другого договора заключенного Заказчиком </w:t>
      </w:r>
    </w:p>
  </w:footnote>
  <w:footnote w:id="2">
    <w:p w14:paraId="71A16AB4" w14:textId="77777777" w:rsidR="005672D2" w:rsidRDefault="005672D2" w:rsidP="00161EB2">
      <w:pPr>
        <w:pStyle w:val="a5"/>
        <w:spacing w:after="0" w:line="240" w:lineRule="auto"/>
        <w:jc w:val="both"/>
      </w:pPr>
      <w:r w:rsidRPr="00161EB2">
        <w:rPr>
          <w:rStyle w:val="a7"/>
          <w:rFonts w:ascii="Times New Roman" w:hAnsi="Times New Roman"/>
        </w:rPr>
        <w:footnoteRef/>
      </w:r>
      <w:r w:rsidRPr="00161EB2">
        <w:rPr>
          <w:rFonts w:ascii="Times New Roman" w:hAnsi="Times New Roman"/>
        </w:rPr>
        <w:t xml:space="preserve"> Наличие оружия у сотрудников мобильной группы оговорено в рамках другого договора заключенного Заказчиком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703"/>
    <w:multiLevelType w:val="hybridMultilevel"/>
    <w:tmpl w:val="52121450"/>
    <w:lvl w:ilvl="0" w:tplc="4D74D1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B80B07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1DC497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166516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FB0E57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330D71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97ADDC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0B03B0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228E8B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7C6699"/>
    <w:multiLevelType w:val="hybridMultilevel"/>
    <w:tmpl w:val="699261E0"/>
    <w:lvl w:ilvl="0" w:tplc="8ACE9D7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92E2653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407650CC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B4A7C52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96295F0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76E080A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70C0F5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3605DC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97044B2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0962F6"/>
    <w:multiLevelType w:val="hybridMultilevel"/>
    <w:tmpl w:val="23E2F10A"/>
    <w:lvl w:ilvl="0" w:tplc="F18646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8B2161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0882590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72D6D6EE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078DC16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640B9DA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9550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670DCD2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0D4D80E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5B6EC5"/>
    <w:multiLevelType w:val="hybridMultilevel"/>
    <w:tmpl w:val="E0303CFA"/>
    <w:lvl w:ilvl="0" w:tplc="A1163B2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88C09E94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BB2C246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3C8D30A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941D6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AB071E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4B4B25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731EC4EC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580551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4D3E23"/>
    <w:multiLevelType w:val="hybridMultilevel"/>
    <w:tmpl w:val="58983C16"/>
    <w:lvl w:ilvl="0" w:tplc="BB9A8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5EC4E6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FA68794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8669292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104B82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162676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47E0A852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D44E419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9280EC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3B7310"/>
    <w:multiLevelType w:val="hybridMultilevel"/>
    <w:tmpl w:val="2124DFF2"/>
    <w:lvl w:ilvl="0" w:tplc="27CAEF4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1EC2DE4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E2E07048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D0CB5E0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8BEDE22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441A1DE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CE2493C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DFD215E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1A363C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D03581"/>
    <w:multiLevelType w:val="hybridMultilevel"/>
    <w:tmpl w:val="8152A518"/>
    <w:lvl w:ilvl="0" w:tplc="1A24588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506EB5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6BCBF68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D766B70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B807F9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7F4FC4A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4EB6197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8CA33F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B3AD13C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2814A8"/>
    <w:multiLevelType w:val="hybridMultilevel"/>
    <w:tmpl w:val="68D07FD0"/>
    <w:lvl w:ilvl="0" w:tplc="0B62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12762">
    <w:abstractNumId w:val="0"/>
  </w:num>
  <w:num w:numId="2" w16cid:durableId="620890277">
    <w:abstractNumId w:val="4"/>
  </w:num>
  <w:num w:numId="3" w16cid:durableId="1125731731">
    <w:abstractNumId w:val="3"/>
  </w:num>
  <w:num w:numId="4" w16cid:durableId="1089623741">
    <w:abstractNumId w:val="5"/>
  </w:num>
  <w:num w:numId="5" w16cid:durableId="1457601860">
    <w:abstractNumId w:val="1"/>
  </w:num>
  <w:num w:numId="6" w16cid:durableId="141195900">
    <w:abstractNumId w:val="2"/>
  </w:num>
  <w:num w:numId="7" w16cid:durableId="911621405">
    <w:abstractNumId w:val="6"/>
  </w:num>
  <w:num w:numId="8" w16cid:durableId="978846181">
    <w:abstractNumId w:val="0"/>
  </w:num>
  <w:num w:numId="9" w16cid:durableId="1516076522">
    <w:abstractNumId w:val="4"/>
  </w:num>
  <w:num w:numId="10" w16cid:durableId="1333024332">
    <w:abstractNumId w:val="3"/>
  </w:num>
  <w:num w:numId="11" w16cid:durableId="1818718677">
    <w:abstractNumId w:val="5"/>
  </w:num>
  <w:num w:numId="12" w16cid:durableId="919370502">
    <w:abstractNumId w:val="1"/>
  </w:num>
  <w:num w:numId="13" w16cid:durableId="1644504293">
    <w:abstractNumId w:val="2"/>
  </w:num>
  <w:num w:numId="14" w16cid:durableId="674187547">
    <w:abstractNumId w:val="6"/>
  </w:num>
  <w:num w:numId="15" w16cid:durableId="911280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E"/>
    <w:rsid w:val="0001755A"/>
    <w:rsid w:val="0004754D"/>
    <w:rsid w:val="000845A8"/>
    <w:rsid w:val="000908C7"/>
    <w:rsid w:val="00141E66"/>
    <w:rsid w:val="00161EB2"/>
    <w:rsid w:val="001B7119"/>
    <w:rsid w:val="001D67CE"/>
    <w:rsid w:val="00294E99"/>
    <w:rsid w:val="002D1CC7"/>
    <w:rsid w:val="00312ABC"/>
    <w:rsid w:val="00385D22"/>
    <w:rsid w:val="00397A38"/>
    <w:rsid w:val="003B362C"/>
    <w:rsid w:val="003E0289"/>
    <w:rsid w:val="00455A4F"/>
    <w:rsid w:val="004576AA"/>
    <w:rsid w:val="00461741"/>
    <w:rsid w:val="004F64BB"/>
    <w:rsid w:val="004F6510"/>
    <w:rsid w:val="004F7511"/>
    <w:rsid w:val="0056243C"/>
    <w:rsid w:val="005672D2"/>
    <w:rsid w:val="0056776B"/>
    <w:rsid w:val="00582EED"/>
    <w:rsid w:val="005A39B2"/>
    <w:rsid w:val="005B089C"/>
    <w:rsid w:val="005C566F"/>
    <w:rsid w:val="005D7B28"/>
    <w:rsid w:val="00604650"/>
    <w:rsid w:val="006651F0"/>
    <w:rsid w:val="006B790F"/>
    <w:rsid w:val="00702A35"/>
    <w:rsid w:val="00707A8B"/>
    <w:rsid w:val="00711D6D"/>
    <w:rsid w:val="00737274"/>
    <w:rsid w:val="00771510"/>
    <w:rsid w:val="00814194"/>
    <w:rsid w:val="00822ECC"/>
    <w:rsid w:val="0083208F"/>
    <w:rsid w:val="00842A9D"/>
    <w:rsid w:val="00843458"/>
    <w:rsid w:val="008448AB"/>
    <w:rsid w:val="008B1B0F"/>
    <w:rsid w:val="008E1FAA"/>
    <w:rsid w:val="008E31C6"/>
    <w:rsid w:val="008F1833"/>
    <w:rsid w:val="008F7D79"/>
    <w:rsid w:val="009110B3"/>
    <w:rsid w:val="00933009"/>
    <w:rsid w:val="00985023"/>
    <w:rsid w:val="009A0600"/>
    <w:rsid w:val="009C1509"/>
    <w:rsid w:val="009D55B2"/>
    <w:rsid w:val="009E3D1D"/>
    <w:rsid w:val="00A1356D"/>
    <w:rsid w:val="00A143A7"/>
    <w:rsid w:val="00A454DD"/>
    <w:rsid w:val="00A749F3"/>
    <w:rsid w:val="00A878E4"/>
    <w:rsid w:val="00A94A48"/>
    <w:rsid w:val="00AE0DED"/>
    <w:rsid w:val="00AF5FE8"/>
    <w:rsid w:val="00B43218"/>
    <w:rsid w:val="00BB4DED"/>
    <w:rsid w:val="00BD13F7"/>
    <w:rsid w:val="00BD4BA4"/>
    <w:rsid w:val="00BD4F59"/>
    <w:rsid w:val="00C33C02"/>
    <w:rsid w:val="00C7419C"/>
    <w:rsid w:val="00C82EB8"/>
    <w:rsid w:val="00CB2F1E"/>
    <w:rsid w:val="00CF6DE0"/>
    <w:rsid w:val="00D3417A"/>
    <w:rsid w:val="00D511DC"/>
    <w:rsid w:val="00D549D6"/>
    <w:rsid w:val="00D857DB"/>
    <w:rsid w:val="00DA09A6"/>
    <w:rsid w:val="00DA3504"/>
    <w:rsid w:val="00DC78A7"/>
    <w:rsid w:val="00DE0BEA"/>
    <w:rsid w:val="00E10F5B"/>
    <w:rsid w:val="00E4058A"/>
    <w:rsid w:val="00E60E68"/>
    <w:rsid w:val="00EE28BC"/>
    <w:rsid w:val="00EF3843"/>
    <w:rsid w:val="00F04138"/>
    <w:rsid w:val="00F218D9"/>
    <w:rsid w:val="00F613A3"/>
    <w:rsid w:val="00F7021F"/>
    <w:rsid w:val="00F70501"/>
    <w:rsid w:val="00FA4752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8E86"/>
  <w15:chartTrackingRefBased/>
  <w15:docId w15:val="{8E83B277-E1DD-41B7-8062-4CE4B76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F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E1FA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1FAA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8E1FAA"/>
    <w:rPr>
      <w:vertAlign w:val="superscript"/>
    </w:rPr>
  </w:style>
  <w:style w:type="paragraph" w:customStyle="1" w:styleId="Iauiue">
    <w:name w:val="Iau?iue"/>
    <w:rsid w:val="001B7119"/>
    <w:rPr>
      <w:rFonts w:ascii="Times New Roman" w:eastAsia="Times New Roman" w:hAnsi="Times New Roman"/>
      <w:lang w:val="en-US"/>
    </w:rPr>
  </w:style>
  <w:style w:type="paragraph" w:styleId="a8">
    <w:name w:val="List Paragraph"/>
    <w:basedOn w:val="a"/>
    <w:uiPriority w:val="34"/>
    <w:qFormat/>
    <w:rsid w:val="0073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8062-5099-42DB-9E5D-C87A0597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GlavBuhgalter</dc:creator>
  <cp:keywords/>
  <cp:lastModifiedBy>User</cp:lastModifiedBy>
  <cp:revision>12</cp:revision>
  <cp:lastPrinted>2024-10-25T10:45:00Z</cp:lastPrinted>
  <dcterms:created xsi:type="dcterms:W3CDTF">2025-02-18T11:13:00Z</dcterms:created>
  <dcterms:modified xsi:type="dcterms:W3CDTF">2025-03-04T08:57:00Z</dcterms:modified>
</cp:coreProperties>
</file>