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6EF" w:rsidRPr="003B3529" w:rsidRDefault="008516EF" w:rsidP="008516EF">
      <w:pPr>
        <w:widowControl w:val="0"/>
        <w:spacing w:after="0" w:line="240" w:lineRule="auto"/>
        <w:jc w:val="center"/>
        <w:rPr>
          <w:rFonts w:ascii="Times New Roman" w:hAnsi="Times New Roman"/>
          <w:b/>
          <w:sz w:val="28"/>
          <w:szCs w:val="28"/>
        </w:rPr>
      </w:pPr>
      <w:r w:rsidRPr="003B3529">
        <w:rPr>
          <w:rFonts w:ascii="Times New Roman" w:hAnsi="Times New Roman"/>
          <w:b/>
          <w:sz w:val="28"/>
          <w:szCs w:val="28"/>
        </w:rPr>
        <w:t xml:space="preserve">Часть </w:t>
      </w:r>
      <w:r w:rsidRPr="003B3529">
        <w:rPr>
          <w:rFonts w:ascii="Times New Roman" w:hAnsi="Times New Roman"/>
          <w:b/>
          <w:sz w:val="28"/>
          <w:szCs w:val="28"/>
          <w:lang w:val="en-US"/>
        </w:rPr>
        <w:t>III</w:t>
      </w:r>
      <w:r w:rsidRPr="003B3529">
        <w:rPr>
          <w:rFonts w:ascii="Times New Roman" w:hAnsi="Times New Roman"/>
          <w:b/>
          <w:sz w:val="28"/>
          <w:szCs w:val="28"/>
        </w:rPr>
        <w:t>. «Проект контракта»</w:t>
      </w:r>
    </w:p>
    <w:p w:rsidR="008516EF" w:rsidRPr="005F46FD" w:rsidRDefault="008516EF" w:rsidP="008516EF">
      <w:pPr>
        <w:widowControl w:val="0"/>
        <w:spacing w:after="0" w:line="240" w:lineRule="auto"/>
        <w:ind w:firstLine="709"/>
        <w:jc w:val="center"/>
        <w:outlineLvl w:val="0"/>
        <w:rPr>
          <w:rFonts w:ascii="Times New Roman" w:hAnsi="Times New Roman"/>
          <w:b/>
          <w:kern w:val="28"/>
          <w:sz w:val="24"/>
        </w:rPr>
      </w:pPr>
    </w:p>
    <w:p w:rsidR="008516EF" w:rsidRPr="005F46FD" w:rsidRDefault="008516EF" w:rsidP="008516EF">
      <w:pPr>
        <w:widowControl w:val="0"/>
        <w:spacing w:after="0" w:line="240" w:lineRule="auto"/>
        <w:jc w:val="center"/>
        <w:rPr>
          <w:rFonts w:ascii="Times New Roman" w:hAnsi="Times New Roman"/>
          <w:b/>
          <w:bCs/>
          <w:noProof/>
          <w:sz w:val="24"/>
        </w:rPr>
      </w:pPr>
      <w:bookmarkStart w:id="0" w:name="_top"/>
      <w:bookmarkEnd w:id="0"/>
      <w:r w:rsidRPr="005F46FD">
        <w:rPr>
          <w:rFonts w:ascii="Times New Roman" w:hAnsi="Times New Roman"/>
          <w:b/>
          <w:bCs/>
          <w:sz w:val="24"/>
        </w:rPr>
        <w:t>КОНТРАКТ</w:t>
      </w:r>
      <w:r w:rsidRPr="005F46FD">
        <w:rPr>
          <w:rFonts w:ascii="Times New Roman" w:hAnsi="Times New Roman"/>
          <w:b/>
          <w:bCs/>
          <w:noProof/>
          <w:sz w:val="24"/>
        </w:rPr>
        <w:t xml:space="preserve"> № _____</w:t>
      </w:r>
    </w:p>
    <w:p w:rsidR="008516EF" w:rsidRPr="005F46FD" w:rsidRDefault="009D0995" w:rsidP="00E20201">
      <w:pPr>
        <w:widowControl w:val="0"/>
        <w:spacing w:after="0" w:line="240" w:lineRule="auto"/>
        <w:jc w:val="center"/>
        <w:rPr>
          <w:rFonts w:ascii="Times New Roman" w:hAnsi="Times New Roman"/>
          <w:bCs/>
          <w:sz w:val="24"/>
          <w:szCs w:val="24"/>
        </w:rPr>
      </w:pPr>
      <w:r w:rsidRPr="009D0995">
        <w:rPr>
          <w:rFonts w:ascii="Times New Roman" w:hAnsi="Times New Roman"/>
          <w:bCs/>
          <w:sz w:val="24"/>
          <w:szCs w:val="24"/>
        </w:rPr>
        <w:t>Передача неисключительно</w:t>
      </w:r>
      <w:r w:rsidR="00AD5ECB">
        <w:rPr>
          <w:rFonts w:ascii="Times New Roman" w:hAnsi="Times New Roman"/>
          <w:bCs/>
          <w:sz w:val="24"/>
          <w:szCs w:val="24"/>
        </w:rPr>
        <w:t>го</w:t>
      </w:r>
      <w:r w:rsidRPr="009D0995">
        <w:rPr>
          <w:rFonts w:ascii="Times New Roman" w:hAnsi="Times New Roman"/>
          <w:bCs/>
          <w:sz w:val="24"/>
          <w:szCs w:val="24"/>
        </w:rPr>
        <w:t xml:space="preserve"> права на использование лицензии СОУ Дамаск</w:t>
      </w:r>
    </w:p>
    <w:p w:rsidR="008516EF" w:rsidRPr="005F46FD" w:rsidRDefault="008516EF" w:rsidP="008516EF">
      <w:pPr>
        <w:widowControl w:val="0"/>
        <w:spacing w:after="0" w:line="240" w:lineRule="auto"/>
        <w:ind w:left="426" w:hanging="568"/>
        <w:jc w:val="center"/>
        <w:rPr>
          <w:rFonts w:ascii="Times New Roman" w:hAnsi="Times New Roman"/>
          <w:bCs/>
          <w:sz w:val="24"/>
          <w:szCs w:val="24"/>
        </w:rPr>
      </w:pPr>
    </w:p>
    <w:p w:rsidR="008516EF" w:rsidRDefault="003B3529" w:rsidP="008516EF">
      <w:pPr>
        <w:widowControl w:val="0"/>
        <w:spacing w:after="0" w:line="240" w:lineRule="auto"/>
        <w:ind w:left="426" w:hanging="568"/>
        <w:jc w:val="center"/>
        <w:rPr>
          <w:rFonts w:ascii="Times New Roman" w:hAnsi="Times New Roman"/>
          <w:bCs/>
          <w:sz w:val="24"/>
          <w:szCs w:val="24"/>
        </w:rPr>
      </w:pPr>
      <w:r>
        <w:rPr>
          <w:rFonts w:ascii="Times New Roman" w:hAnsi="Times New Roman"/>
          <w:bCs/>
          <w:sz w:val="24"/>
          <w:szCs w:val="24"/>
        </w:rPr>
        <w:t>ИКЗ</w:t>
      </w:r>
      <w:r w:rsidR="008B5FF6">
        <w:rPr>
          <w:rFonts w:ascii="Times New Roman" w:hAnsi="Times New Roman"/>
          <w:bCs/>
          <w:sz w:val="24"/>
          <w:szCs w:val="24"/>
        </w:rPr>
        <w:t xml:space="preserve"> </w:t>
      </w:r>
      <w:r w:rsidR="00ED400B" w:rsidRPr="00ED400B">
        <w:rPr>
          <w:rFonts w:ascii="Times New Roman" w:hAnsi="Times New Roman"/>
          <w:bCs/>
          <w:sz w:val="24"/>
          <w:szCs w:val="24"/>
        </w:rPr>
        <w:t>202667030834566710100100950015829244</w:t>
      </w:r>
    </w:p>
    <w:p w:rsidR="00ED04C4" w:rsidRPr="00AB038E" w:rsidRDefault="00ED04C4" w:rsidP="008516EF">
      <w:pPr>
        <w:widowControl w:val="0"/>
        <w:spacing w:after="0" w:line="240" w:lineRule="auto"/>
        <w:ind w:left="426" w:hanging="568"/>
        <w:jc w:val="center"/>
        <w:rPr>
          <w:rFonts w:ascii="Times New Roman" w:hAnsi="Times New Roman" w:cs="Times New Roman"/>
          <w:sz w:val="24"/>
          <w:szCs w:val="24"/>
        </w:rPr>
      </w:pPr>
    </w:p>
    <w:tbl>
      <w:tblPr>
        <w:tblW w:w="10490" w:type="dxa"/>
        <w:tblLook w:val="04A0" w:firstRow="1" w:lastRow="0" w:firstColumn="1" w:lastColumn="0" w:noHBand="0" w:noVBand="1"/>
      </w:tblPr>
      <w:tblGrid>
        <w:gridCol w:w="4759"/>
        <w:gridCol w:w="5731"/>
      </w:tblGrid>
      <w:tr w:rsidR="008516EF" w:rsidRPr="005F46FD" w:rsidTr="008516EF">
        <w:trPr>
          <w:trHeight w:val="385"/>
        </w:trPr>
        <w:tc>
          <w:tcPr>
            <w:tcW w:w="4759" w:type="dxa"/>
            <w:vAlign w:val="center"/>
            <w:hideMark/>
          </w:tcPr>
          <w:p w:rsidR="008516EF" w:rsidRPr="005F46FD" w:rsidRDefault="008516EF" w:rsidP="008516EF">
            <w:pPr>
              <w:widowControl w:val="0"/>
              <w:spacing w:after="0" w:line="240" w:lineRule="auto"/>
              <w:ind w:left="426" w:hanging="426"/>
              <w:jc w:val="both"/>
              <w:rPr>
                <w:rFonts w:ascii="Times New Roman" w:hAnsi="Times New Roman" w:cs="Times New Roman"/>
                <w:sz w:val="24"/>
                <w:szCs w:val="24"/>
              </w:rPr>
            </w:pPr>
            <w:r w:rsidRPr="005F46FD">
              <w:rPr>
                <w:rFonts w:ascii="Times New Roman" w:hAnsi="Times New Roman" w:cs="Times New Roman"/>
                <w:sz w:val="24"/>
                <w:szCs w:val="24"/>
              </w:rPr>
              <w:t>г. Екатеринбург</w:t>
            </w:r>
          </w:p>
        </w:tc>
        <w:tc>
          <w:tcPr>
            <w:tcW w:w="5731" w:type="dxa"/>
            <w:vAlign w:val="center"/>
            <w:hideMark/>
          </w:tcPr>
          <w:p w:rsidR="008516EF" w:rsidRPr="005F46FD" w:rsidRDefault="008516EF" w:rsidP="008B5FF6">
            <w:pPr>
              <w:widowControl w:val="0"/>
              <w:spacing w:after="0" w:line="240" w:lineRule="auto"/>
              <w:ind w:left="426" w:hanging="568"/>
              <w:jc w:val="center"/>
              <w:rPr>
                <w:rFonts w:ascii="Times New Roman" w:hAnsi="Times New Roman" w:cs="Times New Roman"/>
                <w:sz w:val="24"/>
                <w:szCs w:val="24"/>
              </w:rPr>
            </w:pPr>
            <w:r w:rsidRPr="005F46FD">
              <w:rPr>
                <w:rFonts w:ascii="Times New Roman" w:hAnsi="Times New Roman" w:cs="Times New Roman"/>
                <w:sz w:val="24"/>
                <w:szCs w:val="24"/>
              </w:rPr>
              <w:t xml:space="preserve">      </w:t>
            </w:r>
            <w:r w:rsidR="00CD7231">
              <w:rPr>
                <w:rFonts w:ascii="Times New Roman" w:hAnsi="Times New Roman" w:cs="Times New Roman"/>
                <w:sz w:val="24"/>
                <w:szCs w:val="24"/>
              </w:rPr>
              <w:t xml:space="preserve">         «___»  ___________ 20</w:t>
            </w:r>
            <w:r w:rsidR="008B5FF6">
              <w:rPr>
                <w:rFonts w:ascii="Times New Roman" w:hAnsi="Times New Roman" w:cs="Times New Roman"/>
                <w:sz w:val="24"/>
                <w:szCs w:val="24"/>
              </w:rPr>
              <w:t>20</w:t>
            </w:r>
            <w:r w:rsidRPr="005F46FD">
              <w:rPr>
                <w:rFonts w:ascii="Times New Roman" w:hAnsi="Times New Roman" w:cs="Times New Roman"/>
                <w:sz w:val="24"/>
                <w:szCs w:val="24"/>
              </w:rPr>
              <w:t xml:space="preserve"> г.</w:t>
            </w:r>
          </w:p>
        </w:tc>
      </w:tr>
    </w:tbl>
    <w:p w:rsidR="008516EF" w:rsidRPr="005F46FD" w:rsidRDefault="008516EF" w:rsidP="008516EF">
      <w:pPr>
        <w:widowControl w:val="0"/>
        <w:spacing w:after="0" w:line="240" w:lineRule="auto"/>
        <w:ind w:firstLine="709"/>
        <w:jc w:val="both"/>
        <w:rPr>
          <w:rFonts w:ascii="Times New Roman" w:eastAsia="Times New Roman" w:hAnsi="Times New Roman" w:cs="Times New Roman"/>
          <w:b/>
          <w:sz w:val="24"/>
          <w:szCs w:val="24"/>
          <w:lang w:eastAsia="ar-SA"/>
        </w:rPr>
      </w:pPr>
    </w:p>
    <w:p w:rsidR="008516EF" w:rsidRPr="005F46FD" w:rsidRDefault="00CB658C" w:rsidP="008516EF">
      <w:pPr>
        <w:widowControl w:val="0"/>
        <w:spacing w:after="0" w:line="240" w:lineRule="auto"/>
        <w:ind w:firstLine="709"/>
        <w:jc w:val="both"/>
        <w:rPr>
          <w:rFonts w:ascii="Times New Roman" w:hAnsi="Times New Roman" w:cs="Times New Roman"/>
          <w:sz w:val="24"/>
          <w:szCs w:val="24"/>
        </w:rPr>
      </w:pPr>
      <w:r w:rsidRPr="005F46FD">
        <w:rPr>
          <w:rFonts w:ascii="Times New Roman" w:eastAsia="Times New Roman" w:hAnsi="Times New Roman" w:cs="Times New Roman"/>
          <w:sz w:val="24"/>
          <w:szCs w:val="24"/>
          <w:lang w:eastAsia="ar-SA"/>
        </w:rPr>
        <w:t>Государственное бюджетное учреждение Свердловской области «Многофункциональный центр предоставления государственных и муниципальных услуг» (далее ГБУ СО «МФЦ»), именуемое в дальнейшем «Лицензиат/Сублицензиат», в лице директора Змеевой Натальи Александровны, действующего на основании Устава, и</w:t>
      </w:r>
      <w:r w:rsidR="00B24F9E">
        <w:rPr>
          <w:rFonts w:ascii="Times New Roman" w:hAnsi="Times New Roman" w:cs="Times New Roman"/>
          <w:bCs/>
          <w:sz w:val="24"/>
          <w:szCs w:val="24"/>
        </w:rPr>
        <w:t>______</w:t>
      </w:r>
      <w:r w:rsidRPr="005F46FD">
        <w:rPr>
          <w:rFonts w:ascii="Times New Roman" w:hAnsi="Times New Roman" w:cs="Times New Roman"/>
          <w:bCs/>
          <w:sz w:val="24"/>
          <w:szCs w:val="24"/>
        </w:rPr>
        <w:t xml:space="preserve">__, </w:t>
      </w:r>
      <w:r w:rsidRPr="005F46FD">
        <w:rPr>
          <w:rFonts w:ascii="Times New Roman" w:hAnsi="Times New Roman" w:cs="Times New Roman"/>
          <w:sz w:val="24"/>
          <w:szCs w:val="24"/>
        </w:rPr>
        <w:t>именуемое в дальнейшем «</w:t>
      </w:r>
      <w:r w:rsidR="00B24F9E">
        <w:rPr>
          <w:rFonts w:ascii="Times New Roman" w:hAnsi="Times New Roman" w:cs="Times New Roman"/>
          <w:sz w:val="24"/>
          <w:szCs w:val="24"/>
        </w:rPr>
        <w:t>Лицензиар/Сублицензиар», в лице</w:t>
      </w:r>
      <w:r w:rsidRPr="005F46FD">
        <w:rPr>
          <w:rFonts w:ascii="Times New Roman" w:hAnsi="Times New Roman" w:cs="Times New Roman"/>
          <w:sz w:val="24"/>
          <w:szCs w:val="24"/>
        </w:rPr>
        <w:t>_________</w:t>
      </w:r>
      <w:r w:rsidR="00B24F9E">
        <w:rPr>
          <w:rFonts w:ascii="Times New Roman" w:hAnsi="Times New Roman" w:cs="Times New Roman"/>
          <w:sz w:val="24"/>
          <w:szCs w:val="24"/>
        </w:rPr>
        <w:t>, действующего на основании _</w:t>
      </w:r>
      <w:r w:rsidRPr="005F46FD">
        <w:rPr>
          <w:rFonts w:ascii="Times New Roman" w:hAnsi="Times New Roman" w:cs="Times New Roman"/>
          <w:sz w:val="24"/>
          <w:szCs w:val="24"/>
        </w:rPr>
        <w:t>___________,</w:t>
      </w:r>
      <w:r w:rsidRPr="005F46FD">
        <w:rPr>
          <w:rFonts w:ascii="Times New Roman" w:hAnsi="Times New Roman" w:cs="Times New Roman"/>
          <w:bCs/>
          <w:sz w:val="24"/>
          <w:szCs w:val="24"/>
        </w:rPr>
        <w:t xml:space="preserve"> с другой стороны, </w:t>
      </w:r>
      <w:r w:rsidRPr="005F46FD">
        <w:rPr>
          <w:rFonts w:ascii="Times New Roman" w:hAnsi="Times New Roman" w:cs="Times New Roman"/>
          <w:sz w:val="24"/>
          <w:szCs w:val="24"/>
        </w:rPr>
        <w:t xml:space="preserve">вместе именуемые «Стороны», а по отдельности – «Сторона», </w:t>
      </w:r>
      <w:r w:rsidRPr="005F46FD">
        <w:rPr>
          <w:rFonts w:ascii="Times New Roman" w:eastAsia="Times New Roman" w:hAnsi="Times New Roman" w:cs="Times New Roman"/>
          <w:sz w:val="24"/>
          <w:szCs w:val="24"/>
          <w:lang w:eastAsia="ru-RU"/>
        </w:rPr>
        <w:t xml:space="preserve">на основании результатов размещения заказа путем проведения аукциона в электронной форме (протокол подведения итогов открытого аукциона в электронной форме № </w:t>
      </w:r>
      <w:r w:rsidR="00DE140C">
        <w:rPr>
          <w:rFonts w:ascii="Times New Roman" w:hAnsi="Times New Roman" w:cs="Times New Roman"/>
          <w:color w:val="000000"/>
          <w:sz w:val="24"/>
          <w:szCs w:val="24"/>
        </w:rPr>
        <w:t>___________ от _____</w:t>
      </w:r>
      <w:r w:rsidRPr="005F46FD">
        <w:rPr>
          <w:rFonts w:ascii="Times New Roman" w:hAnsi="Times New Roman" w:cs="Times New Roman"/>
          <w:color w:val="000000"/>
          <w:sz w:val="24"/>
          <w:szCs w:val="24"/>
        </w:rPr>
        <w:t>____</w:t>
      </w:r>
      <w:r w:rsidRPr="005F46FD">
        <w:rPr>
          <w:rFonts w:ascii="Times New Roman" w:eastAsia="Times New Roman" w:hAnsi="Times New Roman" w:cs="Times New Roman"/>
          <w:sz w:val="24"/>
          <w:szCs w:val="24"/>
          <w:lang w:eastAsia="ru-RU"/>
        </w:rPr>
        <w:t>) заключили настоящий контракт  (далее - Контракт) о нижеследующем</w:t>
      </w:r>
      <w:r w:rsidRPr="005F46FD">
        <w:rPr>
          <w:rFonts w:ascii="Times New Roman" w:hAnsi="Times New Roman" w:cs="Times New Roman"/>
          <w:sz w:val="24"/>
          <w:szCs w:val="24"/>
        </w:rPr>
        <w:t>:</w:t>
      </w:r>
    </w:p>
    <w:p w:rsidR="008516EF" w:rsidRPr="005F46FD" w:rsidRDefault="008516EF" w:rsidP="008516EF">
      <w:pPr>
        <w:widowControl w:val="0"/>
        <w:spacing w:after="0" w:line="240" w:lineRule="auto"/>
        <w:ind w:firstLine="709"/>
        <w:jc w:val="both"/>
        <w:rPr>
          <w:rFonts w:ascii="Times New Roman" w:hAnsi="Times New Roman" w:cs="Times New Roman"/>
          <w:bCs/>
          <w:szCs w:val="24"/>
        </w:rPr>
      </w:pPr>
    </w:p>
    <w:p w:rsidR="008516EF" w:rsidRPr="005F46FD" w:rsidRDefault="008516EF" w:rsidP="008516EF">
      <w:pPr>
        <w:widowControl w:val="0"/>
        <w:spacing w:after="0" w:line="240" w:lineRule="auto"/>
        <w:jc w:val="center"/>
        <w:outlineLvl w:val="0"/>
        <w:rPr>
          <w:rFonts w:ascii="Times New Roman" w:eastAsiaTheme="majorEastAsia" w:hAnsi="Times New Roman" w:cs="Times New Roman"/>
          <w:b/>
          <w:sz w:val="24"/>
          <w:szCs w:val="24"/>
        </w:rPr>
      </w:pPr>
      <w:bookmarkStart w:id="1" w:name="п2"/>
      <w:bookmarkEnd w:id="1"/>
      <w:r w:rsidRPr="005F46FD">
        <w:rPr>
          <w:rFonts w:ascii="Times New Roman" w:eastAsiaTheme="majorEastAsia" w:hAnsi="Times New Roman" w:cs="Times New Roman"/>
          <w:b/>
          <w:sz w:val="24"/>
          <w:szCs w:val="24"/>
        </w:rPr>
        <w:t>1. ПРЕДМЕТ КОНТРАКТА</w:t>
      </w:r>
    </w:p>
    <w:p w:rsidR="008516EF" w:rsidRPr="005F46FD" w:rsidRDefault="008516EF" w:rsidP="008516EF">
      <w:pPr>
        <w:widowControl w:val="0"/>
        <w:spacing w:after="0" w:line="240" w:lineRule="auto"/>
        <w:ind w:firstLine="709"/>
        <w:jc w:val="both"/>
        <w:rPr>
          <w:rFonts w:ascii="Times New Roman" w:hAnsi="Times New Roman" w:cs="Times New Roman"/>
          <w:bCs/>
          <w:sz w:val="24"/>
          <w:szCs w:val="24"/>
        </w:rPr>
      </w:pPr>
      <w:bookmarkStart w:id="2" w:name="п2_1"/>
      <w:bookmarkEnd w:id="2"/>
      <w:r w:rsidRPr="005F46FD">
        <w:rPr>
          <w:rFonts w:ascii="Times New Roman" w:hAnsi="Times New Roman" w:cs="Times New Roman"/>
          <w:bCs/>
          <w:sz w:val="24"/>
          <w:szCs w:val="24"/>
        </w:rPr>
        <w:t xml:space="preserve">1.1. </w:t>
      </w:r>
      <w:r w:rsidR="00E20201" w:rsidRPr="005F46FD">
        <w:rPr>
          <w:rFonts w:ascii="Times New Roman" w:hAnsi="Times New Roman" w:cs="Times New Roman"/>
          <w:bCs/>
          <w:sz w:val="24"/>
          <w:szCs w:val="24"/>
        </w:rPr>
        <w:t>Лицензиар/Сублицензиар на усло</w:t>
      </w:r>
      <w:r w:rsidR="00574753">
        <w:rPr>
          <w:rFonts w:ascii="Times New Roman" w:hAnsi="Times New Roman" w:cs="Times New Roman"/>
          <w:bCs/>
          <w:sz w:val="24"/>
          <w:szCs w:val="24"/>
        </w:rPr>
        <w:t xml:space="preserve">виях контракта </w:t>
      </w:r>
      <w:r w:rsidR="00A53FB0">
        <w:rPr>
          <w:rFonts w:ascii="Times New Roman" w:hAnsi="Times New Roman" w:cs="Times New Roman"/>
          <w:bCs/>
          <w:sz w:val="24"/>
          <w:szCs w:val="24"/>
        </w:rPr>
        <w:t>передает</w:t>
      </w:r>
      <w:r w:rsidR="00574753">
        <w:rPr>
          <w:rFonts w:ascii="Times New Roman" w:hAnsi="Times New Roman" w:cs="Times New Roman"/>
          <w:bCs/>
          <w:sz w:val="24"/>
          <w:szCs w:val="24"/>
        </w:rPr>
        <w:t xml:space="preserve"> </w:t>
      </w:r>
      <w:r w:rsidR="00E20201" w:rsidRPr="005F46FD">
        <w:rPr>
          <w:rFonts w:ascii="Times New Roman" w:hAnsi="Times New Roman" w:cs="Times New Roman"/>
          <w:bCs/>
          <w:sz w:val="24"/>
          <w:szCs w:val="24"/>
        </w:rPr>
        <w:t>неисключительны</w:t>
      </w:r>
      <w:r w:rsidR="00532783">
        <w:rPr>
          <w:rFonts w:ascii="Times New Roman" w:hAnsi="Times New Roman" w:cs="Times New Roman"/>
          <w:bCs/>
          <w:sz w:val="24"/>
          <w:szCs w:val="24"/>
        </w:rPr>
        <w:t>е</w:t>
      </w:r>
      <w:r w:rsidR="00E20201" w:rsidRPr="005F46FD">
        <w:rPr>
          <w:rFonts w:ascii="Times New Roman" w:hAnsi="Times New Roman" w:cs="Times New Roman"/>
          <w:bCs/>
          <w:sz w:val="24"/>
          <w:szCs w:val="24"/>
        </w:rPr>
        <w:t xml:space="preserve"> прав</w:t>
      </w:r>
      <w:r w:rsidR="00532783">
        <w:rPr>
          <w:rFonts w:ascii="Times New Roman" w:hAnsi="Times New Roman" w:cs="Times New Roman"/>
          <w:bCs/>
          <w:sz w:val="24"/>
          <w:szCs w:val="24"/>
        </w:rPr>
        <w:t>а</w:t>
      </w:r>
      <w:r w:rsidR="00E20201" w:rsidRPr="005F46FD">
        <w:rPr>
          <w:rFonts w:ascii="Times New Roman" w:hAnsi="Times New Roman" w:cs="Times New Roman"/>
          <w:bCs/>
          <w:sz w:val="24"/>
          <w:szCs w:val="24"/>
        </w:rPr>
        <w:t xml:space="preserve"> </w:t>
      </w:r>
      <w:r w:rsidR="00A53FB0" w:rsidRPr="00A53FB0">
        <w:rPr>
          <w:rFonts w:ascii="Times New Roman" w:hAnsi="Times New Roman" w:cs="Times New Roman"/>
          <w:bCs/>
          <w:sz w:val="24"/>
          <w:szCs w:val="24"/>
        </w:rPr>
        <w:t>на использование лицензии СОУ Дамаск</w:t>
      </w:r>
      <w:r w:rsidR="00E20201" w:rsidRPr="005F46FD">
        <w:rPr>
          <w:rFonts w:ascii="Times New Roman" w:hAnsi="Times New Roman" w:cs="Times New Roman"/>
          <w:bCs/>
          <w:sz w:val="24"/>
          <w:szCs w:val="24"/>
        </w:rPr>
        <w:t xml:space="preserve"> путем предоставления Лицензиату/Сублицензиату прав (неисключительную лицензию) на программное обеспечение  в соответствии с </w:t>
      </w:r>
      <w:r w:rsidR="00532783">
        <w:rPr>
          <w:rFonts w:ascii="Times New Roman" w:hAnsi="Times New Roman" w:cs="Times New Roman"/>
          <w:bCs/>
          <w:sz w:val="24"/>
          <w:szCs w:val="24"/>
        </w:rPr>
        <w:t>Описанием объекта закупки</w:t>
      </w:r>
      <w:r w:rsidR="00E20201" w:rsidRPr="005F46FD">
        <w:rPr>
          <w:rFonts w:ascii="Times New Roman" w:hAnsi="Times New Roman" w:cs="Times New Roman"/>
          <w:bCs/>
          <w:sz w:val="24"/>
          <w:szCs w:val="24"/>
        </w:rPr>
        <w:t xml:space="preserve"> (Приложение № 1 к настоящему Контракту) и Спецификацией (Приложение № 2 к настоящему Контракту), в порядке и на условиях, предусмотренных настоящим Контрактом, а Лицензиат/Сублицензиат принимает и уплачивает Лицензиару/Сублицензиару вознаграждение в размере, предусмотренном Контрактом.</w:t>
      </w:r>
    </w:p>
    <w:p w:rsidR="008516EF" w:rsidRPr="005F46FD" w:rsidRDefault="008516EF" w:rsidP="008516EF">
      <w:pPr>
        <w:widowControl w:val="0"/>
        <w:spacing w:after="0" w:line="240" w:lineRule="auto"/>
        <w:ind w:firstLine="709"/>
        <w:jc w:val="both"/>
        <w:rPr>
          <w:rFonts w:ascii="Times New Roman" w:hAnsi="Times New Roman" w:cs="Times New Roman"/>
          <w:sz w:val="24"/>
          <w:szCs w:val="24"/>
        </w:rPr>
      </w:pPr>
      <w:r w:rsidRPr="005F46FD">
        <w:rPr>
          <w:rFonts w:ascii="Times New Roman" w:hAnsi="Times New Roman" w:cs="Times New Roman"/>
          <w:sz w:val="24"/>
          <w:szCs w:val="24"/>
        </w:rPr>
        <w:t xml:space="preserve">1.2. </w:t>
      </w:r>
      <w:r w:rsidRPr="005F46FD">
        <w:rPr>
          <w:rFonts w:ascii="Times New Roman" w:hAnsi="Times New Roman" w:cs="Times New Roman"/>
          <w:bCs/>
          <w:sz w:val="24"/>
          <w:szCs w:val="24"/>
        </w:rPr>
        <w:t>Лицензиар/</w:t>
      </w:r>
      <w:r w:rsidRPr="005F46FD">
        <w:rPr>
          <w:rFonts w:ascii="Times New Roman" w:hAnsi="Times New Roman" w:cs="Times New Roman"/>
          <w:sz w:val="24"/>
          <w:szCs w:val="24"/>
        </w:rPr>
        <w:t xml:space="preserve">Сублицензиар является обладателем исключительного /неисключительного права на распространение программного обеспечения (в том числе путем заключения лицензионных/сублицензионных договоров) на основании _______________ от </w:t>
      </w:r>
      <w:r w:rsidR="00525958">
        <w:rPr>
          <w:rFonts w:ascii="Times New Roman" w:hAnsi="Times New Roman" w:cs="Times New Roman"/>
          <w:sz w:val="24"/>
          <w:szCs w:val="24"/>
        </w:rPr>
        <w:t>«__» ___________ ____ г. № ______________</w:t>
      </w:r>
    </w:p>
    <w:p w:rsidR="008516EF" w:rsidRPr="00ED400B" w:rsidRDefault="008516EF" w:rsidP="008516EF">
      <w:pPr>
        <w:widowControl w:val="0"/>
        <w:spacing w:after="0" w:line="240" w:lineRule="auto"/>
        <w:ind w:firstLine="709"/>
        <w:jc w:val="both"/>
        <w:rPr>
          <w:rFonts w:ascii="Times New Roman" w:hAnsi="Times New Roman" w:cs="Times New Roman"/>
          <w:sz w:val="24"/>
          <w:szCs w:val="24"/>
        </w:rPr>
      </w:pPr>
      <w:r w:rsidRPr="00525958">
        <w:rPr>
          <w:rFonts w:ascii="Times New Roman" w:hAnsi="Times New Roman" w:cs="Times New Roman"/>
          <w:sz w:val="24"/>
          <w:szCs w:val="24"/>
        </w:rPr>
        <w:t>1.3. Срок действия простых (неисключительных</w:t>
      </w:r>
      <w:r w:rsidRPr="00ED400B">
        <w:rPr>
          <w:rFonts w:ascii="Times New Roman" w:hAnsi="Times New Roman" w:cs="Times New Roman"/>
          <w:sz w:val="24"/>
          <w:szCs w:val="24"/>
        </w:rPr>
        <w:t>) лицензий:</w:t>
      </w:r>
      <w:r w:rsidR="00A04411" w:rsidRPr="00ED400B">
        <w:rPr>
          <w:rFonts w:ascii="Times New Roman" w:hAnsi="Times New Roman" w:cs="Times New Roman"/>
          <w:sz w:val="24"/>
          <w:szCs w:val="24"/>
        </w:rPr>
        <w:t xml:space="preserve"> бессрочно.</w:t>
      </w:r>
    </w:p>
    <w:p w:rsidR="008516EF" w:rsidRPr="005F46FD" w:rsidRDefault="008516EF" w:rsidP="008516EF">
      <w:pPr>
        <w:widowControl w:val="0"/>
        <w:spacing w:after="0" w:line="240" w:lineRule="auto"/>
        <w:ind w:firstLine="709"/>
        <w:jc w:val="both"/>
        <w:rPr>
          <w:rFonts w:ascii="Times New Roman" w:hAnsi="Times New Roman"/>
          <w:sz w:val="24"/>
        </w:rPr>
      </w:pPr>
      <w:r w:rsidRPr="00ED400B">
        <w:rPr>
          <w:rFonts w:ascii="Times New Roman" w:hAnsi="Times New Roman" w:cs="Times New Roman"/>
          <w:sz w:val="24"/>
          <w:szCs w:val="24"/>
        </w:rPr>
        <w:t xml:space="preserve">1.4. Место передачи прав: </w:t>
      </w:r>
      <w:r w:rsidR="00ED400B" w:rsidRPr="00ED400B">
        <w:rPr>
          <w:rFonts w:ascii="Times New Roman" w:hAnsi="Times New Roman" w:cs="Times New Roman"/>
          <w:sz w:val="24"/>
          <w:szCs w:val="24"/>
        </w:rPr>
        <w:t>услуги оказываются удаленно при помощи электронных каналов связи.</w:t>
      </w:r>
    </w:p>
    <w:p w:rsidR="008516EF" w:rsidRPr="005F46FD" w:rsidRDefault="008516EF" w:rsidP="008516EF">
      <w:pPr>
        <w:widowControl w:val="0"/>
        <w:spacing w:after="0" w:line="240" w:lineRule="auto"/>
        <w:ind w:firstLine="709"/>
        <w:jc w:val="both"/>
        <w:rPr>
          <w:rFonts w:ascii="Times New Roman" w:hAnsi="Times New Roman" w:cs="Times New Roman"/>
          <w:sz w:val="24"/>
          <w:szCs w:val="24"/>
        </w:rPr>
      </w:pPr>
      <w:r w:rsidRPr="005F46FD">
        <w:rPr>
          <w:rFonts w:ascii="Times New Roman" w:hAnsi="Times New Roman"/>
          <w:sz w:val="24"/>
        </w:rPr>
        <w:t xml:space="preserve">1.5. Срок передачи прав </w:t>
      </w:r>
      <w:r w:rsidRPr="005F46FD">
        <w:rPr>
          <w:rFonts w:ascii="Times New Roman" w:hAnsi="Times New Roman" w:cs="Times New Roman"/>
          <w:sz w:val="24"/>
          <w:szCs w:val="24"/>
        </w:rPr>
        <w:t>–</w:t>
      </w:r>
      <w:r w:rsidRPr="005F46FD">
        <w:rPr>
          <w:rFonts w:ascii="Times New Roman" w:hAnsi="Times New Roman"/>
          <w:sz w:val="24"/>
        </w:rPr>
        <w:t xml:space="preserve"> </w:t>
      </w:r>
      <w:r w:rsidR="00C226DF" w:rsidRPr="00A04411">
        <w:rPr>
          <w:rFonts w:ascii="Times New Roman" w:eastAsia="Times New Roman" w:hAnsi="Times New Roman" w:cs="Times New Roman"/>
          <w:sz w:val="24"/>
          <w:szCs w:val="24"/>
          <w:lang w:eastAsia="ar-SA"/>
        </w:rPr>
        <w:t xml:space="preserve">в течение </w:t>
      </w:r>
      <w:r w:rsidR="00A04411" w:rsidRPr="00A04411">
        <w:rPr>
          <w:rFonts w:ascii="Times New Roman" w:eastAsia="Times New Roman" w:hAnsi="Times New Roman" w:cs="Times New Roman"/>
          <w:sz w:val="24"/>
          <w:szCs w:val="24"/>
          <w:lang w:eastAsia="ar-SA"/>
        </w:rPr>
        <w:t>7 (семи)</w:t>
      </w:r>
      <w:r w:rsidR="00C226DF" w:rsidRPr="00A04411">
        <w:rPr>
          <w:rFonts w:ascii="Times New Roman" w:eastAsia="Times New Roman" w:hAnsi="Times New Roman" w:cs="Times New Roman"/>
          <w:sz w:val="24"/>
          <w:szCs w:val="24"/>
          <w:lang w:eastAsia="ar-SA"/>
        </w:rPr>
        <w:t xml:space="preserve"> календарных дней с момента заключения Контракта</w:t>
      </w:r>
      <w:r w:rsidRPr="00A04411">
        <w:rPr>
          <w:rFonts w:ascii="Times New Roman" w:eastAsia="Times New Roman" w:hAnsi="Times New Roman" w:cs="Times New Roman"/>
          <w:sz w:val="24"/>
          <w:szCs w:val="24"/>
          <w:lang w:eastAsia="ar-SA"/>
        </w:rPr>
        <w:t>.</w:t>
      </w:r>
    </w:p>
    <w:p w:rsidR="008516EF" w:rsidRPr="005F46FD" w:rsidRDefault="008516EF" w:rsidP="008516EF">
      <w:pPr>
        <w:widowControl w:val="0"/>
        <w:spacing w:after="0" w:line="240" w:lineRule="auto"/>
        <w:ind w:firstLine="709"/>
        <w:jc w:val="both"/>
        <w:rPr>
          <w:rFonts w:ascii="Times New Roman" w:hAnsi="Times New Roman" w:cs="Times New Roman"/>
          <w:szCs w:val="24"/>
        </w:rPr>
      </w:pPr>
    </w:p>
    <w:p w:rsidR="008516EF" w:rsidRPr="005F46FD" w:rsidRDefault="008516EF" w:rsidP="008516EF">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5F46FD">
        <w:rPr>
          <w:rFonts w:ascii="Times New Roman" w:hAnsi="Times New Roman" w:cs="Times New Roman"/>
          <w:b/>
          <w:sz w:val="24"/>
          <w:szCs w:val="24"/>
        </w:rPr>
        <w:t>2. ПРАВА, ПЕРЕДАВАЕМЫЕ ЛИЦЕНЗИАТУ/СУБЛИЦЕНЗИАТУ</w:t>
      </w:r>
    </w:p>
    <w:p w:rsidR="008516EF" w:rsidRPr="005F46FD" w:rsidRDefault="008516EF" w:rsidP="008516E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3" w:name="Par3"/>
      <w:bookmarkEnd w:id="3"/>
      <w:r w:rsidRPr="005F46FD">
        <w:rPr>
          <w:rFonts w:ascii="Times New Roman" w:hAnsi="Times New Roman" w:cs="Times New Roman"/>
          <w:sz w:val="24"/>
          <w:szCs w:val="24"/>
        </w:rPr>
        <w:t xml:space="preserve">2.1. По настоящему Контракту </w:t>
      </w:r>
      <w:r w:rsidRPr="005F46FD">
        <w:rPr>
          <w:rFonts w:ascii="Times New Roman" w:hAnsi="Times New Roman" w:cs="Times New Roman"/>
          <w:bCs/>
          <w:sz w:val="24"/>
          <w:szCs w:val="24"/>
        </w:rPr>
        <w:t>Лицензиар/</w:t>
      </w:r>
      <w:r w:rsidRPr="005F46FD">
        <w:rPr>
          <w:rFonts w:ascii="Times New Roman" w:hAnsi="Times New Roman" w:cs="Times New Roman"/>
          <w:sz w:val="24"/>
          <w:szCs w:val="24"/>
        </w:rPr>
        <w:t>Сублицензиар предоставляет Лицензиату/Сублицензиату право использования программного обеспечения следующими способами:</w:t>
      </w:r>
    </w:p>
    <w:p w:rsidR="008516EF" w:rsidRPr="00DE140C" w:rsidRDefault="008516EF" w:rsidP="008516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140C">
        <w:rPr>
          <w:rFonts w:ascii="Times New Roman" w:hAnsi="Times New Roman" w:cs="Times New Roman"/>
          <w:sz w:val="24"/>
          <w:szCs w:val="24"/>
        </w:rPr>
        <w:t>инсталляция и запуск, деинсталляция программного обеспечения на серверном и клиентском аппаратном обеспечении Лицензиата/Сублицензиата;</w:t>
      </w:r>
    </w:p>
    <w:p w:rsidR="008516EF" w:rsidRPr="00DE140C" w:rsidRDefault="008516EF" w:rsidP="008516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E140C">
        <w:rPr>
          <w:rFonts w:ascii="Times New Roman" w:hAnsi="Times New Roman" w:cs="Times New Roman"/>
          <w:sz w:val="24"/>
          <w:szCs w:val="24"/>
        </w:rPr>
        <w:t>использование программного обеспечения в соответствии с функциями программного обеспечения, указанными в документации на программное обеспечение;</w:t>
      </w:r>
    </w:p>
    <w:p w:rsidR="008516EF" w:rsidRPr="005F46FD" w:rsidRDefault="008516EF" w:rsidP="008516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F46FD">
        <w:rPr>
          <w:rFonts w:ascii="Times New Roman" w:hAnsi="Times New Roman" w:cs="Times New Roman"/>
          <w:sz w:val="24"/>
          <w:szCs w:val="24"/>
        </w:rPr>
        <w:t>2.2. Право использования программного обеспечения способами, указанными в пункте 2.1 Контракта, передаются Лицензиаром/Сублицензиаром Лицензиату/Сублицензиату для использования на территории Свердловской области.</w:t>
      </w:r>
    </w:p>
    <w:p w:rsidR="008516EF" w:rsidRPr="005F46FD" w:rsidRDefault="008516EF" w:rsidP="008516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F46FD">
        <w:rPr>
          <w:rFonts w:ascii="Times New Roman" w:hAnsi="Times New Roman" w:cs="Times New Roman"/>
          <w:sz w:val="24"/>
          <w:szCs w:val="24"/>
        </w:rPr>
        <w:t xml:space="preserve">2.3. Право использования программного обеспечения способами, указанными в п. 2.1 </w:t>
      </w:r>
      <w:r w:rsidR="00CA1C33" w:rsidRPr="005F46FD">
        <w:rPr>
          <w:rFonts w:ascii="Times New Roman" w:hAnsi="Times New Roman" w:cs="Times New Roman"/>
          <w:sz w:val="24"/>
          <w:szCs w:val="24"/>
        </w:rPr>
        <w:t>Контракта</w:t>
      </w:r>
      <w:r w:rsidRPr="005F46FD">
        <w:rPr>
          <w:rFonts w:ascii="Times New Roman" w:hAnsi="Times New Roman" w:cs="Times New Roman"/>
          <w:sz w:val="24"/>
          <w:szCs w:val="24"/>
        </w:rPr>
        <w:t xml:space="preserve">, передаются Лицензиаром/Сублицензиаром Лицензиату/Сублицензиату для </w:t>
      </w:r>
      <w:r w:rsidRPr="005F46FD">
        <w:rPr>
          <w:rFonts w:ascii="Times New Roman" w:hAnsi="Times New Roman" w:cs="Times New Roman"/>
          <w:sz w:val="24"/>
          <w:szCs w:val="24"/>
        </w:rPr>
        <w:lastRenderedPageBreak/>
        <w:t xml:space="preserve">использования со дня подписания </w:t>
      </w:r>
      <w:r w:rsidR="00CB658C" w:rsidRPr="005F46FD">
        <w:rPr>
          <w:rFonts w:ascii="Times New Roman" w:hAnsi="Times New Roman" w:cs="Times New Roman"/>
          <w:sz w:val="24"/>
          <w:szCs w:val="24"/>
        </w:rPr>
        <w:t>Лицензиатом/Сублицензиатом</w:t>
      </w:r>
      <w:r w:rsidRPr="005F46FD">
        <w:rPr>
          <w:rFonts w:ascii="Times New Roman" w:hAnsi="Times New Roman" w:cs="Times New Roman"/>
          <w:sz w:val="24"/>
          <w:szCs w:val="24"/>
        </w:rPr>
        <w:t xml:space="preserve"> </w:t>
      </w:r>
      <w:r w:rsidR="007B2A29" w:rsidRPr="005F46FD">
        <w:rPr>
          <w:rFonts w:ascii="Times New Roman" w:hAnsi="Times New Roman" w:cs="Times New Roman"/>
          <w:sz w:val="24"/>
          <w:szCs w:val="24"/>
        </w:rPr>
        <w:t>Акта приема-передачи неисключительных прав (Приложение № 3 к настоящему Контракту)</w:t>
      </w:r>
      <w:r w:rsidRPr="005F46FD">
        <w:rPr>
          <w:rFonts w:ascii="Times New Roman" w:hAnsi="Times New Roman" w:cs="Times New Roman"/>
          <w:sz w:val="24"/>
          <w:szCs w:val="24"/>
        </w:rPr>
        <w:t>.</w:t>
      </w:r>
    </w:p>
    <w:p w:rsidR="008516EF" w:rsidRPr="005F46FD" w:rsidRDefault="008516EF" w:rsidP="008516EF">
      <w:pPr>
        <w:widowControl w:val="0"/>
        <w:autoSpaceDE w:val="0"/>
        <w:autoSpaceDN w:val="0"/>
        <w:adjustRightInd w:val="0"/>
        <w:spacing w:after="0" w:line="240" w:lineRule="auto"/>
        <w:ind w:firstLine="709"/>
        <w:jc w:val="both"/>
        <w:rPr>
          <w:rFonts w:ascii="Times New Roman" w:hAnsi="Times New Roman" w:cs="Times New Roman"/>
          <w:szCs w:val="24"/>
        </w:rPr>
      </w:pPr>
    </w:p>
    <w:p w:rsidR="008516EF" w:rsidRPr="005F46FD" w:rsidRDefault="008516EF" w:rsidP="008516EF">
      <w:pPr>
        <w:widowControl w:val="0"/>
        <w:spacing w:after="0" w:line="240" w:lineRule="auto"/>
        <w:jc w:val="center"/>
        <w:rPr>
          <w:rFonts w:ascii="Times New Roman" w:hAnsi="Times New Roman" w:cs="Times New Roman"/>
          <w:b/>
          <w:sz w:val="24"/>
          <w:szCs w:val="24"/>
        </w:rPr>
      </w:pPr>
      <w:r w:rsidRPr="005F46FD">
        <w:rPr>
          <w:rFonts w:ascii="Times New Roman" w:hAnsi="Times New Roman" w:cs="Times New Roman"/>
          <w:b/>
          <w:sz w:val="24"/>
          <w:szCs w:val="24"/>
        </w:rPr>
        <w:t>3. ЦЕНА КОНТРАКТА И ПОРЯДОК РАСЧЕТОВ</w:t>
      </w:r>
    </w:p>
    <w:p w:rsidR="003C7991" w:rsidRPr="005F46FD" w:rsidRDefault="008516EF" w:rsidP="003C7991">
      <w:pPr>
        <w:widowControl w:val="0"/>
        <w:shd w:val="clear" w:color="auto" w:fill="FFFFFF" w:themeFill="background1"/>
        <w:spacing w:after="0" w:line="240" w:lineRule="auto"/>
        <w:ind w:firstLine="709"/>
        <w:jc w:val="both"/>
        <w:rPr>
          <w:rFonts w:ascii="Times New Roman" w:hAnsi="Times New Roman"/>
          <w:sz w:val="24"/>
        </w:rPr>
      </w:pPr>
      <w:r w:rsidRPr="005F46FD">
        <w:rPr>
          <w:rFonts w:ascii="Times New Roman" w:hAnsi="Times New Roman"/>
          <w:sz w:val="24"/>
          <w:lang w:eastAsia="ru-RU"/>
        </w:rPr>
        <w:t xml:space="preserve">3.1. </w:t>
      </w:r>
      <w:r w:rsidR="003C7991" w:rsidRPr="005F46FD">
        <w:rPr>
          <w:rFonts w:ascii="Times New Roman" w:hAnsi="Times New Roman"/>
          <w:sz w:val="24"/>
        </w:rPr>
        <w:t xml:space="preserve">Цена настоящего Контракта составляет </w:t>
      </w:r>
      <w:r w:rsidR="00B94265">
        <w:rPr>
          <w:rFonts w:ascii="Times New Roman" w:hAnsi="Times New Roman"/>
          <w:noProof/>
          <w:sz w:val="24"/>
        </w:rPr>
        <w:t>_</w:t>
      </w:r>
      <w:r w:rsidR="003C7991" w:rsidRPr="005F46FD">
        <w:rPr>
          <w:rFonts w:ascii="Times New Roman" w:hAnsi="Times New Roman"/>
          <w:noProof/>
          <w:sz w:val="24"/>
        </w:rPr>
        <w:t>__________</w:t>
      </w:r>
      <w:r w:rsidR="00B94265">
        <w:rPr>
          <w:rFonts w:ascii="Times New Roman" w:hAnsi="Times New Roman"/>
          <w:sz w:val="24"/>
        </w:rPr>
        <w:t xml:space="preserve"> (_____</w:t>
      </w:r>
      <w:r w:rsidR="003C7991" w:rsidRPr="005F46FD">
        <w:rPr>
          <w:rFonts w:ascii="Times New Roman" w:hAnsi="Times New Roman"/>
          <w:sz w:val="24"/>
        </w:rPr>
        <w:t xml:space="preserve">_____) рубля _______ копеек, в том числе НДС _______ </w:t>
      </w:r>
      <w:r w:rsidR="003C7991" w:rsidRPr="005F46FD">
        <w:rPr>
          <w:rFonts w:ascii="Times New Roman" w:hAnsi="Times New Roman"/>
          <w:i/>
          <w:sz w:val="24"/>
        </w:rPr>
        <w:t>(если НДС не облагается, указать: НДС не облагается на основании _____)</w:t>
      </w:r>
      <w:r w:rsidR="003C7991" w:rsidRPr="005F46FD">
        <w:rPr>
          <w:rFonts w:ascii="Times New Roman" w:hAnsi="Times New Roman"/>
          <w:sz w:val="24"/>
        </w:rPr>
        <w:t xml:space="preserve">. </w:t>
      </w:r>
    </w:p>
    <w:p w:rsidR="003C7991" w:rsidRPr="005F46FD" w:rsidRDefault="003C7991" w:rsidP="003C7991">
      <w:pPr>
        <w:widowControl w:val="0"/>
        <w:shd w:val="clear" w:color="auto" w:fill="FFFFFF" w:themeFill="background1"/>
        <w:spacing w:after="0" w:line="240" w:lineRule="auto"/>
        <w:ind w:firstLine="709"/>
        <w:jc w:val="both"/>
        <w:rPr>
          <w:rFonts w:ascii="Times New Roman" w:hAnsi="Times New Roman"/>
          <w:sz w:val="24"/>
          <w:lang w:eastAsia="ru-RU"/>
        </w:rPr>
      </w:pPr>
      <w:r w:rsidRPr="005F46FD">
        <w:rPr>
          <w:rFonts w:ascii="Times New Roman" w:hAnsi="Times New Roman"/>
          <w:sz w:val="24"/>
          <w:lang w:eastAsia="ru-RU"/>
        </w:rPr>
        <w:t xml:space="preserve">Цена включает расходы, связанные с выполнением </w:t>
      </w:r>
      <w:r w:rsidRPr="005F46FD">
        <w:rPr>
          <w:rFonts w:ascii="Times New Roman" w:hAnsi="Times New Roman" w:cs="Times New Roman"/>
          <w:bCs/>
          <w:sz w:val="24"/>
          <w:szCs w:val="24"/>
        </w:rPr>
        <w:t>Лицензиаром/Сублицензиаром</w:t>
      </w:r>
      <w:r w:rsidRPr="005F46FD">
        <w:rPr>
          <w:rFonts w:ascii="Times New Roman" w:hAnsi="Times New Roman"/>
          <w:sz w:val="24"/>
          <w:lang w:eastAsia="ru-RU"/>
        </w:rPr>
        <w:t xml:space="preserve"> своих обязательств по Контракту, в том числе расходы на уплату таможенных пошлин, налогов, сборов и других обязательных платежей.</w:t>
      </w:r>
    </w:p>
    <w:p w:rsidR="003C7991" w:rsidRPr="005F46FD" w:rsidRDefault="003C7991" w:rsidP="003C7991">
      <w:pPr>
        <w:widowControl w:val="0"/>
        <w:shd w:val="clear" w:color="auto" w:fill="FFFFFF" w:themeFill="background1"/>
        <w:spacing w:after="0" w:line="240" w:lineRule="auto"/>
        <w:ind w:firstLine="709"/>
        <w:jc w:val="both"/>
        <w:rPr>
          <w:rFonts w:ascii="Times New Roman" w:hAnsi="Times New Roman"/>
          <w:sz w:val="24"/>
          <w:lang w:eastAsia="ru-RU"/>
        </w:rPr>
      </w:pPr>
      <w:r w:rsidRPr="005F46FD">
        <w:rPr>
          <w:rFonts w:ascii="Times New Roman" w:hAnsi="Times New Roman"/>
          <w:color w:val="000000"/>
          <w:sz w:val="24"/>
        </w:rPr>
        <w:t xml:space="preserve">Сумма, подлежащая уплате </w:t>
      </w:r>
      <w:r w:rsidRPr="005F46FD">
        <w:rPr>
          <w:rFonts w:ascii="Times New Roman" w:hAnsi="Times New Roman" w:cs="Times New Roman"/>
          <w:bCs/>
          <w:sz w:val="24"/>
          <w:szCs w:val="24"/>
        </w:rPr>
        <w:t>Лицензиатом/Сублицензиатом</w:t>
      </w:r>
      <w:r w:rsidRPr="005F46FD">
        <w:rPr>
          <w:rFonts w:ascii="Times New Roman" w:hAnsi="Times New Roman"/>
          <w:color w:val="000000"/>
          <w:sz w:val="24"/>
        </w:rPr>
        <w:t xml:space="preserve">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Лицензиатом/Сублицензиатом.</w:t>
      </w:r>
    </w:p>
    <w:p w:rsidR="003C7991" w:rsidRPr="005F46FD" w:rsidRDefault="003C7991" w:rsidP="003C7991">
      <w:pPr>
        <w:widowControl w:val="0"/>
        <w:shd w:val="clear" w:color="auto" w:fill="FFFFFF" w:themeFill="background1"/>
        <w:spacing w:after="0" w:line="240" w:lineRule="auto"/>
        <w:ind w:firstLine="709"/>
        <w:jc w:val="both"/>
        <w:rPr>
          <w:rFonts w:ascii="Times New Roman" w:hAnsi="Times New Roman"/>
          <w:sz w:val="24"/>
          <w:lang w:eastAsia="ru-RU"/>
        </w:rPr>
      </w:pPr>
      <w:r w:rsidRPr="005F46FD">
        <w:rPr>
          <w:rFonts w:ascii="Times New Roman" w:hAnsi="Times New Roman"/>
          <w:sz w:val="24"/>
          <w:lang w:eastAsia="ru-RU"/>
        </w:rPr>
        <w:t xml:space="preserve">3.2. Источник финансирования: </w:t>
      </w:r>
      <w:r w:rsidR="004F011A">
        <w:rPr>
          <w:rFonts w:ascii="Times New Roman" w:hAnsi="Times New Roman"/>
          <w:sz w:val="24"/>
          <w:lang w:eastAsia="ru-RU"/>
        </w:rPr>
        <w:t>с</w:t>
      </w:r>
      <w:r w:rsidR="004F011A" w:rsidRPr="004F011A">
        <w:rPr>
          <w:rFonts w:ascii="Times New Roman" w:hAnsi="Times New Roman"/>
          <w:sz w:val="24"/>
          <w:lang w:eastAsia="ru-RU"/>
        </w:rPr>
        <w:t>редства бюджетных учреждений</w:t>
      </w:r>
      <w:r w:rsidRPr="005F46FD">
        <w:rPr>
          <w:rFonts w:ascii="Times New Roman" w:hAnsi="Times New Roman"/>
          <w:sz w:val="24"/>
          <w:lang w:eastAsia="ru-RU"/>
        </w:rPr>
        <w:t>.</w:t>
      </w:r>
    </w:p>
    <w:p w:rsidR="003C7991" w:rsidRDefault="003C7991" w:rsidP="003C7991">
      <w:pPr>
        <w:widowControl w:val="0"/>
        <w:spacing w:after="0" w:line="240" w:lineRule="auto"/>
        <w:ind w:firstLine="709"/>
        <w:jc w:val="both"/>
        <w:rPr>
          <w:rFonts w:ascii="Times New Roman" w:hAnsi="Times New Roman"/>
          <w:sz w:val="24"/>
        </w:rPr>
      </w:pPr>
      <w:r w:rsidRPr="005F46FD">
        <w:rPr>
          <w:rFonts w:ascii="Times New Roman" w:hAnsi="Times New Roman"/>
          <w:sz w:val="24"/>
          <w:lang w:eastAsia="ru-RU"/>
        </w:rPr>
        <w:t xml:space="preserve">3.3. </w:t>
      </w:r>
      <w:r w:rsidRPr="005F46FD">
        <w:rPr>
          <w:rFonts w:ascii="Times New Roman" w:hAnsi="Times New Roman"/>
          <w:sz w:val="24"/>
        </w:rPr>
        <w:t xml:space="preserve">Цена Контракта является твердой и определяется на весь срок исполнения Контракта, и включает в себя оплату всех обязательств </w:t>
      </w:r>
      <w:r w:rsidRPr="005F46FD">
        <w:rPr>
          <w:rFonts w:ascii="Times New Roman" w:hAnsi="Times New Roman" w:cs="Times New Roman"/>
          <w:bCs/>
          <w:sz w:val="24"/>
          <w:szCs w:val="24"/>
        </w:rPr>
        <w:t>Лицензиара/Сублицензиара</w:t>
      </w:r>
      <w:r w:rsidRPr="005F46FD">
        <w:rPr>
          <w:rFonts w:ascii="Times New Roman" w:hAnsi="Times New Roman"/>
          <w:sz w:val="24"/>
        </w:rPr>
        <w:t xml:space="preserve"> по настоящему Контракту.</w:t>
      </w:r>
    </w:p>
    <w:p w:rsidR="003C7991" w:rsidRPr="005F46FD" w:rsidRDefault="003C7991" w:rsidP="003C7991">
      <w:pPr>
        <w:widowControl w:val="0"/>
        <w:shd w:val="clear" w:color="auto" w:fill="FFFFFF" w:themeFill="background1"/>
        <w:spacing w:after="0" w:line="240" w:lineRule="auto"/>
        <w:ind w:firstLine="709"/>
        <w:jc w:val="both"/>
        <w:rPr>
          <w:rFonts w:ascii="Times New Roman" w:hAnsi="Times New Roman"/>
          <w:sz w:val="24"/>
          <w:lang w:eastAsia="ru-RU"/>
        </w:rPr>
      </w:pPr>
      <w:r w:rsidRPr="005F46FD">
        <w:rPr>
          <w:rFonts w:ascii="Times New Roman" w:hAnsi="Times New Roman"/>
          <w:sz w:val="24"/>
          <w:lang w:eastAsia="ru-RU"/>
        </w:rPr>
        <w:t>3.4. Аванс не предусмотрен. Оплата производится в рублях Российской Федерации в безналичном порядке, платежным поручением путем перечисления денежных средств на расчетный счет Лицензиара/Сублицензиара по факту передачи неисключительных прав в течение 15 (пятнадцати) рабочих дней с даты подписания Лицензиатом/Сублицензиатом Акта приема-передачи неисключительных прав (Приложение № 3 к настоящему Контракту) на основании предоставленных счета (счета-фактуры).</w:t>
      </w:r>
    </w:p>
    <w:p w:rsidR="003C7991" w:rsidRPr="005F46FD" w:rsidRDefault="003C7991" w:rsidP="003C7991">
      <w:pPr>
        <w:widowControl w:val="0"/>
        <w:shd w:val="clear" w:color="auto" w:fill="FFFFFF" w:themeFill="background1"/>
        <w:spacing w:after="0" w:line="240" w:lineRule="auto"/>
        <w:ind w:firstLine="709"/>
        <w:jc w:val="both"/>
        <w:rPr>
          <w:rFonts w:ascii="Times New Roman" w:hAnsi="Times New Roman"/>
          <w:sz w:val="24"/>
          <w:lang w:eastAsia="ru-RU"/>
        </w:rPr>
      </w:pPr>
      <w:r w:rsidRPr="005F46FD">
        <w:rPr>
          <w:rFonts w:ascii="Times New Roman" w:hAnsi="Times New Roman"/>
          <w:sz w:val="24"/>
          <w:lang w:eastAsia="ru-RU"/>
        </w:rPr>
        <w:t xml:space="preserve">В случае изменения расчетного счета </w:t>
      </w:r>
      <w:r w:rsidRPr="005F46FD">
        <w:rPr>
          <w:rFonts w:ascii="Times New Roman" w:hAnsi="Times New Roman" w:cs="Times New Roman"/>
          <w:bCs/>
          <w:sz w:val="24"/>
          <w:szCs w:val="24"/>
        </w:rPr>
        <w:t>Лицензиар/Сублицензиар</w:t>
      </w:r>
      <w:r w:rsidRPr="005F46FD">
        <w:rPr>
          <w:rFonts w:ascii="Times New Roman" w:hAnsi="Times New Roman"/>
          <w:sz w:val="24"/>
          <w:lang w:eastAsia="ru-RU"/>
        </w:rPr>
        <w:t xml:space="preserve"> обязан в однодневный срок сообщить об этом </w:t>
      </w:r>
      <w:r w:rsidRPr="005F46FD">
        <w:rPr>
          <w:rFonts w:ascii="Times New Roman" w:hAnsi="Times New Roman" w:cs="Times New Roman"/>
          <w:bCs/>
          <w:sz w:val="24"/>
          <w:szCs w:val="24"/>
        </w:rPr>
        <w:t>Лицензиату/Сублицензиату</w:t>
      </w:r>
      <w:r w:rsidRPr="005F46FD">
        <w:rPr>
          <w:rFonts w:ascii="Times New Roman" w:hAnsi="Times New Roman"/>
          <w:sz w:val="24"/>
          <w:lang w:eastAsia="ru-RU"/>
        </w:rPr>
        <w:t xml:space="preserve"> с указанием новых реквизитов расчетного счета. В противном случае, все риски, связанные с перечислением </w:t>
      </w:r>
      <w:r w:rsidRPr="005F46FD">
        <w:rPr>
          <w:rFonts w:ascii="Times New Roman" w:hAnsi="Times New Roman" w:cs="Times New Roman"/>
          <w:bCs/>
          <w:sz w:val="24"/>
          <w:szCs w:val="24"/>
        </w:rPr>
        <w:t>Лицензиатом/Сублицензиатом</w:t>
      </w:r>
      <w:r w:rsidRPr="005F46FD">
        <w:rPr>
          <w:rFonts w:ascii="Times New Roman" w:hAnsi="Times New Roman"/>
          <w:sz w:val="24"/>
          <w:lang w:eastAsia="ru-RU"/>
        </w:rPr>
        <w:t xml:space="preserve"> денежных средств на указанный в настоящем Контракте счет </w:t>
      </w:r>
      <w:r w:rsidRPr="005F46FD">
        <w:rPr>
          <w:rFonts w:ascii="Times New Roman" w:hAnsi="Times New Roman" w:cs="Times New Roman"/>
          <w:bCs/>
          <w:sz w:val="24"/>
          <w:szCs w:val="24"/>
        </w:rPr>
        <w:t>Лицензиара/Сублицензиара</w:t>
      </w:r>
      <w:r w:rsidRPr="005F46FD">
        <w:rPr>
          <w:rFonts w:ascii="Times New Roman" w:hAnsi="Times New Roman"/>
          <w:sz w:val="24"/>
          <w:lang w:eastAsia="ru-RU"/>
        </w:rPr>
        <w:t xml:space="preserve">, несет </w:t>
      </w:r>
      <w:r w:rsidRPr="005F46FD">
        <w:rPr>
          <w:rFonts w:ascii="Times New Roman" w:hAnsi="Times New Roman" w:cs="Times New Roman"/>
          <w:bCs/>
          <w:sz w:val="24"/>
          <w:szCs w:val="24"/>
        </w:rPr>
        <w:t>Лицензиар/Сублицензиар</w:t>
      </w:r>
      <w:r w:rsidRPr="005F46FD">
        <w:rPr>
          <w:rFonts w:ascii="Times New Roman" w:hAnsi="Times New Roman"/>
          <w:sz w:val="24"/>
          <w:lang w:eastAsia="ru-RU"/>
        </w:rPr>
        <w:t>.</w:t>
      </w:r>
    </w:p>
    <w:p w:rsidR="008516EF" w:rsidRPr="005F46FD" w:rsidRDefault="003C7991" w:rsidP="003C7991">
      <w:pPr>
        <w:widowControl w:val="0"/>
        <w:shd w:val="clear" w:color="auto" w:fill="FFFFFF" w:themeFill="background1"/>
        <w:spacing w:after="0" w:line="240" w:lineRule="auto"/>
        <w:ind w:firstLine="709"/>
        <w:jc w:val="both"/>
        <w:rPr>
          <w:rFonts w:ascii="Times New Roman" w:hAnsi="Times New Roman"/>
          <w:color w:val="000000"/>
          <w:sz w:val="24"/>
        </w:rPr>
      </w:pPr>
      <w:r w:rsidRPr="005F46FD">
        <w:rPr>
          <w:rFonts w:ascii="Times New Roman" w:hAnsi="Times New Roman"/>
          <w:sz w:val="24"/>
          <w:lang w:eastAsia="ru-RU"/>
        </w:rPr>
        <w:t xml:space="preserve">3.5. Обязательства </w:t>
      </w:r>
      <w:r w:rsidRPr="005F46FD">
        <w:rPr>
          <w:rFonts w:ascii="Times New Roman" w:hAnsi="Times New Roman" w:cs="Times New Roman"/>
          <w:bCs/>
          <w:sz w:val="24"/>
          <w:szCs w:val="24"/>
        </w:rPr>
        <w:t>Лицензиата/Сублицензиата</w:t>
      </w:r>
      <w:r w:rsidRPr="005F46FD">
        <w:rPr>
          <w:rFonts w:ascii="Times New Roman" w:hAnsi="Times New Roman"/>
          <w:sz w:val="24"/>
          <w:lang w:eastAsia="ru-RU"/>
        </w:rPr>
        <w:t xml:space="preserve"> по оплате считаются исполненными с момента списания денежных средств с банковского счета </w:t>
      </w:r>
      <w:r w:rsidRPr="005F46FD">
        <w:rPr>
          <w:rFonts w:ascii="Times New Roman" w:hAnsi="Times New Roman" w:cs="Times New Roman"/>
          <w:bCs/>
          <w:sz w:val="24"/>
          <w:szCs w:val="24"/>
        </w:rPr>
        <w:t>Лицензиата/Сублицензиата</w:t>
      </w:r>
      <w:r w:rsidRPr="005F46FD">
        <w:rPr>
          <w:rFonts w:ascii="Times New Roman" w:hAnsi="Times New Roman"/>
          <w:sz w:val="24"/>
          <w:lang w:eastAsia="ru-RU"/>
        </w:rPr>
        <w:t>, в размере, установленном Контрактом.</w:t>
      </w:r>
    </w:p>
    <w:p w:rsidR="008516EF" w:rsidRPr="005F46FD" w:rsidRDefault="008516EF" w:rsidP="008516EF">
      <w:pPr>
        <w:widowControl w:val="0"/>
        <w:shd w:val="clear" w:color="auto" w:fill="FFFFFF" w:themeFill="background1"/>
        <w:spacing w:after="0" w:line="240" w:lineRule="auto"/>
        <w:ind w:firstLine="709"/>
        <w:jc w:val="both"/>
        <w:rPr>
          <w:rFonts w:ascii="Times New Roman" w:hAnsi="Times New Roman"/>
          <w:color w:val="000000"/>
          <w:sz w:val="24"/>
        </w:rPr>
      </w:pPr>
    </w:p>
    <w:p w:rsidR="008516EF" w:rsidRPr="005F46FD" w:rsidRDefault="008516EF" w:rsidP="008516EF">
      <w:pPr>
        <w:widowControl w:val="0"/>
        <w:shd w:val="clear" w:color="auto" w:fill="FFFFFF" w:themeFill="background1"/>
        <w:spacing w:after="0" w:line="240" w:lineRule="auto"/>
        <w:jc w:val="center"/>
        <w:rPr>
          <w:rFonts w:ascii="Times New Roman" w:hAnsi="Times New Roman"/>
          <w:b/>
          <w:color w:val="000000"/>
          <w:sz w:val="24"/>
        </w:rPr>
      </w:pPr>
      <w:r w:rsidRPr="005F46FD">
        <w:rPr>
          <w:rFonts w:ascii="Times New Roman" w:hAnsi="Times New Roman"/>
          <w:b/>
          <w:color w:val="000000"/>
          <w:sz w:val="24"/>
        </w:rPr>
        <w:t>4. ПОРЯДОК ПРИЕМА-ПЕРЕДАЧИ ПРАВ</w:t>
      </w:r>
    </w:p>
    <w:p w:rsidR="007B2A29" w:rsidRPr="002B14AC" w:rsidRDefault="008516EF" w:rsidP="00A12BF8">
      <w:pPr>
        <w:widowControl w:val="0"/>
        <w:shd w:val="clear" w:color="auto" w:fill="FFFFFF"/>
        <w:tabs>
          <w:tab w:val="left" w:pos="1276"/>
        </w:tabs>
        <w:suppressAutoHyphens/>
        <w:spacing w:after="0" w:line="240" w:lineRule="auto"/>
        <w:ind w:firstLine="709"/>
        <w:jc w:val="both"/>
        <w:rPr>
          <w:rFonts w:ascii="Times New Roman" w:hAnsi="Times New Roman" w:cs="Times New Roman"/>
          <w:bCs/>
          <w:sz w:val="24"/>
          <w:szCs w:val="24"/>
        </w:rPr>
      </w:pPr>
      <w:r w:rsidRPr="002B14AC">
        <w:rPr>
          <w:rFonts w:ascii="Times New Roman" w:eastAsia="Times New Roman" w:hAnsi="Times New Roman" w:cs="Times New Roman"/>
          <w:sz w:val="24"/>
          <w:szCs w:val="24"/>
          <w:lang w:eastAsia="ru-RU"/>
        </w:rPr>
        <w:t>4.1</w:t>
      </w:r>
      <w:r w:rsidRPr="002B14AC">
        <w:rPr>
          <w:rFonts w:ascii="Times New Roman" w:eastAsia="Calibri" w:hAnsi="Times New Roman" w:cs="Times New Roman"/>
          <w:sz w:val="24"/>
          <w:szCs w:val="24"/>
          <w:lang w:eastAsia="ru-RU"/>
        </w:rPr>
        <w:t xml:space="preserve"> </w:t>
      </w:r>
      <w:r w:rsidR="007B2A29" w:rsidRPr="002B14AC">
        <w:rPr>
          <w:rFonts w:ascii="Times New Roman" w:hAnsi="Times New Roman" w:cs="Times New Roman"/>
          <w:bCs/>
          <w:sz w:val="24"/>
          <w:szCs w:val="24"/>
        </w:rPr>
        <w:t>Передача прав Лицензиаром/Сублицензиаром, предусмотренных контрактом, осуществляется путем пе</w:t>
      </w:r>
      <w:r w:rsidR="00A04411" w:rsidRPr="002B14AC">
        <w:rPr>
          <w:rFonts w:ascii="Times New Roman" w:hAnsi="Times New Roman" w:cs="Times New Roman"/>
          <w:bCs/>
          <w:sz w:val="24"/>
          <w:szCs w:val="24"/>
        </w:rPr>
        <w:t xml:space="preserve">редачи Лицензиату/Сублицензиату </w:t>
      </w:r>
      <w:r w:rsidR="007B2A29" w:rsidRPr="002B14AC">
        <w:rPr>
          <w:rFonts w:ascii="Times New Roman" w:hAnsi="Times New Roman" w:cs="Times New Roman"/>
          <w:bCs/>
          <w:sz w:val="24"/>
          <w:szCs w:val="24"/>
        </w:rPr>
        <w:t>машинного носителя информации, содержащих буквенно-цифровые коды и (или) электронные документы, позволяющие использовать (активировать, задействовать) все функциональные свойства программы (далее – ключ активации Программы).</w:t>
      </w:r>
    </w:p>
    <w:p w:rsidR="007B2A29" w:rsidRPr="002B14AC" w:rsidRDefault="007B2A29" w:rsidP="00A12BF8">
      <w:pPr>
        <w:pStyle w:val="aff"/>
        <w:widowControl w:val="0"/>
        <w:numPr>
          <w:ilvl w:val="1"/>
          <w:numId w:val="33"/>
        </w:numPr>
        <w:shd w:val="clear" w:color="auto" w:fill="FFFFFF"/>
        <w:tabs>
          <w:tab w:val="left" w:pos="1276"/>
        </w:tabs>
        <w:suppressAutoHyphens/>
        <w:autoSpaceDE w:val="0"/>
        <w:autoSpaceDN w:val="0"/>
        <w:adjustRightInd w:val="0"/>
        <w:spacing w:after="0"/>
        <w:ind w:left="0" w:firstLine="709"/>
        <w:rPr>
          <w:rFonts w:eastAsia="Times New Roman" w:cs="Times New Roman"/>
          <w:szCs w:val="24"/>
          <w:lang w:eastAsia="ru-RU"/>
        </w:rPr>
      </w:pPr>
      <w:r w:rsidRPr="002B14AC">
        <w:rPr>
          <w:rFonts w:eastAsia="Times New Roman" w:cs="Times New Roman"/>
          <w:szCs w:val="24"/>
          <w:lang w:eastAsia="ru-RU"/>
        </w:rPr>
        <w:t>Для оформления приемки прав на использование Программы на условиях простой (неисключительной) лицензии Лицензиар/Сублицензиар передает Лицензиату Акт приема-передачи неисключительных прав</w:t>
      </w:r>
      <w:r w:rsidR="00BE1858" w:rsidRPr="002B14AC">
        <w:rPr>
          <w:rFonts w:eastAsia="Times New Roman" w:cs="Times New Roman"/>
          <w:szCs w:val="24"/>
          <w:lang w:eastAsia="ru-RU"/>
        </w:rPr>
        <w:t xml:space="preserve"> </w:t>
      </w:r>
      <w:r w:rsidRPr="002B14AC">
        <w:rPr>
          <w:rFonts w:eastAsia="Times New Roman" w:cs="Times New Roman"/>
          <w:szCs w:val="24"/>
          <w:lang w:eastAsia="ru-RU"/>
        </w:rPr>
        <w:t>(</w:t>
      </w:r>
      <w:r w:rsidR="00BE1858" w:rsidRPr="002B14AC">
        <w:rPr>
          <w:rFonts w:eastAsia="Times New Roman" w:cs="Times New Roman"/>
          <w:szCs w:val="24"/>
          <w:lang w:eastAsia="ru-RU"/>
        </w:rPr>
        <w:t>П</w:t>
      </w:r>
      <w:r w:rsidRPr="002B14AC">
        <w:rPr>
          <w:rFonts w:eastAsia="Times New Roman" w:cs="Times New Roman"/>
          <w:szCs w:val="24"/>
          <w:lang w:eastAsia="ru-RU"/>
        </w:rPr>
        <w:t xml:space="preserve">риложение № </w:t>
      </w:r>
      <w:r w:rsidR="00BE1858" w:rsidRPr="002B14AC">
        <w:rPr>
          <w:rFonts w:eastAsia="Times New Roman" w:cs="Times New Roman"/>
          <w:szCs w:val="24"/>
          <w:lang w:eastAsia="ru-RU"/>
        </w:rPr>
        <w:t>3</w:t>
      </w:r>
      <w:r w:rsidRPr="002B14AC">
        <w:rPr>
          <w:rFonts w:eastAsia="Times New Roman" w:cs="Times New Roman"/>
          <w:szCs w:val="24"/>
          <w:lang w:eastAsia="ru-RU"/>
        </w:rPr>
        <w:t xml:space="preserve"> к Контракту).</w:t>
      </w:r>
    </w:p>
    <w:p w:rsidR="007B2A29" w:rsidRPr="002B14AC" w:rsidRDefault="007B2A29" w:rsidP="00A12BF8">
      <w:pPr>
        <w:widowControl w:val="0"/>
        <w:numPr>
          <w:ilvl w:val="1"/>
          <w:numId w:val="33"/>
        </w:numPr>
        <w:shd w:val="clear" w:color="auto" w:fill="FFFFFF"/>
        <w:tabs>
          <w:tab w:val="left" w:pos="1276"/>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2B14AC">
        <w:rPr>
          <w:rFonts w:ascii="Times New Roman" w:eastAsia="Times New Roman" w:hAnsi="Times New Roman" w:cs="Times New Roman"/>
          <w:sz w:val="24"/>
          <w:szCs w:val="24"/>
          <w:lang w:eastAsia="ru-RU"/>
        </w:rPr>
        <w:t>Лицензиат/Сублицензиат осуществляет проверку наименования</w:t>
      </w:r>
      <w:r w:rsidR="00A04411" w:rsidRPr="002B14AC">
        <w:rPr>
          <w:rFonts w:ascii="Times New Roman" w:eastAsia="Times New Roman" w:hAnsi="Times New Roman" w:cs="Times New Roman"/>
          <w:sz w:val="24"/>
          <w:szCs w:val="24"/>
          <w:lang w:eastAsia="ru-RU"/>
        </w:rPr>
        <w:t xml:space="preserve"> и</w:t>
      </w:r>
      <w:r w:rsidRPr="002B14AC">
        <w:rPr>
          <w:rFonts w:ascii="Times New Roman" w:eastAsia="Times New Roman" w:hAnsi="Times New Roman" w:cs="Times New Roman"/>
          <w:sz w:val="24"/>
          <w:szCs w:val="24"/>
          <w:lang w:eastAsia="ru-RU"/>
        </w:rPr>
        <w:t xml:space="preserve"> иных данных, касающихся передаваемых прав на использование Программы.</w:t>
      </w:r>
    </w:p>
    <w:p w:rsidR="00CB658C" w:rsidRPr="005F46FD" w:rsidRDefault="00CB658C" w:rsidP="00A12BF8">
      <w:pPr>
        <w:widowControl w:val="0"/>
        <w:numPr>
          <w:ilvl w:val="1"/>
          <w:numId w:val="33"/>
        </w:numPr>
        <w:shd w:val="clear" w:color="auto" w:fill="FFFFFF"/>
        <w:tabs>
          <w:tab w:val="left" w:pos="1276"/>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F46FD">
        <w:rPr>
          <w:rFonts w:ascii="Times New Roman" w:eastAsia="Times New Roman" w:hAnsi="Times New Roman" w:cs="Times New Roman"/>
          <w:sz w:val="24"/>
          <w:szCs w:val="24"/>
          <w:lang w:eastAsia="ru-RU"/>
        </w:rPr>
        <w:t>В течение 10 рабочих дней после получения от Лицензиара/Сублицензиара отчетных документов, Лицензиат/Сублицензиат,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обязан провести экспертизу результатов, предусмотренных Контрактом, в части их соответствия условиям Контракта, с оформлением экспертного заключения.</w:t>
      </w:r>
    </w:p>
    <w:p w:rsidR="00BE1858" w:rsidRPr="005F46FD" w:rsidRDefault="00CB658C" w:rsidP="00A12BF8">
      <w:pPr>
        <w:widowControl w:val="0"/>
        <w:numPr>
          <w:ilvl w:val="1"/>
          <w:numId w:val="33"/>
        </w:numPr>
        <w:shd w:val="clear" w:color="auto" w:fill="FFFFFF"/>
        <w:tabs>
          <w:tab w:val="left" w:pos="1276"/>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F46FD">
        <w:rPr>
          <w:rFonts w:ascii="Times New Roman" w:eastAsia="Calibri" w:hAnsi="Times New Roman" w:cs="Times New Roman"/>
          <w:sz w:val="24"/>
          <w:szCs w:val="24"/>
          <w:lang w:eastAsia="ru-RU"/>
        </w:rPr>
        <w:lastRenderedPageBreak/>
        <w:t xml:space="preserve">Для </w:t>
      </w:r>
      <w:r w:rsidRPr="005F46FD">
        <w:rPr>
          <w:rFonts w:ascii="Times New Roman" w:eastAsia="Calibri" w:hAnsi="Times New Roman" w:cs="Times New Roman"/>
          <w:color w:val="000000"/>
          <w:sz w:val="24"/>
          <w:szCs w:val="24"/>
          <w:lang w:eastAsia="ru-RU"/>
        </w:rPr>
        <w:t>проверки соответствия переданных</w:t>
      </w:r>
      <w:r w:rsidRPr="005F46FD">
        <w:rPr>
          <w:rFonts w:ascii="Times New Roman" w:eastAsia="Times New Roman" w:hAnsi="Times New Roman" w:cs="Times New Roman"/>
          <w:sz w:val="24"/>
          <w:szCs w:val="24"/>
          <w:lang w:eastAsia="ru-RU"/>
        </w:rPr>
        <w:t xml:space="preserve"> прав и иных обязательств по Контракту</w:t>
      </w:r>
      <w:r w:rsidRPr="005F46FD">
        <w:rPr>
          <w:rFonts w:ascii="Times New Roman" w:eastAsia="Calibri" w:hAnsi="Times New Roman" w:cs="Times New Roman"/>
          <w:color w:val="000000"/>
          <w:sz w:val="24"/>
          <w:szCs w:val="24"/>
          <w:lang w:eastAsia="ru-RU"/>
        </w:rPr>
        <w:t xml:space="preserve"> требованиям, установленным Контрактом</w:t>
      </w:r>
      <w:r w:rsidRPr="005F46FD">
        <w:rPr>
          <w:rFonts w:ascii="Times New Roman" w:eastAsia="Calibri" w:hAnsi="Times New Roman" w:cs="Times New Roman"/>
          <w:sz w:val="24"/>
          <w:szCs w:val="24"/>
          <w:lang w:eastAsia="ru-RU"/>
        </w:rPr>
        <w:t xml:space="preserve">, </w:t>
      </w:r>
      <w:r w:rsidR="00532783">
        <w:rPr>
          <w:rFonts w:ascii="Times New Roman" w:eastAsia="Calibri" w:hAnsi="Times New Roman" w:cs="Times New Roman"/>
          <w:sz w:val="24"/>
          <w:szCs w:val="24"/>
          <w:lang w:eastAsia="ru-RU"/>
        </w:rPr>
        <w:t>Описанием объекта закупки</w:t>
      </w:r>
      <w:r w:rsidRPr="005F46FD">
        <w:rPr>
          <w:rFonts w:ascii="Times New Roman" w:eastAsia="Calibri" w:hAnsi="Times New Roman" w:cs="Times New Roman"/>
          <w:sz w:val="24"/>
          <w:szCs w:val="24"/>
          <w:lang w:eastAsia="ru-RU"/>
        </w:rPr>
        <w:t xml:space="preserve"> (приложение № 1 к настоящему Контракту) и Спецификацией (Приложение № 2 к настоящему Контракту), Лицензиат/Сублицензиат вправе проводить экспертизу своими силами или привлеченными экспертами организациями, выбор которых осуществляется в соответствии с Законом о контрактной системе.</w:t>
      </w:r>
    </w:p>
    <w:p w:rsidR="007B2A29" w:rsidRPr="003F1A67" w:rsidRDefault="007B2A29" w:rsidP="00A12BF8">
      <w:pPr>
        <w:widowControl w:val="0"/>
        <w:numPr>
          <w:ilvl w:val="1"/>
          <w:numId w:val="33"/>
        </w:numPr>
        <w:shd w:val="clear" w:color="auto" w:fill="FFFFFF"/>
        <w:tabs>
          <w:tab w:val="left" w:pos="1276"/>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5F46FD">
        <w:rPr>
          <w:rFonts w:ascii="Times New Roman" w:hAnsi="Times New Roman" w:cs="Times New Roman"/>
          <w:kern w:val="20"/>
          <w:sz w:val="24"/>
          <w:szCs w:val="24"/>
          <w:lang w:eastAsia="ru-RU"/>
        </w:rPr>
        <w:t xml:space="preserve">По результатам проведенной экспертизы </w:t>
      </w:r>
      <w:r w:rsidRPr="005F46FD">
        <w:rPr>
          <w:rFonts w:ascii="Times New Roman" w:eastAsia="Times New Roman" w:hAnsi="Times New Roman" w:cs="Times New Roman"/>
          <w:sz w:val="24"/>
          <w:szCs w:val="24"/>
          <w:lang w:eastAsia="ru-RU"/>
        </w:rPr>
        <w:t xml:space="preserve">Лицензиат/Сублицензиат </w:t>
      </w:r>
      <w:r w:rsidRPr="005F46FD">
        <w:rPr>
          <w:rFonts w:ascii="Times New Roman" w:hAnsi="Times New Roman" w:cs="Times New Roman"/>
          <w:kern w:val="20"/>
          <w:sz w:val="24"/>
          <w:szCs w:val="24"/>
          <w:lang w:eastAsia="ru-RU"/>
        </w:rPr>
        <w:t xml:space="preserve">направляет </w:t>
      </w:r>
      <w:r w:rsidRPr="005F46FD">
        <w:rPr>
          <w:rFonts w:ascii="Times New Roman" w:eastAsia="Times New Roman" w:hAnsi="Times New Roman" w:cs="Times New Roman"/>
          <w:sz w:val="24"/>
          <w:szCs w:val="24"/>
          <w:lang w:eastAsia="ru-RU"/>
        </w:rPr>
        <w:t>Лицензиар</w:t>
      </w:r>
      <w:r w:rsidRPr="005F46FD">
        <w:rPr>
          <w:rFonts w:ascii="Times New Roman" w:hAnsi="Times New Roman" w:cs="Times New Roman"/>
          <w:kern w:val="20"/>
          <w:sz w:val="24"/>
          <w:szCs w:val="24"/>
          <w:lang w:eastAsia="ru-RU"/>
        </w:rPr>
        <w:t>у</w:t>
      </w:r>
      <w:r w:rsidR="00BE1858" w:rsidRPr="005F46FD">
        <w:rPr>
          <w:rFonts w:ascii="Times New Roman" w:hAnsi="Times New Roman" w:cs="Times New Roman"/>
          <w:kern w:val="20"/>
          <w:sz w:val="24"/>
          <w:szCs w:val="24"/>
          <w:lang w:eastAsia="ru-RU"/>
        </w:rPr>
        <w:t>/Сублицензиару</w:t>
      </w:r>
      <w:r w:rsidRPr="005F46FD">
        <w:rPr>
          <w:rFonts w:ascii="Times New Roman" w:hAnsi="Times New Roman" w:cs="Times New Roman"/>
          <w:kern w:val="20"/>
          <w:sz w:val="24"/>
          <w:szCs w:val="24"/>
          <w:lang w:eastAsia="ru-RU"/>
        </w:rPr>
        <w:t xml:space="preserve"> подписанный </w:t>
      </w:r>
      <w:r w:rsidRPr="005F46FD">
        <w:rPr>
          <w:rFonts w:ascii="Times New Roman" w:eastAsia="Times New Roman" w:hAnsi="Times New Roman" w:cs="Times New Roman"/>
          <w:sz w:val="24"/>
          <w:szCs w:val="24"/>
          <w:lang w:eastAsia="ru-RU"/>
        </w:rPr>
        <w:t>Лицензиатом/Сублицензиатом</w:t>
      </w:r>
      <w:r w:rsidRPr="005F46FD">
        <w:rPr>
          <w:rFonts w:ascii="Times New Roman" w:hAnsi="Times New Roman" w:cs="Times New Roman"/>
          <w:kern w:val="20"/>
          <w:sz w:val="24"/>
          <w:szCs w:val="24"/>
          <w:lang w:eastAsia="ru-RU"/>
        </w:rPr>
        <w:t xml:space="preserve"> 1 (один) экземпляр Акта приема-</w:t>
      </w:r>
      <w:r w:rsidRPr="003F1A67">
        <w:rPr>
          <w:rFonts w:ascii="Times New Roman" w:hAnsi="Times New Roman" w:cs="Times New Roman"/>
          <w:kern w:val="20"/>
          <w:sz w:val="24"/>
          <w:szCs w:val="24"/>
          <w:lang w:eastAsia="ru-RU"/>
        </w:rPr>
        <w:t>передачи неисключительных прав или мотивированный отказ от принятия оказанных услуг с перечнем выявленных недостатков.</w:t>
      </w:r>
    </w:p>
    <w:p w:rsidR="007B2A29" w:rsidRPr="003F1A67" w:rsidRDefault="007B2A29" w:rsidP="00A12BF8">
      <w:pPr>
        <w:widowControl w:val="0"/>
        <w:numPr>
          <w:ilvl w:val="1"/>
          <w:numId w:val="33"/>
        </w:numPr>
        <w:shd w:val="clear" w:color="auto" w:fill="FFFFFF"/>
        <w:tabs>
          <w:tab w:val="left" w:pos="1276"/>
        </w:tabs>
        <w:suppressAutoHyphen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3F1A67">
        <w:rPr>
          <w:rFonts w:ascii="Times New Roman" w:eastAsia="Times New Roman" w:hAnsi="Times New Roman" w:cs="Times New Roman"/>
          <w:sz w:val="24"/>
          <w:szCs w:val="24"/>
          <w:lang w:eastAsia="ru-RU"/>
        </w:rPr>
        <w:t>В случае мотивированного отказа Лицензиата</w:t>
      </w:r>
      <w:r w:rsidR="00BE1858" w:rsidRPr="003F1A67">
        <w:rPr>
          <w:rFonts w:ascii="Times New Roman" w:eastAsia="Times New Roman" w:hAnsi="Times New Roman" w:cs="Times New Roman"/>
          <w:sz w:val="24"/>
          <w:szCs w:val="24"/>
          <w:lang w:eastAsia="ru-RU"/>
        </w:rPr>
        <w:t>/Сублицензиата</w:t>
      </w:r>
      <w:r w:rsidRPr="003F1A67">
        <w:rPr>
          <w:rFonts w:ascii="Times New Roman" w:eastAsia="Times New Roman" w:hAnsi="Times New Roman" w:cs="Times New Roman"/>
          <w:sz w:val="24"/>
          <w:szCs w:val="24"/>
          <w:lang w:eastAsia="ru-RU"/>
        </w:rPr>
        <w:t xml:space="preserve"> от подписания </w:t>
      </w:r>
      <w:r w:rsidR="00BE1858" w:rsidRPr="003F1A67">
        <w:rPr>
          <w:rFonts w:ascii="Times New Roman" w:eastAsia="Times New Roman" w:hAnsi="Times New Roman" w:cs="Times New Roman"/>
          <w:sz w:val="24"/>
          <w:szCs w:val="24"/>
          <w:lang w:eastAsia="ru-RU"/>
        </w:rPr>
        <w:t>А</w:t>
      </w:r>
      <w:r w:rsidRPr="003F1A67">
        <w:rPr>
          <w:rFonts w:ascii="Times New Roman" w:eastAsia="Times New Roman" w:hAnsi="Times New Roman" w:cs="Times New Roman"/>
          <w:sz w:val="24"/>
          <w:szCs w:val="24"/>
          <w:lang w:eastAsia="ru-RU"/>
        </w:rPr>
        <w:t xml:space="preserve">кта </w:t>
      </w:r>
      <w:r w:rsidR="00BE1858" w:rsidRPr="003F1A67">
        <w:rPr>
          <w:rFonts w:ascii="Times New Roman" w:eastAsia="Times New Roman" w:hAnsi="Times New Roman" w:cs="Times New Roman"/>
          <w:sz w:val="24"/>
          <w:szCs w:val="24"/>
          <w:lang w:eastAsia="ru-RU"/>
        </w:rPr>
        <w:t>приема-передачи неисключительных прав</w:t>
      </w:r>
      <w:r w:rsidRPr="003F1A67">
        <w:rPr>
          <w:rFonts w:ascii="Times New Roman" w:eastAsia="Times New Roman" w:hAnsi="Times New Roman" w:cs="Times New Roman"/>
          <w:sz w:val="24"/>
          <w:szCs w:val="24"/>
          <w:lang w:eastAsia="ru-RU"/>
        </w:rPr>
        <w:t>, не выходящего за рамки условий Контракта, Лицензиар</w:t>
      </w:r>
      <w:r w:rsidR="00BE1858" w:rsidRPr="003F1A67">
        <w:rPr>
          <w:rFonts w:ascii="Times New Roman" w:eastAsia="Times New Roman" w:hAnsi="Times New Roman" w:cs="Times New Roman"/>
          <w:sz w:val="24"/>
          <w:szCs w:val="24"/>
          <w:lang w:eastAsia="ru-RU"/>
        </w:rPr>
        <w:t>/Сублицензиар</w:t>
      </w:r>
      <w:r w:rsidRPr="003F1A67">
        <w:rPr>
          <w:rFonts w:ascii="Times New Roman" w:eastAsia="Times New Roman" w:hAnsi="Times New Roman" w:cs="Times New Roman"/>
          <w:sz w:val="24"/>
          <w:szCs w:val="24"/>
          <w:lang w:eastAsia="ru-RU"/>
        </w:rPr>
        <w:t xml:space="preserve"> устраняет недостатки, которые послужили причиной мотивированного отказа за свой счет в течение 5 рабочих дней. </w:t>
      </w:r>
    </w:p>
    <w:p w:rsidR="008516EF" w:rsidRPr="003F1A67" w:rsidRDefault="008516EF" w:rsidP="00A12BF8">
      <w:pPr>
        <w:widowControl w:val="0"/>
        <w:shd w:val="clear" w:color="auto" w:fill="FFFFFF"/>
        <w:tabs>
          <w:tab w:val="left" w:pos="1276"/>
        </w:tabs>
        <w:suppressAutoHyphens/>
        <w:spacing w:after="0" w:line="240" w:lineRule="auto"/>
        <w:ind w:firstLine="709"/>
        <w:jc w:val="both"/>
        <w:rPr>
          <w:rFonts w:ascii="Times New Roman" w:hAnsi="Times New Roman"/>
          <w:sz w:val="24"/>
          <w:lang w:eastAsia="ru-RU"/>
        </w:rPr>
      </w:pPr>
      <w:r w:rsidRPr="003F1A67">
        <w:rPr>
          <w:rFonts w:ascii="Times New Roman" w:eastAsia="Times New Roman" w:hAnsi="Times New Roman" w:cs="Times New Roman"/>
          <w:sz w:val="24"/>
          <w:szCs w:val="24"/>
          <w:lang w:eastAsia="ru-RU"/>
        </w:rPr>
        <w:t>4.</w:t>
      </w:r>
      <w:r w:rsidR="003F1A67" w:rsidRPr="003F1A67">
        <w:rPr>
          <w:rFonts w:ascii="Times New Roman" w:eastAsia="Times New Roman" w:hAnsi="Times New Roman" w:cs="Times New Roman"/>
          <w:sz w:val="24"/>
          <w:szCs w:val="24"/>
          <w:lang w:eastAsia="ru-RU"/>
        </w:rPr>
        <w:t>8</w:t>
      </w:r>
      <w:r w:rsidRPr="003F1A67">
        <w:rPr>
          <w:rFonts w:ascii="Times New Roman" w:eastAsia="Times New Roman" w:hAnsi="Times New Roman" w:cs="Times New Roman"/>
          <w:sz w:val="24"/>
          <w:szCs w:val="24"/>
          <w:lang w:eastAsia="ru-RU"/>
        </w:rPr>
        <w:t xml:space="preserve">. </w:t>
      </w:r>
      <w:r w:rsidRPr="003F1A67">
        <w:rPr>
          <w:rFonts w:ascii="Times New Roman" w:hAnsi="Times New Roman"/>
          <w:sz w:val="24"/>
          <w:lang w:eastAsia="ru-RU"/>
        </w:rPr>
        <w:t xml:space="preserve">После устранения Лицензиаром/Сублицензиаром </w:t>
      </w:r>
      <w:r w:rsidRPr="003F1A67">
        <w:rPr>
          <w:rFonts w:ascii="Times New Roman" w:hAnsi="Times New Roman"/>
          <w:sz w:val="24"/>
        </w:rPr>
        <w:t>обстоятельств, препятствующих приемке прав и/или иных обязательств по Контракту,</w:t>
      </w:r>
      <w:r w:rsidRPr="003F1A67">
        <w:rPr>
          <w:rFonts w:ascii="Times New Roman" w:hAnsi="Times New Roman"/>
          <w:sz w:val="24"/>
          <w:lang w:eastAsia="ru-RU"/>
        </w:rPr>
        <w:t xml:space="preserve"> обнаруженных </w:t>
      </w:r>
      <w:r w:rsidRPr="003F1A67">
        <w:rPr>
          <w:rFonts w:ascii="Times New Roman" w:hAnsi="Times New Roman"/>
          <w:sz w:val="24"/>
        </w:rPr>
        <w:t>несоответствий требованиям Контракта приемка прав и иных обязательств по Контракту осуществляется в пор</w:t>
      </w:r>
      <w:r w:rsidR="00DE140C" w:rsidRPr="003F1A67">
        <w:rPr>
          <w:rFonts w:ascii="Times New Roman" w:hAnsi="Times New Roman"/>
          <w:sz w:val="24"/>
        </w:rPr>
        <w:t>ядке, указанном в пунктах 4.1.</w:t>
      </w:r>
      <w:r w:rsidR="00DE140C" w:rsidRPr="003F1A67">
        <w:rPr>
          <w:rFonts w:ascii="Times New Roman" w:eastAsia="Times New Roman" w:hAnsi="Times New Roman" w:cs="Times New Roman"/>
          <w:sz w:val="24"/>
          <w:szCs w:val="24"/>
          <w:lang w:eastAsia="ru-RU"/>
        </w:rPr>
        <w:t xml:space="preserve">- </w:t>
      </w:r>
      <w:r w:rsidRPr="003F1A67">
        <w:rPr>
          <w:rFonts w:ascii="Times New Roman" w:hAnsi="Times New Roman"/>
          <w:sz w:val="24"/>
        </w:rPr>
        <w:t>4.</w:t>
      </w:r>
      <w:r w:rsidR="002B14AC" w:rsidRPr="003F1A67">
        <w:rPr>
          <w:rFonts w:ascii="Times New Roman" w:hAnsi="Times New Roman"/>
          <w:sz w:val="24"/>
        </w:rPr>
        <w:t>6</w:t>
      </w:r>
      <w:r w:rsidRPr="003F1A67">
        <w:rPr>
          <w:rFonts w:ascii="Times New Roman" w:hAnsi="Times New Roman"/>
          <w:sz w:val="24"/>
        </w:rPr>
        <w:t>. настоящего Контракта.</w:t>
      </w:r>
    </w:p>
    <w:p w:rsidR="008516EF" w:rsidRPr="005F46FD" w:rsidRDefault="008516EF" w:rsidP="00A12BF8">
      <w:pPr>
        <w:widowControl w:val="0"/>
        <w:shd w:val="clear" w:color="auto" w:fill="FFFFFF" w:themeFill="background1"/>
        <w:tabs>
          <w:tab w:val="left" w:pos="1276"/>
        </w:tabs>
        <w:spacing w:after="0" w:line="240" w:lineRule="auto"/>
        <w:ind w:firstLine="709"/>
        <w:jc w:val="both"/>
        <w:rPr>
          <w:rFonts w:ascii="Times New Roman" w:hAnsi="Times New Roman"/>
          <w:sz w:val="24"/>
        </w:rPr>
      </w:pPr>
      <w:r w:rsidRPr="003F1A67">
        <w:rPr>
          <w:rFonts w:ascii="Times New Roman" w:hAnsi="Times New Roman"/>
          <w:sz w:val="24"/>
          <w:lang w:eastAsia="ru-RU"/>
        </w:rPr>
        <w:t>4.</w:t>
      </w:r>
      <w:r w:rsidR="003F1A67" w:rsidRPr="003F1A67">
        <w:rPr>
          <w:rFonts w:ascii="Times New Roman" w:hAnsi="Times New Roman"/>
          <w:sz w:val="24"/>
          <w:lang w:eastAsia="ru-RU"/>
        </w:rPr>
        <w:t>9</w:t>
      </w:r>
      <w:r w:rsidRPr="003F1A67">
        <w:rPr>
          <w:rFonts w:ascii="Times New Roman" w:hAnsi="Times New Roman"/>
          <w:sz w:val="24"/>
          <w:lang w:eastAsia="ru-RU"/>
        </w:rPr>
        <w:t xml:space="preserve">. </w:t>
      </w:r>
      <w:r w:rsidRPr="003F1A67">
        <w:rPr>
          <w:rFonts w:ascii="Times New Roman" w:hAnsi="Times New Roman"/>
          <w:sz w:val="24"/>
        </w:rPr>
        <w:t xml:space="preserve">В случае если </w:t>
      </w:r>
      <w:r w:rsidRPr="003F1A67">
        <w:rPr>
          <w:rFonts w:ascii="Times New Roman" w:hAnsi="Times New Roman"/>
          <w:sz w:val="24"/>
          <w:lang w:eastAsia="ru-RU"/>
        </w:rPr>
        <w:t>Лицензиар/Сублицензиар</w:t>
      </w:r>
      <w:r w:rsidRPr="003F1A67">
        <w:rPr>
          <w:rFonts w:ascii="Times New Roman" w:hAnsi="Times New Roman"/>
          <w:sz w:val="24"/>
        </w:rPr>
        <w:t xml:space="preserve"> не согласен с уведомлением об отказе от приемки, </w:t>
      </w:r>
      <w:r w:rsidRPr="003F1A67">
        <w:rPr>
          <w:rFonts w:ascii="Times New Roman" w:hAnsi="Times New Roman"/>
          <w:sz w:val="24"/>
          <w:lang w:eastAsia="ru-RU"/>
        </w:rPr>
        <w:t>Лицензиар/Сублицензиар</w:t>
      </w:r>
      <w:r w:rsidRPr="003F1A67">
        <w:rPr>
          <w:rFonts w:ascii="Times New Roman" w:hAnsi="Times New Roman"/>
          <w:sz w:val="24"/>
        </w:rPr>
        <w:t xml:space="preserve"> обязан самостоятельно подтвердить качество поставленных прав и исполнения других обязательств по Контракту заключением эксперта, экспертной организации и оригинал экспертного заключения представить Лицензиату/Сублицензиату. Выбор эксперта, экспертной организации осуществляется </w:t>
      </w:r>
      <w:r w:rsidRPr="003F1A67">
        <w:rPr>
          <w:rFonts w:ascii="Times New Roman" w:hAnsi="Times New Roman"/>
          <w:sz w:val="24"/>
          <w:lang w:eastAsia="ru-RU"/>
        </w:rPr>
        <w:t>Лицензиаром/Сублицензиаром</w:t>
      </w:r>
      <w:r w:rsidRPr="003F1A67">
        <w:rPr>
          <w:rFonts w:ascii="Times New Roman" w:hAnsi="Times New Roman"/>
          <w:sz w:val="24"/>
        </w:rPr>
        <w:t xml:space="preserve"> по согласованию с </w:t>
      </w:r>
      <w:r w:rsidRPr="003F1A67">
        <w:rPr>
          <w:rFonts w:ascii="Times New Roman" w:hAnsi="Times New Roman"/>
          <w:sz w:val="24"/>
          <w:lang w:eastAsia="ru-RU"/>
        </w:rPr>
        <w:t>Лицензиатом</w:t>
      </w:r>
      <w:r w:rsidRPr="005F46FD">
        <w:rPr>
          <w:rFonts w:ascii="Times New Roman" w:hAnsi="Times New Roman"/>
          <w:sz w:val="24"/>
          <w:lang w:eastAsia="ru-RU"/>
        </w:rPr>
        <w:t>/Сублицензиатом</w:t>
      </w:r>
      <w:r w:rsidRPr="005F46FD">
        <w:rPr>
          <w:rFonts w:ascii="Times New Roman" w:hAnsi="Times New Roman"/>
          <w:sz w:val="24"/>
        </w:rPr>
        <w:t xml:space="preserve">. Оплата услуг эксперта, экспертной организации, а также всех расходов для проведения экспертизы осуществляется </w:t>
      </w:r>
      <w:r w:rsidRPr="005F46FD">
        <w:rPr>
          <w:rFonts w:ascii="Times New Roman" w:hAnsi="Times New Roman"/>
          <w:sz w:val="24"/>
          <w:lang w:eastAsia="ru-RU"/>
        </w:rPr>
        <w:t>Лицензиаром/Сублицензиаром</w:t>
      </w:r>
      <w:r w:rsidRPr="005F46FD">
        <w:rPr>
          <w:rFonts w:ascii="Times New Roman" w:hAnsi="Times New Roman"/>
          <w:sz w:val="24"/>
        </w:rPr>
        <w:t>.</w:t>
      </w:r>
    </w:p>
    <w:p w:rsidR="00BE1858" w:rsidRDefault="00BE1858" w:rsidP="00A12BF8">
      <w:pPr>
        <w:widowControl w:val="0"/>
        <w:shd w:val="clear" w:color="auto" w:fill="FFFFFF"/>
        <w:tabs>
          <w:tab w:val="left" w:pos="127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F46FD">
        <w:rPr>
          <w:rFonts w:ascii="Times New Roman" w:eastAsia="Times New Roman" w:hAnsi="Times New Roman" w:cs="Times New Roman"/>
          <w:sz w:val="24"/>
          <w:szCs w:val="24"/>
          <w:lang w:eastAsia="ru-RU"/>
        </w:rPr>
        <w:t>4.1</w:t>
      </w:r>
      <w:r w:rsidR="003F1A67">
        <w:rPr>
          <w:rFonts w:ascii="Times New Roman" w:eastAsia="Times New Roman" w:hAnsi="Times New Roman" w:cs="Times New Roman"/>
          <w:sz w:val="24"/>
          <w:szCs w:val="24"/>
          <w:lang w:eastAsia="ru-RU"/>
        </w:rPr>
        <w:t>0</w:t>
      </w:r>
      <w:r w:rsidRPr="005F46FD">
        <w:rPr>
          <w:rFonts w:ascii="Times New Roman" w:eastAsia="Times New Roman" w:hAnsi="Times New Roman" w:cs="Times New Roman"/>
          <w:sz w:val="24"/>
          <w:szCs w:val="24"/>
          <w:lang w:eastAsia="ru-RU"/>
        </w:rPr>
        <w:t>.</w:t>
      </w:r>
      <w:r w:rsidR="008516EF" w:rsidRPr="005F46FD">
        <w:rPr>
          <w:rFonts w:ascii="Times New Roman" w:eastAsia="Times New Roman" w:hAnsi="Times New Roman" w:cs="Times New Roman"/>
          <w:sz w:val="24"/>
          <w:szCs w:val="24"/>
          <w:lang w:eastAsia="ru-RU"/>
        </w:rPr>
        <w:t xml:space="preserve"> </w:t>
      </w:r>
      <w:r w:rsidRPr="005F46FD">
        <w:rPr>
          <w:rFonts w:ascii="Times New Roman" w:eastAsia="Times New Roman" w:hAnsi="Times New Roman" w:cs="Times New Roman"/>
          <w:sz w:val="24"/>
          <w:szCs w:val="24"/>
          <w:lang w:eastAsia="ru-RU"/>
        </w:rPr>
        <w:t>Права на использование Программы, считаются предоставленными Лицензиату/Сублицензиату с момента подписания Акта приема-передачи неисключительных прав.</w:t>
      </w:r>
    </w:p>
    <w:p w:rsidR="003F1A67" w:rsidRPr="005F46FD" w:rsidRDefault="003F1A67" w:rsidP="00A12BF8">
      <w:pPr>
        <w:widowControl w:val="0"/>
        <w:shd w:val="clear" w:color="auto" w:fill="FFFFFF"/>
        <w:tabs>
          <w:tab w:val="left" w:pos="1276"/>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8516EF" w:rsidRPr="005F46FD" w:rsidRDefault="008516EF" w:rsidP="008516EF">
      <w:pPr>
        <w:widowControl w:val="0"/>
        <w:spacing w:after="0" w:line="240" w:lineRule="auto"/>
        <w:ind w:firstLine="709"/>
        <w:jc w:val="both"/>
        <w:outlineLvl w:val="0"/>
        <w:rPr>
          <w:rFonts w:ascii="Times New Roman" w:hAnsi="Times New Roman" w:cs="Times New Roman"/>
          <w:bCs/>
          <w:iCs/>
          <w:szCs w:val="24"/>
        </w:rPr>
      </w:pPr>
    </w:p>
    <w:p w:rsidR="008516EF" w:rsidRPr="005F46FD" w:rsidRDefault="008516EF" w:rsidP="008516EF">
      <w:pPr>
        <w:widowControl w:val="0"/>
        <w:spacing w:after="0" w:line="240" w:lineRule="auto"/>
        <w:jc w:val="center"/>
        <w:outlineLvl w:val="0"/>
        <w:rPr>
          <w:rFonts w:ascii="Times New Roman" w:eastAsiaTheme="majorEastAsia" w:hAnsi="Times New Roman" w:cs="Times New Roman"/>
          <w:b/>
          <w:sz w:val="24"/>
          <w:szCs w:val="24"/>
        </w:rPr>
      </w:pPr>
      <w:r w:rsidRPr="005F46FD">
        <w:rPr>
          <w:rFonts w:ascii="Times New Roman" w:eastAsiaTheme="majorEastAsia" w:hAnsi="Times New Roman" w:cs="Times New Roman"/>
          <w:b/>
          <w:sz w:val="24"/>
          <w:szCs w:val="24"/>
        </w:rPr>
        <w:t>5. ПРАВА И ОБЯЗАННОСТИ СТОРОН</w:t>
      </w:r>
    </w:p>
    <w:p w:rsidR="008516EF" w:rsidRPr="005F46FD" w:rsidRDefault="008516EF" w:rsidP="008516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F46FD">
        <w:rPr>
          <w:rFonts w:ascii="Times New Roman" w:hAnsi="Times New Roman" w:cs="Times New Roman"/>
          <w:sz w:val="24"/>
          <w:szCs w:val="24"/>
        </w:rPr>
        <w:t>5.1. Лицензиар/Сублицензиар обязан:</w:t>
      </w:r>
    </w:p>
    <w:p w:rsidR="008516EF" w:rsidRPr="005F46FD" w:rsidRDefault="004A1BA8" w:rsidP="008516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A1BA8">
        <w:rPr>
          <w:rFonts w:ascii="Times New Roman" w:hAnsi="Times New Roman" w:cs="Times New Roman"/>
          <w:sz w:val="24"/>
          <w:szCs w:val="24"/>
        </w:rPr>
        <w:t>5.1.</w:t>
      </w:r>
      <w:r>
        <w:rPr>
          <w:rFonts w:ascii="Times New Roman" w:hAnsi="Times New Roman" w:cs="Times New Roman"/>
          <w:sz w:val="24"/>
          <w:szCs w:val="24"/>
        </w:rPr>
        <w:t>1</w:t>
      </w:r>
      <w:r w:rsidRPr="004A1BA8">
        <w:rPr>
          <w:rFonts w:ascii="Times New Roman" w:hAnsi="Times New Roman" w:cs="Times New Roman"/>
          <w:sz w:val="24"/>
          <w:szCs w:val="24"/>
        </w:rPr>
        <w:t xml:space="preserve">. </w:t>
      </w:r>
      <w:r w:rsidR="008516EF" w:rsidRPr="005F46FD">
        <w:rPr>
          <w:rFonts w:ascii="Times New Roman" w:hAnsi="Times New Roman" w:cs="Times New Roman"/>
          <w:sz w:val="24"/>
          <w:szCs w:val="24"/>
        </w:rPr>
        <w:t>Передать Лицензиату/Сублицензиату право на использование программного обеспечения в порядке, сроки и на условиях, установленных настоящим Контрактом.</w:t>
      </w:r>
    </w:p>
    <w:p w:rsidR="008516EF" w:rsidRPr="005F46FD" w:rsidRDefault="001E2A76" w:rsidP="008516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04411">
        <w:rPr>
          <w:rFonts w:ascii="Times New Roman" w:hAnsi="Times New Roman" w:cs="Times New Roman"/>
          <w:sz w:val="24"/>
          <w:szCs w:val="24"/>
        </w:rPr>
        <w:t>5.1.</w:t>
      </w:r>
      <w:r w:rsidR="003250D1">
        <w:rPr>
          <w:rFonts w:ascii="Times New Roman" w:hAnsi="Times New Roman" w:cs="Times New Roman"/>
          <w:sz w:val="24"/>
          <w:szCs w:val="24"/>
        </w:rPr>
        <w:t>2</w:t>
      </w:r>
      <w:r w:rsidRPr="00A04411">
        <w:rPr>
          <w:rFonts w:ascii="Times New Roman" w:hAnsi="Times New Roman" w:cs="Times New Roman"/>
          <w:sz w:val="24"/>
          <w:szCs w:val="24"/>
        </w:rPr>
        <w:t>.</w:t>
      </w:r>
      <w:r w:rsidR="003250D1">
        <w:rPr>
          <w:rFonts w:ascii="Times New Roman" w:hAnsi="Times New Roman" w:cs="Times New Roman"/>
          <w:sz w:val="24"/>
          <w:szCs w:val="24"/>
        </w:rPr>
        <w:t xml:space="preserve"> </w:t>
      </w:r>
      <w:r w:rsidR="00B14FBE" w:rsidRPr="00A04411">
        <w:rPr>
          <w:rFonts w:ascii="Times New Roman" w:hAnsi="Times New Roman" w:cs="Times New Roman"/>
          <w:sz w:val="24"/>
          <w:szCs w:val="24"/>
        </w:rPr>
        <w:t>Передать Лицензиату/Сублицензиату оригиналы сопроводительных документов (не позднее 1 рабочего дня, следующего за днем предоставления прав)</w:t>
      </w:r>
      <w:r w:rsidR="004A1BA8" w:rsidRPr="004A1BA8">
        <w:rPr>
          <w:rFonts w:ascii="Times New Roman" w:hAnsi="Times New Roman" w:cs="Times New Roman"/>
          <w:sz w:val="24"/>
          <w:szCs w:val="24"/>
        </w:rPr>
        <w:t>.</w:t>
      </w:r>
    </w:p>
    <w:p w:rsidR="008516EF" w:rsidRPr="005F46FD" w:rsidRDefault="008516EF" w:rsidP="008516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F46FD">
        <w:rPr>
          <w:rFonts w:ascii="Times New Roman" w:hAnsi="Times New Roman" w:cs="Times New Roman"/>
          <w:sz w:val="24"/>
          <w:szCs w:val="24"/>
        </w:rPr>
        <w:t>5.1.</w:t>
      </w:r>
      <w:r w:rsidR="003250D1">
        <w:rPr>
          <w:rFonts w:ascii="Times New Roman" w:hAnsi="Times New Roman" w:cs="Times New Roman"/>
          <w:sz w:val="24"/>
          <w:szCs w:val="24"/>
        </w:rPr>
        <w:t>3</w:t>
      </w:r>
      <w:r w:rsidRPr="005F46FD">
        <w:rPr>
          <w:rFonts w:ascii="Times New Roman" w:hAnsi="Times New Roman" w:cs="Times New Roman"/>
          <w:sz w:val="24"/>
          <w:szCs w:val="24"/>
        </w:rPr>
        <w:t>. Воздерживаться от каких-либо действий, способных затруднить осуществление Лицензиатом/Сублицензиатом предоставленного ему права использования программного обеспечения.</w:t>
      </w:r>
    </w:p>
    <w:p w:rsidR="008516EF" w:rsidRPr="005F46FD" w:rsidRDefault="008516EF" w:rsidP="008516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F46FD">
        <w:rPr>
          <w:rFonts w:ascii="Times New Roman" w:hAnsi="Times New Roman" w:cs="Times New Roman"/>
          <w:sz w:val="24"/>
          <w:szCs w:val="24"/>
        </w:rPr>
        <w:t>5.1.</w:t>
      </w:r>
      <w:r w:rsidR="003250D1">
        <w:rPr>
          <w:rFonts w:ascii="Times New Roman" w:hAnsi="Times New Roman" w:cs="Times New Roman"/>
          <w:sz w:val="24"/>
          <w:szCs w:val="24"/>
        </w:rPr>
        <w:t>4</w:t>
      </w:r>
      <w:r w:rsidRPr="005F46FD">
        <w:rPr>
          <w:rFonts w:ascii="Times New Roman" w:hAnsi="Times New Roman" w:cs="Times New Roman"/>
          <w:sz w:val="24"/>
          <w:szCs w:val="24"/>
        </w:rPr>
        <w:t>. Соблюдать конфиденциальность полученной от Лицензиата/Сублицензиата информации, не раскрывать ее перед третьими лицами без письменного разрешения последнего, не использовать эту информацию во вред ему или для собственной выгоды в течение срока действия Контракта и 5 (пяти) лет с момента его прекращения или расторжения.</w:t>
      </w:r>
    </w:p>
    <w:p w:rsidR="008516EF" w:rsidRPr="005F46FD" w:rsidRDefault="008516EF" w:rsidP="008516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F46FD">
        <w:rPr>
          <w:rFonts w:ascii="Times New Roman" w:hAnsi="Times New Roman" w:cs="Times New Roman"/>
          <w:sz w:val="24"/>
          <w:szCs w:val="24"/>
        </w:rPr>
        <w:t>5.1.</w:t>
      </w:r>
      <w:r w:rsidR="003250D1">
        <w:rPr>
          <w:rFonts w:ascii="Times New Roman" w:hAnsi="Times New Roman" w:cs="Times New Roman"/>
          <w:sz w:val="24"/>
          <w:szCs w:val="24"/>
        </w:rPr>
        <w:t>5</w:t>
      </w:r>
      <w:r w:rsidRPr="005F46FD">
        <w:rPr>
          <w:rFonts w:ascii="Times New Roman" w:hAnsi="Times New Roman" w:cs="Times New Roman"/>
          <w:sz w:val="24"/>
          <w:szCs w:val="24"/>
        </w:rPr>
        <w:t>. Обеспечить за свой счет устранение выявленных недостатков программного обеспечения и/или передаваемых прав или осуществить соответствующую замену в порядке и на условиях, предусмотренных настоящим Контрактом.</w:t>
      </w:r>
    </w:p>
    <w:p w:rsidR="008516EF" w:rsidRDefault="008516EF" w:rsidP="008516EF">
      <w:pPr>
        <w:widowControl w:val="0"/>
        <w:autoSpaceDE w:val="0"/>
        <w:autoSpaceDN w:val="0"/>
        <w:adjustRightInd w:val="0"/>
        <w:spacing w:after="0" w:line="240" w:lineRule="auto"/>
        <w:ind w:firstLine="709"/>
        <w:jc w:val="both"/>
        <w:rPr>
          <w:rFonts w:ascii="Times New Roman" w:hAnsi="Times New Roman"/>
          <w:sz w:val="24"/>
          <w:szCs w:val="28"/>
        </w:rPr>
      </w:pPr>
      <w:r w:rsidRPr="005F46FD">
        <w:rPr>
          <w:rFonts w:ascii="Times New Roman" w:hAnsi="Times New Roman" w:cs="Times New Roman"/>
          <w:sz w:val="24"/>
          <w:szCs w:val="24"/>
        </w:rPr>
        <w:t>5.1.</w:t>
      </w:r>
      <w:r w:rsidR="003250D1">
        <w:rPr>
          <w:rFonts w:ascii="Times New Roman" w:hAnsi="Times New Roman" w:cs="Times New Roman"/>
          <w:sz w:val="24"/>
          <w:szCs w:val="24"/>
        </w:rPr>
        <w:t>6</w:t>
      </w:r>
      <w:r w:rsidRPr="005F46FD">
        <w:rPr>
          <w:rFonts w:ascii="Times New Roman" w:hAnsi="Times New Roman" w:cs="Times New Roman"/>
          <w:sz w:val="24"/>
          <w:szCs w:val="24"/>
        </w:rPr>
        <w:t xml:space="preserve">. </w:t>
      </w:r>
      <w:r w:rsidRPr="005F46FD">
        <w:rPr>
          <w:rFonts w:ascii="Times New Roman" w:hAnsi="Times New Roman"/>
          <w:sz w:val="24"/>
          <w:szCs w:val="28"/>
        </w:rPr>
        <w:t xml:space="preserve">Предоставлять </w:t>
      </w:r>
      <w:r w:rsidRPr="005F46FD">
        <w:rPr>
          <w:rFonts w:ascii="Times New Roman" w:hAnsi="Times New Roman" w:cs="Times New Roman"/>
          <w:sz w:val="24"/>
          <w:szCs w:val="24"/>
        </w:rPr>
        <w:t>Лицензиату/Сублицензиату</w:t>
      </w:r>
      <w:r w:rsidRPr="005F46FD">
        <w:rPr>
          <w:rFonts w:ascii="Times New Roman" w:hAnsi="Times New Roman"/>
          <w:sz w:val="24"/>
          <w:szCs w:val="28"/>
        </w:rPr>
        <w:t xml:space="preserve"> по его требованию документы, относящиеся к предмету настоящего Контракта, а также своевременно предоставлять </w:t>
      </w:r>
      <w:r w:rsidRPr="005F46FD">
        <w:rPr>
          <w:rFonts w:ascii="Times New Roman" w:hAnsi="Times New Roman" w:cs="Times New Roman"/>
          <w:sz w:val="24"/>
          <w:szCs w:val="24"/>
        </w:rPr>
        <w:t>Лицензиату/Сублицензиату</w:t>
      </w:r>
      <w:r w:rsidRPr="005F46FD">
        <w:rPr>
          <w:rFonts w:ascii="Times New Roman" w:hAnsi="Times New Roman"/>
          <w:sz w:val="24"/>
          <w:szCs w:val="28"/>
        </w:rPr>
        <w:t xml:space="preserve"> достоверную информацию о ходе исполнения своих обязательств, в том числе о сложностях, возникающих при исполнении Контракта.</w:t>
      </w:r>
    </w:p>
    <w:p w:rsidR="008516EF" w:rsidRPr="005F46FD" w:rsidRDefault="008516EF" w:rsidP="008516EF">
      <w:pPr>
        <w:widowControl w:val="0"/>
        <w:spacing w:after="0" w:line="240" w:lineRule="auto"/>
        <w:ind w:firstLine="709"/>
        <w:jc w:val="both"/>
        <w:rPr>
          <w:rFonts w:ascii="Times New Roman" w:hAnsi="Times New Roman" w:cs="Times New Roman"/>
          <w:sz w:val="24"/>
          <w:szCs w:val="24"/>
        </w:rPr>
      </w:pPr>
      <w:r w:rsidRPr="005F46FD">
        <w:rPr>
          <w:rFonts w:ascii="Times New Roman" w:hAnsi="Times New Roman" w:cs="Times New Roman"/>
          <w:sz w:val="24"/>
          <w:szCs w:val="24"/>
        </w:rPr>
        <w:t>5.2. Лицензиар/Сублицензиар имеет право:</w:t>
      </w:r>
    </w:p>
    <w:p w:rsidR="008516EF" w:rsidRPr="005F46FD" w:rsidRDefault="008516EF" w:rsidP="008516EF">
      <w:pPr>
        <w:widowControl w:val="0"/>
        <w:spacing w:after="0" w:line="240" w:lineRule="auto"/>
        <w:ind w:firstLine="709"/>
        <w:jc w:val="both"/>
        <w:rPr>
          <w:rFonts w:ascii="Times New Roman" w:hAnsi="Times New Roman" w:cs="Times New Roman"/>
          <w:sz w:val="24"/>
          <w:szCs w:val="24"/>
        </w:rPr>
      </w:pPr>
      <w:r w:rsidRPr="005F46FD">
        <w:rPr>
          <w:rFonts w:ascii="Times New Roman" w:hAnsi="Times New Roman" w:cs="Times New Roman"/>
          <w:sz w:val="24"/>
          <w:szCs w:val="24"/>
        </w:rPr>
        <w:lastRenderedPageBreak/>
        <w:t>5.2.1. Требовать своевременного получения вознаграждения в порядке и размере, установленных настоящим Контрактом.</w:t>
      </w:r>
    </w:p>
    <w:p w:rsidR="008516EF" w:rsidRPr="005F46FD" w:rsidRDefault="008516EF" w:rsidP="008516EF">
      <w:pPr>
        <w:widowControl w:val="0"/>
        <w:spacing w:after="0" w:line="240" w:lineRule="auto"/>
        <w:ind w:firstLine="709"/>
        <w:jc w:val="both"/>
        <w:rPr>
          <w:rFonts w:ascii="Times New Roman" w:hAnsi="Times New Roman" w:cs="Times New Roman"/>
          <w:sz w:val="24"/>
          <w:szCs w:val="24"/>
        </w:rPr>
      </w:pPr>
      <w:r w:rsidRPr="005F46FD">
        <w:rPr>
          <w:rFonts w:ascii="Times New Roman" w:hAnsi="Times New Roman"/>
          <w:sz w:val="24"/>
          <w:szCs w:val="28"/>
        </w:rPr>
        <w:t xml:space="preserve">5.2.2. Требовать возмещения убытков, уплаты неустоек (штрафов, пеней) в соответствии с разделом 6 </w:t>
      </w:r>
      <w:r w:rsidRPr="005F46FD">
        <w:rPr>
          <w:rFonts w:ascii="Times New Roman" w:hAnsi="Times New Roman"/>
          <w:color w:val="000000" w:themeColor="text1"/>
          <w:sz w:val="24"/>
          <w:szCs w:val="28"/>
        </w:rPr>
        <w:t>Контракта.</w:t>
      </w:r>
    </w:p>
    <w:p w:rsidR="008516EF" w:rsidRPr="005F46FD" w:rsidRDefault="008516EF" w:rsidP="008516EF">
      <w:pPr>
        <w:widowControl w:val="0"/>
        <w:spacing w:after="0" w:line="240" w:lineRule="auto"/>
        <w:ind w:firstLine="709"/>
        <w:jc w:val="both"/>
        <w:rPr>
          <w:rFonts w:ascii="Times New Roman" w:hAnsi="Times New Roman" w:cs="Times New Roman"/>
          <w:sz w:val="24"/>
          <w:szCs w:val="24"/>
        </w:rPr>
      </w:pPr>
      <w:r w:rsidRPr="005F46FD">
        <w:rPr>
          <w:rFonts w:ascii="Times New Roman" w:hAnsi="Times New Roman" w:cs="Times New Roman"/>
          <w:sz w:val="24"/>
          <w:szCs w:val="24"/>
        </w:rPr>
        <w:t>5.2.3. В случае нарушения Лицензиатом/Сублицензиатом обязанностей, установленных Контрактом, по своему выбору потребовать прекращения их нарушения и передачи всей приобретенной Лицензиатом/Сублицензиатом выгоды от таких нарушений или расторгнуть Контракт в одностороннем порядке и требовать возмещения убытков.</w:t>
      </w:r>
    </w:p>
    <w:p w:rsidR="008516EF" w:rsidRPr="005F46FD" w:rsidRDefault="008516EF" w:rsidP="00B14FBE">
      <w:pPr>
        <w:widowControl w:val="0"/>
        <w:spacing w:after="0" w:line="240" w:lineRule="auto"/>
        <w:ind w:firstLine="709"/>
        <w:jc w:val="both"/>
        <w:rPr>
          <w:rFonts w:ascii="Times New Roman" w:hAnsi="Times New Roman" w:cs="Times New Roman"/>
          <w:sz w:val="24"/>
          <w:szCs w:val="24"/>
        </w:rPr>
      </w:pPr>
      <w:r w:rsidRPr="005F46FD">
        <w:rPr>
          <w:rFonts w:ascii="Times New Roman" w:hAnsi="Times New Roman" w:cs="Times New Roman"/>
          <w:sz w:val="24"/>
          <w:szCs w:val="24"/>
        </w:rPr>
        <w:t xml:space="preserve">5.2.4. В одностороннем порядке прекратить действие гарантийных обязательств в отношении программного обеспечения в случае если такое программное обеспечение будет изменено или иным способом модифицировано самостоятельно Лицензиатом/Сублицензиатом </w:t>
      </w:r>
      <w:r w:rsidR="00B14FBE" w:rsidRPr="005F46FD">
        <w:rPr>
          <w:rFonts w:ascii="Times New Roman" w:hAnsi="Times New Roman" w:cs="Times New Roman"/>
          <w:sz w:val="24"/>
          <w:szCs w:val="24"/>
        </w:rPr>
        <w:t xml:space="preserve">или третьими лицами. </w:t>
      </w:r>
    </w:p>
    <w:p w:rsidR="008516EF" w:rsidRPr="005F46FD" w:rsidRDefault="008516EF" w:rsidP="008516EF">
      <w:pPr>
        <w:widowControl w:val="0"/>
        <w:spacing w:after="0" w:line="240" w:lineRule="auto"/>
        <w:ind w:firstLine="709"/>
        <w:jc w:val="both"/>
        <w:rPr>
          <w:rFonts w:ascii="Times New Roman" w:hAnsi="Times New Roman" w:cs="Times New Roman"/>
          <w:sz w:val="24"/>
          <w:szCs w:val="24"/>
        </w:rPr>
      </w:pPr>
      <w:bookmarkStart w:id="4" w:name="п4_3"/>
      <w:bookmarkEnd w:id="4"/>
      <w:r w:rsidRPr="005F46FD">
        <w:rPr>
          <w:rFonts w:ascii="Times New Roman" w:hAnsi="Times New Roman" w:cs="Times New Roman"/>
          <w:sz w:val="24"/>
          <w:szCs w:val="24"/>
        </w:rPr>
        <w:t>5.3. Лицензиат/Сублицензиат обязан:</w:t>
      </w:r>
    </w:p>
    <w:p w:rsidR="008516EF" w:rsidRPr="005F46FD" w:rsidRDefault="008516EF" w:rsidP="008516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F46FD">
        <w:rPr>
          <w:rFonts w:ascii="Times New Roman" w:hAnsi="Times New Roman" w:cs="Times New Roman"/>
          <w:sz w:val="24"/>
          <w:szCs w:val="24"/>
        </w:rPr>
        <w:t>5.3.1. Принимать программное обеспечение и права на его использование в порядке, предусмотренном настоящим Контрактом.</w:t>
      </w:r>
    </w:p>
    <w:p w:rsidR="008516EF" w:rsidRPr="005F46FD" w:rsidRDefault="008516EF" w:rsidP="008516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F46FD">
        <w:rPr>
          <w:rFonts w:ascii="Times New Roman" w:hAnsi="Times New Roman" w:cs="Times New Roman"/>
          <w:sz w:val="24"/>
          <w:szCs w:val="24"/>
        </w:rPr>
        <w:t>5.3.2. Производить выплату вознаграждения Лицензиару/Сублицензиару в порядке и на условиях, установленных настоящим Контрактом.</w:t>
      </w:r>
    </w:p>
    <w:p w:rsidR="008516EF" w:rsidRPr="005F46FD" w:rsidRDefault="008516EF" w:rsidP="008516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F46FD">
        <w:rPr>
          <w:rFonts w:ascii="Times New Roman" w:hAnsi="Times New Roman" w:cs="Times New Roman"/>
          <w:sz w:val="24"/>
          <w:szCs w:val="24"/>
        </w:rPr>
        <w:t>5.3.</w:t>
      </w:r>
      <w:r w:rsidR="00CA1C33" w:rsidRPr="005F46FD">
        <w:rPr>
          <w:rFonts w:ascii="Times New Roman" w:hAnsi="Times New Roman" w:cs="Times New Roman"/>
          <w:sz w:val="24"/>
          <w:szCs w:val="24"/>
        </w:rPr>
        <w:t>3</w:t>
      </w:r>
      <w:r w:rsidRPr="005F46FD">
        <w:rPr>
          <w:rFonts w:ascii="Times New Roman" w:hAnsi="Times New Roman" w:cs="Times New Roman"/>
          <w:sz w:val="24"/>
          <w:szCs w:val="24"/>
        </w:rPr>
        <w:t>. Соблюдать конфиденциальность полученной от Лицензиара/Сублицензиара информации, не раскрывать ее перед третьими лицами без письменного разрешения последнего, не использовать эту информацию во вред ему или для собственной выгоды в течение срока действия Контракта и 5 (пяти) лет с момента его прекращения или расторжения.</w:t>
      </w:r>
    </w:p>
    <w:p w:rsidR="008516EF" w:rsidRPr="005F46FD" w:rsidRDefault="008516EF" w:rsidP="008516E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F46FD">
        <w:rPr>
          <w:rFonts w:ascii="Times New Roman" w:hAnsi="Times New Roman" w:cs="Times New Roman"/>
          <w:sz w:val="24"/>
          <w:szCs w:val="24"/>
        </w:rPr>
        <w:t>5.3.</w:t>
      </w:r>
      <w:r w:rsidR="00CA1C33" w:rsidRPr="005F46FD">
        <w:rPr>
          <w:rFonts w:ascii="Times New Roman" w:hAnsi="Times New Roman" w:cs="Times New Roman"/>
          <w:sz w:val="24"/>
          <w:szCs w:val="24"/>
        </w:rPr>
        <w:t>4</w:t>
      </w:r>
      <w:r w:rsidRPr="005F46FD">
        <w:rPr>
          <w:rFonts w:ascii="Times New Roman" w:hAnsi="Times New Roman" w:cs="Times New Roman"/>
          <w:sz w:val="24"/>
          <w:szCs w:val="24"/>
        </w:rPr>
        <w:t xml:space="preserve">. </w:t>
      </w:r>
      <w:r w:rsidRPr="005F46FD">
        <w:rPr>
          <w:rFonts w:ascii="Times New Roman" w:hAnsi="Times New Roman"/>
          <w:sz w:val="24"/>
          <w:szCs w:val="28"/>
        </w:rPr>
        <w:t xml:space="preserve">Требовать уплаты неустоек (штрафов, пеней) в соответствии с разделом 6 </w:t>
      </w:r>
      <w:r w:rsidRPr="005F46FD">
        <w:rPr>
          <w:rFonts w:ascii="Times New Roman" w:hAnsi="Times New Roman"/>
          <w:color w:val="000000" w:themeColor="text1"/>
          <w:sz w:val="24"/>
          <w:szCs w:val="28"/>
        </w:rPr>
        <w:t>Контракта.</w:t>
      </w:r>
    </w:p>
    <w:p w:rsidR="008516EF" w:rsidRPr="005F46FD" w:rsidRDefault="008516EF" w:rsidP="008516EF">
      <w:pPr>
        <w:widowControl w:val="0"/>
        <w:spacing w:after="0" w:line="240" w:lineRule="auto"/>
        <w:ind w:firstLine="709"/>
        <w:jc w:val="both"/>
        <w:rPr>
          <w:rFonts w:ascii="Times New Roman" w:hAnsi="Times New Roman" w:cs="Times New Roman"/>
          <w:sz w:val="24"/>
          <w:szCs w:val="24"/>
        </w:rPr>
      </w:pPr>
      <w:bookmarkStart w:id="5" w:name="п4_3_1"/>
      <w:bookmarkEnd w:id="5"/>
      <w:r w:rsidRPr="005F46FD">
        <w:rPr>
          <w:rFonts w:ascii="Times New Roman" w:hAnsi="Times New Roman" w:cs="Times New Roman"/>
          <w:sz w:val="24"/>
          <w:szCs w:val="24"/>
        </w:rPr>
        <w:t>5.4. Лицензиат/Сублицензиат имеет право:</w:t>
      </w:r>
    </w:p>
    <w:p w:rsidR="008516EF" w:rsidRPr="005F46FD" w:rsidRDefault="008516EF" w:rsidP="008516EF">
      <w:pPr>
        <w:widowControl w:val="0"/>
        <w:spacing w:after="0" w:line="240" w:lineRule="auto"/>
        <w:ind w:firstLine="709"/>
        <w:jc w:val="both"/>
        <w:rPr>
          <w:rFonts w:ascii="Times New Roman" w:hAnsi="Times New Roman" w:cs="Times New Roman"/>
          <w:sz w:val="24"/>
          <w:szCs w:val="24"/>
        </w:rPr>
      </w:pPr>
      <w:r w:rsidRPr="005F46FD">
        <w:rPr>
          <w:rFonts w:ascii="Times New Roman" w:hAnsi="Times New Roman" w:cs="Times New Roman"/>
          <w:sz w:val="24"/>
          <w:szCs w:val="24"/>
        </w:rPr>
        <w:t>5.4.1. Использовать программное обеспечение в порядке и на условиях, установленных настоящим Контрактом.</w:t>
      </w:r>
    </w:p>
    <w:p w:rsidR="008516EF" w:rsidRPr="005F46FD" w:rsidRDefault="008516EF" w:rsidP="008516EF">
      <w:pPr>
        <w:widowControl w:val="0"/>
        <w:tabs>
          <w:tab w:val="left" w:pos="1260"/>
        </w:tabs>
        <w:spacing w:after="0" w:line="240" w:lineRule="auto"/>
        <w:ind w:firstLine="720"/>
        <w:jc w:val="both"/>
        <w:rPr>
          <w:rFonts w:ascii="Times New Roman" w:hAnsi="Times New Roman"/>
          <w:color w:val="000000" w:themeColor="text1"/>
          <w:sz w:val="24"/>
          <w:szCs w:val="28"/>
        </w:rPr>
      </w:pPr>
      <w:r w:rsidRPr="005F46FD">
        <w:rPr>
          <w:rFonts w:ascii="Times New Roman" w:hAnsi="Times New Roman"/>
          <w:color w:val="000000" w:themeColor="text1"/>
          <w:sz w:val="24"/>
          <w:szCs w:val="28"/>
        </w:rPr>
        <w:t>5.4.2. Требовать надлежащего исполнения обязательств по Контракту;</w:t>
      </w:r>
    </w:p>
    <w:p w:rsidR="008516EF" w:rsidRPr="005F46FD" w:rsidRDefault="008516EF" w:rsidP="008516EF">
      <w:pPr>
        <w:widowControl w:val="0"/>
        <w:tabs>
          <w:tab w:val="left" w:pos="1260"/>
        </w:tabs>
        <w:spacing w:after="0" w:line="240" w:lineRule="auto"/>
        <w:ind w:firstLine="720"/>
        <w:jc w:val="both"/>
        <w:rPr>
          <w:rFonts w:ascii="Times New Roman" w:hAnsi="Times New Roman"/>
          <w:sz w:val="24"/>
          <w:szCs w:val="28"/>
        </w:rPr>
      </w:pPr>
      <w:r w:rsidRPr="005F46FD">
        <w:rPr>
          <w:rFonts w:ascii="Times New Roman" w:hAnsi="Times New Roman"/>
          <w:sz w:val="24"/>
          <w:szCs w:val="28"/>
        </w:rPr>
        <w:t>5.4.3. Требовать своевременного устранения недостатков, выявленных как в ходе приемки, так и в течение гарантийного периода;</w:t>
      </w:r>
    </w:p>
    <w:p w:rsidR="008516EF" w:rsidRPr="005F46FD" w:rsidRDefault="008516EF" w:rsidP="008516EF">
      <w:pPr>
        <w:widowControl w:val="0"/>
        <w:autoSpaceDE w:val="0"/>
        <w:autoSpaceDN w:val="0"/>
        <w:adjustRightInd w:val="0"/>
        <w:spacing w:after="0" w:line="240" w:lineRule="auto"/>
        <w:ind w:firstLine="709"/>
        <w:jc w:val="both"/>
        <w:rPr>
          <w:rFonts w:ascii="Times New Roman" w:hAnsi="Times New Roman"/>
          <w:sz w:val="24"/>
          <w:szCs w:val="28"/>
        </w:rPr>
      </w:pPr>
      <w:r w:rsidRPr="005F46FD">
        <w:rPr>
          <w:rFonts w:ascii="Times New Roman" w:hAnsi="Times New Roman"/>
          <w:sz w:val="24"/>
          <w:szCs w:val="28"/>
        </w:rPr>
        <w:t xml:space="preserve">5.4.4. Проверять ход и качество выполнения условий настоящего </w:t>
      </w:r>
      <w:r w:rsidRPr="005F46FD">
        <w:rPr>
          <w:rFonts w:ascii="Times New Roman" w:hAnsi="Times New Roman"/>
          <w:color w:val="000000" w:themeColor="text1"/>
          <w:sz w:val="24"/>
          <w:szCs w:val="28"/>
        </w:rPr>
        <w:t>Контракта</w:t>
      </w:r>
      <w:r w:rsidRPr="005F46FD">
        <w:rPr>
          <w:rFonts w:ascii="Times New Roman" w:hAnsi="Times New Roman"/>
          <w:sz w:val="24"/>
          <w:szCs w:val="28"/>
        </w:rPr>
        <w:t>;</w:t>
      </w:r>
    </w:p>
    <w:p w:rsidR="008516EF" w:rsidRPr="005F46FD" w:rsidRDefault="008516EF" w:rsidP="008516EF">
      <w:pPr>
        <w:widowControl w:val="0"/>
        <w:autoSpaceDE w:val="0"/>
        <w:autoSpaceDN w:val="0"/>
        <w:adjustRightInd w:val="0"/>
        <w:spacing w:after="0" w:line="240" w:lineRule="auto"/>
        <w:ind w:firstLine="709"/>
        <w:jc w:val="both"/>
        <w:rPr>
          <w:rFonts w:ascii="Times New Roman" w:hAnsi="Times New Roman"/>
          <w:sz w:val="24"/>
          <w:szCs w:val="28"/>
        </w:rPr>
      </w:pPr>
      <w:r w:rsidRPr="005F46FD">
        <w:rPr>
          <w:rFonts w:ascii="Times New Roman" w:hAnsi="Times New Roman"/>
          <w:sz w:val="24"/>
          <w:szCs w:val="28"/>
        </w:rPr>
        <w:t>5.4.</w:t>
      </w:r>
      <w:r w:rsidR="003C7991" w:rsidRPr="005F46FD">
        <w:rPr>
          <w:rFonts w:ascii="Times New Roman" w:hAnsi="Times New Roman"/>
          <w:sz w:val="24"/>
          <w:szCs w:val="28"/>
        </w:rPr>
        <w:t>5</w:t>
      </w:r>
      <w:r w:rsidRPr="005F46FD">
        <w:rPr>
          <w:rFonts w:ascii="Times New Roman" w:hAnsi="Times New Roman"/>
          <w:sz w:val="24"/>
          <w:szCs w:val="28"/>
        </w:rPr>
        <w:t xml:space="preserve">. Требовать возмещения убытков в соответствии с разделом 6 </w:t>
      </w:r>
      <w:r w:rsidRPr="005F46FD">
        <w:rPr>
          <w:rFonts w:ascii="Times New Roman" w:hAnsi="Times New Roman"/>
          <w:color w:val="000000" w:themeColor="text1"/>
          <w:sz w:val="24"/>
          <w:szCs w:val="28"/>
        </w:rPr>
        <w:t>Контракта</w:t>
      </w:r>
      <w:r w:rsidRPr="005F46FD">
        <w:rPr>
          <w:rFonts w:ascii="Times New Roman" w:hAnsi="Times New Roman"/>
          <w:sz w:val="24"/>
          <w:szCs w:val="28"/>
        </w:rPr>
        <w:t>;</w:t>
      </w:r>
    </w:p>
    <w:p w:rsidR="008516EF" w:rsidRPr="005F46FD" w:rsidRDefault="008516EF" w:rsidP="008516EF">
      <w:pPr>
        <w:widowControl w:val="0"/>
        <w:tabs>
          <w:tab w:val="left" w:pos="1260"/>
        </w:tabs>
        <w:spacing w:after="0" w:line="240" w:lineRule="auto"/>
        <w:ind w:firstLine="720"/>
        <w:jc w:val="both"/>
        <w:rPr>
          <w:rFonts w:ascii="Times New Roman" w:hAnsi="Times New Roman"/>
          <w:color w:val="000000" w:themeColor="text1"/>
          <w:sz w:val="24"/>
          <w:szCs w:val="28"/>
        </w:rPr>
      </w:pPr>
      <w:r w:rsidRPr="005F46FD">
        <w:rPr>
          <w:rFonts w:ascii="Times New Roman" w:hAnsi="Times New Roman"/>
          <w:color w:val="000000" w:themeColor="text1"/>
          <w:sz w:val="24"/>
          <w:szCs w:val="28"/>
        </w:rPr>
        <w:t>5.4.</w:t>
      </w:r>
      <w:r w:rsidR="003C7991" w:rsidRPr="005F46FD">
        <w:rPr>
          <w:rFonts w:ascii="Times New Roman" w:hAnsi="Times New Roman"/>
          <w:color w:val="000000" w:themeColor="text1"/>
          <w:sz w:val="24"/>
          <w:szCs w:val="28"/>
        </w:rPr>
        <w:t>6</w:t>
      </w:r>
      <w:r w:rsidRPr="005F46FD">
        <w:rPr>
          <w:rFonts w:ascii="Times New Roman" w:hAnsi="Times New Roman"/>
          <w:color w:val="000000" w:themeColor="text1"/>
          <w:sz w:val="24"/>
          <w:szCs w:val="28"/>
        </w:rPr>
        <w:t>. Отказаться от приемки и оплаты программного обеспечения и/или передаваемых прав, не соответствующих условиям Контракта;</w:t>
      </w:r>
    </w:p>
    <w:p w:rsidR="008516EF" w:rsidRPr="005F46FD" w:rsidRDefault="008516EF" w:rsidP="008516EF">
      <w:pPr>
        <w:widowControl w:val="0"/>
        <w:spacing w:after="0" w:line="240" w:lineRule="auto"/>
        <w:ind w:firstLine="709"/>
        <w:jc w:val="both"/>
        <w:rPr>
          <w:rFonts w:ascii="Times New Roman" w:hAnsi="Times New Roman" w:cs="Times New Roman"/>
          <w:sz w:val="24"/>
          <w:szCs w:val="24"/>
        </w:rPr>
      </w:pPr>
      <w:r w:rsidRPr="005F46FD">
        <w:rPr>
          <w:rFonts w:ascii="Times New Roman" w:hAnsi="Times New Roman" w:cs="Times New Roman"/>
          <w:sz w:val="24"/>
          <w:szCs w:val="24"/>
        </w:rPr>
        <w:t>5.5. Лицензиат/Сублицензиат не вправе:</w:t>
      </w:r>
    </w:p>
    <w:p w:rsidR="008516EF" w:rsidRPr="005F46FD" w:rsidRDefault="008516EF" w:rsidP="008516EF">
      <w:pPr>
        <w:widowControl w:val="0"/>
        <w:spacing w:after="0" w:line="240" w:lineRule="auto"/>
        <w:ind w:firstLine="709"/>
        <w:jc w:val="both"/>
        <w:rPr>
          <w:rFonts w:ascii="Times New Roman" w:hAnsi="Times New Roman" w:cs="Times New Roman"/>
          <w:bCs/>
          <w:noProof/>
          <w:snapToGrid w:val="0"/>
          <w:kern w:val="32"/>
          <w:sz w:val="24"/>
          <w:szCs w:val="24"/>
        </w:rPr>
      </w:pPr>
      <w:r w:rsidRPr="005F46FD">
        <w:rPr>
          <w:rFonts w:ascii="Times New Roman" w:hAnsi="Times New Roman" w:cs="Times New Roman"/>
          <w:bCs/>
          <w:noProof/>
          <w:snapToGrid w:val="0"/>
          <w:kern w:val="32"/>
          <w:sz w:val="24"/>
          <w:szCs w:val="24"/>
        </w:rPr>
        <w:t>5.5.1. Разбирать, декомпилировать (производить обратную трансляцию программного обеспечения) или производить любые другие действия, которые могут привести к получению исходного кода программного обеспечения;</w:t>
      </w:r>
    </w:p>
    <w:p w:rsidR="008516EF" w:rsidRPr="005F46FD" w:rsidRDefault="008516EF" w:rsidP="008516EF">
      <w:pPr>
        <w:widowControl w:val="0"/>
        <w:spacing w:after="0" w:line="240" w:lineRule="auto"/>
        <w:ind w:firstLine="709"/>
        <w:jc w:val="both"/>
        <w:rPr>
          <w:rFonts w:ascii="Times New Roman" w:hAnsi="Times New Roman" w:cs="Times New Roman"/>
          <w:bCs/>
          <w:noProof/>
          <w:snapToGrid w:val="0"/>
          <w:kern w:val="32"/>
          <w:sz w:val="24"/>
          <w:szCs w:val="24"/>
        </w:rPr>
      </w:pPr>
      <w:r w:rsidRPr="005F46FD">
        <w:rPr>
          <w:rFonts w:ascii="Times New Roman" w:hAnsi="Times New Roman" w:cs="Times New Roman"/>
          <w:bCs/>
          <w:noProof/>
          <w:snapToGrid w:val="0"/>
          <w:kern w:val="32"/>
          <w:sz w:val="24"/>
          <w:szCs w:val="24"/>
        </w:rPr>
        <w:t xml:space="preserve">5.5.2. Использовать программное обеспечение в объеме, выходящем за пределы, установленные </w:t>
      </w:r>
      <w:r w:rsidRPr="005F46FD">
        <w:rPr>
          <w:rFonts w:ascii="Times New Roman" w:hAnsi="Times New Roman" w:cs="Times New Roman"/>
          <w:sz w:val="24"/>
          <w:szCs w:val="24"/>
        </w:rPr>
        <w:t>Контрактом</w:t>
      </w:r>
      <w:r w:rsidRPr="005F46FD">
        <w:rPr>
          <w:rFonts w:ascii="Times New Roman" w:hAnsi="Times New Roman" w:cs="Times New Roman"/>
          <w:bCs/>
          <w:noProof/>
          <w:snapToGrid w:val="0"/>
          <w:kern w:val="32"/>
          <w:sz w:val="24"/>
          <w:szCs w:val="24"/>
        </w:rPr>
        <w:t>;</w:t>
      </w:r>
    </w:p>
    <w:p w:rsidR="008516EF" w:rsidRPr="005F46FD" w:rsidRDefault="008516EF" w:rsidP="008516EF">
      <w:pPr>
        <w:widowControl w:val="0"/>
        <w:spacing w:after="0" w:line="240" w:lineRule="auto"/>
        <w:ind w:firstLine="709"/>
        <w:jc w:val="both"/>
        <w:rPr>
          <w:rFonts w:ascii="Times New Roman" w:hAnsi="Times New Roman" w:cs="Times New Roman"/>
          <w:bCs/>
          <w:noProof/>
          <w:snapToGrid w:val="0"/>
          <w:kern w:val="32"/>
          <w:sz w:val="24"/>
          <w:szCs w:val="24"/>
        </w:rPr>
      </w:pPr>
      <w:r w:rsidRPr="005F46FD">
        <w:rPr>
          <w:rFonts w:ascii="Times New Roman" w:hAnsi="Times New Roman" w:cs="Times New Roman"/>
          <w:bCs/>
          <w:noProof/>
          <w:snapToGrid w:val="0"/>
          <w:kern w:val="32"/>
          <w:sz w:val="24"/>
          <w:szCs w:val="24"/>
        </w:rPr>
        <w:t>5.5.3. Удалять буквенно-цифровые идентификаторы, торговые знаки, логотипы, отметки об авторских правах или другие знаки отличия на программном обеспечении и/или его носителях;</w:t>
      </w:r>
    </w:p>
    <w:p w:rsidR="008516EF" w:rsidRPr="005F46FD" w:rsidRDefault="008516EF" w:rsidP="008516EF">
      <w:pPr>
        <w:widowControl w:val="0"/>
        <w:spacing w:after="0" w:line="240" w:lineRule="auto"/>
        <w:ind w:firstLine="709"/>
        <w:jc w:val="both"/>
        <w:rPr>
          <w:rFonts w:ascii="Times New Roman" w:hAnsi="Times New Roman" w:cs="Times New Roman"/>
          <w:bCs/>
          <w:sz w:val="24"/>
          <w:szCs w:val="24"/>
        </w:rPr>
      </w:pPr>
      <w:r w:rsidRPr="005F46FD">
        <w:rPr>
          <w:rFonts w:ascii="Times New Roman" w:hAnsi="Times New Roman" w:cs="Times New Roman"/>
          <w:bCs/>
          <w:sz w:val="24"/>
          <w:szCs w:val="24"/>
        </w:rPr>
        <w:t>5.5.4. Иным способом нарушать авторские и имущественные права управомоченных в отношении программного обеспечения лиц.</w:t>
      </w:r>
    </w:p>
    <w:p w:rsidR="008516EF" w:rsidRPr="005F46FD" w:rsidRDefault="008516EF" w:rsidP="008516EF">
      <w:pPr>
        <w:widowControl w:val="0"/>
        <w:spacing w:after="0" w:line="240" w:lineRule="auto"/>
        <w:ind w:firstLine="709"/>
        <w:jc w:val="both"/>
        <w:rPr>
          <w:rFonts w:ascii="Times New Roman" w:hAnsi="Times New Roman" w:cs="Times New Roman"/>
          <w:bCs/>
          <w:szCs w:val="24"/>
        </w:rPr>
      </w:pPr>
    </w:p>
    <w:p w:rsidR="008516EF" w:rsidRPr="005F46FD" w:rsidRDefault="008516EF" w:rsidP="008516EF">
      <w:pPr>
        <w:widowControl w:val="0"/>
        <w:spacing w:after="0" w:line="240" w:lineRule="auto"/>
        <w:jc w:val="center"/>
        <w:outlineLvl w:val="0"/>
        <w:rPr>
          <w:rFonts w:ascii="Times New Roman" w:eastAsiaTheme="majorEastAsia" w:hAnsi="Times New Roman" w:cs="Times New Roman"/>
          <w:b/>
          <w:sz w:val="24"/>
          <w:szCs w:val="24"/>
        </w:rPr>
      </w:pPr>
      <w:r w:rsidRPr="005F46FD">
        <w:rPr>
          <w:rFonts w:ascii="Times New Roman" w:eastAsiaTheme="majorEastAsia" w:hAnsi="Times New Roman" w:cs="Times New Roman"/>
          <w:b/>
          <w:sz w:val="24"/>
          <w:szCs w:val="24"/>
        </w:rPr>
        <w:t>6. ОТВЕТСТВЕННОСТЬ СТОРОН</w:t>
      </w:r>
    </w:p>
    <w:p w:rsidR="00AF789F" w:rsidRPr="00AF789F" w:rsidRDefault="00AF789F" w:rsidP="00AF789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AF789F">
        <w:rPr>
          <w:rFonts w:ascii="Times New Roman" w:hAnsi="Times New Roman" w:cs="Times New Roman"/>
          <w:sz w:val="24"/>
          <w:szCs w:val="24"/>
        </w:rPr>
        <w:t>.1.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rsidR="00AF789F" w:rsidRPr="00AF789F" w:rsidRDefault="00AF789F" w:rsidP="00AF789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AF789F">
        <w:rPr>
          <w:rFonts w:ascii="Times New Roman" w:hAnsi="Times New Roman" w:cs="Times New Roman"/>
          <w:sz w:val="24"/>
          <w:szCs w:val="24"/>
        </w:rPr>
        <w:t xml:space="preserve">.2. В случае просрочки исполнения </w:t>
      </w:r>
      <w:r w:rsidRPr="005F46FD">
        <w:rPr>
          <w:rFonts w:ascii="Times New Roman" w:hAnsi="Times New Roman" w:cs="Times New Roman"/>
          <w:sz w:val="24"/>
          <w:szCs w:val="24"/>
        </w:rPr>
        <w:t>Лицензиат</w:t>
      </w:r>
      <w:r>
        <w:rPr>
          <w:rFonts w:ascii="Times New Roman" w:hAnsi="Times New Roman" w:cs="Times New Roman"/>
          <w:sz w:val="24"/>
          <w:szCs w:val="24"/>
        </w:rPr>
        <w:t>ом</w:t>
      </w:r>
      <w:r w:rsidRPr="005F46FD">
        <w:rPr>
          <w:rFonts w:ascii="Times New Roman" w:hAnsi="Times New Roman" w:cs="Times New Roman"/>
          <w:sz w:val="24"/>
          <w:szCs w:val="24"/>
        </w:rPr>
        <w:t>/Сублицензиат</w:t>
      </w:r>
      <w:r>
        <w:rPr>
          <w:rFonts w:ascii="Times New Roman" w:hAnsi="Times New Roman" w:cs="Times New Roman"/>
          <w:sz w:val="24"/>
          <w:szCs w:val="24"/>
        </w:rPr>
        <w:t>ом</w:t>
      </w:r>
      <w:r w:rsidRPr="00AF789F">
        <w:rPr>
          <w:rFonts w:ascii="Times New Roman" w:hAnsi="Times New Roman" w:cs="Times New Roman"/>
          <w:sz w:val="24"/>
          <w:szCs w:val="24"/>
        </w:rPr>
        <w:t xml:space="preserve"> обязательств, предусмотренных Контрактом, а также в иных случаях неисполнения или ненадлежащего исполнения </w:t>
      </w:r>
      <w:r w:rsidRPr="005F46FD">
        <w:rPr>
          <w:rFonts w:ascii="Times New Roman" w:hAnsi="Times New Roman" w:cs="Times New Roman"/>
          <w:sz w:val="24"/>
          <w:szCs w:val="24"/>
        </w:rPr>
        <w:t>Лицензиат</w:t>
      </w:r>
      <w:r>
        <w:rPr>
          <w:rFonts w:ascii="Times New Roman" w:hAnsi="Times New Roman" w:cs="Times New Roman"/>
          <w:sz w:val="24"/>
          <w:szCs w:val="24"/>
        </w:rPr>
        <w:t>ом</w:t>
      </w:r>
      <w:r w:rsidRPr="005F46FD">
        <w:rPr>
          <w:rFonts w:ascii="Times New Roman" w:hAnsi="Times New Roman" w:cs="Times New Roman"/>
          <w:sz w:val="24"/>
          <w:szCs w:val="24"/>
        </w:rPr>
        <w:t>/Сублицензиат</w:t>
      </w:r>
      <w:r>
        <w:rPr>
          <w:rFonts w:ascii="Times New Roman" w:hAnsi="Times New Roman" w:cs="Times New Roman"/>
          <w:sz w:val="24"/>
          <w:szCs w:val="24"/>
        </w:rPr>
        <w:t>ом</w:t>
      </w:r>
      <w:r w:rsidRPr="00AF789F">
        <w:rPr>
          <w:rFonts w:ascii="Times New Roman" w:hAnsi="Times New Roman" w:cs="Times New Roman"/>
          <w:sz w:val="24"/>
          <w:szCs w:val="24"/>
        </w:rPr>
        <w:t xml:space="preserve"> обязательств, предусмотренных Контрактом, </w:t>
      </w:r>
      <w:r w:rsidR="00F102E7" w:rsidRPr="005F46FD">
        <w:rPr>
          <w:rFonts w:ascii="Times New Roman" w:hAnsi="Times New Roman" w:cs="Times New Roman"/>
          <w:sz w:val="24"/>
          <w:szCs w:val="24"/>
        </w:rPr>
        <w:lastRenderedPageBreak/>
        <w:t>Лицензиар/Сублицензиар</w:t>
      </w:r>
      <w:r w:rsidRPr="00AF789F">
        <w:rPr>
          <w:rFonts w:ascii="Times New Roman" w:hAnsi="Times New Roman" w:cs="Times New Roman"/>
          <w:sz w:val="24"/>
          <w:szCs w:val="24"/>
        </w:rPr>
        <w:t xml:space="preserve"> вправе потребовать уплаты неустоек (штрафов, пеней).</w:t>
      </w:r>
    </w:p>
    <w:p w:rsidR="00AF789F" w:rsidRPr="00AF789F" w:rsidRDefault="00AF789F" w:rsidP="00AF789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AF789F">
        <w:rPr>
          <w:rFonts w:ascii="Times New Roman" w:hAnsi="Times New Roman" w:cs="Times New Roman"/>
          <w:sz w:val="24"/>
          <w:szCs w:val="24"/>
        </w:rPr>
        <w:t xml:space="preserve">.3. Пеня начисляется за каждый день просрочки исполнения </w:t>
      </w:r>
      <w:r w:rsidR="00F102E7" w:rsidRPr="005F46FD">
        <w:rPr>
          <w:rFonts w:ascii="Times New Roman" w:hAnsi="Times New Roman" w:cs="Times New Roman"/>
          <w:sz w:val="24"/>
          <w:szCs w:val="24"/>
        </w:rPr>
        <w:t>Лицензиат</w:t>
      </w:r>
      <w:r w:rsidR="00F102E7">
        <w:rPr>
          <w:rFonts w:ascii="Times New Roman" w:hAnsi="Times New Roman" w:cs="Times New Roman"/>
          <w:sz w:val="24"/>
          <w:szCs w:val="24"/>
        </w:rPr>
        <w:t>ом</w:t>
      </w:r>
      <w:r w:rsidR="00F102E7" w:rsidRPr="005F46FD">
        <w:rPr>
          <w:rFonts w:ascii="Times New Roman" w:hAnsi="Times New Roman" w:cs="Times New Roman"/>
          <w:sz w:val="24"/>
          <w:szCs w:val="24"/>
        </w:rPr>
        <w:t>/Сублицензиат</w:t>
      </w:r>
      <w:r w:rsidR="00F102E7">
        <w:rPr>
          <w:rFonts w:ascii="Times New Roman" w:hAnsi="Times New Roman" w:cs="Times New Roman"/>
          <w:sz w:val="24"/>
          <w:szCs w:val="24"/>
        </w:rPr>
        <w:t>ом</w:t>
      </w:r>
      <w:r w:rsidR="00F102E7" w:rsidRPr="00AF789F">
        <w:rPr>
          <w:rFonts w:ascii="Times New Roman" w:hAnsi="Times New Roman" w:cs="Times New Roman"/>
          <w:sz w:val="24"/>
          <w:szCs w:val="24"/>
        </w:rPr>
        <w:t xml:space="preserve"> </w:t>
      </w:r>
      <w:r w:rsidRPr="00AF789F">
        <w:rPr>
          <w:rFonts w:ascii="Times New Roman" w:hAnsi="Times New Roman" w:cs="Times New Roman"/>
          <w:sz w:val="24"/>
          <w:szCs w:val="24"/>
        </w:rPr>
        <w:t>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F789F" w:rsidRPr="00AF789F" w:rsidRDefault="00AF789F" w:rsidP="00AF789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AF789F">
        <w:rPr>
          <w:rFonts w:ascii="Times New Roman" w:hAnsi="Times New Roman" w:cs="Times New Roman"/>
          <w:sz w:val="24"/>
          <w:szCs w:val="24"/>
        </w:rPr>
        <w:t xml:space="preserve">.4. Штрафы начисляются за каждый факт ненадлежащего исполнения </w:t>
      </w:r>
      <w:r w:rsidR="00F102E7" w:rsidRPr="005F46FD">
        <w:rPr>
          <w:rFonts w:ascii="Times New Roman" w:hAnsi="Times New Roman" w:cs="Times New Roman"/>
          <w:sz w:val="24"/>
          <w:szCs w:val="24"/>
        </w:rPr>
        <w:t>Лицензиат</w:t>
      </w:r>
      <w:r w:rsidR="00F102E7">
        <w:rPr>
          <w:rFonts w:ascii="Times New Roman" w:hAnsi="Times New Roman" w:cs="Times New Roman"/>
          <w:sz w:val="24"/>
          <w:szCs w:val="24"/>
        </w:rPr>
        <w:t>ом</w:t>
      </w:r>
      <w:r w:rsidR="00F102E7" w:rsidRPr="005F46FD">
        <w:rPr>
          <w:rFonts w:ascii="Times New Roman" w:hAnsi="Times New Roman" w:cs="Times New Roman"/>
          <w:sz w:val="24"/>
          <w:szCs w:val="24"/>
        </w:rPr>
        <w:t>/Сублицензиат</w:t>
      </w:r>
      <w:r w:rsidR="00F102E7">
        <w:rPr>
          <w:rFonts w:ascii="Times New Roman" w:hAnsi="Times New Roman" w:cs="Times New Roman"/>
          <w:sz w:val="24"/>
          <w:szCs w:val="24"/>
        </w:rPr>
        <w:t>ом</w:t>
      </w:r>
      <w:r w:rsidRPr="00AF789F">
        <w:rPr>
          <w:rFonts w:ascii="Times New Roman" w:hAnsi="Times New Roman" w:cs="Times New Roman"/>
          <w:sz w:val="24"/>
          <w:szCs w:val="24"/>
        </w:rPr>
        <w:t xml:space="preserve">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Постановлением Правительства Российской Федерации от 30.08.2017 № 1042 «</w:t>
      </w:r>
      <w:r w:rsidR="001C797C" w:rsidRPr="001C797C">
        <w:rPr>
          <w:rFonts w:ascii="Times New Roman" w:hAnsi="Times New Roman" w:cs="Times New Roman"/>
          <w:sz w:val="24"/>
          <w:szCs w:val="24"/>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r w:rsidRPr="00AF789F">
        <w:rPr>
          <w:rFonts w:ascii="Times New Roman" w:hAnsi="Times New Roman" w:cs="Times New Roman"/>
          <w:sz w:val="24"/>
          <w:szCs w:val="24"/>
        </w:rPr>
        <w:t>» (далее – постановление Правительства РФ № 1042 от 30.08.2017), в размере:</w:t>
      </w:r>
    </w:p>
    <w:p w:rsidR="00AF789F" w:rsidRPr="00AF789F" w:rsidRDefault="00AF789F" w:rsidP="00AF789F">
      <w:pPr>
        <w:widowControl w:val="0"/>
        <w:spacing w:after="0" w:line="240" w:lineRule="auto"/>
        <w:ind w:firstLine="709"/>
        <w:jc w:val="both"/>
        <w:rPr>
          <w:rFonts w:ascii="Times New Roman" w:hAnsi="Times New Roman" w:cs="Times New Roman"/>
          <w:sz w:val="24"/>
          <w:szCs w:val="24"/>
        </w:rPr>
      </w:pPr>
      <w:r w:rsidRPr="00AF789F">
        <w:rPr>
          <w:rFonts w:ascii="Times New Roman" w:hAnsi="Times New Roman" w:cs="Times New Roman"/>
          <w:sz w:val="24"/>
          <w:szCs w:val="24"/>
        </w:rPr>
        <w:t>1000 рублей, если цена контракта не превышает 3 млн. рублей (включительно);</w:t>
      </w:r>
    </w:p>
    <w:p w:rsidR="00AF789F" w:rsidRPr="00AF789F" w:rsidRDefault="00AF789F" w:rsidP="00AF789F">
      <w:pPr>
        <w:widowControl w:val="0"/>
        <w:spacing w:after="0" w:line="240" w:lineRule="auto"/>
        <w:ind w:firstLine="709"/>
        <w:jc w:val="both"/>
        <w:rPr>
          <w:rFonts w:ascii="Times New Roman" w:hAnsi="Times New Roman" w:cs="Times New Roman"/>
          <w:sz w:val="24"/>
          <w:szCs w:val="24"/>
        </w:rPr>
      </w:pPr>
      <w:r w:rsidRPr="00AF789F">
        <w:rPr>
          <w:rFonts w:ascii="Times New Roman" w:hAnsi="Times New Roman" w:cs="Times New Roman"/>
          <w:sz w:val="24"/>
          <w:szCs w:val="24"/>
        </w:rPr>
        <w:t>5000 рублей, если цена контракта составляет от 3 млн. рублей до 50 млн. рублей (включительно);</w:t>
      </w:r>
    </w:p>
    <w:p w:rsidR="00AF789F" w:rsidRPr="00AF789F" w:rsidRDefault="00AF789F" w:rsidP="00AF789F">
      <w:pPr>
        <w:widowControl w:val="0"/>
        <w:spacing w:after="0" w:line="240" w:lineRule="auto"/>
        <w:ind w:firstLine="709"/>
        <w:jc w:val="both"/>
        <w:rPr>
          <w:rFonts w:ascii="Times New Roman" w:hAnsi="Times New Roman" w:cs="Times New Roman"/>
          <w:sz w:val="24"/>
          <w:szCs w:val="24"/>
        </w:rPr>
      </w:pPr>
      <w:r w:rsidRPr="00AF789F">
        <w:rPr>
          <w:rFonts w:ascii="Times New Roman" w:hAnsi="Times New Roman" w:cs="Times New Roman"/>
          <w:sz w:val="24"/>
          <w:szCs w:val="24"/>
        </w:rPr>
        <w:t>10000 рублей, если цена контракта составляет от 50 млн. рублей до 100 млн. рублей (включительно);</w:t>
      </w:r>
    </w:p>
    <w:p w:rsidR="00AF789F" w:rsidRPr="00AF789F" w:rsidRDefault="00AF789F" w:rsidP="00AF789F">
      <w:pPr>
        <w:widowControl w:val="0"/>
        <w:spacing w:after="0" w:line="240" w:lineRule="auto"/>
        <w:ind w:firstLine="709"/>
        <w:jc w:val="both"/>
        <w:rPr>
          <w:rFonts w:ascii="Times New Roman" w:hAnsi="Times New Roman" w:cs="Times New Roman"/>
          <w:sz w:val="24"/>
          <w:szCs w:val="24"/>
        </w:rPr>
      </w:pPr>
      <w:r w:rsidRPr="00AF789F">
        <w:rPr>
          <w:rFonts w:ascii="Times New Roman" w:hAnsi="Times New Roman" w:cs="Times New Roman"/>
          <w:sz w:val="24"/>
          <w:szCs w:val="24"/>
        </w:rPr>
        <w:t>100000 рублей, если цена контракта превышает 100 млн. рублей.</w:t>
      </w:r>
    </w:p>
    <w:p w:rsidR="00AF789F" w:rsidRPr="00AF789F" w:rsidRDefault="00AF789F" w:rsidP="00AF789F">
      <w:pPr>
        <w:widowControl w:val="0"/>
        <w:spacing w:after="0" w:line="240" w:lineRule="auto"/>
        <w:ind w:firstLine="709"/>
        <w:jc w:val="both"/>
        <w:rPr>
          <w:rFonts w:ascii="Times New Roman" w:hAnsi="Times New Roman" w:cs="Times New Roman"/>
          <w:sz w:val="24"/>
          <w:szCs w:val="24"/>
        </w:rPr>
      </w:pPr>
      <w:r w:rsidRPr="00AF789F">
        <w:rPr>
          <w:rFonts w:ascii="Times New Roman" w:hAnsi="Times New Roman" w:cs="Times New Roman"/>
          <w:sz w:val="24"/>
          <w:szCs w:val="24"/>
        </w:rPr>
        <w:t>что составляет_______________ руб.</w:t>
      </w:r>
    </w:p>
    <w:p w:rsidR="00AF789F" w:rsidRPr="00AF789F" w:rsidRDefault="00AF789F" w:rsidP="00AF789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AF789F">
        <w:rPr>
          <w:rFonts w:ascii="Times New Roman" w:hAnsi="Times New Roman" w:cs="Times New Roman"/>
          <w:sz w:val="24"/>
          <w:szCs w:val="24"/>
        </w:rPr>
        <w:t xml:space="preserve">.5. В случае просрочки исполнения </w:t>
      </w:r>
      <w:r w:rsidR="00F102E7" w:rsidRPr="005F46FD">
        <w:rPr>
          <w:rFonts w:ascii="Times New Roman" w:hAnsi="Times New Roman" w:cs="Times New Roman"/>
          <w:sz w:val="24"/>
          <w:szCs w:val="24"/>
        </w:rPr>
        <w:t>Лицензиар</w:t>
      </w:r>
      <w:r w:rsidR="00F102E7">
        <w:rPr>
          <w:rFonts w:ascii="Times New Roman" w:hAnsi="Times New Roman" w:cs="Times New Roman"/>
          <w:sz w:val="24"/>
          <w:szCs w:val="24"/>
        </w:rPr>
        <w:t>ом</w:t>
      </w:r>
      <w:r w:rsidR="00F102E7" w:rsidRPr="005F46FD">
        <w:rPr>
          <w:rFonts w:ascii="Times New Roman" w:hAnsi="Times New Roman" w:cs="Times New Roman"/>
          <w:sz w:val="24"/>
          <w:szCs w:val="24"/>
        </w:rPr>
        <w:t>/Сублицензиар</w:t>
      </w:r>
      <w:r w:rsidR="00F102E7">
        <w:rPr>
          <w:rFonts w:ascii="Times New Roman" w:hAnsi="Times New Roman" w:cs="Times New Roman"/>
          <w:sz w:val="24"/>
          <w:szCs w:val="24"/>
        </w:rPr>
        <w:t>ом</w:t>
      </w:r>
      <w:r w:rsidRPr="00AF789F">
        <w:rPr>
          <w:rFonts w:ascii="Times New Roman" w:hAnsi="Times New Roman" w:cs="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F102E7" w:rsidRPr="005F46FD">
        <w:rPr>
          <w:rFonts w:ascii="Times New Roman" w:hAnsi="Times New Roman" w:cs="Times New Roman"/>
          <w:sz w:val="24"/>
          <w:szCs w:val="24"/>
        </w:rPr>
        <w:t>Лицензиар</w:t>
      </w:r>
      <w:r w:rsidR="00F102E7">
        <w:rPr>
          <w:rFonts w:ascii="Times New Roman" w:hAnsi="Times New Roman" w:cs="Times New Roman"/>
          <w:sz w:val="24"/>
          <w:szCs w:val="24"/>
        </w:rPr>
        <w:t>ом</w:t>
      </w:r>
      <w:r w:rsidR="00F102E7" w:rsidRPr="005F46FD">
        <w:rPr>
          <w:rFonts w:ascii="Times New Roman" w:hAnsi="Times New Roman" w:cs="Times New Roman"/>
          <w:sz w:val="24"/>
          <w:szCs w:val="24"/>
        </w:rPr>
        <w:t>/Сублицензиар</w:t>
      </w:r>
      <w:r w:rsidR="00F102E7">
        <w:rPr>
          <w:rFonts w:ascii="Times New Roman" w:hAnsi="Times New Roman" w:cs="Times New Roman"/>
          <w:sz w:val="24"/>
          <w:szCs w:val="24"/>
        </w:rPr>
        <w:t>ом</w:t>
      </w:r>
      <w:r w:rsidRPr="00AF789F">
        <w:rPr>
          <w:rFonts w:ascii="Times New Roman" w:hAnsi="Times New Roman" w:cs="Times New Roman"/>
          <w:sz w:val="24"/>
          <w:szCs w:val="24"/>
        </w:rPr>
        <w:t xml:space="preserve"> обязательств, предусмотренных Контрактом, </w:t>
      </w:r>
      <w:r w:rsidR="00F102E7">
        <w:rPr>
          <w:rFonts w:ascii="Times New Roman" w:hAnsi="Times New Roman" w:cs="Times New Roman"/>
          <w:sz w:val="24"/>
          <w:szCs w:val="24"/>
        </w:rPr>
        <w:t>Лицензиат/Сублицензиат</w:t>
      </w:r>
      <w:r w:rsidRPr="00AF789F">
        <w:rPr>
          <w:rFonts w:ascii="Times New Roman" w:hAnsi="Times New Roman" w:cs="Times New Roman"/>
          <w:sz w:val="24"/>
          <w:szCs w:val="24"/>
        </w:rPr>
        <w:t xml:space="preserve"> направляет </w:t>
      </w:r>
      <w:r w:rsidR="00F102E7" w:rsidRPr="005F46FD">
        <w:rPr>
          <w:rFonts w:ascii="Times New Roman" w:hAnsi="Times New Roman" w:cs="Times New Roman"/>
          <w:sz w:val="24"/>
          <w:szCs w:val="24"/>
        </w:rPr>
        <w:t>Лицензиар</w:t>
      </w:r>
      <w:r w:rsidR="00F102E7">
        <w:rPr>
          <w:rFonts w:ascii="Times New Roman" w:hAnsi="Times New Roman" w:cs="Times New Roman"/>
          <w:sz w:val="24"/>
          <w:szCs w:val="24"/>
        </w:rPr>
        <w:t>у</w:t>
      </w:r>
      <w:r w:rsidR="00F102E7" w:rsidRPr="005F46FD">
        <w:rPr>
          <w:rFonts w:ascii="Times New Roman" w:hAnsi="Times New Roman" w:cs="Times New Roman"/>
          <w:sz w:val="24"/>
          <w:szCs w:val="24"/>
        </w:rPr>
        <w:t>/Сублицензиар</w:t>
      </w:r>
      <w:r w:rsidR="00F102E7">
        <w:rPr>
          <w:rFonts w:ascii="Times New Roman" w:hAnsi="Times New Roman" w:cs="Times New Roman"/>
          <w:sz w:val="24"/>
          <w:szCs w:val="24"/>
        </w:rPr>
        <w:t>у</w:t>
      </w:r>
      <w:r w:rsidRPr="00AF789F">
        <w:rPr>
          <w:rFonts w:ascii="Times New Roman" w:hAnsi="Times New Roman" w:cs="Times New Roman"/>
          <w:sz w:val="24"/>
          <w:szCs w:val="24"/>
        </w:rPr>
        <w:t xml:space="preserve"> требование об уплате неустоек (штрафов, пеней).</w:t>
      </w:r>
    </w:p>
    <w:p w:rsidR="00AF789F" w:rsidRPr="00AF789F" w:rsidRDefault="00AF789F" w:rsidP="00AF789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AF789F">
        <w:rPr>
          <w:rFonts w:ascii="Times New Roman" w:hAnsi="Times New Roman" w:cs="Times New Roman"/>
          <w:sz w:val="24"/>
          <w:szCs w:val="24"/>
        </w:rPr>
        <w:t xml:space="preserve">.6. Пеня начисляется за каждый день просрочки исполнения </w:t>
      </w:r>
      <w:r w:rsidR="00F102E7" w:rsidRPr="005F46FD">
        <w:rPr>
          <w:rFonts w:ascii="Times New Roman" w:hAnsi="Times New Roman" w:cs="Times New Roman"/>
          <w:sz w:val="24"/>
          <w:szCs w:val="24"/>
        </w:rPr>
        <w:t>Лицензиар</w:t>
      </w:r>
      <w:r w:rsidR="00F102E7">
        <w:rPr>
          <w:rFonts w:ascii="Times New Roman" w:hAnsi="Times New Roman" w:cs="Times New Roman"/>
          <w:sz w:val="24"/>
          <w:szCs w:val="24"/>
        </w:rPr>
        <w:t>ом</w:t>
      </w:r>
      <w:r w:rsidR="00F102E7" w:rsidRPr="005F46FD">
        <w:rPr>
          <w:rFonts w:ascii="Times New Roman" w:hAnsi="Times New Roman" w:cs="Times New Roman"/>
          <w:sz w:val="24"/>
          <w:szCs w:val="24"/>
        </w:rPr>
        <w:t>/Сублицензиар</w:t>
      </w:r>
      <w:r w:rsidR="00F102E7">
        <w:rPr>
          <w:rFonts w:ascii="Times New Roman" w:hAnsi="Times New Roman" w:cs="Times New Roman"/>
          <w:sz w:val="24"/>
          <w:szCs w:val="24"/>
        </w:rPr>
        <w:t>ом</w:t>
      </w:r>
      <w:r w:rsidRPr="00AF789F">
        <w:rPr>
          <w:rFonts w:ascii="Times New Roman" w:hAnsi="Times New Roman" w:cs="Times New Roman"/>
          <w:sz w:val="24"/>
          <w:szCs w:val="24"/>
        </w:rPr>
        <w:t xml:space="preserve"> обязательства, предусмотренного </w:t>
      </w:r>
      <w:r w:rsidR="001C797C">
        <w:rPr>
          <w:rFonts w:ascii="Times New Roman" w:hAnsi="Times New Roman" w:cs="Times New Roman"/>
          <w:sz w:val="24"/>
          <w:szCs w:val="24"/>
        </w:rPr>
        <w:t>К</w:t>
      </w:r>
      <w:r w:rsidRPr="00AF789F">
        <w:rPr>
          <w:rFonts w:ascii="Times New Roman" w:hAnsi="Times New Roman" w:cs="Times New Roman"/>
          <w:sz w:val="24"/>
          <w:szCs w:val="24"/>
        </w:rPr>
        <w:t xml:space="preserve">онтрактом, начиная со дня, следующего после дня истечения установленного </w:t>
      </w:r>
      <w:r w:rsidR="001C797C">
        <w:rPr>
          <w:rFonts w:ascii="Times New Roman" w:hAnsi="Times New Roman" w:cs="Times New Roman"/>
          <w:sz w:val="24"/>
          <w:szCs w:val="24"/>
        </w:rPr>
        <w:t>К</w:t>
      </w:r>
      <w:r w:rsidRPr="00AF789F">
        <w:rPr>
          <w:rFonts w:ascii="Times New Roman" w:hAnsi="Times New Roman" w:cs="Times New Roman"/>
          <w:sz w:val="24"/>
          <w:szCs w:val="24"/>
        </w:rPr>
        <w:t xml:space="preserve">онтрактом срока исполнения обязательства, и устанавливается </w:t>
      </w:r>
      <w:r w:rsidR="001C797C">
        <w:rPr>
          <w:rFonts w:ascii="Times New Roman" w:hAnsi="Times New Roman" w:cs="Times New Roman"/>
          <w:sz w:val="24"/>
          <w:szCs w:val="24"/>
        </w:rPr>
        <w:t>К</w:t>
      </w:r>
      <w:r w:rsidRPr="00AF789F">
        <w:rPr>
          <w:rFonts w:ascii="Times New Roman" w:hAnsi="Times New Roman" w:cs="Times New Roman"/>
          <w:sz w:val="24"/>
          <w:szCs w:val="24"/>
        </w:rPr>
        <w:t xml:space="preserve">онтрактом в размере одной трехсотой действующей на дату уплаты пени ключевой ставки Центрального банка Российской Федерации от цены </w:t>
      </w:r>
      <w:r w:rsidR="001C797C">
        <w:rPr>
          <w:rFonts w:ascii="Times New Roman" w:hAnsi="Times New Roman" w:cs="Times New Roman"/>
          <w:sz w:val="24"/>
          <w:szCs w:val="24"/>
        </w:rPr>
        <w:t>К</w:t>
      </w:r>
      <w:r w:rsidRPr="00AF789F">
        <w:rPr>
          <w:rFonts w:ascii="Times New Roman" w:hAnsi="Times New Roman" w:cs="Times New Roman"/>
          <w:sz w:val="24"/>
          <w:szCs w:val="24"/>
        </w:rPr>
        <w:t xml:space="preserve">онтракта, уменьшенной на сумму, пропорциональную объему обязательств, предусмотренных </w:t>
      </w:r>
      <w:r w:rsidR="001C797C">
        <w:rPr>
          <w:rFonts w:ascii="Times New Roman" w:hAnsi="Times New Roman" w:cs="Times New Roman"/>
          <w:sz w:val="24"/>
          <w:szCs w:val="24"/>
        </w:rPr>
        <w:t>К</w:t>
      </w:r>
      <w:r w:rsidRPr="00AF789F">
        <w:rPr>
          <w:rFonts w:ascii="Times New Roman" w:hAnsi="Times New Roman" w:cs="Times New Roman"/>
          <w:sz w:val="24"/>
          <w:szCs w:val="24"/>
        </w:rPr>
        <w:t xml:space="preserve">онтрактом и фактически исполненных </w:t>
      </w:r>
      <w:r w:rsidR="00F102E7" w:rsidRPr="005F46FD">
        <w:rPr>
          <w:rFonts w:ascii="Times New Roman" w:hAnsi="Times New Roman" w:cs="Times New Roman"/>
          <w:sz w:val="24"/>
          <w:szCs w:val="24"/>
        </w:rPr>
        <w:t>Лицензиар</w:t>
      </w:r>
      <w:r w:rsidR="00F102E7">
        <w:rPr>
          <w:rFonts w:ascii="Times New Roman" w:hAnsi="Times New Roman" w:cs="Times New Roman"/>
          <w:sz w:val="24"/>
          <w:szCs w:val="24"/>
        </w:rPr>
        <w:t>ом</w:t>
      </w:r>
      <w:r w:rsidR="00F102E7" w:rsidRPr="005F46FD">
        <w:rPr>
          <w:rFonts w:ascii="Times New Roman" w:hAnsi="Times New Roman" w:cs="Times New Roman"/>
          <w:sz w:val="24"/>
          <w:szCs w:val="24"/>
        </w:rPr>
        <w:t>/Сублицензиар</w:t>
      </w:r>
      <w:r w:rsidR="00F102E7">
        <w:rPr>
          <w:rFonts w:ascii="Times New Roman" w:hAnsi="Times New Roman" w:cs="Times New Roman"/>
          <w:sz w:val="24"/>
          <w:szCs w:val="24"/>
        </w:rPr>
        <w:t>ом</w:t>
      </w:r>
      <w:r w:rsidRPr="00AF789F">
        <w:rPr>
          <w:rFonts w:ascii="Times New Roman" w:hAnsi="Times New Roman" w:cs="Times New Roman"/>
          <w:sz w:val="24"/>
          <w:szCs w:val="24"/>
        </w:rPr>
        <w:t>, за исключением случаев, если законодательством Российской Федерации установлен иной порядок начисления пени.</w:t>
      </w:r>
    </w:p>
    <w:p w:rsidR="00AF789F" w:rsidRPr="00AF789F" w:rsidRDefault="00AF789F" w:rsidP="00AF789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AF789F">
        <w:rPr>
          <w:rFonts w:ascii="Times New Roman" w:hAnsi="Times New Roman" w:cs="Times New Roman"/>
          <w:sz w:val="24"/>
          <w:szCs w:val="24"/>
        </w:rPr>
        <w:t xml:space="preserve">.7. Штрафы начисляются за неисполнение или ненадлежащее исполнение </w:t>
      </w:r>
      <w:r w:rsidR="00F102E7" w:rsidRPr="005F46FD">
        <w:rPr>
          <w:rFonts w:ascii="Times New Roman" w:hAnsi="Times New Roman" w:cs="Times New Roman"/>
          <w:sz w:val="24"/>
          <w:szCs w:val="24"/>
        </w:rPr>
        <w:t>Лицензиар</w:t>
      </w:r>
      <w:r w:rsidR="00F102E7">
        <w:rPr>
          <w:rFonts w:ascii="Times New Roman" w:hAnsi="Times New Roman" w:cs="Times New Roman"/>
          <w:sz w:val="24"/>
          <w:szCs w:val="24"/>
        </w:rPr>
        <w:t>ом</w:t>
      </w:r>
      <w:r w:rsidR="00F102E7" w:rsidRPr="005F46FD">
        <w:rPr>
          <w:rFonts w:ascii="Times New Roman" w:hAnsi="Times New Roman" w:cs="Times New Roman"/>
          <w:sz w:val="24"/>
          <w:szCs w:val="24"/>
        </w:rPr>
        <w:t>/Сублицензиар</w:t>
      </w:r>
      <w:r w:rsidR="00F102E7">
        <w:rPr>
          <w:rFonts w:ascii="Times New Roman" w:hAnsi="Times New Roman" w:cs="Times New Roman"/>
          <w:sz w:val="24"/>
          <w:szCs w:val="24"/>
        </w:rPr>
        <w:t>ом</w:t>
      </w:r>
      <w:r w:rsidR="00F102E7" w:rsidRPr="00AF789F">
        <w:rPr>
          <w:rFonts w:ascii="Times New Roman" w:hAnsi="Times New Roman" w:cs="Times New Roman"/>
          <w:sz w:val="24"/>
          <w:szCs w:val="24"/>
        </w:rPr>
        <w:t xml:space="preserve"> </w:t>
      </w:r>
      <w:r w:rsidRPr="00AF789F">
        <w:rPr>
          <w:rFonts w:ascii="Times New Roman" w:hAnsi="Times New Roman" w:cs="Times New Roman"/>
          <w:sz w:val="24"/>
          <w:szCs w:val="24"/>
        </w:rPr>
        <w:t xml:space="preserve">обязательств, предусмотренных </w:t>
      </w:r>
      <w:r w:rsidR="001C797C">
        <w:rPr>
          <w:rFonts w:ascii="Times New Roman" w:hAnsi="Times New Roman" w:cs="Times New Roman"/>
          <w:sz w:val="24"/>
          <w:szCs w:val="24"/>
        </w:rPr>
        <w:t>К</w:t>
      </w:r>
      <w:r w:rsidRPr="00AF789F">
        <w:rPr>
          <w:rFonts w:ascii="Times New Roman" w:hAnsi="Times New Roman" w:cs="Times New Roman"/>
          <w:sz w:val="24"/>
          <w:szCs w:val="24"/>
        </w:rPr>
        <w:t xml:space="preserve">онтрактом, за исключением просрочки исполнения обязательств (в том числе гарантийного обязательства), предусмотренных </w:t>
      </w:r>
      <w:r w:rsidR="001C797C">
        <w:rPr>
          <w:rFonts w:ascii="Times New Roman" w:hAnsi="Times New Roman" w:cs="Times New Roman"/>
          <w:sz w:val="24"/>
          <w:szCs w:val="24"/>
        </w:rPr>
        <w:t>К</w:t>
      </w:r>
      <w:r w:rsidRPr="00AF789F">
        <w:rPr>
          <w:rFonts w:ascii="Times New Roman" w:hAnsi="Times New Roman" w:cs="Times New Roman"/>
          <w:sz w:val="24"/>
          <w:szCs w:val="24"/>
        </w:rPr>
        <w:t xml:space="preserve">онтрактом. Размер штрафа устанавливается </w:t>
      </w:r>
      <w:r w:rsidR="001C797C">
        <w:rPr>
          <w:rFonts w:ascii="Times New Roman" w:hAnsi="Times New Roman" w:cs="Times New Roman"/>
          <w:sz w:val="24"/>
          <w:szCs w:val="24"/>
        </w:rPr>
        <w:t>К</w:t>
      </w:r>
      <w:r w:rsidRPr="00AF789F">
        <w:rPr>
          <w:rFonts w:ascii="Times New Roman" w:hAnsi="Times New Roman" w:cs="Times New Roman"/>
          <w:sz w:val="24"/>
          <w:szCs w:val="24"/>
        </w:rPr>
        <w:t xml:space="preserve">онтрактом в порядке, установленном постановлением Правительства РФ № 1042 от 30.08.2017, в размере 1 процента цены </w:t>
      </w:r>
      <w:r w:rsidR="001C797C">
        <w:rPr>
          <w:rFonts w:ascii="Times New Roman" w:hAnsi="Times New Roman" w:cs="Times New Roman"/>
          <w:sz w:val="24"/>
          <w:szCs w:val="24"/>
        </w:rPr>
        <w:t>К</w:t>
      </w:r>
      <w:r w:rsidRPr="00AF789F">
        <w:rPr>
          <w:rFonts w:ascii="Times New Roman" w:hAnsi="Times New Roman" w:cs="Times New Roman"/>
          <w:sz w:val="24"/>
          <w:szCs w:val="24"/>
        </w:rPr>
        <w:t>онтракта (этапа), но не более 5 тыс. рублей и не менее 1 тыс. рублей,</w:t>
      </w:r>
    </w:p>
    <w:p w:rsidR="00AF789F" w:rsidRPr="00AF789F" w:rsidRDefault="00AF789F" w:rsidP="00AF789F">
      <w:pPr>
        <w:widowControl w:val="0"/>
        <w:spacing w:after="0" w:line="240" w:lineRule="auto"/>
        <w:ind w:firstLine="709"/>
        <w:jc w:val="both"/>
        <w:rPr>
          <w:rFonts w:ascii="Times New Roman" w:hAnsi="Times New Roman" w:cs="Times New Roman"/>
          <w:sz w:val="24"/>
          <w:szCs w:val="24"/>
        </w:rPr>
      </w:pPr>
      <w:r w:rsidRPr="00AF789F">
        <w:rPr>
          <w:rFonts w:ascii="Times New Roman" w:hAnsi="Times New Roman" w:cs="Times New Roman"/>
          <w:sz w:val="24"/>
          <w:szCs w:val="24"/>
        </w:rPr>
        <w:t>что составляет ___________ руб.</w:t>
      </w:r>
    </w:p>
    <w:p w:rsidR="00AF789F" w:rsidRPr="001C797C" w:rsidRDefault="00AF789F" w:rsidP="00AF789F">
      <w:pPr>
        <w:widowControl w:val="0"/>
        <w:spacing w:after="0" w:line="240" w:lineRule="auto"/>
        <w:ind w:firstLine="709"/>
        <w:jc w:val="both"/>
        <w:rPr>
          <w:rFonts w:ascii="Times New Roman" w:hAnsi="Times New Roman" w:cs="Times New Roman"/>
          <w:i/>
          <w:sz w:val="24"/>
          <w:szCs w:val="24"/>
        </w:rPr>
      </w:pPr>
      <w:r>
        <w:rPr>
          <w:rFonts w:ascii="Times New Roman" w:hAnsi="Times New Roman" w:cs="Times New Roman"/>
          <w:sz w:val="24"/>
          <w:szCs w:val="24"/>
        </w:rPr>
        <w:t>6</w:t>
      </w:r>
      <w:r w:rsidRPr="00AF789F">
        <w:rPr>
          <w:rFonts w:ascii="Times New Roman" w:hAnsi="Times New Roman" w:cs="Times New Roman"/>
          <w:sz w:val="24"/>
          <w:szCs w:val="24"/>
        </w:rPr>
        <w:t xml:space="preserve">.8. </w:t>
      </w:r>
      <w:r w:rsidRPr="001C797C">
        <w:rPr>
          <w:rFonts w:ascii="Times New Roman" w:hAnsi="Times New Roman" w:cs="Times New Roman"/>
          <w:i/>
          <w:sz w:val="24"/>
          <w:szCs w:val="24"/>
        </w:rPr>
        <w:t xml:space="preserve">За каждый факт неисполнения или ненадлежащего исполнения </w:t>
      </w:r>
      <w:r w:rsidR="00F102E7" w:rsidRPr="001C797C">
        <w:rPr>
          <w:rFonts w:ascii="Times New Roman" w:hAnsi="Times New Roman" w:cs="Times New Roman"/>
          <w:i/>
          <w:sz w:val="24"/>
          <w:szCs w:val="24"/>
        </w:rPr>
        <w:t>Лицензиаром/Сублицензиаром</w:t>
      </w:r>
      <w:r w:rsidRPr="001C797C">
        <w:rPr>
          <w:rFonts w:ascii="Times New Roman" w:hAnsi="Times New Roman" w:cs="Times New Roman"/>
          <w:i/>
          <w:sz w:val="24"/>
          <w:szCs w:val="24"/>
        </w:rPr>
        <w:t xml:space="preserve"> обязательств, предусмотренных </w:t>
      </w:r>
      <w:r w:rsidR="001C797C" w:rsidRPr="001C797C">
        <w:rPr>
          <w:rFonts w:ascii="Times New Roman" w:hAnsi="Times New Roman" w:cs="Times New Roman"/>
          <w:i/>
          <w:sz w:val="24"/>
          <w:szCs w:val="24"/>
        </w:rPr>
        <w:t>К</w:t>
      </w:r>
      <w:r w:rsidRPr="001C797C">
        <w:rPr>
          <w:rFonts w:ascii="Times New Roman" w:hAnsi="Times New Roman" w:cs="Times New Roman"/>
          <w:i/>
          <w:sz w:val="24"/>
          <w:szCs w:val="24"/>
        </w:rPr>
        <w:t xml:space="preserve">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w:t>
      </w:r>
      <w:r w:rsidRPr="001C797C">
        <w:rPr>
          <w:rFonts w:ascii="Times New Roman" w:hAnsi="Times New Roman" w:cs="Times New Roman"/>
          <w:i/>
          <w:sz w:val="24"/>
          <w:szCs w:val="24"/>
        </w:rPr>
        <w:lastRenderedPageBreak/>
        <w:t xml:space="preserve">за право заключения </w:t>
      </w:r>
      <w:r w:rsidR="001C797C" w:rsidRPr="001C797C">
        <w:rPr>
          <w:rFonts w:ascii="Times New Roman" w:hAnsi="Times New Roman" w:cs="Times New Roman"/>
          <w:i/>
          <w:sz w:val="24"/>
          <w:szCs w:val="24"/>
        </w:rPr>
        <w:t>К</w:t>
      </w:r>
      <w:r w:rsidRPr="001C797C">
        <w:rPr>
          <w:rFonts w:ascii="Times New Roman" w:hAnsi="Times New Roman" w:cs="Times New Roman"/>
          <w:i/>
          <w:sz w:val="24"/>
          <w:szCs w:val="24"/>
        </w:rPr>
        <w:t xml:space="preserve">онтракта, размер штрафа рассчитывается в порядке, установленном постановлением Правительства РФ № 1042 от 30.08.2017, за исключением просрочки исполнения обязательств (в том числе гарантийного обязательства), предусмотренных </w:t>
      </w:r>
      <w:r w:rsidR="001C797C" w:rsidRPr="001C797C">
        <w:rPr>
          <w:rFonts w:ascii="Times New Roman" w:hAnsi="Times New Roman" w:cs="Times New Roman"/>
          <w:i/>
          <w:sz w:val="24"/>
          <w:szCs w:val="24"/>
        </w:rPr>
        <w:t>К</w:t>
      </w:r>
      <w:r w:rsidRPr="001C797C">
        <w:rPr>
          <w:rFonts w:ascii="Times New Roman" w:hAnsi="Times New Roman" w:cs="Times New Roman"/>
          <w:i/>
          <w:sz w:val="24"/>
          <w:szCs w:val="24"/>
        </w:rPr>
        <w:t>онтрактом, и устанавливается в порядке, установленном постановлением Правительства РФ № 1042 от 30.08.2017:</w:t>
      </w:r>
    </w:p>
    <w:p w:rsidR="00AF789F" w:rsidRPr="001C797C" w:rsidRDefault="00AF789F" w:rsidP="00AF789F">
      <w:pPr>
        <w:widowControl w:val="0"/>
        <w:spacing w:after="0" w:line="240" w:lineRule="auto"/>
        <w:ind w:firstLine="709"/>
        <w:jc w:val="both"/>
        <w:rPr>
          <w:rFonts w:ascii="Times New Roman" w:hAnsi="Times New Roman" w:cs="Times New Roman"/>
          <w:i/>
          <w:sz w:val="24"/>
          <w:szCs w:val="24"/>
        </w:rPr>
      </w:pPr>
      <w:r w:rsidRPr="001C797C">
        <w:rPr>
          <w:rFonts w:ascii="Times New Roman" w:hAnsi="Times New Roman" w:cs="Times New Roman"/>
          <w:i/>
          <w:sz w:val="24"/>
          <w:szCs w:val="24"/>
        </w:rPr>
        <w:t>а) в случае, если цена контракта не превышает начальную (максимальную) цену контракта:</w:t>
      </w:r>
    </w:p>
    <w:p w:rsidR="00AF789F" w:rsidRPr="001C797C" w:rsidRDefault="00AF789F" w:rsidP="00AF789F">
      <w:pPr>
        <w:widowControl w:val="0"/>
        <w:spacing w:after="0" w:line="240" w:lineRule="auto"/>
        <w:ind w:firstLine="709"/>
        <w:jc w:val="both"/>
        <w:rPr>
          <w:rFonts w:ascii="Times New Roman" w:hAnsi="Times New Roman" w:cs="Times New Roman"/>
          <w:i/>
          <w:sz w:val="24"/>
          <w:szCs w:val="24"/>
        </w:rPr>
      </w:pPr>
      <w:r w:rsidRPr="001C797C">
        <w:rPr>
          <w:rFonts w:ascii="Times New Roman" w:hAnsi="Times New Roman" w:cs="Times New Roman"/>
          <w:i/>
          <w:sz w:val="24"/>
          <w:szCs w:val="24"/>
        </w:rPr>
        <w:t>10 процентов начальной (максимальной) цены контракта, если цена контракта не превышает 3 млн. рублей;</w:t>
      </w:r>
    </w:p>
    <w:p w:rsidR="00AF789F" w:rsidRPr="001C797C" w:rsidRDefault="00AF789F" w:rsidP="00AF789F">
      <w:pPr>
        <w:widowControl w:val="0"/>
        <w:spacing w:after="0" w:line="240" w:lineRule="auto"/>
        <w:ind w:firstLine="709"/>
        <w:jc w:val="both"/>
        <w:rPr>
          <w:rFonts w:ascii="Times New Roman" w:hAnsi="Times New Roman" w:cs="Times New Roman"/>
          <w:i/>
          <w:sz w:val="24"/>
          <w:szCs w:val="24"/>
        </w:rPr>
      </w:pPr>
      <w:r w:rsidRPr="001C797C">
        <w:rPr>
          <w:rFonts w:ascii="Times New Roman" w:hAnsi="Times New Roman" w:cs="Times New Roman"/>
          <w:i/>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AF789F" w:rsidRPr="001C797C" w:rsidRDefault="00AF789F" w:rsidP="00AF789F">
      <w:pPr>
        <w:widowControl w:val="0"/>
        <w:spacing w:after="0" w:line="240" w:lineRule="auto"/>
        <w:ind w:firstLine="709"/>
        <w:jc w:val="both"/>
        <w:rPr>
          <w:rFonts w:ascii="Times New Roman" w:hAnsi="Times New Roman" w:cs="Times New Roman"/>
          <w:i/>
          <w:sz w:val="24"/>
          <w:szCs w:val="24"/>
        </w:rPr>
      </w:pPr>
      <w:r w:rsidRPr="001C797C">
        <w:rPr>
          <w:rFonts w:ascii="Times New Roman" w:hAnsi="Times New Roman" w:cs="Times New Roman"/>
          <w:i/>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AF789F" w:rsidRPr="001C797C" w:rsidRDefault="00AF789F" w:rsidP="00AF789F">
      <w:pPr>
        <w:widowControl w:val="0"/>
        <w:spacing w:after="0" w:line="240" w:lineRule="auto"/>
        <w:ind w:firstLine="709"/>
        <w:jc w:val="both"/>
        <w:rPr>
          <w:rFonts w:ascii="Times New Roman" w:hAnsi="Times New Roman" w:cs="Times New Roman"/>
          <w:i/>
          <w:sz w:val="24"/>
          <w:szCs w:val="24"/>
        </w:rPr>
      </w:pPr>
      <w:r w:rsidRPr="001C797C">
        <w:rPr>
          <w:rFonts w:ascii="Times New Roman" w:hAnsi="Times New Roman" w:cs="Times New Roman"/>
          <w:i/>
          <w:sz w:val="24"/>
          <w:szCs w:val="24"/>
        </w:rPr>
        <w:t>что составляет ____________ руб.;</w:t>
      </w:r>
    </w:p>
    <w:p w:rsidR="00AF789F" w:rsidRPr="001C797C" w:rsidRDefault="00AF789F" w:rsidP="00AF789F">
      <w:pPr>
        <w:widowControl w:val="0"/>
        <w:spacing w:after="0" w:line="240" w:lineRule="auto"/>
        <w:ind w:firstLine="709"/>
        <w:jc w:val="both"/>
        <w:rPr>
          <w:rFonts w:ascii="Times New Roman" w:hAnsi="Times New Roman" w:cs="Times New Roman"/>
          <w:i/>
          <w:sz w:val="24"/>
          <w:szCs w:val="24"/>
        </w:rPr>
      </w:pPr>
      <w:r w:rsidRPr="001C797C">
        <w:rPr>
          <w:rFonts w:ascii="Times New Roman" w:hAnsi="Times New Roman" w:cs="Times New Roman"/>
          <w:i/>
          <w:sz w:val="24"/>
          <w:szCs w:val="24"/>
        </w:rPr>
        <w:t>б) в случае, если цена контракта превышает начальную (максимальную) цену контракта:</w:t>
      </w:r>
    </w:p>
    <w:p w:rsidR="00AF789F" w:rsidRPr="001C797C" w:rsidRDefault="00AF789F" w:rsidP="00AF789F">
      <w:pPr>
        <w:widowControl w:val="0"/>
        <w:spacing w:after="0" w:line="240" w:lineRule="auto"/>
        <w:ind w:firstLine="709"/>
        <w:jc w:val="both"/>
        <w:rPr>
          <w:rFonts w:ascii="Times New Roman" w:hAnsi="Times New Roman" w:cs="Times New Roman"/>
          <w:i/>
          <w:sz w:val="24"/>
          <w:szCs w:val="24"/>
        </w:rPr>
      </w:pPr>
      <w:r w:rsidRPr="001C797C">
        <w:rPr>
          <w:rFonts w:ascii="Times New Roman" w:hAnsi="Times New Roman" w:cs="Times New Roman"/>
          <w:i/>
          <w:sz w:val="24"/>
          <w:szCs w:val="24"/>
        </w:rPr>
        <w:t>10 процентов цены контракта, если цена контракта не превышает 3 млн. рублей;</w:t>
      </w:r>
    </w:p>
    <w:p w:rsidR="00AF789F" w:rsidRPr="001C797C" w:rsidRDefault="00AF789F" w:rsidP="00AF789F">
      <w:pPr>
        <w:widowControl w:val="0"/>
        <w:spacing w:after="0" w:line="240" w:lineRule="auto"/>
        <w:ind w:firstLine="709"/>
        <w:jc w:val="both"/>
        <w:rPr>
          <w:rFonts w:ascii="Times New Roman" w:hAnsi="Times New Roman" w:cs="Times New Roman"/>
          <w:i/>
          <w:sz w:val="24"/>
          <w:szCs w:val="24"/>
        </w:rPr>
      </w:pPr>
      <w:r w:rsidRPr="001C797C">
        <w:rPr>
          <w:rFonts w:ascii="Times New Roman" w:hAnsi="Times New Roman" w:cs="Times New Roman"/>
          <w:i/>
          <w:sz w:val="24"/>
          <w:szCs w:val="24"/>
        </w:rPr>
        <w:t>5 процентов цены контракта, если цена контракта составляет от 3 млн. рублей до 50 млн. рублей (включительно);</w:t>
      </w:r>
    </w:p>
    <w:p w:rsidR="00AF789F" w:rsidRPr="001C797C" w:rsidRDefault="00AF789F" w:rsidP="00AF789F">
      <w:pPr>
        <w:widowControl w:val="0"/>
        <w:spacing w:after="0" w:line="240" w:lineRule="auto"/>
        <w:ind w:firstLine="709"/>
        <w:jc w:val="both"/>
        <w:rPr>
          <w:rFonts w:ascii="Times New Roman" w:hAnsi="Times New Roman" w:cs="Times New Roman"/>
          <w:i/>
          <w:sz w:val="24"/>
          <w:szCs w:val="24"/>
        </w:rPr>
      </w:pPr>
      <w:r w:rsidRPr="001C797C">
        <w:rPr>
          <w:rFonts w:ascii="Times New Roman" w:hAnsi="Times New Roman" w:cs="Times New Roman"/>
          <w:i/>
          <w:sz w:val="24"/>
          <w:szCs w:val="24"/>
        </w:rPr>
        <w:t>1 процент цены контракта, если цена контракта составляет от 50 млн. рублей до 100 млн. рублей (включительно),</w:t>
      </w:r>
    </w:p>
    <w:p w:rsidR="00AF789F" w:rsidRPr="00AF789F" w:rsidRDefault="00AF789F" w:rsidP="00AF789F">
      <w:pPr>
        <w:widowControl w:val="0"/>
        <w:spacing w:after="0" w:line="240" w:lineRule="auto"/>
        <w:ind w:firstLine="709"/>
        <w:jc w:val="both"/>
        <w:rPr>
          <w:rFonts w:ascii="Times New Roman" w:hAnsi="Times New Roman" w:cs="Times New Roman"/>
          <w:sz w:val="24"/>
          <w:szCs w:val="24"/>
        </w:rPr>
      </w:pPr>
      <w:r w:rsidRPr="001C797C">
        <w:rPr>
          <w:rFonts w:ascii="Times New Roman" w:hAnsi="Times New Roman" w:cs="Times New Roman"/>
          <w:i/>
          <w:sz w:val="24"/>
          <w:szCs w:val="24"/>
        </w:rPr>
        <w:t>что составляет ____________ руб.</w:t>
      </w:r>
      <w:r w:rsidR="001C797C" w:rsidRPr="001C797C">
        <w:rPr>
          <w:rFonts w:ascii="Times New Roman" w:eastAsia="Times New Roman" w:hAnsi="Times New Roman" w:cs="Times New Roman"/>
          <w:i/>
          <w:sz w:val="24"/>
          <w:szCs w:val="24"/>
          <w:vertAlign w:val="superscript"/>
          <w:lang w:eastAsia="ru-RU"/>
        </w:rPr>
        <w:t xml:space="preserve"> </w:t>
      </w:r>
      <w:r w:rsidR="001C797C" w:rsidRPr="001C797C">
        <w:rPr>
          <w:rFonts w:ascii="Times New Roman" w:eastAsia="Times New Roman" w:hAnsi="Times New Roman" w:cs="Times New Roman"/>
          <w:i/>
          <w:sz w:val="24"/>
          <w:szCs w:val="24"/>
          <w:vertAlign w:val="superscript"/>
          <w:lang w:eastAsia="ru-RU"/>
        </w:rPr>
        <w:footnoteReference w:id="1"/>
      </w:r>
    </w:p>
    <w:p w:rsidR="00AF789F" w:rsidRPr="00AF789F" w:rsidRDefault="00AF789F" w:rsidP="00AF789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AF789F">
        <w:rPr>
          <w:rFonts w:ascii="Times New Roman" w:hAnsi="Times New Roman" w:cs="Times New Roman"/>
          <w:sz w:val="24"/>
          <w:szCs w:val="24"/>
        </w:rPr>
        <w:t xml:space="preserve">.9. За каждый факт неисполнения или ненадлежащего исполнения </w:t>
      </w:r>
      <w:r w:rsidR="00F102E7" w:rsidRPr="005F46FD">
        <w:rPr>
          <w:rFonts w:ascii="Times New Roman" w:hAnsi="Times New Roman" w:cs="Times New Roman"/>
          <w:sz w:val="24"/>
          <w:szCs w:val="24"/>
        </w:rPr>
        <w:t>Лицензиар</w:t>
      </w:r>
      <w:r w:rsidR="00F102E7">
        <w:rPr>
          <w:rFonts w:ascii="Times New Roman" w:hAnsi="Times New Roman" w:cs="Times New Roman"/>
          <w:sz w:val="24"/>
          <w:szCs w:val="24"/>
        </w:rPr>
        <w:t>ом</w:t>
      </w:r>
      <w:r w:rsidR="00F102E7" w:rsidRPr="005F46FD">
        <w:rPr>
          <w:rFonts w:ascii="Times New Roman" w:hAnsi="Times New Roman" w:cs="Times New Roman"/>
          <w:sz w:val="24"/>
          <w:szCs w:val="24"/>
        </w:rPr>
        <w:t>/Сублицензиар</w:t>
      </w:r>
      <w:r w:rsidR="00F102E7">
        <w:rPr>
          <w:rFonts w:ascii="Times New Roman" w:hAnsi="Times New Roman" w:cs="Times New Roman"/>
          <w:sz w:val="24"/>
          <w:szCs w:val="24"/>
        </w:rPr>
        <w:t>ом</w:t>
      </w:r>
      <w:r w:rsidRPr="00AF789F">
        <w:rPr>
          <w:rFonts w:ascii="Times New Roman" w:hAnsi="Times New Roman" w:cs="Times New Roman"/>
          <w:sz w:val="24"/>
          <w:szCs w:val="24"/>
        </w:rPr>
        <w:t xml:space="preserve"> обязательства, предусмотренного </w:t>
      </w:r>
      <w:r w:rsidR="001C797C">
        <w:rPr>
          <w:rFonts w:ascii="Times New Roman" w:hAnsi="Times New Roman" w:cs="Times New Roman"/>
          <w:sz w:val="24"/>
          <w:szCs w:val="24"/>
        </w:rPr>
        <w:t>К</w:t>
      </w:r>
      <w:r w:rsidRPr="00AF789F">
        <w:rPr>
          <w:rFonts w:ascii="Times New Roman" w:hAnsi="Times New Roman" w:cs="Times New Roman"/>
          <w:sz w:val="24"/>
          <w:szCs w:val="24"/>
        </w:rPr>
        <w:t xml:space="preserve">онтрактом, которое не имеет стоимостного выражения, размер штрафа устанавливается (при наличии в </w:t>
      </w:r>
      <w:r w:rsidR="001C797C">
        <w:rPr>
          <w:rFonts w:ascii="Times New Roman" w:hAnsi="Times New Roman" w:cs="Times New Roman"/>
          <w:sz w:val="24"/>
          <w:szCs w:val="24"/>
        </w:rPr>
        <w:t>К</w:t>
      </w:r>
      <w:r w:rsidRPr="00AF789F">
        <w:rPr>
          <w:rFonts w:ascii="Times New Roman" w:hAnsi="Times New Roman" w:cs="Times New Roman"/>
          <w:sz w:val="24"/>
          <w:szCs w:val="24"/>
        </w:rPr>
        <w:t>онтракте таких обязательств) в следующем порядке:</w:t>
      </w:r>
    </w:p>
    <w:p w:rsidR="00AF789F" w:rsidRPr="00AF789F" w:rsidRDefault="00AF789F" w:rsidP="00AF789F">
      <w:pPr>
        <w:widowControl w:val="0"/>
        <w:spacing w:after="0" w:line="240" w:lineRule="auto"/>
        <w:ind w:firstLine="709"/>
        <w:jc w:val="both"/>
        <w:rPr>
          <w:rFonts w:ascii="Times New Roman" w:hAnsi="Times New Roman" w:cs="Times New Roman"/>
          <w:sz w:val="24"/>
          <w:szCs w:val="24"/>
        </w:rPr>
      </w:pPr>
      <w:r w:rsidRPr="00AF789F">
        <w:rPr>
          <w:rFonts w:ascii="Times New Roman" w:hAnsi="Times New Roman" w:cs="Times New Roman"/>
          <w:sz w:val="24"/>
          <w:szCs w:val="24"/>
        </w:rPr>
        <w:t>1000 рублей, если цена контракта не превышает 3 млн. рублей;</w:t>
      </w:r>
    </w:p>
    <w:p w:rsidR="00AF789F" w:rsidRPr="00AF789F" w:rsidRDefault="00AF789F" w:rsidP="00AF789F">
      <w:pPr>
        <w:widowControl w:val="0"/>
        <w:spacing w:after="0" w:line="240" w:lineRule="auto"/>
        <w:ind w:firstLine="709"/>
        <w:jc w:val="both"/>
        <w:rPr>
          <w:rFonts w:ascii="Times New Roman" w:hAnsi="Times New Roman" w:cs="Times New Roman"/>
          <w:sz w:val="24"/>
          <w:szCs w:val="24"/>
        </w:rPr>
      </w:pPr>
      <w:r w:rsidRPr="00AF789F">
        <w:rPr>
          <w:rFonts w:ascii="Times New Roman" w:hAnsi="Times New Roman" w:cs="Times New Roman"/>
          <w:sz w:val="24"/>
          <w:szCs w:val="24"/>
        </w:rPr>
        <w:t>5000 рублей, если цена контракта составляет от 3 млн. рублей до 50 млн. рублей (включительно);</w:t>
      </w:r>
    </w:p>
    <w:p w:rsidR="00AF789F" w:rsidRPr="00AF789F" w:rsidRDefault="00AF789F" w:rsidP="00AF789F">
      <w:pPr>
        <w:widowControl w:val="0"/>
        <w:spacing w:after="0" w:line="240" w:lineRule="auto"/>
        <w:ind w:firstLine="709"/>
        <w:jc w:val="both"/>
        <w:rPr>
          <w:rFonts w:ascii="Times New Roman" w:hAnsi="Times New Roman" w:cs="Times New Roman"/>
          <w:sz w:val="24"/>
          <w:szCs w:val="24"/>
        </w:rPr>
      </w:pPr>
      <w:r w:rsidRPr="00AF789F">
        <w:rPr>
          <w:rFonts w:ascii="Times New Roman" w:hAnsi="Times New Roman" w:cs="Times New Roman"/>
          <w:sz w:val="24"/>
          <w:szCs w:val="24"/>
        </w:rPr>
        <w:t>10000 рублей, если цена контракта составляет от 50 млн. рублей до 100 млн. рублей (включительно);</w:t>
      </w:r>
    </w:p>
    <w:p w:rsidR="00AF789F" w:rsidRPr="00AF789F" w:rsidRDefault="00AF789F" w:rsidP="00AF789F">
      <w:pPr>
        <w:widowControl w:val="0"/>
        <w:spacing w:after="0" w:line="240" w:lineRule="auto"/>
        <w:ind w:firstLine="709"/>
        <w:jc w:val="both"/>
        <w:rPr>
          <w:rFonts w:ascii="Times New Roman" w:hAnsi="Times New Roman" w:cs="Times New Roman"/>
          <w:sz w:val="24"/>
          <w:szCs w:val="24"/>
        </w:rPr>
      </w:pPr>
      <w:r w:rsidRPr="00AF789F">
        <w:rPr>
          <w:rFonts w:ascii="Times New Roman" w:hAnsi="Times New Roman" w:cs="Times New Roman"/>
          <w:sz w:val="24"/>
          <w:szCs w:val="24"/>
        </w:rPr>
        <w:t xml:space="preserve">100000 рублей, если цена контракта превышает 100 млн. рублей, </w:t>
      </w:r>
    </w:p>
    <w:p w:rsidR="00AF789F" w:rsidRPr="00AF789F" w:rsidRDefault="00AF789F" w:rsidP="00AF789F">
      <w:pPr>
        <w:widowControl w:val="0"/>
        <w:spacing w:after="0" w:line="240" w:lineRule="auto"/>
        <w:ind w:firstLine="709"/>
        <w:jc w:val="both"/>
        <w:rPr>
          <w:rFonts w:ascii="Times New Roman" w:hAnsi="Times New Roman" w:cs="Times New Roman"/>
          <w:sz w:val="24"/>
          <w:szCs w:val="24"/>
        </w:rPr>
      </w:pPr>
      <w:r w:rsidRPr="00AF789F">
        <w:rPr>
          <w:rFonts w:ascii="Times New Roman" w:hAnsi="Times New Roman" w:cs="Times New Roman"/>
          <w:sz w:val="24"/>
          <w:szCs w:val="24"/>
        </w:rPr>
        <w:t xml:space="preserve">что составляет ____________ руб. </w:t>
      </w:r>
    </w:p>
    <w:p w:rsidR="00AF789F" w:rsidRPr="00AF789F" w:rsidRDefault="00AF789F" w:rsidP="00AF789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AF789F">
        <w:rPr>
          <w:rFonts w:ascii="Times New Roman" w:hAnsi="Times New Roman" w:cs="Times New Roman"/>
          <w:sz w:val="24"/>
          <w:szCs w:val="24"/>
        </w:rPr>
        <w:t xml:space="preserve">.10. </w:t>
      </w:r>
      <w:r w:rsidR="001C797C" w:rsidRPr="001C797C">
        <w:rPr>
          <w:rFonts w:ascii="Times New Roman" w:hAnsi="Times New Roman" w:cs="Times New Roman"/>
          <w:sz w:val="24"/>
          <w:szCs w:val="24"/>
        </w:rPr>
        <w:t>Общая сумма начисленных штрафов за неисполнение или ненадлежащее исполнение</w:t>
      </w:r>
      <w:r w:rsidRPr="00AF789F">
        <w:rPr>
          <w:rFonts w:ascii="Times New Roman" w:hAnsi="Times New Roman" w:cs="Times New Roman"/>
          <w:sz w:val="24"/>
          <w:szCs w:val="24"/>
        </w:rPr>
        <w:t xml:space="preserve"> </w:t>
      </w:r>
      <w:r w:rsidR="00F102E7" w:rsidRPr="005F46FD">
        <w:rPr>
          <w:rFonts w:ascii="Times New Roman" w:hAnsi="Times New Roman" w:cs="Times New Roman"/>
          <w:sz w:val="24"/>
          <w:szCs w:val="24"/>
        </w:rPr>
        <w:t>Лицензиар</w:t>
      </w:r>
      <w:r w:rsidR="00F102E7">
        <w:rPr>
          <w:rFonts w:ascii="Times New Roman" w:hAnsi="Times New Roman" w:cs="Times New Roman"/>
          <w:sz w:val="24"/>
          <w:szCs w:val="24"/>
        </w:rPr>
        <w:t>ом</w:t>
      </w:r>
      <w:r w:rsidR="00F102E7" w:rsidRPr="005F46FD">
        <w:rPr>
          <w:rFonts w:ascii="Times New Roman" w:hAnsi="Times New Roman" w:cs="Times New Roman"/>
          <w:sz w:val="24"/>
          <w:szCs w:val="24"/>
        </w:rPr>
        <w:t>/Сублицензиар</w:t>
      </w:r>
      <w:r w:rsidR="00F102E7">
        <w:rPr>
          <w:rFonts w:ascii="Times New Roman" w:hAnsi="Times New Roman" w:cs="Times New Roman"/>
          <w:sz w:val="24"/>
          <w:szCs w:val="24"/>
        </w:rPr>
        <w:t>ом</w:t>
      </w:r>
      <w:r w:rsidRPr="00AF789F">
        <w:rPr>
          <w:rFonts w:ascii="Times New Roman" w:hAnsi="Times New Roman" w:cs="Times New Roman"/>
          <w:sz w:val="24"/>
          <w:szCs w:val="24"/>
        </w:rPr>
        <w:t xml:space="preserve"> или </w:t>
      </w:r>
      <w:r w:rsidR="00F102E7">
        <w:rPr>
          <w:rFonts w:ascii="Times New Roman" w:hAnsi="Times New Roman" w:cs="Times New Roman"/>
          <w:sz w:val="24"/>
          <w:szCs w:val="24"/>
        </w:rPr>
        <w:t xml:space="preserve">Лицензиатом/Сублицензиатом </w:t>
      </w:r>
      <w:r w:rsidRPr="00AF789F">
        <w:rPr>
          <w:rFonts w:ascii="Times New Roman" w:hAnsi="Times New Roman" w:cs="Times New Roman"/>
          <w:sz w:val="24"/>
          <w:szCs w:val="24"/>
        </w:rPr>
        <w:t>обязательств, предусмотренных Контрактом, не может превышать цену Контракта.</w:t>
      </w:r>
    </w:p>
    <w:p w:rsidR="00AF789F" w:rsidRPr="00AF789F" w:rsidRDefault="00AF789F" w:rsidP="00AF789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AF789F">
        <w:rPr>
          <w:rFonts w:ascii="Times New Roman" w:hAnsi="Times New Roman" w:cs="Times New Roman"/>
          <w:sz w:val="24"/>
          <w:szCs w:val="24"/>
        </w:rPr>
        <w:t xml:space="preserve">.11. </w:t>
      </w:r>
      <w:r w:rsidR="00F102E7" w:rsidRPr="005F46FD">
        <w:rPr>
          <w:rFonts w:ascii="Times New Roman" w:hAnsi="Times New Roman" w:cs="Times New Roman"/>
          <w:sz w:val="24"/>
          <w:szCs w:val="24"/>
        </w:rPr>
        <w:t>Лицензиар/Сублицензиар</w:t>
      </w:r>
      <w:r w:rsidRPr="00AF789F">
        <w:rPr>
          <w:rFonts w:ascii="Times New Roman" w:hAnsi="Times New Roman" w:cs="Times New Roman"/>
          <w:sz w:val="24"/>
          <w:szCs w:val="24"/>
        </w:rPr>
        <w:t xml:space="preserve"> обязан возместить убытки, причиненные </w:t>
      </w:r>
      <w:r w:rsidR="00F102E7">
        <w:rPr>
          <w:rFonts w:ascii="Times New Roman" w:hAnsi="Times New Roman" w:cs="Times New Roman"/>
          <w:sz w:val="24"/>
          <w:szCs w:val="24"/>
        </w:rPr>
        <w:t>Лицензиату/Сублицензиату</w:t>
      </w:r>
      <w:r w:rsidRPr="00AF789F">
        <w:rPr>
          <w:rFonts w:ascii="Times New Roman" w:hAnsi="Times New Roman" w:cs="Times New Roman"/>
          <w:sz w:val="24"/>
          <w:szCs w:val="24"/>
        </w:rPr>
        <w:t xml:space="preserve"> в ходе исполнения Контракта, в порядке, предусмотренном действующим законодательством.</w:t>
      </w:r>
    </w:p>
    <w:p w:rsidR="00AF789F" w:rsidRPr="00AF789F" w:rsidRDefault="00AF789F" w:rsidP="00AF789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AF789F">
        <w:rPr>
          <w:rFonts w:ascii="Times New Roman" w:hAnsi="Times New Roman" w:cs="Times New Roman"/>
          <w:sz w:val="24"/>
          <w:szCs w:val="24"/>
        </w:rPr>
        <w:t xml:space="preserve">.12. В случае просрочки исполнения </w:t>
      </w:r>
      <w:r w:rsidR="00F102E7" w:rsidRPr="005F46FD">
        <w:rPr>
          <w:rFonts w:ascii="Times New Roman" w:hAnsi="Times New Roman" w:cs="Times New Roman"/>
          <w:sz w:val="24"/>
          <w:szCs w:val="24"/>
        </w:rPr>
        <w:t>Лицензиар</w:t>
      </w:r>
      <w:r w:rsidR="00F102E7">
        <w:rPr>
          <w:rFonts w:ascii="Times New Roman" w:hAnsi="Times New Roman" w:cs="Times New Roman"/>
          <w:sz w:val="24"/>
          <w:szCs w:val="24"/>
        </w:rPr>
        <w:t>ом</w:t>
      </w:r>
      <w:r w:rsidR="00F102E7" w:rsidRPr="005F46FD">
        <w:rPr>
          <w:rFonts w:ascii="Times New Roman" w:hAnsi="Times New Roman" w:cs="Times New Roman"/>
          <w:sz w:val="24"/>
          <w:szCs w:val="24"/>
        </w:rPr>
        <w:t>/Сублицензиар</w:t>
      </w:r>
      <w:r w:rsidR="00F102E7">
        <w:rPr>
          <w:rFonts w:ascii="Times New Roman" w:hAnsi="Times New Roman" w:cs="Times New Roman"/>
          <w:sz w:val="24"/>
          <w:szCs w:val="24"/>
        </w:rPr>
        <w:t>ом</w:t>
      </w:r>
      <w:r w:rsidRPr="00AF789F">
        <w:rPr>
          <w:rFonts w:ascii="Times New Roman" w:hAnsi="Times New Roman" w:cs="Times New Roman"/>
          <w:sz w:val="24"/>
          <w:szCs w:val="24"/>
        </w:rPr>
        <w:t xml:space="preserve"> обязательств, предусмотренных Контрактом, а также в иных случаях неисполнения или ненадлежащего исполнения </w:t>
      </w:r>
      <w:r w:rsidR="004F011A" w:rsidRPr="004F011A">
        <w:rPr>
          <w:rFonts w:ascii="Times New Roman" w:hAnsi="Times New Roman" w:cs="Times New Roman"/>
          <w:sz w:val="24"/>
          <w:szCs w:val="24"/>
        </w:rPr>
        <w:t>Лицензиаром/Сублицензиаром</w:t>
      </w:r>
      <w:r w:rsidR="001C797C">
        <w:rPr>
          <w:rFonts w:ascii="Times New Roman" w:hAnsi="Times New Roman" w:cs="Times New Roman"/>
          <w:sz w:val="24"/>
          <w:szCs w:val="24"/>
        </w:rPr>
        <w:t xml:space="preserve"> </w:t>
      </w:r>
      <w:r w:rsidRPr="00AF789F">
        <w:rPr>
          <w:rFonts w:ascii="Times New Roman" w:hAnsi="Times New Roman" w:cs="Times New Roman"/>
          <w:sz w:val="24"/>
          <w:szCs w:val="24"/>
        </w:rPr>
        <w:t xml:space="preserve">обязательств, предусмотренных Контрактом, </w:t>
      </w:r>
      <w:r w:rsidR="00F102E7">
        <w:rPr>
          <w:rFonts w:ascii="Times New Roman" w:hAnsi="Times New Roman" w:cs="Times New Roman"/>
          <w:sz w:val="24"/>
          <w:szCs w:val="24"/>
        </w:rPr>
        <w:t>Лицензиат/Сублицензиат</w:t>
      </w:r>
      <w:r w:rsidRPr="00AF789F">
        <w:rPr>
          <w:rFonts w:ascii="Times New Roman" w:hAnsi="Times New Roman" w:cs="Times New Roman"/>
          <w:sz w:val="24"/>
          <w:szCs w:val="24"/>
        </w:rPr>
        <w:t xml:space="preserve"> вправе после направления требования об уплате сумм неустойки (штрафа, пени) и получения отказа (или неполучения в установленный срок ответа) </w:t>
      </w:r>
      <w:r w:rsidR="00F102E7" w:rsidRPr="005F46FD">
        <w:rPr>
          <w:rFonts w:ascii="Times New Roman" w:hAnsi="Times New Roman" w:cs="Times New Roman"/>
          <w:sz w:val="24"/>
          <w:szCs w:val="24"/>
        </w:rPr>
        <w:t>Лицензиар</w:t>
      </w:r>
      <w:r w:rsidR="00F102E7">
        <w:rPr>
          <w:rFonts w:ascii="Times New Roman" w:hAnsi="Times New Roman" w:cs="Times New Roman"/>
          <w:sz w:val="24"/>
          <w:szCs w:val="24"/>
        </w:rPr>
        <w:t>а</w:t>
      </w:r>
      <w:r w:rsidR="00F102E7" w:rsidRPr="005F46FD">
        <w:rPr>
          <w:rFonts w:ascii="Times New Roman" w:hAnsi="Times New Roman" w:cs="Times New Roman"/>
          <w:sz w:val="24"/>
          <w:szCs w:val="24"/>
        </w:rPr>
        <w:t>/Сублицензиар</w:t>
      </w:r>
      <w:r w:rsidR="00F102E7">
        <w:rPr>
          <w:rFonts w:ascii="Times New Roman" w:hAnsi="Times New Roman" w:cs="Times New Roman"/>
          <w:sz w:val="24"/>
          <w:szCs w:val="24"/>
        </w:rPr>
        <w:t>а</w:t>
      </w:r>
      <w:r w:rsidRPr="00AF789F">
        <w:rPr>
          <w:rFonts w:ascii="Times New Roman" w:hAnsi="Times New Roman" w:cs="Times New Roman"/>
          <w:sz w:val="24"/>
          <w:szCs w:val="24"/>
        </w:rPr>
        <w:t xml:space="preserve"> об удовлетворении данных требований удержать сумму начисленных неустоек (штрафов, пени) одним из следующих способов:</w:t>
      </w:r>
    </w:p>
    <w:p w:rsidR="00AF789F" w:rsidRPr="00AF789F" w:rsidRDefault="00AF789F" w:rsidP="00AF789F">
      <w:pPr>
        <w:widowControl w:val="0"/>
        <w:spacing w:after="0" w:line="240" w:lineRule="auto"/>
        <w:ind w:firstLine="709"/>
        <w:jc w:val="both"/>
        <w:rPr>
          <w:rFonts w:ascii="Times New Roman" w:hAnsi="Times New Roman" w:cs="Times New Roman"/>
          <w:sz w:val="24"/>
          <w:szCs w:val="24"/>
        </w:rPr>
      </w:pPr>
      <w:r w:rsidRPr="00AF789F">
        <w:rPr>
          <w:rFonts w:ascii="Times New Roman" w:hAnsi="Times New Roman" w:cs="Times New Roman"/>
          <w:sz w:val="24"/>
          <w:szCs w:val="24"/>
        </w:rPr>
        <w:t xml:space="preserve">- из денежных средств, перечисленных </w:t>
      </w:r>
      <w:r w:rsidR="00F102E7" w:rsidRPr="005F46FD">
        <w:rPr>
          <w:rFonts w:ascii="Times New Roman" w:hAnsi="Times New Roman" w:cs="Times New Roman"/>
          <w:sz w:val="24"/>
          <w:szCs w:val="24"/>
        </w:rPr>
        <w:t>Лицензиар</w:t>
      </w:r>
      <w:r w:rsidR="00F102E7">
        <w:rPr>
          <w:rFonts w:ascii="Times New Roman" w:hAnsi="Times New Roman" w:cs="Times New Roman"/>
          <w:sz w:val="24"/>
          <w:szCs w:val="24"/>
        </w:rPr>
        <w:t>ом</w:t>
      </w:r>
      <w:r w:rsidR="00F102E7" w:rsidRPr="005F46FD">
        <w:rPr>
          <w:rFonts w:ascii="Times New Roman" w:hAnsi="Times New Roman" w:cs="Times New Roman"/>
          <w:sz w:val="24"/>
          <w:szCs w:val="24"/>
        </w:rPr>
        <w:t>/Сублицензиар</w:t>
      </w:r>
      <w:r w:rsidR="00F102E7">
        <w:rPr>
          <w:rFonts w:ascii="Times New Roman" w:hAnsi="Times New Roman" w:cs="Times New Roman"/>
          <w:sz w:val="24"/>
          <w:szCs w:val="24"/>
        </w:rPr>
        <w:t>ом</w:t>
      </w:r>
      <w:r w:rsidRPr="00AF789F">
        <w:rPr>
          <w:rFonts w:ascii="Times New Roman" w:hAnsi="Times New Roman" w:cs="Times New Roman"/>
          <w:sz w:val="24"/>
          <w:szCs w:val="24"/>
        </w:rPr>
        <w:t xml:space="preserve"> в качестве обеспечения исполнения Контракта и находящихся на счете </w:t>
      </w:r>
      <w:r w:rsidR="00F102E7">
        <w:rPr>
          <w:rFonts w:ascii="Times New Roman" w:hAnsi="Times New Roman" w:cs="Times New Roman"/>
          <w:sz w:val="24"/>
          <w:szCs w:val="24"/>
        </w:rPr>
        <w:t>Лицензиата/Сублицензиата</w:t>
      </w:r>
      <w:r w:rsidRPr="00AF789F">
        <w:rPr>
          <w:rFonts w:ascii="Times New Roman" w:hAnsi="Times New Roman" w:cs="Times New Roman"/>
          <w:sz w:val="24"/>
          <w:szCs w:val="24"/>
        </w:rPr>
        <w:t>;</w:t>
      </w:r>
    </w:p>
    <w:p w:rsidR="00AF789F" w:rsidRPr="00AF789F" w:rsidRDefault="00AF789F" w:rsidP="00AF789F">
      <w:pPr>
        <w:widowControl w:val="0"/>
        <w:spacing w:after="0" w:line="240" w:lineRule="auto"/>
        <w:ind w:firstLine="709"/>
        <w:jc w:val="both"/>
        <w:rPr>
          <w:rFonts w:ascii="Times New Roman" w:hAnsi="Times New Roman" w:cs="Times New Roman"/>
          <w:sz w:val="24"/>
          <w:szCs w:val="24"/>
        </w:rPr>
      </w:pPr>
      <w:r w:rsidRPr="00AF789F">
        <w:rPr>
          <w:rFonts w:ascii="Times New Roman" w:hAnsi="Times New Roman" w:cs="Times New Roman"/>
          <w:sz w:val="24"/>
          <w:szCs w:val="24"/>
        </w:rPr>
        <w:t>- из банковской гарантии, путем направления соответствующего требования Гаранту;</w:t>
      </w:r>
    </w:p>
    <w:p w:rsidR="00AF789F" w:rsidRPr="00AF789F" w:rsidRDefault="00AF789F" w:rsidP="00AF789F">
      <w:pPr>
        <w:widowControl w:val="0"/>
        <w:spacing w:after="0" w:line="240" w:lineRule="auto"/>
        <w:ind w:firstLine="709"/>
        <w:jc w:val="both"/>
        <w:rPr>
          <w:rFonts w:ascii="Times New Roman" w:hAnsi="Times New Roman" w:cs="Times New Roman"/>
          <w:sz w:val="24"/>
          <w:szCs w:val="24"/>
        </w:rPr>
      </w:pPr>
      <w:r w:rsidRPr="00AF789F">
        <w:rPr>
          <w:rFonts w:ascii="Times New Roman" w:hAnsi="Times New Roman" w:cs="Times New Roman"/>
          <w:sz w:val="24"/>
          <w:szCs w:val="24"/>
        </w:rPr>
        <w:t>- из оплаты по Контракту, путем ее уменьшения на сумму начисленной неустойки (штрафа, пени);</w:t>
      </w:r>
    </w:p>
    <w:p w:rsidR="00AF789F" w:rsidRPr="00AF789F" w:rsidRDefault="00AF789F" w:rsidP="00AF789F">
      <w:pPr>
        <w:widowControl w:val="0"/>
        <w:spacing w:after="0" w:line="240" w:lineRule="auto"/>
        <w:ind w:firstLine="709"/>
        <w:jc w:val="both"/>
        <w:rPr>
          <w:rFonts w:ascii="Times New Roman" w:hAnsi="Times New Roman" w:cs="Times New Roman"/>
          <w:sz w:val="24"/>
          <w:szCs w:val="24"/>
        </w:rPr>
      </w:pPr>
      <w:r w:rsidRPr="00AF789F">
        <w:rPr>
          <w:rFonts w:ascii="Times New Roman" w:hAnsi="Times New Roman" w:cs="Times New Roman"/>
          <w:sz w:val="24"/>
          <w:szCs w:val="24"/>
        </w:rPr>
        <w:t>- взыскать неустойку (штраф, пени) в порядке, установленном законодательством Российской Федерации (в судебном порядке).</w:t>
      </w:r>
    </w:p>
    <w:p w:rsidR="00AF789F" w:rsidRPr="00AF789F" w:rsidRDefault="00AF789F" w:rsidP="00AF789F">
      <w:pPr>
        <w:widowControl w:val="0"/>
        <w:spacing w:after="0" w:line="240" w:lineRule="auto"/>
        <w:ind w:firstLine="709"/>
        <w:jc w:val="both"/>
        <w:rPr>
          <w:rFonts w:ascii="Times New Roman" w:hAnsi="Times New Roman" w:cs="Times New Roman"/>
          <w:sz w:val="24"/>
          <w:szCs w:val="24"/>
        </w:rPr>
      </w:pPr>
      <w:r w:rsidRPr="00AF789F">
        <w:rPr>
          <w:rFonts w:ascii="Times New Roman" w:hAnsi="Times New Roman" w:cs="Times New Roman"/>
          <w:sz w:val="24"/>
          <w:szCs w:val="24"/>
        </w:rPr>
        <w:t>7.13. Уплата неустойки (штрафа, пени) не освобождает виновную Сторону от выполнения принятых на себя обязательств по Контракту.</w:t>
      </w:r>
    </w:p>
    <w:p w:rsidR="00AF789F" w:rsidRPr="00AF789F" w:rsidRDefault="00AF789F" w:rsidP="00AF789F">
      <w:pPr>
        <w:widowControl w:val="0"/>
        <w:spacing w:after="0" w:line="240" w:lineRule="auto"/>
        <w:ind w:firstLine="709"/>
        <w:jc w:val="both"/>
        <w:rPr>
          <w:rFonts w:ascii="Times New Roman" w:hAnsi="Times New Roman" w:cs="Times New Roman"/>
          <w:sz w:val="24"/>
          <w:szCs w:val="24"/>
        </w:rPr>
      </w:pPr>
      <w:r w:rsidRPr="00AF789F">
        <w:rPr>
          <w:rFonts w:ascii="Times New Roman" w:hAnsi="Times New Roman" w:cs="Times New Roman"/>
          <w:sz w:val="24"/>
          <w:szCs w:val="24"/>
        </w:rPr>
        <w:t>7.14.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F789F" w:rsidRPr="00AF789F" w:rsidRDefault="00AF789F" w:rsidP="00AF789F">
      <w:pPr>
        <w:widowControl w:val="0"/>
        <w:spacing w:after="0" w:line="240" w:lineRule="auto"/>
        <w:ind w:firstLine="709"/>
        <w:jc w:val="both"/>
        <w:rPr>
          <w:rFonts w:ascii="Times New Roman" w:hAnsi="Times New Roman" w:cs="Times New Roman"/>
          <w:sz w:val="24"/>
          <w:szCs w:val="24"/>
        </w:rPr>
      </w:pPr>
      <w:r w:rsidRPr="00AF789F">
        <w:rPr>
          <w:rFonts w:ascii="Times New Roman" w:hAnsi="Times New Roman" w:cs="Times New Roman"/>
          <w:sz w:val="24"/>
          <w:szCs w:val="24"/>
        </w:rPr>
        <w:t xml:space="preserve">7.15. В качестве подтверждения фактов неисполнения или ненадлежащего исполнения </w:t>
      </w:r>
      <w:r w:rsidR="00F102E7" w:rsidRPr="005F46FD">
        <w:rPr>
          <w:rFonts w:ascii="Times New Roman" w:hAnsi="Times New Roman" w:cs="Times New Roman"/>
          <w:sz w:val="24"/>
          <w:szCs w:val="24"/>
        </w:rPr>
        <w:t>Лицензиар</w:t>
      </w:r>
      <w:r w:rsidR="00F102E7">
        <w:rPr>
          <w:rFonts w:ascii="Times New Roman" w:hAnsi="Times New Roman" w:cs="Times New Roman"/>
          <w:sz w:val="24"/>
          <w:szCs w:val="24"/>
        </w:rPr>
        <w:t>а</w:t>
      </w:r>
      <w:r w:rsidR="00F102E7" w:rsidRPr="005F46FD">
        <w:rPr>
          <w:rFonts w:ascii="Times New Roman" w:hAnsi="Times New Roman" w:cs="Times New Roman"/>
          <w:sz w:val="24"/>
          <w:szCs w:val="24"/>
        </w:rPr>
        <w:t>/Сублицензиар</w:t>
      </w:r>
      <w:r w:rsidR="00F102E7">
        <w:rPr>
          <w:rFonts w:ascii="Times New Roman" w:hAnsi="Times New Roman" w:cs="Times New Roman"/>
          <w:sz w:val="24"/>
          <w:szCs w:val="24"/>
        </w:rPr>
        <w:t>а</w:t>
      </w:r>
      <w:r w:rsidRPr="00AF789F">
        <w:rPr>
          <w:rFonts w:ascii="Times New Roman" w:hAnsi="Times New Roman" w:cs="Times New Roman"/>
          <w:sz w:val="24"/>
          <w:szCs w:val="24"/>
        </w:rPr>
        <w:t xml:space="preserve"> обязательств </w:t>
      </w:r>
      <w:r w:rsidR="00F102E7">
        <w:rPr>
          <w:rFonts w:ascii="Times New Roman" w:hAnsi="Times New Roman" w:cs="Times New Roman"/>
          <w:sz w:val="24"/>
          <w:szCs w:val="24"/>
        </w:rPr>
        <w:t>Лицензиат/Сублицензиат</w:t>
      </w:r>
      <w:r w:rsidRPr="00AF789F">
        <w:rPr>
          <w:rFonts w:ascii="Times New Roman" w:hAnsi="Times New Roman" w:cs="Times New Roman"/>
          <w:sz w:val="24"/>
          <w:szCs w:val="24"/>
        </w:rPr>
        <w:t xml:space="preserve"> вправе использовать фото или видеоматериалы.</w:t>
      </w:r>
    </w:p>
    <w:p w:rsidR="00AF789F" w:rsidRPr="00AF789F" w:rsidRDefault="00AF789F" w:rsidP="00AF789F">
      <w:pPr>
        <w:widowControl w:val="0"/>
        <w:spacing w:after="0" w:line="240" w:lineRule="auto"/>
        <w:ind w:firstLine="709"/>
        <w:jc w:val="both"/>
        <w:rPr>
          <w:rFonts w:ascii="Times New Roman" w:hAnsi="Times New Roman" w:cs="Times New Roman"/>
          <w:sz w:val="24"/>
          <w:szCs w:val="24"/>
        </w:rPr>
      </w:pPr>
      <w:r w:rsidRPr="00AF789F">
        <w:rPr>
          <w:rFonts w:ascii="Times New Roman" w:hAnsi="Times New Roman" w:cs="Times New Roman"/>
          <w:sz w:val="24"/>
          <w:szCs w:val="24"/>
        </w:rPr>
        <w:t xml:space="preserve">7.16. В случае если законодательством Российской Федерации установлен иной порядок начисления штрафа, чем порядок, установленный постановлением Правительства РФ № 1042 от 30.08.2017, размер такого штрафа и порядок его начисления, устанавливается </w:t>
      </w:r>
      <w:r w:rsidR="001C797C">
        <w:rPr>
          <w:rFonts w:ascii="Times New Roman" w:hAnsi="Times New Roman" w:cs="Times New Roman"/>
          <w:sz w:val="24"/>
          <w:szCs w:val="24"/>
        </w:rPr>
        <w:t>К</w:t>
      </w:r>
      <w:r w:rsidRPr="00AF789F">
        <w:rPr>
          <w:rFonts w:ascii="Times New Roman" w:hAnsi="Times New Roman" w:cs="Times New Roman"/>
          <w:sz w:val="24"/>
          <w:szCs w:val="24"/>
        </w:rPr>
        <w:t xml:space="preserve">онтрактом в соответствии с законодательством Российской Федерации. </w:t>
      </w:r>
    </w:p>
    <w:p w:rsidR="008516EF" w:rsidRPr="005F46FD" w:rsidRDefault="008516EF" w:rsidP="008516EF">
      <w:pPr>
        <w:widowControl w:val="0"/>
        <w:spacing w:after="0" w:line="240" w:lineRule="auto"/>
        <w:ind w:firstLine="709"/>
        <w:jc w:val="both"/>
        <w:rPr>
          <w:rFonts w:ascii="Times New Roman" w:hAnsi="Times New Roman" w:cs="Times New Roman"/>
          <w:sz w:val="24"/>
          <w:szCs w:val="24"/>
        </w:rPr>
      </w:pPr>
    </w:p>
    <w:p w:rsidR="008516EF" w:rsidRPr="004F011A" w:rsidRDefault="008516EF" w:rsidP="004F011A">
      <w:pPr>
        <w:pStyle w:val="aff"/>
        <w:widowControl w:val="0"/>
        <w:numPr>
          <w:ilvl w:val="0"/>
          <w:numId w:val="37"/>
        </w:numPr>
        <w:shd w:val="clear" w:color="auto" w:fill="FFFFFF" w:themeFill="background1"/>
        <w:tabs>
          <w:tab w:val="left" w:pos="426"/>
        </w:tabs>
        <w:spacing w:after="0"/>
        <w:ind w:left="0" w:firstLine="0"/>
        <w:jc w:val="center"/>
        <w:outlineLvl w:val="2"/>
        <w:rPr>
          <w:b/>
          <w:lang w:eastAsia="ru-RU"/>
        </w:rPr>
      </w:pPr>
      <w:r w:rsidRPr="004F011A">
        <w:rPr>
          <w:b/>
          <w:lang w:eastAsia="ru-RU"/>
        </w:rPr>
        <w:t>ОБСТОЯТЕЛЬСТВА НЕПРЕОДОЛИМОЙ СИЛЫ (ФОРС-МАЖОР)</w:t>
      </w:r>
    </w:p>
    <w:p w:rsidR="004F011A" w:rsidRPr="004F011A" w:rsidRDefault="004F011A" w:rsidP="004F011A">
      <w:pPr>
        <w:numPr>
          <w:ilvl w:val="1"/>
          <w:numId w:val="3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F011A">
        <w:rPr>
          <w:rFonts w:ascii="Times New Roman" w:eastAsia="Times New Roman" w:hAnsi="Times New Roman" w:cs="Times New Roman"/>
          <w:sz w:val="24"/>
          <w:szCs w:val="24"/>
          <w:lang w:eastAsia="ru-RU"/>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rsidR="004F011A" w:rsidRPr="004F011A" w:rsidRDefault="004F011A" w:rsidP="004F011A">
      <w:pPr>
        <w:numPr>
          <w:ilvl w:val="1"/>
          <w:numId w:val="3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F011A">
        <w:rPr>
          <w:rFonts w:ascii="Times New Roman" w:eastAsia="Times New Roman" w:hAnsi="Times New Roman" w:cs="Times New Roman"/>
          <w:sz w:val="24"/>
          <w:szCs w:val="24"/>
          <w:lang w:eastAsia="ru-RU"/>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и подтвердить данные обстоятельства документами уполномоченной организации. Несвоевременное извещение об этих обстоятельствах лишает соответствующую Сторону права ссылаться на них в будущем.</w:t>
      </w:r>
    </w:p>
    <w:p w:rsidR="004F011A" w:rsidRPr="004F011A" w:rsidRDefault="004F011A" w:rsidP="004F011A">
      <w:pPr>
        <w:numPr>
          <w:ilvl w:val="1"/>
          <w:numId w:val="3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F011A">
        <w:rPr>
          <w:rFonts w:ascii="Times New Roman" w:eastAsia="Times New Roman" w:hAnsi="Times New Roman" w:cs="Times New Roman"/>
          <w:sz w:val="24"/>
          <w:szCs w:val="24"/>
          <w:lang w:eastAsia="ru-RU"/>
        </w:rPr>
        <w:t xml:space="preserve">Обязанность доказать наличие обстоятельств непреодолимой силы лежит на той Стороне контракта, которая не выполнила свои обязательства по контракту. </w:t>
      </w:r>
    </w:p>
    <w:p w:rsidR="004F011A" w:rsidRPr="004F011A" w:rsidRDefault="004F011A" w:rsidP="004F011A">
      <w:pPr>
        <w:numPr>
          <w:ilvl w:val="1"/>
          <w:numId w:val="37"/>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4F011A">
        <w:rPr>
          <w:rFonts w:ascii="Times New Roman" w:eastAsia="Times New Roman" w:hAnsi="Times New Roman" w:cs="Times New Roman"/>
          <w:sz w:val="24"/>
          <w:szCs w:val="24"/>
          <w:lang w:eastAsia="ru-RU"/>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8516EF" w:rsidRPr="004F011A" w:rsidRDefault="004F011A" w:rsidP="004F011A">
      <w:pPr>
        <w:pStyle w:val="aff"/>
        <w:widowControl w:val="0"/>
        <w:numPr>
          <w:ilvl w:val="1"/>
          <w:numId w:val="37"/>
        </w:numPr>
        <w:shd w:val="clear" w:color="auto" w:fill="FFFFFF" w:themeFill="background1"/>
        <w:tabs>
          <w:tab w:val="left" w:pos="1134"/>
          <w:tab w:val="left" w:pos="3960"/>
        </w:tabs>
        <w:spacing w:after="0"/>
        <w:ind w:left="0" w:firstLine="709"/>
        <w:rPr>
          <w:lang w:eastAsia="ru-RU"/>
        </w:rPr>
      </w:pPr>
      <w:r w:rsidRPr="004F011A">
        <w:rPr>
          <w:rFonts w:eastAsia="Times New Roman" w:cs="Times New Roman"/>
          <w:szCs w:val="24"/>
          <w:lang w:eastAsia="ru-RU"/>
        </w:rPr>
        <w:t>Неуведомление или несвоевременное уведомление о наступлении обстоятельств непреодолимой силы лишает права любую из Сторон ссылаться на эти обстоятельства как на основание, освобождающее ее от ответственности за невыполнение обязательств, по отношению к другой Стороне.</w:t>
      </w:r>
    </w:p>
    <w:p w:rsidR="008516EF" w:rsidRPr="005F46FD" w:rsidRDefault="008516EF" w:rsidP="008516EF">
      <w:pPr>
        <w:widowControl w:val="0"/>
        <w:spacing w:after="0" w:line="240" w:lineRule="auto"/>
        <w:ind w:firstLine="709"/>
        <w:jc w:val="both"/>
        <w:rPr>
          <w:rFonts w:ascii="Times New Roman" w:hAnsi="Times New Roman"/>
          <w:sz w:val="24"/>
          <w:lang w:eastAsia="ru-RU"/>
        </w:rPr>
      </w:pPr>
    </w:p>
    <w:p w:rsidR="008516EF" w:rsidRPr="004F011A" w:rsidRDefault="008516EF" w:rsidP="004F011A">
      <w:pPr>
        <w:pStyle w:val="aff"/>
        <w:widowControl w:val="0"/>
        <w:numPr>
          <w:ilvl w:val="0"/>
          <w:numId w:val="37"/>
        </w:numPr>
        <w:shd w:val="clear" w:color="auto" w:fill="FFFFFF" w:themeFill="background1"/>
        <w:tabs>
          <w:tab w:val="left" w:pos="720"/>
        </w:tabs>
        <w:suppressAutoHyphens/>
        <w:spacing w:after="0"/>
        <w:ind w:left="0" w:firstLine="0"/>
        <w:jc w:val="center"/>
        <w:rPr>
          <w:b/>
          <w:lang w:eastAsia="ru-RU"/>
        </w:rPr>
      </w:pPr>
      <w:r w:rsidRPr="004F011A">
        <w:rPr>
          <w:b/>
          <w:lang w:eastAsia="ru-RU"/>
        </w:rPr>
        <w:t>ОБЕСПЕЧЕНИЕ ИСПОЛНЕНИЯ КОНТРАКТА</w:t>
      </w:r>
    </w:p>
    <w:p w:rsidR="00211EA5" w:rsidRPr="00211EA5" w:rsidRDefault="00211EA5" w:rsidP="00211EA5">
      <w:pPr>
        <w:widowControl w:val="0"/>
        <w:spacing w:after="0" w:line="240" w:lineRule="auto"/>
        <w:ind w:firstLine="709"/>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Pr="00211EA5">
        <w:rPr>
          <w:rFonts w:ascii="Times New Roman" w:eastAsia="Times New Roman" w:hAnsi="Times New Roman" w:cs="Times New Roman"/>
          <w:sz w:val="24"/>
          <w:szCs w:val="24"/>
          <w:lang w:eastAsia="ar-SA"/>
        </w:rPr>
        <w:t>.1.</w:t>
      </w:r>
      <w:r w:rsidR="004F011A">
        <w:rPr>
          <w:rFonts w:ascii="Times New Roman" w:eastAsia="Times New Roman" w:hAnsi="Times New Roman" w:cs="Times New Roman"/>
          <w:sz w:val="24"/>
          <w:szCs w:val="24"/>
          <w:lang w:eastAsia="ar-SA"/>
        </w:rPr>
        <w:t xml:space="preserve"> </w:t>
      </w:r>
      <w:r w:rsidRPr="00211EA5">
        <w:rPr>
          <w:rFonts w:ascii="Times New Roman" w:eastAsia="Times New Roman" w:hAnsi="Times New Roman" w:cs="Times New Roman"/>
          <w:sz w:val="24"/>
          <w:szCs w:val="24"/>
          <w:lang w:eastAsia="ar-SA"/>
        </w:rPr>
        <w:t xml:space="preserve">В целях заключения контракта </w:t>
      </w:r>
      <w:r w:rsidRPr="005F46FD">
        <w:rPr>
          <w:rFonts w:ascii="Times New Roman" w:hAnsi="Times New Roman" w:cs="Times New Roman"/>
          <w:sz w:val="24"/>
          <w:szCs w:val="24"/>
        </w:rPr>
        <w:t>Лицензиар/Сублицензиар</w:t>
      </w:r>
      <w:r w:rsidRPr="00211EA5">
        <w:rPr>
          <w:rFonts w:ascii="Times New Roman" w:eastAsia="Times New Roman" w:hAnsi="Times New Roman" w:cs="Times New Roman"/>
          <w:sz w:val="24"/>
          <w:szCs w:val="24"/>
          <w:lang w:eastAsia="ar-SA"/>
        </w:rPr>
        <w:t xml:space="preserve"> обязан обеспечить исполнение контракта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w:t>
      </w:r>
      <w:r w:rsidR="00E764D1">
        <w:rPr>
          <w:rFonts w:ascii="Times New Roman" w:hAnsi="Times New Roman" w:cs="Times New Roman"/>
          <w:sz w:val="24"/>
          <w:szCs w:val="24"/>
        </w:rPr>
        <w:t>Лицензиатом/Сублицензиатом</w:t>
      </w:r>
      <w:r w:rsidRPr="00211EA5">
        <w:rPr>
          <w:rFonts w:ascii="Times New Roman" w:eastAsia="Times New Roman" w:hAnsi="Times New Roman" w:cs="Times New Roman"/>
          <w:sz w:val="24"/>
          <w:szCs w:val="24"/>
          <w:lang w:eastAsia="ar-SA"/>
        </w:rPr>
        <w:t xml:space="preserve"> счет, на котором в соответствии с законодательством Российской Федерации учитываются операции со средствами, поступающими </w:t>
      </w:r>
      <w:r w:rsidR="00F102E7">
        <w:rPr>
          <w:rFonts w:ascii="Times New Roman" w:hAnsi="Times New Roman" w:cs="Times New Roman"/>
          <w:sz w:val="24"/>
          <w:szCs w:val="24"/>
        </w:rPr>
        <w:t>Лицензиату/Сублицензиату</w:t>
      </w:r>
      <w:r w:rsidRPr="00211EA5">
        <w:rPr>
          <w:rFonts w:ascii="Times New Roman" w:eastAsia="Times New Roman" w:hAnsi="Times New Roman" w:cs="Times New Roman"/>
          <w:sz w:val="24"/>
          <w:szCs w:val="24"/>
          <w:lang w:eastAsia="ar-SA"/>
        </w:rPr>
        <w:t xml:space="preserve">. Способ обеспечения исполнения контракта, срок действия банковской гарантии определяются в соответствии с требованиями Закона о контрактной системе </w:t>
      </w:r>
      <w:r w:rsidRPr="005F46FD">
        <w:rPr>
          <w:rFonts w:ascii="Times New Roman" w:hAnsi="Times New Roman" w:cs="Times New Roman"/>
          <w:sz w:val="24"/>
          <w:szCs w:val="24"/>
        </w:rPr>
        <w:t>Лицензиар</w:t>
      </w:r>
      <w:r>
        <w:rPr>
          <w:rFonts w:ascii="Times New Roman" w:hAnsi="Times New Roman" w:cs="Times New Roman"/>
          <w:sz w:val="24"/>
          <w:szCs w:val="24"/>
        </w:rPr>
        <w:t>ом</w:t>
      </w:r>
      <w:r w:rsidRPr="005F46FD">
        <w:rPr>
          <w:rFonts w:ascii="Times New Roman" w:hAnsi="Times New Roman" w:cs="Times New Roman"/>
          <w:sz w:val="24"/>
          <w:szCs w:val="24"/>
        </w:rPr>
        <w:t>/Сублицензиар</w:t>
      </w:r>
      <w:r>
        <w:rPr>
          <w:rFonts w:ascii="Times New Roman" w:hAnsi="Times New Roman" w:cs="Times New Roman"/>
          <w:sz w:val="24"/>
          <w:szCs w:val="24"/>
        </w:rPr>
        <w:t>ом</w:t>
      </w:r>
      <w:r w:rsidRPr="00211EA5">
        <w:rPr>
          <w:rFonts w:ascii="Times New Roman" w:eastAsia="Times New Roman" w:hAnsi="Times New Roman" w:cs="Times New Roman"/>
          <w:sz w:val="24"/>
          <w:szCs w:val="24"/>
          <w:lang w:eastAsia="ar-SA"/>
        </w:rPr>
        <w:t xml:space="preserve">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211EA5" w:rsidRPr="00211EA5" w:rsidRDefault="00211EA5" w:rsidP="00211EA5">
      <w:pPr>
        <w:widowControl w:val="0"/>
        <w:spacing w:after="0" w:line="240" w:lineRule="auto"/>
        <w:ind w:firstLine="709"/>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Pr="00211EA5">
        <w:rPr>
          <w:rFonts w:ascii="Times New Roman" w:eastAsia="Times New Roman" w:hAnsi="Times New Roman" w:cs="Times New Roman"/>
          <w:sz w:val="24"/>
          <w:szCs w:val="24"/>
          <w:lang w:eastAsia="ar-SA"/>
        </w:rPr>
        <w:t>.2. Обеспечение исполнения контр</w:t>
      </w:r>
      <w:r w:rsidR="00DA51EE">
        <w:rPr>
          <w:rFonts w:ascii="Times New Roman" w:eastAsia="Times New Roman" w:hAnsi="Times New Roman" w:cs="Times New Roman"/>
          <w:sz w:val="24"/>
          <w:szCs w:val="24"/>
          <w:lang w:eastAsia="ar-SA"/>
        </w:rPr>
        <w:t xml:space="preserve">акта представляется в размере </w:t>
      </w:r>
      <w:r w:rsidR="009D0995">
        <w:rPr>
          <w:rFonts w:ascii="Times New Roman" w:eastAsia="Times New Roman" w:hAnsi="Times New Roman" w:cs="Times New Roman"/>
          <w:sz w:val="24"/>
          <w:szCs w:val="24"/>
          <w:lang w:eastAsia="ar-SA"/>
        </w:rPr>
        <w:t>10</w:t>
      </w:r>
      <w:r w:rsidRPr="00211EA5">
        <w:rPr>
          <w:rFonts w:ascii="Times New Roman" w:eastAsia="Times New Roman" w:hAnsi="Times New Roman" w:cs="Times New Roman"/>
          <w:sz w:val="24"/>
          <w:szCs w:val="24"/>
          <w:lang w:eastAsia="ar-SA"/>
        </w:rPr>
        <w:t xml:space="preserve"> % от цены контракта в сумме________ (____________) рублей.</w:t>
      </w:r>
    </w:p>
    <w:p w:rsidR="00211EA5" w:rsidRPr="00211EA5" w:rsidRDefault="00211EA5" w:rsidP="00211EA5">
      <w:pPr>
        <w:widowControl w:val="0"/>
        <w:spacing w:after="0" w:line="240" w:lineRule="auto"/>
        <w:ind w:firstLine="709"/>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Pr="00211EA5">
        <w:rPr>
          <w:rFonts w:ascii="Times New Roman" w:eastAsia="Times New Roman" w:hAnsi="Times New Roman" w:cs="Times New Roman"/>
          <w:sz w:val="24"/>
          <w:szCs w:val="24"/>
          <w:lang w:eastAsia="ar-SA"/>
        </w:rPr>
        <w:t xml:space="preserve">.3. В случае, если </w:t>
      </w:r>
      <w:r w:rsidRPr="005F46FD">
        <w:rPr>
          <w:rFonts w:ascii="Times New Roman" w:hAnsi="Times New Roman" w:cs="Times New Roman"/>
          <w:sz w:val="24"/>
          <w:szCs w:val="24"/>
        </w:rPr>
        <w:t>Лицензиар</w:t>
      </w:r>
      <w:r>
        <w:rPr>
          <w:rFonts w:ascii="Times New Roman" w:hAnsi="Times New Roman" w:cs="Times New Roman"/>
          <w:sz w:val="24"/>
          <w:szCs w:val="24"/>
        </w:rPr>
        <w:t>ом</w:t>
      </w:r>
      <w:r w:rsidRPr="005F46FD">
        <w:rPr>
          <w:rFonts w:ascii="Times New Roman" w:hAnsi="Times New Roman" w:cs="Times New Roman"/>
          <w:sz w:val="24"/>
          <w:szCs w:val="24"/>
        </w:rPr>
        <w:t>/Сублицензиар</w:t>
      </w:r>
      <w:r>
        <w:rPr>
          <w:rFonts w:ascii="Times New Roman" w:hAnsi="Times New Roman" w:cs="Times New Roman"/>
          <w:sz w:val="24"/>
          <w:szCs w:val="24"/>
        </w:rPr>
        <w:t>ом</w:t>
      </w:r>
      <w:r w:rsidRPr="00211EA5">
        <w:rPr>
          <w:rFonts w:ascii="Times New Roman" w:eastAsia="Times New Roman" w:hAnsi="Times New Roman" w:cs="Times New Roman"/>
          <w:sz w:val="24"/>
          <w:szCs w:val="24"/>
          <w:lang w:eastAsia="ar-SA"/>
        </w:rPr>
        <w:t xml:space="preserve"> предложена цена контракта, которая на двадцать пять и более процентов ниже начальной (максимальной) цены контракта, </w:t>
      </w:r>
      <w:r w:rsidRPr="005F46FD">
        <w:rPr>
          <w:rFonts w:ascii="Times New Roman" w:hAnsi="Times New Roman" w:cs="Times New Roman"/>
          <w:sz w:val="24"/>
          <w:szCs w:val="24"/>
        </w:rPr>
        <w:t>Лицензиар/Сублицензиар</w:t>
      </w:r>
      <w:r w:rsidRPr="00211EA5">
        <w:rPr>
          <w:rFonts w:ascii="Times New Roman" w:eastAsia="Times New Roman" w:hAnsi="Times New Roman" w:cs="Times New Roman"/>
          <w:sz w:val="24"/>
          <w:szCs w:val="24"/>
          <w:lang w:eastAsia="ar-SA"/>
        </w:rPr>
        <w:t xml:space="preserve"> предоставляет обеспечение исполнения контракта, в размере, превышающем в полтора раза размер обеспечения исполнения контракта, указанного в документации о закупке,  в сумме___________ (_________) рублей или информацию, подтверждающую добросовестность </w:t>
      </w:r>
      <w:r w:rsidRPr="005F46FD">
        <w:rPr>
          <w:rFonts w:ascii="Times New Roman" w:hAnsi="Times New Roman" w:cs="Times New Roman"/>
          <w:sz w:val="24"/>
          <w:szCs w:val="24"/>
        </w:rPr>
        <w:t>Лицензиар</w:t>
      </w:r>
      <w:r>
        <w:rPr>
          <w:rFonts w:ascii="Times New Roman" w:hAnsi="Times New Roman" w:cs="Times New Roman"/>
          <w:sz w:val="24"/>
          <w:szCs w:val="24"/>
        </w:rPr>
        <w:t>а</w:t>
      </w:r>
      <w:r w:rsidRPr="005F46FD">
        <w:rPr>
          <w:rFonts w:ascii="Times New Roman" w:hAnsi="Times New Roman" w:cs="Times New Roman"/>
          <w:sz w:val="24"/>
          <w:szCs w:val="24"/>
        </w:rPr>
        <w:t>/Сублицензиар</w:t>
      </w:r>
      <w:r>
        <w:rPr>
          <w:rFonts w:ascii="Times New Roman" w:hAnsi="Times New Roman" w:cs="Times New Roman"/>
          <w:sz w:val="24"/>
          <w:szCs w:val="24"/>
        </w:rPr>
        <w:t>а</w:t>
      </w:r>
      <w:r w:rsidRPr="00211EA5">
        <w:rPr>
          <w:rFonts w:ascii="Times New Roman" w:eastAsia="Times New Roman" w:hAnsi="Times New Roman" w:cs="Times New Roman"/>
          <w:sz w:val="24"/>
          <w:szCs w:val="24"/>
          <w:lang w:eastAsia="ar-SA"/>
        </w:rPr>
        <w:t>, с одновременным предоставлением обеспечения исполнения контракта в размере обеспечения исполнения контракта, указанном в документации о закупке.</w:t>
      </w:r>
    </w:p>
    <w:p w:rsidR="00211EA5" w:rsidRPr="00211EA5" w:rsidRDefault="00211EA5" w:rsidP="00211EA5">
      <w:pPr>
        <w:widowControl w:val="0"/>
        <w:spacing w:after="0" w:line="240" w:lineRule="auto"/>
        <w:ind w:firstLine="709"/>
        <w:jc w:val="both"/>
        <w:outlineLvl w:val="0"/>
        <w:rPr>
          <w:rFonts w:ascii="Times New Roman" w:eastAsia="Times New Roman" w:hAnsi="Times New Roman" w:cs="Times New Roman"/>
          <w:sz w:val="24"/>
          <w:szCs w:val="24"/>
          <w:lang w:eastAsia="ar-SA"/>
        </w:rPr>
      </w:pPr>
      <w:r w:rsidRPr="005F46FD">
        <w:rPr>
          <w:rFonts w:ascii="Times New Roman" w:hAnsi="Times New Roman" w:cs="Times New Roman"/>
          <w:sz w:val="24"/>
          <w:szCs w:val="24"/>
        </w:rPr>
        <w:t>Лицензиар/Сублицензиар</w:t>
      </w:r>
      <w:r w:rsidRPr="00211EA5">
        <w:rPr>
          <w:rFonts w:ascii="Times New Roman" w:eastAsia="Times New Roman" w:hAnsi="Times New Roman" w:cs="Times New Roman"/>
          <w:sz w:val="24"/>
          <w:szCs w:val="24"/>
          <w:lang w:eastAsia="ar-SA"/>
        </w:rPr>
        <w:t xml:space="preserve">, с которым заключается Контракт по результатам определения </w:t>
      </w:r>
      <w:r w:rsidRPr="005F46FD">
        <w:rPr>
          <w:rFonts w:ascii="Times New Roman" w:hAnsi="Times New Roman" w:cs="Times New Roman"/>
          <w:sz w:val="24"/>
          <w:szCs w:val="24"/>
        </w:rPr>
        <w:t>Лицензиар</w:t>
      </w:r>
      <w:r>
        <w:rPr>
          <w:rFonts w:ascii="Times New Roman" w:hAnsi="Times New Roman" w:cs="Times New Roman"/>
          <w:sz w:val="24"/>
          <w:szCs w:val="24"/>
        </w:rPr>
        <w:t>а</w:t>
      </w:r>
      <w:r w:rsidRPr="005F46FD">
        <w:rPr>
          <w:rFonts w:ascii="Times New Roman" w:hAnsi="Times New Roman" w:cs="Times New Roman"/>
          <w:sz w:val="24"/>
          <w:szCs w:val="24"/>
        </w:rPr>
        <w:t>/Сублицензиар</w:t>
      </w:r>
      <w:r>
        <w:rPr>
          <w:rFonts w:ascii="Times New Roman" w:hAnsi="Times New Roman" w:cs="Times New Roman"/>
          <w:sz w:val="24"/>
          <w:szCs w:val="24"/>
        </w:rPr>
        <w:t>а</w:t>
      </w:r>
      <w:r w:rsidRPr="00211EA5">
        <w:rPr>
          <w:rFonts w:ascii="Times New Roman" w:eastAsia="Times New Roman" w:hAnsi="Times New Roman" w:cs="Times New Roman"/>
          <w:sz w:val="24"/>
          <w:szCs w:val="24"/>
          <w:lang w:eastAsia="ar-SA"/>
        </w:rPr>
        <w:t xml:space="preserve"> в соответствии с пунктом 1 части 1 статьи 30 Закона о контрактной системе, освобождается от предоставления обеспечения исполнения Контракта, в том числе с учетом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заключенных </w:t>
      </w:r>
      <w:r w:rsidR="008113F4">
        <w:rPr>
          <w:rFonts w:ascii="Times New Roman" w:hAnsi="Times New Roman" w:cs="Times New Roman"/>
          <w:sz w:val="24"/>
          <w:szCs w:val="24"/>
        </w:rPr>
        <w:t>Лицензиатами/Сублицензиатами</w:t>
      </w:r>
      <w:r w:rsidRPr="00211EA5">
        <w:rPr>
          <w:rFonts w:ascii="Times New Roman" w:eastAsia="Times New Roman" w:hAnsi="Times New Roman" w:cs="Times New Roman"/>
          <w:sz w:val="24"/>
          <w:szCs w:val="24"/>
          <w:lang w:eastAsia="ar-SA"/>
        </w:rPr>
        <w:t>,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211EA5" w:rsidRPr="00211EA5" w:rsidRDefault="004F011A" w:rsidP="00211EA5">
      <w:pPr>
        <w:widowControl w:val="0"/>
        <w:spacing w:after="0" w:line="240" w:lineRule="auto"/>
        <w:ind w:firstLine="709"/>
        <w:jc w:val="both"/>
        <w:outlineLvl w:val="0"/>
        <w:rPr>
          <w:rFonts w:ascii="Times New Roman" w:eastAsia="Times New Roman" w:hAnsi="Times New Roman" w:cs="Times New Roman"/>
          <w:sz w:val="24"/>
          <w:szCs w:val="24"/>
          <w:lang w:eastAsia="ar-SA"/>
        </w:rPr>
      </w:pPr>
      <w:r w:rsidRPr="004F011A">
        <w:rPr>
          <w:rFonts w:ascii="Times New Roman" w:eastAsia="Times New Roman" w:hAnsi="Times New Roman" w:cs="Times New Roman"/>
          <w:i/>
          <w:sz w:val="24"/>
          <w:szCs w:val="24"/>
          <w:lang w:eastAsia="ru-RU"/>
        </w:rPr>
        <w:t>В случае если победителем электронного аукциона, с которым заключается Контракт, является казенное учреждение, обеспечение исполнения Контракта не требуется</w:t>
      </w:r>
      <w:r w:rsidRPr="004F011A">
        <w:rPr>
          <w:rFonts w:ascii="Times New Roman" w:eastAsia="Times New Roman" w:hAnsi="Times New Roman" w:cs="Times New Roman"/>
          <w:i/>
          <w:sz w:val="24"/>
          <w:szCs w:val="24"/>
          <w:vertAlign w:val="superscript"/>
          <w:lang w:eastAsia="ru-RU"/>
        </w:rPr>
        <w:footnoteReference w:id="2"/>
      </w:r>
      <w:r w:rsidRPr="004F011A">
        <w:rPr>
          <w:rFonts w:ascii="Times New Roman" w:eastAsia="Times New Roman" w:hAnsi="Times New Roman" w:cs="Times New Roman"/>
          <w:i/>
          <w:sz w:val="24"/>
          <w:szCs w:val="24"/>
          <w:lang w:eastAsia="ru-RU"/>
        </w:rPr>
        <w:t>.</w:t>
      </w:r>
    </w:p>
    <w:p w:rsidR="00211EA5" w:rsidRPr="00211EA5" w:rsidRDefault="00211EA5" w:rsidP="00211EA5">
      <w:pPr>
        <w:widowControl w:val="0"/>
        <w:spacing w:after="0" w:line="240" w:lineRule="auto"/>
        <w:ind w:firstLine="709"/>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Pr="00211EA5">
        <w:rPr>
          <w:rFonts w:ascii="Times New Roman" w:eastAsia="Times New Roman" w:hAnsi="Times New Roman" w:cs="Times New Roman"/>
          <w:sz w:val="24"/>
          <w:szCs w:val="24"/>
          <w:lang w:eastAsia="ar-SA"/>
        </w:rPr>
        <w:t xml:space="preserve">.4. Обеспечение исполнения контракта в виде внесения денежных средств, в том числе части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возвращается </w:t>
      </w:r>
      <w:r w:rsidRPr="005F46FD">
        <w:rPr>
          <w:rFonts w:ascii="Times New Roman" w:hAnsi="Times New Roman" w:cs="Times New Roman"/>
          <w:sz w:val="24"/>
          <w:szCs w:val="24"/>
        </w:rPr>
        <w:t>Лицензиар</w:t>
      </w:r>
      <w:r>
        <w:rPr>
          <w:rFonts w:ascii="Times New Roman" w:hAnsi="Times New Roman" w:cs="Times New Roman"/>
          <w:sz w:val="24"/>
          <w:szCs w:val="24"/>
        </w:rPr>
        <w:t>у</w:t>
      </w:r>
      <w:r w:rsidRPr="005F46FD">
        <w:rPr>
          <w:rFonts w:ascii="Times New Roman" w:hAnsi="Times New Roman" w:cs="Times New Roman"/>
          <w:sz w:val="24"/>
          <w:szCs w:val="24"/>
        </w:rPr>
        <w:t>/Сублицензиар</w:t>
      </w:r>
      <w:r>
        <w:rPr>
          <w:rFonts w:ascii="Times New Roman" w:hAnsi="Times New Roman" w:cs="Times New Roman"/>
          <w:sz w:val="24"/>
          <w:szCs w:val="24"/>
        </w:rPr>
        <w:t>у</w:t>
      </w:r>
      <w:r w:rsidRPr="00211EA5">
        <w:rPr>
          <w:rFonts w:ascii="Times New Roman" w:eastAsia="Times New Roman" w:hAnsi="Times New Roman" w:cs="Times New Roman"/>
          <w:sz w:val="24"/>
          <w:szCs w:val="24"/>
          <w:lang w:eastAsia="ar-SA"/>
        </w:rPr>
        <w:t xml:space="preserve"> при условии надлежащего исполнения им всех обязательств по контракту в течение 15 (пятнадцати) дней</w:t>
      </w:r>
      <w:r w:rsidR="004F011A" w:rsidRPr="004F011A">
        <w:rPr>
          <w:rFonts w:ascii="Times New Roman" w:eastAsia="Times New Roman" w:hAnsi="Times New Roman" w:cs="Times New Roman"/>
          <w:bCs/>
          <w:sz w:val="24"/>
          <w:szCs w:val="24"/>
          <w:lang w:eastAsia="ru-RU"/>
        </w:rPr>
        <w:t xml:space="preserve"> </w:t>
      </w:r>
      <w:r w:rsidR="004F011A" w:rsidRPr="004F011A">
        <w:rPr>
          <w:rFonts w:ascii="Times New Roman" w:eastAsia="Times New Roman" w:hAnsi="Times New Roman" w:cs="Times New Roman"/>
          <w:bCs/>
          <w:sz w:val="24"/>
          <w:szCs w:val="24"/>
          <w:lang w:eastAsia="ar-SA"/>
        </w:rPr>
        <w:t>с даты исполнения Лицензиаром/Сублицензиаром обязательств, предусмотренных Контрактом</w:t>
      </w:r>
      <w:r w:rsidRPr="00211EA5">
        <w:rPr>
          <w:rFonts w:ascii="Times New Roman" w:eastAsia="Times New Roman" w:hAnsi="Times New Roman" w:cs="Times New Roman"/>
          <w:sz w:val="24"/>
          <w:szCs w:val="24"/>
          <w:lang w:eastAsia="ar-SA"/>
        </w:rPr>
        <w:t xml:space="preserve">. </w:t>
      </w:r>
    </w:p>
    <w:p w:rsidR="00211EA5" w:rsidRPr="00211EA5" w:rsidRDefault="00211EA5" w:rsidP="00211EA5">
      <w:pPr>
        <w:widowControl w:val="0"/>
        <w:spacing w:after="0" w:line="240" w:lineRule="auto"/>
        <w:ind w:firstLine="709"/>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Pr="00211EA5">
        <w:rPr>
          <w:rFonts w:ascii="Times New Roman" w:eastAsia="Times New Roman" w:hAnsi="Times New Roman" w:cs="Times New Roman"/>
          <w:sz w:val="24"/>
          <w:szCs w:val="24"/>
          <w:lang w:eastAsia="ar-SA"/>
        </w:rPr>
        <w:t xml:space="preserve">.5. В ходе исполнения контракта </w:t>
      </w:r>
      <w:r w:rsidRPr="005F46FD">
        <w:rPr>
          <w:rFonts w:ascii="Times New Roman" w:hAnsi="Times New Roman" w:cs="Times New Roman"/>
          <w:sz w:val="24"/>
          <w:szCs w:val="24"/>
        </w:rPr>
        <w:t>Лицензиар/Сублицензиар</w:t>
      </w:r>
      <w:r w:rsidRPr="00211EA5">
        <w:rPr>
          <w:rFonts w:ascii="Times New Roman" w:eastAsia="Times New Roman" w:hAnsi="Times New Roman" w:cs="Times New Roman"/>
          <w:sz w:val="24"/>
          <w:szCs w:val="24"/>
          <w:lang w:eastAsia="ar-SA"/>
        </w:rPr>
        <w:t xml:space="preserve"> вправе изменить способ обеспечения исполнения контракта и (или) предоставить </w:t>
      </w:r>
      <w:r w:rsidR="008113F4">
        <w:rPr>
          <w:rFonts w:ascii="Times New Roman" w:hAnsi="Times New Roman" w:cs="Times New Roman"/>
          <w:sz w:val="24"/>
          <w:szCs w:val="24"/>
        </w:rPr>
        <w:t>Лицензиату/Сублицензиату</w:t>
      </w:r>
      <w:r w:rsidR="008113F4" w:rsidRPr="00AF789F">
        <w:rPr>
          <w:rFonts w:ascii="Times New Roman" w:hAnsi="Times New Roman" w:cs="Times New Roman"/>
          <w:sz w:val="24"/>
          <w:szCs w:val="24"/>
        </w:rPr>
        <w:t xml:space="preserve"> </w:t>
      </w:r>
      <w:r w:rsidRPr="00211EA5">
        <w:rPr>
          <w:rFonts w:ascii="Times New Roman" w:eastAsia="Times New Roman" w:hAnsi="Times New Roman" w:cs="Times New Roman"/>
          <w:sz w:val="24"/>
          <w:szCs w:val="24"/>
          <w:lang w:eastAsia="ar-SA"/>
        </w:rPr>
        <w:t xml:space="preserve">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p>
    <w:p w:rsidR="00211EA5" w:rsidRPr="00211EA5" w:rsidRDefault="00211EA5" w:rsidP="00211EA5">
      <w:pPr>
        <w:widowControl w:val="0"/>
        <w:spacing w:after="0" w:line="240" w:lineRule="auto"/>
        <w:ind w:firstLine="709"/>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Pr="00211EA5">
        <w:rPr>
          <w:rFonts w:ascii="Times New Roman" w:eastAsia="Times New Roman" w:hAnsi="Times New Roman" w:cs="Times New Roman"/>
          <w:sz w:val="24"/>
          <w:szCs w:val="24"/>
          <w:lang w:eastAsia="ar-SA"/>
        </w:rPr>
        <w:t xml:space="preserve">.6. Обеспечение исполнения контракта обеспечивает все обязательства </w:t>
      </w:r>
      <w:r w:rsidRPr="005F46FD">
        <w:rPr>
          <w:rFonts w:ascii="Times New Roman" w:hAnsi="Times New Roman" w:cs="Times New Roman"/>
          <w:sz w:val="24"/>
          <w:szCs w:val="24"/>
        </w:rPr>
        <w:t>Лицензиар</w:t>
      </w:r>
      <w:r>
        <w:rPr>
          <w:rFonts w:ascii="Times New Roman" w:hAnsi="Times New Roman" w:cs="Times New Roman"/>
          <w:sz w:val="24"/>
          <w:szCs w:val="24"/>
        </w:rPr>
        <w:t>а</w:t>
      </w:r>
      <w:r w:rsidRPr="005F46FD">
        <w:rPr>
          <w:rFonts w:ascii="Times New Roman" w:hAnsi="Times New Roman" w:cs="Times New Roman"/>
          <w:sz w:val="24"/>
          <w:szCs w:val="24"/>
        </w:rPr>
        <w:t>/Сублицензиар</w:t>
      </w:r>
      <w:r>
        <w:rPr>
          <w:rFonts w:ascii="Times New Roman" w:hAnsi="Times New Roman" w:cs="Times New Roman"/>
          <w:sz w:val="24"/>
          <w:szCs w:val="24"/>
        </w:rPr>
        <w:t>а</w:t>
      </w:r>
      <w:r w:rsidRPr="00211EA5">
        <w:rPr>
          <w:rFonts w:ascii="Times New Roman" w:eastAsia="Times New Roman" w:hAnsi="Times New Roman" w:cs="Times New Roman"/>
          <w:sz w:val="24"/>
          <w:szCs w:val="24"/>
          <w:lang w:eastAsia="ar-SA"/>
        </w:rPr>
        <w:t xml:space="preserve"> и распространяется, в том числе, на уплату неустоек в виде штрафа, пени, предусмотренных контрактом, а также убытков, понесенных</w:t>
      </w:r>
      <w:r w:rsidR="008113F4" w:rsidRPr="008113F4">
        <w:rPr>
          <w:rFonts w:ascii="Times New Roman" w:hAnsi="Times New Roman" w:cs="Times New Roman"/>
          <w:sz w:val="24"/>
          <w:szCs w:val="24"/>
        </w:rPr>
        <w:t xml:space="preserve"> </w:t>
      </w:r>
      <w:r w:rsidR="008113F4">
        <w:rPr>
          <w:rFonts w:ascii="Times New Roman" w:hAnsi="Times New Roman" w:cs="Times New Roman"/>
          <w:sz w:val="24"/>
          <w:szCs w:val="24"/>
        </w:rPr>
        <w:t>Лицензиатом/Сублицензиатом</w:t>
      </w:r>
      <w:r w:rsidRPr="00211EA5">
        <w:rPr>
          <w:rFonts w:ascii="Times New Roman" w:eastAsia="Times New Roman" w:hAnsi="Times New Roman" w:cs="Times New Roman"/>
          <w:sz w:val="24"/>
          <w:szCs w:val="24"/>
          <w:lang w:eastAsia="ar-SA"/>
        </w:rPr>
        <w:t xml:space="preserve"> в связи с неисполнением или ненадлежащим исполнением </w:t>
      </w:r>
      <w:r w:rsidRPr="005F46FD">
        <w:rPr>
          <w:rFonts w:ascii="Times New Roman" w:hAnsi="Times New Roman" w:cs="Times New Roman"/>
          <w:sz w:val="24"/>
          <w:szCs w:val="24"/>
        </w:rPr>
        <w:t>Лицензиар</w:t>
      </w:r>
      <w:r>
        <w:rPr>
          <w:rFonts w:ascii="Times New Roman" w:hAnsi="Times New Roman" w:cs="Times New Roman"/>
          <w:sz w:val="24"/>
          <w:szCs w:val="24"/>
        </w:rPr>
        <w:t>ом</w:t>
      </w:r>
      <w:r w:rsidRPr="005F46FD">
        <w:rPr>
          <w:rFonts w:ascii="Times New Roman" w:hAnsi="Times New Roman" w:cs="Times New Roman"/>
          <w:sz w:val="24"/>
          <w:szCs w:val="24"/>
        </w:rPr>
        <w:t>/Сублицензиар</w:t>
      </w:r>
      <w:r>
        <w:rPr>
          <w:rFonts w:ascii="Times New Roman" w:hAnsi="Times New Roman" w:cs="Times New Roman"/>
          <w:sz w:val="24"/>
          <w:szCs w:val="24"/>
        </w:rPr>
        <w:t>ом</w:t>
      </w:r>
      <w:r w:rsidRPr="00211EA5">
        <w:rPr>
          <w:rFonts w:ascii="Times New Roman" w:eastAsia="Times New Roman" w:hAnsi="Times New Roman" w:cs="Times New Roman"/>
          <w:sz w:val="24"/>
          <w:szCs w:val="24"/>
          <w:lang w:eastAsia="ar-SA"/>
        </w:rPr>
        <w:t xml:space="preserve"> своих обязательств по контракту, а также убытков в связи с проведением экспертизы качества </w:t>
      </w:r>
      <w:r w:rsidR="004F011A">
        <w:rPr>
          <w:rFonts w:ascii="Times New Roman" w:eastAsia="Times New Roman" w:hAnsi="Times New Roman" w:cs="Times New Roman"/>
          <w:sz w:val="24"/>
          <w:szCs w:val="24"/>
          <w:lang w:eastAsia="ar-SA"/>
        </w:rPr>
        <w:t>оказанной услуги</w:t>
      </w:r>
      <w:r w:rsidRPr="00211EA5">
        <w:rPr>
          <w:rFonts w:ascii="Times New Roman" w:eastAsia="Times New Roman" w:hAnsi="Times New Roman" w:cs="Times New Roman"/>
          <w:sz w:val="24"/>
          <w:szCs w:val="24"/>
          <w:lang w:eastAsia="ar-SA"/>
        </w:rPr>
        <w:t xml:space="preserve">, в том числе лабораторных испытаний, в результате которой будет установлено его ненадлежащее качество. </w:t>
      </w:r>
    </w:p>
    <w:p w:rsidR="00211EA5" w:rsidRPr="00211EA5" w:rsidRDefault="00211EA5" w:rsidP="00211EA5">
      <w:pPr>
        <w:widowControl w:val="0"/>
        <w:spacing w:after="0" w:line="240" w:lineRule="auto"/>
        <w:ind w:firstLine="709"/>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Pr="00211EA5">
        <w:rPr>
          <w:rFonts w:ascii="Times New Roman" w:eastAsia="Times New Roman" w:hAnsi="Times New Roman" w:cs="Times New Roman"/>
          <w:sz w:val="24"/>
          <w:szCs w:val="24"/>
          <w:lang w:eastAsia="ar-SA"/>
        </w:rPr>
        <w:t xml:space="preserve">.7. Обеспечение исполнения контракта удерживается </w:t>
      </w:r>
      <w:r w:rsidR="008113F4">
        <w:rPr>
          <w:rFonts w:ascii="Times New Roman" w:hAnsi="Times New Roman" w:cs="Times New Roman"/>
          <w:sz w:val="24"/>
          <w:szCs w:val="24"/>
        </w:rPr>
        <w:t>Лицензиатом/Сублицензиатом</w:t>
      </w:r>
      <w:r w:rsidRPr="00211EA5">
        <w:rPr>
          <w:rFonts w:ascii="Times New Roman" w:eastAsia="Times New Roman" w:hAnsi="Times New Roman" w:cs="Times New Roman"/>
          <w:sz w:val="24"/>
          <w:szCs w:val="24"/>
          <w:lang w:eastAsia="ar-SA"/>
        </w:rPr>
        <w:t xml:space="preserve"> в размере, равном сумме невыполненных обязательств, неустойки и причиненных убытков, в случаях неисполнения или ненадлежащего исполнения своих обязательств </w:t>
      </w:r>
      <w:r w:rsidRPr="005F46FD">
        <w:rPr>
          <w:rFonts w:ascii="Times New Roman" w:hAnsi="Times New Roman" w:cs="Times New Roman"/>
          <w:sz w:val="24"/>
          <w:szCs w:val="24"/>
        </w:rPr>
        <w:t>Лицензиар</w:t>
      </w:r>
      <w:r>
        <w:rPr>
          <w:rFonts w:ascii="Times New Roman" w:hAnsi="Times New Roman" w:cs="Times New Roman"/>
          <w:sz w:val="24"/>
          <w:szCs w:val="24"/>
        </w:rPr>
        <w:t>ом</w:t>
      </w:r>
      <w:r w:rsidRPr="005F46FD">
        <w:rPr>
          <w:rFonts w:ascii="Times New Roman" w:hAnsi="Times New Roman" w:cs="Times New Roman"/>
          <w:sz w:val="24"/>
          <w:szCs w:val="24"/>
        </w:rPr>
        <w:t>/Сублицензиар</w:t>
      </w:r>
      <w:r>
        <w:rPr>
          <w:rFonts w:ascii="Times New Roman" w:hAnsi="Times New Roman" w:cs="Times New Roman"/>
          <w:sz w:val="24"/>
          <w:szCs w:val="24"/>
        </w:rPr>
        <w:t>ом</w:t>
      </w:r>
      <w:r w:rsidRPr="00211EA5">
        <w:rPr>
          <w:rFonts w:ascii="Times New Roman" w:eastAsia="Times New Roman" w:hAnsi="Times New Roman" w:cs="Times New Roman"/>
          <w:sz w:val="24"/>
          <w:szCs w:val="24"/>
          <w:lang w:eastAsia="ar-SA"/>
        </w:rPr>
        <w:t xml:space="preserve">, включая просрочку исполнения обязательств, одностороннего отказа </w:t>
      </w:r>
      <w:r w:rsidRPr="005F46FD">
        <w:rPr>
          <w:rFonts w:ascii="Times New Roman" w:hAnsi="Times New Roman" w:cs="Times New Roman"/>
          <w:sz w:val="24"/>
          <w:szCs w:val="24"/>
        </w:rPr>
        <w:t>Лицензиар</w:t>
      </w:r>
      <w:r>
        <w:rPr>
          <w:rFonts w:ascii="Times New Roman" w:hAnsi="Times New Roman" w:cs="Times New Roman"/>
          <w:sz w:val="24"/>
          <w:szCs w:val="24"/>
        </w:rPr>
        <w:t>а</w:t>
      </w:r>
      <w:r w:rsidRPr="005F46FD">
        <w:rPr>
          <w:rFonts w:ascii="Times New Roman" w:hAnsi="Times New Roman" w:cs="Times New Roman"/>
          <w:sz w:val="24"/>
          <w:szCs w:val="24"/>
        </w:rPr>
        <w:t>/Сублицензиар</w:t>
      </w:r>
      <w:r>
        <w:rPr>
          <w:rFonts w:ascii="Times New Roman" w:hAnsi="Times New Roman" w:cs="Times New Roman"/>
          <w:sz w:val="24"/>
          <w:szCs w:val="24"/>
        </w:rPr>
        <w:t>а</w:t>
      </w:r>
      <w:r w:rsidRPr="00211EA5">
        <w:rPr>
          <w:rFonts w:ascii="Times New Roman" w:eastAsia="Times New Roman" w:hAnsi="Times New Roman" w:cs="Times New Roman"/>
          <w:sz w:val="24"/>
          <w:szCs w:val="24"/>
          <w:lang w:eastAsia="ar-SA"/>
        </w:rPr>
        <w:t xml:space="preserve"> от исполнения контракта при отсутствии нарушения условий контракта </w:t>
      </w:r>
      <w:r w:rsidR="00E764D1">
        <w:rPr>
          <w:rFonts w:ascii="Times New Roman" w:hAnsi="Times New Roman" w:cs="Times New Roman"/>
          <w:sz w:val="24"/>
          <w:szCs w:val="24"/>
        </w:rPr>
        <w:t>Лицензиатом/Сублицензиатом</w:t>
      </w:r>
      <w:r w:rsidRPr="00211EA5">
        <w:rPr>
          <w:rFonts w:ascii="Times New Roman" w:eastAsia="Times New Roman" w:hAnsi="Times New Roman" w:cs="Times New Roman"/>
          <w:sz w:val="24"/>
          <w:szCs w:val="24"/>
          <w:lang w:eastAsia="ar-SA"/>
        </w:rPr>
        <w:t>.</w:t>
      </w:r>
    </w:p>
    <w:p w:rsidR="00211EA5" w:rsidRPr="00211EA5" w:rsidRDefault="00211EA5" w:rsidP="00211EA5">
      <w:pPr>
        <w:widowControl w:val="0"/>
        <w:spacing w:after="0" w:line="240" w:lineRule="auto"/>
        <w:ind w:firstLine="709"/>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8</w:t>
      </w:r>
      <w:r w:rsidRPr="00211EA5">
        <w:rPr>
          <w:rFonts w:ascii="Times New Roman" w:eastAsia="Times New Roman" w:hAnsi="Times New Roman" w:cs="Times New Roman"/>
          <w:sz w:val="24"/>
          <w:szCs w:val="24"/>
          <w:lang w:eastAsia="ar-SA"/>
        </w:rPr>
        <w:t>.8. Реквизиты счета для перечисления денежных средств, в качестве обеспечения исполнения контракта:</w:t>
      </w:r>
    </w:p>
    <w:p w:rsidR="00211EA5" w:rsidRPr="00211EA5" w:rsidRDefault="00211EA5" w:rsidP="00211EA5">
      <w:pPr>
        <w:widowControl w:val="0"/>
        <w:spacing w:after="0" w:line="240" w:lineRule="auto"/>
        <w:ind w:firstLine="709"/>
        <w:jc w:val="both"/>
        <w:outlineLvl w:val="0"/>
        <w:rPr>
          <w:rFonts w:ascii="Times New Roman" w:eastAsia="Times New Roman" w:hAnsi="Times New Roman" w:cs="Times New Roman"/>
          <w:sz w:val="24"/>
          <w:szCs w:val="24"/>
          <w:lang w:eastAsia="ar-SA"/>
        </w:rPr>
      </w:pPr>
      <w:r w:rsidRPr="00211EA5">
        <w:rPr>
          <w:rFonts w:ascii="Times New Roman" w:eastAsia="Times New Roman" w:hAnsi="Times New Roman" w:cs="Times New Roman"/>
          <w:sz w:val="24"/>
          <w:szCs w:val="24"/>
          <w:lang w:eastAsia="ar-SA"/>
        </w:rPr>
        <w:t xml:space="preserve">Получатель: Министерство финансов Свердловской области (ГБУ СО «МФЦ») </w:t>
      </w:r>
    </w:p>
    <w:p w:rsidR="00211EA5" w:rsidRPr="00211EA5" w:rsidRDefault="00211EA5" w:rsidP="00211EA5">
      <w:pPr>
        <w:widowControl w:val="0"/>
        <w:spacing w:after="0" w:line="240" w:lineRule="auto"/>
        <w:ind w:firstLine="709"/>
        <w:jc w:val="both"/>
        <w:outlineLvl w:val="0"/>
        <w:rPr>
          <w:rFonts w:ascii="Times New Roman" w:eastAsia="Times New Roman" w:hAnsi="Times New Roman" w:cs="Times New Roman"/>
          <w:sz w:val="24"/>
          <w:szCs w:val="24"/>
          <w:lang w:eastAsia="ar-SA"/>
        </w:rPr>
      </w:pPr>
      <w:r w:rsidRPr="00211EA5">
        <w:rPr>
          <w:rFonts w:ascii="Times New Roman" w:eastAsia="Times New Roman" w:hAnsi="Times New Roman" w:cs="Times New Roman"/>
          <w:sz w:val="24"/>
          <w:szCs w:val="24"/>
          <w:lang w:eastAsia="ar-SA"/>
        </w:rPr>
        <w:t xml:space="preserve">ИНН: 6670308345 </w:t>
      </w:r>
    </w:p>
    <w:p w:rsidR="00211EA5" w:rsidRPr="00211EA5" w:rsidRDefault="00211EA5" w:rsidP="00211EA5">
      <w:pPr>
        <w:widowControl w:val="0"/>
        <w:spacing w:after="0" w:line="240" w:lineRule="auto"/>
        <w:ind w:firstLine="709"/>
        <w:jc w:val="both"/>
        <w:outlineLvl w:val="0"/>
        <w:rPr>
          <w:rFonts w:ascii="Times New Roman" w:eastAsia="Times New Roman" w:hAnsi="Times New Roman" w:cs="Times New Roman"/>
          <w:sz w:val="24"/>
          <w:szCs w:val="24"/>
          <w:lang w:eastAsia="ar-SA"/>
        </w:rPr>
      </w:pPr>
      <w:r w:rsidRPr="00211EA5">
        <w:rPr>
          <w:rFonts w:ascii="Times New Roman" w:eastAsia="Times New Roman" w:hAnsi="Times New Roman" w:cs="Times New Roman"/>
          <w:sz w:val="24"/>
          <w:szCs w:val="24"/>
          <w:lang w:eastAsia="ar-SA"/>
        </w:rPr>
        <w:t>КПП: 667101001</w:t>
      </w:r>
    </w:p>
    <w:p w:rsidR="00211EA5" w:rsidRPr="00211EA5" w:rsidRDefault="00211EA5" w:rsidP="00211EA5">
      <w:pPr>
        <w:widowControl w:val="0"/>
        <w:spacing w:after="0" w:line="240" w:lineRule="auto"/>
        <w:ind w:firstLine="709"/>
        <w:jc w:val="both"/>
        <w:outlineLvl w:val="0"/>
        <w:rPr>
          <w:rFonts w:ascii="Times New Roman" w:eastAsia="Times New Roman" w:hAnsi="Times New Roman" w:cs="Times New Roman"/>
          <w:sz w:val="24"/>
          <w:szCs w:val="24"/>
          <w:lang w:eastAsia="ar-SA"/>
        </w:rPr>
      </w:pPr>
      <w:r w:rsidRPr="00211EA5">
        <w:rPr>
          <w:rFonts w:ascii="Times New Roman" w:eastAsia="Times New Roman" w:hAnsi="Times New Roman" w:cs="Times New Roman"/>
          <w:sz w:val="24"/>
          <w:szCs w:val="24"/>
          <w:lang w:eastAsia="ar-SA"/>
        </w:rPr>
        <w:t>БИК: 046577001</w:t>
      </w:r>
    </w:p>
    <w:p w:rsidR="00211EA5" w:rsidRPr="00211EA5" w:rsidRDefault="00211EA5" w:rsidP="00211EA5">
      <w:pPr>
        <w:widowControl w:val="0"/>
        <w:spacing w:after="0" w:line="240" w:lineRule="auto"/>
        <w:ind w:firstLine="709"/>
        <w:jc w:val="both"/>
        <w:outlineLvl w:val="0"/>
        <w:rPr>
          <w:rFonts w:ascii="Times New Roman" w:eastAsia="Times New Roman" w:hAnsi="Times New Roman" w:cs="Times New Roman"/>
          <w:sz w:val="24"/>
          <w:szCs w:val="24"/>
          <w:lang w:eastAsia="ar-SA"/>
        </w:rPr>
      </w:pPr>
      <w:r w:rsidRPr="00211EA5">
        <w:rPr>
          <w:rFonts w:ascii="Times New Roman" w:eastAsia="Times New Roman" w:hAnsi="Times New Roman" w:cs="Times New Roman"/>
          <w:sz w:val="24"/>
          <w:szCs w:val="24"/>
          <w:lang w:eastAsia="ar-SA"/>
        </w:rPr>
        <w:t xml:space="preserve">Название банка: Уральское ГУ Банка России </w:t>
      </w:r>
    </w:p>
    <w:p w:rsidR="00211EA5" w:rsidRPr="00211EA5" w:rsidRDefault="00211EA5" w:rsidP="00211EA5">
      <w:pPr>
        <w:widowControl w:val="0"/>
        <w:spacing w:after="0" w:line="240" w:lineRule="auto"/>
        <w:ind w:firstLine="709"/>
        <w:jc w:val="both"/>
        <w:outlineLvl w:val="0"/>
        <w:rPr>
          <w:rFonts w:ascii="Times New Roman" w:eastAsia="Times New Roman" w:hAnsi="Times New Roman" w:cs="Times New Roman"/>
          <w:sz w:val="24"/>
          <w:szCs w:val="24"/>
          <w:lang w:eastAsia="ar-SA"/>
        </w:rPr>
      </w:pPr>
      <w:r w:rsidRPr="00211EA5">
        <w:rPr>
          <w:rFonts w:ascii="Times New Roman" w:eastAsia="Times New Roman" w:hAnsi="Times New Roman" w:cs="Times New Roman"/>
          <w:sz w:val="24"/>
          <w:szCs w:val="24"/>
          <w:lang w:eastAsia="ar-SA"/>
        </w:rPr>
        <w:t xml:space="preserve">Лицевой счет: 23065909750 </w:t>
      </w:r>
    </w:p>
    <w:p w:rsidR="00211EA5" w:rsidRPr="00211EA5" w:rsidRDefault="00211EA5" w:rsidP="00211EA5">
      <w:pPr>
        <w:widowControl w:val="0"/>
        <w:spacing w:after="0" w:line="240" w:lineRule="auto"/>
        <w:ind w:firstLine="709"/>
        <w:jc w:val="both"/>
        <w:outlineLvl w:val="0"/>
        <w:rPr>
          <w:rFonts w:ascii="Times New Roman" w:eastAsia="Times New Roman" w:hAnsi="Times New Roman" w:cs="Times New Roman"/>
          <w:sz w:val="24"/>
          <w:szCs w:val="24"/>
          <w:lang w:eastAsia="ar-SA"/>
        </w:rPr>
      </w:pPr>
      <w:r w:rsidRPr="00211EA5">
        <w:rPr>
          <w:rFonts w:ascii="Times New Roman" w:eastAsia="Times New Roman" w:hAnsi="Times New Roman" w:cs="Times New Roman"/>
          <w:sz w:val="24"/>
          <w:szCs w:val="24"/>
          <w:lang w:eastAsia="ar-SA"/>
        </w:rPr>
        <w:t>Расчетный счет: 40601810165773000001</w:t>
      </w:r>
    </w:p>
    <w:p w:rsidR="00211EA5" w:rsidRPr="00211EA5" w:rsidRDefault="00211EA5" w:rsidP="00211EA5">
      <w:pPr>
        <w:widowControl w:val="0"/>
        <w:spacing w:after="0" w:line="240" w:lineRule="auto"/>
        <w:ind w:firstLine="709"/>
        <w:jc w:val="both"/>
        <w:outlineLvl w:val="0"/>
        <w:rPr>
          <w:rFonts w:ascii="Times New Roman" w:eastAsia="Times New Roman" w:hAnsi="Times New Roman" w:cs="Times New Roman"/>
          <w:sz w:val="24"/>
          <w:szCs w:val="24"/>
          <w:lang w:eastAsia="ar-SA"/>
        </w:rPr>
      </w:pPr>
      <w:r w:rsidRPr="00211EA5">
        <w:rPr>
          <w:rFonts w:ascii="Times New Roman" w:eastAsia="Times New Roman" w:hAnsi="Times New Roman" w:cs="Times New Roman"/>
          <w:sz w:val="24"/>
          <w:szCs w:val="24"/>
          <w:lang w:eastAsia="ar-SA"/>
        </w:rPr>
        <w:t>КБК: 00000000000000000510.</w:t>
      </w:r>
    </w:p>
    <w:p w:rsidR="00211EA5" w:rsidRPr="00211EA5" w:rsidRDefault="00B61525" w:rsidP="00211EA5">
      <w:pPr>
        <w:widowControl w:val="0"/>
        <w:spacing w:after="0" w:line="240" w:lineRule="auto"/>
        <w:ind w:firstLine="709"/>
        <w:jc w:val="both"/>
        <w:outlineLvl w:val="0"/>
        <w:rPr>
          <w:rFonts w:ascii="Times New Roman" w:eastAsia="Times New Roman" w:hAnsi="Times New Roman" w:cs="Times New Roman"/>
          <w:sz w:val="24"/>
          <w:szCs w:val="24"/>
          <w:lang w:eastAsia="ar-SA"/>
        </w:rPr>
      </w:pPr>
      <w:r w:rsidRPr="00B61525">
        <w:rPr>
          <w:rFonts w:ascii="Times New Roman" w:eastAsia="Times New Roman" w:hAnsi="Times New Roman" w:cs="Times New Roman"/>
          <w:sz w:val="24"/>
          <w:szCs w:val="24"/>
          <w:lang w:eastAsia="ar-SA"/>
        </w:rPr>
        <w:t>Назначение платежа: «</w:t>
      </w:r>
      <w:r w:rsidR="009D0995">
        <w:rPr>
          <w:rFonts w:ascii="Times New Roman" w:eastAsia="Times New Roman" w:hAnsi="Times New Roman" w:cs="Times New Roman"/>
          <w:sz w:val="24"/>
          <w:szCs w:val="24"/>
          <w:lang w:eastAsia="ar-SA"/>
        </w:rPr>
        <w:t>Обеспечение исполнения контракта: П</w:t>
      </w:r>
      <w:r w:rsidR="009D0995" w:rsidRPr="009D0995">
        <w:rPr>
          <w:rFonts w:ascii="Times New Roman" w:eastAsia="Times New Roman" w:hAnsi="Times New Roman" w:cs="Times New Roman"/>
          <w:sz w:val="24"/>
          <w:szCs w:val="24"/>
          <w:lang w:eastAsia="ar-SA"/>
        </w:rPr>
        <w:t>ередача неисключительно</w:t>
      </w:r>
      <w:r w:rsidR="00AD5ECB">
        <w:rPr>
          <w:rFonts w:ascii="Times New Roman" w:eastAsia="Times New Roman" w:hAnsi="Times New Roman" w:cs="Times New Roman"/>
          <w:sz w:val="24"/>
          <w:szCs w:val="24"/>
          <w:lang w:eastAsia="ar-SA"/>
        </w:rPr>
        <w:t>го</w:t>
      </w:r>
      <w:r w:rsidR="009D0995" w:rsidRPr="009D0995">
        <w:rPr>
          <w:rFonts w:ascii="Times New Roman" w:eastAsia="Times New Roman" w:hAnsi="Times New Roman" w:cs="Times New Roman"/>
          <w:sz w:val="24"/>
          <w:szCs w:val="24"/>
          <w:lang w:eastAsia="ar-SA"/>
        </w:rPr>
        <w:t xml:space="preserve"> права на использование лицензии СОУ Дамаск</w:t>
      </w:r>
      <w:r w:rsidRPr="00B61525">
        <w:rPr>
          <w:rFonts w:ascii="Times New Roman" w:eastAsia="Times New Roman" w:hAnsi="Times New Roman" w:cs="Times New Roman"/>
          <w:sz w:val="24"/>
          <w:szCs w:val="24"/>
          <w:lang w:eastAsia="ar-SA"/>
        </w:rPr>
        <w:t>»</w:t>
      </w:r>
      <w:r w:rsidR="00211EA5" w:rsidRPr="00211EA5">
        <w:rPr>
          <w:rFonts w:ascii="Times New Roman" w:eastAsia="Times New Roman" w:hAnsi="Times New Roman" w:cs="Times New Roman"/>
          <w:sz w:val="24"/>
          <w:szCs w:val="24"/>
          <w:lang w:eastAsia="ar-SA"/>
        </w:rPr>
        <w:t>.</w:t>
      </w:r>
    </w:p>
    <w:p w:rsidR="00211EA5" w:rsidRPr="00211EA5" w:rsidRDefault="00B61525" w:rsidP="00B61525">
      <w:pPr>
        <w:widowControl w:val="0"/>
        <w:spacing w:after="0" w:line="240" w:lineRule="auto"/>
        <w:jc w:val="both"/>
        <w:outlineLvl w:val="0"/>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211EA5">
        <w:rPr>
          <w:rFonts w:ascii="Times New Roman" w:eastAsia="Times New Roman" w:hAnsi="Times New Roman" w:cs="Times New Roman"/>
          <w:sz w:val="24"/>
          <w:szCs w:val="24"/>
          <w:lang w:eastAsia="ar-SA"/>
        </w:rPr>
        <w:t>8</w:t>
      </w:r>
      <w:r w:rsidR="00211EA5" w:rsidRPr="00211EA5">
        <w:rPr>
          <w:rFonts w:ascii="Times New Roman" w:eastAsia="Times New Roman" w:hAnsi="Times New Roman" w:cs="Times New Roman"/>
          <w:sz w:val="24"/>
          <w:szCs w:val="24"/>
          <w:lang w:eastAsia="ar-SA"/>
        </w:rPr>
        <w:t xml:space="preserve">.9.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211EA5" w:rsidRPr="005F46FD">
        <w:rPr>
          <w:rFonts w:ascii="Times New Roman" w:hAnsi="Times New Roman" w:cs="Times New Roman"/>
          <w:sz w:val="24"/>
          <w:szCs w:val="24"/>
        </w:rPr>
        <w:t>Лицензиар/Сублицензиар</w:t>
      </w:r>
      <w:r w:rsidR="00211EA5" w:rsidRPr="00211EA5">
        <w:rPr>
          <w:rFonts w:ascii="Times New Roman" w:eastAsia="Times New Roman" w:hAnsi="Times New Roman" w:cs="Times New Roman"/>
          <w:sz w:val="24"/>
          <w:szCs w:val="24"/>
          <w:lang w:eastAsia="ar-SA"/>
        </w:rPr>
        <w:t xml:space="preserve"> обязан предоставить новое обеспечение исполнения контракта не позднее одного месяца со дня надлежащего уведомления </w:t>
      </w:r>
      <w:r w:rsidR="00E764D1" w:rsidRPr="00E764D1">
        <w:rPr>
          <w:rFonts w:ascii="Times New Roman" w:eastAsia="Times New Roman" w:hAnsi="Times New Roman" w:cs="Times New Roman"/>
          <w:sz w:val="24"/>
          <w:szCs w:val="24"/>
          <w:lang w:eastAsia="ar-SA"/>
        </w:rPr>
        <w:t>Лицензиатом/Сублицензиатом</w:t>
      </w:r>
      <w:r w:rsidR="00211EA5" w:rsidRPr="00211EA5">
        <w:rPr>
          <w:rFonts w:ascii="Times New Roman" w:eastAsia="Times New Roman" w:hAnsi="Times New Roman" w:cs="Times New Roman"/>
          <w:sz w:val="24"/>
          <w:szCs w:val="24"/>
          <w:lang w:eastAsia="ar-SA"/>
        </w:rPr>
        <w:t xml:space="preserve"> </w:t>
      </w:r>
      <w:r w:rsidR="00211EA5" w:rsidRPr="005F46FD">
        <w:rPr>
          <w:rFonts w:ascii="Times New Roman" w:hAnsi="Times New Roman" w:cs="Times New Roman"/>
          <w:sz w:val="24"/>
          <w:szCs w:val="24"/>
        </w:rPr>
        <w:t>Лицензиар</w:t>
      </w:r>
      <w:r w:rsidR="00211EA5">
        <w:rPr>
          <w:rFonts w:ascii="Times New Roman" w:hAnsi="Times New Roman" w:cs="Times New Roman"/>
          <w:sz w:val="24"/>
          <w:szCs w:val="24"/>
        </w:rPr>
        <w:t>а</w:t>
      </w:r>
      <w:r w:rsidR="00211EA5" w:rsidRPr="005F46FD">
        <w:rPr>
          <w:rFonts w:ascii="Times New Roman" w:hAnsi="Times New Roman" w:cs="Times New Roman"/>
          <w:sz w:val="24"/>
          <w:szCs w:val="24"/>
        </w:rPr>
        <w:t>/Сублицензиар</w:t>
      </w:r>
      <w:r w:rsidR="00211EA5">
        <w:rPr>
          <w:rFonts w:ascii="Times New Roman" w:hAnsi="Times New Roman" w:cs="Times New Roman"/>
          <w:sz w:val="24"/>
          <w:szCs w:val="24"/>
        </w:rPr>
        <w:t>а</w:t>
      </w:r>
      <w:r w:rsidR="00211EA5" w:rsidRPr="00211EA5">
        <w:rPr>
          <w:rFonts w:ascii="Times New Roman" w:eastAsia="Times New Roman" w:hAnsi="Times New Roman" w:cs="Times New Roman"/>
          <w:sz w:val="24"/>
          <w:szCs w:val="24"/>
          <w:lang w:eastAsia="ar-SA"/>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w:t>
      </w:r>
      <w:r w:rsidR="00211EA5" w:rsidRPr="005F46FD">
        <w:rPr>
          <w:rFonts w:ascii="Times New Roman" w:hAnsi="Times New Roman" w:cs="Times New Roman"/>
          <w:sz w:val="24"/>
          <w:szCs w:val="24"/>
        </w:rPr>
        <w:t>Лицензиар</w:t>
      </w:r>
      <w:r w:rsidR="00211EA5">
        <w:rPr>
          <w:rFonts w:ascii="Times New Roman" w:hAnsi="Times New Roman" w:cs="Times New Roman"/>
          <w:sz w:val="24"/>
          <w:szCs w:val="24"/>
        </w:rPr>
        <w:t>ом</w:t>
      </w:r>
      <w:r w:rsidR="00211EA5" w:rsidRPr="005F46FD">
        <w:rPr>
          <w:rFonts w:ascii="Times New Roman" w:hAnsi="Times New Roman" w:cs="Times New Roman"/>
          <w:sz w:val="24"/>
          <w:szCs w:val="24"/>
        </w:rPr>
        <w:t>/Сублицензиар</w:t>
      </w:r>
      <w:r w:rsidR="00211EA5">
        <w:rPr>
          <w:rFonts w:ascii="Times New Roman" w:hAnsi="Times New Roman" w:cs="Times New Roman"/>
          <w:sz w:val="24"/>
          <w:szCs w:val="24"/>
        </w:rPr>
        <w:t>ом</w:t>
      </w:r>
      <w:r w:rsidR="00211EA5" w:rsidRPr="00211EA5">
        <w:rPr>
          <w:rFonts w:ascii="Times New Roman" w:eastAsia="Times New Roman" w:hAnsi="Times New Roman" w:cs="Times New Roman"/>
          <w:sz w:val="24"/>
          <w:szCs w:val="24"/>
          <w:lang w:eastAsia="ar-SA"/>
        </w:rPr>
        <w:t xml:space="preserve"> данного обязательства начисляется пеня в размере, определённом в порядке, установленном Постановлением Правительства РФ от 30.08.2017 № 1042 «</w:t>
      </w:r>
      <w:r w:rsidR="001C797C" w:rsidRPr="001C797C">
        <w:rPr>
          <w:rFonts w:ascii="Times New Roman" w:eastAsia="Times New Roman" w:hAnsi="Times New Roman" w:cs="Times New Roman"/>
          <w:sz w:val="24"/>
          <w:szCs w:val="24"/>
          <w:lang w:eastAsia="ar-SA"/>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r w:rsidR="00211EA5" w:rsidRPr="00211EA5">
        <w:rPr>
          <w:rFonts w:ascii="Times New Roman" w:eastAsia="Times New Roman" w:hAnsi="Times New Roman" w:cs="Times New Roman"/>
          <w:sz w:val="24"/>
          <w:szCs w:val="24"/>
          <w:lang w:eastAsia="ar-SA"/>
        </w:rPr>
        <w:t>».</w:t>
      </w:r>
    </w:p>
    <w:p w:rsidR="003C7991" w:rsidRPr="005F46FD" w:rsidRDefault="003C7991" w:rsidP="003C7991">
      <w:pPr>
        <w:widowControl w:val="0"/>
        <w:spacing w:after="0" w:line="240" w:lineRule="auto"/>
        <w:ind w:firstLine="709"/>
        <w:jc w:val="both"/>
        <w:outlineLvl w:val="0"/>
        <w:rPr>
          <w:rFonts w:ascii="Times New Roman" w:hAnsi="Times New Roman" w:cs="Times New Roman"/>
          <w:bCs/>
          <w:iCs/>
          <w:sz w:val="24"/>
          <w:szCs w:val="24"/>
        </w:rPr>
      </w:pPr>
    </w:p>
    <w:p w:rsidR="00CA1C33" w:rsidRPr="005F46FD" w:rsidRDefault="00CA1C33" w:rsidP="00442D80">
      <w:pPr>
        <w:widowControl w:val="0"/>
        <w:spacing w:after="0" w:line="240" w:lineRule="auto"/>
        <w:jc w:val="center"/>
        <w:outlineLvl w:val="0"/>
        <w:rPr>
          <w:rFonts w:ascii="Times New Roman" w:eastAsiaTheme="majorEastAsia" w:hAnsi="Times New Roman" w:cs="Times New Roman"/>
          <w:b/>
          <w:sz w:val="24"/>
          <w:szCs w:val="24"/>
        </w:rPr>
      </w:pPr>
      <w:r w:rsidRPr="005F46FD">
        <w:rPr>
          <w:rFonts w:ascii="Times New Roman" w:eastAsiaTheme="majorEastAsia" w:hAnsi="Times New Roman" w:cs="Times New Roman"/>
          <w:b/>
          <w:sz w:val="24"/>
          <w:szCs w:val="24"/>
        </w:rPr>
        <w:t>9. СРОК ДЕЙСТВИЯ КОНТРАКТА</w:t>
      </w:r>
    </w:p>
    <w:p w:rsidR="00CA1C33" w:rsidRPr="005F46FD" w:rsidRDefault="00CA1C33" w:rsidP="00CA1C33">
      <w:pPr>
        <w:widowControl w:val="0"/>
        <w:spacing w:after="0" w:line="240" w:lineRule="auto"/>
        <w:ind w:firstLine="709"/>
        <w:jc w:val="both"/>
        <w:outlineLvl w:val="0"/>
        <w:rPr>
          <w:rFonts w:ascii="Times New Roman" w:hAnsi="Times New Roman" w:cs="Times New Roman"/>
          <w:bCs/>
          <w:iCs/>
          <w:sz w:val="24"/>
          <w:szCs w:val="24"/>
        </w:rPr>
      </w:pPr>
      <w:r w:rsidRPr="005F46FD">
        <w:rPr>
          <w:rFonts w:ascii="Times New Roman" w:hAnsi="Times New Roman" w:cs="Times New Roman"/>
          <w:bCs/>
          <w:iCs/>
          <w:sz w:val="24"/>
          <w:szCs w:val="24"/>
        </w:rPr>
        <w:t>9.1. Контракт вступает в силу с момента заключения контракт</w:t>
      </w:r>
      <w:r w:rsidR="00FB1EC4">
        <w:rPr>
          <w:rFonts w:ascii="Times New Roman" w:hAnsi="Times New Roman" w:cs="Times New Roman"/>
          <w:bCs/>
          <w:iCs/>
          <w:sz w:val="24"/>
          <w:szCs w:val="24"/>
        </w:rPr>
        <w:t>а и действует</w:t>
      </w:r>
      <w:r w:rsidR="00DA51EE">
        <w:rPr>
          <w:rFonts w:ascii="Times New Roman" w:hAnsi="Times New Roman" w:cs="Times New Roman"/>
          <w:bCs/>
          <w:iCs/>
          <w:sz w:val="24"/>
          <w:szCs w:val="24"/>
        </w:rPr>
        <w:t xml:space="preserve">                   до 31 декабря 20</w:t>
      </w:r>
      <w:r w:rsidR="003B3529">
        <w:rPr>
          <w:rFonts w:ascii="Times New Roman" w:hAnsi="Times New Roman" w:cs="Times New Roman"/>
          <w:bCs/>
          <w:iCs/>
          <w:sz w:val="24"/>
          <w:szCs w:val="24"/>
        </w:rPr>
        <w:t>20</w:t>
      </w:r>
      <w:r w:rsidRPr="005F46FD">
        <w:rPr>
          <w:rFonts w:ascii="Times New Roman" w:hAnsi="Times New Roman" w:cs="Times New Roman"/>
          <w:bCs/>
          <w:iCs/>
          <w:sz w:val="24"/>
          <w:szCs w:val="24"/>
        </w:rPr>
        <w:t xml:space="preserve"> года, а в части оплаты </w:t>
      </w:r>
      <w:r w:rsidR="00CC13D5">
        <w:rPr>
          <w:rFonts w:ascii="Times New Roman" w:hAnsi="Times New Roman" w:cs="Times New Roman"/>
          <w:bCs/>
          <w:iCs/>
          <w:sz w:val="24"/>
          <w:szCs w:val="24"/>
        </w:rPr>
        <w:t xml:space="preserve">неустоек </w:t>
      </w:r>
      <w:r w:rsidR="00442D80">
        <w:rPr>
          <w:rFonts w:ascii="Times New Roman" w:hAnsi="Times New Roman" w:cs="Times New Roman"/>
          <w:bCs/>
          <w:iCs/>
          <w:sz w:val="24"/>
          <w:szCs w:val="24"/>
        </w:rPr>
        <w:t xml:space="preserve">и действия неисключительных прав </w:t>
      </w:r>
      <w:r w:rsidRPr="005F46FD">
        <w:rPr>
          <w:rFonts w:ascii="Times New Roman" w:hAnsi="Times New Roman" w:cs="Times New Roman"/>
          <w:bCs/>
          <w:iCs/>
          <w:sz w:val="24"/>
          <w:szCs w:val="24"/>
        </w:rPr>
        <w:t>– до полного исполнения обязательств Сторонами.</w:t>
      </w:r>
    </w:p>
    <w:p w:rsidR="00CA1C33" w:rsidRPr="005F46FD" w:rsidRDefault="00CA1C33" w:rsidP="00CA1C33">
      <w:pPr>
        <w:widowControl w:val="0"/>
        <w:spacing w:after="0" w:line="240" w:lineRule="auto"/>
        <w:ind w:firstLine="709"/>
        <w:jc w:val="both"/>
        <w:outlineLvl w:val="0"/>
        <w:rPr>
          <w:rFonts w:ascii="Times New Roman" w:hAnsi="Times New Roman" w:cs="Times New Roman"/>
          <w:bCs/>
          <w:iCs/>
          <w:sz w:val="24"/>
          <w:szCs w:val="24"/>
        </w:rPr>
      </w:pPr>
      <w:r w:rsidRPr="005F46FD">
        <w:rPr>
          <w:rFonts w:ascii="Times New Roman" w:hAnsi="Times New Roman" w:cs="Times New Roman"/>
          <w:bCs/>
          <w:iCs/>
          <w:sz w:val="24"/>
          <w:szCs w:val="24"/>
        </w:rPr>
        <w:t>9.2. В случае прекращения права Лицензиара/Сублицензиара, указанного в пункте 1.2. настоящего Договора – настоящий Договор прекращается.</w:t>
      </w:r>
    </w:p>
    <w:p w:rsidR="00CA1C33" w:rsidRPr="005F46FD" w:rsidRDefault="00CA1C33" w:rsidP="00CA1C33">
      <w:pPr>
        <w:widowControl w:val="0"/>
        <w:spacing w:after="0" w:line="240" w:lineRule="auto"/>
        <w:ind w:firstLine="709"/>
        <w:jc w:val="both"/>
        <w:outlineLvl w:val="0"/>
        <w:rPr>
          <w:rFonts w:ascii="Times New Roman" w:hAnsi="Times New Roman" w:cs="Times New Roman"/>
          <w:bCs/>
          <w:iCs/>
          <w:sz w:val="24"/>
          <w:szCs w:val="24"/>
        </w:rPr>
      </w:pPr>
      <w:r w:rsidRPr="005F46FD">
        <w:rPr>
          <w:rFonts w:ascii="Times New Roman" w:hAnsi="Times New Roman" w:cs="Times New Roman"/>
          <w:bCs/>
          <w:iCs/>
          <w:sz w:val="24"/>
          <w:szCs w:val="24"/>
        </w:rPr>
        <w:t>9.3. Переход исключительного права на программное обеспечение к новому правообладателю не является основанием для изменения или расторжения настоящего Контракта.</w:t>
      </w:r>
    </w:p>
    <w:p w:rsidR="00CA1C33" w:rsidRPr="005F46FD" w:rsidRDefault="00CA1C33" w:rsidP="003C7991">
      <w:pPr>
        <w:widowControl w:val="0"/>
        <w:spacing w:after="0" w:line="240" w:lineRule="auto"/>
        <w:ind w:firstLine="709"/>
        <w:jc w:val="both"/>
        <w:outlineLvl w:val="0"/>
        <w:rPr>
          <w:rFonts w:ascii="Times New Roman" w:hAnsi="Times New Roman" w:cs="Times New Roman"/>
          <w:bCs/>
          <w:iCs/>
          <w:sz w:val="24"/>
          <w:szCs w:val="24"/>
        </w:rPr>
      </w:pPr>
    </w:p>
    <w:p w:rsidR="008516EF" w:rsidRPr="005F46FD" w:rsidRDefault="008516EF" w:rsidP="00442D80">
      <w:pPr>
        <w:widowControl w:val="0"/>
        <w:tabs>
          <w:tab w:val="left" w:pos="0"/>
        </w:tabs>
        <w:spacing w:after="0" w:line="240" w:lineRule="auto"/>
        <w:jc w:val="center"/>
        <w:rPr>
          <w:rFonts w:ascii="Times New Roman" w:hAnsi="Times New Roman"/>
          <w:b/>
          <w:sz w:val="24"/>
          <w:lang w:eastAsia="ru-RU"/>
        </w:rPr>
      </w:pPr>
      <w:r w:rsidRPr="005F46FD">
        <w:rPr>
          <w:rFonts w:ascii="Times New Roman" w:hAnsi="Times New Roman"/>
          <w:b/>
          <w:bCs/>
          <w:smallCaps/>
          <w:sz w:val="24"/>
          <w:lang w:eastAsia="ru-RU"/>
        </w:rPr>
        <w:t>10.</w:t>
      </w:r>
      <w:r w:rsidRPr="005F46FD">
        <w:rPr>
          <w:rFonts w:ascii="Times New Roman" w:hAnsi="Times New Roman"/>
          <w:b/>
          <w:sz w:val="24"/>
          <w:lang w:eastAsia="ru-RU"/>
        </w:rPr>
        <w:t xml:space="preserve"> КОНФИДЕНЦИАЛЬНОСТЬ</w:t>
      </w:r>
    </w:p>
    <w:p w:rsidR="008516EF" w:rsidRPr="005F46FD" w:rsidRDefault="008516EF" w:rsidP="008516EF">
      <w:pPr>
        <w:widowControl w:val="0"/>
        <w:tabs>
          <w:tab w:val="left" w:pos="0"/>
          <w:tab w:val="left" w:pos="540"/>
        </w:tabs>
        <w:spacing w:after="0" w:line="240" w:lineRule="auto"/>
        <w:ind w:firstLine="709"/>
        <w:jc w:val="both"/>
        <w:rPr>
          <w:rFonts w:ascii="Times New Roman" w:hAnsi="Times New Roman"/>
          <w:sz w:val="24"/>
          <w:lang w:eastAsia="ru-RU"/>
        </w:rPr>
      </w:pPr>
      <w:r w:rsidRPr="005F46FD">
        <w:rPr>
          <w:rFonts w:ascii="Times New Roman" w:hAnsi="Times New Roman"/>
          <w:sz w:val="24"/>
          <w:lang w:eastAsia="ru-RU"/>
        </w:rPr>
        <w:t>10.1.</w:t>
      </w:r>
      <w:r w:rsidRPr="005F46FD">
        <w:rPr>
          <w:rFonts w:ascii="Times New Roman" w:hAnsi="Times New Roman"/>
          <w:sz w:val="24"/>
          <w:lang w:eastAsia="ru-RU"/>
        </w:rPr>
        <w:tab/>
      </w:r>
      <w:r w:rsidRPr="005F46FD">
        <w:rPr>
          <w:rFonts w:ascii="Times New Roman" w:hAnsi="Times New Roman" w:cs="Times New Roman"/>
          <w:bCs/>
          <w:iCs/>
          <w:sz w:val="24"/>
          <w:szCs w:val="24"/>
        </w:rPr>
        <w:t>Лицензиар/Сублицензиар</w:t>
      </w:r>
      <w:r w:rsidRPr="005F46FD">
        <w:rPr>
          <w:rFonts w:ascii="Times New Roman" w:hAnsi="Times New Roman"/>
          <w:sz w:val="24"/>
          <w:lang w:eastAsia="ru-RU"/>
        </w:rPr>
        <w:t xml:space="preserve"> обязуется не использовать полученную в рамках Контракта информацию, в любых целях без согласования с </w:t>
      </w:r>
      <w:r w:rsidRPr="005F46FD">
        <w:rPr>
          <w:rFonts w:ascii="Times New Roman" w:hAnsi="Times New Roman" w:cs="Times New Roman"/>
          <w:bCs/>
          <w:iCs/>
          <w:sz w:val="24"/>
          <w:szCs w:val="24"/>
        </w:rPr>
        <w:t>Лицензиатом/Сублицензиатом</w:t>
      </w:r>
      <w:r w:rsidRPr="005F46FD">
        <w:rPr>
          <w:rFonts w:ascii="Times New Roman" w:hAnsi="Times New Roman"/>
          <w:sz w:val="24"/>
          <w:lang w:eastAsia="ru-RU"/>
        </w:rPr>
        <w:t xml:space="preserve"> и/или для получения каких-либо преимуществ и выгод в течение срока действия Контракта, а также последующие три календарных года. </w:t>
      </w:r>
    </w:p>
    <w:p w:rsidR="008516EF" w:rsidRPr="005F46FD" w:rsidRDefault="008516EF" w:rsidP="008516EF">
      <w:pPr>
        <w:widowControl w:val="0"/>
        <w:tabs>
          <w:tab w:val="left" w:pos="0"/>
          <w:tab w:val="left" w:pos="540"/>
        </w:tabs>
        <w:spacing w:after="0" w:line="240" w:lineRule="auto"/>
        <w:ind w:firstLine="709"/>
        <w:jc w:val="both"/>
        <w:rPr>
          <w:rFonts w:ascii="Times New Roman" w:hAnsi="Times New Roman"/>
          <w:sz w:val="24"/>
          <w:lang w:eastAsia="ru-RU"/>
        </w:rPr>
      </w:pPr>
      <w:r w:rsidRPr="005F46FD">
        <w:rPr>
          <w:rFonts w:ascii="Times New Roman" w:hAnsi="Times New Roman"/>
          <w:sz w:val="24"/>
          <w:lang w:eastAsia="ru-RU"/>
        </w:rPr>
        <w:t>10.2.</w:t>
      </w:r>
      <w:r w:rsidRPr="005F46FD">
        <w:rPr>
          <w:rFonts w:ascii="Times New Roman" w:hAnsi="Times New Roman"/>
          <w:sz w:val="24"/>
          <w:lang w:eastAsia="ru-RU"/>
        </w:rPr>
        <w:tab/>
        <w:t xml:space="preserve">К конфиденциальной информации не относится информация, которая отнесена существующим законодательством к категории открытой и раскрытие которой вменено в обязанность </w:t>
      </w:r>
      <w:r w:rsidR="00CA1C33" w:rsidRPr="005F46FD">
        <w:rPr>
          <w:rFonts w:ascii="Times New Roman" w:hAnsi="Times New Roman"/>
          <w:sz w:val="24"/>
          <w:lang w:eastAsia="ru-RU"/>
        </w:rPr>
        <w:t>Лицензиату/Сублицензиату</w:t>
      </w:r>
      <w:r w:rsidRPr="005F46FD">
        <w:rPr>
          <w:rFonts w:ascii="Times New Roman" w:hAnsi="Times New Roman"/>
          <w:sz w:val="24"/>
          <w:lang w:eastAsia="ru-RU"/>
        </w:rPr>
        <w:t xml:space="preserve">. </w:t>
      </w:r>
    </w:p>
    <w:p w:rsidR="008516EF" w:rsidRPr="005F46FD" w:rsidRDefault="008516EF" w:rsidP="008516EF">
      <w:pPr>
        <w:widowControl w:val="0"/>
        <w:shd w:val="clear" w:color="auto" w:fill="FFFFFF" w:themeFill="background1"/>
        <w:suppressAutoHyphens/>
        <w:spacing w:after="0" w:line="240" w:lineRule="auto"/>
        <w:ind w:firstLine="709"/>
        <w:jc w:val="both"/>
        <w:rPr>
          <w:rFonts w:ascii="Times New Roman" w:eastAsia="Times New Roman" w:hAnsi="Times New Roman" w:cs="Times New Roman"/>
          <w:sz w:val="24"/>
          <w:szCs w:val="24"/>
          <w:lang w:eastAsia="ru-RU"/>
        </w:rPr>
      </w:pPr>
      <w:r w:rsidRPr="005F46FD">
        <w:rPr>
          <w:rFonts w:ascii="Times New Roman" w:eastAsia="Times New Roman" w:hAnsi="Times New Roman" w:cs="Times New Roman"/>
          <w:sz w:val="24"/>
          <w:szCs w:val="24"/>
          <w:lang w:eastAsia="ru-RU"/>
        </w:rPr>
        <w:t>10.3.</w:t>
      </w:r>
      <w:r w:rsidRPr="005F46FD">
        <w:rPr>
          <w:rFonts w:ascii="Times New Roman" w:eastAsia="Times New Roman" w:hAnsi="Times New Roman" w:cs="Times New Roman"/>
          <w:sz w:val="24"/>
          <w:szCs w:val="24"/>
          <w:lang w:eastAsia="ru-RU"/>
        </w:rPr>
        <w:tab/>
        <w:t>За понесенные убытки от разглашения конфиденциальной информации Стороны несут ответственность в соответствии с действующим законодательством РФ.</w:t>
      </w:r>
    </w:p>
    <w:p w:rsidR="008516EF" w:rsidRPr="005F46FD" w:rsidRDefault="008516EF" w:rsidP="008516EF">
      <w:pPr>
        <w:widowControl w:val="0"/>
        <w:shd w:val="clear" w:color="auto" w:fill="FFFFFF" w:themeFill="background1"/>
        <w:tabs>
          <w:tab w:val="left" w:pos="3960"/>
        </w:tabs>
        <w:spacing w:after="120" w:line="240" w:lineRule="auto"/>
        <w:ind w:firstLine="709"/>
        <w:jc w:val="center"/>
        <w:rPr>
          <w:rFonts w:ascii="Times New Roman" w:hAnsi="Times New Roman"/>
          <w:b/>
          <w:sz w:val="24"/>
          <w:lang w:eastAsia="ru-RU"/>
        </w:rPr>
      </w:pPr>
    </w:p>
    <w:p w:rsidR="008516EF" w:rsidRPr="005F46FD" w:rsidRDefault="008516EF" w:rsidP="008516EF">
      <w:pPr>
        <w:widowControl w:val="0"/>
        <w:shd w:val="clear" w:color="auto" w:fill="FFFFFF" w:themeFill="background1"/>
        <w:tabs>
          <w:tab w:val="left" w:pos="3960"/>
        </w:tabs>
        <w:spacing w:after="120" w:line="240" w:lineRule="auto"/>
        <w:ind w:firstLine="709"/>
        <w:contextualSpacing/>
        <w:jc w:val="center"/>
        <w:rPr>
          <w:rFonts w:ascii="Times New Roman" w:hAnsi="Times New Roman"/>
          <w:b/>
          <w:sz w:val="24"/>
          <w:lang w:eastAsia="ru-RU"/>
        </w:rPr>
      </w:pPr>
      <w:r w:rsidRPr="005F46FD">
        <w:rPr>
          <w:rFonts w:ascii="Times New Roman" w:hAnsi="Times New Roman"/>
          <w:b/>
          <w:sz w:val="24"/>
          <w:lang w:eastAsia="ru-RU"/>
        </w:rPr>
        <w:t xml:space="preserve">11. ПОРЯДОК ИЗМЕНЕНИЯ </w:t>
      </w:r>
      <w:r w:rsidR="00CA2317">
        <w:rPr>
          <w:rFonts w:ascii="Times New Roman" w:hAnsi="Times New Roman"/>
          <w:b/>
          <w:sz w:val="24"/>
          <w:lang w:eastAsia="ru-RU"/>
        </w:rPr>
        <w:t xml:space="preserve">И </w:t>
      </w:r>
      <w:r w:rsidRPr="005F46FD">
        <w:rPr>
          <w:rFonts w:ascii="Times New Roman" w:hAnsi="Times New Roman"/>
          <w:b/>
          <w:sz w:val="24"/>
          <w:lang w:eastAsia="ru-RU"/>
        </w:rPr>
        <w:t>РАСТОРЖЕНИЯ КОНТРАКТА</w:t>
      </w:r>
    </w:p>
    <w:p w:rsidR="004F011A" w:rsidRPr="005F46FD" w:rsidRDefault="004F011A" w:rsidP="004F011A">
      <w:pPr>
        <w:widowControl w:val="0"/>
        <w:shd w:val="clear" w:color="auto" w:fill="FFFFFF" w:themeFill="background1"/>
        <w:spacing w:after="0" w:line="240" w:lineRule="auto"/>
        <w:ind w:firstLine="539"/>
        <w:contextualSpacing/>
        <w:jc w:val="both"/>
        <w:rPr>
          <w:rFonts w:ascii="Times New Roman" w:hAnsi="Times New Roman"/>
          <w:sz w:val="24"/>
        </w:rPr>
      </w:pPr>
      <w:r w:rsidRPr="005F46FD">
        <w:rPr>
          <w:rFonts w:ascii="Times New Roman" w:hAnsi="Times New Roman"/>
          <w:sz w:val="24"/>
        </w:rPr>
        <w:t xml:space="preserve">   11.</w:t>
      </w:r>
      <w:r>
        <w:rPr>
          <w:rFonts w:ascii="Times New Roman" w:hAnsi="Times New Roman"/>
          <w:sz w:val="24"/>
        </w:rPr>
        <w:t>1</w:t>
      </w:r>
      <w:r w:rsidRPr="005F46FD">
        <w:rPr>
          <w:rFonts w:ascii="Times New Roman" w:hAnsi="Times New Roman"/>
          <w:sz w:val="24"/>
        </w:rPr>
        <w:t xml:space="preserve">. Изменение условий Контракта не допускается, за исключением случаев и в порядке, которые предусмотрены статьей 34 и статьей 95 </w:t>
      </w:r>
      <w:r w:rsidRPr="005F46FD">
        <w:rPr>
          <w:rFonts w:ascii="Times New Roman" w:hAnsi="Times New Roman"/>
          <w:sz w:val="24"/>
          <w:lang w:eastAsia="ru-RU"/>
        </w:rPr>
        <w:t>Закона о</w:t>
      </w:r>
      <w:r w:rsidRPr="005F46FD">
        <w:rPr>
          <w:rFonts w:ascii="Times New Roman" w:hAnsi="Times New Roman"/>
          <w:sz w:val="24"/>
        </w:rPr>
        <w:t xml:space="preserve"> контрактной системе.</w:t>
      </w:r>
    </w:p>
    <w:p w:rsidR="008516EF" w:rsidRPr="005F46FD" w:rsidRDefault="008516EF" w:rsidP="008516EF">
      <w:pPr>
        <w:widowControl w:val="0"/>
        <w:shd w:val="clear" w:color="auto" w:fill="FFFFFF" w:themeFill="background1"/>
        <w:tabs>
          <w:tab w:val="left" w:pos="3960"/>
        </w:tabs>
        <w:spacing w:after="120" w:line="240" w:lineRule="auto"/>
        <w:ind w:firstLine="709"/>
        <w:contextualSpacing/>
        <w:jc w:val="both"/>
        <w:rPr>
          <w:rFonts w:ascii="Times New Roman" w:hAnsi="Times New Roman"/>
          <w:sz w:val="24"/>
          <w:lang w:eastAsia="ru-RU"/>
        </w:rPr>
      </w:pPr>
      <w:r w:rsidRPr="005F46FD">
        <w:rPr>
          <w:rFonts w:ascii="Times New Roman" w:hAnsi="Times New Roman"/>
          <w:sz w:val="24"/>
          <w:lang w:eastAsia="ru-RU"/>
        </w:rPr>
        <w:t>11.</w:t>
      </w:r>
      <w:r w:rsidR="004F011A">
        <w:rPr>
          <w:rFonts w:ascii="Times New Roman" w:hAnsi="Times New Roman"/>
          <w:sz w:val="24"/>
          <w:lang w:eastAsia="ru-RU"/>
        </w:rPr>
        <w:t>2</w:t>
      </w:r>
      <w:r w:rsidRPr="005F46FD">
        <w:rPr>
          <w:rFonts w:ascii="Times New Roman" w:hAnsi="Times New Roman"/>
          <w:sz w:val="24"/>
          <w:lang w:eastAsia="ru-RU"/>
        </w:rPr>
        <w:t xml:space="preserve">.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w:t>
      </w:r>
      <w:r w:rsidR="002F5B5D" w:rsidRPr="005F46FD">
        <w:rPr>
          <w:rFonts w:ascii="Times New Roman" w:hAnsi="Times New Roman"/>
          <w:sz w:val="24"/>
          <w:lang w:eastAsia="ru-RU"/>
        </w:rPr>
        <w:t>Законом о контрактной системе</w:t>
      </w:r>
      <w:r w:rsidRPr="005F46FD">
        <w:rPr>
          <w:rFonts w:ascii="Times New Roman" w:hAnsi="Times New Roman"/>
          <w:sz w:val="24"/>
          <w:lang w:eastAsia="ru-RU"/>
        </w:rPr>
        <w:t>, Гражданским кодексом Российской Федерации.</w:t>
      </w:r>
    </w:p>
    <w:p w:rsidR="008516EF" w:rsidRPr="005F46FD" w:rsidRDefault="008516EF" w:rsidP="008516EF">
      <w:pPr>
        <w:widowControl w:val="0"/>
        <w:shd w:val="clear" w:color="auto" w:fill="FFFFFF" w:themeFill="background1"/>
        <w:tabs>
          <w:tab w:val="left" w:pos="3960"/>
        </w:tabs>
        <w:spacing w:after="120" w:line="240" w:lineRule="auto"/>
        <w:ind w:firstLine="709"/>
        <w:contextualSpacing/>
        <w:jc w:val="both"/>
        <w:rPr>
          <w:rFonts w:ascii="Times New Roman" w:hAnsi="Times New Roman"/>
          <w:sz w:val="24"/>
        </w:rPr>
      </w:pPr>
      <w:r w:rsidRPr="005F46FD">
        <w:rPr>
          <w:rFonts w:ascii="Times New Roman" w:hAnsi="Times New Roman"/>
          <w:sz w:val="24"/>
          <w:lang w:eastAsia="ru-RU"/>
        </w:rPr>
        <w:t>11.</w:t>
      </w:r>
      <w:r w:rsidR="004F011A">
        <w:rPr>
          <w:rFonts w:ascii="Times New Roman" w:hAnsi="Times New Roman"/>
          <w:sz w:val="24"/>
          <w:lang w:eastAsia="ru-RU"/>
        </w:rPr>
        <w:t>3</w:t>
      </w:r>
      <w:r w:rsidRPr="005F46FD">
        <w:rPr>
          <w:rFonts w:ascii="Times New Roman" w:hAnsi="Times New Roman"/>
          <w:sz w:val="24"/>
          <w:lang w:eastAsia="ru-RU"/>
        </w:rPr>
        <w:t xml:space="preserve">. </w:t>
      </w:r>
      <w:r w:rsidRPr="005F46FD">
        <w:rPr>
          <w:rFonts w:ascii="Times New Roman" w:hAnsi="Times New Roman" w:cs="Times New Roman"/>
          <w:bCs/>
          <w:iCs/>
          <w:sz w:val="24"/>
          <w:szCs w:val="24"/>
        </w:rPr>
        <w:t>Лицензиат/Сублицензиат</w:t>
      </w:r>
      <w:r w:rsidRPr="005F46FD">
        <w:rPr>
          <w:rFonts w:ascii="Times New Roman" w:hAnsi="Times New Roman"/>
          <w:sz w:val="24"/>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w:t>
      </w:r>
      <w:r w:rsidRPr="005F46FD">
        <w:rPr>
          <w:rFonts w:ascii="Times New Roman" w:hAnsi="Times New Roman" w:cs="Times New Roman"/>
          <w:bCs/>
          <w:iCs/>
          <w:sz w:val="24"/>
          <w:szCs w:val="24"/>
        </w:rPr>
        <w:t>Лицензиат/Сублицензиат</w:t>
      </w:r>
      <w:r w:rsidRPr="005F46FD">
        <w:rPr>
          <w:rFonts w:ascii="Times New Roman" w:hAnsi="Times New Roman"/>
          <w:sz w:val="24"/>
        </w:rPr>
        <w:t xml:space="preserve"> вправе провести экспертизу с привлечением экспертов, экспертных организаций.</w:t>
      </w:r>
    </w:p>
    <w:p w:rsidR="008516EF" w:rsidRPr="005F46FD" w:rsidRDefault="008516EF" w:rsidP="008516EF">
      <w:pPr>
        <w:widowControl w:val="0"/>
        <w:spacing w:after="0" w:line="240" w:lineRule="auto"/>
        <w:ind w:firstLine="709"/>
        <w:jc w:val="both"/>
        <w:rPr>
          <w:rFonts w:ascii="Times New Roman" w:hAnsi="Times New Roman"/>
          <w:sz w:val="24"/>
        </w:rPr>
      </w:pPr>
      <w:r w:rsidRPr="005F46FD">
        <w:rPr>
          <w:rFonts w:ascii="Times New Roman" w:hAnsi="Times New Roman"/>
          <w:sz w:val="24"/>
          <w:lang w:eastAsia="ru-RU"/>
        </w:rPr>
        <w:t>11.</w:t>
      </w:r>
      <w:r w:rsidR="004F011A">
        <w:rPr>
          <w:rFonts w:ascii="Times New Roman" w:hAnsi="Times New Roman"/>
          <w:sz w:val="24"/>
          <w:lang w:eastAsia="ru-RU"/>
        </w:rPr>
        <w:t>4</w:t>
      </w:r>
      <w:r w:rsidRPr="005F46FD">
        <w:rPr>
          <w:rFonts w:ascii="Times New Roman" w:hAnsi="Times New Roman"/>
          <w:sz w:val="24"/>
          <w:lang w:eastAsia="ru-RU"/>
        </w:rPr>
        <w:t xml:space="preserve">. </w:t>
      </w:r>
      <w:r w:rsidRPr="005F46FD">
        <w:rPr>
          <w:rFonts w:ascii="Times New Roman" w:hAnsi="Times New Roman"/>
          <w:sz w:val="24"/>
        </w:rPr>
        <w:t xml:space="preserve">Если </w:t>
      </w:r>
      <w:r w:rsidRPr="005F46FD">
        <w:rPr>
          <w:rFonts w:ascii="Times New Roman" w:hAnsi="Times New Roman" w:cs="Times New Roman"/>
          <w:bCs/>
          <w:iCs/>
          <w:sz w:val="24"/>
          <w:szCs w:val="24"/>
        </w:rPr>
        <w:t>Лицензиатом/Сублицензиатом</w:t>
      </w:r>
      <w:r w:rsidRPr="005F46FD">
        <w:rPr>
          <w:rFonts w:ascii="Times New Roman" w:hAnsi="Times New Roman"/>
          <w:sz w:val="24"/>
        </w:rPr>
        <w:t xml:space="preserve"> проведена экспертиза </w:t>
      </w:r>
      <w:r w:rsidR="004F011A" w:rsidRPr="004F011A">
        <w:rPr>
          <w:rFonts w:ascii="Times New Roman" w:hAnsi="Times New Roman"/>
          <w:sz w:val="24"/>
        </w:rPr>
        <w:t xml:space="preserve">оказанной услуги </w:t>
      </w:r>
      <w:r w:rsidRPr="005F46FD">
        <w:rPr>
          <w:rFonts w:ascii="Times New Roman" w:hAnsi="Times New Roman"/>
          <w:sz w:val="24"/>
        </w:rPr>
        <w:t xml:space="preserve">с привлечением экспертов, экспертных организаций, решение об одностороннем отказе от исполнения Контракта может быть принято </w:t>
      </w:r>
      <w:r w:rsidRPr="005F46FD">
        <w:rPr>
          <w:rFonts w:ascii="Times New Roman" w:hAnsi="Times New Roman" w:cs="Times New Roman"/>
          <w:bCs/>
          <w:iCs/>
          <w:sz w:val="24"/>
          <w:szCs w:val="24"/>
        </w:rPr>
        <w:t>Лицензиатом/Сублицензиатом</w:t>
      </w:r>
      <w:r w:rsidRPr="005F46FD">
        <w:rPr>
          <w:rFonts w:ascii="Times New Roman" w:hAnsi="Times New Roman"/>
          <w:sz w:val="24"/>
        </w:rPr>
        <w:t xml:space="preserve"> только при условии, что по результатам экспертизы </w:t>
      </w:r>
      <w:r w:rsidR="004F011A" w:rsidRPr="004F011A">
        <w:rPr>
          <w:rFonts w:ascii="Times New Roman" w:hAnsi="Times New Roman"/>
          <w:sz w:val="24"/>
        </w:rPr>
        <w:t xml:space="preserve">оказанной услуги </w:t>
      </w:r>
      <w:r w:rsidRPr="005F46FD">
        <w:rPr>
          <w:rFonts w:ascii="Times New Roman" w:hAnsi="Times New Roman"/>
          <w:sz w:val="24"/>
        </w:rPr>
        <w:t xml:space="preserve">в заключении эксперта, экспертной организации будут подтверждены нарушения условий Контракта, послужившие основанием для одностороннего отказа </w:t>
      </w:r>
      <w:r w:rsidRPr="005F46FD">
        <w:rPr>
          <w:rFonts w:ascii="Times New Roman" w:hAnsi="Times New Roman" w:cs="Times New Roman"/>
          <w:bCs/>
          <w:iCs/>
          <w:sz w:val="24"/>
          <w:szCs w:val="24"/>
        </w:rPr>
        <w:t>Лицензиата/Сублицензиата</w:t>
      </w:r>
      <w:r w:rsidRPr="005F46FD">
        <w:rPr>
          <w:rFonts w:ascii="Times New Roman" w:hAnsi="Times New Roman"/>
          <w:sz w:val="24"/>
        </w:rPr>
        <w:t xml:space="preserve"> от исполнения Контракта.</w:t>
      </w:r>
    </w:p>
    <w:p w:rsidR="008516EF" w:rsidRPr="005F46FD" w:rsidRDefault="008516EF" w:rsidP="008516EF">
      <w:pPr>
        <w:widowControl w:val="0"/>
        <w:shd w:val="clear" w:color="auto" w:fill="FFFFFF" w:themeFill="background1"/>
        <w:tabs>
          <w:tab w:val="left" w:pos="3960"/>
        </w:tabs>
        <w:spacing w:after="0" w:line="240" w:lineRule="auto"/>
        <w:ind w:firstLine="709"/>
        <w:contextualSpacing/>
        <w:jc w:val="both"/>
        <w:rPr>
          <w:rFonts w:ascii="Times New Roman" w:hAnsi="Times New Roman"/>
          <w:sz w:val="24"/>
        </w:rPr>
      </w:pPr>
      <w:r w:rsidRPr="005F46FD">
        <w:rPr>
          <w:rFonts w:ascii="Times New Roman" w:hAnsi="Times New Roman"/>
          <w:sz w:val="24"/>
          <w:lang w:eastAsia="ru-RU"/>
        </w:rPr>
        <w:t xml:space="preserve">11.5. </w:t>
      </w:r>
      <w:r w:rsidRPr="005F46FD">
        <w:rPr>
          <w:rFonts w:ascii="Times New Roman" w:hAnsi="Times New Roman" w:cs="Times New Roman"/>
          <w:bCs/>
          <w:iCs/>
          <w:sz w:val="24"/>
          <w:szCs w:val="24"/>
        </w:rPr>
        <w:t>Лицензиат/Сублицензиат</w:t>
      </w:r>
      <w:r w:rsidRPr="005F46FD">
        <w:rPr>
          <w:rFonts w:ascii="Times New Roman" w:hAnsi="Times New Roman"/>
          <w:sz w:val="24"/>
        </w:rPr>
        <w:t xml:space="preserve"> обязан принять решение об одностороннем отказе от исполнения Контракта в случае, если в ходе исполнения контракта установлено, что </w:t>
      </w:r>
      <w:r w:rsidRPr="005F46FD">
        <w:rPr>
          <w:rFonts w:ascii="Times New Roman" w:hAnsi="Times New Roman" w:cs="Times New Roman"/>
          <w:bCs/>
          <w:iCs/>
          <w:sz w:val="24"/>
          <w:szCs w:val="24"/>
        </w:rPr>
        <w:t>Лицензиар/Сублицензиар</w:t>
      </w:r>
      <w:r w:rsidRPr="005F46FD">
        <w:rPr>
          <w:rFonts w:ascii="Times New Roman" w:hAnsi="Times New Roman"/>
          <w:sz w:val="24"/>
        </w:rPr>
        <w:t xml:space="preserve"> и (или) передаваемое программное обеспечение и/или передаваемые права не соответствуют установленным извещением об осуществлении закупки и (или) документацией о закупке требованиям к участникам закупки и (или) к программному обеспечению и/или передаваемым правам или представил недостоверную информацию о своем соответствии и (или) соответствии программного обеспечения и/или передаваемых прав таким требованиям, что позволило ему стать победителем определения Лицензиара/Сублицензиара.</w:t>
      </w:r>
    </w:p>
    <w:p w:rsidR="008516EF" w:rsidRPr="005F46FD" w:rsidRDefault="008516EF" w:rsidP="008516EF">
      <w:pPr>
        <w:widowControl w:val="0"/>
        <w:spacing w:after="0" w:line="240" w:lineRule="auto"/>
        <w:ind w:firstLine="709"/>
        <w:jc w:val="both"/>
        <w:rPr>
          <w:rFonts w:ascii="Times New Roman" w:hAnsi="Times New Roman"/>
          <w:sz w:val="24"/>
        </w:rPr>
      </w:pPr>
      <w:r w:rsidRPr="005F46FD">
        <w:rPr>
          <w:rFonts w:ascii="Times New Roman" w:hAnsi="Times New Roman"/>
          <w:sz w:val="24"/>
        </w:rPr>
        <w:t xml:space="preserve">11.6. Решение </w:t>
      </w:r>
      <w:r w:rsidRPr="005F46FD">
        <w:rPr>
          <w:rFonts w:ascii="Times New Roman" w:hAnsi="Times New Roman" w:cs="Times New Roman"/>
          <w:bCs/>
          <w:iCs/>
          <w:sz w:val="24"/>
          <w:szCs w:val="24"/>
        </w:rPr>
        <w:t>Лицензиата/Сублицензиата</w:t>
      </w:r>
      <w:r w:rsidRPr="005F46FD">
        <w:rPr>
          <w:rFonts w:ascii="Times New Roman" w:hAnsi="Times New Roman"/>
          <w:sz w:val="24"/>
        </w:rPr>
        <w:t xml:space="preserve">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w:t>
      </w:r>
      <w:r w:rsidRPr="005F46FD">
        <w:rPr>
          <w:rFonts w:ascii="Times New Roman" w:hAnsi="Times New Roman" w:cs="Times New Roman"/>
          <w:bCs/>
          <w:iCs/>
          <w:sz w:val="24"/>
          <w:szCs w:val="24"/>
        </w:rPr>
        <w:t>Лицензиару/Сублицензиару</w:t>
      </w:r>
      <w:r w:rsidRPr="005F46FD">
        <w:rPr>
          <w:rFonts w:ascii="Times New Roman" w:hAnsi="Times New Roman"/>
          <w:sz w:val="24"/>
        </w:rPr>
        <w:t xml:space="preserve"> по почте заказным письмом с уведомлением о вручении по адресу </w:t>
      </w:r>
      <w:r w:rsidRPr="005F46FD">
        <w:rPr>
          <w:rFonts w:ascii="Times New Roman" w:hAnsi="Times New Roman" w:cs="Times New Roman"/>
          <w:bCs/>
          <w:iCs/>
          <w:sz w:val="24"/>
          <w:szCs w:val="24"/>
        </w:rPr>
        <w:t>Лицензиара/Сублицензиара</w:t>
      </w:r>
      <w:r w:rsidRPr="005F46FD">
        <w:rPr>
          <w:rFonts w:ascii="Times New Roman" w:hAnsi="Times New Roman"/>
          <w:sz w:val="24"/>
        </w:rPr>
        <w:t xml:space="preserve">,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Pr="005F46FD">
        <w:rPr>
          <w:rFonts w:ascii="Times New Roman" w:hAnsi="Times New Roman" w:cs="Times New Roman"/>
          <w:bCs/>
          <w:iCs/>
          <w:sz w:val="24"/>
          <w:szCs w:val="24"/>
        </w:rPr>
        <w:t>Лицензиатом/Сублицензиатом</w:t>
      </w:r>
      <w:r w:rsidRPr="005F46FD">
        <w:rPr>
          <w:rFonts w:ascii="Times New Roman" w:hAnsi="Times New Roman"/>
          <w:sz w:val="24"/>
        </w:rPr>
        <w:t xml:space="preserve"> подтверждения о его вручении </w:t>
      </w:r>
      <w:r w:rsidRPr="005F46FD">
        <w:rPr>
          <w:rFonts w:ascii="Times New Roman" w:hAnsi="Times New Roman" w:cs="Times New Roman"/>
          <w:bCs/>
          <w:iCs/>
          <w:sz w:val="24"/>
          <w:szCs w:val="24"/>
        </w:rPr>
        <w:t>Лицензиару/Сублицензиару</w:t>
      </w:r>
      <w:r w:rsidRPr="005F46FD">
        <w:rPr>
          <w:rFonts w:ascii="Times New Roman" w:hAnsi="Times New Roman"/>
          <w:sz w:val="24"/>
        </w:rPr>
        <w:t xml:space="preserve">. Выполнение </w:t>
      </w:r>
      <w:r w:rsidRPr="005F46FD">
        <w:rPr>
          <w:rFonts w:ascii="Times New Roman" w:hAnsi="Times New Roman" w:cs="Times New Roman"/>
          <w:bCs/>
          <w:iCs/>
          <w:sz w:val="24"/>
          <w:szCs w:val="24"/>
        </w:rPr>
        <w:t>Лицензиатом/Сублицензиатом</w:t>
      </w:r>
      <w:r w:rsidRPr="005F46FD">
        <w:rPr>
          <w:rFonts w:ascii="Times New Roman" w:hAnsi="Times New Roman"/>
          <w:sz w:val="24"/>
        </w:rPr>
        <w:t xml:space="preserve"> вышеуказанных требований считается надлежащим уведомлением </w:t>
      </w:r>
      <w:r w:rsidRPr="005F46FD">
        <w:rPr>
          <w:rFonts w:ascii="Times New Roman" w:hAnsi="Times New Roman" w:cs="Times New Roman"/>
          <w:bCs/>
          <w:iCs/>
          <w:sz w:val="24"/>
          <w:szCs w:val="24"/>
        </w:rPr>
        <w:t>Лицензиара/Сублицензиара</w:t>
      </w:r>
      <w:r w:rsidRPr="005F46FD">
        <w:rPr>
          <w:rFonts w:ascii="Times New Roman" w:hAnsi="Times New Roman"/>
          <w:sz w:val="24"/>
        </w:rPr>
        <w:t xml:space="preserve"> об одностороннем отказе от исполнения Контракта. Датой такого надлежащего уведомления признается дата получения </w:t>
      </w:r>
      <w:r w:rsidRPr="005F46FD">
        <w:rPr>
          <w:rFonts w:ascii="Times New Roman" w:hAnsi="Times New Roman" w:cs="Times New Roman"/>
          <w:bCs/>
          <w:iCs/>
          <w:sz w:val="24"/>
          <w:szCs w:val="24"/>
        </w:rPr>
        <w:t>Лицензиатом/Сублицензиатом</w:t>
      </w:r>
      <w:r w:rsidRPr="005F46FD">
        <w:rPr>
          <w:rFonts w:ascii="Times New Roman" w:hAnsi="Times New Roman"/>
          <w:sz w:val="24"/>
        </w:rPr>
        <w:t xml:space="preserve"> подтверждения о вручении </w:t>
      </w:r>
      <w:r w:rsidRPr="005F46FD">
        <w:rPr>
          <w:rFonts w:ascii="Times New Roman" w:hAnsi="Times New Roman" w:cs="Times New Roman"/>
          <w:bCs/>
          <w:iCs/>
          <w:sz w:val="24"/>
          <w:szCs w:val="24"/>
        </w:rPr>
        <w:t>Лицензиару/Сублицензиару</w:t>
      </w:r>
      <w:r w:rsidRPr="005F46FD">
        <w:rPr>
          <w:rFonts w:ascii="Times New Roman" w:hAnsi="Times New Roman"/>
          <w:sz w:val="24"/>
        </w:rPr>
        <w:t xml:space="preserve"> указанного уведомления либо дата получения </w:t>
      </w:r>
      <w:r w:rsidRPr="005F46FD">
        <w:rPr>
          <w:rFonts w:ascii="Times New Roman" w:hAnsi="Times New Roman" w:cs="Times New Roman"/>
          <w:bCs/>
          <w:iCs/>
          <w:sz w:val="24"/>
          <w:szCs w:val="24"/>
        </w:rPr>
        <w:t>Лицензиатом/Сублицензиатом</w:t>
      </w:r>
      <w:r w:rsidRPr="005F46FD">
        <w:rPr>
          <w:rFonts w:ascii="Times New Roman" w:hAnsi="Times New Roman"/>
          <w:sz w:val="24"/>
        </w:rPr>
        <w:t xml:space="preserve"> информации об отсутствии </w:t>
      </w:r>
      <w:r w:rsidRPr="005F46FD">
        <w:rPr>
          <w:rFonts w:ascii="Times New Roman" w:hAnsi="Times New Roman" w:cs="Times New Roman"/>
          <w:bCs/>
          <w:iCs/>
          <w:sz w:val="24"/>
          <w:szCs w:val="24"/>
        </w:rPr>
        <w:t>Лицензиара/Сублицензиара</w:t>
      </w:r>
      <w:r w:rsidRPr="005F46FD">
        <w:rPr>
          <w:rFonts w:ascii="Times New Roman" w:hAnsi="Times New Roman"/>
          <w:sz w:val="24"/>
        </w:rPr>
        <w:t xml:space="preserve">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w:t>
      </w:r>
      <w:r w:rsidRPr="005F46FD">
        <w:rPr>
          <w:rFonts w:ascii="Times New Roman" w:hAnsi="Times New Roman" w:cs="Times New Roman"/>
          <w:bCs/>
          <w:iCs/>
          <w:sz w:val="24"/>
          <w:szCs w:val="24"/>
        </w:rPr>
        <w:t>Лицензиата/Сублицензиата</w:t>
      </w:r>
      <w:r w:rsidRPr="005F46FD">
        <w:rPr>
          <w:rFonts w:ascii="Times New Roman" w:hAnsi="Times New Roman"/>
          <w:sz w:val="24"/>
        </w:rPr>
        <w:t xml:space="preserve"> об одностороннем отказе от исполнения Контракта в единой информационной системе.</w:t>
      </w:r>
    </w:p>
    <w:p w:rsidR="008516EF" w:rsidRPr="005F46FD" w:rsidRDefault="008516EF" w:rsidP="008516EF">
      <w:pPr>
        <w:widowControl w:val="0"/>
        <w:spacing w:after="0" w:line="240" w:lineRule="auto"/>
        <w:ind w:firstLine="709"/>
        <w:jc w:val="both"/>
        <w:rPr>
          <w:rFonts w:ascii="Times New Roman" w:hAnsi="Times New Roman"/>
          <w:sz w:val="24"/>
        </w:rPr>
      </w:pPr>
      <w:r w:rsidRPr="005F46FD">
        <w:rPr>
          <w:rFonts w:ascii="Times New Roman" w:hAnsi="Times New Roman"/>
          <w:sz w:val="24"/>
        </w:rPr>
        <w:t xml:space="preserve">Решение </w:t>
      </w:r>
      <w:r w:rsidRPr="005F46FD">
        <w:rPr>
          <w:rFonts w:ascii="Times New Roman" w:hAnsi="Times New Roman" w:cs="Times New Roman"/>
          <w:bCs/>
          <w:iCs/>
          <w:sz w:val="24"/>
          <w:szCs w:val="24"/>
        </w:rPr>
        <w:t>Лицензиата/Сублицензиата</w:t>
      </w:r>
      <w:r w:rsidRPr="005F46FD">
        <w:rPr>
          <w:rFonts w:ascii="Times New Roman" w:hAnsi="Times New Roman"/>
          <w:sz w:val="24"/>
        </w:rPr>
        <w:t xml:space="preserve">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sidRPr="005F46FD">
        <w:rPr>
          <w:rFonts w:ascii="Times New Roman" w:hAnsi="Times New Roman" w:cs="Times New Roman"/>
          <w:bCs/>
          <w:iCs/>
          <w:sz w:val="24"/>
          <w:szCs w:val="24"/>
        </w:rPr>
        <w:t>Лицензиатом/Сублицензиатом</w:t>
      </w:r>
      <w:r w:rsidRPr="005F46FD">
        <w:rPr>
          <w:rFonts w:ascii="Times New Roman" w:hAnsi="Times New Roman"/>
          <w:sz w:val="24"/>
        </w:rPr>
        <w:t xml:space="preserve"> </w:t>
      </w:r>
      <w:r w:rsidRPr="005F46FD">
        <w:rPr>
          <w:rFonts w:ascii="Times New Roman" w:hAnsi="Times New Roman" w:cs="Times New Roman"/>
          <w:bCs/>
          <w:iCs/>
          <w:sz w:val="24"/>
          <w:szCs w:val="24"/>
        </w:rPr>
        <w:t>Лицензиара/Сублицензиара</w:t>
      </w:r>
      <w:r w:rsidRPr="005F46FD">
        <w:rPr>
          <w:rFonts w:ascii="Times New Roman" w:hAnsi="Times New Roman"/>
          <w:sz w:val="24"/>
        </w:rPr>
        <w:t xml:space="preserve"> об одностороннем отказе от исполнения Контракта.</w:t>
      </w:r>
    </w:p>
    <w:p w:rsidR="008516EF" w:rsidRPr="005F46FD" w:rsidRDefault="008516EF" w:rsidP="008516EF">
      <w:pPr>
        <w:widowControl w:val="0"/>
        <w:spacing w:after="0" w:line="240" w:lineRule="auto"/>
        <w:ind w:firstLine="709"/>
        <w:jc w:val="both"/>
        <w:rPr>
          <w:rFonts w:ascii="Times New Roman" w:hAnsi="Times New Roman"/>
          <w:sz w:val="24"/>
        </w:rPr>
      </w:pPr>
      <w:r w:rsidRPr="005F46FD">
        <w:rPr>
          <w:rFonts w:ascii="Times New Roman" w:hAnsi="Times New Roman" w:cs="Times New Roman"/>
          <w:bCs/>
          <w:iCs/>
          <w:sz w:val="24"/>
          <w:szCs w:val="24"/>
        </w:rPr>
        <w:t>Лицензиат/Сублицензиат</w:t>
      </w:r>
      <w:r w:rsidRPr="005F46FD">
        <w:rPr>
          <w:rFonts w:ascii="Times New Roman" w:hAnsi="Times New Roman"/>
          <w:sz w:val="24"/>
        </w:rPr>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Pr="005F46FD">
        <w:rPr>
          <w:rFonts w:ascii="Times New Roman" w:hAnsi="Times New Roman" w:cs="Times New Roman"/>
          <w:bCs/>
          <w:iCs/>
          <w:sz w:val="24"/>
          <w:szCs w:val="24"/>
        </w:rPr>
        <w:t>Лицензиара/Сублицензиара</w:t>
      </w:r>
      <w:r w:rsidRPr="005F46FD">
        <w:rPr>
          <w:rFonts w:ascii="Times New Roman" w:hAnsi="Times New Roman"/>
          <w:sz w:val="24"/>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w:t>
      </w:r>
      <w:r w:rsidRPr="005F46FD">
        <w:rPr>
          <w:rFonts w:ascii="Times New Roman" w:hAnsi="Times New Roman" w:cs="Times New Roman"/>
          <w:bCs/>
          <w:iCs/>
          <w:sz w:val="24"/>
          <w:szCs w:val="24"/>
        </w:rPr>
        <w:t>Лицензиату/Сублицензиату</w:t>
      </w:r>
      <w:r w:rsidRPr="005F46FD">
        <w:rPr>
          <w:rFonts w:ascii="Times New Roman" w:hAnsi="Times New Roman"/>
          <w:sz w:val="24"/>
        </w:rPr>
        <w:t xml:space="preserve"> компенсированы затраты на проведение экспертизы с привлечением экспертов, экспертных организаций. Данное правило не применяется в случае повторного нарушения </w:t>
      </w:r>
      <w:r w:rsidRPr="005F46FD">
        <w:rPr>
          <w:rFonts w:ascii="Times New Roman" w:hAnsi="Times New Roman" w:cs="Times New Roman"/>
          <w:bCs/>
          <w:iCs/>
          <w:sz w:val="24"/>
          <w:szCs w:val="24"/>
        </w:rPr>
        <w:t>Лицензиаром/Сублицензиаром</w:t>
      </w:r>
      <w:r w:rsidRPr="005F46FD">
        <w:rPr>
          <w:rFonts w:ascii="Times New Roman" w:hAnsi="Times New Roman"/>
          <w:sz w:val="24"/>
        </w:rPr>
        <w:t xml:space="preserve"> условий Контракта, которые в соответствии с гражданским законодательством являются основанием для одностороннего отказа </w:t>
      </w:r>
      <w:r w:rsidRPr="005F46FD">
        <w:rPr>
          <w:rFonts w:ascii="Times New Roman" w:hAnsi="Times New Roman" w:cs="Times New Roman"/>
          <w:bCs/>
          <w:iCs/>
          <w:sz w:val="24"/>
          <w:szCs w:val="24"/>
        </w:rPr>
        <w:t>Лицензиата/Сублицензиата</w:t>
      </w:r>
      <w:r w:rsidRPr="005F46FD">
        <w:rPr>
          <w:rFonts w:ascii="Times New Roman" w:hAnsi="Times New Roman"/>
          <w:sz w:val="24"/>
        </w:rPr>
        <w:t xml:space="preserve"> от исполнения Контракта.</w:t>
      </w:r>
    </w:p>
    <w:p w:rsidR="008516EF" w:rsidRPr="005F46FD" w:rsidRDefault="008516EF" w:rsidP="008516EF">
      <w:pPr>
        <w:widowControl w:val="0"/>
        <w:spacing w:after="0" w:line="240" w:lineRule="auto"/>
        <w:ind w:firstLine="709"/>
        <w:jc w:val="both"/>
        <w:rPr>
          <w:rFonts w:ascii="Times New Roman" w:hAnsi="Times New Roman"/>
          <w:sz w:val="24"/>
        </w:rPr>
      </w:pPr>
      <w:r w:rsidRPr="005F46FD">
        <w:rPr>
          <w:rFonts w:ascii="Times New Roman" w:hAnsi="Times New Roman"/>
          <w:sz w:val="24"/>
        </w:rPr>
        <w:t>11.7. </w:t>
      </w:r>
      <w:r w:rsidRPr="005F46FD">
        <w:rPr>
          <w:rFonts w:ascii="Times New Roman" w:hAnsi="Times New Roman" w:cs="Times New Roman"/>
          <w:bCs/>
          <w:iCs/>
          <w:sz w:val="24"/>
          <w:szCs w:val="24"/>
        </w:rPr>
        <w:t>Лицензиар/Сублицензиар</w:t>
      </w:r>
      <w:r w:rsidRPr="005F46FD">
        <w:rPr>
          <w:rFonts w:ascii="Times New Roman" w:hAnsi="Times New Roman"/>
          <w:sz w:val="24"/>
        </w:rPr>
        <w:t xml:space="preserve">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Решение </w:t>
      </w:r>
      <w:r w:rsidRPr="005F46FD">
        <w:rPr>
          <w:rFonts w:ascii="Times New Roman" w:hAnsi="Times New Roman" w:cs="Times New Roman"/>
          <w:bCs/>
          <w:iCs/>
          <w:sz w:val="24"/>
          <w:szCs w:val="24"/>
        </w:rPr>
        <w:t>Лицензиара/Сублицензиара</w:t>
      </w:r>
      <w:r w:rsidRPr="005F46FD">
        <w:rPr>
          <w:rFonts w:ascii="Times New Roman" w:hAnsi="Times New Roman"/>
          <w:sz w:val="24"/>
        </w:rPr>
        <w:t xml:space="preserve"> об одностороннем отказе от исполнения Контракта не позднее чем в течение трех рабочих дней с даты принятия такого решения направляется </w:t>
      </w:r>
      <w:r w:rsidRPr="005F46FD">
        <w:rPr>
          <w:rFonts w:ascii="Times New Roman" w:hAnsi="Times New Roman" w:cs="Times New Roman"/>
          <w:bCs/>
          <w:iCs/>
          <w:sz w:val="24"/>
          <w:szCs w:val="24"/>
        </w:rPr>
        <w:t>Лицензиату/Сублицензиату</w:t>
      </w:r>
      <w:r w:rsidRPr="005F46FD">
        <w:rPr>
          <w:rFonts w:ascii="Times New Roman" w:hAnsi="Times New Roman"/>
          <w:sz w:val="24"/>
        </w:rPr>
        <w:t xml:space="preserve"> по почте заказным письмом с уведомлением о вручении по адресу </w:t>
      </w:r>
      <w:r w:rsidRPr="005F46FD">
        <w:rPr>
          <w:rFonts w:ascii="Times New Roman" w:hAnsi="Times New Roman" w:cs="Times New Roman"/>
          <w:bCs/>
          <w:iCs/>
          <w:sz w:val="24"/>
          <w:szCs w:val="24"/>
        </w:rPr>
        <w:t>Лицензиата/Сублицензиата</w:t>
      </w:r>
      <w:r w:rsidRPr="005F46FD">
        <w:rPr>
          <w:rFonts w:ascii="Times New Roman" w:hAnsi="Times New Roman"/>
          <w:sz w:val="24"/>
        </w:rPr>
        <w:t xml:space="preserve">, указанному в Контракте, а также телеграммой, либо по адресу электронной почты, либо с использованием иных средств связи и доставки, обеспечивающих фиксирование такого уведомления и получение </w:t>
      </w:r>
      <w:r w:rsidRPr="005F46FD">
        <w:rPr>
          <w:rFonts w:ascii="Times New Roman" w:hAnsi="Times New Roman" w:cs="Times New Roman"/>
          <w:bCs/>
          <w:iCs/>
          <w:sz w:val="24"/>
          <w:szCs w:val="24"/>
        </w:rPr>
        <w:t>Лицензиаром/Сублицензиаром</w:t>
      </w:r>
      <w:r w:rsidRPr="005F46FD">
        <w:rPr>
          <w:rFonts w:ascii="Times New Roman" w:hAnsi="Times New Roman"/>
          <w:sz w:val="24"/>
        </w:rPr>
        <w:t xml:space="preserve"> подтверждения о его вручении </w:t>
      </w:r>
      <w:r w:rsidRPr="005F46FD">
        <w:rPr>
          <w:rFonts w:ascii="Times New Roman" w:hAnsi="Times New Roman" w:cs="Times New Roman"/>
          <w:bCs/>
          <w:iCs/>
          <w:sz w:val="24"/>
          <w:szCs w:val="24"/>
        </w:rPr>
        <w:t>Лицензиату/Сублицензиату</w:t>
      </w:r>
      <w:r w:rsidRPr="005F46FD">
        <w:rPr>
          <w:rFonts w:ascii="Times New Roman" w:hAnsi="Times New Roman"/>
          <w:sz w:val="24"/>
        </w:rPr>
        <w:t xml:space="preserve">. Выполнение </w:t>
      </w:r>
      <w:r w:rsidRPr="005F46FD">
        <w:rPr>
          <w:rFonts w:ascii="Times New Roman" w:hAnsi="Times New Roman" w:cs="Times New Roman"/>
          <w:bCs/>
          <w:iCs/>
          <w:sz w:val="24"/>
          <w:szCs w:val="24"/>
        </w:rPr>
        <w:t>Лицензиаром/Сублицензиаром</w:t>
      </w:r>
      <w:r w:rsidRPr="005F46FD">
        <w:rPr>
          <w:rFonts w:ascii="Times New Roman" w:hAnsi="Times New Roman"/>
          <w:sz w:val="24"/>
        </w:rPr>
        <w:t xml:space="preserve"> вышеуказанных требований считается надлежащим уведомлением </w:t>
      </w:r>
      <w:r w:rsidRPr="005F46FD">
        <w:rPr>
          <w:rFonts w:ascii="Times New Roman" w:hAnsi="Times New Roman" w:cs="Times New Roman"/>
          <w:bCs/>
          <w:iCs/>
          <w:sz w:val="24"/>
          <w:szCs w:val="24"/>
        </w:rPr>
        <w:t>Лицензиата/Сублицензиата</w:t>
      </w:r>
      <w:r w:rsidRPr="005F46FD">
        <w:rPr>
          <w:rFonts w:ascii="Times New Roman" w:hAnsi="Times New Roman"/>
          <w:sz w:val="24"/>
        </w:rPr>
        <w:t xml:space="preserve"> об одностороннем отказе от исполнения Контракта. Датой такого надлежащего уведомления признается дата получения </w:t>
      </w:r>
      <w:r w:rsidRPr="005F46FD">
        <w:rPr>
          <w:rFonts w:ascii="Times New Roman" w:hAnsi="Times New Roman" w:cs="Times New Roman"/>
          <w:bCs/>
          <w:iCs/>
          <w:sz w:val="24"/>
          <w:szCs w:val="24"/>
        </w:rPr>
        <w:t>Лицензиаром/Сублицензиаром</w:t>
      </w:r>
      <w:r w:rsidRPr="005F46FD">
        <w:rPr>
          <w:rFonts w:ascii="Times New Roman" w:hAnsi="Times New Roman"/>
          <w:sz w:val="24"/>
        </w:rPr>
        <w:t xml:space="preserve"> подтверждения о вручении </w:t>
      </w:r>
      <w:r w:rsidRPr="005F46FD">
        <w:rPr>
          <w:rFonts w:ascii="Times New Roman" w:hAnsi="Times New Roman" w:cs="Times New Roman"/>
          <w:bCs/>
          <w:iCs/>
          <w:sz w:val="24"/>
          <w:szCs w:val="24"/>
        </w:rPr>
        <w:t>Лицензиату/Сублицензиату</w:t>
      </w:r>
      <w:r w:rsidRPr="005F46FD">
        <w:rPr>
          <w:rFonts w:ascii="Times New Roman" w:hAnsi="Times New Roman"/>
          <w:sz w:val="24"/>
        </w:rPr>
        <w:t xml:space="preserve"> указанного уведомления.</w:t>
      </w:r>
    </w:p>
    <w:p w:rsidR="008516EF" w:rsidRPr="005F46FD" w:rsidRDefault="008516EF" w:rsidP="008516EF">
      <w:pPr>
        <w:widowControl w:val="0"/>
        <w:spacing w:after="0" w:line="240" w:lineRule="auto"/>
        <w:ind w:firstLine="709"/>
        <w:jc w:val="both"/>
        <w:rPr>
          <w:rFonts w:ascii="Times New Roman" w:hAnsi="Times New Roman"/>
          <w:sz w:val="24"/>
        </w:rPr>
      </w:pPr>
      <w:r w:rsidRPr="005F46FD">
        <w:rPr>
          <w:rFonts w:ascii="Times New Roman" w:hAnsi="Times New Roman"/>
          <w:sz w:val="24"/>
        </w:rPr>
        <w:t xml:space="preserve">Решение </w:t>
      </w:r>
      <w:r w:rsidRPr="005F46FD">
        <w:rPr>
          <w:rFonts w:ascii="Times New Roman" w:hAnsi="Times New Roman" w:cs="Times New Roman"/>
          <w:bCs/>
          <w:iCs/>
          <w:sz w:val="24"/>
          <w:szCs w:val="24"/>
        </w:rPr>
        <w:t>Лицензиара/Сублицензиара</w:t>
      </w:r>
      <w:r w:rsidRPr="005F46FD">
        <w:rPr>
          <w:rFonts w:ascii="Times New Roman" w:hAnsi="Times New Roman"/>
          <w:sz w:val="24"/>
        </w:rPr>
        <w:t xml:space="preserve"> об одностороннем отказе от исполнения Контракта вступает в силу и Контракт считается расторгнутым через десять дней с даты надлежащего уведомления </w:t>
      </w:r>
      <w:r w:rsidRPr="005F46FD">
        <w:rPr>
          <w:rFonts w:ascii="Times New Roman" w:hAnsi="Times New Roman" w:cs="Times New Roman"/>
          <w:bCs/>
          <w:iCs/>
          <w:sz w:val="24"/>
          <w:szCs w:val="24"/>
        </w:rPr>
        <w:t>Лицензиаром/Сублицензиаром</w:t>
      </w:r>
      <w:r w:rsidRPr="005F46FD">
        <w:rPr>
          <w:rFonts w:ascii="Times New Roman" w:hAnsi="Times New Roman"/>
          <w:sz w:val="24"/>
        </w:rPr>
        <w:t xml:space="preserve"> </w:t>
      </w:r>
      <w:r w:rsidRPr="005F46FD">
        <w:rPr>
          <w:rFonts w:ascii="Times New Roman" w:hAnsi="Times New Roman" w:cs="Times New Roman"/>
          <w:bCs/>
          <w:iCs/>
          <w:sz w:val="24"/>
          <w:szCs w:val="24"/>
        </w:rPr>
        <w:t>Лицензиата/Сублицензиата</w:t>
      </w:r>
      <w:r w:rsidRPr="005F46FD">
        <w:rPr>
          <w:rFonts w:ascii="Times New Roman" w:hAnsi="Times New Roman"/>
          <w:sz w:val="24"/>
        </w:rPr>
        <w:t xml:space="preserve"> об одностороннем отказе от исполнения Контракта.</w:t>
      </w:r>
    </w:p>
    <w:p w:rsidR="008516EF" w:rsidRPr="005F46FD" w:rsidRDefault="008516EF" w:rsidP="008516EF">
      <w:pPr>
        <w:widowControl w:val="0"/>
        <w:shd w:val="clear" w:color="auto" w:fill="FFFFFF" w:themeFill="background1"/>
        <w:tabs>
          <w:tab w:val="left" w:pos="3960"/>
        </w:tabs>
        <w:spacing w:after="0" w:line="240" w:lineRule="auto"/>
        <w:ind w:firstLine="709"/>
        <w:contextualSpacing/>
        <w:jc w:val="both"/>
        <w:rPr>
          <w:rFonts w:ascii="Times New Roman" w:hAnsi="Times New Roman"/>
          <w:sz w:val="24"/>
        </w:rPr>
      </w:pPr>
      <w:r w:rsidRPr="005F46FD">
        <w:rPr>
          <w:rFonts w:ascii="Times New Roman" w:hAnsi="Times New Roman" w:cs="Times New Roman"/>
          <w:bCs/>
          <w:iCs/>
          <w:sz w:val="24"/>
          <w:szCs w:val="24"/>
        </w:rPr>
        <w:t>Лицензиар/Сублицензиар</w:t>
      </w:r>
      <w:r w:rsidRPr="005F46FD">
        <w:rPr>
          <w:rFonts w:ascii="Times New Roman" w:hAnsi="Times New Roman"/>
          <w:sz w:val="24"/>
        </w:rPr>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Pr="005F46FD">
        <w:rPr>
          <w:rFonts w:ascii="Times New Roman" w:hAnsi="Times New Roman" w:cs="Times New Roman"/>
          <w:bCs/>
          <w:iCs/>
          <w:sz w:val="24"/>
          <w:szCs w:val="24"/>
        </w:rPr>
        <w:t>Лицензиата/Сублицензиата</w:t>
      </w:r>
      <w:r w:rsidRPr="005F46FD">
        <w:rPr>
          <w:rFonts w:ascii="Times New Roman" w:hAnsi="Times New Roman"/>
          <w:sz w:val="24"/>
        </w:rPr>
        <w:t xml:space="preserve">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8516EF" w:rsidRPr="005F46FD" w:rsidRDefault="008516EF" w:rsidP="008516EF">
      <w:pPr>
        <w:widowControl w:val="0"/>
        <w:spacing w:after="0" w:line="240" w:lineRule="auto"/>
        <w:ind w:firstLine="709"/>
        <w:jc w:val="both"/>
        <w:rPr>
          <w:rFonts w:ascii="Times New Roman" w:hAnsi="Times New Roman"/>
          <w:sz w:val="24"/>
        </w:rPr>
      </w:pPr>
      <w:r w:rsidRPr="005F46FD">
        <w:rPr>
          <w:rFonts w:ascii="Times New Roman" w:hAnsi="Times New Roman"/>
          <w:sz w:val="24"/>
        </w:rPr>
        <w:t>11.8.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516EF" w:rsidRPr="005F46FD" w:rsidRDefault="008516EF" w:rsidP="008516EF">
      <w:pPr>
        <w:widowControl w:val="0"/>
        <w:spacing w:after="0" w:line="240" w:lineRule="auto"/>
        <w:ind w:firstLine="709"/>
        <w:jc w:val="both"/>
        <w:rPr>
          <w:rFonts w:ascii="Times New Roman" w:hAnsi="Times New Roman"/>
          <w:sz w:val="24"/>
        </w:rPr>
      </w:pPr>
      <w:r w:rsidRPr="005F46FD">
        <w:rPr>
          <w:rFonts w:ascii="Times New Roman" w:hAnsi="Times New Roman"/>
          <w:sz w:val="24"/>
        </w:rPr>
        <w:t>11.9. Расторжение Контракта по соглашению Сторон совершается в письменной форме.</w:t>
      </w:r>
    </w:p>
    <w:p w:rsidR="008516EF" w:rsidRPr="005F46FD" w:rsidRDefault="008516EF" w:rsidP="008516EF">
      <w:pPr>
        <w:widowControl w:val="0"/>
        <w:spacing w:after="0" w:line="240" w:lineRule="auto"/>
        <w:ind w:firstLine="709"/>
        <w:jc w:val="both"/>
        <w:rPr>
          <w:rFonts w:ascii="Times New Roman" w:hAnsi="Times New Roman"/>
          <w:sz w:val="24"/>
        </w:rPr>
      </w:pPr>
      <w:r w:rsidRPr="005F46FD">
        <w:rPr>
          <w:rFonts w:ascii="Times New Roman" w:hAnsi="Times New Roman"/>
          <w:sz w:val="24"/>
        </w:rPr>
        <w:t xml:space="preserve">В случае расторжения контракта по соглашению Сторон </w:t>
      </w:r>
      <w:r w:rsidRPr="005F46FD">
        <w:rPr>
          <w:rFonts w:ascii="Times New Roman" w:hAnsi="Times New Roman" w:cs="Times New Roman"/>
          <w:bCs/>
          <w:iCs/>
          <w:sz w:val="24"/>
          <w:szCs w:val="24"/>
        </w:rPr>
        <w:t>Лицензиар/Сублицензиар</w:t>
      </w:r>
      <w:r w:rsidRPr="005F46FD">
        <w:rPr>
          <w:rFonts w:ascii="Times New Roman" w:hAnsi="Times New Roman"/>
          <w:i/>
          <w:sz w:val="24"/>
        </w:rPr>
        <w:t xml:space="preserve"> </w:t>
      </w:r>
      <w:r w:rsidRPr="005F46FD">
        <w:rPr>
          <w:rFonts w:ascii="Times New Roman" w:hAnsi="Times New Roman"/>
          <w:sz w:val="24"/>
        </w:rPr>
        <w:t xml:space="preserve">возвращает </w:t>
      </w:r>
      <w:r w:rsidRPr="005F46FD">
        <w:rPr>
          <w:rFonts w:ascii="Times New Roman" w:hAnsi="Times New Roman" w:cs="Times New Roman"/>
          <w:bCs/>
          <w:iCs/>
          <w:sz w:val="24"/>
          <w:szCs w:val="24"/>
        </w:rPr>
        <w:t>Лицензиату/Сублицензиату</w:t>
      </w:r>
      <w:r w:rsidRPr="005F46FD">
        <w:rPr>
          <w:rFonts w:ascii="Times New Roman" w:hAnsi="Times New Roman"/>
          <w:sz w:val="24"/>
        </w:rPr>
        <w:t xml:space="preserve"> все денежные средства, перечисленные для исполнения обязательств по настоящему Контракту, а </w:t>
      </w:r>
      <w:r w:rsidRPr="005F46FD">
        <w:rPr>
          <w:rFonts w:ascii="Times New Roman" w:hAnsi="Times New Roman" w:cs="Times New Roman"/>
          <w:bCs/>
          <w:iCs/>
          <w:sz w:val="24"/>
          <w:szCs w:val="24"/>
        </w:rPr>
        <w:t>Лицензиат/Сублицензиат</w:t>
      </w:r>
      <w:r w:rsidRPr="005F46FD">
        <w:rPr>
          <w:rFonts w:ascii="Times New Roman" w:hAnsi="Times New Roman"/>
          <w:sz w:val="24"/>
        </w:rPr>
        <w:t xml:space="preserve"> оплачивает расходы (издержки) </w:t>
      </w:r>
      <w:r w:rsidRPr="005F46FD">
        <w:rPr>
          <w:rFonts w:ascii="Times New Roman" w:hAnsi="Times New Roman" w:cs="Times New Roman"/>
          <w:bCs/>
          <w:iCs/>
          <w:sz w:val="24"/>
          <w:szCs w:val="24"/>
        </w:rPr>
        <w:t>Лицензиару/Сублицензиару</w:t>
      </w:r>
      <w:r w:rsidRPr="005F46FD">
        <w:rPr>
          <w:rFonts w:ascii="Times New Roman" w:hAnsi="Times New Roman"/>
          <w:sz w:val="24"/>
        </w:rPr>
        <w:t xml:space="preserve"> за фактически исполненные обязательства по настоящему Контракту.</w:t>
      </w:r>
    </w:p>
    <w:p w:rsidR="008516EF" w:rsidRPr="005F46FD" w:rsidRDefault="008516EF" w:rsidP="00CD7231">
      <w:pPr>
        <w:widowControl w:val="0"/>
        <w:spacing w:after="120" w:line="240" w:lineRule="auto"/>
        <w:ind w:firstLine="709"/>
        <w:jc w:val="both"/>
        <w:rPr>
          <w:rFonts w:ascii="Times New Roman" w:hAnsi="Times New Roman"/>
          <w:sz w:val="24"/>
        </w:rPr>
      </w:pPr>
      <w:r w:rsidRPr="005F46FD">
        <w:rPr>
          <w:rFonts w:ascii="Times New Roman" w:hAnsi="Times New Roman"/>
          <w:sz w:val="24"/>
        </w:rPr>
        <w:t>11.10.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30 (тридцати) дней с даты получения предложения о расторжении Контракта.</w:t>
      </w:r>
    </w:p>
    <w:p w:rsidR="008516EF" w:rsidRPr="005F46FD" w:rsidRDefault="008516EF" w:rsidP="008516EF">
      <w:pPr>
        <w:widowControl w:val="0"/>
        <w:shd w:val="clear" w:color="auto" w:fill="FFFFFF" w:themeFill="background1"/>
        <w:spacing w:after="0" w:line="240" w:lineRule="auto"/>
        <w:jc w:val="center"/>
        <w:rPr>
          <w:rFonts w:ascii="Times New Roman" w:hAnsi="Times New Roman"/>
          <w:b/>
          <w:sz w:val="24"/>
        </w:rPr>
      </w:pPr>
      <w:r w:rsidRPr="005F46FD">
        <w:rPr>
          <w:rFonts w:ascii="Times New Roman" w:hAnsi="Times New Roman"/>
          <w:b/>
          <w:sz w:val="24"/>
        </w:rPr>
        <w:t>12. РАЗРЕШЕНИЕ СПОРОВ</w:t>
      </w:r>
    </w:p>
    <w:p w:rsidR="002F5B5D" w:rsidRPr="005F46FD" w:rsidRDefault="008516EF" w:rsidP="002F5B5D">
      <w:pPr>
        <w:widowControl w:val="0"/>
        <w:shd w:val="clear" w:color="auto" w:fill="FFFFFF" w:themeFill="background1"/>
        <w:suppressAutoHyphens/>
        <w:spacing w:after="0" w:line="240" w:lineRule="auto"/>
        <w:ind w:firstLine="709"/>
        <w:jc w:val="both"/>
        <w:rPr>
          <w:rFonts w:ascii="Times New Roman" w:eastAsia="Times New Roman" w:hAnsi="Times New Roman" w:cs="Times New Roman"/>
          <w:sz w:val="24"/>
          <w:szCs w:val="24"/>
          <w:lang w:eastAsia="ar-SA"/>
        </w:rPr>
      </w:pPr>
      <w:r w:rsidRPr="005F46FD">
        <w:rPr>
          <w:rFonts w:ascii="Times New Roman" w:eastAsia="Times New Roman" w:hAnsi="Times New Roman" w:cs="Times New Roman"/>
          <w:sz w:val="24"/>
          <w:szCs w:val="24"/>
          <w:lang w:eastAsia="ar-SA"/>
        </w:rPr>
        <w:t xml:space="preserve">12.1. </w:t>
      </w:r>
      <w:r w:rsidR="002F5B5D" w:rsidRPr="005F46FD">
        <w:rPr>
          <w:rFonts w:ascii="Times New Roman" w:eastAsia="Times New Roman" w:hAnsi="Times New Roman" w:cs="Times New Roman"/>
          <w:sz w:val="24"/>
          <w:szCs w:val="24"/>
          <w:lang w:eastAsia="ar-SA"/>
        </w:rPr>
        <w:t xml:space="preserve">Все споры и разногласия, возникшие в связи с исполнением Контракта, Стороны обязуются решать путем переговоров в претензионном порядке. Сторона, получившая претензию, обязана, в течение </w:t>
      </w:r>
      <w:r w:rsidR="000E1F3D">
        <w:rPr>
          <w:rFonts w:ascii="Times New Roman" w:eastAsia="Times New Roman" w:hAnsi="Times New Roman" w:cs="Times New Roman"/>
          <w:sz w:val="24"/>
          <w:szCs w:val="24"/>
          <w:lang w:eastAsia="ar-SA"/>
        </w:rPr>
        <w:t>7</w:t>
      </w:r>
      <w:r w:rsidR="002F5B5D" w:rsidRPr="005F46FD">
        <w:rPr>
          <w:rFonts w:ascii="Times New Roman" w:eastAsia="Times New Roman" w:hAnsi="Times New Roman" w:cs="Times New Roman"/>
          <w:sz w:val="24"/>
          <w:szCs w:val="24"/>
          <w:lang w:eastAsia="ar-SA"/>
        </w:rPr>
        <w:t xml:space="preserve"> (</w:t>
      </w:r>
      <w:r w:rsidR="000E1F3D">
        <w:rPr>
          <w:rFonts w:ascii="Times New Roman" w:eastAsia="Times New Roman" w:hAnsi="Times New Roman" w:cs="Times New Roman"/>
          <w:sz w:val="24"/>
          <w:szCs w:val="24"/>
          <w:lang w:eastAsia="ar-SA"/>
        </w:rPr>
        <w:t>семи</w:t>
      </w:r>
      <w:r w:rsidR="002F5B5D" w:rsidRPr="005F46FD">
        <w:rPr>
          <w:rFonts w:ascii="Times New Roman" w:eastAsia="Times New Roman" w:hAnsi="Times New Roman" w:cs="Times New Roman"/>
          <w:sz w:val="24"/>
          <w:szCs w:val="24"/>
          <w:lang w:eastAsia="ar-SA"/>
        </w:rPr>
        <w:t>) рабочих дней со дня ее получения, направить другой стороне мотивированный ответ по существу претензии. Претензия в письменной форме направляется стороне, допустившей нарушение условий контракта. В претензии указываются допущенные нарушения со ссылкой на соответствующие разделы контракта и его приложений, стоимостная оценка ответственности (неустойка), а также действия, которые должны быть произведены для устранения нарушений. Оставление претензии без ответа в установленный срок означает признание требований претензии.</w:t>
      </w:r>
      <w:r w:rsidR="002F5B5D" w:rsidRPr="005F46FD">
        <w:rPr>
          <w:rFonts w:ascii="Times New Roman" w:eastAsia="Times New Roman" w:hAnsi="Times New Roman" w:cs="Times New Roman"/>
          <w:sz w:val="24"/>
          <w:szCs w:val="24"/>
          <w:lang w:eastAsia="ar-SA"/>
        </w:rPr>
        <w:tab/>
      </w:r>
    </w:p>
    <w:p w:rsidR="002F5B5D" w:rsidRPr="005F46FD" w:rsidRDefault="002F5B5D" w:rsidP="002F5B5D">
      <w:pPr>
        <w:widowControl w:val="0"/>
        <w:shd w:val="clear" w:color="auto" w:fill="FFFFFF" w:themeFill="background1"/>
        <w:suppressAutoHyphens/>
        <w:spacing w:after="0" w:line="240" w:lineRule="auto"/>
        <w:ind w:firstLine="709"/>
        <w:jc w:val="both"/>
        <w:rPr>
          <w:rFonts w:ascii="Times New Roman" w:eastAsia="Times New Roman" w:hAnsi="Times New Roman" w:cs="Times New Roman"/>
          <w:sz w:val="24"/>
          <w:szCs w:val="24"/>
          <w:lang w:eastAsia="ar-SA"/>
        </w:rPr>
      </w:pPr>
      <w:r w:rsidRPr="005F46FD">
        <w:rPr>
          <w:rFonts w:ascii="Times New Roman" w:eastAsia="Times New Roman" w:hAnsi="Times New Roman" w:cs="Times New Roman"/>
          <w:sz w:val="24"/>
          <w:szCs w:val="24"/>
          <w:lang w:eastAsia="ar-SA"/>
        </w:rPr>
        <w:t>В претензии должны быть указаны: наименование, почтовый адрес и реквизиты организации (учреждения, предприятия), предъявившей претензию; наименование, почтовый адрес и реквизиты организации (учреждения, предприятия), которой направлена претензия.</w:t>
      </w:r>
    </w:p>
    <w:p w:rsidR="002F5B5D" w:rsidRPr="005F46FD" w:rsidRDefault="002F5B5D" w:rsidP="002F5B5D">
      <w:pPr>
        <w:widowControl w:val="0"/>
        <w:shd w:val="clear" w:color="auto" w:fill="FFFFFF" w:themeFill="background1"/>
        <w:suppressAutoHyphens/>
        <w:spacing w:after="0" w:line="240" w:lineRule="auto"/>
        <w:ind w:firstLine="709"/>
        <w:jc w:val="both"/>
        <w:rPr>
          <w:rFonts w:ascii="Times New Roman" w:eastAsia="Times New Roman" w:hAnsi="Times New Roman" w:cs="Times New Roman"/>
          <w:sz w:val="24"/>
          <w:szCs w:val="24"/>
          <w:lang w:eastAsia="ar-SA"/>
        </w:rPr>
      </w:pPr>
      <w:r w:rsidRPr="005F46FD">
        <w:rPr>
          <w:rFonts w:ascii="Times New Roman" w:eastAsia="Times New Roman" w:hAnsi="Times New Roman" w:cs="Times New Roman"/>
          <w:sz w:val="24"/>
          <w:szCs w:val="24"/>
          <w:lang w:eastAsia="ar-SA"/>
        </w:rPr>
        <w:t>1</w:t>
      </w:r>
      <w:r w:rsidR="00A4488A" w:rsidRPr="005F46FD">
        <w:rPr>
          <w:rFonts w:ascii="Times New Roman" w:eastAsia="Times New Roman" w:hAnsi="Times New Roman" w:cs="Times New Roman"/>
          <w:sz w:val="24"/>
          <w:szCs w:val="24"/>
          <w:lang w:eastAsia="ar-SA"/>
        </w:rPr>
        <w:t>2</w:t>
      </w:r>
      <w:r w:rsidRPr="005F46FD">
        <w:rPr>
          <w:rFonts w:ascii="Times New Roman" w:eastAsia="Times New Roman" w:hAnsi="Times New Roman" w:cs="Times New Roman"/>
          <w:sz w:val="24"/>
          <w:szCs w:val="24"/>
          <w:lang w:eastAsia="ar-SA"/>
        </w:rPr>
        <w:t>.2.</w:t>
      </w:r>
      <w:r w:rsidRPr="005F46FD">
        <w:rPr>
          <w:rFonts w:ascii="Times New Roman" w:eastAsia="Times New Roman" w:hAnsi="Times New Roman" w:cs="Times New Roman"/>
          <w:sz w:val="24"/>
          <w:szCs w:val="24"/>
          <w:lang w:eastAsia="ar-SA"/>
        </w:rPr>
        <w:tab/>
        <w:t>В случае, если ответ по существу претензии не будет получен стороной, направившей претензию, в течение десяти рабочих дней со дня получения претензии другой Стороной, претензионный порядок считается соблюденным.</w:t>
      </w:r>
    </w:p>
    <w:p w:rsidR="002F5B5D" w:rsidRPr="005F46FD" w:rsidRDefault="002F5B5D" w:rsidP="002F5B5D">
      <w:pPr>
        <w:widowControl w:val="0"/>
        <w:shd w:val="clear" w:color="auto" w:fill="FFFFFF" w:themeFill="background1"/>
        <w:suppressAutoHyphens/>
        <w:spacing w:after="0" w:line="240" w:lineRule="auto"/>
        <w:ind w:firstLine="709"/>
        <w:jc w:val="both"/>
        <w:rPr>
          <w:rFonts w:ascii="Times New Roman" w:eastAsia="Times New Roman" w:hAnsi="Times New Roman" w:cs="Times New Roman"/>
          <w:sz w:val="24"/>
          <w:szCs w:val="24"/>
          <w:lang w:eastAsia="ar-SA"/>
        </w:rPr>
      </w:pPr>
      <w:r w:rsidRPr="005F46FD">
        <w:rPr>
          <w:rFonts w:ascii="Times New Roman" w:eastAsia="Times New Roman" w:hAnsi="Times New Roman" w:cs="Times New Roman"/>
          <w:sz w:val="24"/>
          <w:szCs w:val="24"/>
          <w:lang w:eastAsia="ar-SA"/>
        </w:rPr>
        <w:t>1</w:t>
      </w:r>
      <w:r w:rsidR="00A4488A" w:rsidRPr="005F46FD">
        <w:rPr>
          <w:rFonts w:ascii="Times New Roman" w:eastAsia="Times New Roman" w:hAnsi="Times New Roman" w:cs="Times New Roman"/>
          <w:sz w:val="24"/>
          <w:szCs w:val="24"/>
          <w:lang w:eastAsia="ar-SA"/>
        </w:rPr>
        <w:t>2</w:t>
      </w:r>
      <w:r w:rsidRPr="005F46FD">
        <w:rPr>
          <w:rFonts w:ascii="Times New Roman" w:eastAsia="Times New Roman" w:hAnsi="Times New Roman" w:cs="Times New Roman"/>
          <w:sz w:val="24"/>
          <w:szCs w:val="24"/>
          <w:lang w:eastAsia="ar-SA"/>
        </w:rPr>
        <w:t>.3.</w:t>
      </w:r>
      <w:r w:rsidRPr="005F46FD">
        <w:rPr>
          <w:rFonts w:ascii="Times New Roman" w:eastAsia="Times New Roman" w:hAnsi="Times New Roman" w:cs="Times New Roman"/>
          <w:sz w:val="24"/>
          <w:szCs w:val="24"/>
          <w:lang w:eastAsia="ar-SA"/>
        </w:rPr>
        <w:tab/>
        <w:t>Споры, неурегулированные путем переговоров, передаются на рассмотрение Арбитражного суда Свердловской области в порядке, предусмотренном действующим законодательством Российской Федерации.</w:t>
      </w:r>
    </w:p>
    <w:p w:rsidR="008516EF" w:rsidRPr="005F46FD" w:rsidRDefault="002F5B5D" w:rsidP="002F5B5D">
      <w:pPr>
        <w:widowControl w:val="0"/>
        <w:shd w:val="clear" w:color="auto" w:fill="FFFFFF" w:themeFill="background1"/>
        <w:suppressAutoHyphens/>
        <w:spacing w:after="0" w:line="240" w:lineRule="auto"/>
        <w:ind w:firstLine="709"/>
        <w:jc w:val="both"/>
        <w:rPr>
          <w:rFonts w:ascii="Times New Roman" w:eastAsia="Times New Roman" w:hAnsi="Times New Roman" w:cs="Times New Roman"/>
          <w:sz w:val="24"/>
          <w:szCs w:val="24"/>
          <w:lang w:eastAsia="ar-SA"/>
        </w:rPr>
      </w:pPr>
      <w:r w:rsidRPr="005F46FD">
        <w:rPr>
          <w:rFonts w:ascii="Times New Roman" w:eastAsia="Times New Roman" w:hAnsi="Times New Roman" w:cs="Times New Roman"/>
          <w:sz w:val="24"/>
          <w:szCs w:val="24"/>
          <w:lang w:eastAsia="ar-SA"/>
        </w:rPr>
        <w:t>1</w:t>
      </w:r>
      <w:r w:rsidR="00A4488A" w:rsidRPr="005F46FD">
        <w:rPr>
          <w:rFonts w:ascii="Times New Roman" w:eastAsia="Times New Roman" w:hAnsi="Times New Roman" w:cs="Times New Roman"/>
          <w:sz w:val="24"/>
          <w:szCs w:val="24"/>
          <w:lang w:eastAsia="ar-SA"/>
        </w:rPr>
        <w:t>2</w:t>
      </w:r>
      <w:r w:rsidRPr="005F46FD">
        <w:rPr>
          <w:rFonts w:ascii="Times New Roman" w:eastAsia="Times New Roman" w:hAnsi="Times New Roman" w:cs="Times New Roman"/>
          <w:sz w:val="24"/>
          <w:szCs w:val="24"/>
          <w:lang w:eastAsia="ar-SA"/>
        </w:rPr>
        <w:t>.4. Акты приема-передачи неисключительных прав могут подписываться полномочными представителями Сторон.</w:t>
      </w:r>
    </w:p>
    <w:p w:rsidR="002F5B5D" w:rsidRPr="005F46FD" w:rsidRDefault="002F5B5D" w:rsidP="002F5B5D">
      <w:pPr>
        <w:widowControl w:val="0"/>
        <w:shd w:val="clear" w:color="auto" w:fill="FFFFFF" w:themeFill="background1"/>
        <w:suppressAutoHyphens/>
        <w:spacing w:after="0" w:line="240" w:lineRule="auto"/>
        <w:ind w:firstLine="709"/>
        <w:jc w:val="both"/>
        <w:rPr>
          <w:rFonts w:ascii="Times New Roman" w:eastAsia="Times New Roman" w:hAnsi="Times New Roman" w:cs="Times New Roman"/>
          <w:sz w:val="24"/>
          <w:szCs w:val="24"/>
          <w:lang w:eastAsia="ar-SA"/>
        </w:rPr>
      </w:pPr>
    </w:p>
    <w:p w:rsidR="008516EF" w:rsidRPr="005F46FD" w:rsidRDefault="008516EF" w:rsidP="008516EF">
      <w:pPr>
        <w:widowControl w:val="0"/>
        <w:spacing w:after="0" w:line="240" w:lineRule="auto"/>
        <w:jc w:val="center"/>
        <w:outlineLvl w:val="0"/>
        <w:rPr>
          <w:rFonts w:ascii="Times New Roman" w:eastAsiaTheme="majorEastAsia" w:hAnsi="Times New Roman" w:cs="Times New Roman"/>
          <w:b/>
          <w:sz w:val="24"/>
          <w:szCs w:val="24"/>
        </w:rPr>
      </w:pPr>
      <w:r w:rsidRPr="005F46FD">
        <w:rPr>
          <w:rFonts w:ascii="Times New Roman" w:eastAsiaTheme="majorEastAsia" w:hAnsi="Times New Roman" w:cs="Times New Roman"/>
          <w:b/>
          <w:sz w:val="24"/>
          <w:szCs w:val="24"/>
        </w:rPr>
        <w:t>13. ГАРАНТИЙНЫЕ ОБЯЗАТЕЛЬСТВА</w:t>
      </w:r>
    </w:p>
    <w:p w:rsidR="008516EF" w:rsidRPr="005F46FD" w:rsidRDefault="008516EF" w:rsidP="008516EF">
      <w:pPr>
        <w:widowControl w:val="0"/>
        <w:spacing w:after="0" w:line="240" w:lineRule="auto"/>
        <w:ind w:firstLine="709"/>
        <w:jc w:val="both"/>
        <w:rPr>
          <w:rFonts w:ascii="Times New Roman" w:hAnsi="Times New Roman" w:cs="Times New Roman"/>
          <w:sz w:val="24"/>
          <w:szCs w:val="24"/>
        </w:rPr>
      </w:pPr>
      <w:r w:rsidRPr="005F46FD">
        <w:rPr>
          <w:rFonts w:ascii="Times New Roman" w:hAnsi="Times New Roman" w:cs="Times New Roman"/>
          <w:sz w:val="24"/>
          <w:szCs w:val="24"/>
        </w:rPr>
        <w:t>13.1. Лицензиар/Сублицензиар гарантирует функционирование программного обеспечения в соответствии с прилагаемой документацией, при условии его надлежащего использования, в объеме гарантий, предусмотренных лицензионными условиями производителей программного обеспечения. В случае обнаружения несоответствия</w:t>
      </w:r>
      <w:r w:rsidR="004F011A">
        <w:rPr>
          <w:rFonts w:ascii="Times New Roman" w:hAnsi="Times New Roman" w:cs="Times New Roman"/>
          <w:sz w:val="24"/>
          <w:szCs w:val="24"/>
        </w:rPr>
        <w:t xml:space="preserve"> </w:t>
      </w:r>
      <w:r w:rsidRPr="005F46FD">
        <w:rPr>
          <w:rFonts w:ascii="Times New Roman" w:hAnsi="Times New Roman" w:cs="Times New Roman"/>
          <w:sz w:val="24"/>
          <w:szCs w:val="24"/>
        </w:rPr>
        <w:t>функционирования</w:t>
      </w:r>
      <w:r w:rsidR="004F011A">
        <w:rPr>
          <w:rFonts w:ascii="Times New Roman" w:hAnsi="Times New Roman" w:cs="Times New Roman"/>
          <w:sz w:val="24"/>
          <w:szCs w:val="24"/>
        </w:rPr>
        <w:t xml:space="preserve"> </w:t>
      </w:r>
      <w:r w:rsidRPr="005F46FD">
        <w:rPr>
          <w:rFonts w:ascii="Times New Roman" w:hAnsi="Times New Roman" w:cs="Times New Roman"/>
          <w:sz w:val="24"/>
          <w:szCs w:val="24"/>
        </w:rPr>
        <w:t xml:space="preserve">поставленного Лицензиаром/Сублицензиаром программного обеспечения прилагаемой документации обязуется за свой счет обратиться к производителю программного обеспечения с заявкой об устранении этих несоответствий в возможно короткие сроки. </w:t>
      </w:r>
    </w:p>
    <w:p w:rsidR="008516EF" w:rsidRDefault="008516EF" w:rsidP="008516EF">
      <w:pPr>
        <w:widowControl w:val="0"/>
        <w:spacing w:after="0" w:line="240" w:lineRule="auto"/>
        <w:ind w:firstLine="709"/>
        <w:jc w:val="both"/>
        <w:rPr>
          <w:rFonts w:ascii="Times New Roman" w:hAnsi="Times New Roman" w:cs="Times New Roman"/>
          <w:sz w:val="24"/>
          <w:szCs w:val="24"/>
        </w:rPr>
      </w:pPr>
      <w:r w:rsidRPr="005F46FD">
        <w:rPr>
          <w:rFonts w:ascii="Times New Roman" w:hAnsi="Times New Roman" w:cs="Times New Roman"/>
          <w:sz w:val="24"/>
          <w:szCs w:val="24"/>
        </w:rPr>
        <w:t xml:space="preserve">13.2. Лицензиар/Сублицензиар гарантирует, что на момент передачи прав на программное обеспечение, права на нее принадлежат Лицензиару/Сублицензиару, она не </w:t>
      </w:r>
      <w:r w:rsidRPr="005F46FD">
        <w:rPr>
          <w:rFonts w:ascii="Times New Roman" w:hAnsi="Times New Roman"/>
          <w:sz w:val="24"/>
        </w:rPr>
        <w:t>обременена правами третьих лиц, залоговым имуществом нигде не числится</w:t>
      </w:r>
      <w:r w:rsidRPr="005F46FD">
        <w:rPr>
          <w:rFonts w:ascii="Times New Roman" w:hAnsi="Times New Roman" w:cs="Times New Roman"/>
          <w:sz w:val="24"/>
          <w:szCs w:val="24"/>
        </w:rPr>
        <w:t xml:space="preserve"> и не является предметом спорта третьих лиц.</w:t>
      </w:r>
    </w:p>
    <w:p w:rsidR="001F530A" w:rsidRPr="005F46FD" w:rsidRDefault="001F530A" w:rsidP="008516EF">
      <w:pPr>
        <w:widowControl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13</w:t>
      </w:r>
      <w:r w:rsidRPr="001F530A">
        <w:rPr>
          <w:rFonts w:ascii="Times New Roman" w:hAnsi="Times New Roman" w:cs="Times New Roman"/>
          <w:sz w:val="24"/>
          <w:szCs w:val="24"/>
        </w:rPr>
        <w:t>.3.</w:t>
      </w:r>
      <w:r w:rsidRPr="001F530A">
        <w:rPr>
          <w:rFonts w:ascii="Times New Roman" w:hAnsi="Times New Roman" w:cs="Times New Roman"/>
          <w:sz w:val="24"/>
          <w:szCs w:val="24"/>
        </w:rPr>
        <w:tab/>
        <w:t xml:space="preserve">Гарантийный срок </w:t>
      </w:r>
      <w:bookmarkStart w:id="6" w:name="_GoBack"/>
      <w:bookmarkEnd w:id="6"/>
      <w:r w:rsidRPr="001F530A">
        <w:rPr>
          <w:rFonts w:ascii="Times New Roman" w:hAnsi="Times New Roman" w:cs="Times New Roman"/>
          <w:sz w:val="24"/>
          <w:szCs w:val="24"/>
        </w:rPr>
        <w:t>составляет 12 (Двенадцати) месяцев с момента подписания сторонами Акта сдачи-приемки Акта</w:t>
      </w:r>
      <w:r>
        <w:rPr>
          <w:rFonts w:ascii="Times New Roman" w:hAnsi="Times New Roman" w:cs="Times New Roman"/>
          <w:sz w:val="24"/>
          <w:szCs w:val="24"/>
        </w:rPr>
        <w:t xml:space="preserve"> </w:t>
      </w:r>
      <w:r w:rsidRPr="001F530A">
        <w:rPr>
          <w:rFonts w:ascii="Times New Roman" w:hAnsi="Times New Roman" w:cs="Times New Roman"/>
          <w:sz w:val="24"/>
          <w:szCs w:val="24"/>
        </w:rPr>
        <w:t>приема-передачи неисключительных прав, при условии, что Заказчик будет использовать программное обеспечение в соответствии с настоящим Контрактом</w:t>
      </w:r>
      <w:r>
        <w:rPr>
          <w:rFonts w:ascii="Times New Roman" w:hAnsi="Times New Roman" w:cs="Times New Roman"/>
          <w:sz w:val="24"/>
          <w:szCs w:val="24"/>
        </w:rPr>
        <w:t>.</w:t>
      </w:r>
    </w:p>
    <w:p w:rsidR="008516EF" w:rsidRPr="005F46FD" w:rsidRDefault="008516EF" w:rsidP="008516EF">
      <w:pPr>
        <w:widowControl w:val="0"/>
        <w:spacing w:after="0" w:line="240" w:lineRule="auto"/>
        <w:ind w:firstLine="709"/>
        <w:jc w:val="both"/>
        <w:rPr>
          <w:rFonts w:ascii="Times New Roman" w:hAnsi="Times New Roman" w:cs="Times New Roman"/>
          <w:sz w:val="24"/>
          <w:szCs w:val="24"/>
        </w:rPr>
      </w:pPr>
      <w:r w:rsidRPr="005F46FD">
        <w:rPr>
          <w:rFonts w:ascii="Times New Roman" w:hAnsi="Times New Roman" w:cs="Times New Roman"/>
          <w:sz w:val="24"/>
          <w:szCs w:val="24"/>
        </w:rPr>
        <w:t>13.</w:t>
      </w:r>
      <w:r w:rsidR="001F530A">
        <w:rPr>
          <w:rFonts w:ascii="Times New Roman" w:hAnsi="Times New Roman" w:cs="Times New Roman"/>
          <w:sz w:val="24"/>
          <w:szCs w:val="24"/>
        </w:rPr>
        <w:t>4</w:t>
      </w:r>
      <w:r w:rsidRPr="005F46FD">
        <w:rPr>
          <w:rFonts w:ascii="Times New Roman" w:hAnsi="Times New Roman" w:cs="Times New Roman"/>
          <w:sz w:val="24"/>
          <w:szCs w:val="24"/>
        </w:rPr>
        <w:t>. Указанная гарантия аннулируется в случае самостоятельной модификации программного обеспечения Лицензиатом/Сублицензиатом или третьими лицами, а также в иных случаях, установленных лицензионными условиями производителей соответствующего программного обеспечения.</w:t>
      </w:r>
    </w:p>
    <w:p w:rsidR="008516EF" w:rsidRPr="005F46FD" w:rsidRDefault="008516EF" w:rsidP="008516EF">
      <w:pPr>
        <w:widowControl w:val="0"/>
        <w:spacing w:after="0" w:line="240" w:lineRule="auto"/>
        <w:ind w:firstLine="709"/>
        <w:jc w:val="both"/>
        <w:rPr>
          <w:rFonts w:ascii="Times New Roman" w:hAnsi="Times New Roman" w:cs="Times New Roman"/>
          <w:szCs w:val="24"/>
        </w:rPr>
      </w:pPr>
    </w:p>
    <w:p w:rsidR="008516EF" w:rsidRPr="005F46FD" w:rsidRDefault="008516EF" w:rsidP="008516EF">
      <w:pPr>
        <w:keepLines/>
        <w:widowControl w:val="0"/>
        <w:spacing w:after="0" w:line="240" w:lineRule="auto"/>
        <w:jc w:val="center"/>
        <w:outlineLvl w:val="0"/>
        <w:rPr>
          <w:rFonts w:ascii="Times New Roman" w:eastAsiaTheme="majorEastAsia" w:hAnsi="Times New Roman" w:cs="Times New Roman"/>
          <w:b/>
          <w:sz w:val="24"/>
          <w:szCs w:val="24"/>
        </w:rPr>
      </w:pPr>
      <w:r w:rsidRPr="005F46FD">
        <w:rPr>
          <w:rFonts w:ascii="Times New Roman" w:eastAsiaTheme="majorEastAsia" w:hAnsi="Times New Roman" w:cs="Times New Roman"/>
          <w:b/>
          <w:sz w:val="24"/>
          <w:szCs w:val="24"/>
        </w:rPr>
        <w:t>14. ПЕРЕМЕНА ЛИЦ В ОБЯЗАТЕЛЬСТВЕ И УСТУПКА ПРАВ</w:t>
      </w:r>
    </w:p>
    <w:p w:rsidR="008516EF" w:rsidRDefault="008516EF" w:rsidP="00FB1EC4">
      <w:pPr>
        <w:widowControl w:val="0"/>
        <w:spacing w:after="0" w:line="240" w:lineRule="auto"/>
        <w:ind w:firstLine="709"/>
        <w:jc w:val="both"/>
        <w:rPr>
          <w:rFonts w:ascii="Times New Roman" w:hAnsi="Times New Roman" w:cs="Times New Roman"/>
          <w:sz w:val="24"/>
          <w:szCs w:val="24"/>
        </w:rPr>
      </w:pPr>
      <w:r w:rsidRPr="005F46FD">
        <w:rPr>
          <w:rFonts w:ascii="Times New Roman" w:hAnsi="Times New Roman" w:cs="Times New Roman"/>
          <w:sz w:val="24"/>
          <w:szCs w:val="24"/>
        </w:rPr>
        <w:t xml:space="preserve">14.1. Права по Контракту могут быть уступлены Лицензиатом/Сублицензиатом третьим лицам в случаях, предусмотренных законодательством Российской Федерации, лишь при условии получения на это предварительного письменного разрешения Лицензиара/Сублицензиара. </w:t>
      </w:r>
    </w:p>
    <w:p w:rsidR="00CD7231" w:rsidRPr="005F46FD" w:rsidRDefault="00CD7231" w:rsidP="00FB1EC4">
      <w:pPr>
        <w:widowControl w:val="0"/>
        <w:spacing w:after="0" w:line="240" w:lineRule="auto"/>
        <w:ind w:firstLine="709"/>
        <w:jc w:val="both"/>
        <w:rPr>
          <w:rFonts w:ascii="Times New Roman" w:hAnsi="Times New Roman" w:cs="Times New Roman"/>
          <w:sz w:val="24"/>
          <w:szCs w:val="24"/>
        </w:rPr>
      </w:pPr>
    </w:p>
    <w:p w:rsidR="008516EF" w:rsidRPr="005F46FD" w:rsidRDefault="008516EF" w:rsidP="00BC6286">
      <w:pPr>
        <w:widowControl w:val="0"/>
        <w:shd w:val="clear" w:color="auto" w:fill="FFFFFF"/>
        <w:tabs>
          <w:tab w:val="left" w:pos="0"/>
        </w:tabs>
        <w:spacing w:after="0" w:line="240" w:lineRule="auto"/>
        <w:jc w:val="center"/>
        <w:rPr>
          <w:rFonts w:ascii="Times New Roman" w:hAnsi="Times New Roman"/>
          <w:b/>
          <w:bCs/>
          <w:sz w:val="24"/>
          <w:lang w:eastAsia="ru-RU"/>
        </w:rPr>
      </w:pPr>
      <w:r w:rsidRPr="005F46FD">
        <w:rPr>
          <w:rFonts w:ascii="Times New Roman" w:hAnsi="Times New Roman"/>
          <w:b/>
          <w:bCs/>
          <w:sz w:val="24"/>
          <w:lang w:eastAsia="ru-RU"/>
        </w:rPr>
        <w:t>15. АНТИКОРРУПЦИОННАЯ ОГОВОРКА</w:t>
      </w:r>
    </w:p>
    <w:p w:rsidR="004F011A" w:rsidRPr="004F011A" w:rsidRDefault="004F011A" w:rsidP="004F011A">
      <w:pPr>
        <w:widowControl w:val="0"/>
        <w:shd w:val="clear" w:color="auto" w:fill="FFFFFF"/>
        <w:tabs>
          <w:tab w:val="left" w:pos="0"/>
        </w:tabs>
        <w:spacing w:after="0" w:line="240" w:lineRule="auto"/>
        <w:ind w:firstLine="709"/>
        <w:jc w:val="both"/>
        <w:rPr>
          <w:rFonts w:ascii="Times New Roman" w:hAnsi="Times New Roman"/>
          <w:bCs/>
          <w:sz w:val="24"/>
          <w:lang w:eastAsia="ru-RU"/>
        </w:rPr>
      </w:pPr>
      <w:r>
        <w:rPr>
          <w:rFonts w:ascii="Times New Roman" w:hAnsi="Times New Roman"/>
          <w:bCs/>
          <w:sz w:val="24"/>
          <w:lang w:eastAsia="ru-RU"/>
        </w:rPr>
        <w:t xml:space="preserve">15.1. </w:t>
      </w:r>
      <w:r w:rsidRPr="004F011A">
        <w:rPr>
          <w:rFonts w:ascii="Times New Roman" w:hAnsi="Times New Roman"/>
          <w:bCs/>
          <w:sz w:val="24"/>
          <w:lang w:eastAsia="ru-RU"/>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4F011A" w:rsidRPr="004F011A" w:rsidRDefault="004F011A" w:rsidP="004F011A">
      <w:pPr>
        <w:widowControl w:val="0"/>
        <w:shd w:val="clear" w:color="auto" w:fill="FFFFFF"/>
        <w:tabs>
          <w:tab w:val="left" w:pos="0"/>
        </w:tabs>
        <w:spacing w:after="0" w:line="240" w:lineRule="auto"/>
        <w:ind w:firstLine="709"/>
        <w:jc w:val="both"/>
        <w:rPr>
          <w:rFonts w:ascii="Times New Roman" w:hAnsi="Times New Roman"/>
          <w:bCs/>
          <w:sz w:val="24"/>
          <w:lang w:eastAsia="ru-RU"/>
        </w:rPr>
      </w:pPr>
      <w:r>
        <w:rPr>
          <w:rFonts w:ascii="Times New Roman" w:hAnsi="Times New Roman"/>
          <w:bCs/>
          <w:sz w:val="24"/>
          <w:lang w:eastAsia="ru-RU"/>
        </w:rPr>
        <w:t xml:space="preserve">15.2. </w:t>
      </w:r>
      <w:r w:rsidRPr="004F011A">
        <w:rPr>
          <w:rFonts w:ascii="Times New Roman" w:hAnsi="Times New Roman"/>
          <w:bCs/>
          <w:sz w:val="24"/>
          <w:lang w:eastAsia="ru-RU"/>
        </w:rPr>
        <w:t xml:space="preserve">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 </w:t>
      </w:r>
    </w:p>
    <w:p w:rsidR="004F011A" w:rsidRPr="004F011A" w:rsidRDefault="004F011A" w:rsidP="004F011A">
      <w:pPr>
        <w:widowControl w:val="0"/>
        <w:shd w:val="clear" w:color="auto" w:fill="FFFFFF"/>
        <w:tabs>
          <w:tab w:val="left" w:pos="0"/>
        </w:tabs>
        <w:spacing w:after="0" w:line="240" w:lineRule="auto"/>
        <w:ind w:firstLine="709"/>
        <w:jc w:val="both"/>
        <w:rPr>
          <w:rFonts w:ascii="Times New Roman" w:hAnsi="Times New Roman"/>
          <w:bCs/>
          <w:sz w:val="24"/>
          <w:lang w:eastAsia="ru-RU"/>
        </w:rPr>
      </w:pPr>
      <w:r w:rsidRPr="004F011A">
        <w:rPr>
          <w:rFonts w:ascii="Times New Roman" w:hAnsi="Times New Roman"/>
          <w:bCs/>
          <w:sz w:val="24"/>
          <w:lang w:eastAsia="ru-RU"/>
        </w:rPr>
        <w:t>Каналы уведомления Лицензиара/Сублицензиара о нарушениях каких-либо положений настоящего раздела: адрес электронной почты, указанный в Контракте или адрес электронной почты ответственного лица, назначенного в соответствии с положениями Контракта.</w:t>
      </w:r>
    </w:p>
    <w:p w:rsidR="004F011A" w:rsidRPr="004F011A" w:rsidRDefault="004F011A" w:rsidP="004F011A">
      <w:pPr>
        <w:widowControl w:val="0"/>
        <w:shd w:val="clear" w:color="auto" w:fill="FFFFFF"/>
        <w:tabs>
          <w:tab w:val="left" w:pos="0"/>
        </w:tabs>
        <w:spacing w:after="0" w:line="240" w:lineRule="auto"/>
        <w:ind w:firstLine="709"/>
        <w:jc w:val="both"/>
        <w:rPr>
          <w:rFonts w:ascii="Times New Roman" w:hAnsi="Times New Roman"/>
          <w:bCs/>
          <w:sz w:val="24"/>
          <w:lang w:eastAsia="ru-RU"/>
        </w:rPr>
      </w:pPr>
      <w:r w:rsidRPr="004F011A">
        <w:rPr>
          <w:rFonts w:ascii="Times New Roman" w:hAnsi="Times New Roman"/>
          <w:bCs/>
          <w:sz w:val="24"/>
          <w:lang w:eastAsia="ru-RU"/>
        </w:rPr>
        <w:t>Каналы уведомления Заказчика о нарушениях каких-либо положений настоящего раздела: адрес электронной почты, указанный в Контракте или адрес электронной почты ответственного лица, назначенного в соответствии с положениями Контракта.</w:t>
      </w:r>
    </w:p>
    <w:p w:rsidR="004F011A" w:rsidRPr="004F011A" w:rsidRDefault="004F011A" w:rsidP="004F011A">
      <w:pPr>
        <w:widowControl w:val="0"/>
        <w:shd w:val="clear" w:color="auto" w:fill="FFFFFF"/>
        <w:tabs>
          <w:tab w:val="left" w:pos="0"/>
        </w:tabs>
        <w:spacing w:after="0" w:line="240" w:lineRule="auto"/>
        <w:ind w:firstLine="709"/>
        <w:jc w:val="both"/>
        <w:rPr>
          <w:rFonts w:ascii="Times New Roman" w:hAnsi="Times New Roman"/>
          <w:bCs/>
          <w:sz w:val="24"/>
          <w:lang w:eastAsia="ru-RU"/>
        </w:rPr>
      </w:pPr>
      <w:r w:rsidRPr="004F011A">
        <w:rPr>
          <w:rFonts w:ascii="Times New Roman" w:hAnsi="Times New Roman"/>
          <w:bCs/>
          <w:sz w:val="24"/>
          <w:lang w:eastAsia="ru-RU"/>
        </w:rPr>
        <w:t>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4F011A" w:rsidRPr="004F011A" w:rsidRDefault="004F011A" w:rsidP="004F011A">
      <w:pPr>
        <w:widowControl w:val="0"/>
        <w:shd w:val="clear" w:color="auto" w:fill="FFFFFF"/>
        <w:tabs>
          <w:tab w:val="left" w:pos="0"/>
        </w:tabs>
        <w:spacing w:after="0" w:line="240" w:lineRule="auto"/>
        <w:ind w:firstLine="709"/>
        <w:jc w:val="both"/>
        <w:rPr>
          <w:rFonts w:ascii="Times New Roman" w:hAnsi="Times New Roman"/>
          <w:bCs/>
          <w:sz w:val="24"/>
          <w:lang w:eastAsia="ru-RU"/>
        </w:rPr>
      </w:pPr>
      <w:r>
        <w:rPr>
          <w:rFonts w:ascii="Times New Roman" w:hAnsi="Times New Roman"/>
          <w:bCs/>
          <w:sz w:val="24"/>
          <w:lang w:eastAsia="ru-RU"/>
        </w:rPr>
        <w:t>15</w:t>
      </w:r>
      <w:r w:rsidRPr="004F011A">
        <w:rPr>
          <w:rFonts w:ascii="Times New Roman" w:hAnsi="Times New Roman"/>
          <w:bCs/>
          <w:sz w:val="24"/>
          <w:lang w:eastAsia="ru-RU"/>
        </w:rPr>
        <w:t>.3.</w:t>
      </w:r>
      <w:r w:rsidRPr="004F011A">
        <w:rPr>
          <w:rFonts w:ascii="Times New Roman" w:hAnsi="Times New Roman"/>
          <w:bCs/>
          <w:sz w:val="24"/>
          <w:lang w:eastAsia="ru-RU"/>
        </w:rPr>
        <w:tab/>
        <w:t>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4F011A" w:rsidRPr="004F011A" w:rsidRDefault="004F011A" w:rsidP="004F011A">
      <w:pPr>
        <w:widowControl w:val="0"/>
        <w:shd w:val="clear" w:color="auto" w:fill="FFFFFF"/>
        <w:tabs>
          <w:tab w:val="left" w:pos="0"/>
        </w:tabs>
        <w:spacing w:after="0" w:line="240" w:lineRule="auto"/>
        <w:ind w:firstLine="709"/>
        <w:jc w:val="both"/>
        <w:rPr>
          <w:rFonts w:ascii="Times New Roman" w:hAnsi="Times New Roman"/>
          <w:bCs/>
          <w:sz w:val="24"/>
          <w:lang w:eastAsia="ru-RU"/>
        </w:rPr>
      </w:pPr>
      <w:r>
        <w:rPr>
          <w:rFonts w:ascii="Times New Roman" w:hAnsi="Times New Roman"/>
          <w:bCs/>
          <w:sz w:val="24"/>
          <w:lang w:eastAsia="ru-RU"/>
        </w:rPr>
        <w:t>15</w:t>
      </w:r>
      <w:r w:rsidRPr="004F011A">
        <w:rPr>
          <w:rFonts w:ascii="Times New Roman" w:hAnsi="Times New Roman"/>
          <w:bCs/>
          <w:sz w:val="24"/>
          <w:lang w:eastAsia="ru-RU"/>
        </w:rPr>
        <w:t>.4.</w:t>
      </w:r>
      <w:r w:rsidRPr="004F011A">
        <w:rPr>
          <w:rFonts w:ascii="Times New Roman" w:hAnsi="Times New Roman"/>
          <w:bCs/>
          <w:sz w:val="24"/>
          <w:lang w:eastAsia="ru-RU"/>
        </w:rPr>
        <w:tab/>
        <w:t>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 в судебном порядке.</w:t>
      </w:r>
    </w:p>
    <w:p w:rsidR="008516EF" w:rsidRPr="00FB1EC4" w:rsidRDefault="004F011A" w:rsidP="004F011A">
      <w:pPr>
        <w:widowControl w:val="0"/>
        <w:shd w:val="clear" w:color="auto" w:fill="FFFFFF"/>
        <w:tabs>
          <w:tab w:val="left" w:pos="0"/>
        </w:tabs>
        <w:spacing w:after="0" w:line="240" w:lineRule="auto"/>
        <w:ind w:firstLine="709"/>
        <w:jc w:val="both"/>
        <w:rPr>
          <w:rFonts w:ascii="Times New Roman" w:hAnsi="Times New Roman"/>
          <w:bCs/>
          <w:sz w:val="24"/>
          <w:lang w:eastAsia="ru-RU"/>
        </w:rPr>
      </w:pPr>
      <w:r>
        <w:rPr>
          <w:rFonts w:ascii="Times New Roman" w:hAnsi="Times New Roman"/>
          <w:bCs/>
          <w:sz w:val="24"/>
          <w:lang w:eastAsia="ru-RU"/>
        </w:rPr>
        <w:t>15</w:t>
      </w:r>
      <w:r w:rsidRPr="004F011A">
        <w:rPr>
          <w:rFonts w:ascii="Times New Roman" w:hAnsi="Times New Roman"/>
          <w:bCs/>
          <w:sz w:val="24"/>
          <w:lang w:eastAsia="ru-RU"/>
        </w:rPr>
        <w:t>.5.</w:t>
      </w:r>
      <w:r w:rsidRPr="004F011A">
        <w:rPr>
          <w:rFonts w:ascii="Times New Roman" w:hAnsi="Times New Roman"/>
          <w:bCs/>
          <w:sz w:val="24"/>
          <w:lang w:eastAsia="ru-RU"/>
        </w:rPr>
        <w:tab/>
        <w:t>Стороны информируют в письменной форме Департамент противодействия коррупции и контроля Свердловской области о случаях коррупционных нарушений не позднее 5 рабочих дней с момента подтверждения факта соответствующего нарушения.</w:t>
      </w:r>
    </w:p>
    <w:p w:rsidR="004F011A" w:rsidRDefault="004F011A" w:rsidP="00BC6286">
      <w:pPr>
        <w:widowControl w:val="0"/>
        <w:shd w:val="clear" w:color="auto" w:fill="FFFFFF" w:themeFill="background1"/>
        <w:spacing w:after="0" w:line="240" w:lineRule="auto"/>
        <w:jc w:val="center"/>
        <w:outlineLvl w:val="0"/>
        <w:rPr>
          <w:rFonts w:ascii="Times New Roman" w:hAnsi="Times New Roman"/>
          <w:b/>
          <w:bCs/>
          <w:kern w:val="32"/>
          <w:sz w:val="24"/>
          <w:lang w:eastAsia="ru-RU"/>
        </w:rPr>
      </w:pPr>
    </w:p>
    <w:p w:rsidR="008516EF" w:rsidRPr="005F46FD" w:rsidRDefault="008516EF" w:rsidP="00BC6286">
      <w:pPr>
        <w:widowControl w:val="0"/>
        <w:shd w:val="clear" w:color="auto" w:fill="FFFFFF" w:themeFill="background1"/>
        <w:spacing w:after="0" w:line="240" w:lineRule="auto"/>
        <w:jc w:val="center"/>
        <w:outlineLvl w:val="0"/>
        <w:rPr>
          <w:rFonts w:ascii="Times New Roman" w:hAnsi="Times New Roman"/>
          <w:b/>
          <w:bCs/>
          <w:kern w:val="32"/>
          <w:sz w:val="24"/>
          <w:lang w:eastAsia="ru-RU"/>
        </w:rPr>
      </w:pPr>
      <w:r w:rsidRPr="005F46FD">
        <w:rPr>
          <w:rFonts w:ascii="Times New Roman" w:hAnsi="Times New Roman"/>
          <w:b/>
          <w:bCs/>
          <w:kern w:val="32"/>
          <w:sz w:val="24"/>
          <w:lang w:eastAsia="ru-RU"/>
        </w:rPr>
        <w:t>16. ПРОЧИЕ УСЛОВИЯ</w:t>
      </w:r>
    </w:p>
    <w:p w:rsidR="008516EF" w:rsidRPr="005F46FD" w:rsidRDefault="008516EF" w:rsidP="008516EF">
      <w:pPr>
        <w:widowControl w:val="0"/>
        <w:shd w:val="clear" w:color="auto" w:fill="FFFFFF" w:themeFill="background1"/>
        <w:tabs>
          <w:tab w:val="left" w:pos="0"/>
        </w:tabs>
        <w:spacing w:after="0" w:line="240" w:lineRule="auto"/>
        <w:ind w:firstLine="709"/>
        <w:jc w:val="both"/>
        <w:rPr>
          <w:rFonts w:ascii="Times New Roman" w:hAnsi="Times New Roman"/>
          <w:sz w:val="24"/>
          <w:lang w:eastAsia="ru-RU"/>
        </w:rPr>
      </w:pPr>
      <w:r w:rsidRPr="005F46FD">
        <w:rPr>
          <w:rFonts w:ascii="Times New Roman" w:hAnsi="Times New Roman"/>
          <w:sz w:val="24"/>
          <w:lang w:eastAsia="ru-RU"/>
        </w:rPr>
        <w:t>16.1. Во всем остальном, что не предусмотрено настоящим Контрактом, Стороны руководствуются действующим законодательством Российской Федерации.</w:t>
      </w:r>
    </w:p>
    <w:p w:rsidR="008516EF" w:rsidRPr="005F46FD" w:rsidRDefault="008516EF" w:rsidP="008516EF">
      <w:pPr>
        <w:widowControl w:val="0"/>
        <w:shd w:val="clear" w:color="auto" w:fill="FFFFFF" w:themeFill="background1"/>
        <w:tabs>
          <w:tab w:val="left" w:pos="0"/>
        </w:tabs>
        <w:spacing w:after="0" w:line="240" w:lineRule="auto"/>
        <w:ind w:firstLine="709"/>
        <w:jc w:val="both"/>
        <w:rPr>
          <w:rFonts w:ascii="Times New Roman" w:hAnsi="Times New Roman"/>
          <w:sz w:val="24"/>
        </w:rPr>
      </w:pPr>
      <w:r w:rsidRPr="005F46FD">
        <w:rPr>
          <w:rFonts w:ascii="Times New Roman" w:hAnsi="Times New Roman"/>
          <w:sz w:val="24"/>
          <w:lang w:eastAsia="ru-RU"/>
        </w:rPr>
        <w:t xml:space="preserve">16.2. </w:t>
      </w:r>
      <w:r w:rsidR="003C7991" w:rsidRPr="005F46FD">
        <w:rPr>
          <w:rFonts w:ascii="Times New Roman" w:hAnsi="Times New Roman"/>
          <w:sz w:val="24"/>
        </w:rPr>
        <w:t xml:space="preserve">При изменении своего адреса и банковских реквизитов Стороны обязуются незамедлительно уведомить об этом друг друга в течение 1 (одного) </w:t>
      </w:r>
      <w:r w:rsidR="00CC13D5">
        <w:rPr>
          <w:rFonts w:ascii="Times New Roman" w:hAnsi="Times New Roman"/>
          <w:sz w:val="24"/>
        </w:rPr>
        <w:t>рабочего</w:t>
      </w:r>
      <w:r w:rsidR="003C7991" w:rsidRPr="005F46FD">
        <w:rPr>
          <w:rFonts w:ascii="Times New Roman" w:hAnsi="Times New Roman"/>
          <w:sz w:val="24"/>
        </w:rPr>
        <w:t xml:space="preserve"> дня. В случае отсутствия уведомления об изменении адреса информация, направленная по имеющемуся у отправляющей Стороны адресу, считается направленной должным образом.</w:t>
      </w:r>
    </w:p>
    <w:p w:rsidR="008516EF" w:rsidRPr="005F46FD" w:rsidRDefault="008516EF" w:rsidP="008516EF">
      <w:pPr>
        <w:widowControl w:val="0"/>
        <w:shd w:val="clear" w:color="auto" w:fill="FFFFFF" w:themeFill="background1"/>
        <w:suppressAutoHyphens/>
        <w:spacing w:after="0" w:line="240" w:lineRule="auto"/>
        <w:ind w:firstLine="709"/>
        <w:jc w:val="both"/>
        <w:rPr>
          <w:rFonts w:ascii="Times New Roman" w:eastAsia="Times New Roman" w:hAnsi="Times New Roman" w:cs="Times New Roman"/>
          <w:sz w:val="24"/>
          <w:szCs w:val="24"/>
          <w:lang w:eastAsia="ru-RU"/>
        </w:rPr>
      </w:pPr>
      <w:r w:rsidRPr="005F46FD">
        <w:rPr>
          <w:rFonts w:ascii="Times New Roman" w:eastAsia="Times New Roman" w:hAnsi="Times New Roman" w:cs="Times New Roman"/>
          <w:sz w:val="24"/>
          <w:szCs w:val="24"/>
          <w:lang w:eastAsia="ar-SA"/>
        </w:rPr>
        <w:t xml:space="preserve">16.3. </w:t>
      </w:r>
      <w:r w:rsidRPr="005F46FD">
        <w:rPr>
          <w:rFonts w:ascii="Times New Roman" w:eastAsia="Times New Roman" w:hAnsi="Times New Roman" w:cs="Times New Roman"/>
          <w:sz w:val="24"/>
          <w:szCs w:val="24"/>
          <w:lang w:eastAsia="ru-RU"/>
        </w:rPr>
        <w:t>Изменения и дополнения в настоящий Контракт вносятся в соответствии с разделом 11 настоящего Контракта, Законом о контрактной системе и Гражданским кодексом Российской Федерации по взаимному согласию Сторон и оформляются дополнительными соглашениями.</w:t>
      </w:r>
    </w:p>
    <w:p w:rsidR="002F5B5D" w:rsidRPr="005F46FD" w:rsidRDefault="002F5B5D" w:rsidP="002F5B5D">
      <w:pPr>
        <w:widowControl w:val="0"/>
        <w:shd w:val="clear" w:color="auto" w:fill="FFFFFF"/>
        <w:tabs>
          <w:tab w:val="left" w:pos="0"/>
        </w:tabs>
        <w:spacing w:after="0" w:line="240" w:lineRule="auto"/>
        <w:ind w:firstLine="709"/>
        <w:jc w:val="both"/>
        <w:rPr>
          <w:rFonts w:ascii="Times New Roman" w:hAnsi="Times New Roman"/>
          <w:sz w:val="24"/>
          <w:lang w:eastAsia="ru-RU"/>
        </w:rPr>
      </w:pPr>
      <w:r w:rsidRPr="005F46FD">
        <w:rPr>
          <w:rFonts w:ascii="Times New Roman" w:hAnsi="Times New Roman"/>
          <w:sz w:val="24"/>
          <w:lang w:eastAsia="ru-RU"/>
        </w:rPr>
        <w:t>16.4. Все перечисленные ниже Приложения являются неотъемлемой частью Контракта:</w:t>
      </w:r>
    </w:p>
    <w:p w:rsidR="002F5B5D" w:rsidRPr="005F46FD" w:rsidRDefault="002F5B5D" w:rsidP="002F5B5D">
      <w:pPr>
        <w:widowControl w:val="0"/>
        <w:shd w:val="clear" w:color="auto" w:fill="FFFFFF"/>
        <w:tabs>
          <w:tab w:val="left" w:pos="0"/>
        </w:tabs>
        <w:spacing w:after="0" w:line="240" w:lineRule="auto"/>
        <w:ind w:firstLine="709"/>
        <w:jc w:val="both"/>
        <w:rPr>
          <w:rFonts w:ascii="Times New Roman" w:hAnsi="Times New Roman"/>
          <w:color w:val="000000"/>
          <w:sz w:val="24"/>
          <w:lang w:eastAsia="ru-RU"/>
        </w:rPr>
      </w:pPr>
      <w:r w:rsidRPr="005F46FD">
        <w:rPr>
          <w:rFonts w:ascii="Times New Roman" w:hAnsi="Times New Roman"/>
          <w:sz w:val="24"/>
          <w:lang w:eastAsia="ru-RU"/>
        </w:rPr>
        <w:t xml:space="preserve">– Приложение № 1 – </w:t>
      </w:r>
      <w:r w:rsidR="00532783">
        <w:rPr>
          <w:rFonts w:ascii="Times New Roman" w:hAnsi="Times New Roman"/>
          <w:color w:val="000000"/>
          <w:sz w:val="24"/>
          <w:lang w:eastAsia="ru-RU"/>
        </w:rPr>
        <w:t>Описание объекта закупки</w:t>
      </w:r>
      <w:r w:rsidR="0025285F" w:rsidRPr="005F46FD">
        <w:rPr>
          <w:rFonts w:ascii="Times New Roman" w:hAnsi="Times New Roman"/>
          <w:color w:val="000000"/>
          <w:sz w:val="24"/>
          <w:lang w:eastAsia="ru-RU"/>
        </w:rPr>
        <w:t>;</w:t>
      </w:r>
    </w:p>
    <w:p w:rsidR="002F5B5D" w:rsidRPr="005F46FD" w:rsidRDefault="0025285F" w:rsidP="002F5B5D">
      <w:pPr>
        <w:widowControl w:val="0"/>
        <w:shd w:val="clear" w:color="auto" w:fill="FFFFFF"/>
        <w:tabs>
          <w:tab w:val="left" w:pos="0"/>
        </w:tabs>
        <w:spacing w:after="0" w:line="240" w:lineRule="auto"/>
        <w:ind w:firstLine="709"/>
        <w:jc w:val="both"/>
        <w:rPr>
          <w:rFonts w:ascii="Times New Roman" w:hAnsi="Times New Roman"/>
          <w:sz w:val="24"/>
          <w:lang w:eastAsia="ru-RU"/>
        </w:rPr>
      </w:pPr>
      <w:r w:rsidRPr="005F46FD">
        <w:rPr>
          <w:rFonts w:ascii="Times New Roman" w:hAnsi="Times New Roman"/>
          <w:sz w:val="24"/>
          <w:lang w:eastAsia="ru-RU"/>
        </w:rPr>
        <w:t xml:space="preserve">– Приложение № 2 – </w:t>
      </w:r>
      <w:r w:rsidR="002F5B5D" w:rsidRPr="005F46FD">
        <w:rPr>
          <w:rFonts w:ascii="Times New Roman" w:hAnsi="Times New Roman"/>
          <w:sz w:val="24"/>
          <w:lang w:eastAsia="ru-RU"/>
        </w:rPr>
        <w:t>Спецификация;</w:t>
      </w:r>
    </w:p>
    <w:p w:rsidR="008516EF" w:rsidRPr="005F46FD" w:rsidRDefault="002F5B5D" w:rsidP="002F5B5D">
      <w:pPr>
        <w:widowControl w:val="0"/>
        <w:shd w:val="clear" w:color="auto" w:fill="FFFFFF"/>
        <w:tabs>
          <w:tab w:val="left" w:pos="0"/>
        </w:tabs>
        <w:spacing w:after="0" w:line="240" w:lineRule="auto"/>
        <w:ind w:firstLine="709"/>
        <w:jc w:val="both"/>
        <w:rPr>
          <w:rFonts w:ascii="Times New Roman" w:hAnsi="Times New Roman"/>
          <w:sz w:val="24"/>
          <w:lang w:eastAsia="ru-RU"/>
        </w:rPr>
      </w:pPr>
      <w:r w:rsidRPr="005F46FD">
        <w:rPr>
          <w:rFonts w:ascii="Times New Roman" w:hAnsi="Times New Roman"/>
          <w:sz w:val="24"/>
          <w:lang w:eastAsia="ru-RU"/>
        </w:rPr>
        <w:t xml:space="preserve">– Приложение № </w:t>
      </w:r>
      <w:r w:rsidR="0025285F" w:rsidRPr="005F46FD">
        <w:rPr>
          <w:rFonts w:ascii="Times New Roman" w:hAnsi="Times New Roman"/>
          <w:sz w:val="24"/>
          <w:lang w:eastAsia="ru-RU"/>
        </w:rPr>
        <w:t>3</w:t>
      </w:r>
      <w:r w:rsidRPr="005F46FD">
        <w:rPr>
          <w:rFonts w:ascii="Times New Roman" w:hAnsi="Times New Roman"/>
          <w:sz w:val="24"/>
          <w:lang w:eastAsia="ru-RU"/>
        </w:rPr>
        <w:t xml:space="preserve"> –</w:t>
      </w:r>
      <w:r w:rsidR="00A96B49" w:rsidRPr="005F46FD">
        <w:rPr>
          <w:rFonts w:ascii="Times New Roman" w:hAnsi="Times New Roman"/>
          <w:sz w:val="24"/>
          <w:lang w:eastAsia="ru-RU"/>
        </w:rPr>
        <w:t xml:space="preserve"> Акт</w:t>
      </w:r>
      <w:r w:rsidRPr="005F46FD">
        <w:rPr>
          <w:rFonts w:ascii="Times New Roman" w:hAnsi="Times New Roman"/>
          <w:sz w:val="24"/>
          <w:lang w:eastAsia="ru-RU"/>
        </w:rPr>
        <w:t xml:space="preserve"> приема-передачи неисключительных прав</w:t>
      </w:r>
      <w:r w:rsidR="00A96B49" w:rsidRPr="005F46FD">
        <w:rPr>
          <w:rFonts w:ascii="Times New Roman" w:hAnsi="Times New Roman"/>
          <w:sz w:val="24"/>
          <w:lang w:eastAsia="ru-RU"/>
        </w:rPr>
        <w:t xml:space="preserve"> (Форма)</w:t>
      </w:r>
    </w:p>
    <w:p w:rsidR="0025285F" w:rsidRPr="005F46FD" w:rsidRDefault="0025285F" w:rsidP="002F5B5D">
      <w:pPr>
        <w:widowControl w:val="0"/>
        <w:shd w:val="clear" w:color="auto" w:fill="FFFFFF"/>
        <w:tabs>
          <w:tab w:val="left" w:pos="0"/>
        </w:tabs>
        <w:spacing w:after="0" w:line="240" w:lineRule="auto"/>
        <w:ind w:firstLine="709"/>
        <w:jc w:val="both"/>
        <w:rPr>
          <w:rFonts w:ascii="Times New Roman" w:hAnsi="Times New Roman"/>
          <w:bCs/>
          <w:sz w:val="24"/>
          <w:lang w:eastAsia="ru-RU"/>
        </w:rPr>
      </w:pPr>
    </w:p>
    <w:p w:rsidR="008516EF" w:rsidRPr="005F46FD" w:rsidRDefault="008516EF" w:rsidP="00BC6286">
      <w:pPr>
        <w:widowControl w:val="0"/>
        <w:shd w:val="clear" w:color="auto" w:fill="FFFFFF" w:themeFill="background1"/>
        <w:spacing w:after="0" w:line="240" w:lineRule="auto"/>
        <w:ind w:left="360" w:hanging="360"/>
        <w:jc w:val="center"/>
        <w:outlineLvl w:val="2"/>
        <w:rPr>
          <w:rFonts w:ascii="Times New Roman" w:hAnsi="Times New Roman"/>
          <w:b/>
          <w:sz w:val="24"/>
          <w:lang w:eastAsia="ru-RU"/>
        </w:rPr>
      </w:pPr>
      <w:r w:rsidRPr="005F46FD">
        <w:rPr>
          <w:rFonts w:ascii="Times New Roman" w:hAnsi="Times New Roman"/>
          <w:b/>
          <w:sz w:val="24"/>
          <w:lang w:eastAsia="ru-RU"/>
        </w:rPr>
        <w:t>18.  АДРЕСА И БАНКОВСКИЕ РЕКВИЗИТЫ СТОРОН</w:t>
      </w:r>
    </w:p>
    <w:p w:rsidR="008516EF" w:rsidRPr="005F46FD" w:rsidRDefault="008516EF" w:rsidP="008516EF">
      <w:pPr>
        <w:widowControl w:val="0"/>
        <w:shd w:val="clear" w:color="auto" w:fill="FFFFFF" w:themeFill="background1"/>
        <w:spacing w:after="0" w:line="240" w:lineRule="auto"/>
        <w:ind w:left="360" w:firstLine="709"/>
        <w:jc w:val="center"/>
        <w:outlineLvl w:val="2"/>
        <w:rPr>
          <w:rFonts w:ascii="Times New Roman" w:hAnsi="Times New Roman"/>
          <w:b/>
          <w:sz w:val="24"/>
          <w:lang w:eastAsia="ru-RU"/>
        </w:rPr>
      </w:pPr>
    </w:p>
    <w:tbl>
      <w:tblPr>
        <w:tblW w:w="10477" w:type="dxa"/>
        <w:tblLook w:val="01E0" w:firstRow="1" w:lastRow="1" w:firstColumn="1" w:lastColumn="1" w:noHBand="0" w:noVBand="0"/>
      </w:tblPr>
      <w:tblGrid>
        <w:gridCol w:w="4374"/>
        <w:gridCol w:w="236"/>
        <w:gridCol w:w="175"/>
        <w:gridCol w:w="685"/>
        <w:gridCol w:w="4100"/>
        <w:gridCol w:w="907"/>
      </w:tblGrid>
      <w:tr w:rsidR="008516EF" w:rsidRPr="005F46FD" w:rsidTr="008516EF">
        <w:trPr>
          <w:gridAfter w:val="1"/>
          <w:wAfter w:w="907" w:type="dxa"/>
        </w:trPr>
        <w:tc>
          <w:tcPr>
            <w:tcW w:w="4785" w:type="dxa"/>
            <w:gridSpan w:val="3"/>
            <w:hideMark/>
          </w:tcPr>
          <w:p w:rsidR="008516EF" w:rsidRPr="005F46FD" w:rsidRDefault="008516EF" w:rsidP="008516EF">
            <w:pPr>
              <w:widowControl w:val="0"/>
              <w:shd w:val="clear" w:color="auto" w:fill="FFFFFF" w:themeFill="background1"/>
              <w:spacing w:after="0" w:line="240" w:lineRule="auto"/>
              <w:jc w:val="both"/>
              <w:rPr>
                <w:rFonts w:ascii="Times New Roman" w:hAnsi="Times New Roman"/>
                <w:b/>
                <w:sz w:val="24"/>
              </w:rPr>
            </w:pPr>
            <w:r w:rsidRPr="005F46FD">
              <w:rPr>
                <w:rFonts w:ascii="Times New Roman" w:hAnsi="Times New Roman"/>
                <w:b/>
                <w:sz w:val="24"/>
              </w:rPr>
              <w:t>Лицензиат/Сублицензиат</w:t>
            </w:r>
          </w:p>
        </w:tc>
        <w:tc>
          <w:tcPr>
            <w:tcW w:w="4785" w:type="dxa"/>
            <w:gridSpan w:val="2"/>
            <w:hideMark/>
          </w:tcPr>
          <w:p w:rsidR="008516EF" w:rsidRPr="005F46FD" w:rsidRDefault="008516EF" w:rsidP="008516EF">
            <w:pPr>
              <w:widowControl w:val="0"/>
              <w:shd w:val="clear" w:color="auto" w:fill="FFFFFF" w:themeFill="background1"/>
              <w:spacing w:after="0" w:line="240" w:lineRule="auto"/>
              <w:ind w:firstLine="709"/>
              <w:jc w:val="both"/>
              <w:rPr>
                <w:rFonts w:ascii="Times New Roman" w:hAnsi="Times New Roman"/>
                <w:b/>
                <w:sz w:val="24"/>
              </w:rPr>
            </w:pPr>
            <w:r w:rsidRPr="005F46FD">
              <w:rPr>
                <w:rFonts w:ascii="Times New Roman" w:hAnsi="Times New Roman"/>
                <w:b/>
                <w:sz w:val="24"/>
              </w:rPr>
              <w:t>Лицензиар/Сублицензиар</w:t>
            </w:r>
          </w:p>
        </w:tc>
      </w:tr>
      <w:tr w:rsidR="008516EF" w:rsidRPr="005F46FD" w:rsidTr="008516EF">
        <w:trPr>
          <w:gridAfter w:val="1"/>
          <w:wAfter w:w="907" w:type="dxa"/>
        </w:trPr>
        <w:tc>
          <w:tcPr>
            <w:tcW w:w="4785" w:type="dxa"/>
            <w:gridSpan w:val="3"/>
            <w:hideMark/>
          </w:tcPr>
          <w:p w:rsidR="008B5FF6" w:rsidRPr="008B5FF6" w:rsidRDefault="008B5FF6" w:rsidP="008B5FF6">
            <w:pPr>
              <w:suppressLineNumbers/>
              <w:suppressAutoHyphens/>
              <w:spacing w:after="0" w:line="240" w:lineRule="auto"/>
              <w:jc w:val="both"/>
              <w:rPr>
                <w:rFonts w:ascii="Times New Roman" w:eastAsia="Times New Roman" w:hAnsi="Times New Roman" w:cs="Times New Roman"/>
                <w:sz w:val="24"/>
                <w:szCs w:val="24"/>
                <w:lang w:eastAsia="ar-SA"/>
              </w:rPr>
            </w:pPr>
            <w:r w:rsidRPr="008B5FF6">
              <w:rPr>
                <w:rFonts w:ascii="Times New Roman" w:eastAsia="Times New Roman" w:hAnsi="Times New Roman" w:cs="Times New Roman"/>
                <w:sz w:val="24"/>
                <w:szCs w:val="24"/>
                <w:lang w:eastAsia="ar-SA"/>
              </w:rPr>
              <w:t>ГБУ СО «МФЦ»</w:t>
            </w:r>
          </w:p>
          <w:p w:rsidR="008B5FF6" w:rsidRPr="008B5FF6" w:rsidRDefault="008B5FF6" w:rsidP="008B5FF6">
            <w:pPr>
              <w:suppressLineNumbers/>
              <w:suppressAutoHyphens/>
              <w:spacing w:after="0" w:line="240" w:lineRule="auto"/>
              <w:jc w:val="both"/>
              <w:rPr>
                <w:rFonts w:ascii="Times New Roman" w:eastAsia="Times New Roman" w:hAnsi="Times New Roman" w:cs="Times New Roman"/>
                <w:sz w:val="24"/>
                <w:szCs w:val="24"/>
                <w:lang w:eastAsia="ar-SA"/>
              </w:rPr>
            </w:pPr>
            <w:r w:rsidRPr="008B5FF6">
              <w:rPr>
                <w:rFonts w:ascii="Times New Roman" w:eastAsia="Times New Roman" w:hAnsi="Times New Roman" w:cs="Times New Roman"/>
                <w:sz w:val="24"/>
                <w:szCs w:val="24"/>
                <w:lang w:eastAsia="ar-SA"/>
              </w:rPr>
              <w:t>Место нахождения: 620014 г. Екатеринбург,</w:t>
            </w:r>
          </w:p>
          <w:p w:rsidR="008B5FF6" w:rsidRPr="008B5FF6" w:rsidRDefault="008B5FF6" w:rsidP="008B5FF6">
            <w:pPr>
              <w:suppressLineNumbers/>
              <w:suppressAutoHyphens/>
              <w:spacing w:after="0" w:line="240" w:lineRule="auto"/>
              <w:jc w:val="both"/>
              <w:rPr>
                <w:rFonts w:ascii="Times New Roman" w:eastAsia="Times New Roman" w:hAnsi="Times New Roman" w:cs="Times New Roman"/>
                <w:sz w:val="24"/>
                <w:szCs w:val="24"/>
                <w:lang w:eastAsia="ar-SA"/>
              </w:rPr>
            </w:pPr>
            <w:r w:rsidRPr="008B5FF6">
              <w:rPr>
                <w:rFonts w:ascii="Times New Roman" w:eastAsia="Times New Roman" w:hAnsi="Times New Roman" w:cs="Times New Roman"/>
                <w:sz w:val="24"/>
                <w:szCs w:val="24"/>
                <w:lang w:eastAsia="ar-SA"/>
              </w:rPr>
              <w:t>ул. 8 Марта, д. 13</w:t>
            </w:r>
          </w:p>
          <w:p w:rsidR="008B5FF6" w:rsidRPr="008B5FF6" w:rsidRDefault="008B5FF6" w:rsidP="008B5FF6">
            <w:pPr>
              <w:suppressLineNumbers/>
              <w:suppressAutoHyphens/>
              <w:spacing w:after="0" w:line="240" w:lineRule="auto"/>
              <w:jc w:val="both"/>
              <w:rPr>
                <w:rFonts w:ascii="Times New Roman" w:eastAsia="Times New Roman" w:hAnsi="Times New Roman" w:cs="Times New Roman"/>
                <w:sz w:val="24"/>
                <w:szCs w:val="24"/>
                <w:lang w:eastAsia="ar-SA"/>
              </w:rPr>
            </w:pPr>
            <w:r w:rsidRPr="008B5FF6">
              <w:rPr>
                <w:rFonts w:ascii="Times New Roman" w:eastAsia="Times New Roman" w:hAnsi="Times New Roman" w:cs="Times New Roman"/>
                <w:sz w:val="24"/>
                <w:szCs w:val="24"/>
                <w:lang w:val="en-US" w:eastAsia="ar-SA"/>
              </w:rPr>
              <w:t>e</w:t>
            </w:r>
            <w:r w:rsidRPr="008B5FF6">
              <w:rPr>
                <w:rFonts w:ascii="Times New Roman" w:eastAsia="Times New Roman" w:hAnsi="Times New Roman" w:cs="Times New Roman"/>
                <w:sz w:val="24"/>
                <w:szCs w:val="24"/>
                <w:lang w:eastAsia="ar-SA"/>
              </w:rPr>
              <w:t>-</w:t>
            </w:r>
            <w:r w:rsidRPr="008B5FF6">
              <w:rPr>
                <w:rFonts w:ascii="Times New Roman" w:eastAsia="Times New Roman" w:hAnsi="Times New Roman" w:cs="Times New Roman"/>
                <w:sz w:val="24"/>
                <w:szCs w:val="24"/>
                <w:lang w:val="en-US" w:eastAsia="ar-SA"/>
              </w:rPr>
              <w:t>mail</w:t>
            </w:r>
            <w:r w:rsidRPr="008B5FF6">
              <w:rPr>
                <w:rFonts w:ascii="Times New Roman" w:eastAsia="Times New Roman" w:hAnsi="Times New Roman" w:cs="Times New Roman"/>
                <w:sz w:val="24"/>
                <w:szCs w:val="24"/>
                <w:lang w:eastAsia="ar-SA"/>
              </w:rPr>
              <w:t xml:space="preserve">: </w:t>
            </w:r>
            <w:r w:rsidRPr="008B5FF6">
              <w:rPr>
                <w:rFonts w:ascii="Times New Roman" w:eastAsia="Times New Roman" w:hAnsi="Times New Roman" w:cs="Times New Roman"/>
                <w:sz w:val="24"/>
                <w:szCs w:val="24"/>
                <w:lang w:val="en-US" w:eastAsia="ar-SA"/>
              </w:rPr>
              <w:t>mfc</w:t>
            </w:r>
            <w:r w:rsidRPr="008B5FF6">
              <w:rPr>
                <w:rFonts w:ascii="Times New Roman" w:eastAsia="Times New Roman" w:hAnsi="Times New Roman" w:cs="Times New Roman"/>
                <w:sz w:val="24"/>
                <w:szCs w:val="24"/>
                <w:lang w:eastAsia="ar-SA"/>
              </w:rPr>
              <w:t>@</w:t>
            </w:r>
            <w:r w:rsidRPr="008B5FF6">
              <w:rPr>
                <w:rFonts w:ascii="Times New Roman" w:eastAsia="Times New Roman" w:hAnsi="Times New Roman" w:cs="Times New Roman"/>
                <w:sz w:val="24"/>
                <w:szCs w:val="24"/>
                <w:lang w:val="en-US" w:eastAsia="ar-SA"/>
              </w:rPr>
              <w:t>mfc</w:t>
            </w:r>
            <w:r w:rsidRPr="008B5FF6">
              <w:rPr>
                <w:rFonts w:ascii="Times New Roman" w:eastAsia="Times New Roman" w:hAnsi="Times New Roman" w:cs="Times New Roman"/>
                <w:sz w:val="24"/>
                <w:szCs w:val="24"/>
                <w:lang w:eastAsia="ar-SA"/>
              </w:rPr>
              <w:t>66.</w:t>
            </w:r>
            <w:r w:rsidRPr="008B5FF6">
              <w:rPr>
                <w:rFonts w:ascii="Times New Roman" w:eastAsia="Times New Roman" w:hAnsi="Times New Roman" w:cs="Times New Roman"/>
                <w:sz w:val="24"/>
                <w:szCs w:val="24"/>
                <w:lang w:val="en-US" w:eastAsia="ar-SA"/>
              </w:rPr>
              <w:t>ru</w:t>
            </w:r>
          </w:p>
          <w:p w:rsidR="008B5FF6" w:rsidRPr="008B5FF6" w:rsidRDefault="008B5FF6" w:rsidP="008B5FF6">
            <w:pPr>
              <w:suppressLineNumbers/>
              <w:suppressAutoHyphens/>
              <w:spacing w:after="0" w:line="240" w:lineRule="auto"/>
              <w:jc w:val="both"/>
              <w:rPr>
                <w:rFonts w:ascii="Times New Roman" w:eastAsia="Times New Roman" w:hAnsi="Times New Roman" w:cs="Times New Roman"/>
                <w:sz w:val="24"/>
                <w:szCs w:val="24"/>
                <w:lang w:eastAsia="ar-SA"/>
              </w:rPr>
            </w:pPr>
            <w:r w:rsidRPr="008B5FF6">
              <w:rPr>
                <w:rFonts w:ascii="Times New Roman" w:eastAsia="Times New Roman" w:hAnsi="Times New Roman" w:cs="Times New Roman"/>
                <w:sz w:val="24"/>
                <w:szCs w:val="24"/>
                <w:lang w:eastAsia="ar-SA"/>
              </w:rPr>
              <w:t>Плательщик: Министерство финансов</w:t>
            </w:r>
          </w:p>
          <w:p w:rsidR="008B5FF6" w:rsidRPr="008B5FF6" w:rsidRDefault="008B5FF6" w:rsidP="008B5FF6">
            <w:pPr>
              <w:suppressLineNumbers/>
              <w:suppressAutoHyphens/>
              <w:spacing w:after="0" w:line="240" w:lineRule="auto"/>
              <w:jc w:val="both"/>
              <w:rPr>
                <w:rFonts w:ascii="Times New Roman" w:eastAsia="Times New Roman" w:hAnsi="Times New Roman" w:cs="Times New Roman"/>
                <w:sz w:val="24"/>
                <w:szCs w:val="24"/>
                <w:lang w:eastAsia="ar-SA"/>
              </w:rPr>
            </w:pPr>
            <w:r w:rsidRPr="008B5FF6">
              <w:rPr>
                <w:rFonts w:ascii="Times New Roman" w:eastAsia="Times New Roman" w:hAnsi="Times New Roman" w:cs="Times New Roman"/>
                <w:sz w:val="24"/>
                <w:szCs w:val="24"/>
                <w:lang w:eastAsia="ar-SA"/>
              </w:rPr>
              <w:t>Свердловской области (ГБУ СО «МФЦ»)</w:t>
            </w:r>
          </w:p>
          <w:p w:rsidR="008B5FF6" w:rsidRPr="008B5FF6" w:rsidRDefault="008B5FF6" w:rsidP="008B5FF6">
            <w:pPr>
              <w:suppressLineNumbers/>
              <w:suppressAutoHyphens/>
              <w:spacing w:after="0" w:line="240" w:lineRule="auto"/>
              <w:rPr>
                <w:rFonts w:ascii="Times New Roman" w:eastAsia="Times New Roman" w:hAnsi="Times New Roman" w:cs="Times New Roman"/>
                <w:sz w:val="24"/>
                <w:szCs w:val="24"/>
                <w:lang w:eastAsia="ar-SA"/>
              </w:rPr>
            </w:pPr>
            <w:r w:rsidRPr="008B5FF6">
              <w:rPr>
                <w:rFonts w:ascii="Times New Roman" w:eastAsia="Times New Roman" w:hAnsi="Times New Roman" w:cs="Times New Roman"/>
                <w:sz w:val="24"/>
                <w:szCs w:val="24"/>
                <w:lang w:eastAsia="ar-SA"/>
              </w:rPr>
              <w:t>Банк: Уральское ГУ Банка России,</w:t>
            </w:r>
            <w:r w:rsidRPr="008B5FF6">
              <w:rPr>
                <w:rFonts w:ascii="Times New Roman" w:eastAsia="Times New Roman" w:hAnsi="Times New Roman" w:cs="Times New Roman"/>
                <w:sz w:val="24"/>
                <w:szCs w:val="24"/>
                <w:lang w:eastAsia="ar-SA"/>
              </w:rPr>
              <w:br/>
              <w:t>г. Екатеринбург</w:t>
            </w:r>
          </w:p>
          <w:p w:rsidR="008B5FF6" w:rsidRPr="008B5FF6" w:rsidRDefault="008B5FF6" w:rsidP="008B5FF6">
            <w:pPr>
              <w:suppressLineNumbers/>
              <w:suppressAutoHyphens/>
              <w:spacing w:after="0" w:line="240" w:lineRule="auto"/>
              <w:jc w:val="both"/>
              <w:rPr>
                <w:rFonts w:ascii="Times New Roman" w:eastAsia="Times New Roman" w:hAnsi="Times New Roman" w:cs="Times New Roman"/>
                <w:sz w:val="24"/>
                <w:szCs w:val="24"/>
                <w:lang w:eastAsia="ar-SA"/>
              </w:rPr>
            </w:pPr>
            <w:r w:rsidRPr="008B5FF6">
              <w:rPr>
                <w:rFonts w:ascii="Times New Roman" w:eastAsia="Times New Roman" w:hAnsi="Times New Roman" w:cs="Times New Roman"/>
                <w:sz w:val="24"/>
                <w:szCs w:val="24"/>
                <w:lang w:eastAsia="ar-SA"/>
              </w:rPr>
              <w:t>БИК: 046577001</w:t>
            </w:r>
          </w:p>
          <w:p w:rsidR="008B5FF6" w:rsidRPr="008B5FF6" w:rsidRDefault="008B5FF6" w:rsidP="008B5FF6">
            <w:pPr>
              <w:suppressLineNumbers/>
              <w:suppressAutoHyphens/>
              <w:spacing w:after="0" w:line="240" w:lineRule="auto"/>
              <w:jc w:val="both"/>
              <w:rPr>
                <w:rFonts w:ascii="Times New Roman" w:eastAsia="Times New Roman" w:hAnsi="Times New Roman" w:cs="Times New Roman"/>
                <w:sz w:val="24"/>
                <w:szCs w:val="24"/>
                <w:lang w:eastAsia="ar-SA"/>
              </w:rPr>
            </w:pPr>
            <w:r w:rsidRPr="008B5FF6">
              <w:rPr>
                <w:rFonts w:ascii="Times New Roman" w:eastAsia="Times New Roman" w:hAnsi="Times New Roman" w:cs="Times New Roman"/>
                <w:sz w:val="24"/>
                <w:szCs w:val="24"/>
                <w:lang w:eastAsia="ar-SA"/>
              </w:rPr>
              <w:t>ИНН 6670308345</w:t>
            </w:r>
          </w:p>
          <w:p w:rsidR="008B5FF6" w:rsidRPr="008B5FF6" w:rsidRDefault="008B5FF6" w:rsidP="008B5FF6">
            <w:pPr>
              <w:suppressLineNumbers/>
              <w:suppressAutoHyphens/>
              <w:spacing w:after="0" w:line="240" w:lineRule="auto"/>
              <w:jc w:val="both"/>
              <w:rPr>
                <w:rFonts w:ascii="Times New Roman" w:eastAsia="Times New Roman" w:hAnsi="Times New Roman" w:cs="Times New Roman"/>
                <w:sz w:val="24"/>
                <w:szCs w:val="24"/>
                <w:lang w:eastAsia="ar-SA"/>
              </w:rPr>
            </w:pPr>
            <w:r w:rsidRPr="008B5FF6">
              <w:rPr>
                <w:rFonts w:ascii="Times New Roman" w:eastAsia="Times New Roman" w:hAnsi="Times New Roman" w:cs="Times New Roman"/>
                <w:sz w:val="24"/>
                <w:szCs w:val="24"/>
                <w:lang w:eastAsia="ar-SA"/>
              </w:rPr>
              <w:t>КПП 667101001</w:t>
            </w:r>
          </w:p>
          <w:p w:rsidR="008B5FF6" w:rsidRPr="008B5FF6" w:rsidRDefault="008B5FF6" w:rsidP="008B5FF6">
            <w:pPr>
              <w:suppressLineNumbers/>
              <w:suppressAutoHyphens/>
              <w:spacing w:after="0" w:line="240" w:lineRule="auto"/>
              <w:jc w:val="both"/>
              <w:rPr>
                <w:rFonts w:ascii="Times New Roman" w:eastAsia="Times New Roman" w:hAnsi="Times New Roman" w:cs="Times New Roman"/>
                <w:sz w:val="24"/>
                <w:szCs w:val="24"/>
                <w:lang w:eastAsia="ar-SA"/>
              </w:rPr>
            </w:pPr>
            <w:r w:rsidRPr="008B5FF6">
              <w:rPr>
                <w:rFonts w:ascii="Times New Roman" w:eastAsia="Times New Roman" w:hAnsi="Times New Roman" w:cs="Times New Roman"/>
                <w:sz w:val="24"/>
                <w:szCs w:val="24"/>
                <w:lang w:eastAsia="ar-SA"/>
              </w:rPr>
              <w:t>Счёт № 40601810165773000001</w:t>
            </w:r>
          </w:p>
          <w:p w:rsidR="008516EF" w:rsidRPr="005F46FD" w:rsidRDefault="008B5FF6" w:rsidP="008B5FF6">
            <w:pPr>
              <w:widowControl w:val="0"/>
              <w:shd w:val="clear" w:color="auto" w:fill="FFFFFF" w:themeFill="background1"/>
              <w:tabs>
                <w:tab w:val="left" w:pos="2475"/>
              </w:tabs>
              <w:spacing w:after="0" w:line="240" w:lineRule="auto"/>
              <w:jc w:val="both"/>
              <w:rPr>
                <w:rFonts w:ascii="Times New Roman" w:hAnsi="Times New Roman"/>
                <w:lang w:eastAsia="ru-RU"/>
              </w:rPr>
            </w:pPr>
            <w:r w:rsidRPr="008B5FF6">
              <w:rPr>
                <w:rFonts w:ascii="Times New Roman" w:eastAsia="Times New Roman" w:hAnsi="Times New Roman" w:cs="Times New Roman"/>
                <w:sz w:val="24"/>
                <w:szCs w:val="24"/>
                <w:lang w:eastAsia="ar-SA"/>
              </w:rPr>
              <w:t>л/с 20065909750</w:t>
            </w:r>
          </w:p>
        </w:tc>
        <w:tc>
          <w:tcPr>
            <w:tcW w:w="4785" w:type="dxa"/>
            <w:gridSpan w:val="2"/>
          </w:tcPr>
          <w:p w:rsidR="008516EF" w:rsidRPr="005F46FD" w:rsidRDefault="008516EF" w:rsidP="008516EF">
            <w:pPr>
              <w:widowControl w:val="0"/>
              <w:tabs>
                <w:tab w:val="left" w:pos="2475"/>
              </w:tabs>
              <w:spacing w:after="0" w:line="240" w:lineRule="auto"/>
              <w:ind w:firstLine="709"/>
              <w:jc w:val="both"/>
              <w:rPr>
                <w:rFonts w:ascii="Times New Roman" w:hAnsi="Times New Roman"/>
                <w:sz w:val="24"/>
              </w:rPr>
            </w:pPr>
          </w:p>
          <w:p w:rsidR="008516EF" w:rsidRPr="005F46FD" w:rsidRDefault="008516EF" w:rsidP="008516EF">
            <w:pPr>
              <w:widowControl w:val="0"/>
              <w:tabs>
                <w:tab w:val="left" w:pos="2475"/>
              </w:tabs>
              <w:spacing w:after="0" w:line="240" w:lineRule="auto"/>
              <w:ind w:firstLine="709"/>
              <w:jc w:val="both"/>
              <w:rPr>
                <w:rFonts w:ascii="Times New Roman" w:hAnsi="Times New Roman"/>
                <w:sz w:val="24"/>
              </w:rPr>
            </w:pPr>
          </w:p>
          <w:p w:rsidR="008516EF" w:rsidRPr="005F46FD" w:rsidRDefault="008516EF" w:rsidP="008516EF">
            <w:pPr>
              <w:widowControl w:val="0"/>
              <w:tabs>
                <w:tab w:val="left" w:pos="2475"/>
              </w:tabs>
              <w:spacing w:after="0" w:line="240" w:lineRule="auto"/>
              <w:ind w:firstLine="709"/>
              <w:jc w:val="both"/>
              <w:rPr>
                <w:rFonts w:ascii="Times New Roman" w:hAnsi="Times New Roman"/>
                <w:sz w:val="24"/>
              </w:rPr>
            </w:pPr>
          </w:p>
        </w:tc>
      </w:tr>
      <w:tr w:rsidR="008516EF" w:rsidRPr="005F46FD" w:rsidTr="008516EF">
        <w:trPr>
          <w:trHeight w:val="537"/>
        </w:trPr>
        <w:tc>
          <w:tcPr>
            <w:tcW w:w="4374" w:type="dxa"/>
          </w:tcPr>
          <w:p w:rsidR="008516EF" w:rsidRPr="005F46FD" w:rsidRDefault="008516EF" w:rsidP="00FB1EC4">
            <w:pPr>
              <w:widowControl w:val="0"/>
              <w:spacing w:after="0" w:line="240" w:lineRule="auto"/>
              <w:jc w:val="both"/>
              <w:rPr>
                <w:rFonts w:ascii="Times New Roman" w:hAnsi="Times New Roman"/>
                <w:b/>
                <w:sz w:val="24"/>
              </w:rPr>
            </w:pPr>
          </w:p>
          <w:p w:rsidR="008516EF" w:rsidRPr="005F46FD" w:rsidRDefault="008516EF" w:rsidP="008516EF">
            <w:pPr>
              <w:widowControl w:val="0"/>
              <w:spacing w:after="0" w:line="240" w:lineRule="auto"/>
              <w:jc w:val="both"/>
              <w:rPr>
                <w:rFonts w:ascii="Times New Roman" w:hAnsi="Times New Roman"/>
                <w:sz w:val="24"/>
              </w:rPr>
            </w:pPr>
            <w:r w:rsidRPr="005F46FD">
              <w:rPr>
                <w:rFonts w:ascii="Times New Roman" w:hAnsi="Times New Roman"/>
                <w:b/>
                <w:sz w:val="24"/>
              </w:rPr>
              <w:t>ЛИЦЕНЗИАТ/СУБЛИЦЕНЗИАТ:</w:t>
            </w:r>
            <w:r w:rsidRPr="005F46FD">
              <w:rPr>
                <w:rFonts w:ascii="Times New Roman" w:hAnsi="Times New Roman"/>
                <w:sz w:val="24"/>
              </w:rPr>
              <w:t xml:space="preserve"> </w:t>
            </w:r>
          </w:p>
        </w:tc>
        <w:tc>
          <w:tcPr>
            <w:tcW w:w="236" w:type="dxa"/>
          </w:tcPr>
          <w:p w:rsidR="008516EF" w:rsidRPr="005F46FD" w:rsidRDefault="008516EF" w:rsidP="008516EF">
            <w:pPr>
              <w:widowControl w:val="0"/>
              <w:spacing w:after="0" w:line="240" w:lineRule="auto"/>
              <w:ind w:firstLine="709"/>
              <w:jc w:val="both"/>
              <w:rPr>
                <w:rFonts w:ascii="Times New Roman" w:hAnsi="Times New Roman"/>
                <w:b/>
                <w:sz w:val="24"/>
              </w:rPr>
            </w:pPr>
          </w:p>
        </w:tc>
        <w:tc>
          <w:tcPr>
            <w:tcW w:w="860" w:type="dxa"/>
            <w:gridSpan w:val="2"/>
          </w:tcPr>
          <w:p w:rsidR="008516EF" w:rsidRPr="005F46FD" w:rsidRDefault="008516EF" w:rsidP="008516EF">
            <w:pPr>
              <w:widowControl w:val="0"/>
              <w:spacing w:after="0" w:line="240" w:lineRule="auto"/>
              <w:ind w:firstLine="709"/>
              <w:jc w:val="both"/>
              <w:rPr>
                <w:rFonts w:ascii="Times New Roman" w:hAnsi="Times New Roman"/>
                <w:b/>
                <w:sz w:val="24"/>
              </w:rPr>
            </w:pPr>
          </w:p>
        </w:tc>
        <w:tc>
          <w:tcPr>
            <w:tcW w:w="5007" w:type="dxa"/>
            <w:gridSpan w:val="2"/>
          </w:tcPr>
          <w:p w:rsidR="008516EF" w:rsidRPr="005F46FD" w:rsidRDefault="008516EF" w:rsidP="008516EF">
            <w:pPr>
              <w:widowControl w:val="0"/>
              <w:spacing w:after="0" w:line="240" w:lineRule="auto"/>
              <w:ind w:firstLine="709"/>
              <w:jc w:val="both"/>
              <w:rPr>
                <w:rFonts w:ascii="Times New Roman" w:hAnsi="Times New Roman"/>
                <w:b/>
                <w:sz w:val="24"/>
              </w:rPr>
            </w:pPr>
          </w:p>
          <w:p w:rsidR="008516EF" w:rsidRPr="005F46FD" w:rsidRDefault="008516EF" w:rsidP="008516EF">
            <w:pPr>
              <w:widowControl w:val="0"/>
              <w:spacing w:after="0" w:line="240" w:lineRule="auto"/>
              <w:jc w:val="both"/>
              <w:rPr>
                <w:rFonts w:ascii="Times New Roman" w:hAnsi="Times New Roman"/>
                <w:sz w:val="24"/>
              </w:rPr>
            </w:pPr>
            <w:r w:rsidRPr="005F46FD">
              <w:rPr>
                <w:rFonts w:ascii="Times New Roman" w:hAnsi="Times New Roman"/>
                <w:b/>
                <w:sz w:val="24"/>
              </w:rPr>
              <w:t>ЛИЦЕНЗИАР/СУБЛИЦЕНЗИАР</w:t>
            </w:r>
            <w:r w:rsidRPr="005F46FD">
              <w:rPr>
                <w:rFonts w:ascii="Times New Roman" w:hAnsi="Times New Roman"/>
                <w:sz w:val="24"/>
              </w:rPr>
              <w:t>:</w:t>
            </w:r>
          </w:p>
        </w:tc>
      </w:tr>
      <w:tr w:rsidR="008516EF" w:rsidRPr="005F46FD" w:rsidTr="008516EF">
        <w:tc>
          <w:tcPr>
            <w:tcW w:w="4374" w:type="dxa"/>
          </w:tcPr>
          <w:p w:rsidR="008516EF" w:rsidRPr="005F46FD" w:rsidRDefault="008516EF" w:rsidP="008516EF">
            <w:pPr>
              <w:widowControl w:val="0"/>
              <w:spacing w:after="0" w:line="240" w:lineRule="auto"/>
              <w:ind w:firstLine="709"/>
              <w:jc w:val="both"/>
              <w:rPr>
                <w:rFonts w:ascii="Times New Roman" w:hAnsi="Times New Roman"/>
                <w:sz w:val="24"/>
              </w:rPr>
            </w:pPr>
          </w:p>
          <w:p w:rsidR="008516EF" w:rsidRPr="005F46FD" w:rsidRDefault="008516EF" w:rsidP="008516EF">
            <w:pPr>
              <w:widowControl w:val="0"/>
              <w:spacing w:after="0" w:line="240" w:lineRule="auto"/>
              <w:rPr>
                <w:rFonts w:ascii="Times New Roman" w:hAnsi="Times New Roman"/>
                <w:sz w:val="24"/>
              </w:rPr>
            </w:pPr>
            <w:r w:rsidRPr="005F46FD">
              <w:rPr>
                <w:rFonts w:ascii="Times New Roman" w:hAnsi="Times New Roman"/>
                <w:sz w:val="24"/>
              </w:rPr>
              <w:t xml:space="preserve">Директор </w:t>
            </w:r>
            <w:r w:rsidR="0025285F" w:rsidRPr="005F46FD">
              <w:rPr>
                <w:rFonts w:ascii="Times New Roman" w:hAnsi="Times New Roman"/>
                <w:sz w:val="24"/>
              </w:rPr>
              <w:t>ГБУ СО «МФЦ»</w:t>
            </w:r>
          </w:p>
          <w:p w:rsidR="008516EF" w:rsidRPr="005F46FD" w:rsidRDefault="008516EF" w:rsidP="008516EF">
            <w:pPr>
              <w:widowControl w:val="0"/>
              <w:spacing w:after="0" w:line="240" w:lineRule="auto"/>
              <w:ind w:firstLine="709"/>
              <w:jc w:val="both"/>
              <w:rPr>
                <w:rFonts w:ascii="Times New Roman" w:hAnsi="Times New Roman"/>
                <w:sz w:val="24"/>
              </w:rPr>
            </w:pPr>
          </w:p>
        </w:tc>
        <w:tc>
          <w:tcPr>
            <w:tcW w:w="236" w:type="dxa"/>
          </w:tcPr>
          <w:p w:rsidR="008516EF" w:rsidRPr="005F46FD" w:rsidRDefault="008516EF" w:rsidP="008516EF">
            <w:pPr>
              <w:widowControl w:val="0"/>
              <w:spacing w:after="0" w:line="240" w:lineRule="auto"/>
              <w:ind w:firstLine="709"/>
              <w:jc w:val="both"/>
              <w:rPr>
                <w:rFonts w:ascii="Times New Roman" w:hAnsi="Times New Roman"/>
                <w:sz w:val="24"/>
              </w:rPr>
            </w:pPr>
          </w:p>
        </w:tc>
        <w:tc>
          <w:tcPr>
            <w:tcW w:w="860" w:type="dxa"/>
            <w:gridSpan w:val="2"/>
          </w:tcPr>
          <w:p w:rsidR="008516EF" w:rsidRPr="005F46FD" w:rsidRDefault="008516EF" w:rsidP="008516EF">
            <w:pPr>
              <w:widowControl w:val="0"/>
              <w:spacing w:after="0" w:line="240" w:lineRule="auto"/>
              <w:ind w:firstLine="709"/>
              <w:jc w:val="both"/>
              <w:rPr>
                <w:rFonts w:ascii="Times New Roman" w:hAnsi="Times New Roman"/>
                <w:sz w:val="24"/>
              </w:rPr>
            </w:pPr>
          </w:p>
        </w:tc>
        <w:tc>
          <w:tcPr>
            <w:tcW w:w="5007" w:type="dxa"/>
            <w:gridSpan w:val="2"/>
          </w:tcPr>
          <w:p w:rsidR="008516EF" w:rsidRPr="005F46FD" w:rsidRDefault="008516EF" w:rsidP="008516EF">
            <w:pPr>
              <w:widowControl w:val="0"/>
              <w:spacing w:after="0" w:line="240" w:lineRule="auto"/>
              <w:ind w:firstLine="709"/>
              <w:jc w:val="both"/>
              <w:rPr>
                <w:rFonts w:ascii="Times New Roman" w:hAnsi="Times New Roman"/>
                <w:sz w:val="24"/>
              </w:rPr>
            </w:pPr>
          </w:p>
          <w:p w:rsidR="008516EF" w:rsidRPr="005F46FD" w:rsidRDefault="008516EF" w:rsidP="008516EF">
            <w:pPr>
              <w:widowControl w:val="0"/>
              <w:spacing w:after="0" w:line="240" w:lineRule="auto"/>
              <w:ind w:firstLine="709"/>
              <w:jc w:val="both"/>
              <w:rPr>
                <w:rFonts w:ascii="Times New Roman" w:hAnsi="Times New Roman"/>
                <w:sz w:val="24"/>
              </w:rPr>
            </w:pPr>
          </w:p>
        </w:tc>
      </w:tr>
      <w:tr w:rsidR="008516EF" w:rsidRPr="005F46FD" w:rsidTr="008516EF">
        <w:tc>
          <w:tcPr>
            <w:tcW w:w="4374" w:type="dxa"/>
          </w:tcPr>
          <w:p w:rsidR="008516EF" w:rsidRPr="005F46FD" w:rsidRDefault="008516EF" w:rsidP="008516EF">
            <w:pPr>
              <w:widowControl w:val="0"/>
              <w:spacing w:after="120" w:line="240" w:lineRule="auto"/>
              <w:jc w:val="both"/>
              <w:rPr>
                <w:rFonts w:ascii="Times New Roman" w:hAnsi="Times New Roman"/>
                <w:sz w:val="24"/>
              </w:rPr>
            </w:pPr>
            <w:r w:rsidRPr="005F46FD">
              <w:rPr>
                <w:rFonts w:ascii="Times New Roman" w:hAnsi="Times New Roman"/>
                <w:sz w:val="24"/>
              </w:rPr>
              <w:t>________________ /</w:t>
            </w:r>
            <w:r w:rsidR="0025285F" w:rsidRPr="005F46FD">
              <w:rPr>
                <w:rFonts w:ascii="Times New Roman" w:hAnsi="Times New Roman"/>
                <w:sz w:val="24"/>
              </w:rPr>
              <w:t>Н.А. Змеева</w:t>
            </w:r>
            <w:r w:rsidRPr="005F46FD">
              <w:rPr>
                <w:rFonts w:ascii="Times New Roman" w:hAnsi="Times New Roman"/>
                <w:sz w:val="24"/>
              </w:rPr>
              <w:t>/</w:t>
            </w:r>
          </w:p>
          <w:p w:rsidR="008516EF" w:rsidRPr="005F46FD" w:rsidRDefault="006A0FA2" w:rsidP="008516EF">
            <w:pPr>
              <w:widowControl w:val="0"/>
              <w:spacing w:after="120" w:line="240" w:lineRule="auto"/>
              <w:ind w:firstLine="709"/>
              <w:jc w:val="both"/>
              <w:rPr>
                <w:rFonts w:ascii="Times New Roman" w:hAnsi="Times New Roman"/>
                <w:sz w:val="24"/>
              </w:rPr>
            </w:pPr>
            <w:r>
              <w:rPr>
                <w:rFonts w:ascii="Times New Roman" w:hAnsi="Times New Roman"/>
                <w:sz w:val="24"/>
              </w:rPr>
              <w:t>ЭП</w:t>
            </w:r>
            <w:r w:rsidR="008516EF" w:rsidRPr="005F46FD">
              <w:rPr>
                <w:rFonts w:ascii="Times New Roman" w:hAnsi="Times New Roman"/>
                <w:sz w:val="24"/>
              </w:rPr>
              <w:t>.</w:t>
            </w:r>
          </w:p>
        </w:tc>
        <w:tc>
          <w:tcPr>
            <w:tcW w:w="236" w:type="dxa"/>
          </w:tcPr>
          <w:p w:rsidR="008516EF" w:rsidRPr="005F46FD" w:rsidRDefault="008516EF" w:rsidP="008516EF">
            <w:pPr>
              <w:widowControl w:val="0"/>
              <w:spacing w:after="120" w:line="240" w:lineRule="auto"/>
              <w:ind w:firstLine="709"/>
              <w:jc w:val="both"/>
              <w:rPr>
                <w:rFonts w:ascii="Times New Roman" w:hAnsi="Times New Roman"/>
                <w:sz w:val="24"/>
              </w:rPr>
            </w:pPr>
          </w:p>
        </w:tc>
        <w:tc>
          <w:tcPr>
            <w:tcW w:w="860" w:type="dxa"/>
            <w:gridSpan w:val="2"/>
          </w:tcPr>
          <w:p w:rsidR="008516EF" w:rsidRPr="005F46FD" w:rsidRDefault="008516EF" w:rsidP="008516EF">
            <w:pPr>
              <w:widowControl w:val="0"/>
              <w:spacing w:after="120" w:line="240" w:lineRule="auto"/>
              <w:ind w:firstLine="709"/>
              <w:jc w:val="both"/>
              <w:rPr>
                <w:rFonts w:ascii="Times New Roman" w:hAnsi="Times New Roman"/>
                <w:sz w:val="24"/>
              </w:rPr>
            </w:pPr>
          </w:p>
        </w:tc>
        <w:tc>
          <w:tcPr>
            <w:tcW w:w="5007" w:type="dxa"/>
            <w:gridSpan w:val="2"/>
          </w:tcPr>
          <w:p w:rsidR="008516EF" w:rsidRPr="005F46FD" w:rsidRDefault="008516EF" w:rsidP="008516EF">
            <w:pPr>
              <w:widowControl w:val="0"/>
              <w:spacing w:after="120" w:line="240" w:lineRule="auto"/>
              <w:jc w:val="both"/>
              <w:rPr>
                <w:rFonts w:ascii="Times New Roman" w:hAnsi="Times New Roman"/>
                <w:sz w:val="24"/>
              </w:rPr>
            </w:pPr>
            <w:r w:rsidRPr="005F46FD">
              <w:rPr>
                <w:rFonts w:ascii="Times New Roman" w:hAnsi="Times New Roman"/>
                <w:sz w:val="24"/>
              </w:rPr>
              <w:t>_________________ /_______________ /</w:t>
            </w:r>
          </w:p>
          <w:p w:rsidR="008516EF" w:rsidRPr="005F46FD" w:rsidRDefault="006A0FA2" w:rsidP="008516EF">
            <w:pPr>
              <w:widowControl w:val="0"/>
              <w:spacing w:after="120" w:line="240" w:lineRule="auto"/>
              <w:ind w:firstLine="709"/>
              <w:jc w:val="both"/>
              <w:rPr>
                <w:rFonts w:ascii="Times New Roman" w:hAnsi="Times New Roman"/>
                <w:sz w:val="24"/>
              </w:rPr>
            </w:pPr>
            <w:r>
              <w:rPr>
                <w:rFonts w:ascii="Times New Roman" w:hAnsi="Times New Roman"/>
                <w:sz w:val="24"/>
              </w:rPr>
              <w:t>ЭП</w:t>
            </w:r>
            <w:r w:rsidRPr="005F46FD">
              <w:rPr>
                <w:rFonts w:ascii="Times New Roman" w:hAnsi="Times New Roman"/>
                <w:sz w:val="24"/>
              </w:rPr>
              <w:t>.</w:t>
            </w:r>
          </w:p>
        </w:tc>
      </w:tr>
    </w:tbl>
    <w:p w:rsidR="008516EF" w:rsidRPr="005F46FD" w:rsidRDefault="008516EF" w:rsidP="00FB1EC4">
      <w:pPr>
        <w:widowControl w:val="0"/>
        <w:spacing w:after="0" w:line="240" w:lineRule="auto"/>
        <w:rPr>
          <w:rFonts w:ascii="Times New Roman" w:hAnsi="Times New Roman"/>
          <w:sz w:val="24"/>
        </w:rPr>
      </w:pPr>
    </w:p>
    <w:p w:rsidR="000E1F3D" w:rsidRDefault="000E1F3D">
      <w:pPr>
        <w:rPr>
          <w:rFonts w:ascii="Times New Roman" w:hAnsi="Times New Roman"/>
          <w:sz w:val="24"/>
        </w:rPr>
      </w:pPr>
      <w:r>
        <w:rPr>
          <w:rFonts w:ascii="Times New Roman" w:hAnsi="Times New Roman"/>
          <w:sz w:val="24"/>
        </w:rPr>
        <w:br w:type="page"/>
      </w:r>
    </w:p>
    <w:p w:rsidR="008516EF" w:rsidRPr="00FF5943" w:rsidRDefault="008516EF" w:rsidP="008516EF">
      <w:pPr>
        <w:widowControl w:val="0"/>
        <w:spacing w:after="0" w:line="240" w:lineRule="auto"/>
        <w:ind w:firstLine="709"/>
        <w:jc w:val="right"/>
        <w:rPr>
          <w:rFonts w:ascii="Times New Roman" w:hAnsi="Times New Roman"/>
          <w:sz w:val="20"/>
          <w:szCs w:val="20"/>
        </w:rPr>
      </w:pPr>
      <w:r w:rsidRPr="00FF5943">
        <w:rPr>
          <w:rFonts w:ascii="Times New Roman" w:hAnsi="Times New Roman"/>
          <w:sz w:val="20"/>
          <w:szCs w:val="20"/>
        </w:rPr>
        <w:t>Приложение № 1</w:t>
      </w:r>
    </w:p>
    <w:p w:rsidR="00FF5943" w:rsidRPr="00FF5943" w:rsidRDefault="008516EF" w:rsidP="00FF5943">
      <w:pPr>
        <w:keepLines/>
        <w:widowControl w:val="0"/>
        <w:spacing w:after="0" w:line="240" w:lineRule="auto"/>
        <w:ind w:left="426" w:hanging="568"/>
        <w:jc w:val="right"/>
        <w:outlineLvl w:val="0"/>
        <w:rPr>
          <w:rFonts w:ascii="Times New Roman" w:hAnsi="Times New Roman"/>
          <w:sz w:val="20"/>
          <w:szCs w:val="20"/>
        </w:rPr>
      </w:pPr>
      <w:r w:rsidRPr="00FF5943">
        <w:rPr>
          <w:rFonts w:ascii="Times New Roman" w:hAnsi="Times New Roman"/>
          <w:sz w:val="20"/>
          <w:szCs w:val="20"/>
        </w:rPr>
        <w:t xml:space="preserve">  </w:t>
      </w:r>
      <w:r w:rsidR="00FF5943" w:rsidRPr="00FF5943">
        <w:rPr>
          <w:rFonts w:ascii="Times New Roman" w:hAnsi="Times New Roman"/>
          <w:sz w:val="20"/>
          <w:szCs w:val="20"/>
        </w:rPr>
        <w:t xml:space="preserve">  к Контракту № __________ от _____________.</w:t>
      </w:r>
    </w:p>
    <w:p w:rsidR="008516EF" w:rsidRPr="005F46FD" w:rsidRDefault="008516EF" w:rsidP="008516EF">
      <w:pPr>
        <w:widowControl w:val="0"/>
        <w:spacing w:after="0" w:line="240" w:lineRule="auto"/>
        <w:jc w:val="center"/>
        <w:outlineLvl w:val="0"/>
        <w:rPr>
          <w:rFonts w:ascii="Times New Roman" w:hAnsi="Times New Roman"/>
          <w:b/>
          <w:kern w:val="28"/>
          <w:sz w:val="24"/>
        </w:rPr>
      </w:pPr>
    </w:p>
    <w:p w:rsidR="008516EF" w:rsidRDefault="008B5FF6" w:rsidP="008516EF">
      <w:pPr>
        <w:widowControl w:val="0"/>
        <w:spacing w:after="0" w:line="240" w:lineRule="auto"/>
        <w:jc w:val="center"/>
        <w:outlineLvl w:val="0"/>
        <w:rPr>
          <w:rFonts w:ascii="Times New Roman" w:hAnsi="Times New Roman"/>
          <w:b/>
          <w:kern w:val="28"/>
          <w:sz w:val="28"/>
          <w:szCs w:val="28"/>
        </w:rPr>
      </w:pPr>
      <w:r w:rsidRPr="008B5FF6">
        <w:rPr>
          <w:rFonts w:ascii="Times New Roman" w:hAnsi="Times New Roman"/>
          <w:b/>
          <w:kern w:val="28"/>
          <w:sz w:val="28"/>
          <w:szCs w:val="28"/>
        </w:rPr>
        <w:t>Описание объекта закупки</w:t>
      </w:r>
    </w:p>
    <w:p w:rsidR="008B5FF6" w:rsidRDefault="008B5FF6" w:rsidP="008516EF">
      <w:pPr>
        <w:widowControl w:val="0"/>
        <w:spacing w:after="0" w:line="240" w:lineRule="auto"/>
        <w:jc w:val="center"/>
        <w:outlineLvl w:val="0"/>
        <w:rPr>
          <w:rFonts w:ascii="Times New Roman" w:hAnsi="Times New Roman"/>
          <w:b/>
          <w:kern w:val="28"/>
          <w:sz w:val="28"/>
          <w:szCs w:val="28"/>
        </w:rPr>
      </w:pPr>
    </w:p>
    <w:p w:rsidR="00ED400B" w:rsidRPr="008B5FF6" w:rsidRDefault="00ED400B" w:rsidP="008516EF">
      <w:pPr>
        <w:widowControl w:val="0"/>
        <w:spacing w:after="0" w:line="240" w:lineRule="auto"/>
        <w:jc w:val="center"/>
        <w:outlineLvl w:val="0"/>
        <w:rPr>
          <w:rFonts w:ascii="Times New Roman" w:hAnsi="Times New Roman"/>
          <w:b/>
          <w:kern w:val="28"/>
          <w:sz w:val="28"/>
          <w:szCs w:val="28"/>
        </w:rPr>
      </w:pPr>
      <w:r w:rsidRPr="00ED400B">
        <w:rPr>
          <w:rFonts w:ascii="Times New Roman" w:hAnsi="Times New Roman"/>
          <w:b/>
          <w:kern w:val="28"/>
          <w:sz w:val="28"/>
          <w:szCs w:val="28"/>
        </w:rPr>
        <w:t>Передача неисключительно</w:t>
      </w:r>
      <w:r w:rsidR="00AD5ECB">
        <w:rPr>
          <w:rFonts w:ascii="Times New Roman" w:hAnsi="Times New Roman"/>
          <w:b/>
          <w:kern w:val="28"/>
          <w:sz w:val="28"/>
          <w:szCs w:val="28"/>
        </w:rPr>
        <w:t>го</w:t>
      </w:r>
      <w:r w:rsidRPr="00ED400B">
        <w:rPr>
          <w:rFonts w:ascii="Times New Roman" w:hAnsi="Times New Roman"/>
          <w:b/>
          <w:kern w:val="28"/>
          <w:sz w:val="28"/>
          <w:szCs w:val="28"/>
        </w:rPr>
        <w:t xml:space="preserve"> права на использование лицензии СОУ Дамаск</w:t>
      </w:r>
    </w:p>
    <w:p w:rsidR="00ED400B" w:rsidRPr="00ED400B" w:rsidRDefault="00ED400B" w:rsidP="00ED400B">
      <w:pPr>
        <w:pStyle w:val="1"/>
      </w:pPr>
      <w:r w:rsidRPr="00ED400B">
        <w:t>ТРЕБОВАНИЯ К СИСТЕМЕ</w:t>
      </w:r>
    </w:p>
    <w:p w:rsidR="00ED400B" w:rsidRPr="006E2B65" w:rsidRDefault="00ED400B" w:rsidP="00ED400B">
      <w:pPr>
        <w:pStyle w:val="2f6"/>
        <w:numPr>
          <w:ilvl w:val="1"/>
          <w:numId w:val="42"/>
        </w:numPr>
      </w:pPr>
      <w:r w:rsidRPr="006E2B65">
        <w:t>Масштаб проекта</w:t>
      </w:r>
    </w:p>
    <w:p w:rsidR="00ED400B" w:rsidRPr="006E2B65" w:rsidRDefault="00ED400B" w:rsidP="00ED400B">
      <w:pPr>
        <w:jc w:val="both"/>
        <w:rPr>
          <w:rFonts w:ascii="Times New Roman" w:hAnsi="Times New Roman" w:cs="Times New Roman"/>
          <w:sz w:val="24"/>
          <w:szCs w:val="24"/>
        </w:rPr>
      </w:pPr>
      <w:r w:rsidRPr="006E2B65">
        <w:rPr>
          <w:rFonts w:ascii="Times New Roman" w:hAnsi="Times New Roman" w:cs="Times New Roman"/>
          <w:sz w:val="24"/>
          <w:szCs w:val="24"/>
        </w:rPr>
        <w:t>Система должна обеспечить работу с посетителями в офисах обслуживания ГБУ СО «МФЦ»,  путем наращивания системы на центральном сервере.</w:t>
      </w:r>
    </w:p>
    <w:p w:rsidR="00ED400B" w:rsidRPr="006E2B65" w:rsidRDefault="00ED400B" w:rsidP="00ED400B">
      <w:pPr>
        <w:jc w:val="both"/>
        <w:rPr>
          <w:rFonts w:ascii="Times New Roman" w:hAnsi="Times New Roman" w:cs="Times New Roman"/>
          <w:sz w:val="24"/>
          <w:szCs w:val="24"/>
        </w:rPr>
      </w:pPr>
      <w:r w:rsidRPr="006E2B65">
        <w:rPr>
          <w:rFonts w:ascii="Times New Roman" w:hAnsi="Times New Roman" w:cs="Times New Roman"/>
          <w:sz w:val="24"/>
          <w:szCs w:val="24"/>
        </w:rPr>
        <w:t>Должен предоставляться удаленный доступ специалистам (администраторам) для настройки параметров работы Системы, регистрации пользователей, распределения прав и условий доступа в СУО.</w:t>
      </w:r>
    </w:p>
    <w:p w:rsidR="00ED400B" w:rsidRPr="006E2B65" w:rsidRDefault="00ED400B" w:rsidP="00ED400B">
      <w:pPr>
        <w:jc w:val="both"/>
        <w:rPr>
          <w:rFonts w:ascii="Times New Roman" w:hAnsi="Times New Roman" w:cs="Times New Roman"/>
          <w:sz w:val="24"/>
          <w:szCs w:val="24"/>
        </w:rPr>
      </w:pPr>
      <w:r w:rsidRPr="006E2B65">
        <w:rPr>
          <w:rFonts w:ascii="Times New Roman" w:hAnsi="Times New Roman" w:cs="Times New Roman"/>
          <w:sz w:val="24"/>
          <w:szCs w:val="24"/>
        </w:rPr>
        <w:t>Должен быть обеспечен удаленный доступ в СУО сотрудникам аппарата управления (для контроля процессов в операционных офисах, просмотра и анализа данных онлайн-мониторинга и статистической информации)</w:t>
      </w:r>
      <w:r w:rsidRPr="006E2B65">
        <w:rPr>
          <w:rStyle w:val="affff1"/>
          <w:rFonts w:ascii="Times New Roman" w:hAnsi="Times New Roman" w:cs="Times New Roman"/>
          <w:sz w:val="24"/>
          <w:szCs w:val="24"/>
        </w:rPr>
        <w:t>.</w:t>
      </w:r>
    </w:p>
    <w:p w:rsidR="00ED400B" w:rsidRPr="006E2B65" w:rsidRDefault="00ED400B" w:rsidP="00ED400B">
      <w:pPr>
        <w:pStyle w:val="2f6"/>
        <w:numPr>
          <w:ilvl w:val="1"/>
          <w:numId w:val="42"/>
        </w:numPr>
        <w:jc w:val="both"/>
      </w:pPr>
      <w:r w:rsidRPr="006E2B65">
        <w:t xml:space="preserve">Требования по обеспечению сценариев использования </w:t>
      </w:r>
    </w:p>
    <w:p w:rsidR="00ED400B" w:rsidRPr="006E2B65" w:rsidRDefault="00ED400B" w:rsidP="00ED400B">
      <w:pPr>
        <w:jc w:val="both"/>
        <w:rPr>
          <w:rFonts w:ascii="Times New Roman" w:hAnsi="Times New Roman" w:cs="Times New Roman"/>
          <w:sz w:val="24"/>
          <w:szCs w:val="24"/>
        </w:rPr>
      </w:pPr>
      <w:r w:rsidRPr="006E2B65">
        <w:rPr>
          <w:rFonts w:ascii="Times New Roman" w:hAnsi="Times New Roman" w:cs="Times New Roman"/>
          <w:sz w:val="24"/>
          <w:szCs w:val="24"/>
        </w:rPr>
        <w:t>СУО должна обеспечивать полноценную реализацию перечисленных ниже сценариев взаимодействия с посетителями, регистраторами, администраторами и менеджерами Заказчика.</w:t>
      </w:r>
    </w:p>
    <w:p w:rsidR="00ED400B" w:rsidRPr="006E2B65" w:rsidRDefault="00ED400B" w:rsidP="00ED400B">
      <w:pPr>
        <w:pStyle w:val="3a"/>
        <w:numPr>
          <w:ilvl w:val="2"/>
          <w:numId w:val="42"/>
        </w:numPr>
        <w:jc w:val="both"/>
      </w:pPr>
      <w:r w:rsidRPr="006E2B65">
        <w:t xml:space="preserve"> Постановка в очередь и получение талона</w:t>
      </w:r>
    </w:p>
    <w:p w:rsidR="00ED400B" w:rsidRPr="006E2B65" w:rsidRDefault="00ED400B" w:rsidP="00ED400B">
      <w:pPr>
        <w:pStyle w:val="a9"/>
        <w:rPr>
          <w:szCs w:val="24"/>
        </w:rPr>
      </w:pPr>
      <w:r w:rsidRPr="006E2B65">
        <w:rPr>
          <w:szCs w:val="24"/>
        </w:rPr>
        <w:t>Основной сценарий</w:t>
      </w:r>
    </w:p>
    <w:p w:rsidR="00ED400B" w:rsidRPr="006E2B65" w:rsidRDefault="00ED400B" w:rsidP="00ED400B">
      <w:pPr>
        <w:jc w:val="both"/>
        <w:rPr>
          <w:rFonts w:ascii="Times New Roman" w:hAnsi="Times New Roman" w:cs="Times New Roman"/>
          <w:bCs/>
          <w:sz w:val="24"/>
          <w:szCs w:val="24"/>
        </w:rPr>
      </w:pPr>
      <w:r w:rsidRPr="006E2B65">
        <w:rPr>
          <w:rFonts w:ascii="Times New Roman" w:hAnsi="Times New Roman" w:cs="Times New Roman"/>
          <w:sz w:val="24"/>
          <w:szCs w:val="24"/>
        </w:rPr>
        <w:t xml:space="preserve">Посетитель является в регистратуру. Указывает в интерфейсе Диспенсера требуемый язык для общения с Системой, выбирает необходимые услуги (из числа предоставляемых в данном зале). Посетителю должны предоставляться следующие методы выбора услуг: </w:t>
      </w:r>
    </w:p>
    <w:p w:rsidR="00ED400B" w:rsidRPr="006E2B65" w:rsidRDefault="00ED400B" w:rsidP="00ED400B">
      <w:pPr>
        <w:pStyle w:val="aff"/>
        <w:numPr>
          <w:ilvl w:val="0"/>
          <w:numId w:val="38"/>
        </w:numPr>
        <w:suppressAutoHyphens/>
        <w:spacing w:before="60" w:after="60" w:line="260" w:lineRule="exact"/>
        <w:contextualSpacing w:val="0"/>
        <w:rPr>
          <w:rFonts w:cs="Times New Roman"/>
          <w:szCs w:val="24"/>
        </w:rPr>
      </w:pPr>
      <w:r w:rsidRPr="006E2B65">
        <w:rPr>
          <w:rFonts w:cs="Times New Roman"/>
          <w:szCs w:val="24"/>
        </w:rPr>
        <w:t>с помощью клавиш в меню выбора;</w:t>
      </w:r>
    </w:p>
    <w:p w:rsidR="00ED400B" w:rsidRPr="006E2B65" w:rsidRDefault="00ED400B" w:rsidP="00ED400B">
      <w:pPr>
        <w:pStyle w:val="aff"/>
        <w:numPr>
          <w:ilvl w:val="0"/>
          <w:numId w:val="38"/>
        </w:numPr>
        <w:suppressAutoHyphens/>
        <w:spacing w:before="60" w:after="60" w:line="260" w:lineRule="exact"/>
        <w:contextualSpacing w:val="0"/>
        <w:rPr>
          <w:rFonts w:cs="Times New Roman"/>
          <w:szCs w:val="24"/>
        </w:rPr>
      </w:pPr>
      <w:r w:rsidRPr="006E2B65">
        <w:rPr>
          <w:rFonts w:cs="Times New Roman"/>
          <w:szCs w:val="24"/>
        </w:rPr>
        <w:t>поиск по ключевым словам;</w:t>
      </w:r>
    </w:p>
    <w:p w:rsidR="00ED400B" w:rsidRPr="006E2B65" w:rsidRDefault="00ED400B" w:rsidP="00ED400B">
      <w:pPr>
        <w:pStyle w:val="aff"/>
        <w:numPr>
          <w:ilvl w:val="0"/>
          <w:numId w:val="38"/>
        </w:numPr>
        <w:suppressAutoHyphens/>
        <w:spacing w:before="60" w:after="60" w:line="260" w:lineRule="exact"/>
        <w:contextualSpacing w:val="0"/>
        <w:rPr>
          <w:rFonts w:cs="Times New Roman"/>
          <w:szCs w:val="24"/>
        </w:rPr>
      </w:pPr>
      <w:r w:rsidRPr="006E2B65">
        <w:rPr>
          <w:rFonts w:cs="Times New Roman"/>
          <w:szCs w:val="24"/>
        </w:rPr>
        <w:t xml:space="preserve">поиск услуги по вводу фрагмента названия. (в строку поиска). </w:t>
      </w:r>
    </w:p>
    <w:p w:rsidR="00ED400B" w:rsidRPr="006E2B65" w:rsidRDefault="00ED400B" w:rsidP="00ED400B">
      <w:pPr>
        <w:jc w:val="both"/>
        <w:rPr>
          <w:rFonts w:ascii="Times New Roman" w:hAnsi="Times New Roman" w:cs="Times New Roman"/>
          <w:sz w:val="24"/>
          <w:szCs w:val="24"/>
        </w:rPr>
      </w:pPr>
      <w:r w:rsidRPr="006E2B65">
        <w:rPr>
          <w:rFonts w:ascii="Times New Roman" w:hAnsi="Times New Roman" w:cs="Times New Roman"/>
          <w:b/>
          <w:color w:val="632423" w:themeColor="accent2" w:themeShade="80"/>
          <w:sz w:val="24"/>
          <w:szCs w:val="24"/>
        </w:rPr>
        <w:t xml:space="preserve"> </w:t>
      </w:r>
      <w:r w:rsidRPr="006E2B65">
        <w:rPr>
          <w:rFonts w:ascii="Times New Roman" w:hAnsi="Times New Roman" w:cs="Times New Roman"/>
          <w:sz w:val="24"/>
          <w:szCs w:val="24"/>
        </w:rPr>
        <w:t xml:space="preserve">Посетитель получает талон, на котором указан его номер. Затем он проходит в зону ожидания. </w:t>
      </w:r>
    </w:p>
    <w:p w:rsidR="00ED400B" w:rsidRPr="006E2B65" w:rsidRDefault="00ED400B" w:rsidP="00ED400B">
      <w:pPr>
        <w:pStyle w:val="a9"/>
        <w:widowControl w:val="0"/>
        <w:suppressAutoHyphens w:val="0"/>
        <w:rPr>
          <w:noProof/>
          <w:szCs w:val="24"/>
        </w:rPr>
      </w:pPr>
      <w:r w:rsidRPr="006E2B65">
        <w:rPr>
          <w:noProof/>
          <w:szCs w:val="24"/>
        </w:rPr>
        <w:t xml:space="preserve">Альтернативный сценарий «Спецрегистрация». </w:t>
      </w:r>
    </w:p>
    <w:p w:rsidR="00ED400B" w:rsidRPr="006E2B65" w:rsidRDefault="00ED400B" w:rsidP="00ED400B">
      <w:pPr>
        <w:widowControl w:val="0"/>
        <w:jc w:val="both"/>
        <w:rPr>
          <w:rFonts w:ascii="Times New Roman" w:hAnsi="Times New Roman" w:cs="Times New Roman"/>
          <w:noProof/>
          <w:sz w:val="24"/>
          <w:szCs w:val="24"/>
        </w:rPr>
      </w:pPr>
      <w:r w:rsidRPr="006E2B65">
        <w:rPr>
          <w:rFonts w:ascii="Times New Roman" w:hAnsi="Times New Roman" w:cs="Times New Roman"/>
          <w:noProof/>
          <w:sz w:val="24"/>
          <w:szCs w:val="24"/>
        </w:rPr>
        <w:t xml:space="preserve"> Сотрудник учреждения выполняет со своего АРМ постановку посетителя в очередь на определенную услугу – при наличии соответствующих прав. Затем он сообщает посетителю номер талона. Посетитель проходит в зону ожидания.  </w:t>
      </w:r>
    </w:p>
    <w:p w:rsidR="00ED400B" w:rsidRPr="006E2B65" w:rsidRDefault="00ED400B" w:rsidP="00ED400B">
      <w:pPr>
        <w:pStyle w:val="3a"/>
        <w:keepNext w:val="0"/>
        <w:widowControl w:val="0"/>
        <w:numPr>
          <w:ilvl w:val="2"/>
          <w:numId w:val="42"/>
        </w:numPr>
        <w:suppressAutoHyphens w:val="0"/>
        <w:jc w:val="both"/>
      </w:pPr>
      <w:r w:rsidRPr="006E2B65">
        <w:t>Информирование в зоне ожидания и приглашения на обслуживание.</w:t>
      </w:r>
    </w:p>
    <w:p w:rsidR="00ED400B" w:rsidRPr="006E2B65" w:rsidRDefault="00ED400B" w:rsidP="00ED400B">
      <w:pPr>
        <w:widowControl w:val="0"/>
        <w:jc w:val="both"/>
        <w:rPr>
          <w:rFonts w:ascii="Times New Roman" w:hAnsi="Times New Roman" w:cs="Times New Roman"/>
          <w:sz w:val="24"/>
          <w:szCs w:val="24"/>
        </w:rPr>
      </w:pPr>
      <w:r w:rsidRPr="006E2B65">
        <w:rPr>
          <w:rFonts w:ascii="Times New Roman" w:hAnsi="Times New Roman" w:cs="Times New Roman"/>
          <w:sz w:val="24"/>
          <w:szCs w:val="24"/>
        </w:rPr>
        <w:t xml:space="preserve">Посетители в зоне ожидания постоянно информируются о ходе обслуживания и продвижении очереди. На Главное табло выводится оперативная информация о талонах, вызванных на обслуживание (с указанием окон). </w:t>
      </w:r>
    </w:p>
    <w:p w:rsidR="00ED400B" w:rsidRPr="006E2B65" w:rsidRDefault="00ED400B" w:rsidP="00ED400B">
      <w:pPr>
        <w:widowControl w:val="0"/>
        <w:jc w:val="both"/>
        <w:rPr>
          <w:rFonts w:ascii="Times New Roman" w:hAnsi="Times New Roman" w:cs="Times New Roman"/>
          <w:sz w:val="24"/>
          <w:szCs w:val="24"/>
        </w:rPr>
      </w:pPr>
      <w:r w:rsidRPr="006E2B65">
        <w:rPr>
          <w:rFonts w:ascii="Times New Roman" w:hAnsi="Times New Roman" w:cs="Times New Roman"/>
          <w:sz w:val="24"/>
          <w:szCs w:val="24"/>
        </w:rPr>
        <w:t>При новом вызове на Главном табло показываются номер вызываемого талона и номер окна, а также обозначается (пиктограммой-стрелкой) направление к окну. Одновременно выводится звуковое приглашение с указанием номера талона и номера окна. Приглашение озвучивается на том языке, который был выбран посетителем при получении талона. Номер вызываемого талона отображается также на табло операциониста.</w:t>
      </w:r>
    </w:p>
    <w:p w:rsidR="00ED400B" w:rsidRPr="006E2B65" w:rsidRDefault="00ED400B" w:rsidP="00ED400B">
      <w:pPr>
        <w:widowControl w:val="0"/>
        <w:jc w:val="both"/>
        <w:rPr>
          <w:rFonts w:ascii="Times New Roman" w:hAnsi="Times New Roman" w:cs="Times New Roman"/>
          <w:sz w:val="24"/>
          <w:szCs w:val="24"/>
        </w:rPr>
      </w:pPr>
      <w:r w:rsidRPr="006E2B65">
        <w:rPr>
          <w:rFonts w:ascii="Times New Roman" w:hAnsi="Times New Roman" w:cs="Times New Roman"/>
          <w:sz w:val="24"/>
          <w:szCs w:val="24"/>
        </w:rPr>
        <w:t xml:space="preserve">Вызовы посетителей инициирует операционист со своего АРМ. </w:t>
      </w:r>
      <w:r w:rsidRPr="006E2B65">
        <w:rPr>
          <w:rFonts w:ascii="Times New Roman" w:hAnsi="Times New Roman" w:cs="Times New Roman"/>
          <w:b/>
          <w:color w:val="632423" w:themeColor="accent2" w:themeShade="80"/>
          <w:sz w:val="24"/>
          <w:szCs w:val="24"/>
        </w:rPr>
        <w:t xml:space="preserve"> </w:t>
      </w:r>
    </w:p>
    <w:p w:rsidR="00ED400B" w:rsidRPr="006E2B65" w:rsidRDefault="00ED400B" w:rsidP="00ED400B">
      <w:pPr>
        <w:pStyle w:val="3a"/>
        <w:keepNext w:val="0"/>
        <w:widowControl w:val="0"/>
        <w:numPr>
          <w:ilvl w:val="2"/>
          <w:numId w:val="42"/>
        </w:numPr>
        <w:suppressAutoHyphens w:val="0"/>
        <w:jc w:val="both"/>
      </w:pPr>
      <w:r w:rsidRPr="006E2B65">
        <w:t>Сценарии операциониста</w:t>
      </w:r>
    </w:p>
    <w:p w:rsidR="00ED400B" w:rsidRPr="006E2B65" w:rsidRDefault="00ED400B" w:rsidP="00ED400B">
      <w:pPr>
        <w:pStyle w:val="a9"/>
        <w:widowControl w:val="0"/>
        <w:suppressAutoHyphens w:val="0"/>
        <w:rPr>
          <w:szCs w:val="24"/>
        </w:rPr>
      </w:pPr>
      <w:r w:rsidRPr="006E2B65">
        <w:rPr>
          <w:szCs w:val="24"/>
        </w:rPr>
        <w:t xml:space="preserve">Основной сценарий. </w:t>
      </w:r>
    </w:p>
    <w:p w:rsidR="00ED400B" w:rsidRPr="006E2B65" w:rsidRDefault="00ED400B" w:rsidP="00ED400B">
      <w:pPr>
        <w:widowControl w:val="0"/>
        <w:jc w:val="both"/>
        <w:rPr>
          <w:rFonts w:ascii="Times New Roman" w:hAnsi="Times New Roman" w:cs="Times New Roman"/>
          <w:bCs/>
          <w:i/>
          <w:iCs/>
          <w:sz w:val="24"/>
          <w:szCs w:val="24"/>
        </w:rPr>
      </w:pPr>
      <w:r w:rsidRPr="006E2B65">
        <w:rPr>
          <w:rFonts w:ascii="Times New Roman" w:hAnsi="Times New Roman" w:cs="Times New Roman"/>
          <w:sz w:val="24"/>
          <w:szCs w:val="24"/>
        </w:rPr>
        <w:t xml:space="preserve">Операционист, завершив работу с одним клиентом, со своего АРМ инициирует приглашение следующего по очереди посетителя. Если на первое приглашение посетитель не явился, выполняется повторный вызов. Результат вызова (явка посетителя и начало работы с ним – либо отказ от обслуживания вследствие неявки) операционист фиксирует в Системе. В случае отказа от обслуживания Система автоматически вызывает следующего клиента из очереди. </w:t>
      </w:r>
    </w:p>
    <w:p w:rsidR="00ED400B" w:rsidRPr="006E2B65" w:rsidRDefault="00ED400B" w:rsidP="00ED400B">
      <w:pPr>
        <w:pStyle w:val="a9"/>
        <w:widowControl w:val="0"/>
        <w:suppressAutoHyphens w:val="0"/>
        <w:rPr>
          <w:szCs w:val="24"/>
        </w:rPr>
      </w:pPr>
      <w:r w:rsidRPr="006E2B65">
        <w:rPr>
          <w:szCs w:val="24"/>
        </w:rPr>
        <w:t xml:space="preserve">Альтернативный сценарий «Отложенное обслуживание». </w:t>
      </w:r>
    </w:p>
    <w:p w:rsidR="00ED400B" w:rsidRPr="006E2B65" w:rsidRDefault="00ED400B" w:rsidP="00ED400B">
      <w:pPr>
        <w:widowControl w:val="0"/>
        <w:jc w:val="both"/>
        <w:rPr>
          <w:rFonts w:ascii="Times New Roman" w:hAnsi="Times New Roman" w:cs="Times New Roman"/>
          <w:sz w:val="24"/>
          <w:szCs w:val="24"/>
        </w:rPr>
      </w:pPr>
      <w:r w:rsidRPr="006E2B65">
        <w:rPr>
          <w:rFonts w:ascii="Times New Roman" w:hAnsi="Times New Roman" w:cs="Times New Roman"/>
          <w:sz w:val="24"/>
          <w:szCs w:val="24"/>
        </w:rPr>
        <w:t>В беседе с посетителем выясняется, что сеанс работы необходимо прервать, а обслуживание отложить на какое-то время. Средствами АРМ талону этого посетителя назначается статус отложенного и определяется минимальное время до следующего вызова. На обслуживание вызывается другой посетитель из очереди. Вызов посетителя для продолжения работы по отложенному талону производится по истечении назначенного времени либо выполняется позже – по сценарию «вызов по номеру».</w:t>
      </w:r>
    </w:p>
    <w:p w:rsidR="00ED400B" w:rsidRPr="006E2B65" w:rsidRDefault="00ED400B" w:rsidP="00ED400B">
      <w:pPr>
        <w:pStyle w:val="a9"/>
        <w:widowControl w:val="0"/>
        <w:suppressAutoHyphens w:val="0"/>
        <w:rPr>
          <w:szCs w:val="24"/>
        </w:rPr>
      </w:pPr>
      <w:r w:rsidRPr="006E2B65">
        <w:rPr>
          <w:szCs w:val="24"/>
        </w:rPr>
        <w:t xml:space="preserve">Альтернативный сценарий «Вызов по номеру». </w:t>
      </w:r>
    </w:p>
    <w:p w:rsidR="00ED400B" w:rsidRPr="006E2B65" w:rsidRDefault="00ED400B" w:rsidP="00ED400B">
      <w:pPr>
        <w:widowControl w:val="0"/>
        <w:jc w:val="both"/>
        <w:rPr>
          <w:rFonts w:ascii="Times New Roman" w:hAnsi="Times New Roman" w:cs="Times New Roman"/>
          <w:sz w:val="24"/>
          <w:szCs w:val="24"/>
        </w:rPr>
      </w:pPr>
      <w:r w:rsidRPr="006E2B65">
        <w:rPr>
          <w:rFonts w:ascii="Times New Roman" w:hAnsi="Times New Roman" w:cs="Times New Roman"/>
          <w:sz w:val="24"/>
          <w:szCs w:val="24"/>
        </w:rPr>
        <w:t xml:space="preserve">Требуется пригласить на обслуживание посетителя, нарушив порядок вызовов, автоматически определяемый Системой. Для этого операционист включает режим ручного вызова. Далее указывает (или выбирает из списка) нужный номер – и инициирует вызов этого талона. </w:t>
      </w:r>
    </w:p>
    <w:p w:rsidR="00ED400B" w:rsidRPr="006E2B65" w:rsidRDefault="00ED400B" w:rsidP="00ED400B">
      <w:pPr>
        <w:pStyle w:val="a9"/>
        <w:widowControl w:val="0"/>
        <w:suppressAutoHyphens w:val="0"/>
        <w:rPr>
          <w:szCs w:val="24"/>
        </w:rPr>
      </w:pPr>
      <w:r w:rsidRPr="006E2B65">
        <w:rPr>
          <w:szCs w:val="24"/>
        </w:rPr>
        <w:t xml:space="preserve">Альтернативный сценарий «Перенаправление». </w:t>
      </w:r>
    </w:p>
    <w:p w:rsidR="00ED400B" w:rsidRPr="006E2B65" w:rsidRDefault="00ED400B" w:rsidP="00ED400B">
      <w:pPr>
        <w:widowControl w:val="0"/>
        <w:jc w:val="both"/>
        <w:rPr>
          <w:rFonts w:ascii="Times New Roman" w:hAnsi="Times New Roman" w:cs="Times New Roman"/>
          <w:sz w:val="24"/>
          <w:szCs w:val="24"/>
        </w:rPr>
      </w:pPr>
      <w:r w:rsidRPr="006E2B65">
        <w:rPr>
          <w:rFonts w:ascii="Times New Roman" w:hAnsi="Times New Roman" w:cs="Times New Roman"/>
          <w:sz w:val="24"/>
          <w:szCs w:val="24"/>
        </w:rPr>
        <w:t>В беседе с посетителем выясняется, что необходимо завершить сеанс работы, а посетителя направить для обслуживания в другое окно или назначить этому талону новую услугу. Операционист выбирает из списка действующих в настоящее время окон (или, если требуется, из списка предоставляемых в данный момент услуг) нужную позицию и фиксирует это назначение в Системе. При этом операционист имеет возможность назначить вариант размещения талона в очереди, а также – потребовать, чтобы данный талон вернулся к нему после обслуживания по адресу перенаправления.</w:t>
      </w:r>
    </w:p>
    <w:p w:rsidR="00ED400B" w:rsidRPr="006E2B65" w:rsidRDefault="00ED400B" w:rsidP="00ED400B">
      <w:pPr>
        <w:pStyle w:val="3a"/>
        <w:keepNext w:val="0"/>
        <w:widowControl w:val="0"/>
        <w:numPr>
          <w:ilvl w:val="2"/>
          <w:numId w:val="42"/>
        </w:numPr>
        <w:suppressAutoHyphens w:val="0"/>
        <w:jc w:val="both"/>
      </w:pPr>
      <w:r w:rsidRPr="006E2B65">
        <w:t>Сценарии менеджера</w:t>
      </w:r>
    </w:p>
    <w:p w:rsidR="00ED400B" w:rsidRPr="006E2B65" w:rsidRDefault="00ED400B" w:rsidP="00ED400B">
      <w:pPr>
        <w:pStyle w:val="a9"/>
        <w:widowControl w:val="0"/>
        <w:suppressAutoHyphens w:val="0"/>
        <w:rPr>
          <w:szCs w:val="24"/>
        </w:rPr>
      </w:pPr>
      <w:r w:rsidRPr="006E2B65">
        <w:rPr>
          <w:szCs w:val="24"/>
        </w:rPr>
        <w:t xml:space="preserve">Онлайн-мониторинг. </w:t>
      </w:r>
    </w:p>
    <w:p w:rsidR="00ED400B" w:rsidRPr="006E2B65" w:rsidRDefault="00ED400B" w:rsidP="00ED400B">
      <w:pPr>
        <w:widowControl w:val="0"/>
        <w:jc w:val="both"/>
        <w:rPr>
          <w:rFonts w:ascii="Times New Roman" w:hAnsi="Times New Roman" w:cs="Times New Roman"/>
          <w:sz w:val="24"/>
          <w:szCs w:val="24"/>
        </w:rPr>
      </w:pPr>
      <w:r w:rsidRPr="006E2B65">
        <w:rPr>
          <w:rFonts w:ascii="Times New Roman" w:hAnsi="Times New Roman" w:cs="Times New Roman"/>
          <w:sz w:val="24"/>
          <w:szCs w:val="24"/>
        </w:rPr>
        <w:t xml:space="preserve">Менеджеру необходимо оценить текущее состояние обслуживания в контролируемых операционных залах. </w:t>
      </w:r>
      <w:r w:rsidRPr="006E2B65">
        <w:rPr>
          <w:rFonts w:ascii="Times New Roman" w:hAnsi="Times New Roman" w:cs="Times New Roman"/>
          <w:noProof/>
          <w:sz w:val="24"/>
          <w:szCs w:val="24"/>
        </w:rPr>
        <w:t xml:space="preserve">В своем интерфейсе он получает сводную информацию о работе с клиентами по всем офисам. Кроме того, он может выбрать нужный операционный офис из зоны своей ответственности и </w:t>
      </w:r>
      <w:r w:rsidRPr="006E2B65">
        <w:rPr>
          <w:rFonts w:ascii="Times New Roman" w:hAnsi="Times New Roman" w:cs="Times New Roman"/>
          <w:sz w:val="24"/>
          <w:szCs w:val="24"/>
        </w:rPr>
        <w:t xml:space="preserve"> вызвать на экран периодически обновляемые таблицы с данными по офису. В таблицах мониторинга отражено состояние операционного зала: зарегистрированные окна, их статус, информация о работающих операционистах, показатели скорости обслуживания, количество обслуженных талонов и талонов в очереди и их разбивка по категориям услуг, времена ожидания талонов в очереди.</w:t>
      </w:r>
    </w:p>
    <w:p w:rsidR="00ED400B" w:rsidRPr="006E2B65" w:rsidRDefault="00ED400B" w:rsidP="00ED400B">
      <w:pPr>
        <w:widowControl w:val="0"/>
        <w:jc w:val="both"/>
        <w:rPr>
          <w:rFonts w:ascii="Times New Roman" w:hAnsi="Times New Roman" w:cs="Times New Roman"/>
          <w:sz w:val="24"/>
          <w:szCs w:val="24"/>
        </w:rPr>
      </w:pPr>
      <w:r w:rsidRPr="006E2B65">
        <w:rPr>
          <w:rFonts w:ascii="Times New Roman" w:hAnsi="Times New Roman" w:cs="Times New Roman"/>
          <w:sz w:val="24"/>
          <w:szCs w:val="24"/>
        </w:rPr>
        <w:t>На экран может вызываться список всех талонов, ожидающих обслуживания в данном операционном офисе с указанием для каждого из них времени ожидания. Также менеджер запрашивает и просматривает историю обслуживания по любому из выданных в этот день талонов (регистрация, вызовы в окна, перенаправления, отложенное обслуживание, завершение обслуживания).</w:t>
      </w:r>
    </w:p>
    <w:p w:rsidR="00ED400B" w:rsidRPr="006E2B65" w:rsidRDefault="00ED400B" w:rsidP="00ED400B">
      <w:pPr>
        <w:pStyle w:val="a9"/>
        <w:widowControl w:val="0"/>
        <w:suppressAutoHyphens w:val="0"/>
        <w:rPr>
          <w:noProof/>
          <w:szCs w:val="24"/>
        </w:rPr>
      </w:pPr>
      <w:r w:rsidRPr="006E2B65">
        <w:rPr>
          <w:color w:val="632423" w:themeColor="accent2" w:themeShade="80"/>
          <w:szCs w:val="24"/>
        </w:rPr>
        <w:t xml:space="preserve"> </w:t>
      </w:r>
      <w:r w:rsidRPr="006E2B65">
        <w:rPr>
          <w:noProof/>
          <w:szCs w:val="24"/>
        </w:rPr>
        <w:t xml:space="preserve">Создание отчетов. </w:t>
      </w:r>
    </w:p>
    <w:p w:rsidR="00ED400B" w:rsidRPr="006E2B65" w:rsidRDefault="00ED400B" w:rsidP="00ED400B">
      <w:pPr>
        <w:widowControl w:val="0"/>
        <w:jc w:val="both"/>
        <w:rPr>
          <w:rFonts w:ascii="Times New Roman" w:hAnsi="Times New Roman" w:cs="Times New Roman"/>
          <w:noProof/>
          <w:sz w:val="24"/>
          <w:szCs w:val="24"/>
        </w:rPr>
      </w:pPr>
      <w:r w:rsidRPr="006E2B65">
        <w:rPr>
          <w:rFonts w:ascii="Times New Roman" w:hAnsi="Times New Roman" w:cs="Times New Roman"/>
          <w:noProof/>
          <w:sz w:val="24"/>
          <w:szCs w:val="24"/>
        </w:rPr>
        <w:t>Менеджер должен получить статистический отчет по работе подведомственных ему подразделений за определенный период времени. Для этого он открывает страницу работы с отчетами.</w:t>
      </w:r>
    </w:p>
    <w:p w:rsidR="00ED400B" w:rsidRPr="006E2B65" w:rsidRDefault="00ED400B" w:rsidP="00ED400B">
      <w:pPr>
        <w:widowControl w:val="0"/>
        <w:jc w:val="both"/>
        <w:rPr>
          <w:rFonts w:ascii="Times New Roman" w:hAnsi="Times New Roman" w:cs="Times New Roman"/>
          <w:noProof/>
          <w:sz w:val="24"/>
          <w:szCs w:val="24"/>
        </w:rPr>
      </w:pPr>
      <w:r w:rsidRPr="006E2B65">
        <w:rPr>
          <w:rFonts w:ascii="Times New Roman" w:hAnsi="Times New Roman" w:cs="Times New Roman"/>
          <w:noProof/>
          <w:sz w:val="24"/>
          <w:szCs w:val="24"/>
        </w:rPr>
        <w:t xml:space="preserve">Если ранее требуемый отчет был уже этим пользователем создан, он хранится в Системе и может быть немедленно просмотрен – либо загружен в компьютер пользователя – для последующего анализа (средствами программы </w:t>
      </w:r>
      <w:r w:rsidRPr="006E2B65">
        <w:rPr>
          <w:rFonts w:ascii="Times New Roman" w:hAnsi="Times New Roman" w:cs="Times New Roman"/>
          <w:noProof/>
          <w:sz w:val="24"/>
          <w:szCs w:val="24"/>
          <w:lang w:val="en-US"/>
        </w:rPr>
        <w:t>Excel</w:t>
      </w:r>
      <w:r w:rsidRPr="006E2B65">
        <w:rPr>
          <w:rFonts w:ascii="Times New Roman" w:hAnsi="Times New Roman" w:cs="Times New Roman"/>
          <w:noProof/>
          <w:sz w:val="24"/>
          <w:szCs w:val="24"/>
        </w:rPr>
        <w:t>). Созданные графики с отчетной информацией выводятся в традиционных графических форматах.</w:t>
      </w:r>
    </w:p>
    <w:p w:rsidR="00ED400B" w:rsidRPr="006E2B65" w:rsidRDefault="00ED400B" w:rsidP="00ED400B">
      <w:pPr>
        <w:widowControl w:val="0"/>
        <w:jc w:val="both"/>
        <w:rPr>
          <w:rFonts w:ascii="Times New Roman" w:hAnsi="Times New Roman" w:cs="Times New Roman"/>
          <w:noProof/>
          <w:sz w:val="24"/>
          <w:szCs w:val="24"/>
        </w:rPr>
      </w:pPr>
      <w:r w:rsidRPr="006E2B65">
        <w:rPr>
          <w:rFonts w:ascii="Times New Roman" w:hAnsi="Times New Roman" w:cs="Times New Roman"/>
          <w:noProof/>
          <w:sz w:val="24"/>
          <w:szCs w:val="24"/>
        </w:rPr>
        <w:t xml:space="preserve">Автоматизированное построение нового отчета выполняется после назначения пользователем типа отчета (из перечня определенных в Системе типов), формирования списка офисов (или выбора единственного офиса), назначения календарных сроков и иных затребованных Системой параметров. Должна быть предоставлена возможность сформировать задание на многократную генерацию отчетов по заранее назначенному графику. Отчетные материалы рассылаются по заранее назначенным электронным адресам. </w:t>
      </w:r>
    </w:p>
    <w:p w:rsidR="00ED400B" w:rsidRPr="006E2B65" w:rsidRDefault="00ED400B" w:rsidP="00ED400B">
      <w:pPr>
        <w:pStyle w:val="a9"/>
        <w:widowControl w:val="0"/>
        <w:suppressAutoHyphens w:val="0"/>
        <w:rPr>
          <w:szCs w:val="24"/>
        </w:rPr>
      </w:pPr>
      <w:r w:rsidRPr="006E2B65">
        <w:rPr>
          <w:szCs w:val="24"/>
        </w:rPr>
        <w:t xml:space="preserve">Удаление талона из очереди. </w:t>
      </w:r>
    </w:p>
    <w:p w:rsidR="00ED400B" w:rsidRPr="006E2B65" w:rsidRDefault="00ED400B" w:rsidP="00ED400B">
      <w:pPr>
        <w:widowControl w:val="0"/>
        <w:jc w:val="both"/>
        <w:rPr>
          <w:rFonts w:ascii="Times New Roman" w:hAnsi="Times New Roman" w:cs="Times New Roman"/>
          <w:sz w:val="24"/>
          <w:szCs w:val="24"/>
        </w:rPr>
      </w:pPr>
      <w:r w:rsidRPr="006E2B65">
        <w:rPr>
          <w:rFonts w:ascii="Times New Roman" w:hAnsi="Times New Roman" w:cs="Times New Roman"/>
          <w:sz w:val="24"/>
          <w:szCs w:val="24"/>
        </w:rPr>
        <w:t xml:space="preserve">Руководитель принимает решение удалить определенный талон из очереди. Он вызывает на экран список учтенных в очереди талонов, выбирает в нем нужный талон – и нажатием кнопки запускает процедуру удаления. После подтверждения талон удаляется из очереди. </w:t>
      </w:r>
    </w:p>
    <w:p w:rsidR="00ED400B" w:rsidRPr="006E2B65" w:rsidRDefault="00ED400B" w:rsidP="00ED400B">
      <w:pPr>
        <w:pStyle w:val="a9"/>
        <w:widowControl w:val="0"/>
        <w:suppressAutoHyphens w:val="0"/>
        <w:rPr>
          <w:szCs w:val="24"/>
        </w:rPr>
      </w:pPr>
      <w:r w:rsidRPr="006E2B65">
        <w:rPr>
          <w:szCs w:val="24"/>
        </w:rPr>
        <w:t xml:space="preserve"> Добавление услуги в талон. </w:t>
      </w:r>
    </w:p>
    <w:p w:rsidR="00ED400B" w:rsidRPr="006E2B65" w:rsidRDefault="00ED400B" w:rsidP="00ED400B">
      <w:pPr>
        <w:widowControl w:val="0"/>
        <w:jc w:val="both"/>
        <w:rPr>
          <w:rFonts w:ascii="Times New Roman" w:hAnsi="Times New Roman" w:cs="Times New Roman"/>
          <w:sz w:val="24"/>
          <w:szCs w:val="24"/>
        </w:rPr>
      </w:pPr>
      <w:r w:rsidRPr="006E2B65">
        <w:rPr>
          <w:rFonts w:ascii="Times New Roman" w:hAnsi="Times New Roman" w:cs="Times New Roman"/>
          <w:sz w:val="24"/>
          <w:szCs w:val="24"/>
        </w:rPr>
        <w:t>Требуется оперативно дополнить список услуг, заявленных в талоне посетителя. Добавление выполняется после того, как указан (выбран из списка) требуемый талон. Далее руководитель смены назначает талону новую услугу через модифицированный интерфейс выбора услуг. Система автоматически обновляет информацию по данному талону.</w:t>
      </w:r>
    </w:p>
    <w:p w:rsidR="00ED400B" w:rsidRPr="006E2B65" w:rsidRDefault="00ED400B" w:rsidP="00ED400B">
      <w:pPr>
        <w:pStyle w:val="a9"/>
        <w:widowControl w:val="0"/>
        <w:suppressAutoHyphens w:val="0"/>
        <w:rPr>
          <w:szCs w:val="24"/>
        </w:rPr>
      </w:pPr>
      <w:r w:rsidRPr="006E2B65">
        <w:rPr>
          <w:szCs w:val="24"/>
        </w:rPr>
        <w:t xml:space="preserve">Управление очередностью. </w:t>
      </w:r>
    </w:p>
    <w:p w:rsidR="00ED400B" w:rsidRPr="006E2B65" w:rsidRDefault="00ED400B" w:rsidP="00ED400B">
      <w:pPr>
        <w:widowControl w:val="0"/>
        <w:jc w:val="both"/>
        <w:rPr>
          <w:rFonts w:ascii="Times New Roman" w:hAnsi="Times New Roman" w:cs="Times New Roman"/>
          <w:sz w:val="24"/>
          <w:szCs w:val="24"/>
        </w:rPr>
      </w:pPr>
      <w:r w:rsidRPr="006E2B65">
        <w:rPr>
          <w:rFonts w:ascii="Times New Roman" w:hAnsi="Times New Roman" w:cs="Times New Roman"/>
          <w:sz w:val="24"/>
          <w:szCs w:val="24"/>
        </w:rPr>
        <w:t>Руководитель смены решает изменить размещение определенного талона в очереди: поставить этот талон в начало очереди либо в ее конец. Для этого он выбирает талон в списке, назначает вариант нового размещения (в начало либо в конец очереди). Система автоматически обновляет информацию по данному талону.</w:t>
      </w:r>
    </w:p>
    <w:p w:rsidR="00ED400B" w:rsidRPr="006E2B65" w:rsidRDefault="00ED400B" w:rsidP="00ED400B">
      <w:pPr>
        <w:pStyle w:val="a9"/>
        <w:widowControl w:val="0"/>
        <w:suppressAutoHyphens w:val="0"/>
        <w:rPr>
          <w:szCs w:val="24"/>
        </w:rPr>
      </w:pPr>
      <w:r w:rsidRPr="006E2B65">
        <w:rPr>
          <w:szCs w:val="24"/>
        </w:rPr>
        <w:t xml:space="preserve"> Переназначение операций, выполняемых окном. </w:t>
      </w:r>
    </w:p>
    <w:p w:rsidR="00ED400B" w:rsidRPr="006E2B65" w:rsidRDefault="00ED400B" w:rsidP="00ED400B">
      <w:pPr>
        <w:widowControl w:val="0"/>
        <w:jc w:val="both"/>
        <w:rPr>
          <w:rFonts w:ascii="Times New Roman" w:hAnsi="Times New Roman" w:cs="Times New Roman"/>
          <w:sz w:val="24"/>
          <w:szCs w:val="24"/>
        </w:rPr>
      </w:pPr>
      <w:r w:rsidRPr="006E2B65">
        <w:rPr>
          <w:rFonts w:ascii="Times New Roman" w:hAnsi="Times New Roman" w:cs="Times New Roman"/>
          <w:sz w:val="24"/>
          <w:szCs w:val="24"/>
        </w:rPr>
        <w:t xml:space="preserve">Требуется оперативно ускорить обслуживание посетителей за счет изменения списка операций, выполняемых в данном окне. Руководитель смены в интерфейсе своего АРМ вызывает форму со списком операций офиса и выполняет перенастройку разрешенных окну операций (с назначением приоритетов вызова операций в данное окно). Пользователь также может вносить изменения в список операций, исполняемых сотрудником, который в данный момент работает в этом окне. Затем руководитель смены запускает процедуру обновления соответствующих записей в системе, после чего новые назначения вступают в силу и учитываются алгоритмом управления очередью. </w:t>
      </w:r>
    </w:p>
    <w:p w:rsidR="00ED400B" w:rsidRPr="006E2B65" w:rsidRDefault="00ED400B" w:rsidP="00ED400B">
      <w:pPr>
        <w:pStyle w:val="3a"/>
        <w:keepNext w:val="0"/>
        <w:widowControl w:val="0"/>
        <w:numPr>
          <w:ilvl w:val="2"/>
          <w:numId w:val="42"/>
        </w:numPr>
        <w:suppressAutoHyphens w:val="0"/>
        <w:jc w:val="both"/>
      </w:pPr>
      <w:r w:rsidRPr="006E2B65">
        <w:t>Сценарии администратора</w:t>
      </w:r>
    </w:p>
    <w:p w:rsidR="00ED400B" w:rsidRPr="006E2B65" w:rsidRDefault="00ED400B" w:rsidP="00ED400B">
      <w:pPr>
        <w:pStyle w:val="a9"/>
        <w:widowControl w:val="0"/>
        <w:suppressAutoHyphens w:val="0"/>
        <w:rPr>
          <w:szCs w:val="24"/>
        </w:rPr>
      </w:pPr>
      <w:r w:rsidRPr="006E2B65">
        <w:rPr>
          <w:szCs w:val="24"/>
        </w:rPr>
        <w:t xml:space="preserve">Создание и сопровождение учетных записей пользователей и распределение ролей, создание и сопровождение справочников. </w:t>
      </w:r>
    </w:p>
    <w:p w:rsidR="00ED400B" w:rsidRPr="006E2B65" w:rsidRDefault="00ED400B" w:rsidP="00ED400B">
      <w:pPr>
        <w:widowControl w:val="0"/>
        <w:jc w:val="both"/>
        <w:rPr>
          <w:rFonts w:ascii="Times New Roman" w:hAnsi="Times New Roman" w:cs="Times New Roman"/>
          <w:sz w:val="24"/>
          <w:szCs w:val="24"/>
        </w:rPr>
      </w:pPr>
      <w:r w:rsidRPr="006E2B65">
        <w:rPr>
          <w:rFonts w:ascii="Times New Roman" w:hAnsi="Times New Roman" w:cs="Times New Roman"/>
          <w:sz w:val="24"/>
          <w:szCs w:val="24"/>
        </w:rPr>
        <w:t>Регистрация новых пользователей и назначение паролей производятся администраторами подразделений разного уровня управления (далее – офисов) через единый интерфейс администрирования. Администратор Системы зарегистрирован в офисе самого высокого уровня – центральном офисе (ЦО). Учетная запись пользователя обязательно закрепляется за одним из офисов. Право на создание и коррекцию учетной записи и прочие права администрирования определяются уровнем офиса, к которому приписан данный администратор. Через интерфейс администрирования возможно временное блокирование прав любого пользователя. Справочники формируются и сопровождаются администратором СУО.</w:t>
      </w:r>
    </w:p>
    <w:p w:rsidR="00ED400B" w:rsidRPr="006E2B65" w:rsidRDefault="00ED400B" w:rsidP="00ED400B">
      <w:pPr>
        <w:pStyle w:val="a9"/>
        <w:widowControl w:val="0"/>
        <w:suppressAutoHyphens w:val="0"/>
        <w:rPr>
          <w:szCs w:val="24"/>
        </w:rPr>
      </w:pPr>
      <w:r w:rsidRPr="006E2B65">
        <w:rPr>
          <w:szCs w:val="24"/>
        </w:rPr>
        <w:t xml:space="preserve">Настройка параметров работы Системы. </w:t>
      </w:r>
    </w:p>
    <w:p w:rsidR="00ED400B" w:rsidRPr="006E2B65" w:rsidRDefault="00ED400B" w:rsidP="00ED400B">
      <w:pPr>
        <w:widowControl w:val="0"/>
        <w:jc w:val="both"/>
        <w:rPr>
          <w:rFonts w:ascii="Times New Roman" w:hAnsi="Times New Roman" w:cs="Times New Roman"/>
          <w:sz w:val="24"/>
          <w:szCs w:val="24"/>
        </w:rPr>
      </w:pPr>
      <w:r w:rsidRPr="006E2B65">
        <w:rPr>
          <w:rFonts w:ascii="Times New Roman" w:hAnsi="Times New Roman" w:cs="Times New Roman"/>
          <w:sz w:val="24"/>
          <w:szCs w:val="24"/>
        </w:rPr>
        <w:t xml:space="preserve">Администратором СУО  </w:t>
      </w:r>
      <w:r w:rsidRPr="006E2B65">
        <w:rPr>
          <w:rFonts w:ascii="Times New Roman" w:hAnsi="Times New Roman" w:cs="Times New Roman"/>
          <w:noProof/>
          <w:sz w:val="24"/>
          <w:szCs w:val="24"/>
        </w:rPr>
        <w:t xml:space="preserve">формируется список подразделений (офисов), регистрируется их подчиненность и </w:t>
      </w:r>
      <w:r w:rsidRPr="006E2B65">
        <w:rPr>
          <w:rFonts w:ascii="Times New Roman" w:hAnsi="Times New Roman" w:cs="Times New Roman"/>
          <w:sz w:val="24"/>
          <w:szCs w:val="24"/>
        </w:rPr>
        <w:t>сопровождается сводный перечень операций обслуживания, создаются деревья услуг, создаются и редактируются роли пользователей. Доступ к управлению локальными настройками (параметрами) работы Системы в конкретном операционном зале получают администраторы офисов, имеющих в подчинении данный операционный зал. Как правило, настройку этих параметров выполняют администраторы операционного зала (смены).</w:t>
      </w:r>
    </w:p>
    <w:p w:rsidR="00ED400B" w:rsidRPr="006E2B65" w:rsidRDefault="00ED400B" w:rsidP="00ED400B">
      <w:pPr>
        <w:pStyle w:val="a9"/>
        <w:widowControl w:val="0"/>
        <w:suppressAutoHyphens w:val="0"/>
        <w:rPr>
          <w:szCs w:val="24"/>
        </w:rPr>
      </w:pPr>
      <w:r w:rsidRPr="006E2B65">
        <w:rPr>
          <w:szCs w:val="24"/>
        </w:rPr>
        <w:t xml:space="preserve">Аудит событий системы. </w:t>
      </w:r>
    </w:p>
    <w:p w:rsidR="00ED400B" w:rsidRPr="006E2B65" w:rsidRDefault="00ED400B" w:rsidP="00ED400B">
      <w:pPr>
        <w:widowControl w:val="0"/>
        <w:jc w:val="both"/>
        <w:rPr>
          <w:rFonts w:ascii="Times New Roman" w:hAnsi="Times New Roman" w:cs="Times New Roman"/>
          <w:sz w:val="24"/>
          <w:szCs w:val="24"/>
        </w:rPr>
      </w:pPr>
      <w:r w:rsidRPr="006E2B65">
        <w:rPr>
          <w:rFonts w:ascii="Times New Roman" w:hAnsi="Times New Roman" w:cs="Times New Roman"/>
          <w:sz w:val="24"/>
          <w:szCs w:val="24"/>
        </w:rPr>
        <w:t>Администратор ЦО должен контролировать события, регистрируемые в Системе. Эта группа функциональных обязанностей выполняется путем обращения к специальному экрану аудита. Выполнив определенные операции фильтрации записей журнала событий системы (назначение календарных дат, выбор пользователя, объекты администрирования или их отдельные свойства), администратор ЦО вызывает на экран монитора таблицу-отчет о последовательности событий администрирования, других действиях пользователей и о их влиянии на Систему.</w:t>
      </w:r>
    </w:p>
    <w:p w:rsidR="00ED400B" w:rsidRPr="006E2B65" w:rsidRDefault="00ED400B" w:rsidP="00ED400B">
      <w:pPr>
        <w:pStyle w:val="2f6"/>
        <w:keepNext w:val="0"/>
        <w:widowControl w:val="0"/>
        <w:numPr>
          <w:ilvl w:val="1"/>
          <w:numId w:val="42"/>
        </w:numPr>
        <w:suppressAutoHyphens w:val="0"/>
        <w:jc w:val="both"/>
      </w:pPr>
      <w:r w:rsidRPr="006E2B65">
        <w:t>Технико-архитектурные требования</w:t>
      </w:r>
    </w:p>
    <w:p w:rsidR="00ED400B" w:rsidRPr="006E2B65" w:rsidRDefault="00ED400B" w:rsidP="00ED400B">
      <w:pPr>
        <w:widowControl w:val="0"/>
        <w:jc w:val="both"/>
        <w:rPr>
          <w:rFonts w:ascii="Times New Roman" w:hAnsi="Times New Roman" w:cs="Times New Roman"/>
          <w:noProof/>
          <w:sz w:val="24"/>
          <w:szCs w:val="24"/>
        </w:rPr>
      </w:pPr>
      <w:r w:rsidRPr="006E2B65">
        <w:rPr>
          <w:rFonts w:ascii="Times New Roman" w:hAnsi="Times New Roman" w:cs="Times New Roman"/>
          <w:noProof/>
          <w:sz w:val="24"/>
          <w:szCs w:val="24"/>
        </w:rPr>
        <w:t xml:space="preserve">Система должна быть реализована в web-сервисной архитектуре. Управление очередями и обработка данных выполняютсясервером СУО.  </w:t>
      </w:r>
    </w:p>
    <w:p w:rsidR="00ED400B" w:rsidRPr="006E2B65" w:rsidRDefault="00ED400B" w:rsidP="00ED400B">
      <w:pPr>
        <w:widowControl w:val="0"/>
        <w:jc w:val="both"/>
        <w:rPr>
          <w:rFonts w:ascii="Times New Roman" w:hAnsi="Times New Roman" w:cs="Times New Roman"/>
          <w:noProof/>
          <w:sz w:val="24"/>
          <w:szCs w:val="24"/>
        </w:rPr>
      </w:pPr>
      <w:r w:rsidRPr="006E2B65">
        <w:rPr>
          <w:rFonts w:ascii="Times New Roman" w:hAnsi="Times New Roman" w:cs="Times New Roman"/>
          <w:noProof/>
          <w:sz w:val="24"/>
          <w:szCs w:val="24"/>
        </w:rPr>
        <w:t>Аппаратная архитектура СУО включает следующие подсистемы:</w:t>
      </w:r>
    </w:p>
    <w:p w:rsidR="00ED400B" w:rsidRPr="006E2B65" w:rsidRDefault="00ED400B" w:rsidP="00ED400B">
      <w:pPr>
        <w:pStyle w:val="aff"/>
        <w:widowControl w:val="0"/>
        <w:numPr>
          <w:ilvl w:val="0"/>
          <w:numId w:val="39"/>
        </w:numPr>
        <w:spacing w:before="60" w:after="60" w:line="276" w:lineRule="auto"/>
        <w:rPr>
          <w:rFonts w:cs="Times New Roman"/>
          <w:noProof/>
          <w:szCs w:val="24"/>
        </w:rPr>
      </w:pPr>
      <w:r w:rsidRPr="006E2B65">
        <w:rPr>
          <w:rFonts w:cs="Times New Roman"/>
          <w:noProof/>
          <w:szCs w:val="24"/>
        </w:rPr>
        <w:t>Сервер;</w:t>
      </w:r>
    </w:p>
    <w:p w:rsidR="00ED400B" w:rsidRPr="006E2B65" w:rsidRDefault="00ED400B" w:rsidP="00ED400B">
      <w:pPr>
        <w:pStyle w:val="aff"/>
        <w:widowControl w:val="0"/>
        <w:numPr>
          <w:ilvl w:val="0"/>
          <w:numId w:val="39"/>
        </w:numPr>
        <w:spacing w:before="60" w:after="60" w:line="276" w:lineRule="auto"/>
        <w:rPr>
          <w:rFonts w:cs="Times New Roman"/>
          <w:noProof/>
          <w:szCs w:val="24"/>
        </w:rPr>
      </w:pPr>
      <w:r w:rsidRPr="006E2B65">
        <w:rPr>
          <w:rFonts w:cs="Times New Roman"/>
          <w:noProof/>
          <w:szCs w:val="24"/>
        </w:rPr>
        <w:t>Комплекс локальной аппаратуры СУО в операционном зале;</w:t>
      </w:r>
    </w:p>
    <w:p w:rsidR="00ED400B" w:rsidRPr="006E2B65" w:rsidRDefault="00ED400B" w:rsidP="00ED400B">
      <w:pPr>
        <w:pStyle w:val="aff"/>
        <w:widowControl w:val="0"/>
        <w:numPr>
          <w:ilvl w:val="0"/>
          <w:numId w:val="39"/>
        </w:numPr>
        <w:spacing w:before="60" w:after="60" w:line="276" w:lineRule="auto"/>
        <w:rPr>
          <w:rFonts w:cs="Times New Roman"/>
          <w:noProof/>
          <w:szCs w:val="24"/>
        </w:rPr>
      </w:pPr>
      <w:r w:rsidRPr="006E2B65">
        <w:rPr>
          <w:rFonts w:cs="Times New Roman"/>
          <w:noProof/>
          <w:szCs w:val="24"/>
        </w:rPr>
        <w:t xml:space="preserve">Рабочие места (АРМ, «тонкие клиенты».) руководителей, администраторов, аналитиков в структуре управления Заказчика. </w:t>
      </w:r>
    </w:p>
    <w:p w:rsidR="00ED400B" w:rsidRPr="006E2B65" w:rsidRDefault="00ED400B" w:rsidP="00ED400B">
      <w:pPr>
        <w:widowControl w:val="0"/>
        <w:jc w:val="both"/>
        <w:rPr>
          <w:rFonts w:ascii="Times New Roman" w:hAnsi="Times New Roman" w:cs="Times New Roman"/>
          <w:sz w:val="24"/>
          <w:szCs w:val="24"/>
        </w:rPr>
      </w:pPr>
      <w:r w:rsidRPr="006E2B65">
        <w:rPr>
          <w:rFonts w:ascii="Times New Roman" w:hAnsi="Times New Roman" w:cs="Times New Roman"/>
          <w:sz w:val="24"/>
          <w:szCs w:val="24"/>
        </w:rPr>
        <w:t xml:space="preserve">Программное обеспечение, работающее на клиентской стороне (в офисах), реализуется как «тонкие клиенты». </w:t>
      </w:r>
    </w:p>
    <w:p w:rsidR="00ED400B" w:rsidRPr="006E2B65" w:rsidRDefault="00ED400B" w:rsidP="00ED400B">
      <w:pPr>
        <w:widowControl w:val="0"/>
        <w:jc w:val="both"/>
        <w:rPr>
          <w:rFonts w:ascii="Times New Roman" w:hAnsi="Times New Roman" w:cs="Times New Roman"/>
          <w:sz w:val="24"/>
          <w:szCs w:val="24"/>
        </w:rPr>
      </w:pPr>
      <w:r w:rsidRPr="006E2B65">
        <w:rPr>
          <w:rFonts w:ascii="Times New Roman" w:hAnsi="Times New Roman" w:cs="Times New Roman"/>
          <w:noProof/>
          <w:sz w:val="24"/>
          <w:szCs w:val="24"/>
        </w:rPr>
        <w:t xml:space="preserve">Компьютеры, используемые в качестве серверов СУО, Диспенсеров и Контроллеров оповещения, должны работать под управлением ОС на основе ядра </w:t>
      </w:r>
      <w:r w:rsidRPr="006E2B65">
        <w:rPr>
          <w:rFonts w:ascii="Times New Roman" w:hAnsi="Times New Roman" w:cs="Times New Roman"/>
          <w:b/>
          <w:noProof/>
          <w:sz w:val="24"/>
          <w:szCs w:val="24"/>
          <w:lang w:val="en-US"/>
        </w:rPr>
        <w:t>Linux</w:t>
      </w:r>
      <w:r w:rsidRPr="006E2B65">
        <w:rPr>
          <w:rFonts w:ascii="Times New Roman" w:hAnsi="Times New Roman" w:cs="Times New Roman"/>
          <w:noProof/>
          <w:sz w:val="24"/>
          <w:szCs w:val="24"/>
        </w:rPr>
        <w:t xml:space="preserve">. Специально разработанный (оптимизированный под задачи управления очередями) дистрибутив </w:t>
      </w:r>
      <w:r w:rsidRPr="006E2B65">
        <w:rPr>
          <w:rFonts w:ascii="Times New Roman" w:hAnsi="Times New Roman" w:cs="Times New Roman"/>
          <w:noProof/>
          <w:sz w:val="24"/>
          <w:szCs w:val="24"/>
          <w:lang w:val="en-US"/>
        </w:rPr>
        <w:t>Linux</w:t>
      </w:r>
      <w:r w:rsidRPr="006E2B65">
        <w:rPr>
          <w:rFonts w:ascii="Times New Roman" w:hAnsi="Times New Roman" w:cs="Times New Roman"/>
          <w:noProof/>
          <w:sz w:val="24"/>
          <w:szCs w:val="24"/>
        </w:rPr>
        <w:t xml:space="preserve"> должен поставляться с прикладным ПО Системы; установка ОС должна являться первым шагом развертывания ПО СУО на машинах указанных типов. ОС на ядре </w:t>
      </w:r>
      <w:r w:rsidRPr="006E2B65">
        <w:rPr>
          <w:rFonts w:ascii="Times New Roman" w:hAnsi="Times New Roman" w:cs="Times New Roman"/>
          <w:noProof/>
          <w:sz w:val="24"/>
          <w:szCs w:val="24"/>
          <w:lang w:val="en-US"/>
        </w:rPr>
        <w:t>Linux</w:t>
      </w:r>
      <w:r w:rsidRPr="006E2B65">
        <w:rPr>
          <w:rFonts w:ascii="Times New Roman" w:hAnsi="Times New Roman" w:cs="Times New Roman"/>
          <w:noProof/>
          <w:sz w:val="24"/>
          <w:szCs w:val="24"/>
        </w:rPr>
        <w:t xml:space="preserve"> должна разворачиваться на машине в режиме «чистой установки». </w:t>
      </w:r>
    </w:p>
    <w:p w:rsidR="00ED400B" w:rsidRPr="006E2B65" w:rsidRDefault="00ED400B" w:rsidP="00ED400B">
      <w:pPr>
        <w:pStyle w:val="2f6"/>
        <w:keepNext w:val="0"/>
        <w:widowControl w:val="0"/>
        <w:numPr>
          <w:ilvl w:val="1"/>
          <w:numId w:val="42"/>
        </w:numPr>
        <w:suppressAutoHyphens w:val="0"/>
        <w:jc w:val="both"/>
      </w:pPr>
      <w:r w:rsidRPr="006E2B65">
        <w:t>Состав оборудования, программного обеспечения и сетей Заказчика</w:t>
      </w:r>
    </w:p>
    <w:p w:rsidR="00ED400B" w:rsidRPr="006E2B65" w:rsidRDefault="00ED400B" w:rsidP="00ED400B">
      <w:pPr>
        <w:widowControl w:val="0"/>
        <w:snapToGrid w:val="0"/>
        <w:spacing w:before="60" w:after="60" w:line="240" w:lineRule="auto"/>
        <w:ind w:firstLine="720"/>
        <w:jc w:val="both"/>
        <w:rPr>
          <w:rFonts w:ascii="Times New Roman" w:hAnsi="Times New Roman" w:cs="Times New Roman"/>
          <w:noProof/>
          <w:sz w:val="24"/>
          <w:szCs w:val="24"/>
        </w:rPr>
      </w:pPr>
      <w:r w:rsidRPr="006E2B65">
        <w:rPr>
          <w:rFonts w:ascii="Times New Roman" w:hAnsi="Times New Roman" w:cs="Times New Roman"/>
          <w:noProof/>
          <w:sz w:val="24"/>
          <w:szCs w:val="24"/>
        </w:rPr>
        <w:t>Для реализации работ по расширению Единой Системы  централизованного управления очередями Заказчик предоставляет находящееся в его ведении оборудование с предустановленным программным обеспечением.</w:t>
      </w:r>
    </w:p>
    <w:p w:rsidR="00ED400B" w:rsidRPr="006E2B65" w:rsidRDefault="00ED400B" w:rsidP="00ED400B">
      <w:pPr>
        <w:widowControl w:val="0"/>
        <w:tabs>
          <w:tab w:val="num" w:pos="899"/>
        </w:tabs>
        <w:spacing w:line="240" w:lineRule="auto"/>
        <w:jc w:val="both"/>
        <w:rPr>
          <w:rFonts w:ascii="Times New Roman" w:hAnsi="Times New Roman" w:cs="Times New Roman"/>
          <w:noProof/>
          <w:sz w:val="24"/>
          <w:szCs w:val="24"/>
        </w:rPr>
      </w:pPr>
      <w:r w:rsidRPr="006E2B65">
        <w:rPr>
          <w:rFonts w:ascii="Times New Roman" w:hAnsi="Times New Roman" w:cs="Times New Roman"/>
          <w:noProof/>
          <w:sz w:val="24"/>
          <w:szCs w:val="24"/>
        </w:rPr>
        <w:t>Серверы центра управления и обработки данных  ЦУОД  (2 шт.):</w:t>
      </w:r>
    </w:p>
    <w:p w:rsidR="00ED400B" w:rsidRPr="006E2B65" w:rsidRDefault="00ED400B" w:rsidP="00ED400B">
      <w:pPr>
        <w:widowControl w:val="0"/>
        <w:numPr>
          <w:ilvl w:val="0"/>
          <w:numId w:val="40"/>
        </w:numPr>
        <w:snapToGrid w:val="0"/>
        <w:spacing w:after="0" w:line="240" w:lineRule="auto"/>
        <w:ind w:left="520" w:hanging="237"/>
        <w:jc w:val="both"/>
        <w:rPr>
          <w:rFonts w:ascii="Times New Roman" w:hAnsi="Times New Roman" w:cs="Times New Roman"/>
          <w:noProof/>
          <w:sz w:val="24"/>
          <w:szCs w:val="24"/>
        </w:rPr>
      </w:pPr>
      <w:r w:rsidRPr="006E2B65">
        <w:rPr>
          <w:rFonts w:ascii="Times New Roman" w:hAnsi="Times New Roman" w:cs="Times New Roman"/>
          <w:noProof/>
          <w:sz w:val="24"/>
          <w:szCs w:val="24"/>
        </w:rPr>
        <w:t>объем системы хранения данных: 1 ТБ;</w:t>
      </w:r>
    </w:p>
    <w:p w:rsidR="00ED400B" w:rsidRPr="006E2B65" w:rsidRDefault="00ED400B" w:rsidP="00ED400B">
      <w:pPr>
        <w:widowControl w:val="0"/>
        <w:numPr>
          <w:ilvl w:val="0"/>
          <w:numId w:val="40"/>
        </w:numPr>
        <w:snapToGrid w:val="0"/>
        <w:spacing w:after="0" w:line="240" w:lineRule="auto"/>
        <w:ind w:left="520" w:hanging="237"/>
        <w:jc w:val="both"/>
        <w:rPr>
          <w:rFonts w:ascii="Times New Roman" w:hAnsi="Times New Roman" w:cs="Times New Roman"/>
          <w:noProof/>
          <w:sz w:val="24"/>
          <w:szCs w:val="24"/>
        </w:rPr>
      </w:pPr>
      <w:r w:rsidRPr="006E2B65">
        <w:rPr>
          <w:rFonts w:ascii="Times New Roman" w:hAnsi="Times New Roman" w:cs="Times New Roman"/>
          <w:noProof/>
          <w:sz w:val="24"/>
          <w:szCs w:val="24"/>
        </w:rPr>
        <w:t xml:space="preserve">2 процессора:  Intel Xeon E5606 </w:t>
      </w:r>
    </w:p>
    <w:p w:rsidR="00ED400B" w:rsidRPr="006E2B65" w:rsidRDefault="00ED400B" w:rsidP="00ED400B">
      <w:pPr>
        <w:widowControl w:val="0"/>
        <w:numPr>
          <w:ilvl w:val="0"/>
          <w:numId w:val="40"/>
        </w:numPr>
        <w:snapToGrid w:val="0"/>
        <w:spacing w:after="0" w:line="240" w:lineRule="auto"/>
        <w:ind w:left="520" w:hanging="237"/>
        <w:jc w:val="both"/>
        <w:rPr>
          <w:rFonts w:ascii="Times New Roman" w:hAnsi="Times New Roman" w:cs="Times New Roman"/>
          <w:noProof/>
          <w:sz w:val="24"/>
          <w:szCs w:val="24"/>
        </w:rPr>
      </w:pPr>
      <w:r w:rsidRPr="006E2B65">
        <w:rPr>
          <w:rFonts w:ascii="Times New Roman" w:hAnsi="Times New Roman" w:cs="Times New Roman"/>
          <w:noProof/>
          <w:sz w:val="24"/>
          <w:szCs w:val="24"/>
        </w:rPr>
        <w:t>оперативная память: 32 Гб;</w:t>
      </w:r>
    </w:p>
    <w:p w:rsidR="00ED400B" w:rsidRPr="006E2B65" w:rsidRDefault="00ED400B" w:rsidP="00ED400B">
      <w:pPr>
        <w:widowControl w:val="0"/>
        <w:numPr>
          <w:ilvl w:val="0"/>
          <w:numId w:val="40"/>
        </w:numPr>
        <w:snapToGrid w:val="0"/>
        <w:spacing w:after="0" w:line="240" w:lineRule="auto"/>
        <w:ind w:left="520" w:hanging="237"/>
        <w:jc w:val="both"/>
        <w:rPr>
          <w:rFonts w:ascii="Times New Roman" w:hAnsi="Times New Roman" w:cs="Times New Roman"/>
          <w:noProof/>
          <w:sz w:val="24"/>
          <w:szCs w:val="24"/>
        </w:rPr>
      </w:pPr>
      <w:r w:rsidRPr="006E2B65">
        <w:rPr>
          <w:rFonts w:ascii="Times New Roman" w:hAnsi="Times New Roman" w:cs="Times New Roman"/>
          <w:noProof/>
          <w:sz w:val="24"/>
          <w:szCs w:val="24"/>
        </w:rPr>
        <w:t>Сетевая карта: скорость 1  Гб/с;</w:t>
      </w:r>
    </w:p>
    <w:p w:rsidR="00ED400B" w:rsidRPr="006E2B65" w:rsidRDefault="00ED400B" w:rsidP="00ED400B">
      <w:pPr>
        <w:widowControl w:val="0"/>
        <w:numPr>
          <w:ilvl w:val="0"/>
          <w:numId w:val="40"/>
        </w:numPr>
        <w:snapToGrid w:val="0"/>
        <w:spacing w:after="0" w:line="240" w:lineRule="auto"/>
        <w:ind w:left="520" w:hanging="237"/>
        <w:jc w:val="both"/>
        <w:rPr>
          <w:rFonts w:ascii="Times New Roman" w:hAnsi="Times New Roman" w:cs="Times New Roman"/>
          <w:noProof/>
          <w:sz w:val="24"/>
          <w:szCs w:val="24"/>
        </w:rPr>
      </w:pPr>
      <w:r w:rsidRPr="006E2B65">
        <w:rPr>
          <w:rFonts w:ascii="Times New Roman" w:hAnsi="Times New Roman" w:cs="Times New Roman"/>
          <w:noProof/>
          <w:sz w:val="24"/>
          <w:szCs w:val="24"/>
        </w:rPr>
        <w:t>ОС на базе ядра Linuх;</w:t>
      </w:r>
    </w:p>
    <w:p w:rsidR="00ED400B" w:rsidRPr="006E2B65" w:rsidRDefault="00ED400B" w:rsidP="00ED400B">
      <w:pPr>
        <w:widowControl w:val="0"/>
        <w:numPr>
          <w:ilvl w:val="0"/>
          <w:numId w:val="40"/>
        </w:numPr>
        <w:snapToGrid w:val="0"/>
        <w:spacing w:after="0" w:line="240" w:lineRule="auto"/>
        <w:ind w:left="520" w:hanging="237"/>
        <w:jc w:val="both"/>
        <w:rPr>
          <w:rFonts w:ascii="Times New Roman" w:hAnsi="Times New Roman" w:cs="Times New Roman"/>
          <w:noProof/>
          <w:sz w:val="24"/>
          <w:szCs w:val="24"/>
        </w:rPr>
      </w:pPr>
      <w:r w:rsidRPr="006E2B65">
        <w:rPr>
          <w:rFonts w:ascii="Times New Roman" w:hAnsi="Times New Roman" w:cs="Times New Roman"/>
          <w:noProof/>
          <w:sz w:val="24"/>
          <w:szCs w:val="24"/>
        </w:rPr>
        <w:t xml:space="preserve">ПО СУО ДАМАСК  "Централизованный сбор статистики" </w:t>
      </w:r>
    </w:p>
    <w:p w:rsidR="00ED400B" w:rsidRPr="006E2B65" w:rsidRDefault="00ED400B" w:rsidP="00ED400B">
      <w:pPr>
        <w:widowControl w:val="0"/>
        <w:numPr>
          <w:ilvl w:val="0"/>
          <w:numId w:val="40"/>
        </w:numPr>
        <w:snapToGrid w:val="0"/>
        <w:spacing w:after="0" w:line="240" w:lineRule="auto"/>
        <w:ind w:left="520" w:hanging="237"/>
        <w:jc w:val="both"/>
        <w:rPr>
          <w:rFonts w:ascii="Times New Roman" w:hAnsi="Times New Roman" w:cs="Times New Roman"/>
          <w:noProof/>
          <w:sz w:val="24"/>
          <w:szCs w:val="24"/>
        </w:rPr>
      </w:pPr>
      <w:r w:rsidRPr="006E2B65">
        <w:rPr>
          <w:rFonts w:ascii="Times New Roman" w:hAnsi="Times New Roman" w:cs="Times New Roman"/>
          <w:noProof/>
          <w:sz w:val="24"/>
          <w:szCs w:val="24"/>
        </w:rPr>
        <w:t xml:space="preserve">ПО  СУО ДАМАСК "Централизованное управление" </w:t>
      </w:r>
    </w:p>
    <w:p w:rsidR="00ED400B" w:rsidRPr="006E2B65" w:rsidRDefault="00ED400B" w:rsidP="00ED400B">
      <w:pPr>
        <w:widowControl w:val="0"/>
        <w:numPr>
          <w:ilvl w:val="0"/>
          <w:numId w:val="40"/>
        </w:numPr>
        <w:snapToGrid w:val="0"/>
        <w:spacing w:after="0" w:line="240" w:lineRule="auto"/>
        <w:ind w:left="520" w:hanging="237"/>
        <w:jc w:val="both"/>
        <w:rPr>
          <w:rFonts w:ascii="Times New Roman" w:hAnsi="Times New Roman" w:cs="Times New Roman"/>
          <w:noProof/>
          <w:sz w:val="24"/>
          <w:szCs w:val="24"/>
        </w:rPr>
      </w:pPr>
      <w:r w:rsidRPr="006E2B65">
        <w:rPr>
          <w:rFonts w:ascii="Times New Roman" w:hAnsi="Times New Roman" w:cs="Times New Roman"/>
          <w:noProof/>
          <w:sz w:val="24"/>
          <w:szCs w:val="24"/>
        </w:rPr>
        <w:t>ПО СУО ДАМАСК «Предварительная запись»</w:t>
      </w:r>
    </w:p>
    <w:p w:rsidR="00ED400B" w:rsidRPr="006E2B65" w:rsidRDefault="00ED400B" w:rsidP="00ED400B">
      <w:pPr>
        <w:widowControl w:val="0"/>
        <w:numPr>
          <w:ilvl w:val="0"/>
          <w:numId w:val="40"/>
        </w:numPr>
        <w:snapToGrid w:val="0"/>
        <w:spacing w:after="0" w:line="240" w:lineRule="auto"/>
        <w:ind w:left="520" w:hanging="237"/>
        <w:jc w:val="both"/>
        <w:rPr>
          <w:rFonts w:ascii="Times New Roman" w:hAnsi="Times New Roman" w:cs="Times New Roman"/>
          <w:noProof/>
          <w:sz w:val="24"/>
          <w:szCs w:val="24"/>
        </w:rPr>
      </w:pPr>
      <w:r w:rsidRPr="006E2B65">
        <w:rPr>
          <w:rFonts w:ascii="Times New Roman" w:hAnsi="Times New Roman" w:cs="Times New Roman"/>
          <w:noProof/>
          <w:sz w:val="24"/>
          <w:szCs w:val="24"/>
        </w:rPr>
        <w:t>ПО  СУО ДАМАСК «Предварительная запись через интернет»</w:t>
      </w:r>
    </w:p>
    <w:p w:rsidR="00ED400B" w:rsidRPr="006E2B65" w:rsidRDefault="00ED400B" w:rsidP="00ED400B">
      <w:pPr>
        <w:widowControl w:val="0"/>
        <w:numPr>
          <w:ilvl w:val="0"/>
          <w:numId w:val="40"/>
        </w:numPr>
        <w:snapToGrid w:val="0"/>
        <w:spacing w:after="0" w:line="240" w:lineRule="auto"/>
        <w:ind w:left="520" w:hanging="237"/>
        <w:jc w:val="both"/>
        <w:rPr>
          <w:rFonts w:ascii="Times New Roman" w:hAnsi="Times New Roman" w:cs="Times New Roman"/>
          <w:noProof/>
          <w:sz w:val="24"/>
          <w:szCs w:val="24"/>
        </w:rPr>
      </w:pPr>
      <w:r w:rsidRPr="006E2B65">
        <w:rPr>
          <w:rFonts w:ascii="Times New Roman" w:hAnsi="Times New Roman" w:cs="Times New Roman"/>
          <w:noProof/>
          <w:sz w:val="24"/>
          <w:szCs w:val="24"/>
        </w:rPr>
        <w:t>ПО  СУО ДАМАСК «Графический конструктор»</w:t>
      </w:r>
    </w:p>
    <w:p w:rsidR="00ED400B" w:rsidRPr="006E2B65" w:rsidRDefault="00ED400B" w:rsidP="00ED400B">
      <w:pPr>
        <w:widowControl w:val="0"/>
        <w:numPr>
          <w:ilvl w:val="0"/>
          <w:numId w:val="40"/>
        </w:numPr>
        <w:snapToGrid w:val="0"/>
        <w:spacing w:after="0" w:line="240" w:lineRule="auto"/>
        <w:ind w:left="520" w:hanging="237"/>
        <w:jc w:val="both"/>
        <w:rPr>
          <w:rFonts w:ascii="Times New Roman" w:hAnsi="Times New Roman" w:cs="Times New Roman"/>
          <w:noProof/>
          <w:sz w:val="24"/>
          <w:szCs w:val="24"/>
        </w:rPr>
      </w:pPr>
      <w:r w:rsidRPr="006E2B65">
        <w:rPr>
          <w:rFonts w:ascii="Times New Roman" w:hAnsi="Times New Roman" w:cs="Times New Roman"/>
          <w:noProof/>
          <w:sz w:val="24"/>
          <w:szCs w:val="24"/>
        </w:rPr>
        <w:t>ПО СУО ДАМАСК «Расширенная отчетность»</w:t>
      </w:r>
    </w:p>
    <w:p w:rsidR="00ED400B" w:rsidRPr="006E2B65" w:rsidRDefault="00ED400B" w:rsidP="00ED400B">
      <w:pPr>
        <w:widowControl w:val="0"/>
        <w:numPr>
          <w:ilvl w:val="0"/>
          <w:numId w:val="40"/>
        </w:numPr>
        <w:snapToGrid w:val="0"/>
        <w:spacing w:after="0" w:line="240" w:lineRule="auto"/>
        <w:ind w:left="520" w:hanging="237"/>
        <w:jc w:val="both"/>
        <w:rPr>
          <w:rFonts w:ascii="Times New Roman" w:hAnsi="Times New Roman" w:cs="Times New Roman"/>
          <w:noProof/>
          <w:sz w:val="24"/>
          <w:szCs w:val="24"/>
        </w:rPr>
      </w:pPr>
      <w:r w:rsidRPr="006E2B65">
        <w:rPr>
          <w:rFonts w:ascii="Times New Roman" w:hAnsi="Times New Roman" w:cs="Times New Roman"/>
          <w:noProof/>
          <w:sz w:val="24"/>
          <w:szCs w:val="24"/>
        </w:rPr>
        <w:t>ПО СУО ДАМАСК «Геостатистика по загруженности отделений»</w:t>
      </w:r>
    </w:p>
    <w:p w:rsidR="00ED400B" w:rsidRPr="006E2B65" w:rsidRDefault="00ED400B" w:rsidP="00ED400B">
      <w:pPr>
        <w:pStyle w:val="2f6"/>
        <w:keepNext w:val="0"/>
        <w:widowControl w:val="0"/>
        <w:numPr>
          <w:ilvl w:val="1"/>
          <w:numId w:val="42"/>
        </w:numPr>
        <w:suppressAutoHyphens w:val="0"/>
        <w:jc w:val="both"/>
      </w:pPr>
      <w:r w:rsidRPr="006E2B65">
        <w:t xml:space="preserve">Спецификация поставляемого ПО  </w:t>
      </w:r>
    </w:p>
    <w:p w:rsidR="00ED400B" w:rsidRPr="006E2B65" w:rsidRDefault="00ED400B" w:rsidP="00ED400B">
      <w:pPr>
        <w:widowControl w:val="0"/>
        <w:jc w:val="both"/>
        <w:rPr>
          <w:rFonts w:ascii="Times New Roman" w:hAnsi="Times New Roman" w:cs="Times New Roman"/>
          <w:sz w:val="24"/>
          <w:szCs w:val="24"/>
          <w:lang w:eastAsia="x-none"/>
        </w:rPr>
      </w:pPr>
      <w:r w:rsidRPr="006E2B65">
        <w:rPr>
          <w:rFonts w:ascii="Times New Roman" w:hAnsi="Times New Roman" w:cs="Times New Roman"/>
          <w:sz w:val="24"/>
          <w:szCs w:val="24"/>
          <w:lang w:eastAsia="x-none"/>
        </w:rPr>
        <w:t>В рамках оказания услуг Исполнитель должен передать неисключительные права на использование программного обеспечения СЭО</w:t>
      </w:r>
    </w:p>
    <w:p w:rsidR="00A04411" w:rsidRPr="00A04411" w:rsidRDefault="00A04411" w:rsidP="00A04411">
      <w:pPr>
        <w:suppressAutoHyphens/>
        <w:spacing w:after="0" w:line="240" w:lineRule="auto"/>
        <w:rPr>
          <w:rFonts w:ascii="Times New Roman" w:eastAsia="Times New Roman" w:hAnsi="Times New Roman" w:cs="Times New Roman"/>
          <w:sz w:val="18"/>
          <w:szCs w:val="18"/>
          <w:lang w:eastAsia="x-none"/>
        </w:rPr>
      </w:pPr>
    </w:p>
    <w:tbl>
      <w:tblPr>
        <w:tblW w:w="10041" w:type="dxa"/>
        <w:tblInd w:w="-294" w:type="dxa"/>
        <w:tblLook w:val="04A0" w:firstRow="1" w:lastRow="0" w:firstColumn="1" w:lastColumn="0" w:noHBand="0" w:noVBand="1"/>
      </w:tblPr>
      <w:tblGrid>
        <w:gridCol w:w="2425"/>
        <w:gridCol w:w="6908"/>
        <w:gridCol w:w="708"/>
      </w:tblGrid>
      <w:tr w:rsidR="00A04411" w:rsidRPr="00A04411" w:rsidTr="00ED400B">
        <w:trPr>
          <w:trHeight w:val="430"/>
        </w:trPr>
        <w:tc>
          <w:tcPr>
            <w:tcW w:w="2425" w:type="dxa"/>
            <w:tcBorders>
              <w:top w:val="single" w:sz="8" w:space="0" w:color="auto"/>
              <w:left w:val="single" w:sz="8" w:space="0" w:color="auto"/>
              <w:bottom w:val="single" w:sz="8" w:space="0" w:color="auto"/>
              <w:right w:val="single" w:sz="8" w:space="0" w:color="auto"/>
            </w:tcBorders>
            <w:shd w:val="clear" w:color="000000" w:fill="D9D9D9"/>
            <w:vAlign w:val="center"/>
          </w:tcPr>
          <w:p w:rsidR="00A04411" w:rsidRPr="00A04411" w:rsidRDefault="00A04411" w:rsidP="00A04411">
            <w:pPr>
              <w:spacing w:after="0"/>
              <w:jc w:val="center"/>
              <w:rPr>
                <w:rFonts w:ascii="Times New Roman" w:eastAsia="Times New Roman" w:hAnsi="Times New Roman" w:cs="Times New Roman"/>
                <w:color w:val="000000"/>
                <w:sz w:val="20"/>
                <w:szCs w:val="20"/>
                <w:lang w:eastAsia="ru-RU"/>
              </w:rPr>
            </w:pPr>
          </w:p>
          <w:p w:rsidR="00A04411" w:rsidRPr="00A04411" w:rsidRDefault="00A04411" w:rsidP="00A04411">
            <w:pPr>
              <w:spacing w:after="0"/>
              <w:jc w:val="center"/>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 xml:space="preserve">Наименование </w:t>
            </w:r>
          </w:p>
        </w:tc>
        <w:tc>
          <w:tcPr>
            <w:tcW w:w="6908" w:type="dxa"/>
            <w:tcBorders>
              <w:top w:val="single" w:sz="8" w:space="0" w:color="auto"/>
              <w:left w:val="nil"/>
              <w:bottom w:val="single" w:sz="8" w:space="0" w:color="auto"/>
              <w:right w:val="single" w:sz="8" w:space="0" w:color="000000"/>
            </w:tcBorders>
            <w:shd w:val="clear" w:color="000000" w:fill="D9D9D9"/>
            <w:vAlign w:val="center"/>
          </w:tcPr>
          <w:p w:rsidR="00A04411" w:rsidRPr="00A04411" w:rsidRDefault="00A04411" w:rsidP="00A04411">
            <w:pPr>
              <w:spacing w:after="0"/>
              <w:jc w:val="center"/>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Функциональные и технические требования</w:t>
            </w:r>
          </w:p>
        </w:tc>
        <w:tc>
          <w:tcPr>
            <w:tcW w:w="708" w:type="dxa"/>
            <w:tcBorders>
              <w:top w:val="single" w:sz="8" w:space="0" w:color="auto"/>
              <w:left w:val="nil"/>
              <w:bottom w:val="single" w:sz="8" w:space="0" w:color="auto"/>
              <w:right w:val="single" w:sz="8" w:space="0" w:color="auto"/>
            </w:tcBorders>
            <w:shd w:val="clear" w:color="000000" w:fill="D9D9D9"/>
            <w:vAlign w:val="center"/>
          </w:tcPr>
          <w:p w:rsidR="00A04411" w:rsidRPr="00A04411" w:rsidRDefault="00A04411" w:rsidP="00A04411">
            <w:pPr>
              <w:spacing w:after="0"/>
              <w:jc w:val="center"/>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кол-во</w:t>
            </w:r>
          </w:p>
        </w:tc>
      </w:tr>
      <w:tr w:rsidR="00A04411" w:rsidRPr="00A04411" w:rsidTr="00ED400B">
        <w:trPr>
          <w:trHeight w:val="645"/>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A04411" w:rsidRPr="00A04411" w:rsidRDefault="00A04411" w:rsidP="00A04411">
            <w:pPr>
              <w:spacing w:after="0"/>
              <w:jc w:val="both"/>
              <w:rPr>
                <w:rFonts w:ascii="Times New Roman" w:eastAsia="Times New Roman" w:hAnsi="Times New Roman" w:cs="Times New Roman"/>
                <w:b/>
                <w:bCs/>
                <w:color w:val="000000"/>
                <w:sz w:val="20"/>
                <w:szCs w:val="20"/>
                <w:lang w:eastAsia="ru-RU"/>
              </w:rPr>
            </w:pPr>
            <w:r w:rsidRPr="00A04411">
              <w:rPr>
                <w:rFonts w:ascii="Times New Roman" w:eastAsia="Times New Roman" w:hAnsi="Times New Roman" w:cs="Times New Roman"/>
                <w:b/>
                <w:bCs/>
                <w:color w:val="000000"/>
                <w:sz w:val="20"/>
                <w:szCs w:val="20"/>
                <w:lang w:eastAsia="ru-RU"/>
              </w:rPr>
              <w:t xml:space="preserve">Лицензия   Server СУО ДАМАСК – government на 1 отделение * </w:t>
            </w:r>
          </w:p>
        </w:tc>
        <w:tc>
          <w:tcPr>
            <w:tcW w:w="6908" w:type="dxa"/>
            <w:tcBorders>
              <w:top w:val="single" w:sz="4" w:space="0" w:color="auto"/>
              <w:left w:val="single" w:sz="4" w:space="0" w:color="auto"/>
              <w:bottom w:val="single" w:sz="4" w:space="0" w:color="auto"/>
              <w:right w:val="single" w:sz="4" w:space="0" w:color="auto"/>
            </w:tcBorders>
            <w:shd w:val="clear" w:color="auto" w:fill="auto"/>
            <w:vAlign w:val="center"/>
          </w:tcPr>
          <w:p w:rsidR="00A04411" w:rsidRPr="00A04411" w:rsidRDefault="00A04411" w:rsidP="00A04411">
            <w:pPr>
              <w:suppressAutoHyphens/>
              <w:spacing w:after="0"/>
              <w:jc w:val="both"/>
              <w:rPr>
                <w:rFonts w:ascii="Times New Roman" w:eastAsia="Times New Roman" w:hAnsi="Times New Roman" w:cs="Times New Roman"/>
                <w:b/>
                <w:bCs/>
                <w:color w:val="000000"/>
                <w:sz w:val="20"/>
                <w:szCs w:val="20"/>
                <w:lang w:eastAsia="ru-RU"/>
              </w:rPr>
            </w:pPr>
            <w:r w:rsidRPr="00A04411">
              <w:rPr>
                <w:rFonts w:ascii="Times New Roman" w:eastAsia="Times New Roman" w:hAnsi="Times New Roman" w:cs="Times New Roman"/>
                <w:b/>
                <w:bCs/>
                <w:color w:val="000000"/>
                <w:sz w:val="20"/>
                <w:szCs w:val="20"/>
                <w:lang w:eastAsia="ru-RU"/>
              </w:rPr>
              <w:t>Интерфейс «Пульт выбора услуг»</w:t>
            </w:r>
          </w:p>
          <w:p w:rsidR="00A04411" w:rsidRPr="00A04411" w:rsidRDefault="00A04411" w:rsidP="00A04411">
            <w:pPr>
              <w:suppressAutoHyphens/>
              <w:spacing w:after="0"/>
              <w:jc w:val="both"/>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Веб-интерфейс, предоставляемый посетителям операционных залов на экранах пультов выбора услуг.</w:t>
            </w:r>
          </w:p>
          <w:p w:rsidR="00A04411" w:rsidRPr="00A04411" w:rsidRDefault="00A04411" w:rsidP="00A04411">
            <w:pPr>
              <w:suppressAutoHyphens/>
              <w:spacing w:after="0"/>
              <w:jc w:val="both"/>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Должен обеспечить:</w:t>
            </w:r>
          </w:p>
          <w:p w:rsidR="00A04411" w:rsidRPr="00A04411" w:rsidRDefault="00A04411" w:rsidP="00A04411">
            <w:pPr>
              <w:suppressAutoHyphens/>
              <w:spacing w:after="0"/>
              <w:jc w:val="both"/>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 регистрацию посетителем (клиентом Заказчика) нескольких заявок на обслуживание по нужным операциям;</w:t>
            </w:r>
          </w:p>
          <w:p w:rsidR="00A04411" w:rsidRPr="00A04411" w:rsidRDefault="00A04411" w:rsidP="00A04411">
            <w:pPr>
              <w:suppressAutoHyphens/>
              <w:spacing w:after="0"/>
              <w:jc w:val="both"/>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 запрос и получение необходимой дополнительной информации о посетителе;</w:t>
            </w:r>
          </w:p>
          <w:p w:rsidR="00A04411" w:rsidRPr="00A04411" w:rsidRDefault="00A04411" w:rsidP="00A04411">
            <w:pPr>
              <w:suppressAutoHyphens/>
              <w:spacing w:after="0"/>
              <w:jc w:val="both"/>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 передачу талона на печать.</w:t>
            </w:r>
          </w:p>
          <w:p w:rsidR="00A04411" w:rsidRPr="00A04411" w:rsidRDefault="00A04411" w:rsidP="00A04411">
            <w:pPr>
              <w:suppressAutoHyphens/>
              <w:spacing w:after="0"/>
              <w:jc w:val="both"/>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 поиск услуги по заданному слову</w:t>
            </w:r>
          </w:p>
          <w:p w:rsidR="00A04411" w:rsidRPr="00A04411" w:rsidRDefault="00A04411" w:rsidP="00A04411">
            <w:pPr>
              <w:suppressAutoHyphens/>
              <w:spacing w:after="0"/>
              <w:jc w:val="both"/>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 идентификация посетителя по карте УЭК</w:t>
            </w:r>
          </w:p>
          <w:p w:rsidR="00A04411" w:rsidRPr="00A04411" w:rsidRDefault="00A04411" w:rsidP="00A04411">
            <w:pPr>
              <w:suppressAutoHyphens/>
              <w:spacing w:after="0"/>
              <w:jc w:val="both"/>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Должен допускать использование на планшетных компьютерах.</w:t>
            </w:r>
          </w:p>
          <w:p w:rsidR="00A04411" w:rsidRPr="00A04411" w:rsidRDefault="00A04411" w:rsidP="00A04411">
            <w:pPr>
              <w:suppressAutoHyphens/>
              <w:spacing w:after="0"/>
              <w:jc w:val="both"/>
              <w:rPr>
                <w:rFonts w:ascii="Times New Roman" w:eastAsia="Times New Roman" w:hAnsi="Times New Roman" w:cs="Times New Roman"/>
                <w:b/>
                <w:bCs/>
                <w:color w:val="000000"/>
                <w:sz w:val="20"/>
                <w:szCs w:val="20"/>
                <w:lang w:eastAsia="ru-RU"/>
              </w:rPr>
            </w:pPr>
            <w:r w:rsidRPr="00A04411">
              <w:rPr>
                <w:rFonts w:ascii="Times New Roman" w:eastAsia="Times New Roman" w:hAnsi="Times New Roman" w:cs="Times New Roman"/>
                <w:color w:val="000000"/>
                <w:sz w:val="20"/>
                <w:szCs w:val="20"/>
                <w:lang w:eastAsia="ru-RU"/>
              </w:rPr>
              <w:t>Модуль должен быть совместим с предустановленным на сервер (</w:t>
            </w:r>
            <w:r w:rsidRPr="00A04411">
              <w:rPr>
                <w:rFonts w:ascii="Times New Roman" w:eastAsia="Times New Roman" w:hAnsi="Times New Roman" w:cs="Times New Roman"/>
                <w:sz w:val="20"/>
                <w:szCs w:val="20"/>
                <w:lang w:eastAsia="ar-SA"/>
              </w:rPr>
              <w:t>ЦУОД)</w:t>
            </w:r>
            <w:r w:rsidRPr="00A04411">
              <w:rPr>
                <w:rFonts w:ascii="Times New Roman" w:eastAsia="Times New Roman" w:hAnsi="Times New Roman" w:cs="Times New Roman"/>
                <w:color w:val="000000"/>
                <w:sz w:val="20"/>
                <w:szCs w:val="20"/>
                <w:lang w:eastAsia="ru-RU"/>
              </w:rPr>
              <w:t xml:space="preserve">     ПО </w:t>
            </w:r>
            <w:r w:rsidRPr="00A04411">
              <w:rPr>
                <w:rFonts w:ascii="Times New Roman" w:eastAsia="Times New Roman" w:hAnsi="Times New Roman" w:cs="Times New Roman"/>
                <w:b/>
                <w:bCs/>
                <w:color w:val="000000"/>
                <w:sz w:val="20"/>
                <w:szCs w:val="20"/>
                <w:lang w:eastAsia="ru-RU"/>
              </w:rPr>
              <w:t xml:space="preserve">АРМ «Операционист» </w:t>
            </w:r>
          </w:p>
          <w:p w:rsidR="00A04411" w:rsidRPr="00A04411" w:rsidRDefault="00A04411" w:rsidP="00A04411">
            <w:pPr>
              <w:suppressAutoHyphens/>
              <w:spacing w:after="0"/>
              <w:jc w:val="both"/>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АРМ «Операционист» должен обеспечивать работу операциониста, позволяя последнему вызывать  очередного посетителя или выполнять вызовы с нарушением установленной очередности – в т.ч., по номеру, перенаправлять посетителя, вводить режим отложенного обслуживания, выполнять спецрегистрацию (при наличии у пользователя соответствующих прав), контролировать состояние очереди в разбивке по услугам, отслеживать время работы с посетителем.</w:t>
            </w:r>
          </w:p>
          <w:p w:rsidR="00A04411" w:rsidRPr="00A04411" w:rsidRDefault="00A04411" w:rsidP="00A04411">
            <w:pPr>
              <w:suppressAutoHyphens/>
              <w:spacing w:after="0"/>
              <w:jc w:val="both"/>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Веб-интерфейс АРМ «Операционист» должен допускать использование на планшетных компьютерах (с исключением функционала спецрегистрации).</w:t>
            </w:r>
          </w:p>
          <w:p w:rsidR="00A04411" w:rsidRPr="00A04411" w:rsidRDefault="00A04411" w:rsidP="00A04411">
            <w:pPr>
              <w:suppressAutoHyphens/>
              <w:spacing w:after="0"/>
              <w:jc w:val="both"/>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Модуль должен быть совместим с предустановленным на сервер (</w:t>
            </w:r>
            <w:r w:rsidRPr="00A04411">
              <w:rPr>
                <w:rFonts w:ascii="Times New Roman" w:eastAsia="Times New Roman" w:hAnsi="Times New Roman" w:cs="Times New Roman"/>
                <w:sz w:val="20"/>
                <w:szCs w:val="20"/>
                <w:lang w:eastAsia="ar-SA"/>
              </w:rPr>
              <w:t>ЦУОД)</w:t>
            </w:r>
            <w:r w:rsidRPr="00A04411">
              <w:rPr>
                <w:rFonts w:ascii="Times New Roman" w:eastAsia="Times New Roman" w:hAnsi="Times New Roman" w:cs="Times New Roman"/>
                <w:color w:val="000000"/>
                <w:sz w:val="20"/>
                <w:szCs w:val="20"/>
                <w:lang w:eastAsia="ru-RU"/>
              </w:rPr>
              <w:t xml:space="preserve">     ПО </w:t>
            </w:r>
          </w:p>
          <w:p w:rsidR="00A04411" w:rsidRPr="00A04411" w:rsidRDefault="00A04411" w:rsidP="00A04411">
            <w:pPr>
              <w:suppressAutoHyphens/>
              <w:spacing w:after="0"/>
              <w:jc w:val="both"/>
              <w:rPr>
                <w:rFonts w:ascii="Times New Roman" w:eastAsia="Times New Roman" w:hAnsi="Times New Roman" w:cs="Times New Roman"/>
                <w:b/>
                <w:bCs/>
                <w:color w:val="000000"/>
                <w:sz w:val="20"/>
                <w:szCs w:val="20"/>
                <w:lang w:eastAsia="ru-RU"/>
              </w:rPr>
            </w:pPr>
            <w:r w:rsidRPr="00A04411">
              <w:rPr>
                <w:rFonts w:ascii="Times New Roman" w:eastAsia="Times New Roman" w:hAnsi="Times New Roman" w:cs="Times New Roman"/>
                <w:color w:val="000000"/>
                <w:sz w:val="20"/>
                <w:szCs w:val="20"/>
                <w:lang w:eastAsia="ru-RU"/>
              </w:rPr>
              <w:t> </w:t>
            </w:r>
            <w:r w:rsidRPr="00A04411">
              <w:rPr>
                <w:rFonts w:ascii="Times New Roman" w:eastAsia="Times New Roman" w:hAnsi="Times New Roman" w:cs="Times New Roman"/>
                <w:b/>
                <w:bCs/>
                <w:color w:val="000000"/>
                <w:sz w:val="20"/>
                <w:szCs w:val="20"/>
                <w:lang w:eastAsia="ru-RU"/>
              </w:rPr>
              <w:t xml:space="preserve">АРМ «Операционист (приложение)» </w:t>
            </w:r>
          </w:p>
          <w:p w:rsidR="00A04411" w:rsidRPr="00A04411" w:rsidRDefault="00A04411" w:rsidP="00A04411">
            <w:pPr>
              <w:suppressAutoHyphens/>
              <w:spacing w:after="0"/>
              <w:jc w:val="both"/>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Данное ПО, являясь альтернативой web-интерфейса АРМ «Операционист», должна дополнительно поддерживать работу по обслуживанию очередей в одном из двух графических режимов:</w:t>
            </w:r>
          </w:p>
          <w:p w:rsidR="00A04411" w:rsidRPr="00A04411" w:rsidRDefault="00A04411" w:rsidP="00A04411">
            <w:pPr>
              <w:suppressAutoHyphens/>
              <w:spacing w:after="0"/>
              <w:jc w:val="both"/>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 классическом (эмулируется интерфейс АРМ «Операционист»)</w:t>
            </w:r>
          </w:p>
          <w:p w:rsidR="00A04411" w:rsidRPr="00A04411" w:rsidRDefault="00A04411" w:rsidP="00A04411">
            <w:pPr>
              <w:suppressAutoHyphens/>
              <w:spacing w:after="0"/>
              <w:jc w:val="both"/>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 компактном (миниатюрная горизонтальная кнопочная панель).</w:t>
            </w:r>
          </w:p>
          <w:p w:rsidR="00A04411" w:rsidRPr="00A04411" w:rsidRDefault="00A04411" w:rsidP="00A04411">
            <w:pPr>
              <w:suppressAutoHyphens/>
              <w:spacing w:after="0"/>
              <w:jc w:val="both"/>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Модуль должен быть совместим с предустановленным на сервер (</w:t>
            </w:r>
            <w:r w:rsidRPr="00A04411">
              <w:rPr>
                <w:rFonts w:ascii="Times New Roman" w:eastAsia="Times New Roman" w:hAnsi="Times New Roman" w:cs="Times New Roman"/>
                <w:sz w:val="20"/>
                <w:szCs w:val="20"/>
                <w:lang w:eastAsia="ar-SA"/>
              </w:rPr>
              <w:t>ЦУОД)</w:t>
            </w:r>
            <w:r w:rsidRPr="00A04411">
              <w:rPr>
                <w:rFonts w:ascii="Times New Roman" w:eastAsia="Times New Roman" w:hAnsi="Times New Roman" w:cs="Times New Roman"/>
                <w:color w:val="000000"/>
                <w:sz w:val="20"/>
                <w:szCs w:val="20"/>
                <w:lang w:eastAsia="ru-RU"/>
              </w:rPr>
              <w:t xml:space="preserve">     ПО </w:t>
            </w:r>
          </w:p>
          <w:p w:rsidR="00A04411" w:rsidRPr="00A04411" w:rsidRDefault="00A04411" w:rsidP="00A04411">
            <w:pPr>
              <w:suppressAutoHyphens/>
              <w:spacing w:after="0"/>
              <w:jc w:val="both"/>
              <w:rPr>
                <w:rFonts w:ascii="Times New Roman" w:eastAsia="Times New Roman" w:hAnsi="Times New Roman" w:cs="Times New Roman"/>
                <w:b/>
                <w:bCs/>
                <w:color w:val="000000"/>
                <w:sz w:val="20"/>
                <w:szCs w:val="20"/>
                <w:lang w:eastAsia="ru-RU"/>
              </w:rPr>
            </w:pPr>
            <w:r w:rsidRPr="00A04411">
              <w:rPr>
                <w:rFonts w:ascii="Times New Roman" w:eastAsia="Times New Roman" w:hAnsi="Times New Roman" w:cs="Times New Roman"/>
                <w:color w:val="000000"/>
                <w:sz w:val="20"/>
                <w:szCs w:val="20"/>
                <w:lang w:eastAsia="ru-RU"/>
              </w:rPr>
              <w:t> </w:t>
            </w:r>
            <w:r w:rsidRPr="00A04411">
              <w:rPr>
                <w:rFonts w:ascii="Times New Roman" w:eastAsia="Times New Roman" w:hAnsi="Times New Roman" w:cs="Times New Roman"/>
                <w:b/>
                <w:bCs/>
                <w:color w:val="000000"/>
                <w:sz w:val="20"/>
                <w:szCs w:val="20"/>
                <w:lang w:eastAsia="ru-RU"/>
              </w:rPr>
              <w:t>АРМ «Администратор зала»</w:t>
            </w:r>
          </w:p>
          <w:p w:rsidR="00A04411" w:rsidRPr="00A04411" w:rsidRDefault="00A04411" w:rsidP="00A04411">
            <w:pPr>
              <w:suppressAutoHyphens/>
              <w:spacing w:after="0"/>
              <w:jc w:val="both"/>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Должен быть реализован как веб-интерфейс, используемый руководителем зала (смены) для детального оперативного контроля за состоянием обслуживания посетителей, за работой и статусом окон, для управления потоком посетителей в зале и оперативного назначения параметров обслуживания.</w:t>
            </w:r>
          </w:p>
          <w:p w:rsidR="00A04411" w:rsidRPr="00A04411" w:rsidRDefault="00A04411" w:rsidP="00A04411">
            <w:pPr>
              <w:suppressAutoHyphens/>
              <w:spacing w:after="0"/>
              <w:jc w:val="both"/>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Модуль должен быть совместим с предустановленным на сервер (</w:t>
            </w:r>
            <w:r w:rsidRPr="00A04411">
              <w:rPr>
                <w:rFonts w:ascii="Times New Roman" w:eastAsia="Times New Roman" w:hAnsi="Times New Roman" w:cs="Times New Roman"/>
                <w:sz w:val="20"/>
                <w:szCs w:val="20"/>
                <w:lang w:eastAsia="ar-SA"/>
              </w:rPr>
              <w:t>ЦУОД)</w:t>
            </w:r>
            <w:r w:rsidRPr="00A04411">
              <w:rPr>
                <w:rFonts w:ascii="Times New Roman" w:eastAsia="Times New Roman" w:hAnsi="Times New Roman" w:cs="Times New Roman"/>
                <w:color w:val="000000"/>
                <w:sz w:val="20"/>
                <w:szCs w:val="20"/>
                <w:lang w:eastAsia="ru-RU"/>
              </w:rPr>
              <w:t xml:space="preserve">     ПО </w:t>
            </w:r>
          </w:p>
          <w:p w:rsidR="00A04411" w:rsidRPr="00A04411" w:rsidRDefault="00A04411" w:rsidP="00A04411">
            <w:pPr>
              <w:suppressAutoHyphens/>
              <w:spacing w:after="0"/>
              <w:jc w:val="both"/>
              <w:rPr>
                <w:rFonts w:ascii="Times New Roman" w:eastAsia="Times New Roman" w:hAnsi="Times New Roman" w:cs="Times New Roman"/>
                <w:b/>
                <w:bCs/>
                <w:color w:val="000000"/>
                <w:sz w:val="20"/>
                <w:szCs w:val="20"/>
                <w:lang w:eastAsia="ru-RU"/>
              </w:rPr>
            </w:pPr>
            <w:r w:rsidRPr="00A04411">
              <w:rPr>
                <w:rFonts w:ascii="Times New Roman" w:eastAsia="Times New Roman" w:hAnsi="Times New Roman" w:cs="Times New Roman"/>
                <w:color w:val="000000"/>
                <w:sz w:val="20"/>
                <w:szCs w:val="20"/>
                <w:lang w:eastAsia="ru-RU"/>
              </w:rPr>
              <w:t> </w:t>
            </w:r>
            <w:r w:rsidRPr="00A04411">
              <w:rPr>
                <w:rFonts w:ascii="Times New Roman" w:eastAsia="Times New Roman" w:hAnsi="Times New Roman" w:cs="Times New Roman"/>
                <w:b/>
                <w:bCs/>
                <w:color w:val="000000"/>
                <w:sz w:val="20"/>
                <w:szCs w:val="20"/>
                <w:lang w:eastAsia="ru-RU"/>
              </w:rPr>
              <w:t xml:space="preserve">АРМ «Администратор» </w:t>
            </w:r>
          </w:p>
          <w:p w:rsidR="00A04411" w:rsidRPr="00A04411" w:rsidRDefault="00A04411" w:rsidP="00A04411">
            <w:pPr>
              <w:suppressAutoHyphens/>
              <w:spacing w:after="0"/>
              <w:jc w:val="both"/>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Единый интерфейс, который должен обеспечивать работу пользователей, исполняющих роли администраторов СУО, администраторов офисов (в т.ч. – администраторов смены в операционных залах) или специалистов управления (менеджеров).</w:t>
            </w:r>
          </w:p>
          <w:p w:rsidR="00A04411" w:rsidRPr="00A04411" w:rsidRDefault="00A04411" w:rsidP="00A04411">
            <w:pPr>
              <w:suppressAutoHyphens/>
              <w:spacing w:after="0"/>
              <w:jc w:val="both"/>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Данный интерфейс позволяет пользователям указанных категорий (при наличии у них соответствующих прав) выполнять операции, связанные с</w:t>
            </w:r>
          </w:p>
          <w:p w:rsidR="00A04411" w:rsidRPr="00A04411" w:rsidRDefault="00A04411" w:rsidP="00A04411">
            <w:pPr>
              <w:suppressAutoHyphens/>
              <w:spacing w:after="0"/>
              <w:jc w:val="both"/>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 администрированием,</w:t>
            </w:r>
          </w:p>
          <w:p w:rsidR="00A04411" w:rsidRPr="00A04411" w:rsidRDefault="00A04411" w:rsidP="00A04411">
            <w:pPr>
              <w:suppressAutoHyphens/>
              <w:spacing w:after="0"/>
              <w:jc w:val="both"/>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 ведением справочников,</w:t>
            </w:r>
          </w:p>
          <w:p w:rsidR="00A04411" w:rsidRPr="00A04411" w:rsidRDefault="00A04411" w:rsidP="00A04411">
            <w:pPr>
              <w:suppressAutoHyphens/>
              <w:spacing w:after="0"/>
              <w:jc w:val="both"/>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 контролем за текущим состоянием очередей,</w:t>
            </w:r>
          </w:p>
          <w:p w:rsidR="00A04411" w:rsidRPr="00A04411" w:rsidRDefault="00A04411" w:rsidP="00A04411">
            <w:pPr>
              <w:suppressAutoHyphens/>
              <w:spacing w:after="0"/>
              <w:jc w:val="both"/>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 запросом и просмотром оперативных статистических данных и отчетности,</w:t>
            </w:r>
          </w:p>
          <w:p w:rsidR="00A04411" w:rsidRPr="00A04411" w:rsidRDefault="00A04411" w:rsidP="00A04411">
            <w:pPr>
              <w:suppressAutoHyphens/>
              <w:spacing w:after="0"/>
              <w:jc w:val="both"/>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 настройкой программируемого оборудования,</w:t>
            </w:r>
          </w:p>
          <w:p w:rsidR="00A04411" w:rsidRPr="00A04411" w:rsidRDefault="00A04411" w:rsidP="00A04411">
            <w:pPr>
              <w:suppressAutoHyphens/>
              <w:spacing w:after="0"/>
              <w:jc w:val="both"/>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 назначением используемого медиаконтента и графических шаблонов,</w:t>
            </w:r>
          </w:p>
          <w:p w:rsidR="00A04411" w:rsidRPr="00A04411" w:rsidRDefault="00A04411" w:rsidP="00A04411">
            <w:pPr>
              <w:suppressAutoHyphens/>
              <w:spacing w:after="0"/>
              <w:jc w:val="both"/>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 формированием  графиков работы.</w:t>
            </w:r>
          </w:p>
          <w:p w:rsidR="00A04411" w:rsidRPr="00A04411" w:rsidRDefault="00A04411" w:rsidP="00A04411">
            <w:pPr>
              <w:suppressAutoHyphens/>
              <w:spacing w:after="0"/>
              <w:jc w:val="both"/>
              <w:rPr>
                <w:rFonts w:ascii="Times New Roman" w:eastAsia="Times New Roman" w:hAnsi="Times New Roman" w:cs="Times New Roman"/>
                <w:color w:val="000000"/>
                <w:sz w:val="20"/>
                <w:szCs w:val="20"/>
                <w:vertAlign w:val="superscript"/>
                <w:lang w:eastAsia="ru-RU"/>
              </w:rPr>
            </w:pPr>
            <w:r w:rsidRPr="00A04411">
              <w:rPr>
                <w:rFonts w:ascii="Times New Roman" w:eastAsia="Times New Roman" w:hAnsi="Times New Roman" w:cs="Times New Roman"/>
                <w:color w:val="000000"/>
                <w:sz w:val="20"/>
                <w:szCs w:val="20"/>
                <w:lang w:eastAsia="ru-RU"/>
              </w:rPr>
              <w:t>Модуль должен быть совместим с предустановленным на сервер (</w:t>
            </w:r>
            <w:r w:rsidRPr="00A04411">
              <w:rPr>
                <w:rFonts w:ascii="Times New Roman" w:eastAsia="Times New Roman" w:hAnsi="Times New Roman" w:cs="Times New Roman"/>
                <w:sz w:val="20"/>
                <w:szCs w:val="20"/>
                <w:lang w:eastAsia="ar-SA"/>
              </w:rPr>
              <w:t>ЦУОД)</w:t>
            </w:r>
            <w:r w:rsidRPr="00A04411">
              <w:rPr>
                <w:rFonts w:ascii="Times New Roman" w:eastAsia="Times New Roman" w:hAnsi="Times New Roman" w:cs="Times New Roman"/>
                <w:color w:val="000000"/>
                <w:sz w:val="20"/>
                <w:szCs w:val="20"/>
                <w:lang w:eastAsia="ru-RU"/>
              </w:rPr>
              <w:t xml:space="preserve">     ПО </w:t>
            </w:r>
          </w:p>
          <w:p w:rsidR="00A04411" w:rsidRPr="00A04411" w:rsidRDefault="00A04411" w:rsidP="00A04411">
            <w:pPr>
              <w:keepNext/>
              <w:suppressAutoHyphens/>
              <w:autoSpaceDE w:val="0"/>
              <w:autoSpaceDN w:val="0"/>
              <w:adjustRightInd w:val="0"/>
              <w:spacing w:before="240" w:after="120"/>
              <w:ind w:left="504" w:hanging="504"/>
              <w:outlineLvl w:val="2"/>
              <w:rPr>
                <w:rFonts w:ascii="Times New Roman" w:eastAsia="Times New Roman" w:hAnsi="Times New Roman" w:cs="Times New Roman"/>
                <w:b/>
                <w:sz w:val="20"/>
                <w:szCs w:val="20"/>
                <w:lang w:eastAsia="ru-RU"/>
              </w:rPr>
            </w:pPr>
            <w:r w:rsidRPr="00A04411">
              <w:rPr>
                <w:rFonts w:ascii="Times New Roman" w:eastAsia="Times New Roman" w:hAnsi="Times New Roman" w:cs="Times New Roman"/>
                <w:b/>
                <w:sz w:val="20"/>
                <w:szCs w:val="20"/>
                <w:lang w:eastAsia="ru-RU"/>
              </w:rPr>
              <w:t>ПО «Сервер очередей»</w:t>
            </w:r>
          </w:p>
          <w:p w:rsidR="00A04411" w:rsidRPr="00A04411" w:rsidRDefault="00A04411" w:rsidP="00A04411">
            <w:pPr>
              <w:suppressAutoHyphens/>
              <w:spacing w:after="0"/>
              <w:jc w:val="both"/>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Программная компонента должна обеспечить оперативное управление работой Системы в целом. В том числе:</w:t>
            </w:r>
          </w:p>
          <w:p w:rsidR="00A04411" w:rsidRPr="00A04411" w:rsidRDefault="00A04411" w:rsidP="00A04411">
            <w:pPr>
              <w:numPr>
                <w:ilvl w:val="0"/>
                <w:numId w:val="41"/>
              </w:numPr>
              <w:suppressAutoHyphens/>
              <w:spacing w:after="0" w:line="240" w:lineRule="auto"/>
              <w:ind w:left="176" w:hanging="176"/>
              <w:jc w:val="both"/>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выполнять регистрацию талонов на обслуживание;</w:t>
            </w:r>
          </w:p>
          <w:p w:rsidR="00A04411" w:rsidRPr="00A04411" w:rsidRDefault="00A04411" w:rsidP="00A04411">
            <w:pPr>
              <w:numPr>
                <w:ilvl w:val="0"/>
                <w:numId w:val="41"/>
              </w:numPr>
              <w:suppressAutoHyphens/>
              <w:spacing w:after="0" w:line="240" w:lineRule="auto"/>
              <w:ind w:left="176" w:hanging="176"/>
              <w:jc w:val="both"/>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 xml:space="preserve">определять порядок вызова талонов на обслуживание; </w:t>
            </w:r>
          </w:p>
          <w:p w:rsidR="00A04411" w:rsidRPr="00A04411" w:rsidRDefault="00A04411" w:rsidP="00A04411">
            <w:pPr>
              <w:numPr>
                <w:ilvl w:val="0"/>
                <w:numId w:val="41"/>
              </w:numPr>
              <w:suppressAutoHyphens/>
              <w:spacing w:after="0" w:line="240" w:lineRule="auto"/>
              <w:ind w:left="176" w:hanging="176"/>
              <w:jc w:val="both"/>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определять характер информации, выводимой в зонах ожидания подсистемой оповещения и время выдачи оповещений;</w:t>
            </w:r>
          </w:p>
          <w:p w:rsidR="00A04411" w:rsidRPr="00A04411" w:rsidRDefault="00A04411" w:rsidP="00A04411">
            <w:pPr>
              <w:numPr>
                <w:ilvl w:val="0"/>
                <w:numId w:val="41"/>
              </w:numPr>
              <w:suppressAutoHyphens/>
              <w:spacing w:after="0" w:line="240" w:lineRule="auto"/>
              <w:ind w:left="176" w:hanging="176"/>
              <w:jc w:val="both"/>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управлять изменением режимов работы СУО в конкретных операционных залах в соответствии с заданными моделями обслуживания;</w:t>
            </w:r>
          </w:p>
          <w:p w:rsidR="00A04411" w:rsidRPr="00A04411" w:rsidRDefault="00A04411" w:rsidP="00A04411">
            <w:pPr>
              <w:numPr>
                <w:ilvl w:val="0"/>
                <w:numId w:val="41"/>
              </w:numPr>
              <w:suppressAutoHyphens/>
              <w:spacing w:after="0" w:line="240" w:lineRule="auto"/>
              <w:ind w:left="176" w:hanging="176"/>
              <w:jc w:val="both"/>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осуществлять сбор и сохранение в БД информации о работе Системы с посетителями;</w:t>
            </w:r>
          </w:p>
          <w:p w:rsidR="00A04411" w:rsidRPr="00A04411" w:rsidRDefault="00A04411" w:rsidP="00A04411">
            <w:pPr>
              <w:numPr>
                <w:ilvl w:val="0"/>
                <w:numId w:val="41"/>
              </w:numPr>
              <w:suppressAutoHyphens/>
              <w:spacing w:after="0" w:line="240" w:lineRule="auto"/>
              <w:ind w:left="176" w:hanging="176"/>
              <w:jc w:val="both"/>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предоставлять данные для подсистемы оперативного (онлайн) мониторинга;</w:t>
            </w:r>
          </w:p>
          <w:p w:rsidR="00A04411" w:rsidRPr="00A04411" w:rsidRDefault="00A04411" w:rsidP="00A04411">
            <w:pPr>
              <w:numPr>
                <w:ilvl w:val="0"/>
                <w:numId w:val="41"/>
              </w:numPr>
              <w:suppressAutoHyphens/>
              <w:spacing w:after="0" w:line="240" w:lineRule="auto"/>
              <w:ind w:left="176" w:hanging="176"/>
              <w:jc w:val="both"/>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Обеспечить информационный обмен между серверными комплексами и синхронизацию данных между серверными комплексами (серверами) СУО по схеме «master-slave».</w:t>
            </w:r>
          </w:p>
          <w:p w:rsidR="00A04411" w:rsidRPr="00A04411" w:rsidRDefault="00A04411" w:rsidP="00A04411">
            <w:pPr>
              <w:suppressAutoHyphens/>
              <w:spacing w:after="0"/>
              <w:jc w:val="both"/>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Модуль должен быть совместим с предустановленным на сервер (</w:t>
            </w:r>
            <w:r w:rsidRPr="00A04411">
              <w:rPr>
                <w:rFonts w:ascii="Times New Roman" w:eastAsia="Times New Roman" w:hAnsi="Times New Roman" w:cs="Times New Roman"/>
                <w:sz w:val="20"/>
                <w:szCs w:val="20"/>
                <w:lang w:eastAsia="ar-SA"/>
              </w:rPr>
              <w:t>ЦУОД)</w:t>
            </w:r>
            <w:r w:rsidRPr="00A04411">
              <w:rPr>
                <w:rFonts w:ascii="Times New Roman" w:eastAsia="Times New Roman" w:hAnsi="Times New Roman" w:cs="Times New Roman"/>
                <w:color w:val="000000"/>
                <w:sz w:val="20"/>
                <w:szCs w:val="20"/>
                <w:lang w:eastAsia="ru-RU"/>
              </w:rPr>
              <w:t xml:space="preserve">     ПО </w:t>
            </w:r>
          </w:p>
          <w:p w:rsidR="00A04411" w:rsidRPr="00A04411" w:rsidRDefault="00A04411" w:rsidP="00A04411">
            <w:pPr>
              <w:suppressAutoHyphens/>
              <w:spacing w:after="0" w:line="240" w:lineRule="auto"/>
              <w:rPr>
                <w:rFonts w:ascii="Times New Roman" w:eastAsia="Times New Roman" w:hAnsi="Times New Roman" w:cs="Times New Roman"/>
                <w:sz w:val="20"/>
                <w:szCs w:val="20"/>
                <w:lang w:eastAsia="ar-SA"/>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411" w:rsidRPr="00A04411" w:rsidRDefault="00A04411" w:rsidP="00A04411">
            <w:pPr>
              <w:spacing w:after="0"/>
              <w:jc w:val="center"/>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6</w:t>
            </w:r>
          </w:p>
        </w:tc>
      </w:tr>
      <w:tr w:rsidR="00A04411" w:rsidRPr="00A04411" w:rsidTr="00ED400B">
        <w:trPr>
          <w:trHeight w:val="645"/>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rsidR="00A04411" w:rsidRPr="00A04411" w:rsidRDefault="00A04411" w:rsidP="00A04411">
            <w:pPr>
              <w:spacing w:after="0"/>
              <w:rPr>
                <w:rFonts w:ascii="Times New Roman" w:eastAsia="Times New Roman" w:hAnsi="Times New Roman" w:cs="Times New Roman"/>
                <w:b/>
                <w:bCs/>
                <w:color w:val="000000"/>
                <w:sz w:val="20"/>
                <w:szCs w:val="20"/>
                <w:lang w:eastAsia="ru-RU"/>
              </w:rPr>
            </w:pPr>
            <w:r w:rsidRPr="00A04411">
              <w:rPr>
                <w:rFonts w:ascii="Times New Roman" w:eastAsia="Times New Roman" w:hAnsi="Times New Roman" w:cs="Times New Roman"/>
                <w:b/>
                <w:bCs/>
                <w:color w:val="000000"/>
                <w:sz w:val="20"/>
                <w:szCs w:val="20"/>
                <w:lang w:eastAsia="ru-RU"/>
              </w:rPr>
              <w:t xml:space="preserve">Лицензия СУО ДАМАСК – government на 1 рабочее место * </w:t>
            </w:r>
          </w:p>
        </w:tc>
        <w:tc>
          <w:tcPr>
            <w:tcW w:w="6908" w:type="dxa"/>
            <w:tcBorders>
              <w:top w:val="single" w:sz="4" w:space="0" w:color="auto"/>
              <w:left w:val="single" w:sz="4" w:space="0" w:color="auto"/>
              <w:bottom w:val="single" w:sz="4" w:space="0" w:color="auto"/>
              <w:right w:val="single" w:sz="4" w:space="0" w:color="auto"/>
            </w:tcBorders>
            <w:shd w:val="clear" w:color="auto" w:fill="auto"/>
            <w:vAlign w:val="center"/>
          </w:tcPr>
          <w:p w:rsidR="00A04411" w:rsidRPr="00A04411" w:rsidRDefault="00A04411" w:rsidP="00A04411">
            <w:pPr>
              <w:suppressAutoHyphens/>
              <w:spacing w:after="0"/>
              <w:jc w:val="both"/>
              <w:rPr>
                <w:rFonts w:ascii="Times New Roman" w:eastAsia="Times New Roman" w:hAnsi="Times New Roman" w:cs="Times New Roman"/>
                <w:bCs/>
                <w:color w:val="000000"/>
                <w:sz w:val="20"/>
                <w:szCs w:val="20"/>
                <w:lang w:eastAsia="ru-RU"/>
              </w:rPr>
            </w:pPr>
            <w:r w:rsidRPr="00A04411">
              <w:rPr>
                <w:rFonts w:ascii="Times New Roman" w:eastAsia="Times New Roman" w:hAnsi="Times New Roman" w:cs="Times New Roman"/>
                <w:bCs/>
                <w:color w:val="000000"/>
                <w:sz w:val="20"/>
                <w:szCs w:val="20"/>
                <w:lang w:eastAsia="ru-RU"/>
              </w:rPr>
              <w:t>ПО позволяет вызывать  очередного посетителя или выполнять вызовы с нарушением установленной очередности, контролировать состояние очереди по услуге.</w:t>
            </w:r>
          </w:p>
          <w:p w:rsidR="00A04411" w:rsidRPr="00A04411" w:rsidRDefault="00A04411" w:rsidP="00A04411">
            <w:pPr>
              <w:suppressAutoHyphens/>
              <w:spacing w:after="0"/>
              <w:jc w:val="both"/>
              <w:rPr>
                <w:rFonts w:ascii="Times New Roman" w:eastAsia="Times New Roman" w:hAnsi="Times New Roman" w:cs="Times New Roman"/>
                <w:bCs/>
                <w:color w:val="000000"/>
                <w:sz w:val="20"/>
                <w:szCs w:val="20"/>
                <w:lang w:eastAsia="ru-RU"/>
              </w:rPr>
            </w:pPr>
            <w:r w:rsidRPr="00A04411">
              <w:rPr>
                <w:rFonts w:ascii="Times New Roman" w:eastAsia="Times New Roman" w:hAnsi="Times New Roman" w:cs="Times New Roman"/>
                <w:bCs/>
                <w:color w:val="000000"/>
                <w:sz w:val="20"/>
                <w:szCs w:val="20"/>
                <w:lang w:eastAsia="ru-RU"/>
              </w:rPr>
              <w:t xml:space="preserve">Должен обеспечивать возможность выполнения сценариев: </w:t>
            </w:r>
          </w:p>
          <w:p w:rsidR="00A04411" w:rsidRPr="00A04411" w:rsidRDefault="00A04411" w:rsidP="00A04411">
            <w:pPr>
              <w:suppressAutoHyphens/>
              <w:spacing w:after="0"/>
              <w:jc w:val="both"/>
              <w:rPr>
                <w:rFonts w:ascii="Times New Roman" w:eastAsia="Times New Roman" w:hAnsi="Times New Roman" w:cs="Times New Roman"/>
                <w:bCs/>
                <w:color w:val="000000"/>
                <w:sz w:val="20"/>
                <w:szCs w:val="20"/>
                <w:lang w:eastAsia="ru-RU"/>
              </w:rPr>
            </w:pPr>
            <w:r w:rsidRPr="00A04411">
              <w:rPr>
                <w:rFonts w:ascii="Times New Roman" w:eastAsia="Times New Roman" w:hAnsi="Times New Roman" w:cs="Times New Roman"/>
                <w:b/>
                <w:bCs/>
                <w:color w:val="000000"/>
                <w:sz w:val="20"/>
                <w:szCs w:val="20"/>
                <w:lang w:eastAsia="ru-RU"/>
              </w:rPr>
              <w:t>Основной сценарий</w:t>
            </w:r>
            <w:r w:rsidRPr="00A04411">
              <w:rPr>
                <w:rFonts w:ascii="Times New Roman" w:eastAsia="Times New Roman" w:hAnsi="Times New Roman" w:cs="Times New Roman"/>
                <w:bCs/>
                <w:color w:val="000000"/>
                <w:sz w:val="20"/>
                <w:szCs w:val="20"/>
                <w:lang w:eastAsia="ru-RU"/>
              </w:rPr>
              <w:t xml:space="preserve">. Операционист, завершив работу с одним клиентом, со своего АРМ инициирует приглашение следующего по очереди посетителя.  Если на первое приглашение посетитель не явился, выполняется повторный вызов.  Результат вызова (явка посетителя и начало работы с ним – либо отказ от обслуживания вследствие неявки) операционист фиксирует в Системе.  В случае отказа от обслуживания Система автоматически вызывает следующего клиента из очереди. </w:t>
            </w:r>
          </w:p>
          <w:p w:rsidR="00A04411" w:rsidRPr="00A04411" w:rsidRDefault="00A04411" w:rsidP="00A04411">
            <w:pPr>
              <w:suppressAutoHyphens/>
              <w:spacing w:after="0"/>
              <w:jc w:val="both"/>
              <w:rPr>
                <w:rFonts w:ascii="Times New Roman" w:eastAsia="Times New Roman" w:hAnsi="Times New Roman" w:cs="Times New Roman"/>
                <w:bCs/>
                <w:color w:val="000000"/>
                <w:sz w:val="20"/>
                <w:szCs w:val="20"/>
                <w:lang w:eastAsia="ru-RU"/>
              </w:rPr>
            </w:pPr>
            <w:r w:rsidRPr="00A04411">
              <w:rPr>
                <w:rFonts w:ascii="Times New Roman" w:eastAsia="Times New Roman" w:hAnsi="Times New Roman" w:cs="Times New Roman"/>
                <w:b/>
                <w:bCs/>
                <w:color w:val="000000"/>
                <w:sz w:val="20"/>
                <w:szCs w:val="20"/>
                <w:lang w:eastAsia="ru-RU"/>
              </w:rPr>
              <w:t>Сценарий «Отложенное обслуживание».</w:t>
            </w:r>
            <w:r w:rsidRPr="00A04411">
              <w:rPr>
                <w:rFonts w:ascii="Times New Roman" w:eastAsia="Times New Roman" w:hAnsi="Times New Roman" w:cs="Times New Roman"/>
                <w:bCs/>
                <w:color w:val="000000"/>
                <w:sz w:val="20"/>
                <w:szCs w:val="20"/>
                <w:lang w:eastAsia="ru-RU"/>
              </w:rPr>
              <w:t xml:space="preserve"> В беседе с посетителем выясняется, что сеанс работы необходимо прервать, а обслуживание отложить на какое-то время. Средствами АРМ талону этого посетителя назначается статус отложенного и определяется время до следующего вызова. Система автоматически вызывает на обслуживание следующего клиента из очереди. Вызов посетителя для продолжения работы по отложенному талону производится по истечении назначенного времени либо выполняется позже – по сценарию «вызов по номеру».</w:t>
            </w:r>
          </w:p>
          <w:p w:rsidR="00A04411" w:rsidRPr="00A04411" w:rsidRDefault="00A04411" w:rsidP="00A04411">
            <w:pPr>
              <w:suppressAutoHyphens/>
              <w:spacing w:after="0"/>
              <w:jc w:val="both"/>
              <w:rPr>
                <w:rFonts w:ascii="Times New Roman" w:eastAsia="Times New Roman" w:hAnsi="Times New Roman" w:cs="Times New Roman"/>
                <w:bCs/>
                <w:color w:val="000000"/>
                <w:sz w:val="20"/>
                <w:szCs w:val="20"/>
                <w:lang w:eastAsia="ru-RU"/>
              </w:rPr>
            </w:pPr>
            <w:r w:rsidRPr="00A04411">
              <w:rPr>
                <w:rFonts w:ascii="Times New Roman" w:eastAsia="Times New Roman" w:hAnsi="Times New Roman" w:cs="Times New Roman"/>
                <w:b/>
                <w:bCs/>
                <w:color w:val="000000"/>
                <w:sz w:val="20"/>
                <w:szCs w:val="20"/>
                <w:lang w:eastAsia="ru-RU"/>
              </w:rPr>
              <w:t>Альтернативный сценарий «Вызов по номеру».</w:t>
            </w:r>
            <w:r w:rsidRPr="00A04411">
              <w:rPr>
                <w:rFonts w:ascii="Times New Roman" w:eastAsia="Times New Roman" w:hAnsi="Times New Roman" w:cs="Times New Roman"/>
                <w:bCs/>
                <w:color w:val="000000"/>
                <w:sz w:val="20"/>
                <w:szCs w:val="20"/>
                <w:lang w:eastAsia="ru-RU"/>
              </w:rPr>
              <w:t xml:space="preserve"> Требуется пригласить на обслуживание посетителя, нарушив порядок вызовов, автоматически определяемый Системой. Для этого операционист включает режим ручного вызова. Далее указывает нужный номер – и инициирует вызов этого талона.  </w:t>
            </w:r>
          </w:p>
          <w:p w:rsidR="00A04411" w:rsidRPr="00A04411" w:rsidRDefault="00A04411" w:rsidP="00A04411">
            <w:pPr>
              <w:suppressAutoHyphens/>
              <w:spacing w:after="0"/>
              <w:jc w:val="both"/>
              <w:rPr>
                <w:rFonts w:ascii="Times New Roman" w:eastAsia="Times New Roman" w:hAnsi="Times New Roman" w:cs="Times New Roman"/>
                <w:bCs/>
                <w:color w:val="000000"/>
                <w:sz w:val="20"/>
                <w:szCs w:val="20"/>
                <w:lang w:eastAsia="ru-RU"/>
              </w:rPr>
            </w:pPr>
            <w:r w:rsidRPr="00A04411">
              <w:rPr>
                <w:rFonts w:ascii="Times New Roman" w:eastAsia="Times New Roman" w:hAnsi="Times New Roman" w:cs="Times New Roman"/>
                <w:bCs/>
                <w:color w:val="000000"/>
                <w:sz w:val="20"/>
                <w:szCs w:val="20"/>
                <w:lang w:eastAsia="ru-RU"/>
              </w:rPr>
              <w:t xml:space="preserve"> </w:t>
            </w:r>
            <w:r w:rsidRPr="00A04411">
              <w:rPr>
                <w:rFonts w:ascii="Times New Roman" w:eastAsia="Times New Roman" w:hAnsi="Times New Roman" w:cs="Times New Roman"/>
                <w:b/>
                <w:bCs/>
                <w:color w:val="000000"/>
                <w:sz w:val="20"/>
                <w:szCs w:val="20"/>
                <w:lang w:eastAsia="ru-RU"/>
              </w:rPr>
              <w:t>Альтернативный сценарий «Перенаправление».</w:t>
            </w:r>
            <w:r w:rsidRPr="00A04411">
              <w:rPr>
                <w:rFonts w:ascii="Times New Roman" w:eastAsia="Times New Roman" w:hAnsi="Times New Roman" w:cs="Times New Roman"/>
                <w:bCs/>
                <w:color w:val="000000"/>
                <w:sz w:val="20"/>
                <w:szCs w:val="20"/>
                <w:lang w:eastAsia="ru-RU"/>
              </w:rPr>
              <w:t xml:space="preserve"> В беседе с посетителем выясняется, что необходимо завершить сеанс работы, а посетителя направить для обслуживания в другое окно и/или назначить этому талону новую услугу. Операционист выбирает из списка действующих в настоящее время окон/сотрудников (или, если требуется, из списка предоставляемых в данный момент услуг) нужную позицию и фиксирует это назначение в Системе. Если в этом сценарии талону был назначен признак возврата, Система после следующего сеанса обслуживания вернет посетителя к операционисту, выполнявшему перенаправление. </w:t>
            </w:r>
          </w:p>
          <w:p w:rsidR="00A04411" w:rsidRPr="00A04411" w:rsidRDefault="00A04411" w:rsidP="00A04411">
            <w:pPr>
              <w:suppressAutoHyphens/>
              <w:spacing w:after="0"/>
              <w:jc w:val="both"/>
              <w:rPr>
                <w:rFonts w:ascii="Times New Roman" w:eastAsia="Times New Roman" w:hAnsi="Times New Roman" w:cs="Times New Roman"/>
                <w:b/>
                <w:bCs/>
                <w:color w:val="000000"/>
                <w:sz w:val="20"/>
                <w:szCs w:val="20"/>
                <w:lang w:eastAsia="ru-RU"/>
              </w:rPr>
            </w:pPr>
            <w:r w:rsidRPr="00A04411">
              <w:rPr>
                <w:rFonts w:ascii="Times New Roman" w:eastAsia="Times New Roman" w:hAnsi="Times New Roman" w:cs="Times New Roman"/>
                <w:b/>
                <w:bCs/>
                <w:color w:val="000000"/>
                <w:sz w:val="20"/>
                <w:szCs w:val="20"/>
                <w:lang w:eastAsia="ru-RU"/>
              </w:rPr>
              <w:t>Альтернативный сценарий «Перерыв».</w:t>
            </w:r>
            <w:r w:rsidRPr="00A04411">
              <w:rPr>
                <w:rFonts w:ascii="Times New Roman" w:eastAsia="Times New Roman" w:hAnsi="Times New Roman" w:cs="Times New Roman"/>
                <w:bCs/>
                <w:color w:val="000000"/>
                <w:sz w:val="20"/>
                <w:szCs w:val="20"/>
                <w:lang w:eastAsia="ru-RU"/>
              </w:rPr>
              <w:t xml:space="preserve"> Работа с посетителями на время должна быть остановлена. Операционист вводит (а позже отменяет) режим перерыва. Во время перерыва приглашение посетителей в это окно не производится.</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4411" w:rsidRPr="00A04411" w:rsidRDefault="00A04411" w:rsidP="00A04411">
            <w:pPr>
              <w:spacing w:after="0"/>
              <w:jc w:val="center"/>
              <w:rPr>
                <w:rFonts w:ascii="Times New Roman" w:eastAsia="Times New Roman" w:hAnsi="Times New Roman" w:cs="Times New Roman"/>
                <w:color w:val="000000"/>
                <w:sz w:val="20"/>
                <w:szCs w:val="20"/>
                <w:lang w:eastAsia="ru-RU"/>
              </w:rPr>
            </w:pPr>
            <w:r w:rsidRPr="00A04411">
              <w:rPr>
                <w:rFonts w:ascii="Times New Roman" w:eastAsia="Times New Roman" w:hAnsi="Times New Roman" w:cs="Times New Roman"/>
                <w:color w:val="000000"/>
                <w:sz w:val="20"/>
                <w:szCs w:val="20"/>
                <w:lang w:eastAsia="ru-RU"/>
              </w:rPr>
              <w:t>59</w:t>
            </w:r>
          </w:p>
        </w:tc>
      </w:tr>
    </w:tbl>
    <w:p w:rsidR="00A04411" w:rsidRPr="00A04411" w:rsidRDefault="00A04411" w:rsidP="00A04411">
      <w:pPr>
        <w:suppressAutoHyphens/>
        <w:spacing w:after="0" w:line="240" w:lineRule="auto"/>
        <w:rPr>
          <w:rFonts w:ascii="Times New Roman" w:eastAsia="Times New Roman" w:hAnsi="Times New Roman" w:cs="Times New Roman"/>
          <w:sz w:val="18"/>
          <w:szCs w:val="18"/>
          <w:lang w:eastAsia="x-none"/>
        </w:rPr>
      </w:pPr>
    </w:p>
    <w:p w:rsidR="00A04411" w:rsidRPr="00A04411" w:rsidRDefault="00A04411" w:rsidP="00A04411">
      <w:pPr>
        <w:widowControl w:val="0"/>
        <w:spacing w:after="0" w:line="240" w:lineRule="auto"/>
        <w:ind w:firstLine="360"/>
        <w:jc w:val="both"/>
        <w:rPr>
          <w:rFonts w:ascii="Times New Roman" w:eastAsia="Times New Roman" w:hAnsi="Times New Roman" w:cs="Times New Roman"/>
          <w:b/>
          <w:lang w:val="en-US" w:eastAsia="x-none"/>
        </w:rPr>
      </w:pPr>
      <w:r w:rsidRPr="00A04411">
        <w:rPr>
          <w:rFonts w:ascii="Times New Roman" w:eastAsia="Times New Roman" w:hAnsi="Times New Roman" w:cs="Times New Roman"/>
          <w:b/>
          <w:lang w:val="x-none" w:eastAsia="x-none"/>
        </w:rPr>
        <w:t>*Эквивалент недопустим ввиду необходимости обеспечения совместимости с уже используемым Заказчиком программным обеспечением в соответствии с пунктом 1 частью 1 статьи 33 Федерального закона от 05.04.2013 № 44-ФЗ. Право на использование ПО «ДАМАСК–government», (свид. о гос. регистр. № 2014618364 и ЭСУО ДАМАСК )</w:t>
      </w:r>
    </w:p>
    <w:tbl>
      <w:tblPr>
        <w:tblW w:w="10477" w:type="dxa"/>
        <w:tblLook w:val="01E0" w:firstRow="1" w:lastRow="1" w:firstColumn="1" w:lastColumn="1" w:noHBand="0" w:noVBand="0"/>
      </w:tblPr>
      <w:tblGrid>
        <w:gridCol w:w="4374"/>
        <w:gridCol w:w="236"/>
        <w:gridCol w:w="860"/>
        <w:gridCol w:w="5007"/>
      </w:tblGrid>
      <w:tr w:rsidR="0034037B" w:rsidRPr="005F46FD" w:rsidTr="00F102E7">
        <w:tc>
          <w:tcPr>
            <w:tcW w:w="4374" w:type="dxa"/>
          </w:tcPr>
          <w:p w:rsidR="0034037B" w:rsidRPr="005F46FD" w:rsidRDefault="0034037B" w:rsidP="00F102E7">
            <w:pPr>
              <w:widowControl w:val="0"/>
              <w:spacing w:after="0" w:line="240" w:lineRule="auto"/>
              <w:ind w:firstLine="709"/>
              <w:jc w:val="both"/>
              <w:rPr>
                <w:rFonts w:ascii="Times New Roman" w:hAnsi="Times New Roman"/>
                <w:sz w:val="24"/>
              </w:rPr>
            </w:pPr>
          </w:p>
          <w:p w:rsidR="0034037B" w:rsidRPr="008B5FF6" w:rsidRDefault="008B5FF6" w:rsidP="00F102E7">
            <w:pPr>
              <w:widowControl w:val="0"/>
              <w:spacing w:after="0" w:line="240" w:lineRule="auto"/>
              <w:rPr>
                <w:rFonts w:ascii="Times New Roman" w:hAnsi="Times New Roman"/>
                <w:sz w:val="24"/>
              </w:rPr>
            </w:pPr>
            <w:r>
              <w:rPr>
                <w:rFonts w:ascii="Times New Roman" w:hAnsi="Times New Roman"/>
                <w:sz w:val="24"/>
              </w:rPr>
              <w:t>ЛИЦЕНЗИАТ/СУБЛИЦЕНЗИАТ</w:t>
            </w:r>
          </w:p>
          <w:p w:rsidR="0034037B" w:rsidRPr="005F46FD" w:rsidRDefault="0034037B" w:rsidP="00F102E7">
            <w:pPr>
              <w:widowControl w:val="0"/>
              <w:spacing w:after="0" w:line="240" w:lineRule="auto"/>
              <w:ind w:firstLine="709"/>
              <w:jc w:val="both"/>
              <w:rPr>
                <w:rFonts w:ascii="Times New Roman" w:hAnsi="Times New Roman"/>
                <w:sz w:val="24"/>
              </w:rPr>
            </w:pPr>
          </w:p>
        </w:tc>
        <w:tc>
          <w:tcPr>
            <w:tcW w:w="236" w:type="dxa"/>
          </w:tcPr>
          <w:p w:rsidR="0034037B" w:rsidRPr="005F46FD" w:rsidRDefault="0034037B" w:rsidP="00F102E7">
            <w:pPr>
              <w:widowControl w:val="0"/>
              <w:spacing w:after="0" w:line="240" w:lineRule="auto"/>
              <w:ind w:firstLine="709"/>
              <w:jc w:val="both"/>
              <w:rPr>
                <w:rFonts w:ascii="Times New Roman" w:hAnsi="Times New Roman"/>
                <w:sz w:val="24"/>
              </w:rPr>
            </w:pPr>
          </w:p>
        </w:tc>
        <w:tc>
          <w:tcPr>
            <w:tcW w:w="860" w:type="dxa"/>
          </w:tcPr>
          <w:p w:rsidR="0034037B" w:rsidRPr="005F46FD" w:rsidRDefault="0034037B" w:rsidP="00F102E7">
            <w:pPr>
              <w:widowControl w:val="0"/>
              <w:spacing w:after="0" w:line="240" w:lineRule="auto"/>
              <w:ind w:firstLine="709"/>
              <w:jc w:val="both"/>
              <w:rPr>
                <w:rFonts w:ascii="Times New Roman" w:hAnsi="Times New Roman"/>
                <w:sz w:val="24"/>
              </w:rPr>
            </w:pPr>
          </w:p>
        </w:tc>
        <w:tc>
          <w:tcPr>
            <w:tcW w:w="5007" w:type="dxa"/>
          </w:tcPr>
          <w:p w:rsidR="0034037B" w:rsidRPr="005F46FD" w:rsidRDefault="0034037B" w:rsidP="00F102E7">
            <w:pPr>
              <w:widowControl w:val="0"/>
              <w:spacing w:after="0" w:line="240" w:lineRule="auto"/>
              <w:ind w:firstLine="709"/>
              <w:jc w:val="both"/>
              <w:rPr>
                <w:rFonts w:ascii="Times New Roman" w:hAnsi="Times New Roman"/>
                <w:sz w:val="24"/>
              </w:rPr>
            </w:pPr>
          </w:p>
          <w:p w:rsidR="0034037B" w:rsidRPr="008B5FF6" w:rsidRDefault="008B5FF6" w:rsidP="008B5FF6">
            <w:pPr>
              <w:widowControl w:val="0"/>
              <w:spacing w:after="0" w:line="240" w:lineRule="auto"/>
              <w:jc w:val="both"/>
              <w:rPr>
                <w:rFonts w:ascii="Times New Roman" w:hAnsi="Times New Roman"/>
                <w:sz w:val="24"/>
              </w:rPr>
            </w:pPr>
            <w:r w:rsidRPr="008B5FF6">
              <w:rPr>
                <w:rFonts w:ascii="Times New Roman" w:hAnsi="Times New Roman"/>
                <w:sz w:val="24"/>
              </w:rPr>
              <w:t>ЛИЦЕНЗИАР/СУБЛИЦЕНЗИАР</w:t>
            </w:r>
          </w:p>
        </w:tc>
      </w:tr>
      <w:tr w:rsidR="0034037B" w:rsidRPr="005F46FD" w:rsidTr="00F102E7">
        <w:tc>
          <w:tcPr>
            <w:tcW w:w="4374" w:type="dxa"/>
          </w:tcPr>
          <w:p w:rsidR="0034037B" w:rsidRPr="005F46FD" w:rsidRDefault="0034037B" w:rsidP="00F102E7">
            <w:pPr>
              <w:widowControl w:val="0"/>
              <w:spacing w:after="120" w:line="240" w:lineRule="auto"/>
              <w:jc w:val="both"/>
              <w:rPr>
                <w:rFonts w:ascii="Times New Roman" w:hAnsi="Times New Roman"/>
                <w:sz w:val="24"/>
              </w:rPr>
            </w:pPr>
            <w:r w:rsidRPr="005F46FD">
              <w:rPr>
                <w:rFonts w:ascii="Times New Roman" w:hAnsi="Times New Roman"/>
                <w:sz w:val="24"/>
              </w:rPr>
              <w:t>________________ /Н.А. Змеева/</w:t>
            </w:r>
          </w:p>
          <w:p w:rsidR="0034037B" w:rsidRPr="005F46FD" w:rsidRDefault="0034037B" w:rsidP="00F102E7">
            <w:pPr>
              <w:widowControl w:val="0"/>
              <w:spacing w:after="120" w:line="240" w:lineRule="auto"/>
              <w:ind w:firstLine="709"/>
              <w:jc w:val="both"/>
              <w:rPr>
                <w:rFonts w:ascii="Times New Roman" w:hAnsi="Times New Roman"/>
                <w:sz w:val="24"/>
              </w:rPr>
            </w:pPr>
            <w:r>
              <w:rPr>
                <w:rFonts w:ascii="Times New Roman" w:hAnsi="Times New Roman"/>
                <w:sz w:val="24"/>
              </w:rPr>
              <w:t>ЭП</w:t>
            </w:r>
            <w:r w:rsidRPr="005F46FD">
              <w:rPr>
                <w:rFonts w:ascii="Times New Roman" w:hAnsi="Times New Roman"/>
                <w:sz w:val="24"/>
              </w:rPr>
              <w:t>.</w:t>
            </w:r>
          </w:p>
        </w:tc>
        <w:tc>
          <w:tcPr>
            <w:tcW w:w="236" w:type="dxa"/>
          </w:tcPr>
          <w:p w:rsidR="0034037B" w:rsidRPr="005F46FD" w:rsidRDefault="0034037B" w:rsidP="00F102E7">
            <w:pPr>
              <w:widowControl w:val="0"/>
              <w:spacing w:after="120" w:line="240" w:lineRule="auto"/>
              <w:ind w:firstLine="709"/>
              <w:jc w:val="both"/>
              <w:rPr>
                <w:rFonts w:ascii="Times New Roman" w:hAnsi="Times New Roman"/>
                <w:sz w:val="24"/>
              </w:rPr>
            </w:pPr>
          </w:p>
        </w:tc>
        <w:tc>
          <w:tcPr>
            <w:tcW w:w="860" w:type="dxa"/>
          </w:tcPr>
          <w:p w:rsidR="0034037B" w:rsidRPr="005F46FD" w:rsidRDefault="0034037B" w:rsidP="00F102E7">
            <w:pPr>
              <w:widowControl w:val="0"/>
              <w:spacing w:after="120" w:line="240" w:lineRule="auto"/>
              <w:ind w:firstLine="709"/>
              <w:jc w:val="both"/>
              <w:rPr>
                <w:rFonts w:ascii="Times New Roman" w:hAnsi="Times New Roman"/>
                <w:sz w:val="24"/>
              </w:rPr>
            </w:pPr>
          </w:p>
        </w:tc>
        <w:tc>
          <w:tcPr>
            <w:tcW w:w="5007" w:type="dxa"/>
          </w:tcPr>
          <w:p w:rsidR="0034037B" w:rsidRPr="005F46FD" w:rsidRDefault="0034037B" w:rsidP="00F102E7">
            <w:pPr>
              <w:widowControl w:val="0"/>
              <w:spacing w:after="120" w:line="240" w:lineRule="auto"/>
              <w:jc w:val="both"/>
              <w:rPr>
                <w:rFonts w:ascii="Times New Roman" w:hAnsi="Times New Roman"/>
                <w:sz w:val="24"/>
              </w:rPr>
            </w:pPr>
            <w:r w:rsidRPr="005F46FD">
              <w:rPr>
                <w:rFonts w:ascii="Times New Roman" w:hAnsi="Times New Roman"/>
                <w:sz w:val="24"/>
              </w:rPr>
              <w:t>_________________ /_______________ /</w:t>
            </w:r>
          </w:p>
          <w:p w:rsidR="0034037B" w:rsidRPr="005F46FD" w:rsidRDefault="0034037B" w:rsidP="00F102E7">
            <w:pPr>
              <w:widowControl w:val="0"/>
              <w:spacing w:after="120" w:line="240" w:lineRule="auto"/>
              <w:ind w:firstLine="709"/>
              <w:jc w:val="both"/>
              <w:rPr>
                <w:rFonts w:ascii="Times New Roman" w:hAnsi="Times New Roman"/>
                <w:sz w:val="24"/>
              </w:rPr>
            </w:pPr>
            <w:r>
              <w:rPr>
                <w:rFonts w:ascii="Times New Roman" w:hAnsi="Times New Roman"/>
                <w:sz w:val="24"/>
              </w:rPr>
              <w:t>ЭП</w:t>
            </w:r>
            <w:r w:rsidRPr="005F46FD">
              <w:rPr>
                <w:rFonts w:ascii="Times New Roman" w:hAnsi="Times New Roman"/>
                <w:sz w:val="24"/>
              </w:rPr>
              <w:t>.</w:t>
            </w:r>
          </w:p>
        </w:tc>
      </w:tr>
    </w:tbl>
    <w:p w:rsidR="008516EF" w:rsidRPr="005F46FD" w:rsidRDefault="008516EF" w:rsidP="008516EF">
      <w:pPr>
        <w:widowControl w:val="0"/>
        <w:spacing w:after="120" w:line="240" w:lineRule="auto"/>
        <w:ind w:firstLine="709"/>
        <w:rPr>
          <w:rFonts w:ascii="Times New Roman" w:hAnsi="Times New Roman"/>
          <w:sz w:val="24"/>
        </w:rPr>
      </w:pPr>
    </w:p>
    <w:p w:rsidR="008516EF" w:rsidRPr="005F46FD" w:rsidRDefault="008516EF" w:rsidP="008516EF">
      <w:pPr>
        <w:widowControl w:val="0"/>
        <w:spacing w:after="120" w:line="240" w:lineRule="auto"/>
        <w:ind w:firstLine="709"/>
        <w:jc w:val="right"/>
        <w:rPr>
          <w:rFonts w:ascii="Times New Roman" w:hAnsi="Times New Roman"/>
          <w:sz w:val="24"/>
        </w:rPr>
      </w:pPr>
    </w:p>
    <w:p w:rsidR="008516EF" w:rsidRPr="00FF5943" w:rsidRDefault="008516EF" w:rsidP="008516EF">
      <w:pPr>
        <w:widowControl w:val="0"/>
        <w:spacing w:after="0" w:line="240" w:lineRule="auto"/>
        <w:ind w:firstLine="709"/>
        <w:jc w:val="right"/>
        <w:rPr>
          <w:rFonts w:ascii="Times New Roman" w:hAnsi="Times New Roman"/>
          <w:sz w:val="20"/>
          <w:szCs w:val="20"/>
        </w:rPr>
      </w:pPr>
      <w:r w:rsidRPr="00FF5943">
        <w:rPr>
          <w:rFonts w:ascii="Times New Roman" w:hAnsi="Times New Roman"/>
          <w:sz w:val="20"/>
          <w:szCs w:val="20"/>
        </w:rPr>
        <w:t>Приложение № 2</w:t>
      </w:r>
    </w:p>
    <w:p w:rsidR="008516EF" w:rsidRPr="00FF5943" w:rsidRDefault="008516EF" w:rsidP="008516EF">
      <w:pPr>
        <w:keepLines/>
        <w:widowControl w:val="0"/>
        <w:spacing w:after="0" w:line="240" w:lineRule="auto"/>
        <w:ind w:left="426" w:hanging="568"/>
        <w:jc w:val="right"/>
        <w:outlineLvl w:val="0"/>
        <w:rPr>
          <w:rFonts w:ascii="Times New Roman" w:hAnsi="Times New Roman"/>
          <w:sz w:val="20"/>
          <w:szCs w:val="20"/>
        </w:rPr>
      </w:pPr>
      <w:r w:rsidRPr="00FF5943">
        <w:rPr>
          <w:rFonts w:ascii="Times New Roman" w:hAnsi="Times New Roman"/>
          <w:sz w:val="20"/>
          <w:szCs w:val="20"/>
        </w:rPr>
        <w:t xml:space="preserve">  к </w:t>
      </w:r>
      <w:r w:rsidR="008B5FF6" w:rsidRPr="00FF5943">
        <w:rPr>
          <w:rFonts w:ascii="Times New Roman" w:hAnsi="Times New Roman"/>
          <w:sz w:val="20"/>
          <w:szCs w:val="20"/>
        </w:rPr>
        <w:t>К</w:t>
      </w:r>
      <w:r w:rsidRPr="00FF5943">
        <w:rPr>
          <w:rFonts w:ascii="Times New Roman" w:hAnsi="Times New Roman"/>
          <w:sz w:val="20"/>
          <w:szCs w:val="20"/>
        </w:rPr>
        <w:t>онтракту</w:t>
      </w:r>
      <w:r w:rsidR="000E23FE" w:rsidRPr="00FF5943">
        <w:rPr>
          <w:rFonts w:ascii="Times New Roman" w:hAnsi="Times New Roman"/>
          <w:sz w:val="20"/>
          <w:szCs w:val="20"/>
        </w:rPr>
        <w:t xml:space="preserve"> </w:t>
      </w:r>
      <w:r w:rsidRPr="00FF5943">
        <w:rPr>
          <w:rFonts w:ascii="Times New Roman" w:hAnsi="Times New Roman"/>
          <w:sz w:val="20"/>
          <w:szCs w:val="20"/>
        </w:rPr>
        <w:t xml:space="preserve">№ __________ от </w:t>
      </w:r>
      <w:r w:rsidR="0025285F" w:rsidRPr="00FF5943">
        <w:rPr>
          <w:rFonts w:ascii="Times New Roman" w:hAnsi="Times New Roman"/>
          <w:sz w:val="20"/>
          <w:szCs w:val="20"/>
        </w:rPr>
        <w:t>_____________</w:t>
      </w:r>
      <w:r w:rsidRPr="00FF5943">
        <w:rPr>
          <w:rFonts w:ascii="Times New Roman" w:hAnsi="Times New Roman"/>
          <w:sz w:val="20"/>
          <w:szCs w:val="20"/>
        </w:rPr>
        <w:t>.</w:t>
      </w:r>
    </w:p>
    <w:p w:rsidR="008516EF" w:rsidRPr="005F46FD" w:rsidRDefault="008516EF" w:rsidP="008516EF">
      <w:pPr>
        <w:widowControl w:val="0"/>
        <w:spacing w:after="120" w:line="240" w:lineRule="auto"/>
        <w:ind w:firstLine="709"/>
        <w:jc w:val="right"/>
        <w:rPr>
          <w:rFonts w:ascii="Times New Roman" w:hAnsi="Times New Roman"/>
          <w:sz w:val="24"/>
        </w:rPr>
      </w:pPr>
    </w:p>
    <w:p w:rsidR="00FF5943" w:rsidRDefault="00FF5943" w:rsidP="008516EF">
      <w:pPr>
        <w:widowControl w:val="0"/>
        <w:spacing w:after="0" w:line="240" w:lineRule="auto"/>
        <w:jc w:val="center"/>
        <w:outlineLvl w:val="0"/>
        <w:rPr>
          <w:rFonts w:ascii="Times New Roman" w:hAnsi="Times New Roman"/>
          <w:b/>
          <w:kern w:val="28"/>
          <w:sz w:val="24"/>
        </w:rPr>
      </w:pPr>
    </w:p>
    <w:p w:rsidR="008516EF" w:rsidRPr="005F46FD" w:rsidRDefault="008516EF" w:rsidP="008516EF">
      <w:pPr>
        <w:widowControl w:val="0"/>
        <w:spacing w:after="0" w:line="240" w:lineRule="auto"/>
        <w:jc w:val="center"/>
        <w:outlineLvl w:val="0"/>
        <w:rPr>
          <w:rFonts w:ascii="Times New Roman" w:hAnsi="Times New Roman"/>
          <w:b/>
          <w:kern w:val="28"/>
          <w:sz w:val="24"/>
        </w:rPr>
      </w:pPr>
      <w:r w:rsidRPr="005F46FD">
        <w:rPr>
          <w:rFonts w:ascii="Times New Roman" w:hAnsi="Times New Roman"/>
          <w:b/>
          <w:kern w:val="28"/>
          <w:sz w:val="24"/>
        </w:rPr>
        <w:t>СПЕЦИФИКАЦИЯ</w:t>
      </w:r>
    </w:p>
    <w:p w:rsidR="008516EF" w:rsidRPr="005F46FD" w:rsidRDefault="008516EF" w:rsidP="008516EF">
      <w:pPr>
        <w:keepLines/>
        <w:widowControl w:val="0"/>
        <w:spacing w:after="0" w:line="240" w:lineRule="auto"/>
        <w:jc w:val="right"/>
        <w:outlineLvl w:val="0"/>
        <w:rPr>
          <w:rFonts w:ascii="Times New Roman" w:eastAsiaTheme="majorEastAsia" w:hAnsi="Times New Roman" w:cstheme="majorBidi"/>
          <w:sz w:val="24"/>
          <w:szCs w:val="32"/>
        </w:rPr>
      </w:pPr>
    </w:p>
    <w:p w:rsidR="0025285F" w:rsidRPr="005F46FD" w:rsidRDefault="0025285F" w:rsidP="008516EF">
      <w:pPr>
        <w:keepLines/>
        <w:widowControl w:val="0"/>
        <w:spacing w:after="0" w:line="240" w:lineRule="auto"/>
        <w:jc w:val="right"/>
        <w:outlineLvl w:val="0"/>
        <w:rPr>
          <w:rFonts w:ascii="Times New Roman" w:eastAsiaTheme="majorEastAsia" w:hAnsi="Times New Roman" w:cstheme="majorBidi"/>
          <w:sz w:val="24"/>
          <w:szCs w:val="3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992"/>
        <w:gridCol w:w="1119"/>
        <w:gridCol w:w="1504"/>
        <w:gridCol w:w="2496"/>
      </w:tblGrid>
      <w:tr w:rsidR="008516EF" w:rsidRPr="005F46FD" w:rsidTr="008516EF">
        <w:trPr>
          <w:trHeight w:val="556"/>
        </w:trPr>
        <w:tc>
          <w:tcPr>
            <w:tcW w:w="310" w:type="pct"/>
            <w:tcBorders>
              <w:top w:val="single" w:sz="4" w:space="0" w:color="auto"/>
              <w:left w:val="single" w:sz="4" w:space="0" w:color="auto"/>
              <w:bottom w:val="single" w:sz="4" w:space="0" w:color="auto"/>
              <w:right w:val="single" w:sz="4" w:space="0" w:color="auto"/>
            </w:tcBorders>
            <w:vAlign w:val="center"/>
            <w:hideMark/>
          </w:tcPr>
          <w:p w:rsidR="008516EF" w:rsidRPr="005F46FD" w:rsidRDefault="008516EF" w:rsidP="008516EF">
            <w:pPr>
              <w:widowControl w:val="0"/>
              <w:spacing w:after="0" w:line="240" w:lineRule="auto"/>
              <w:jc w:val="center"/>
              <w:rPr>
                <w:rFonts w:ascii="Times New Roman" w:hAnsi="Times New Roman"/>
                <w:sz w:val="24"/>
              </w:rPr>
            </w:pPr>
            <w:r w:rsidRPr="005F46FD">
              <w:rPr>
                <w:rFonts w:ascii="Times New Roman" w:hAnsi="Times New Roman"/>
                <w:sz w:val="24"/>
              </w:rPr>
              <w:t>№</w:t>
            </w:r>
          </w:p>
          <w:p w:rsidR="008516EF" w:rsidRPr="005F46FD" w:rsidRDefault="008516EF" w:rsidP="008516EF">
            <w:pPr>
              <w:widowControl w:val="0"/>
              <w:spacing w:after="0" w:line="240" w:lineRule="auto"/>
              <w:jc w:val="center"/>
              <w:rPr>
                <w:rFonts w:ascii="Times New Roman" w:hAnsi="Times New Roman"/>
                <w:sz w:val="24"/>
              </w:rPr>
            </w:pPr>
            <w:r w:rsidRPr="005F46FD">
              <w:rPr>
                <w:rFonts w:ascii="Times New Roman" w:hAnsi="Times New Roman"/>
                <w:sz w:val="24"/>
              </w:rPr>
              <w:t>п/п</w:t>
            </w:r>
          </w:p>
        </w:tc>
        <w:tc>
          <w:tcPr>
            <w:tcW w:w="2055" w:type="pct"/>
            <w:tcBorders>
              <w:top w:val="single" w:sz="4" w:space="0" w:color="auto"/>
              <w:left w:val="single" w:sz="4" w:space="0" w:color="auto"/>
              <w:bottom w:val="single" w:sz="4" w:space="0" w:color="auto"/>
              <w:right w:val="single" w:sz="4" w:space="0" w:color="auto"/>
            </w:tcBorders>
            <w:vAlign w:val="center"/>
            <w:hideMark/>
          </w:tcPr>
          <w:p w:rsidR="008516EF" w:rsidRPr="005F46FD" w:rsidRDefault="008516EF" w:rsidP="00FF5943">
            <w:pPr>
              <w:widowControl w:val="0"/>
              <w:spacing w:after="0" w:line="240" w:lineRule="auto"/>
              <w:jc w:val="center"/>
              <w:rPr>
                <w:rFonts w:ascii="Times New Roman" w:hAnsi="Times New Roman"/>
                <w:sz w:val="24"/>
              </w:rPr>
            </w:pPr>
            <w:r w:rsidRPr="005F46FD">
              <w:rPr>
                <w:rFonts w:ascii="Times New Roman" w:hAnsi="Times New Roman"/>
                <w:sz w:val="24"/>
              </w:rPr>
              <w:t>Наименование услуги</w:t>
            </w:r>
            <w:r w:rsidR="00FF5943">
              <w:rPr>
                <w:rFonts w:ascii="Times New Roman" w:hAnsi="Times New Roman"/>
                <w:sz w:val="24"/>
              </w:rPr>
              <w:t xml:space="preserve">, </w:t>
            </w:r>
            <w:r w:rsidR="00A22189" w:rsidRPr="00A22189">
              <w:rPr>
                <w:rFonts w:ascii="Times New Roman" w:hAnsi="Times New Roman"/>
                <w:sz w:val="24"/>
              </w:rPr>
              <w:t>программного обеспечения</w:t>
            </w:r>
          </w:p>
        </w:tc>
        <w:tc>
          <w:tcPr>
            <w:tcW w:w="576" w:type="pct"/>
            <w:tcBorders>
              <w:top w:val="single" w:sz="4" w:space="0" w:color="auto"/>
              <w:left w:val="single" w:sz="4" w:space="0" w:color="auto"/>
              <w:bottom w:val="single" w:sz="4" w:space="0" w:color="auto"/>
              <w:right w:val="single" w:sz="4" w:space="0" w:color="auto"/>
            </w:tcBorders>
            <w:vAlign w:val="center"/>
            <w:hideMark/>
          </w:tcPr>
          <w:p w:rsidR="008516EF" w:rsidRPr="005F46FD" w:rsidRDefault="008516EF" w:rsidP="00FF5943">
            <w:pPr>
              <w:widowControl w:val="0"/>
              <w:spacing w:after="0" w:line="240" w:lineRule="auto"/>
              <w:jc w:val="center"/>
              <w:rPr>
                <w:rFonts w:ascii="Times New Roman" w:hAnsi="Times New Roman"/>
                <w:sz w:val="24"/>
              </w:rPr>
            </w:pPr>
            <w:r w:rsidRPr="005F46FD">
              <w:rPr>
                <w:rFonts w:ascii="Times New Roman" w:hAnsi="Times New Roman"/>
                <w:sz w:val="24"/>
              </w:rPr>
              <w:t>Кол-во (</w:t>
            </w:r>
            <w:r w:rsidR="000157FB">
              <w:rPr>
                <w:rFonts w:ascii="Times New Roman" w:hAnsi="Times New Roman"/>
                <w:sz w:val="24"/>
              </w:rPr>
              <w:t>усл.ед.</w:t>
            </w:r>
            <w:r w:rsidRPr="005F46FD">
              <w:rPr>
                <w:rFonts w:ascii="Times New Roman" w:hAnsi="Times New Roman"/>
                <w:sz w:val="24"/>
              </w:rPr>
              <w:t>)</w:t>
            </w:r>
          </w:p>
        </w:tc>
        <w:tc>
          <w:tcPr>
            <w:tcW w:w="774" w:type="pct"/>
            <w:tcBorders>
              <w:top w:val="single" w:sz="4" w:space="0" w:color="auto"/>
              <w:left w:val="single" w:sz="4" w:space="0" w:color="auto"/>
              <w:bottom w:val="single" w:sz="4" w:space="0" w:color="auto"/>
              <w:right w:val="single" w:sz="4" w:space="0" w:color="auto"/>
            </w:tcBorders>
            <w:vAlign w:val="center"/>
            <w:hideMark/>
          </w:tcPr>
          <w:p w:rsidR="00FF5943" w:rsidRPr="00FF5943" w:rsidRDefault="00FF5943" w:rsidP="00FF5943">
            <w:pPr>
              <w:widowControl w:val="0"/>
              <w:spacing w:after="0" w:line="240" w:lineRule="auto"/>
              <w:jc w:val="center"/>
              <w:rPr>
                <w:rFonts w:ascii="Times New Roman" w:hAnsi="Times New Roman"/>
                <w:sz w:val="24"/>
              </w:rPr>
            </w:pPr>
            <w:r w:rsidRPr="00FF5943">
              <w:rPr>
                <w:rFonts w:ascii="Times New Roman" w:hAnsi="Times New Roman"/>
                <w:sz w:val="24"/>
              </w:rPr>
              <w:t xml:space="preserve">Цена за единицу, </w:t>
            </w:r>
          </w:p>
          <w:p w:rsidR="008516EF" w:rsidRPr="005F46FD" w:rsidRDefault="00FF5943" w:rsidP="00FF5943">
            <w:pPr>
              <w:widowControl w:val="0"/>
              <w:spacing w:after="0" w:line="240" w:lineRule="auto"/>
              <w:jc w:val="center"/>
              <w:rPr>
                <w:rFonts w:ascii="Times New Roman" w:hAnsi="Times New Roman"/>
                <w:sz w:val="24"/>
              </w:rPr>
            </w:pPr>
            <w:r w:rsidRPr="00FF5943">
              <w:rPr>
                <w:rFonts w:ascii="Times New Roman" w:hAnsi="Times New Roman"/>
                <w:sz w:val="24"/>
              </w:rPr>
              <w:t xml:space="preserve">руб. </w:t>
            </w:r>
            <w:r w:rsidR="003C7991" w:rsidRPr="005F46FD">
              <w:rPr>
                <w:rFonts w:ascii="Times New Roman" w:hAnsi="Times New Roman"/>
                <w:sz w:val="24"/>
              </w:rPr>
              <w:t>*</w:t>
            </w:r>
          </w:p>
        </w:tc>
        <w:tc>
          <w:tcPr>
            <w:tcW w:w="1285" w:type="pct"/>
            <w:tcBorders>
              <w:top w:val="single" w:sz="4" w:space="0" w:color="auto"/>
              <w:left w:val="single" w:sz="4" w:space="0" w:color="auto"/>
              <w:bottom w:val="single" w:sz="4" w:space="0" w:color="auto"/>
              <w:right w:val="single" w:sz="4" w:space="0" w:color="auto"/>
            </w:tcBorders>
            <w:vAlign w:val="center"/>
            <w:hideMark/>
          </w:tcPr>
          <w:p w:rsidR="008516EF" w:rsidRPr="005F46FD" w:rsidRDefault="00FF5943" w:rsidP="00FF5943">
            <w:pPr>
              <w:widowControl w:val="0"/>
              <w:spacing w:after="0" w:line="240" w:lineRule="auto"/>
              <w:jc w:val="center"/>
              <w:rPr>
                <w:rFonts w:ascii="Times New Roman" w:hAnsi="Times New Roman"/>
                <w:sz w:val="24"/>
              </w:rPr>
            </w:pPr>
            <w:r w:rsidRPr="00FF5943">
              <w:rPr>
                <w:rFonts w:ascii="Times New Roman" w:hAnsi="Times New Roman"/>
                <w:sz w:val="24"/>
              </w:rPr>
              <w:t>Общая</w:t>
            </w:r>
            <w:r>
              <w:rPr>
                <w:rFonts w:ascii="Times New Roman" w:hAnsi="Times New Roman"/>
                <w:sz w:val="24"/>
              </w:rPr>
              <w:t xml:space="preserve"> </w:t>
            </w:r>
            <w:r w:rsidRPr="00FF5943">
              <w:rPr>
                <w:rFonts w:ascii="Times New Roman" w:hAnsi="Times New Roman"/>
                <w:sz w:val="24"/>
              </w:rPr>
              <w:t>стоимость</w:t>
            </w:r>
            <w:r>
              <w:rPr>
                <w:rFonts w:ascii="Times New Roman" w:hAnsi="Times New Roman"/>
                <w:sz w:val="24"/>
              </w:rPr>
              <w:t>, руб.</w:t>
            </w:r>
            <w:r w:rsidR="003C7991" w:rsidRPr="005F46FD">
              <w:rPr>
                <w:rFonts w:ascii="Times New Roman" w:hAnsi="Times New Roman"/>
                <w:sz w:val="24"/>
              </w:rPr>
              <w:t>*</w:t>
            </w:r>
          </w:p>
        </w:tc>
      </w:tr>
      <w:tr w:rsidR="009D0995" w:rsidRPr="005F46FD" w:rsidTr="008516EF">
        <w:trPr>
          <w:trHeight w:val="390"/>
        </w:trPr>
        <w:tc>
          <w:tcPr>
            <w:tcW w:w="310" w:type="pct"/>
            <w:tcBorders>
              <w:top w:val="single" w:sz="4" w:space="0" w:color="auto"/>
              <w:left w:val="single" w:sz="4" w:space="0" w:color="auto"/>
              <w:bottom w:val="single" w:sz="4" w:space="0" w:color="auto"/>
              <w:right w:val="single" w:sz="4" w:space="0" w:color="auto"/>
            </w:tcBorders>
            <w:vAlign w:val="center"/>
          </w:tcPr>
          <w:p w:rsidR="009D0995" w:rsidRPr="005F46FD" w:rsidRDefault="009D0995" w:rsidP="009D0995">
            <w:pPr>
              <w:widowControl w:val="0"/>
              <w:spacing w:after="0" w:line="240" w:lineRule="auto"/>
              <w:jc w:val="center"/>
              <w:rPr>
                <w:rFonts w:ascii="Times New Roman" w:hAnsi="Times New Roman"/>
                <w:sz w:val="24"/>
              </w:rPr>
            </w:pPr>
            <w:r>
              <w:rPr>
                <w:rFonts w:ascii="Times New Roman" w:hAnsi="Times New Roman"/>
                <w:sz w:val="24"/>
              </w:rPr>
              <w:t>1</w:t>
            </w:r>
          </w:p>
        </w:tc>
        <w:tc>
          <w:tcPr>
            <w:tcW w:w="2055" w:type="pct"/>
            <w:tcBorders>
              <w:top w:val="single" w:sz="4" w:space="0" w:color="auto"/>
              <w:left w:val="single" w:sz="4" w:space="0" w:color="auto"/>
              <w:bottom w:val="single" w:sz="4" w:space="0" w:color="auto"/>
              <w:right w:val="single" w:sz="4" w:space="0" w:color="auto"/>
            </w:tcBorders>
            <w:vAlign w:val="center"/>
          </w:tcPr>
          <w:p w:rsidR="009D0995" w:rsidRPr="009D0995" w:rsidRDefault="009D0995" w:rsidP="009D0995">
            <w:pPr>
              <w:spacing w:after="0" w:line="240" w:lineRule="auto"/>
              <w:rPr>
                <w:rFonts w:ascii="Times New Roman" w:hAnsi="Times New Roman" w:cs="Times New Roman"/>
                <w:sz w:val="20"/>
                <w:szCs w:val="20"/>
                <w:lang w:eastAsia="ru-RU"/>
              </w:rPr>
            </w:pPr>
            <w:r w:rsidRPr="009D0995">
              <w:rPr>
                <w:rFonts w:ascii="Times New Roman" w:hAnsi="Times New Roman" w:cs="Times New Roman"/>
                <w:bCs/>
                <w:sz w:val="20"/>
                <w:szCs w:val="20"/>
                <w:lang w:eastAsia="ru-RU"/>
              </w:rPr>
              <w:t>Передача неисключительно</w:t>
            </w:r>
            <w:r w:rsidR="00E33C14">
              <w:rPr>
                <w:rFonts w:ascii="Times New Roman" w:hAnsi="Times New Roman" w:cs="Times New Roman"/>
                <w:bCs/>
                <w:sz w:val="20"/>
                <w:szCs w:val="20"/>
                <w:lang w:eastAsia="ru-RU"/>
              </w:rPr>
              <w:t>го</w:t>
            </w:r>
            <w:r w:rsidRPr="009D0995">
              <w:rPr>
                <w:rFonts w:ascii="Times New Roman" w:hAnsi="Times New Roman" w:cs="Times New Roman"/>
                <w:bCs/>
                <w:sz w:val="20"/>
                <w:szCs w:val="20"/>
                <w:lang w:eastAsia="ru-RU"/>
              </w:rPr>
              <w:t xml:space="preserve"> права на использование лицензии</w:t>
            </w:r>
            <w:r>
              <w:rPr>
                <w:rFonts w:ascii="Times New Roman" w:hAnsi="Times New Roman" w:cs="Times New Roman"/>
                <w:bCs/>
                <w:sz w:val="20"/>
                <w:szCs w:val="20"/>
                <w:lang w:eastAsia="ru-RU"/>
              </w:rPr>
              <w:t xml:space="preserve"> </w:t>
            </w:r>
            <w:r w:rsidRPr="009D0995">
              <w:rPr>
                <w:rFonts w:ascii="Times New Roman" w:hAnsi="Times New Roman" w:cs="Times New Roman"/>
                <w:bCs/>
                <w:sz w:val="20"/>
                <w:szCs w:val="20"/>
                <w:lang w:eastAsia="ru-RU"/>
              </w:rPr>
              <w:t>Server СУО ДАМАСК – government на 1 отделение</w:t>
            </w:r>
          </w:p>
        </w:tc>
        <w:tc>
          <w:tcPr>
            <w:tcW w:w="576" w:type="pct"/>
            <w:tcBorders>
              <w:top w:val="single" w:sz="4" w:space="0" w:color="auto"/>
              <w:left w:val="single" w:sz="4" w:space="0" w:color="auto"/>
              <w:bottom w:val="single" w:sz="4" w:space="0" w:color="auto"/>
              <w:right w:val="single" w:sz="4" w:space="0" w:color="auto"/>
            </w:tcBorders>
            <w:vAlign w:val="center"/>
          </w:tcPr>
          <w:p w:rsidR="009D0995" w:rsidRDefault="009D0995" w:rsidP="009D0995">
            <w:pPr>
              <w:widowControl w:val="0"/>
              <w:spacing w:after="0" w:line="240" w:lineRule="auto"/>
              <w:jc w:val="center"/>
              <w:rPr>
                <w:rFonts w:ascii="Times New Roman" w:hAnsi="Times New Roman"/>
                <w:sz w:val="24"/>
              </w:rPr>
            </w:pPr>
            <w:r>
              <w:rPr>
                <w:rFonts w:ascii="Times New Roman" w:hAnsi="Times New Roman"/>
                <w:sz w:val="24"/>
              </w:rPr>
              <w:t>6</w:t>
            </w:r>
          </w:p>
        </w:tc>
        <w:tc>
          <w:tcPr>
            <w:tcW w:w="774" w:type="pct"/>
            <w:tcBorders>
              <w:top w:val="single" w:sz="4" w:space="0" w:color="auto"/>
              <w:left w:val="single" w:sz="4" w:space="0" w:color="auto"/>
              <w:bottom w:val="single" w:sz="4" w:space="0" w:color="auto"/>
              <w:right w:val="single" w:sz="4" w:space="0" w:color="auto"/>
            </w:tcBorders>
            <w:vAlign w:val="center"/>
          </w:tcPr>
          <w:p w:rsidR="009D0995" w:rsidRPr="005F46FD" w:rsidRDefault="009D0995" w:rsidP="009D0995">
            <w:pPr>
              <w:widowControl w:val="0"/>
              <w:spacing w:after="0" w:line="240" w:lineRule="auto"/>
              <w:jc w:val="right"/>
              <w:rPr>
                <w:rFonts w:ascii="Times New Roman" w:hAnsi="Times New Roman" w:cs="Times New Roman"/>
                <w:sz w:val="24"/>
                <w:szCs w:val="24"/>
              </w:rPr>
            </w:pPr>
          </w:p>
        </w:tc>
        <w:tc>
          <w:tcPr>
            <w:tcW w:w="1285" w:type="pct"/>
            <w:tcBorders>
              <w:top w:val="single" w:sz="4" w:space="0" w:color="auto"/>
              <w:left w:val="single" w:sz="4" w:space="0" w:color="auto"/>
              <w:bottom w:val="single" w:sz="4" w:space="0" w:color="auto"/>
              <w:right w:val="single" w:sz="4" w:space="0" w:color="auto"/>
            </w:tcBorders>
            <w:vAlign w:val="center"/>
          </w:tcPr>
          <w:p w:rsidR="009D0995" w:rsidRPr="005F46FD" w:rsidRDefault="009D0995" w:rsidP="009D0995">
            <w:pPr>
              <w:widowControl w:val="0"/>
              <w:spacing w:after="0" w:line="240" w:lineRule="auto"/>
              <w:jc w:val="right"/>
              <w:rPr>
                <w:rFonts w:ascii="Times New Roman" w:hAnsi="Times New Roman" w:cs="Times New Roman"/>
                <w:sz w:val="24"/>
                <w:szCs w:val="24"/>
              </w:rPr>
            </w:pPr>
          </w:p>
        </w:tc>
      </w:tr>
      <w:tr w:rsidR="009D0995" w:rsidRPr="005F46FD" w:rsidTr="008516EF">
        <w:trPr>
          <w:trHeight w:val="390"/>
        </w:trPr>
        <w:tc>
          <w:tcPr>
            <w:tcW w:w="310" w:type="pct"/>
            <w:tcBorders>
              <w:top w:val="single" w:sz="4" w:space="0" w:color="auto"/>
              <w:left w:val="single" w:sz="4" w:space="0" w:color="auto"/>
              <w:bottom w:val="single" w:sz="4" w:space="0" w:color="auto"/>
              <w:right w:val="single" w:sz="4" w:space="0" w:color="auto"/>
            </w:tcBorders>
            <w:vAlign w:val="center"/>
            <w:hideMark/>
          </w:tcPr>
          <w:p w:rsidR="009D0995" w:rsidRPr="005F46FD" w:rsidRDefault="009D0995" w:rsidP="009D0995">
            <w:pPr>
              <w:widowControl w:val="0"/>
              <w:spacing w:after="0" w:line="240" w:lineRule="auto"/>
              <w:jc w:val="center"/>
              <w:rPr>
                <w:rFonts w:ascii="Times New Roman" w:hAnsi="Times New Roman"/>
                <w:sz w:val="24"/>
              </w:rPr>
            </w:pPr>
            <w:r>
              <w:rPr>
                <w:rFonts w:ascii="Times New Roman" w:hAnsi="Times New Roman"/>
                <w:sz w:val="24"/>
              </w:rPr>
              <w:t>2</w:t>
            </w:r>
          </w:p>
        </w:tc>
        <w:tc>
          <w:tcPr>
            <w:tcW w:w="2055" w:type="pct"/>
            <w:tcBorders>
              <w:top w:val="single" w:sz="4" w:space="0" w:color="auto"/>
              <w:left w:val="single" w:sz="4" w:space="0" w:color="auto"/>
              <w:bottom w:val="single" w:sz="4" w:space="0" w:color="auto"/>
              <w:right w:val="single" w:sz="4" w:space="0" w:color="auto"/>
            </w:tcBorders>
            <w:vAlign w:val="center"/>
          </w:tcPr>
          <w:p w:rsidR="009D0995" w:rsidRPr="009D0995" w:rsidRDefault="009D0995" w:rsidP="009D0995">
            <w:pPr>
              <w:spacing w:after="0" w:line="240" w:lineRule="auto"/>
              <w:rPr>
                <w:rFonts w:ascii="Times New Roman" w:hAnsi="Times New Roman" w:cs="Times New Roman"/>
                <w:sz w:val="20"/>
                <w:szCs w:val="20"/>
                <w:lang w:eastAsia="ru-RU"/>
              </w:rPr>
            </w:pPr>
            <w:r w:rsidRPr="009D0995">
              <w:rPr>
                <w:rFonts w:ascii="Times New Roman" w:hAnsi="Times New Roman" w:cs="Times New Roman"/>
                <w:bCs/>
                <w:sz w:val="20"/>
                <w:szCs w:val="20"/>
                <w:lang w:eastAsia="ru-RU"/>
              </w:rPr>
              <w:t>Передача неисключительно</w:t>
            </w:r>
            <w:r w:rsidR="00E33C14">
              <w:rPr>
                <w:rFonts w:ascii="Times New Roman" w:hAnsi="Times New Roman" w:cs="Times New Roman"/>
                <w:bCs/>
                <w:sz w:val="20"/>
                <w:szCs w:val="20"/>
                <w:lang w:eastAsia="ru-RU"/>
              </w:rPr>
              <w:t>го</w:t>
            </w:r>
            <w:r w:rsidRPr="009D0995">
              <w:rPr>
                <w:rFonts w:ascii="Times New Roman" w:hAnsi="Times New Roman" w:cs="Times New Roman"/>
                <w:bCs/>
                <w:sz w:val="20"/>
                <w:szCs w:val="20"/>
                <w:lang w:eastAsia="ru-RU"/>
              </w:rPr>
              <w:t xml:space="preserve"> права на использование лицензии</w:t>
            </w:r>
            <w:r w:rsidRPr="009D0995">
              <w:rPr>
                <w:rFonts w:ascii="Times New Roman" w:hAnsi="Times New Roman" w:cs="Times New Roman"/>
                <w:sz w:val="20"/>
                <w:szCs w:val="20"/>
                <w:lang w:eastAsia="ru-RU"/>
              </w:rPr>
              <w:t xml:space="preserve"> СУО ДАМАСК – government на 1 рабочее место</w:t>
            </w:r>
          </w:p>
        </w:tc>
        <w:tc>
          <w:tcPr>
            <w:tcW w:w="576" w:type="pct"/>
            <w:tcBorders>
              <w:top w:val="single" w:sz="4" w:space="0" w:color="auto"/>
              <w:left w:val="single" w:sz="4" w:space="0" w:color="auto"/>
              <w:bottom w:val="single" w:sz="4" w:space="0" w:color="auto"/>
              <w:right w:val="single" w:sz="4" w:space="0" w:color="auto"/>
            </w:tcBorders>
            <w:vAlign w:val="center"/>
          </w:tcPr>
          <w:p w:rsidR="009D0995" w:rsidRPr="005F46FD" w:rsidRDefault="009D0995" w:rsidP="009D0995">
            <w:pPr>
              <w:widowControl w:val="0"/>
              <w:spacing w:after="0" w:line="240" w:lineRule="auto"/>
              <w:jc w:val="center"/>
              <w:rPr>
                <w:rFonts w:ascii="Times New Roman" w:hAnsi="Times New Roman"/>
                <w:sz w:val="24"/>
              </w:rPr>
            </w:pPr>
            <w:r>
              <w:rPr>
                <w:rFonts w:ascii="Times New Roman" w:hAnsi="Times New Roman"/>
                <w:sz w:val="24"/>
              </w:rPr>
              <w:t>59</w:t>
            </w:r>
          </w:p>
        </w:tc>
        <w:tc>
          <w:tcPr>
            <w:tcW w:w="774" w:type="pct"/>
            <w:tcBorders>
              <w:top w:val="single" w:sz="4" w:space="0" w:color="auto"/>
              <w:left w:val="single" w:sz="4" w:space="0" w:color="auto"/>
              <w:bottom w:val="single" w:sz="4" w:space="0" w:color="auto"/>
              <w:right w:val="single" w:sz="4" w:space="0" w:color="auto"/>
            </w:tcBorders>
            <w:vAlign w:val="center"/>
          </w:tcPr>
          <w:p w:rsidR="009D0995" w:rsidRPr="005F46FD" w:rsidRDefault="009D0995" w:rsidP="009D0995">
            <w:pPr>
              <w:widowControl w:val="0"/>
              <w:spacing w:after="0" w:line="240" w:lineRule="auto"/>
              <w:jc w:val="right"/>
              <w:rPr>
                <w:rFonts w:ascii="Times New Roman" w:hAnsi="Times New Roman" w:cs="Times New Roman"/>
                <w:sz w:val="24"/>
                <w:szCs w:val="24"/>
              </w:rPr>
            </w:pPr>
          </w:p>
        </w:tc>
        <w:tc>
          <w:tcPr>
            <w:tcW w:w="1285" w:type="pct"/>
            <w:tcBorders>
              <w:top w:val="single" w:sz="4" w:space="0" w:color="auto"/>
              <w:left w:val="single" w:sz="4" w:space="0" w:color="auto"/>
              <w:bottom w:val="single" w:sz="4" w:space="0" w:color="auto"/>
              <w:right w:val="single" w:sz="4" w:space="0" w:color="auto"/>
            </w:tcBorders>
            <w:vAlign w:val="center"/>
          </w:tcPr>
          <w:p w:rsidR="009D0995" w:rsidRPr="005F46FD" w:rsidRDefault="009D0995" w:rsidP="009D0995">
            <w:pPr>
              <w:widowControl w:val="0"/>
              <w:spacing w:after="0" w:line="240" w:lineRule="auto"/>
              <w:jc w:val="right"/>
              <w:rPr>
                <w:rFonts w:ascii="Times New Roman" w:hAnsi="Times New Roman" w:cs="Times New Roman"/>
                <w:sz w:val="24"/>
                <w:szCs w:val="24"/>
              </w:rPr>
            </w:pPr>
          </w:p>
        </w:tc>
      </w:tr>
      <w:tr w:rsidR="008516EF" w:rsidRPr="005F46FD" w:rsidTr="008516EF">
        <w:trPr>
          <w:trHeight w:val="404"/>
        </w:trPr>
        <w:tc>
          <w:tcPr>
            <w:tcW w:w="3715" w:type="pct"/>
            <w:gridSpan w:val="4"/>
            <w:tcBorders>
              <w:top w:val="single" w:sz="4" w:space="0" w:color="auto"/>
              <w:left w:val="single" w:sz="4" w:space="0" w:color="auto"/>
              <w:bottom w:val="single" w:sz="4" w:space="0" w:color="auto"/>
              <w:right w:val="single" w:sz="4" w:space="0" w:color="auto"/>
            </w:tcBorders>
            <w:vAlign w:val="center"/>
          </w:tcPr>
          <w:p w:rsidR="008516EF" w:rsidRPr="005F46FD" w:rsidRDefault="008516EF" w:rsidP="008516EF">
            <w:pPr>
              <w:widowControl w:val="0"/>
              <w:spacing w:after="0" w:line="240" w:lineRule="auto"/>
              <w:jc w:val="right"/>
              <w:rPr>
                <w:rFonts w:ascii="Times New Roman" w:hAnsi="Times New Roman"/>
                <w:color w:val="000000"/>
                <w:sz w:val="24"/>
              </w:rPr>
            </w:pPr>
            <w:r w:rsidRPr="005F46FD">
              <w:rPr>
                <w:rFonts w:ascii="Times New Roman" w:hAnsi="Times New Roman"/>
                <w:b/>
                <w:color w:val="000000"/>
                <w:sz w:val="24"/>
              </w:rPr>
              <w:t>ИТОГО:</w:t>
            </w:r>
          </w:p>
        </w:tc>
        <w:tc>
          <w:tcPr>
            <w:tcW w:w="1285" w:type="pct"/>
            <w:tcBorders>
              <w:top w:val="single" w:sz="4" w:space="0" w:color="auto"/>
              <w:left w:val="single" w:sz="4" w:space="0" w:color="auto"/>
              <w:bottom w:val="single" w:sz="4" w:space="0" w:color="auto"/>
              <w:right w:val="single" w:sz="4" w:space="0" w:color="auto"/>
            </w:tcBorders>
            <w:vAlign w:val="center"/>
          </w:tcPr>
          <w:p w:rsidR="008516EF" w:rsidRPr="005F46FD" w:rsidRDefault="008516EF" w:rsidP="008516EF">
            <w:pPr>
              <w:widowControl w:val="0"/>
              <w:spacing w:after="0" w:line="240" w:lineRule="auto"/>
              <w:jc w:val="right"/>
              <w:rPr>
                <w:rFonts w:ascii="Times New Roman" w:hAnsi="Times New Roman"/>
                <w:b/>
                <w:color w:val="000000"/>
                <w:sz w:val="24"/>
              </w:rPr>
            </w:pPr>
          </w:p>
        </w:tc>
      </w:tr>
    </w:tbl>
    <w:p w:rsidR="008516EF" w:rsidRPr="005F46FD" w:rsidRDefault="008516EF" w:rsidP="008516EF">
      <w:pPr>
        <w:widowControl w:val="0"/>
        <w:shd w:val="clear" w:color="auto" w:fill="FFFFFF" w:themeFill="background1"/>
        <w:spacing w:after="0" w:line="240" w:lineRule="auto"/>
        <w:ind w:firstLine="709"/>
        <w:jc w:val="both"/>
        <w:outlineLvl w:val="2"/>
        <w:rPr>
          <w:rFonts w:ascii="Times New Roman" w:hAnsi="Times New Roman"/>
          <w:sz w:val="24"/>
          <w:szCs w:val="24"/>
        </w:rPr>
      </w:pPr>
      <w:r w:rsidRPr="005F46FD">
        <w:rPr>
          <w:rFonts w:ascii="Times New Roman" w:hAnsi="Times New Roman"/>
          <w:sz w:val="24"/>
          <w:szCs w:val="24"/>
        </w:rPr>
        <w:t xml:space="preserve"> </w:t>
      </w:r>
    </w:p>
    <w:p w:rsidR="003C7991" w:rsidRPr="005F46FD" w:rsidRDefault="003C7991" w:rsidP="003C7991">
      <w:pPr>
        <w:widowControl w:val="0"/>
        <w:shd w:val="clear" w:color="auto" w:fill="FFFFFF" w:themeFill="background1"/>
        <w:spacing w:after="0" w:line="240" w:lineRule="auto"/>
        <w:ind w:firstLine="709"/>
        <w:jc w:val="both"/>
        <w:outlineLvl w:val="2"/>
        <w:rPr>
          <w:rFonts w:ascii="Times New Roman" w:hAnsi="Times New Roman"/>
          <w:i/>
          <w:sz w:val="24"/>
          <w:szCs w:val="24"/>
        </w:rPr>
      </w:pPr>
      <w:r w:rsidRPr="005F46FD">
        <w:rPr>
          <w:rFonts w:ascii="Times New Roman" w:hAnsi="Times New Roman"/>
          <w:i/>
          <w:sz w:val="24"/>
          <w:szCs w:val="24"/>
        </w:rPr>
        <w:t>*В том числе НДС (либо указать, что НДС не облагается на основании______).</w:t>
      </w:r>
    </w:p>
    <w:p w:rsidR="003C7991" w:rsidRDefault="003C7991" w:rsidP="008516EF">
      <w:pPr>
        <w:widowControl w:val="0"/>
        <w:shd w:val="clear" w:color="auto" w:fill="FFFFFF" w:themeFill="background1"/>
        <w:spacing w:after="0" w:line="240" w:lineRule="auto"/>
        <w:ind w:firstLine="709"/>
        <w:jc w:val="both"/>
        <w:outlineLvl w:val="2"/>
        <w:rPr>
          <w:rFonts w:ascii="Times New Roman" w:hAnsi="Times New Roman"/>
          <w:sz w:val="24"/>
          <w:szCs w:val="24"/>
        </w:rPr>
      </w:pPr>
    </w:p>
    <w:p w:rsidR="008B5FF6" w:rsidRDefault="008B5FF6" w:rsidP="008516EF">
      <w:pPr>
        <w:widowControl w:val="0"/>
        <w:shd w:val="clear" w:color="auto" w:fill="FFFFFF" w:themeFill="background1"/>
        <w:spacing w:after="0" w:line="240" w:lineRule="auto"/>
        <w:ind w:firstLine="709"/>
        <w:jc w:val="both"/>
        <w:outlineLvl w:val="2"/>
        <w:rPr>
          <w:rFonts w:ascii="Times New Roman" w:hAnsi="Times New Roman"/>
          <w:sz w:val="24"/>
          <w:szCs w:val="24"/>
        </w:rPr>
      </w:pPr>
    </w:p>
    <w:tbl>
      <w:tblPr>
        <w:tblW w:w="10477" w:type="dxa"/>
        <w:tblLook w:val="01E0" w:firstRow="1" w:lastRow="1" w:firstColumn="1" w:lastColumn="1" w:noHBand="0" w:noVBand="0"/>
      </w:tblPr>
      <w:tblGrid>
        <w:gridCol w:w="4374"/>
        <w:gridCol w:w="236"/>
        <w:gridCol w:w="860"/>
        <w:gridCol w:w="5007"/>
      </w:tblGrid>
      <w:tr w:rsidR="008B5FF6" w:rsidRPr="005F46FD" w:rsidTr="00FF5943">
        <w:tc>
          <w:tcPr>
            <w:tcW w:w="4374" w:type="dxa"/>
          </w:tcPr>
          <w:p w:rsidR="008B5FF6" w:rsidRPr="005F46FD" w:rsidRDefault="008B5FF6" w:rsidP="00FF5943">
            <w:pPr>
              <w:widowControl w:val="0"/>
              <w:spacing w:after="0" w:line="240" w:lineRule="auto"/>
              <w:ind w:firstLine="709"/>
              <w:jc w:val="both"/>
              <w:rPr>
                <w:rFonts w:ascii="Times New Roman" w:hAnsi="Times New Roman"/>
                <w:sz w:val="24"/>
              </w:rPr>
            </w:pPr>
          </w:p>
          <w:p w:rsidR="008B5FF6" w:rsidRPr="008B5FF6" w:rsidRDefault="008B5FF6" w:rsidP="00FF5943">
            <w:pPr>
              <w:widowControl w:val="0"/>
              <w:spacing w:after="0" w:line="240" w:lineRule="auto"/>
              <w:rPr>
                <w:rFonts w:ascii="Times New Roman" w:hAnsi="Times New Roman"/>
                <w:sz w:val="24"/>
              </w:rPr>
            </w:pPr>
            <w:r>
              <w:rPr>
                <w:rFonts w:ascii="Times New Roman" w:hAnsi="Times New Roman"/>
                <w:sz w:val="24"/>
              </w:rPr>
              <w:t>ЛИЦЕНЗИАТ/СУБЛИЦЕНЗИАТ</w:t>
            </w:r>
          </w:p>
          <w:p w:rsidR="008B5FF6" w:rsidRPr="005F46FD" w:rsidRDefault="008B5FF6" w:rsidP="00FF5943">
            <w:pPr>
              <w:widowControl w:val="0"/>
              <w:spacing w:after="0" w:line="240" w:lineRule="auto"/>
              <w:ind w:firstLine="709"/>
              <w:jc w:val="both"/>
              <w:rPr>
                <w:rFonts w:ascii="Times New Roman" w:hAnsi="Times New Roman"/>
                <w:sz w:val="24"/>
              </w:rPr>
            </w:pPr>
          </w:p>
        </w:tc>
        <w:tc>
          <w:tcPr>
            <w:tcW w:w="236" w:type="dxa"/>
          </w:tcPr>
          <w:p w:rsidR="008B5FF6" w:rsidRPr="005F46FD" w:rsidRDefault="008B5FF6" w:rsidP="00FF5943">
            <w:pPr>
              <w:widowControl w:val="0"/>
              <w:spacing w:after="0" w:line="240" w:lineRule="auto"/>
              <w:ind w:firstLine="709"/>
              <w:jc w:val="both"/>
              <w:rPr>
                <w:rFonts w:ascii="Times New Roman" w:hAnsi="Times New Roman"/>
                <w:sz w:val="24"/>
              </w:rPr>
            </w:pPr>
          </w:p>
        </w:tc>
        <w:tc>
          <w:tcPr>
            <w:tcW w:w="860" w:type="dxa"/>
          </w:tcPr>
          <w:p w:rsidR="008B5FF6" w:rsidRPr="005F46FD" w:rsidRDefault="008B5FF6" w:rsidP="00FF5943">
            <w:pPr>
              <w:widowControl w:val="0"/>
              <w:spacing w:after="0" w:line="240" w:lineRule="auto"/>
              <w:ind w:firstLine="709"/>
              <w:jc w:val="both"/>
              <w:rPr>
                <w:rFonts w:ascii="Times New Roman" w:hAnsi="Times New Roman"/>
                <w:sz w:val="24"/>
              </w:rPr>
            </w:pPr>
          </w:p>
        </w:tc>
        <w:tc>
          <w:tcPr>
            <w:tcW w:w="5007" w:type="dxa"/>
          </w:tcPr>
          <w:p w:rsidR="008B5FF6" w:rsidRPr="005F46FD" w:rsidRDefault="008B5FF6" w:rsidP="00FF5943">
            <w:pPr>
              <w:widowControl w:val="0"/>
              <w:spacing w:after="0" w:line="240" w:lineRule="auto"/>
              <w:ind w:firstLine="709"/>
              <w:jc w:val="both"/>
              <w:rPr>
                <w:rFonts w:ascii="Times New Roman" w:hAnsi="Times New Roman"/>
                <w:sz w:val="24"/>
              </w:rPr>
            </w:pPr>
          </w:p>
          <w:p w:rsidR="008B5FF6" w:rsidRPr="008B5FF6" w:rsidRDefault="008B5FF6" w:rsidP="00FF5943">
            <w:pPr>
              <w:widowControl w:val="0"/>
              <w:spacing w:after="0" w:line="240" w:lineRule="auto"/>
              <w:jc w:val="both"/>
              <w:rPr>
                <w:rFonts w:ascii="Times New Roman" w:hAnsi="Times New Roman"/>
                <w:sz w:val="24"/>
              </w:rPr>
            </w:pPr>
            <w:r w:rsidRPr="008B5FF6">
              <w:rPr>
                <w:rFonts w:ascii="Times New Roman" w:hAnsi="Times New Roman"/>
                <w:sz w:val="24"/>
              </w:rPr>
              <w:t>ЛИЦЕНЗИАР/СУБЛИЦЕНЗИАР</w:t>
            </w:r>
          </w:p>
        </w:tc>
      </w:tr>
      <w:tr w:rsidR="008B5FF6" w:rsidRPr="005F46FD" w:rsidTr="00FF5943">
        <w:tc>
          <w:tcPr>
            <w:tcW w:w="4374" w:type="dxa"/>
          </w:tcPr>
          <w:p w:rsidR="008B5FF6" w:rsidRPr="005F46FD" w:rsidRDefault="008B5FF6" w:rsidP="00FF5943">
            <w:pPr>
              <w:widowControl w:val="0"/>
              <w:spacing w:after="120" w:line="240" w:lineRule="auto"/>
              <w:jc w:val="both"/>
              <w:rPr>
                <w:rFonts w:ascii="Times New Roman" w:hAnsi="Times New Roman"/>
                <w:sz w:val="24"/>
              </w:rPr>
            </w:pPr>
            <w:r w:rsidRPr="005F46FD">
              <w:rPr>
                <w:rFonts w:ascii="Times New Roman" w:hAnsi="Times New Roman"/>
                <w:sz w:val="24"/>
              </w:rPr>
              <w:t>________________ /Н.А. Змеева/</w:t>
            </w:r>
          </w:p>
          <w:p w:rsidR="008B5FF6" w:rsidRPr="005F46FD" w:rsidRDefault="008B5FF6" w:rsidP="00FF5943">
            <w:pPr>
              <w:widowControl w:val="0"/>
              <w:spacing w:after="120" w:line="240" w:lineRule="auto"/>
              <w:ind w:firstLine="709"/>
              <w:jc w:val="both"/>
              <w:rPr>
                <w:rFonts w:ascii="Times New Roman" w:hAnsi="Times New Roman"/>
                <w:sz w:val="24"/>
              </w:rPr>
            </w:pPr>
            <w:r>
              <w:rPr>
                <w:rFonts w:ascii="Times New Roman" w:hAnsi="Times New Roman"/>
                <w:sz w:val="24"/>
              </w:rPr>
              <w:t>ЭП</w:t>
            </w:r>
            <w:r w:rsidRPr="005F46FD">
              <w:rPr>
                <w:rFonts w:ascii="Times New Roman" w:hAnsi="Times New Roman"/>
                <w:sz w:val="24"/>
              </w:rPr>
              <w:t>.</w:t>
            </w:r>
          </w:p>
        </w:tc>
        <w:tc>
          <w:tcPr>
            <w:tcW w:w="236" w:type="dxa"/>
          </w:tcPr>
          <w:p w:rsidR="008B5FF6" w:rsidRPr="005F46FD" w:rsidRDefault="008B5FF6" w:rsidP="00FF5943">
            <w:pPr>
              <w:widowControl w:val="0"/>
              <w:spacing w:after="120" w:line="240" w:lineRule="auto"/>
              <w:ind w:firstLine="709"/>
              <w:jc w:val="both"/>
              <w:rPr>
                <w:rFonts w:ascii="Times New Roman" w:hAnsi="Times New Roman"/>
                <w:sz w:val="24"/>
              </w:rPr>
            </w:pPr>
          </w:p>
        </w:tc>
        <w:tc>
          <w:tcPr>
            <w:tcW w:w="860" w:type="dxa"/>
          </w:tcPr>
          <w:p w:rsidR="008B5FF6" w:rsidRPr="005F46FD" w:rsidRDefault="008B5FF6" w:rsidP="00FF5943">
            <w:pPr>
              <w:widowControl w:val="0"/>
              <w:spacing w:after="120" w:line="240" w:lineRule="auto"/>
              <w:ind w:firstLine="709"/>
              <w:jc w:val="both"/>
              <w:rPr>
                <w:rFonts w:ascii="Times New Roman" w:hAnsi="Times New Roman"/>
                <w:sz w:val="24"/>
              </w:rPr>
            </w:pPr>
          </w:p>
        </w:tc>
        <w:tc>
          <w:tcPr>
            <w:tcW w:w="5007" w:type="dxa"/>
          </w:tcPr>
          <w:p w:rsidR="008B5FF6" w:rsidRPr="005F46FD" w:rsidRDefault="008B5FF6" w:rsidP="00FF5943">
            <w:pPr>
              <w:widowControl w:val="0"/>
              <w:spacing w:after="120" w:line="240" w:lineRule="auto"/>
              <w:jc w:val="both"/>
              <w:rPr>
                <w:rFonts w:ascii="Times New Roman" w:hAnsi="Times New Roman"/>
                <w:sz w:val="24"/>
              </w:rPr>
            </w:pPr>
            <w:r w:rsidRPr="005F46FD">
              <w:rPr>
                <w:rFonts w:ascii="Times New Roman" w:hAnsi="Times New Roman"/>
                <w:sz w:val="24"/>
              </w:rPr>
              <w:t>_________________ /_______________ /</w:t>
            </w:r>
          </w:p>
          <w:p w:rsidR="008B5FF6" w:rsidRPr="005F46FD" w:rsidRDefault="008B5FF6" w:rsidP="00FF5943">
            <w:pPr>
              <w:widowControl w:val="0"/>
              <w:spacing w:after="120" w:line="240" w:lineRule="auto"/>
              <w:ind w:firstLine="709"/>
              <w:jc w:val="both"/>
              <w:rPr>
                <w:rFonts w:ascii="Times New Roman" w:hAnsi="Times New Roman"/>
                <w:sz w:val="24"/>
              </w:rPr>
            </w:pPr>
            <w:r>
              <w:rPr>
                <w:rFonts w:ascii="Times New Roman" w:hAnsi="Times New Roman"/>
                <w:sz w:val="24"/>
              </w:rPr>
              <w:t>ЭП</w:t>
            </w:r>
            <w:r w:rsidRPr="005F46FD">
              <w:rPr>
                <w:rFonts w:ascii="Times New Roman" w:hAnsi="Times New Roman"/>
                <w:sz w:val="24"/>
              </w:rPr>
              <w:t>.</w:t>
            </w:r>
          </w:p>
        </w:tc>
      </w:tr>
    </w:tbl>
    <w:p w:rsidR="008B5FF6" w:rsidRPr="005F46FD" w:rsidRDefault="008B5FF6" w:rsidP="008516EF">
      <w:pPr>
        <w:widowControl w:val="0"/>
        <w:shd w:val="clear" w:color="auto" w:fill="FFFFFF" w:themeFill="background1"/>
        <w:spacing w:after="0" w:line="240" w:lineRule="auto"/>
        <w:ind w:firstLine="709"/>
        <w:jc w:val="both"/>
        <w:outlineLvl w:val="2"/>
        <w:rPr>
          <w:rFonts w:ascii="Times New Roman" w:hAnsi="Times New Roman"/>
          <w:sz w:val="24"/>
          <w:szCs w:val="24"/>
        </w:rPr>
      </w:pPr>
    </w:p>
    <w:p w:rsidR="008516EF" w:rsidRPr="005F46FD" w:rsidRDefault="008516EF" w:rsidP="008516EF">
      <w:pPr>
        <w:widowControl w:val="0"/>
        <w:spacing w:after="120" w:line="240" w:lineRule="auto"/>
        <w:ind w:firstLine="709"/>
        <w:jc w:val="right"/>
        <w:rPr>
          <w:rFonts w:ascii="Times New Roman" w:hAnsi="Times New Roman"/>
          <w:sz w:val="24"/>
        </w:rPr>
      </w:pPr>
    </w:p>
    <w:p w:rsidR="008516EF" w:rsidRPr="005F46FD" w:rsidRDefault="008516EF" w:rsidP="008516EF">
      <w:pPr>
        <w:widowControl w:val="0"/>
        <w:spacing w:after="120" w:line="240" w:lineRule="auto"/>
        <w:ind w:firstLine="709"/>
        <w:jc w:val="right"/>
        <w:rPr>
          <w:rFonts w:ascii="Times New Roman" w:hAnsi="Times New Roman"/>
          <w:sz w:val="24"/>
        </w:rPr>
      </w:pPr>
    </w:p>
    <w:p w:rsidR="008516EF" w:rsidRPr="005F46FD" w:rsidRDefault="008516EF" w:rsidP="008516EF">
      <w:pPr>
        <w:widowControl w:val="0"/>
        <w:spacing w:after="0" w:line="240" w:lineRule="auto"/>
        <w:ind w:firstLine="709"/>
        <w:jc w:val="right"/>
        <w:rPr>
          <w:rFonts w:ascii="Times New Roman" w:hAnsi="Times New Roman"/>
          <w:sz w:val="24"/>
        </w:rPr>
      </w:pPr>
    </w:p>
    <w:p w:rsidR="008516EF" w:rsidRPr="005F46FD" w:rsidRDefault="008516EF" w:rsidP="008516EF">
      <w:pPr>
        <w:widowControl w:val="0"/>
        <w:spacing w:after="0" w:line="240" w:lineRule="auto"/>
        <w:ind w:firstLine="709"/>
        <w:jc w:val="right"/>
        <w:rPr>
          <w:rFonts w:ascii="Times New Roman" w:hAnsi="Times New Roman"/>
          <w:sz w:val="24"/>
        </w:rPr>
      </w:pPr>
    </w:p>
    <w:p w:rsidR="008516EF" w:rsidRPr="005F46FD" w:rsidRDefault="008516EF" w:rsidP="008516EF">
      <w:pPr>
        <w:widowControl w:val="0"/>
        <w:spacing w:after="0" w:line="240" w:lineRule="auto"/>
        <w:ind w:firstLine="709"/>
        <w:jc w:val="right"/>
        <w:rPr>
          <w:rFonts w:ascii="Times New Roman" w:hAnsi="Times New Roman"/>
          <w:sz w:val="24"/>
        </w:rPr>
      </w:pPr>
    </w:p>
    <w:p w:rsidR="008516EF" w:rsidRPr="005F46FD" w:rsidRDefault="008516EF" w:rsidP="008516EF">
      <w:pPr>
        <w:widowControl w:val="0"/>
        <w:spacing w:after="0" w:line="240" w:lineRule="auto"/>
        <w:ind w:firstLine="709"/>
        <w:jc w:val="right"/>
        <w:rPr>
          <w:rFonts w:ascii="Times New Roman" w:hAnsi="Times New Roman"/>
          <w:sz w:val="24"/>
        </w:rPr>
      </w:pPr>
    </w:p>
    <w:p w:rsidR="008516EF" w:rsidRPr="005F46FD" w:rsidRDefault="008516EF" w:rsidP="008516EF">
      <w:pPr>
        <w:widowControl w:val="0"/>
        <w:spacing w:after="0" w:line="240" w:lineRule="auto"/>
        <w:ind w:firstLine="709"/>
        <w:jc w:val="right"/>
        <w:rPr>
          <w:rFonts w:ascii="Times New Roman" w:hAnsi="Times New Roman"/>
          <w:sz w:val="24"/>
        </w:rPr>
      </w:pPr>
    </w:p>
    <w:p w:rsidR="008516EF" w:rsidRPr="005F46FD" w:rsidRDefault="008516EF" w:rsidP="008516EF">
      <w:pPr>
        <w:widowControl w:val="0"/>
        <w:spacing w:after="0" w:line="240" w:lineRule="auto"/>
        <w:ind w:firstLine="709"/>
        <w:jc w:val="right"/>
        <w:rPr>
          <w:rFonts w:ascii="Times New Roman" w:hAnsi="Times New Roman"/>
          <w:sz w:val="24"/>
        </w:rPr>
      </w:pPr>
    </w:p>
    <w:p w:rsidR="008516EF" w:rsidRPr="005F46FD" w:rsidRDefault="008516EF" w:rsidP="008516EF">
      <w:pPr>
        <w:widowControl w:val="0"/>
        <w:spacing w:after="0" w:line="240" w:lineRule="auto"/>
        <w:ind w:firstLine="709"/>
        <w:jc w:val="right"/>
        <w:rPr>
          <w:rFonts w:ascii="Times New Roman" w:hAnsi="Times New Roman"/>
          <w:sz w:val="24"/>
        </w:rPr>
      </w:pPr>
    </w:p>
    <w:p w:rsidR="008516EF" w:rsidRPr="005F46FD" w:rsidRDefault="008516EF" w:rsidP="008516EF">
      <w:pPr>
        <w:widowControl w:val="0"/>
        <w:spacing w:after="0" w:line="240" w:lineRule="auto"/>
        <w:ind w:firstLine="709"/>
        <w:jc w:val="right"/>
        <w:rPr>
          <w:rFonts w:ascii="Times New Roman" w:hAnsi="Times New Roman"/>
          <w:sz w:val="24"/>
        </w:rPr>
      </w:pPr>
    </w:p>
    <w:p w:rsidR="008516EF" w:rsidRPr="005F46FD" w:rsidRDefault="008516EF" w:rsidP="008516EF">
      <w:pPr>
        <w:widowControl w:val="0"/>
        <w:spacing w:after="0" w:line="240" w:lineRule="auto"/>
        <w:ind w:firstLine="709"/>
        <w:jc w:val="right"/>
        <w:rPr>
          <w:rFonts w:ascii="Times New Roman" w:hAnsi="Times New Roman"/>
          <w:sz w:val="24"/>
        </w:rPr>
      </w:pPr>
    </w:p>
    <w:p w:rsidR="008516EF" w:rsidRPr="005F46FD" w:rsidRDefault="008516EF" w:rsidP="008516EF">
      <w:pPr>
        <w:widowControl w:val="0"/>
        <w:spacing w:after="0" w:line="240" w:lineRule="auto"/>
        <w:ind w:firstLine="709"/>
        <w:jc w:val="right"/>
        <w:rPr>
          <w:rFonts w:ascii="Times New Roman" w:hAnsi="Times New Roman"/>
          <w:sz w:val="24"/>
        </w:rPr>
      </w:pPr>
    </w:p>
    <w:p w:rsidR="0025285F" w:rsidRPr="005F46FD" w:rsidRDefault="0025285F" w:rsidP="008516EF">
      <w:pPr>
        <w:widowControl w:val="0"/>
        <w:spacing w:after="0" w:line="240" w:lineRule="auto"/>
        <w:ind w:firstLine="709"/>
        <w:jc w:val="right"/>
        <w:rPr>
          <w:rFonts w:ascii="Times New Roman" w:hAnsi="Times New Roman"/>
          <w:sz w:val="24"/>
        </w:rPr>
      </w:pPr>
    </w:p>
    <w:p w:rsidR="0025285F" w:rsidRPr="005F46FD" w:rsidRDefault="0025285F" w:rsidP="008516EF">
      <w:pPr>
        <w:widowControl w:val="0"/>
        <w:spacing w:after="0" w:line="240" w:lineRule="auto"/>
        <w:ind w:firstLine="709"/>
        <w:jc w:val="right"/>
        <w:rPr>
          <w:rFonts w:ascii="Times New Roman" w:hAnsi="Times New Roman"/>
          <w:sz w:val="24"/>
        </w:rPr>
      </w:pPr>
    </w:p>
    <w:p w:rsidR="0025285F" w:rsidRPr="005F46FD" w:rsidRDefault="0025285F" w:rsidP="008516EF">
      <w:pPr>
        <w:widowControl w:val="0"/>
        <w:spacing w:after="0" w:line="240" w:lineRule="auto"/>
        <w:ind w:firstLine="709"/>
        <w:jc w:val="right"/>
        <w:rPr>
          <w:rFonts w:ascii="Times New Roman" w:hAnsi="Times New Roman"/>
          <w:sz w:val="24"/>
        </w:rPr>
      </w:pPr>
    </w:p>
    <w:p w:rsidR="0025285F" w:rsidRPr="005F46FD" w:rsidRDefault="0025285F" w:rsidP="008516EF">
      <w:pPr>
        <w:widowControl w:val="0"/>
        <w:spacing w:after="0" w:line="240" w:lineRule="auto"/>
        <w:ind w:firstLine="709"/>
        <w:jc w:val="right"/>
        <w:rPr>
          <w:rFonts w:ascii="Times New Roman" w:hAnsi="Times New Roman"/>
          <w:sz w:val="24"/>
        </w:rPr>
      </w:pPr>
    </w:p>
    <w:p w:rsidR="0025285F" w:rsidRDefault="0025285F" w:rsidP="008516EF">
      <w:pPr>
        <w:widowControl w:val="0"/>
        <w:spacing w:after="0" w:line="240" w:lineRule="auto"/>
        <w:ind w:firstLine="709"/>
        <w:jc w:val="right"/>
        <w:rPr>
          <w:rFonts w:ascii="Times New Roman" w:hAnsi="Times New Roman"/>
          <w:sz w:val="24"/>
        </w:rPr>
      </w:pPr>
    </w:p>
    <w:p w:rsidR="00FF5943" w:rsidRPr="005F46FD" w:rsidRDefault="00FF5943" w:rsidP="008516EF">
      <w:pPr>
        <w:widowControl w:val="0"/>
        <w:spacing w:after="0" w:line="240" w:lineRule="auto"/>
        <w:ind w:firstLine="709"/>
        <w:jc w:val="right"/>
        <w:rPr>
          <w:rFonts w:ascii="Times New Roman" w:hAnsi="Times New Roman"/>
          <w:sz w:val="24"/>
        </w:rPr>
      </w:pPr>
    </w:p>
    <w:p w:rsidR="0025285F" w:rsidRPr="005F46FD" w:rsidRDefault="0025285F" w:rsidP="008516EF">
      <w:pPr>
        <w:widowControl w:val="0"/>
        <w:spacing w:after="0" w:line="240" w:lineRule="auto"/>
        <w:ind w:firstLine="709"/>
        <w:jc w:val="right"/>
        <w:rPr>
          <w:rFonts w:ascii="Times New Roman" w:hAnsi="Times New Roman"/>
          <w:sz w:val="24"/>
        </w:rPr>
      </w:pPr>
    </w:p>
    <w:p w:rsidR="008516EF" w:rsidRPr="005F46FD" w:rsidRDefault="008516EF" w:rsidP="008516EF">
      <w:pPr>
        <w:widowControl w:val="0"/>
        <w:spacing w:after="0" w:line="240" w:lineRule="auto"/>
        <w:ind w:firstLine="709"/>
        <w:jc w:val="right"/>
        <w:rPr>
          <w:rFonts w:ascii="Times New Roman" w:hAnsi="Times New Roman"/>
          <w:sz w:val="24"/>
        </w:rPr>
      </w:pPr>
    </w:p>
    <w:p w:rsidR="00720CAF" w:rsidRPr="005F46FD" w:rsidRDefault="00720CAF" w:rsidP="008516EF">
      <w:pPr>
        <w:widowControl w:val="0"/>
        <w:spacing w:after="0" w:line="240" w:lineRule="auto"/>
        <w:ind w:firstLine="709"/>
        <w:jc w:val="right"/>
        <w:rPr>
          <w:rFonts w:ascii="Times New Roman" w:hAnsi="Times New Roman"/>
          <w:sz w:val="24"/>
        </w:rPr>
      </w:pPr>
    </w:p>
    <w:p w:rsidR="00720CAF" w:rsidRPr="005F46FD" w:rsidRDefault="00720CAF" w:rsidP="008516EF">
      <w:pPr>
        <w:widowControl w:val="0"/>
        <w:spacing w:after="0" w:line="240" w:lineRule="auto"/>
        <w:ind w:firstLine="709"/>
        <w:jc w:val="right"/>
        <w:rPr>
          <w:rFonts w:ascii="Times New Roman" w:hAnsi="Times New Roman"/>
          <w:sz w:val="24"/>
        </w:rPr>
      </w:pPr>
    </w:p>
    <w:p w:rsidR="008516EF" w:rsidRPr="00FF5943" w:rsidRDefault="008516EF" w:rsidP="008516EF">
      <w:pPr>
        <w:widowControl w:val="0"/>
        <w:spacing w:after="0" w:line="240" w:lineRule="auto"/>
        <w:ind w:firstLine="709"/>
        <w:jc w:val="right"/>
        <w:rPr>
          <w:rFonts w:ascii="Times New Roman" w:hAnsi="Times New Roman"/>
          <w:sz w:val="20"/>
          <w:szCs w:val="20"/>
        </w:rPr>
      </w:pPr>
      <w:r w:rsidRPr="00FF5943">
        <w:rPr>
          <w:rFonts w:ascii="Times New Roman" w:hAnsi="Times New Roman"/>
          <w:sz w:val="20"/>
          <w:szCs w:val="20"/>
        </w:rPr>
        <w:t>Приложение № 3</w:t>
      </w:r>
    </w:p>
    <w:p w:rsidR="00FF5943" w:rsidRPr="00FF5943" w:rsidRDefault="008516EF" w:rsidP="00FF5943">
      <w:pPr>
        <w:keepLines/>
        <w:widowControl w:val="0"/>
        <w:spacing w:after="0" w:line="240" w:lineRule="auto"/>
        <w:ind w:left="426" w:hanging="568"/>
        <w:jc w:val="right"/>
        <w:outlineLvl w:val="0"/>
        <w:rPr>
          <w:rFonts w:ascii="Times New Roman" w:hAnsi="Times New Roman"/>
          <w:sz w:val="20"/>
          <w:szCs w:val="20"/>
        </w:rPr>
      </w:pPr>
      <w:r w:rsidRPr="00FF5943">
        <w:rPr>
          <w:rFonts w:ascii="Times New Roman" w:hAnsi="Times New Roman"/>
          <w:sz w:val="20"/>
          <w:szCs w:val="20"/>
        </w:rPr>
        <w:t xml:space="preserve">  </w:t>
      </w:r>
      <w:r w:rsidR="00FF5943" w:rsidRPr="00FF5943">
        <w:rPr>
          <w:rFonts w:ascii="Times New Roman" w:hAnsi="Times New Roman"/>
          <w:sz w:val="20"/>
          <w:szCs w:val="20"/>
        </w:rPr>
        <w:t xml:space="preserve">  к Контракту № __________ от _____________.</w:t>
      </w:r>
    </w:p>
    <w:p w:rsidR="000E23FE" w:rsidRDefault="000E23FE" w:rsidP="008516EF">
      <w:pPr>
        <w:widowControl w:val="0"/>
        <w:spacing w:after="120" w:line="240" w:lineRule="auto"/>
        <w:ind w:left="426" w:hanging="568"/>
        <w:jc w:val="center"/>
        <w:rPr>
          <w:rFonts w:ascii="Times New Roman" w:hAnsi="Times New Roman"/>
          <w:b/>
          <w:sz w:val="24"/>
        </w:rPr>
      </w:pPr>
    </w:p>
    <w:p w:rsidR="00A22189" w:rsidRPr="005F46FD" w:rsidRDefault="00A22189" w:rsidP="008516EF">
      <w:pPr>
        <w:widowControl w:val="0"/>
        <w:spacing w:after="120" w:line="240" w:lineRule="auto"/>
        <w:ind w:left="426" w:hanging="568"/>
        <w:jc w:val="center"/>
        <w:rPr>
          <w:rFonts w:ascii="Times New Roman" w:hAnsi="Times New Roman"/>
          <w:b/>
          <w:sz w:val="24"/>
        </w:rPr>
      </w:pPr>
    </w:p>
    <w:p w:rsidR="008516EF" w:rsidRPr="005F46FD" w:rsidRDefault="008516EF" w:rsidP="008516EF">
      <w:pPr>
        <w:widowControl w:val="0"/>
        <w:spacing w:after="120" w:line="240" w:lineRule="auto"/>
        <w:ind w:left="426" w:hanging="568"/>
        <w:jc w:val="center"/>
        <w:rPr>
          <w:rFonts w:ascii="Times New Roman" w:hAnsi="Times New Roman"/>
          <w:b/>
          <w:sz w:val="24"/>
        </w:rPr>
      </w:pPr>
      <w:r w:rsidRPr="005F46FD">
        <w:rPr>
          <w:rFonts w:ascii="Times New Roman" w:hAnsi="Times New Roman"/>
          <w:b/>
          <w:sz w:val="24"/>
        </w:rPr>
        <w:t xml:space="preserve">АКТ ПРИЕМА-ПЕРЕДАЧИ </w:t>
      </w:r>
      <w:r w:rsidR="0025285F" w:rsidRPr="005F46FD">
        <w:rPr>
          <w:rFonts w:ascii="Times New Roman" w:hAnsi="Times New Roman"/>
          <w:b/>
          <w:sz w:val="24"/>
        </w:rPr>
        <w:t xml:space="preserve">НЕИСКЛЮЧИТЕЛЬНЫХ </w:t>
      </w:r>
      <w:r w:rsidRPr="005F46FD">
        <w:rPr>
          <w:rFonts w:ascii="Times New Roman" w:hAnsi="Times New Roman"/>
          <w:b/>
          <w:sz w:val="24"/>
        </w:rPr>
        <w:t>ПРАВ</w:t>
      </w:r>
      <w:r w:rsidR="000E23FE" w:rsidRPr="005F46FD">
        <w:rPr>
          <w:rFonts w:ascii="Times New Roman" w:hAnsi="Times New Roman"/>
          <w:b/>
          <w:sz w:val="24"/>
        </w:rPr>
        <w:t xml:space="preserve"> (ФОРМА)</w:t>
      </w:r>
    </w:p>
    <w:p w:rsidR="008516EF" w:rsidRPr="005F46FD" w:rsidRDefault="008516EF" w:rsidP="008516EF">
      <w:pPr>
        <w:widowControl w:val="0"/>
        <w:spacing w:after="0" w:line="240" w:lineRule="auto"/>
        <w:ind w:left="426" w:hanging="568"/>
        <w:jc w:val="center"/>
        <w:rPr>
          <w:rFonts w:ascii="Times New Roman" w:hAnsi="Times New Roman"/>
          <w:sz w:val="24"/>
        </w:rPr>
      </w:pPr>
      <w:r w:rsidRPr="005F46FD">
        <w:rPr>
          <w:rFonts w:ascii="Times New Roman" w:hAnsi="Times New Roman"/>
          <w:sz w:val="24"/>
        </w:rPr>
        <w:t>г. Екатеринбург                                                                               « ___ » _________ 20</w:t>
      </w:r>
      <w:r w:rsidR="000157FB">
        <w:rPr>
          <w:rFonts w:ascii="Times New Roman" w:hAnsi="Times New Roman"/>
          <w:sz w:val="24"/>
        </w:rPr>
        <w:t>20</w:t>
      </w:r>
      <w:r w:rsidR="0025285F" w:rsidRPr="005F46FD">
        <w:rPr>
          <w:rFonts w:ascii="Times New Roman" w:hAnsi="Times New Roman"/>
          <w:sz w:val="24"/>
        </w:rPr>
        <w:t xml:space="preserve"> </w:t>
      </w:r>
      <w:r w:rsidRPr="005F46FD">
        <w:rPr>
          <w:rFonts w:ascii="Times New Roman" w:hAnsi="Times New Roman"/>
          <w:sz w:val="24"/>
        </w:rPr>
        <w:t>г.</w:t>
      </w:r>
    </w:p>
    <w:p w:rsidR="008516EF" w:rsidRPr="005F46FD" w:rsidRDefault="008516EF" w:rsidP="008516EF">
      <w:pPr>
        <w:widowControl w:val="0"/>
        <w:spacing w:after="0" w:line="240" w:lineRule="auto"/>
        <w:ind w:firstLine="709"/>
        <w:jc w:val="both"/>
        <w:rPr>
          <w:rFonts w:ascii="Times New Roman" w:hAnsi="Times New Roman"/>
          <w:sz w:val="24"/>
        </w:rPr>
      </w:pPr>
    </w:p>
    <w:p w:rsidR="008516EF" w:rsidRPr="005F46FD" w:rsidRDefault="0025285F" w:rsidP="008516EF">
      <w:pPr>
        <w:widowControl w:val="0"/>
        <w:spacing w:after="0" w:line="240" w:lineRule="auto"/>
        <w:ind w:firstLine="709"/>
        <w:jc w:val="both"/>
        <w:rPr>
          <w:rFonts w:ascii="Times New Roman" w:hAnsi="Times New Roman"/>
          <w:sz w:val="24"/>
        </w:rPr>
      </w:pPr>
      <w:r w:rsidRPr="005F46FD">
        <w:rPr>
          <w:rFonts w:ascii="Times New Roman" w:hAnsi="Times New Roman"/>
          <w:sz w:val="24"/>
        </w:rPr>
        <w:t>Государственное бюджетное учреждение Свердловской области «Многофункциональный центр предоставления государственных и муниципальных услуг» (далее ГБУ СО «МФЦ»), именуемое в дальнейшем «Лицензиа</w:t>
      </w:r>
      <w:r w:rsidR="003C7991" w:rsidRPr="005F46FD">
        <w:rPr>
          <w:rFonts w:ascii="Times New Roman" w:hAnsi="Times New Roman"/>
          <w:sz w:val="24"/>
        </w:rPr>
        <w:t>т</w:t>
      </w:r>
      <w:r w:rsidRPr="005F46FD">
        <w:rPr>
          <w:rFonts w:ascii="Times New Roman" w:hAnsi="Times New Roman"/>
          <w:sz w:val="24"/>
        </w:rPr>
        <w:t>/Сублицензиа</w:t>
      </w:r>
      <w:r w:rsidR="003C7991" w:rsidRPr="005F46FD">
        <w:rPr>
          <w:rFonts w:ascii="Times New Roman" w:hAnsi="Times New Roman"/>
          <w:sz w:val="24"/>
        </w:rPr>
        <w:t>т</w:t>
      </w:r>
      <w:r w:rsidRPr="005F46FD">
        <w:rPr>
          <w:rFonts w:ascii="Times New Roman" w:hAnsi="Times New Roman"/>
          <w:sz w:val="24"/>
        </w:rPr>
        <w:t>», в лице директора Змеевой Натальи Александровны, действующе</w:t>
      </w:r>
      <w:r w:rsidR="005D76FD">
        <w:rPr>
          <w:rFonts w:ascii="Times New Roman" w:hAnsi="Times New Roman"/>
          <w:sz w:val="24"/>
        </w:rPr>
        <w:t>го на основании Устава, и_____</w:t>
      </w:r>
      <w:r w:rsidRPr="005F46FD">
        <w:rPr>
          <w:rFonts w:ascii="Times New Roman" w:hAnsi="Times New Roman"/>
          <w:sz w:val="24"/>
        </w:rPr>
        <w:t>_________, именуемое в дальнейшем «Лицензиа</w:t>
      </w:r>
      <w:r w:rsidR="003C7991" w:rsidRPr="005F46FD">
        <w:rPr>
          <w:rFonts w:ascii="Times New Roman" w:hAnsi="Times New Roman"/>
          <w:sz w:val="24"/>
        </w:rPr>
        <w:t>р</w:t>
      </w:r>
      <w:r w:rsidRPr="005F46FD">
        <w:rPr>
          <w:rFonts w:ascii="Times New Roman" w:hAnsi="Times New Roman"/>
          <w:sz w:val="24"/>
        </w:rPr>
        <w:t>/Сублицензиа</w:t>
      </w:r>
      <w:r w:rsidR="003C7991" w:rsidRPr="005F46FD">
        <w:rPr>
          <w:rFonts w:ascii="Times New Roman" w:hAnsi="Times New Roman"/>
          <w:sz w:val="24"/>
        </w:rPr>
        <w:t>р</w:t>
      </w:r>
      <w:r w:rsidRPr="005F46FD">
        <w:rPr>
          <w:rFonts w:ascii="Times New Roman" w:hAnsi="Times New Roman"/>
          <w:sz w:val="24"/>
        </w:rPr>
        <w:t>», в лице __</w:t>
      </w:r>
      <w:r w:rsidR="005D76FD">
        <w:rPr>
          <w:rFonts w:ascii="Times New Roman" w:hAnsi="Times New Roman"/>
          <w:sz w:val="24"/>
        </w:rPr>
        <w:t>____</w:t>
      </w:r>
      <w:r w:rsidRPr="005F46FD">
        <w:rPr>
          <w:rFonts w:ascii="Times New Roman" w:hAnsi="Times New Roman"/>
          <w:sz w:val="24"/>
        </w:rPr>
        <w:t>______, действующего на основании ____________, с другой стороны, вместе именуемые «Стороны»</w:t>
      </w:r>
      <w:r w:rsidR="008516EF" w:rsidRPr="005F46FD">
        <w:rPr>
          <w:rFonts w:ascii="Times New Roman" w:hAnsi="Times New Roman"/>
          <w:sz w:val="24"/>
        </w:rPr>
        <w:t>, действующие в рамках Контракта №</w:t>
      </w:r>
      <w:r w:rsidRPr="005F46FD">
        <w:rPr>
          <w:rFonts w:ascii="Times New Roman" w:hAnsi="Times New Roman"/>
          <w:sz w:val="24"/>
        </w:rPr>
        <w:t xml:space="preserve"> </w:t>
      </w:r>
      <w:r w:rsidR="008516EF" w:rsidRPr="005F46FD">
        <w:rPr>
          <w:rFonts w:ascii="Times New Roman" w:hAnsi="Times New Roman"/>
          <w:sz w:val="24"/>
        </w:rPr>
        <w:t xml:space="preserve"> _______________</w:t>
      </w:r>
      <w:r w:rsidRPr="005F46FD">
        <w:rPr>
          <w:rFonts w:ascii="Times New Roman" w:hAnsi="Times New Roman"/>
          <w:sz w:val="24"/>
        </w:rPr>
        <w:t>_______________________</w:t>
      </w:r>
      <w:r w:rsidR="008516EF" w:rsidRPr="005F46FD">
        <w:rPr>
          <w:rFonts w:ascii="Times New Roman" w:hAnsi="Times New Roman"/>
          <w:sz w:val="24"/>
        </w:rPr>
        <w:t xml:space="preserve"> от _________________________________ составили настоящий акт приема-передачи </w:t>
      </w:r>
      <w:r w:rsidRPr="005F46FD">
        <w:rPr>
          <w:rFonts w:ascii="Times New Roman" w:hAnsi="Times New Roman"/>
          <w:sz w:val="24"/>
        </w:rPr>
        <w:t xml:space="preserve">неисключительных </w:t>
      </w:r>
      <w:r w:rsidR="008516EF" w:rsidRPr="005F46FD">
        <w:rPr>
          <w:rFonts w:ascii="Times New Roman" w:hAnsi="Times New Roman"/>
          <w:sz w:val="24"/>
        </w:rPr>
        <w:t xml:space="preserve">прав (далее – Акт) по мероприятию ______________________ о нижеследующем: </w:t>
      </w:r>
    </w:p>
    <w:p w:rsidR="008516EF" w:rsidRPr="005F46FD" w:rsidRDefault="008516EF" w:rsidP="000E23FE">
      <w:pPr>
        <w:widowControl w:val="0"/>
        <w:numPr>
          <w:ilvl w:val="0"/>
          <w:numId w:val="13"/>
        </w:numPr>
        <w:spacing w:after="0" w:line="240" w:lineRule="auto"/>
        <w:ind w:left="0" w:firstLine="709"/>
        <w:contextualSpacing/>
        <w:jc w:val="both"/>
        <w:rPr>
          <w:rFonts w:ascii="Times New Roman" w:hAnsi="Times New Roman"/>
          <w:sz w:val="24"/>
        </w:rPr>
      </w:pPr>
      <w:r w:rsidRPr="005F46FD">
        <w:rPr>
          <w:rFonts w:ascii="Times New Roman" w:hAnsi="Times New Roman"/>
          <w:sz w:val="24"/>
        </w:rPr>
        <w:t xml:space="preserve">Лицензиар/Сублицензиар, предоставил Лицензиату/Сублицензиату, Лицензии (неисключительные ограниченные права в соответствии с условиями обладателей исключительных прав на соответствующие программы для ЭВМ) на установку и использование программы для ЭВМ </w:t>
      </w:r>
      <w:r w:rsidR="000E23FE" w:rsidRPr="005F46FD">
        <w:rPr>
          <w:rFonts w:ascii="Times New Roman" w:hAnsi="Times New Roman"/>
          <w:sz w:val="24"/>
        </w:rPr>
        <w:t>согласно сведениям, указанным в таблице:</w:t>
      </w:r>
    </w:p>
    <w:p w:rsidR="008516EF" w:rsidRPr="005F46FD" w:rsidRDefault="008516EF" w:rsidP="008516EF">
      <w:pPr>
        <w:widowControl w:val="0"/>
        <w:spacing w:after="0" w:line="240" w:lineRule="auto"/>
        <w:ind w:left="709"/>
        <w:contextualSpacing/>
        <w:jc w:val="both"/>
        <w:rPr>
          <w:rFonts w:ascii="Times New Roman" w:hAnsi="Times New Roman"/>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44"/>
        <w:gridCol w:w="1559"/>
        <w:gridCol w:w="2410"/>
        <w:gridCol w:w="1559"/>
      </w:tblGrid>
      <w:tr w:rsidR="000E23FE" w:rsidRPr="005F46FD" w:rsidTr="000E23FE">
        <w:tc>
          <w:tcPr>
            <w:tcW w:w="567" w:type="dxa"/>
            <w:tcBorders>
              <w:top w:val="single" w:sz="4" w:space="0" w:color="auto"/>
              <w:left w:val="single" w:sz="4" w:space="0" w:color="auto"/>
              <w:bottom w:val="single" w:sz="4" w:space="0" w:color="auto"/>
              <w:right w:val="single" w:sz="4" w:space="0" w:color="auto"/>
            </w:tcBorders>
            <w:hideMark/>
          </w:tcPr>
          <w:p w:rsidR="000E23FE" w:rsidRPr="005F46FD" w:rsidRDefault="000E23FE" w:rsidP="00F102E7">
            <w:pPr>
              <w:spacing w:after="60" w:line="240" w:lineRule="auto"/>
              <w:jc w:val="center"/>
              <w:rPr>
                <w:rFonts w:ascii="Times New Roman" w:eastAsia="Times New Roman" w:hAnsi="Times New Roman" w:cs="Times New Roman"/>
                <w:lang w:eastAsia="ru-RU"/>
              </w:rPr>
            </w:pPr>
            <w:r w:rsidRPr="005F46FD">
              <w:rPr>
                <w:rFonts w:ascii="Times New Roman" w:eastAsia="Times New Roman" w:hAnsi="Times New Roman" w:cs="Times New Roman"/>
                <w:lang w:eastAsia="ru-RU"/>
              </w:rPr>
              <w:t>№ п/п</w:t>
            </w:r>
          </w:p>
        </w:tc>
        <w:tc>
          <w:tcPr>
            <w:tcW w:w="3544" w:type="dxa"/>
            <w:tcBorders>
              <w:top w:val="single" w:sz="4" w:space="0" w:color="auto"/>
              <w:left w:val="single" w:sz="4" w:space="0" w:color="auto"/>
              <w:bottom w:val="single" w:sz="4" w:space="0" w:color="auto"/>
              <w:right w:val="single" w:sz="4" w:space="0" w:color="auto"/>
            </w:tcBorders>
            <w:hideMark/>
          </w:tcPr>
          <w:p w:rsidR="000E23FE" w:rsidRPr="005F46FD" w:rsidRDefault="000E23FE" w:rsidP="00F102E7">
            <w:pPr>
              <w:spacing w:after="60" w:line="240" w:lineRule="auto"/>
              <w:jc w:val="center"/>
              <w:rPr>
                <w:rFonts w:ascii="Times New Roman" w:eastAsia="Times New Roman" w:hAnsi="Times New Roman" w:cs="Times New Roman"/>
                <w:lang w:eastAsia="ru-RU"/>
              </w:rPr>
            </w:pPr>
          </w:p>
          <w:p w:rsidR="000E23FE" w:rsidRPr="005F46FD" w:rsidRDefault="000E23FE" w:rsidP="00F102E7">
            <w:pPr>
              <w:spacing w:after="60" w:line="240" w:lineRule="auto"/>
              <w:jc w:val="center"/>
              <w:rPr>
                <w:rFonts w:ascii="Times New Roman" w:eastAsia="Times New Roman" w:hAnsi="Times New Roman" w:cs="Times New Roman"/>
                <w:lang w:eastAsia="ru-RU"/>
              </w:rPr>
            </w:pPr>
            <w:r w:rsidRPr="005F46FD">
              <w:rPr>
                <w:rFonts w:ascii="Times New Roman" w:eastAsia="Times New Roman" w:hAnsi="Times New Roman" w:cs="Times New Roman"/>
                <w:lang w:eastAsia="ru-RU"/>
              </w:rPr>
              <w:t>Наименование программного обеспечения/</w:t>
            </w:r>
          </w:p>
          <w:p w:rsidR="000E23FE" w:rsidRPr="005F46FD" w:rsidRDefault="000E23FE" w:rsidP="00F102E7">
            <w:pPr>
              <w:spacing w:after="60" w:line="240" w:lineRule="auto"/>
              <w:jc w:val="center"/>
              <w:rPr>
                <w:rFonts w:ascii="Times New Roman" w:eastAsia="Times New Roman" w:hAnsi="Times New Roman" w:cs="Times New Roman"/>
                <w:lang w:eastAsia="ru-RU"/>
              </w:rPr>
            </w:pPr>
            <w:r w:rsidRPr="005F46FD">
              <w:rPr>
                <w:rFonts w:ascii="Times New Roman" w:eastAsia="Times New Roman" w:hAnsi="Times New Roman" w:cs="Times New Roman"/>
                <w:lang w:eastAsia="ru-RU"/>
              </w:rPr>
              <w:t>характеристики</w:t>
            </w:r>
          </w:p>
        </w:tc>
        <w:tc>
          <w:tcPr>
            <w:tcW w:w="1559" w:type="dxa"/>
            <w:tcBorders>
              <w:top w:val="single" w:sz="4" w:space="0" w:color="auto"/>
              <w:left w:val="single" w:sz="4" w:space="0" w:color="auto"/>
              <w:bottom w:val="single" w:sz="4" w:space="0" w:color="auto"/>
              <w:right w:val="single" w:sz="4" w:space="0" w:color="auto"/>
            </w:tcBorders>
            <w:hideMark/>
          </w:tcPr>
          <w:p w:rsidR="000E23FE" w:rsidRPr="005F46FD" w:rsidRDefault="000E23FE" w:rsidP="00F102E7">
            <w:pPr>
              <w:spacing w:after="60" w:line="240" w:lineRule="auto"/>
              <w:jc w:val="center"/>
              <w:rPr>
                <w:rFonts w:ascii="Times New Roman" w:eastAsia="Times New Roman" w:hAnsi="Times New Roman" w:cs="Times New Roman"/>
                <w:lang w:eastAsia="ru-RU"/>
              </w:rPr>
            </w:pPr>
          </w:p>
          <w:p w:rsidR="000E23FE" w:rsidRPr="005F46FD" w:rsidRDefault="000E23FE" w:rsidP="00F102E7">
            <w:pPr>
              <w:spacing w:after="60" w:line="240" w:lineRule="auto"/>
              <w:jc w:val="center"/>
              <w:rPr>
                <w:rFonts w:ascii="Times New Roman" w:eastAsia="Times New Roman" w:hAnsi="Times New Roman" w:cs="Times New Roman"/>
                <w:lang w:eastAsia="ru-RU"/>
              </w:rPr>
            </w:pPr>
            <w:r w:rsidRPr="005F46FD">
              <w:rPr>
                <w:rFonts w:ascii="Times New Roman" w:eastAsia="Times New Roman" w:hAnsi="Times New Roman" w:cs="Times New Roman"/>
                <w:lang w:eastAsia="ru-RU"/>
              </w:rPr>
              <w:t>Количество ПО, ед.</w:t>
            </w:r>
          </w:p>
        </w:tc>
        <w:tc>
          <w:tcPr>
            <w:tcW w:w="2410" w:type="dxa"/>
            <w:tcBorders>
              <w:top w:val="single" w:sz="4" w:space="0" w:color="auto"/>
              <w:left w:val="single" w:sz="4" w:space="0" w:color="auto"/>
              <w:bottom w:val="single" w:sz="4" w:space="0" w:color="auto"/>
              <w:right w:val="single" w:sz="4" w:space="0" w:color="auto"/>
            </w:tcBorders>
            <w:hideMark/>
          </w:tcPr>
          <w:p w:rsidR="000E23FE" w:rsidRPr="005F46FD" w:rsidRDefault="000E23FE" w:rsidP="00F102E7">
            <w:pPr>
              <w:spacing w:after="60" w:line="240" w:lineRule="auto"/>
              <w:jc w:val="center"/>
              <w:rPr>
                <w:rFonts w:ascii="Times New Roman" w:eastAsia="Times New Roman" w:hAnsi="Times New Roman" w:cs="Times New Roman"/>
                <w:lang w:eastAsia="ru-RU"/>
              </w:rPr>
            </w:pPr>
          </w:p>
          <w:p w:rsidR="000E23FE" w:rsidRPr="005F46FD" w:rsidRDefault="000E23FE" w:rsidP="00F102E7">
            <w:pPr>
              <w:spacing w:after="60" w:line="240" w:lineRule="auto"/>
              <w:jc w:val="center"/>
              <w:rPr>
                <w:rFonts w:ascii="Times New Roman" w:eastAsia="Times New Roman" w:hAnsi="Times New Roman" w:cs="Times New Roman"/>
                <w:lang w:eastAsia="ru-RU"/>
              </w:rPr>
            </w:pPr>
            <w:r w:rsidRPr="005F46FD">
              <w:rPr>
                <w:rFonts w:ascii="Times New Roman" w:eastAsia="Times New Roman" w:hAnsi="Times New Roman" w:cs="Times New Roman"/>
                <w:lang w:eastAsia="ru-RU"/>
              </w:rPr>
              <w:t xml:space="preserve">Цена за единицу ПО, </w:t>
            </w:r>
          </w:p>
          <w:p w:rsidR="000E23FE" w:rsidRPr="005F46FD" w:rsidRDefault="000E23FE" w:rsidP="00F102E7">
            <w:pPr>
              <w:spacing w:after="60" w:line="240" w:lineRule="auto"/>
              <w:jc w:val="center"/>
              <w:rPr>
                <w:rFonts w:ascii="Times New Roman" w:eastAsia="Times New Roman" w:hAnsi="Times New Roman" w:cs="Times New Roman"/>
                <w:lang w:eastAsia="ru-RU"/>
              </w:rPr>
            </w:pPr>
            <w:r w:rsidRPr="005F46FD">
              <w:rPr>
                <w:rFonts w:ascii="Times New Roman" w:eastAsia="Times New Roman" w:hAnsi="Times New Roman" w:cs="Times New Roman"/>
                <w:lang w:eastAsia="ru-RU"/>
              </w:rPr>
              <w:t xml:space="preserve">руб. </w:t>
            </w:r>
          </w:p>
        </w:tc>
        <w:tc>
          <w:tcPr>
            <w:tcW w:w="1559" w:type="dxa"/>
            <w:tcBorders>
              <w:top w:val="single" w:sz="4" w:space="0" w:color="auto"/>
              <w:left w:val="single" w:sz="4" w:space="0" w:color="auto"/>
              <w:bottom w:val="single" w:sz="4" w:space="0" w:color="auto"/>
              <w:right w:val="single" w:sz="4" w:space="0" w:color="auto"/>
            </w:tcBorders>
            <w:hideMark/>
          </w:tcPr>
          <w:p w:rsidR="000E23FE" w:rsidRPr="005F46FD" w:rsidRDefault="000E23FE" w:rsidP="00F102E7">
            <w:pPr>
              <w:spacing w:after="60" w:line="240" w:lineRule="auto"/>
              <w:jc w:val="center"/>
              <w:rPr>
                <w:rFonts w:ascii="Times New Roman" w:eastAsia="Times New Roman" w:hAnsi="Times New Roman" w:cs="Times New Roman"/>
                <w:lang w:eastAsia="ru-RU"/>
              </w:rPr>
            </w:pPr>
          </w:p>
          <w:p w:rsidR="000E23FE" w:rsidRPr="005F46FD" w:rsidRDefault="000E23FE" w:rsidP="00F102E7">
            <w:pPr>
              <w:spacing w:after="60" w:line="240" w:lineRule="auto"/>
              <w:jc w:val="center"/>
              <w:rPr>
                <w:rFonts w:ascii="Times New Roman" w:eastAsia="Times New Roman" w:hAnsi="Times New Roman" w:cs="Times New Roman"/>
                <w:lang w:eastAsia="ru-RU"/>
              </w:rPr>
            </w:pPr>
            <w:r w:rsidRPr="005F46FD">
              <w:rPr>
                <w:rFonts w:ascii="Times New Roman" w:eastAsia="Times New Roman" w:hAnsi="Times New Roman" w:cs="Times New Roman"/>
                <w:lang w:eastAsia="ru-RU"/>
              </w:rPr>
              <w:t>Общая</w:t>
            </w:r>
          </w:p>
          <w:p w:rsidR="000E23FE" w:rsidRPr="005F46FD" w:rsidRDefault="000E23FE" w:rsidP="00F102E7">
            <w:pPr>
              <w:spacing w:after="60" w:line="240" w:lineRule="auto"/>
              <w:jc w:val="center"/>
              <w:rPr>
                <w:rFonts w:ascii="Times New Roman" w:eastAsia="Times New Roman" w:hAnsi="Times New Roman" w:cs="Times New Roman"/>
                <w:lang w:eastAsia="ru-RU"/>
              </w:rPr>
            </w:pPr>
            <w:r w:rsidRPr="005F46FD">
              <w:rPr>
                <w:rFonts w:ascii="Times New Roman" w:eastAsia="Times New Roman" w:hAnsi="Times New Roman" w:cs="Times New Roman"/>
                <w:lang w:eastAsia="ru-RU"/>
              </w:rPr>
              <w:t>стоимость, руб.</w:t>
            </w:r>
          </w:p>
        </w:tc>
      </w:tr>
      <w:tr w:rsidR="000E23FE" w:rsidRPr="005F46FD" w:rsidTr="000E23FE">
        <w:tc>
          <w:tcPr>
            <w:tcW w:w="567" w:type="dxa"/>
            <w:tcBorders>
              <w:top w:val="single" w:sz="4" w:space="0" w:color="auto"/>
              <w:left w:val="single" w:sz="4" w:space="0" w:color="auto"/>
              <w:bottom w:val="single" w:sz="4" w:space="0" w:color="auto"/>
              <w:right w:val="single" w:sz="4" w:space="0" w:color="auto"/>
            </w:tcBorders>
            <w:hideMark/>
          </w:tcPr>
          <w:p w:rsidR="000E23FE" w:rsidRPr="005F46FD" w:rsidRDefault="000E23FE" w:rsidP="00F102E7">
            <w:pPr>
              <w:spacing w:after="60" w:line="240" w:lineRule="auto"/>
              <w:jc w:val="both"/>
              <w:rPr>
                <w:rFonts w:ascii="Times New Roman" w:eastAsia="Times New Roman" w:hAnsi="Times New Roman" w:cs="Times New Roman"/>
                <w:sz w:val="24"/>
                <w:szCs w:val="24"/>
                <w:lang w:eastAsia="ru-RU"/>
              </w:rPr>
            </w:pPr>
            <w:r w:rsidRPr="005F46FD">
              <w:rPr>
                <w:rFonts w:ascii="Times New Roman" w:eastAsia="Times New Roman" w:hAnsi="Times New Roman" w:cs="Times New Roman"/>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tcPr>
          <w:p w:rsidR="000E23FE" w:rsidRPr="005F46FD" w:rsidRDefault="000E23FE" w:rsidP="00F102E7">
            <w:pPr>
              <w:tabs>
                <w:tab w:val="left" w:pos="5824"/>
                <w:tab w:val="right" w:pos="9355"/>
              </w:tabs>
              <w:spacing w:after="60" w:line="240" w:lineRule="auto"/>
              <w:jc w:val="both"/>
              <w:rPr>
                <w:rFonts w:ascii="Times New Roman" w:eastAsia="Times New Roman" w:hAnsi="Times New Roman" w:cs="Times New Roman"/>
                <w:sz w:val="24"/>
                <w:szCs w:val="24"/>
                <w:lang w:val="en-US" w:eastAsia="ru-RU"/>
              </w:rPr>
            </w:pPr>
          </w:p>
        </w:tc>
        <w:tc>
          <w:tcPr>
            <w:tcW w:w="1559" w:type="dxa"/>
            <w:tcBorders>
              <w:top w:val="single" w:sz="4" w:space="0" w:color="auto"/>
              <w:left w:val="single" w:sz="4" w:space="0" w:color="auto"/>
              <w:bottom w:val="single" w:sz="4" w:space="0" w:color="auto"/>
              <w:right w:val="single" w:sz="4" w:space="0" w:color="auto"/>
            </w:tcBorders>
          </w:tcPr>
          <w:p w:rsidR="000E23FE" w:rsidRPr="005F46FD" w:rsidRDefault="000E23FE" w:rsidP="00F102E7">
            <w:pPr>
              <w:tabs>
                <w:tab w:val="left" w:pos="5824"/>
                <w:tab w:val="right" w:pos="9355"/>
              </w:tabs>
              <w:spacing w:after="60" w:line="240" w:lineRule="auto"/>
              <w:jc w:val="center"/>
              <w:rPr>
                <w:rFonts w:ascii="Times New Roman" w:eastAsia="Times New Roman" w:hAnsi="Times New Roman" w:cs="Times New Roman"/>
                <w:sz w:val="24"/>
                <w:szCs w:val="24"/>
                <w:lang w:eastAsia="ru-RU"/>
              </w:rPr>
            </w:pPr>
          </w:p>
        </w:tc>
        <w:tc>
          <w:tcPr>
            <w:tcW w:w="2410" w:type="dxa"/>
            <w:tcBorders>
              <w:top w:val="single" w:sz="4" w:space="0" w:color="auto"/>
              <w:left w:val="single" w:sz="4" w:space="0" w:color="auto"/>
              <w:bottom w:val="single" w:sz="4" w:space="0" w:color="auto"/>
              <w:right w:val="single" w:sz="4" w:space="0" w:color="auto"/>
            </w:tcBorders>
          </w:tcPr>
          <w:p w:rsidR="000E23FE" w:rsidRPr="005F46FD" w:rsidRDefault="000E23FE" w:rsidP="00F102E7">
            <w:pPr>
              <w:tabs>
                <w:tab w:val="left" w:pos="5824"/>
                <w:tab w:val="right" w:pos="9355"/>
              </w:tabs>
              <w:spacing w:after="60" w:line="240" w:lineRule="auto"/>
              <w:jc w:val="both"/>
              <w:rPr>
                <w:rFonts w:ascii="Times New Roman" w:eastAsia="Times New Roman" w:hAnsi="Times New Roman" w:cs="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rsidR="000E23FE" w:rsidRPr="005F46FD" w:rsidRDefault="000E23FE" w:rsidP="00F102E7">
            <w:pPr>
              <w:tabs>
                <w:tab w:val="left" w:pos="5824"/>
                <w:tab w:val="right" w:pos="9355"/>
              </w:tabs>
              <w:spacing w:after="60" w:line="240" w:lineRule="auto"/>
              <w:jc w:val="both"/>
              <w:rPr>
                <w:rFonts w:ascii="Times New Roman" w:eastAsia="Times New Roman" w:hAnsi="Times New Roman" w:cs="Times New Roman"/>
                <w:sz w:val="24"/>
                <w:szCs w:val="24"/>
                <w:lang w:eastAsia="ru-RU"/>
              </w:rPr>
            </w:pPr>
          </w:p>
        </w:tc>
      </w:tr>
      <w:tr w:rsidR="000E23FE" w:rsidRPr="005F46FD" w:rsidTr="000E23FE">
        <w:tc>
          <w:tcPr>
            <w:tcW w:w="8080" w:type="dxa"/>
            <w:gridSpan w:val="4"/>
            <w:tcBorders>
              <w:top w:val="single" w:sz="4" w:space="0" w:color="auto"/>
              <w:left w:val="single" w:sz="4" w:space="0" w:color="auto"/>
              <w:bottom w:val="single" w:sz="4" w:space="0" w:color="auto"/>
              <w:right w:val="single" w:sz="4" w:space="0" w:color="auto"/>
            </w:tcBorders>
            <w:hideMark/>
          </w:tcPr>
          <w:p w:rsidR="000E23FE" w:rsidRPr="005F46FD" w:rsidRDefault="000E23FE" w:rsidP="00F102E7">
            <w:pPr>
              <w:spacing w:after="60" w:line="240" w:lineRule="auto"/>
              <w:jc w:val="both"/>
              <w:rPr>
                <w:rFonts w:ascii="Times New Roman" w:eastAsia="Times New Roman" w:hAnsi="Times New Roman" w:cs="Times New Roman"/>
                <w:b/>
                <w:sz w:val="24"/>
                <w:szCs w:val="24"/>
                <w:lang w:eastAsia="ru-RU"/>
              </w:rPr>
            </w:pPr>
            <w:r w:rsidRPr="005F46FD">
              <w:rPr>
                <w:rFonts w:ascii="Times New Roman" w:eastAsia="Times New Roman" w:hAnsi="Times New Roman" w:cs="Times New Roman"/>
                <w:b/>
                <w:sz w:val="24"/>
                <w:szCs w:val="24"/>
                <w:lang w:eastAsia="ru-RU"/>
              </w:rPr>
              <w:t>Итого:</w:t>
            </w:r>
          </w:p>
        </w:tc>
        <w:tc>
          <w:tcPr>
            <w:tcW w:w="1559" w:type="dxa"/>
            <w:tcBorders>
              <w:top w:val="single" w:sz="4" w:space="0" w:color="auto"/>
              <w:left w:val="single" w:sz="4" w:space="0" w:color="auto"/>
              <w:bottom w:val="single" w:sz="4" w:space="0" w:color="auto"/>
              <w:right w:val="single" w:sz="4" w:space="0" w:color="auto"/>
            </w:tcBorders>
          </w:tcPr>
          <w:p w:rsidR="000E23FE" w:rsidRPr="005F46FD" w:rsidRDefault="000E23FE" w:rsidP="00F102E7">
            <w:pPr>
              <w:tabs>
                <w:tab w:val="left" w:pos="5824"/>
                <w:tab w:val="right" w:pos="9355"/>
              </w:tabs>
              <w:spacing w:after="60" w:line="240" w:lineRule="auto"/>
              <w:jc w:val="both"/>
              <w:rPr>
                <w:rFonts w:ascii="Times New Roman" w:eastAsia="Times New Roman" w:hAnsi="Times New Roman" w:cs="Times New Roman"/>
                <w:sz w:val="24"/>
                <w:szCs w:val="24"/>
                <w:lang w:eastAsia="ru-RU"/>
              </w:rPr>
            </w:pPr>
          </w:p>
        </w:tc>
      </w:tr>
    </w:tbl>
    <w:p w:rsidR="008516EF" w:rsidRPr="005F46FD" w:rsidRDefault="008516EF" w:rsidP="008516EF">
      <w:pPr>
        <w:widowControl w:val="0"/>
        <w:spacing w:after="0" w:line="240" w:lineRule="auto"/>
        <w:ind w:left="709"/>
        <w:contextualSpacing/>
        <w:jc w:val="both"/>
        <w:rPr>
          <w:rFonts w:ascii="Times New Roman" w:hAnsi="Times New Roman"/>
          <w:sz w:val="24"/>
        </w:rPr>
      </w:pPr>
    </w:p>
    <w:p w:rsidR="008516EF" w:rsidRPr="005F46FD" w:rsidRDefault="008516EF" w:rsidP="000E23FE">
      <w:pPr>
        <w:widowControl w:val="0"/>
        <w:numPr>
          <w:ilvl w:val="0"/>
          <w:numId w:val="13"/>
        </w:numPr>
        <w:spacing w:after="0" w:line="240" w:lineRule="auto"/>
        <w:ind w:left="0" w:firstLine="709"/>
        <w:contextualSpacing/>
        <w:jc w:val="both"/>
        <w:rPr>
          <w:rFonts w:ascii="Times New Roman" w:hAnsi="Times New Roman"/>
          <w:sz w:val="24"/>
        </w:rPr>
      </w:pPr>
      <w:r w:rsidRPr="005F46FD">
        <w:rPr>
          <w:rFonts w:ascii="Times New Roman" w:hAnsi="Times New Roman"/>
          <w:sz w:val="24"/>
        </w:rPr>
        <w:t xml:space="preserve">Лицензиат/Сублицензиат претензий по объему, качеству и срокам передачи неисключительного права на программы для ЭВМ не имеет. </w:t>
      </w:r>
    </w:p>
    <w:p w:rsidR="008516EF" w:rsidRPr="005F46FD" w:rsidRDefault="008516EF" w:rsidP="000E23FE">
      <w:pPr>
        <w:widowControl w:val="0"/>
        <w:numPr>
          <w:ilvl w:val="0"/>
          <w:numId w:val="13"/>
        </w:numPr>
        <w:spacing w:after="0" w:line="240" w:lineRule="auto"/>
        <w:ind w:left="0" w:firstLine="709"/>
        <w:contextualSpacing/>
        <w:jc w:val="both"/>
        <w:rPr>
          <w:rFonts w:ascii="Times New Roman" w:hAnsi="Times New Roman"/>
          <w:sz w:val="24"/>
        </w:rPr>
      </w:pPr>
      <w:r w:rsidRPr="005F46FD">
        <w:rPr>
          <w:rFonts w:ascii="Times New Roman" w:hAnsi="Times New Roman"/>
          <w:sz w:val="24"/>
        </w:rPr>
        <w:t xml:space="preserve">Настоящий Акт составлен в двух экземплярах, имеющих равную юридическую силу, по одному для каждой из Сторон. </w:t>
      </w:r>
    </w:p>
    <w:p w:rsidR="008516EF" w:rsidRPr="005F46FD" w:rsidRDefault="008516EF" w:rsidP="008516EF">
      <w:pPr>
        <w:widowControl w:val="0"/>
        <w:spacing w:after="0"/>
        <w:rPr>
          <w:rFonts w:ascii="Times New Roman" w:eastAsiaTheme="majorEastAsia" w:hAnsi="Times New Roman" w:cstheme="majorBidi"/>
          <w:sz w:val="24"/>
          <w:szCs w:val="32"/>
        </w:rPr>
      </w:pPr>
    </w:p>
    <w:p w:rsidR="008516EF" w:rsidRPr="005F46FD" w:rsidRDefault="008516EF" w:rsidP="008516EF">
      <w:pPr>
        <w:widowControl w:val="0"/>
        <w:spacing w:after="0"/>
        <w:rPr>
          <w:rFonts w:ascii="Times New Roman" w:eastAsiaTheme="majorEastAsia" w:hAnsi="Times New Roman" w:cstheme="majorBidi"/>
          <w:sz w:val="24"/>
          <w:szCs w:val="32"/>
        </w:rPr>
      </w:pPr>
    </w:p>
    <w:tbl>
      <w:tblPr>
        <w:tblW w:w="10477" w:type="dxa"/>
        <w:tblLook w:val="01E0" w:firstRow="1" w:lastRow="1" w:firstColumn="1" w:lastColumn="1" w:noHBand="0" w:noVBand="0"/>
      </w:tblPr>
      <w:tblGrid>
        <w:gridCol w:w="4374"/>
        <w:gridCol w:w="236"/>
        <w:gridCol w:w="860"/>
        <w:gridCol w:w="5007"/>
      </w:tblGrid>
      <w:tr w:rsidR="008516EF" w:rsidRPr="005F46FD" w:rsidTr="008516EF">
        <w:trPr>
          <w:trHeight w:val="537"/>
        </w:trPr>
        <w:tc>
          <w:tcPr>
            <w:tcW w:w="4374" w:type="dxa"/>
          </w:tcPr>
          <w:p w:rsidR="008516EF" w:rsidRPr="005F46FD" w:rsidRDefault="008516EF" w:rsidP="008516EF">
            <w:pPr>
              <w:widowControl w:val="0"/>
              <w:spacing w:after="0" w:line="240" w:lineRule="auto"/>
              <w:ind w:firstLine="709"/>
              <w:jc w:val="both"/>
              <w:rPr>
                <w:rFonts w:ascii="Times New Roman" w:hAnsi="Times New Roman"/>
                <w:b/>
                <w:sz w:val="24"/>
              </w:rPr>
            </w:pPr>
          </w:p>
          <w:p w:rsidR="008516EF" w:rsidRPr="005F46FD" w:rsidRDefault="008516EF" w:rsidP="008516EF">
            <w:pPr>
              <w:widowControl w:val="0"/>
              <w:spacing w:after="0" w:line="240" w:lineRule="auto"/>
              <w:jc w:val="both"/>
              <w:rPr>
                <w:rFonts w:ascii="Times New Roman" w:hAnsi="Times New Roman"/>
                <w:sz w:val="24"/>
              </w:rPr>
            </w:pPr>
            <w:r w:rsidRPr="005F46FD">
              <w:rPr>
                <w:rFonts w:ascii="Times New Roman" w:hAnsi="Times New Roman"/>
                <w:b/>
                <w:sz w:val="24"/>
              </w:rPr>
              <w:t>ЛИЦЕНЗИАТ/СУБЛИЦЕНЗИАТ:</w:t>
            </w:r>
            <w:r w:rsidRPr="005F46FD">
              <w:rPr>
                <w:rFonts w:ascii="Times New Roman" w:hAnsi="Times New Roman"/>
                <w:sz w:val="24"/>
              </w:rPr>
              <w:t xml:space="preserve"> </w:t>
            </w:r>
          </w:p>
        </w:tc>
        <w:tc>
          <w:tcPr>
            <w:tcW w:w="236" w:type="dxa"/>
          </w:tcPr>
          <w:p w:rsidR="008516EF" w:rsidRPr="005F46FD" w:rsidRDefault="008516EF" w:rsidP="008516EF">
            <w:pPr>
              <w:widowControl w:val="0"/>
              <w:spacing w:after="0" w:line="240" w:lineRule="auto"/>
              <w:ind w:firstLine="709"/>
              <w:jc w:val="both"/>
              <w:rPr>
                <w:rFonts w:ascii="Times New Roman" w:hAnsi="Times New Roman"/>
                <w:b/>
                <w:sz w:val="24"/>
              </w:rPr>
            </w:pPr>
          </w:p>
        </w:tc>
        <w:tc>
          <w:tcPr>
            <w:tcW w:w="860" w:type="dxa"/>
          </w:tcPr>
          <w:p w:rsidR="008516EF" w:rsidRPr="005F46FD" w:rsidRDefault="008516EF" w:rsidP="008516EF">
            <w:pPr>
              <w:widowControl w:val="0"/>
              <w:spacing w:after="0" w:line="240" w:lineRule="auto"/>
              <w:ind w:firstLine="709"/>
              <w:jc w:val="both"/>
              <w:rPr>
                <w:rFonts w:ascii="Times New Roman" w:hAnsi="Times New Roman"/>
                <w:b/>
                <w:sz w:val="24"/>
              </w:rPr>
            </w:pPr>
          </w:p>
        </w:tc>
        <w:tc>
          <w:tcPr>
            <w:tcW w:w="5007" w:type="dxa"/>
          </w:tcPr>
          <w:p w:rsidR="008516EF" w:rsidRPr="005F46FD" w:rsidRDefault="008516EF" w:rsidP="008516EF">
            <w:pPr>
              <w:widowControl w:val="0"/>
              <w:spacing w:after="0" w:line="240" w:lineRule="auto"/>
              <w:ind w:firstLine="709"/>
              <w:jc w:val="both"/>
              <w:rPr>
                <w:rFonts w:ascii="Times New Roman" w:hAnsi="Times New Roman"/>
                <w:b/>
                <w:sz w:val="24"/>
              </w:rPr>
            </w:pPr>
          </w:p>
          <w:p w:rsidR="008516EF" w:rsidRPr="005F46FD" w:rsidRDefault="008516EF" w:rsidP="008516EF">
            <w:pPr>
              <w:widowControl w:val="0"/>
              <w:spacing w:after="0" w:line="240" w:lineRule="auto"/>
              <w:jc w:val="both"/>
              <w:rPr>
                <w:rFonts w:ascii="Times New Roman" w:hAnsi="Times New Roman"/>
                <w:sz w:val="24"/>
              </w:rPr>
            </w:pPr>
            <w:r w:rsidRPr="005F46FD">
              <w:rPr>
                <w:rFonts w:ascii="Times New Roman" w:hAnsi="Times New Roman"/>
                <w:b/>
                <w:sz w:val="24"/>
              </w:rPr>
              <w:t>ЛИЦЕНЗИАР/СУБЛИЦЕНЗИАР</w:t>
            </w:r>
            <w:r w:rsidRPr="005F46FD">
              <w:rPr>
                <w:rFonts w:ascii="Times New Roman" w:hAnsi="Times New Roman"/>
                <w:sz w:val="24"/>
              </w:rPr>
              <w:t>:</w:t>
            </w:r>
          </w:p>
        </w:tc>
      </w:tr>
      <w:tr w:rsidR="008516EF" w:rsidRPr="005F46FD" w:rsidTr="008516EF">
        <w:tc>
          <w:tcPr>
            <w:tcW w:w="4374" w:type="dxa"/>
          </w:tcPr>
          <w:p w:rsidR="008516EF" w:rsidRPr="005F46FD" w:rsidRDefault="008516EF" w:rsidP="008516EF">
            <w:pPr>
              <w:widowControl w:val="0"/>
              <w:spacing w:after="0" w:line="240" w:lineRule="auto"/>
              <w:ind w:firstLine="709"/>
              <w:jc w:val="both"/>
              <w:rPr>
                <w:rFonts w:ascii="Times New Roman" w:hAnsi="Times New Roman"/>
                <w:sz w:val="24"/>
              </w:rPr>
            </w:pPr>
          </w:p>
          <w:p w:rsidR="008516EF" w:rsidRPr="005F46FD" w:rsidRDefault="000E23FE" w:rsidP="000E23FE">
            <w:pPr>
              <w:widowControl w:val="0"/>
              <w:spacing w:after="0" w:line="240" w:lineRule="auto"/>
              <w:jc w:val="both"/>
              <w:rPr>
                <w:rFonts w:ascii="Times New Roman" w:hAnsi="Times New Roman"/>
                <w:sz w:val="24"/>
              </w:rPr>
            </w:pPr>
            <w:r w:rsidRPr="005F46FD">
              <w:rPr>
                <w:rFonts w:ascii="Times New Roman" w:hAnsi="Times New Roman"/>
                <w:sz w:val="24"/>
              </w:rPr>
              <w:t>Директор ГБУ СО «МФЦ»</w:t>
            </w:r>
          </w:p>
        </w:tc>
        <w:tc>
          <w:tcPr>
            <w:tcW w:w="236" w:type="dxa"/>
          </w:tcPr>
          <w:p w:rsidR="008516EF" w:rsidRPr="005F46FD" w:rsidRDefault="008516EF" w:rsidP="008516EF">
            <w:pPr>
              <w:widowControl w:val="0"/>
              <w:spacing w:after="0" w:line="240" w:lineRule="auto"/>
              <w:ind w:firstLine="709"/>
              <w:jc w:val="both"/>
              <w:rPr>
                <w:rFonts w:ascii="Times New Roman" w:hAnsi="Times New Roman"/>
                <w:sz w:val="24"/>
              </w:rPr>
            </w:pPr>
          </w:p>
        </w:tc>
        <w:tc>
          <w:tcPr>
            <w:tcW w:w="860" w:type="dxa"/>
          </w:tcPr>
          <w:p w:rsidR="008516EF" w:rsidRPr="005F46FD" w:rsidRDefault="008516EF" w:rsidP="008516EF">
            <w:pPr>
              <w:widowControl w:val="0"/>
              <w:spacing w:after="0" w:line="240" w:lineRule="auto"/>
              <w:ind w:firstLine="709"/>
              <w:jc w:val="both"/>
              <w:rPr>
                <w:rFonts w:ascii="Times New Roman" w:hAnsi="Times New Roman"/>
                <w:sz w:val="24"/>
              </w:rPr>
            </w:pPr>
          </w:p>
        </w:tc>
        <w:tc>
          <w:tcPr>
            <w:tcW w:w="5007" w:type="dxa"/>
          </w:tcPr>
          <w:p w:rsidR="008516EF" w:rsidRPr="005F46FD" w:rsidRDefault="008516EF" w:rsidP="008516EF">
            <w:pPr>
              <w:widowControl w:val="0"/>
              <w:spacing w:after="0" w:line="240" w:lineRule="auto"/>
              <w:ind w:firstLine="709"/>
              <w:jc w:val="both"/>
              <w:rPr>
                <w:rFonts w:ascii="Times New Roman" w:hAnsi="Times New Roman"/>
                <w:sz w:val="24"/>
              </w:rPr>
            </w:pPr>
          </w:p>
          <w:p w:rsidR="008516EF" w:rsidRPr="005F46FD" w:rsidRDefault="008516EF" w:rsidP="008516EF">
            <w:pPr>
              <w:widowControl w:val="0"/>
              <w:spacing w:after="0" w:line="240" w:lineRule="auto"/>
              <w:ind w:firstLine="709"/>
              <w:jc w:val="both"/>
              <w:rPr>
                <w:rFonts w:ascii="Times New Roman" w:hAnsi="Times New Roman"/>
                <w:sz w:val="24"/>
              </w:rPr>
            </w:pPr>
          </w:p>
        </w:tc>
      </w:tr>
      <w:tr w:rsidR="008516EF" w:rsidRPr="008516EF" w:rsidTr="008516EF">
        <w:tc>
          <w:tcPr>
            <w:tcW w:w="4374" w:type="dxa"/>
          </w:tcPr>
          <w:p w:rsidR="008516EF" w:rsidRPr="005F46FD" w:rsidRDefault="008516EF" w:rsidP="008516EF">
            <w:pPr>
              <w:widowControl w:val="0"/>
              <w:spacing w:after="120" w:line="240" w:lineRule="auto"/>
              <w:jc w:val="both"/>
              <w:rPr>
                <w:rFonts w:ascii="Times New Roman" w:hAnsi="Times New Roman"/>
                <w:sz w:val="24"/>
              </w:rPr>
            </w:pPr>
            <w:r w:rsidRPr="005F46FD">
              <w:rPr>
                <w:rFonts w:ascii="Times New Roman" w:hAnsi="Times New Roman"/>
                <w:sz w:val="24"/>
              </w:rPr>
              <w:t>________________ /</w:t>
            </w:r>
            <w:r w:rsidR="000E23FE" w:rsidRPr="005F46FD">
              <w:t xml:space="preserve"> </w:t>
            </w:r>
            <w:r w:rsidR="000E23FE" w:rsidRPr="005F46FD">
              <w:rPr>
                <w:rFonts w:ascii="Times New Roman" w:hAnsi="Times New Roman"/>
                <w:sz w:val="24"/>
              </w:rPr>
              <w:t>Н.А. Змеева</w:t>
            </w:r>
            <w:r w:rsidRPr="005F46FD">
              <w:rPr>
                <w:rFonts w:ascii="Times New Roman" w:hAnsi="Times New Roman"/>
                <w:sz w:val="24"/>
              </w:rPr>
              <w:t xml:space="preserve"> /</w:t>
            </w:r>
          </w:p>
          <w:p w:rsidR="008516EF" w:rsidRPr="005F46FD" w:rsidRDefault="008516EF" w:rsidP="008516EF">
            <w:pPr>
              <w:widowControl w:val="0"/>
              <w:spacing w:after="120" w:line="240" w:lineRule="auto"/>
              <w:ind w:firstLine="709"/>
              <w:jc w:val="both"/>
              <w:rPr>
                <w:rFonts w:ascii="Times New Roman" w:hAnsi="Times New Roman"/>
                <w:sz w:val="24"/>
              </w:rPr>
            </w:pPr>
            <w:r w:rsidRPr="005F46FD">
              <w:rPr>
                <w:rFonts w:ascii="Times New Roman" w:hAnsi="Times New Roman"/>
                <w:sz w:val="24"/>
              </w:rPr>
              <w:t>М.П.</w:t>
            </w:r>
          </w:p>
        </w:tc>
        <w:tc>
          <w:tcPr>
            <w:tcW w:w="236" w:type="dxa"/>
          </w:tcPr>
          <w:p w:rsidR="008516EF" w:rsidRPr="005F46FD" w:rsidRDefault="008516EF" w:rsidP="008516EF">
            <w:pPr>
              <w:widowControl w:val="0"/>
              <w:spacing w:after="120" w:line="240" w:lineRule="auto"/>
              <w:ind w:firstLine="709"/>
              <w:jc w:val="both"/>
              <w:rPr>
                <w:rFonts w:ascii="Times New Roman" w:hAnsi="Times New Roman"/>
                <w:sz w:val="24"/>
              </w:rPr>
            </w:pPr>
          </w:p>
        </w:tc>
        <w:tc>
          <w:tcPr>
            <w:tcW w:w="860" w:type="dxa"/>
          </w:tcPr>
          <w:p w:rsidR="008516EF" w:rsidRPr="005F46FD" w:rsidRDefault="008516EF" w:rsidP="008516EF">
            <w:pPr>
              <w:widowControl w:val="0"/>
              <w:spacing w:after="120" w:line="240" w:lineRule="auto"/>
              <w:ind w:firstLine="709"/>
              <w:jc w:val="both"/>
              <w:rPr>
                <w:rFonts w:ascii="Times New Roman" w:hAnsi="Times New Roman"/>
                <w:sz w:val="24"/>
              </w:rPr>
            </w:pPr>
          </w:p>
        </w:tc>
        <w:tc>
          <w:tcPr>
            <w:tcW w:w="5007" w:type="dxa"/>
          </w:tcPr>
          <w:p w:rsidR="008516EF" w:rsidRPr="005F46FD" w:rsidRDefault="008516EF" w:rsidP="008516EF">
            <w:pPr>
              <w:widowControl w:val="0"/>
              <w:spacing w:after="120" w:line="240" w:lineRule="auto"/>
              <w:jc w:val="both"/>
              <w:rPr>
                <w:rFonts w:ascii="Times New Roman" w:hAnsi="Times New Roman"/>
                <w:sz w:val="24"/>
              </w:rPr>
            </w:pPr>
            <w:r w:rsidRPr="005F46FD">
              <w:rPr>
                <w:rFonts w:ascii="Times New Roman" w:hAnsi="Times New Roman"/>
                <w:sz w:val="24"/>
              </w:rPr>
              <w:t>_________________ /_______________ /</w:t>
            </w:r>
          </w:p>
          <w:p w:rsidR="008516EF" w:rsidRPr="008516EF" w:rsidRDefault="008516EF" w:rsidP="008516EF">
            <w:pPr>
              <w:widowControl w:val="0"/>
              <w:spacing w:after="120" w:line="240" w:lineRule="auto"/>
              <w:ind w:firstLine="709"/>
              <w:jc w:val="both"/>
              <w:rPr>
                <w:rFonts w:ascii="Times New Roman" w:hAnsi="Times New Roman"/>
                <w:sz w:val="24"/>
              </w:rPr>
            </w:pPr>
            <w:r w:rsidRPr="005F46FD">
              <w:rPr>
                <w:rFonts w:ascii="Times New Roman" w:hAnsi="Times New Roman"/>
                <w:sz w:val="24"/>
              </w:rPr>
              <w:t>М.П.</w:t>
            </w:r>
          </w:p>
        </w:tc>
      </w:tr>
    </w:tbl>
    <w:p w:rsidR="008516EF" w:rsidRPr="008516EF" w:rsidRDefault="008516EF" w:rsidP="008516EF">
      <w:pPr>
        <w:widowControl w:val="0"/>
        <w:spacing w:after="120" w:line="240" w:lineRule="auto"/>
        <w:ind w:firstLine="709"/>
        <w:jc w:val="right"/>
        <w:rPr>
          <w:rFonts w:ascii="Times New Roman" w:hAnsi="Times New Roman"/>
          <w:sz w:val="24"/>
        </w:rPr>
      </w:pPr>
    </w:p>
    <w:sectPr w:rsidR="008516EF" w:rsidRPr="008516EF" w:rsidSect="008516EF">
      <w:headerReference w:type="default" r:id="rId7"/>
      <w:footerReference w:type="default" r:id="rId8"/>
      <w:pgSz w:w="11907" w:h="16839" w:code="9"/>
      <w:pgMar w:top="993" w:right="708" w:bottom="1135" w:left="1701" w:header="708"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411" w:rsidRDefault="00A04411" w:rsidP="000E23FE">
      <w:pPr>
        <w:spacing w:after="0" w:line="240" w:lineRule="auto"/>
      </w:pPr>
      <w:r>
        <w:separator/>
      </w:r>
    </w:p>
  </w:endnote>
  <w:endnote w:type="continuationSeparator" w:id="0">
    <w:p w:rsidR="00A04411" w:rsidRDefault="00A04411" w:rsidP="000E2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sig w:usb0="E0000AFF" w:usb1="500078FF" w:usb2="00000021" w:usb3="00000000" w:csb0="000001BF" w:csb1="00000000"/>
  </w:font>
  <w:font w:name="MT Extra">
    <w:panose1 w:val="05050102010205020202"/>
    <w:charset w:val="02"/>
    <w:family w:val="roman"/>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Liberation Sans">
    <w:altName w:val="Arial"/>
    <w:charset w:val="CC"/>
    <w:family w:val="swiss"/>
    <w:pitch w:val="variable"/>
    <w:sig w:usb0="E0000AFF" w:usb1="500078FF" w:usb2="00000021" w:usb3="00000000" w:csb0="000001BF" w:csb1="00000000"/>
  </w:font>
  <w:font w:name="Tahoma">
    <w:altName w:val="Times New Roman"/>
    <w:panose1 w:val="020B0604030504040204"/>
    <w:charset w:val="CC"/>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0954005"/>
      <w:docPartObj>
        <w:docPartGallery w:val="Page Numbers (Bottom of Page)"/>
        <w:docPartUnique/>
      </w:docPartObj>
    </w:sdtPr>
    <w:sdtEndPr/>
    <w:sdtContent>
      <w:p w:rsidR="00A04411" w:rsidRDefault="00A04411" w:rsidP="000E23FE">
        <w:pPr>
          <w:pStyle w:val="aff2"/>
          <w:ind w:firstLine="0"/>
          <w:jc w:val="center"/>
        </w:pPr>
        <w:r>
          <w:fldChar w:fldCharType="begin"/>
        </w:r>
        <w:r>
          <w:instrText>PAGE   \* MERGEFORMAT</w:instrText>
        </w:r>
        <w:r>
          <w:fldChar w:fldCharType="separate"/>
        </w:r>
        <w:r w:rsidR="001F530A">
          <w:rPr>
            <w:noProof/>
          </w:rPr>
          <w:t>9</w:t>
        </w:r>
        <w:r>
          <w:fldChar w:fldCharType="end"/>
        </w:r>
      </w:p>
    </w:sdtContent>
  </w:sdt>
  <w:p w:rsidR="00A04411" w:rsidRDefault="00A04411">
    <w:pPr>
      <w:pStyle w:val="af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411" w:rsidRDefault="00A04411" w:rsidP="000E23FE">
      <w:pPr>
        <w:spacing w:after="0" w:line="240" w:lineRule="auto"/>
      </w:pPr>
      <w:r>
        <w:separator/>
      </w:r>
    </w:p>
  </w:footnote>
  <w:footnote w:type="continuationSeparator" w:id="0">
    <w:p w:rsidR="00A04411" w:rsidRDefault="00A04411" w:rsidP="000E23FE">
      <w:pPr>
        <w:spacing w:after="0" w:line="240" w:lineRule="auto"/>
      </w:pPr>
      <w:r>
        <w:continuationSeparator/>
      </w:r>
    </w:p>
  </w:footnote>
  <w:footnote w:id="1">
    <w:p w:rsidR="00A04411" w:rsidRPr="00507192" w:rsidRDefault="00A04411" w:rsidP="001C797C">
      <w:pPr>
        <w:pStyle w:val="aff6"/>
        <w:rPr>
          <w:rFonts w:ascii="Liberation Serif" w:hAnsi="Liberation Serif" w:cs="Liberation Serif"/>
          <w:i/>
          <w:color w:val="00B0F0"/>
        </w:rPr>
      </w:pPr>
      <w:r w:rsidRPr="00507192">
        <w:rPr>
          <w:rStyle w:val="af9"/>
          <w:rFonts w:ascii="Liberation Serif" w:hAnsi="Liberation Serif" w:cs="Liberation Serif"/>
          <w:i/>
        </w:rPr>
        <w:footnoteRef/>
      </w:r>
      <w:r w:rsidRPr="00507192">
        <w:rPr>
          <w:rFonts w:ascii="Liberation Serif" w:hAnsi="Liberation Serif" w:cs="Liberation Serif"/>
          <w:i/>
        </w:rPr>
        <w:t xml:space="preserve"> Условие включается в контракт при проведении электронного аукциона в соответствии с ч. 23 ст. 68 Закона о контрактной системе, в ином случае нумерация раздела подлежит корректировке.</w:t>
      </w:r>
    </w:p>
  </w:footnote>
  <w:footnote w:id="2">
    <w:p w:rsidR="00A04411" w:rsidRPr="00BB637E" w:rsidRDefault="00A04411" w:rsidP="004F011A">
      <w:pPr>
        <w:pStyle w:val="aff6"/>
        <w:rPr>
          <w:i/>
        </w:rPr>
      </w:pPr>
      <w:r w:rsidRPr="00BB637E">
        <w:rPr>
          <w:rStyle w:val="af9"/>
          <w:i/>
        </w:rPr>
        <w:footnoteRef/>
      </w:r>
      <w:r w:rsidRPr="00BB637E">
        <w:rPr>
          <w:i/>
        </w:rPr>
        <w:t xml:space="preserve"> Условие включается в Контракт, если победителем электронного аукциона, с которым заключается Контракт, является казенное учреждение.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411" w:rsidRDefault="00A04411" w:rsidP="008516EF">
    <w:pPr>
      <w:pStyle w:val="aff1"/>
      <w:tabs>
        <w:tab w:val="left" w:pos="283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2744ABB6"/>
    <w:lvl w:ilvl="0">
      <w:start w:val="1"/>
      <w:numFmt w:val="decimal"/>
      <w:pStyle w:val="a"/>
      <w:lvlText w:val="%1."/>
      <w:lvlJc w:val="left"/>
      <w:pPr>
        <w:tabs>
          <w:tab w:val="num" w:pos="360"/>
        </w:tabs>
        <w:ind w:left="360" w:hanging="360"/>
      </w:pPr>
    </w:lvl>
  </w:abstractNum>
  <w:abstractNum w:abstractNumId="1" w15:restartNumberingAfterBreak="0">
    <w:nsid w:val="FFFFFF89"/>
    <w:multiLevelType w:val="singleLevel"/>
    <w:tmpl w:val="DC3CA9C4"/>
    <w:lvl w:ilvl="0">
      <w:start w:val="1"/>
      <w:numFmt w:val="bullet"/>
      <w:pStyle w:val="a0"/>
      <w:lvlText w:val=""/>
      <w:lvlJc w:val="left"/>
      <w:pPr>
        <w:tabs>
          <w:tab w:val="num" w:pos="360"/>
        </w:tabs>
        <w:ind w:left="360" w:hanging="360"/>
      </w:pPr>
      <w:rPr>
        <w:rFonts w:ascii="Symbol" w:hAnsi="Symbol" w:hint="default"/>
      </w:rPr>
    </w:lvl>
  </w:abstractNum>
  <w:abstractNum w:abstractNumId="2" w15:restartNumberingAfterBreak="0">
    <w:nsid w:val="06115A43"/>
    <w:multiLevelType w:val="multilevel"/>
    <w:tmpl w:val="F75E8784"/>
    <w:lvl w:ilvl="0">
      <w:start w:val="8"/>
      <w:numFmt w:val="decimal"/>
      <w:lvlText w:val="%1."/>
      <w:lvlJc w:val="left"/>
      <w:pPr>
        <w:ind w:left="360" w:hanging="360"/>
      </w:pPr>
      <w:rPr>
        <w:rFonts w:hint="default"/>
      </w:rPr>
    </w:lvl>
    <w:lvl w:ilvl="1">
      <w:start w:val="4"/>
      <w:numFmt w:val="decimal"/>
      <w:lvlText w:val="%1.%2."/>
      <w:lvlJc w:val="left"/>
      <w:pPr>
        <w:ind w:left="2911" w:hanging="360"/>
      </w:pPr>
      <w:rPr>
        <w:rFonts w:hint="default"/>
      </w:rPr>
    </w:lvl>
    <w:lvl w:ilvl="2">
      <w:start w:val="1"/>
      <w:numFmt w:val="decimal"/>
      <w:lvlText w:val="%1.%2.%3."/>
      <w:lvlJc w:val="left"/>
      <w:pPr>
        <w:ind w:left="5822" w:hanging="720"/>
      </w:pPr>
      <w:rPr>
        <w:rFonts w:hint="default"/>
      </w:rPr>
    </w:lvl>
    <w:lvl w:ilvl="3">
      <w:start w:val="1"/>
      <w:numFmt w:val="decimal"/>
      <w:lvlText w:val="%1.%2.%3.%4."/>
      <w:lvlJc w:val="left"/>
      <w:pPr>
        <w:ind w:left="8373" w:hanging="720"/>
      </w:pPr>
      <w:rPr>
        <w:rFonts w:hint="default"/>
      </w:rPr>
    </w:lvl>
    <w:lvl w:ilvl="4">
      <w:start w:val="1"/>
      <w:numFmt w:val="decimal"/>
      <w:lvlText w:val="%1.%2.%3.%4.%5."/>
      <w:lvlJc w:val="left"/>
      <w:pPr>
        <w:ind w:left="11284" w:hanging="1080"/>
      </w:pPr>
      <w:rPr>
        <w:rFonts w:hint="default"/>
      </w:rPr>
    </w:lvl>
    <w:lvl w:ilvl="5">
      <w:start w:val="1"/>
      <w:numFmt w:val="decimal"/>
      <w:lvlText w:val="%1.%2.%3.%4.%5.%6."/>
      <w:lvlJc w:val="left"/>
      <w:pPr>
        <w:ind w:left="13835" w:hanging="1080"/>
      </w:pPr>
      <w:rPr>
        <w:rFonts w:hint="default"/>
      </w:rPr>
    </w:lvl>
    <w:lvl w:ilvl="6">
      <w:start w:val="1"/>
      <w:numFmt w:val="decimal"/>
      <w:lvlText w:val="%1.%2.%3.%4.%5.%6.%7."/>
      <w:lvlJc w:val="left"/>
      <w:pPr>
        <w:ind w:left="16746" w:hanging="1440"/>
      </w:pPr>
      <w:rPr>
        <w:rFonts w:hint="default"/>
      </w:rPr>
    </w:lvl>
    <w:lvl w:ilvl="7">
      <w:start w:val="1"/>
      <w:numFmt w:val="decimal"/>
      <w:lvlText w:val="%1.%2.%3.%4.%5.%6.%7.%8."/>
      <w:lvlJc w:val="left"/>
      <w:pPr>
        <w:ind w:left="19297" w:hanging="1440"/>
      </w:pPr>
      <w:rPr>
        <w:rFonts w:hint="default"/>
      </w:rPr>
    </w:lvl>
    <w:lvl w:ilvl="8">
      <w:start w:val="1"/>
      <w:numFmt w:val="decimal"/>
      <w:lvlText w:val="%1.%2.%3.%4.%5.%6.%7.%8.%9."/>
      <w:lvlJc w:val="left"/>
      <w:pPr>
        <w:ind w:left="22208" w:hanging="1800"/>
      </w:pPr>
      <w:rPr>
        <w:rFonts w:hint="default"/>
      </w:rPr>
    </w:lvl>
  </w:abstractNum>
  <w:abstractNum w:abstractNumId="3" w15:restartNumberingAfterBreak="0">
    <w:nsid w:val="077C4374"/>
    <w:multiLevelType w:val="multilevel"/>
    <w:tmpl w:val="F9CA63C0"/>
    <w:lvl w:ilvl="0">
      <w:start w:val="9"/>
      <w:numFmt w:val="decimal"/>
      <w:lvlText w:val="%1"/>
      <w:lvlJc w:val="left"/>
      <w:pPr>
        <w:ind w:left="360" w:hanging="360"/>
      </w:pPr>
      <w:rPr>
        <w:rFonts w:hint="default"/>
      </w:rPr>
    </w:lvl>
    <w:lvl w:ilvl="1">
      <w:start w:val="5"/>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09ED7107"/>
    <w:multiLevelType w:val="hybridMultilevel"/>
    <w:tmpl w:val="9D5C7734"/>
    <w:lvl w:ilvl="0" w:tplc="56EE4D5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E827A0"/>
    <w:multiLevelType w:val="multilevel"/>
    <w:tmpl w:val="D2F8FF2A"/>
    <w:lvl w:ilvl="0">
      <w:start w:val="1"/>
      <w:numFmt w:val="decimal"/>
      <w:lvlText w:val="%1"/>
      <w:lvlJc w:val="left"/>
      <w:pPr>
        <w:ind w:left="720" w:hanging="720"/>
      </w:pPr>
      <w:rPr>
        <w:rFonts w:hint="default"/>
      </w:rPr>
    </w:lvl>
    <w:lvl w:ilvl="1">
      <w:start w:val="1"/>
      <w:numFmt w:val="decimal"/>
      <w:lvlText w:val="%1.%2"/>
      <w:lvlJc w:val="left"/>
      <w:pPr>
        <w:ind w:left="1284"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412" w:hanging="72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3900" w:hanging="1080"/>
      </w:pPr>
      <w:rPr>
        <w:rFonts w:hint="default"/>
      </w:rPr>
    </w:lvl>
    <w:lvl w:ilvl="6">
      <w:start w:val="1"/>
      <w:numFmt w:val="decimal"/>
      <w:lvlText w:val="%1.%2.%3.%4.%5.%6.%7"/>
      <w:lvlJc w:val="left"/>
      <w:pPr>
        <w:ind w:left="4824" w:hanging="1440"/>
      </w:pPr>
      <w:rPr>
        <w:rFonts w:hint="default"/>
      </w:rPr>
    </w:lvl>
    <w:lvl w:ilvl="7">
      <w:start w:val="1"/>
      <w:numFmt w:val="decimal"/>
      <w:lvlText w:val="%1.%2.%3.%4.%5.%6.%7.%8"/>
      <w:lvlJc w:val="left"/>
      <w:pPr>
        <w:ind w:left="5388" w:hanging="1440"/>
      </w:pPr>
      <w:rPr>
        <w:rFonts w:hint="default"/>
      </w:rPr>
    </w:lvl>
    <w:lvl w:ilvl="8">
      <w:start w:val="1"/>
      <w:numFmt w:val="decimal"/>
      <w:lvlText w:val="%1.%2.%3.%4.%5.%6.%7.%8.%9"/>
      <w:lvlJc w:val="left"/>
      <w:pPr>
        <w:ind w:left="6312" w:hanging="1800"/>
      </w:pPr>
      <w:rPr>
        <w:rFonts w:hint="default"/>
      </w:rPr>
    </w:lvl>
  </w:abstractNum>
  <w:abstractNum w:abstractNumId="6" w15:restartNumberingAfterBreak="0">
    <w:nsid w:val="0E2A05C6"/>
    <w:multiLevelType w:val="multilevel"/>
    <w:tmpl w:val="33F48264"/>
    <w:lvl w:ilvl="0">
      <w:start w:val="11"/>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0FC76D8F"/>
    <w:multiLevelType w:val="multilevel"/>
    <w:tmpl w:val="9F5274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8A03B7"/>
    <w:multiLevelType w:val="multilevel"/>
    <w:tmpl w:val="0D8AAB1A"/>
    <w:lvl w:ilvl="0">
      <w:start w:val="1"/>
      <w:numFmt w:val="decimal"/>
      <w:lvlText w:val="%1."/>
      <w:lvlJc w:val="left"/>
      <w:pPr>
        <w:ind w:left="930" w:hanging="360"/>
      </w:pPr>
      <w:rPr>
        <w:rFonts w:hint="default"/>
      </w:rPr>
    </w:lvl>
    <w:lvl w:ilvl="1">
      <w:start w:val="1"/>
      <w:numFmt w:val="decimal"/>
      <w:lvlText w:val="%1.%2."/>
      <w:lvlJc w:val="left"/>
      <w:pPr>
        <w:ind w:left="1650" w:hanging="360"/>
      </w:pPr>
      <w:rPr>
        <w:rFonts w:hint="default"/>
      </w:rPr>
    </w:lvl>
    <w:lvl w:ilvl="2">
      <w:start w:val="1"/>
      <w:numFmt w:val="decimal"/>
      <w:lvlText w:val="%1.%2.%3"/>
      <w:lvlJc w:val="right"/>
      <w:pPr>
        <w:ind w:left="2370" w:hanging="180"/>
      </w:pPr>
      <w:rPr>
        <w:rFonts w:hint="default"/>
      </w:rPr>
    </w:lvl>
    <w:lvl w:ilvl="3">
      <w:start w:val="1"/>
      <w:numFmt w:val="decimal"/>
      <w:lvlText w:val="%4."/>
      <w:lvlJc w:val="left"/>
      <w:pPr>
        <w:ind w:left="3090" w:hanging="360"/>
      </w:pPr>
      <w:rPr>
        <w:rFonts w:hint="default"/>
      </w:rPr>
    </w:lvl>
    <w:lvl w:ilvl="4">
      <w:start w:val="1"/>
      <w:numFmt w:val="lowerLetter"/>
      <w:lvlText w:val="%5."/>
      <w:lvlJc w:val="left"/>
      <w:pPr>
        <w:ind w:left="3810" w:hanging="360"/>
      </w:pPr>
      <w:rPr>
        <w:rFonts w:hint="default"/>
      </w:rPr>
    </w:lvl>
    <w:lvl w:ilvl="5">
      <w:start w:val="1"/>
      <w:numFmt w:val="lowerRoman"/>
      <w:lvlText w:val="%6."/>
      <w:lvlJc w:val="right"/>
      <w:pPr>
        <w:ind w:left="4530" w:hanging="180"/>
      </w:pPr>
      <w:rPr>
        <w:rFonts w:hint="default"/>
      </w:rPr>
    </w:lvl>
    <w:lvl w:ilvl="6">
      <w:start w:val="1"/>
      <w:numFmt w:val="decimal"/>
      <w:lvlText w:val="%7."/>
      <w:lvlJc w:val="left"/>
      <w:pPr>
        <w:ind w:left="5250" w:hanging="360"/>
      </w:pPr>
      <w:rPr>
        <w:rFonts w:hint="default"/>
      </w:rPr>
    </w:lvl>
    <w:lvl w:ilvl="7">
      <w:start w:val="1"/>
      <w:numFmt w:val="lowerLetter"/>
      <w:lvlText w:val="%8."/>
      <w:lvlJc w:val="left"/>
      <w:pPr>
        <w:ind w:left="5970" w:hanging="360"/>
      </w:pPr>
      <w:rPr>
        <w:rFonts w:hint="default"/>
      </w:rPr>
    </w:lvl>
    <w:lvl w:ilvl="8">
      <w:start w:val="1"/>
      <w:numFmt w:val="lowerRoman"/>
      <w:lvlText w:val="%9."/>
      <w:lvlJc w:val="right"/>
      <w:pPr>
        <w:ind w:left="6690" w:hanging="180"/>
      </w:pPr>
      <w:rPr>
        <w:rFonts w:hint="default"/>
      </w:rPr>
    </w:lvl>
  </w:abstractNum>
  <w:abstractNum w:abstractNumId="9" w15:restartNumberingAfterBreak="0">
    <w:nsid w:val="13B94E15"/>
    <w:multiLevelType w:val="multilevel"/>
    <w:tmpl w:val="06C05F12"/>
    <w:lvl w:ilvl="0">
      <w:start w:val="1"/>
      <w:numFmt w:val="bullet"/>
      <w:pStyle w:val="a1"/>
      <w:lvlText w:val=""/>
      <w:lvlJc w:val="left"/>
      <w:pPr>
        <w:tabs>
          <w:tab w:val="num" w:pos="1211"/>
        </w:tabs>
        <w:ind w:firstLine="851"/>
      </w:pPr>
      <w:rPr>
        <w:rFonts w:ascii="Symbol" w:hAnsi="Symbol" w:hint="default"/>
        <w:color w:val="auto"/>
      </w:rPr>
    </w:lvl>
    <w:lvl w:ilvl="1">
      <w:start w:val="1"/>
      <w:numFmt w:val="bullet"/>
      <w:lvlText w:val=""/>
      <w:lvlJc w:val="left"/>
      <w:pPr>
        <w:tabs>
          <w:tab w:val="num" w:pos="2061"/>
        </w:tabs>
        <w:ind w:left="851" w:firstLine="850"/>
      </w:pPr>
      <w:rPr>
        <w:rFonts w:ascii="Symbol" w:hAnsi="Symbol" w:hint="default"/>
        <w:color w:val="auto"/>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13FB2AB5"/>
    <w:multiLevelType w:val="multilevel"/>
    <w:tmpl w:val="4B289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CC010C"/>
    <w:multiLevelType w:val="multilevel"/>
    <w:tmpl w:val="F2460238"/>
    <w:lvl w:ilvl="0">
      <w:start w:val="1"/>
      <w:numFmt w:val="decimal"/>
      <w:pStyle w:val="1"/>
      <w:lvlText w:val="%1."/>
      <w:lvlJc w:val="left"/>
      <w:pPr>
        <w:tabs>
          <w:tab w:val="num" w:pos="360"/>
        </w:tabs>
        <w:ind w:left="357" w:hanging="357"/>
      </w:pPr>
      <w:rPr>
        <w:rFonts w:ascii="Liberation Serif" w:eastAsia="Times New Roman" w:hAnsi="Liberation Serif" w:cs="Times New Roman"/>
        <w:b/>
      </w:rPr>
    </w:lvl>
    <w:lvl w:ilvl="1">
      <w:start w:val="1"/>
      <w:numFmt w:val="decimal"/>
      <w:lvlText w:val="%1.%2."/>
      <w:lvlJc w:val="left"/>
      <w:pPr>
        <w:tabs>
          <w:tab w:val="num" w:pos="1211"/>
        </w:tabs>
        <w:ind w:left="1208" w:hanging="641"/>
      </w:pPr>
      <w:rPr>
        <w:rFonts w:cs="Times New Roman" w:hint="default"/>
        <w:b/>
        <w:sz w:val="24"/>
        <w:szCs w:val="24"/>
      </w:rPr>
    </w:lvl>
    <w:lvl w:ilvl="2">
      <w:start w:val="1"/>
      <w:numFmt w:val="decimal"/>
      <w:suff w:val="space"/>
      <w:lvlText w:val="%1.%2.%3."/>
      <w:lvlJc w:val="left"/>
      <w:pPr>
        <w:ind w:left="2059" w:hanging="925"/>
      </w:pPr>
      <w:rPr>
        <w:rFonts w:cs="Times New Roman" w:hint="default"/>
        <w:sz w:val="24"/>
        <w:szCs w:val="24"/>
      </w:rPr>
    </w:lvl>
    <w:lvl w:ilvl="3">
      <w:start w:val="1"/>
      <w:numFmt w:val="decimal"/>
      <w:suff w:val="space"/>
      <w:lvlText w:val="%1.%2.%3.%4."/>
      <w:lvlJc w:val="left"/>
      <w:pPr>
        <w:ind w:left="2910" w:hanging="357"/>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3764"/>
        </w:tabs>
        <w:ind w:left="3761" w:hanging="357"/>
      </w:pPr>
      <w:rPr>
        <w:rFonts w:cs="Times New Roman" w:hint="default"/>
      </w:rPr>
    </w:lvl>
    <w:lvl w:ilvl="5">
      <w:start w:val="1"/>
      <w:numFmt w:val="decimal"/>
      <w:lvlText w:val="%1.%2.%3.%4.%5.%6."/>
      <w:lvlJc w:val="left"/>
      <w:pPr>
        <w:tabs>
          <w:tab w:val="num" w:pos="4615"/>
        </w:tabs>
        <w:ind w:left="4612" w:hanging="357"/>
      </w:pPr>
      <w:rPr>
        <w:rFonts w:cs="Times New Roman" w:hint="default"/>
      </w:rPr>
    </w:lvl>
    <w:lvl w:ilvl="6">
      <w:start w:val="1"/>
      <w:numFmt w:val="decimal"/>
      <w:lvlText w:val="%1.%2.%3.%4.%5.%6.%7."/>
      <w:lvlJc w:val="left"/>
      <w:pPr>
        <w:tabs>
          <w:tab w:val="num" w:pos="5466"/>
        </w:tabs>
        <w:ind w:left="5463" w:hanging="357"/>
      </w:pPr>
      <w:rPr>
        <w:rFonts w:cs="Times New Roman" w:hint="default"/>
      </w:rPr>
    </w:lvl>
    <w:lvl w:ilvl="7">
      <w:start w:val="1"/>
      <w:numFmt w:val="decimal"/>
      <w:lvlText w:val="%1.%2.%3.%4.%5.%6.%7.%8."/>
      <w:lvlJc w:val="left"/>
      <w:pPr>
        <w:tabs>
          <w:tab w:val="num" w:pos="6317"/>
        </w:tabs>
        <w:ind w:left="6314" w:hanging="357"/>
      </w:pPr>
      <w:rPr>
        <w:rFonts w:cs="Times New Roman" w:hint="default"/>
      </w:rPr>
    </w:lvl>
    <w:lvl w:ilvl="8">
      <w:start w:val="1"/>
      <w:numFmt w:val="decimal"/>
      <w:lvlText w:val="%1.%2.%3.%4.%5.%6.%7.%8.%9."/>
      <w:lvlJc w:val="left"/>
      <w:pPr>
        <w:tabs>
          <w:tab w:val="num" w:pos="7168"/>
        </w:tabs>
        <w:ind w:left="7165" w:hanging="357"/>
      </w:pPr>
      <w:rPr>
        <w:rFonts w:cs="Times New Roman" w:hint="default"/>
      </w:rPr>
    </w:lvl>
  </w:abstractNum>
  <w:abstractNum w:abstractNumId="12" w15:restartNumberingAfterBreak="0">
    <w:nsid w:val="1604439A"/>
    <w:multiLevelType w:val="multilevel"/>
    <w:tmpl w:val="C85647BA"/>
    <w:lvl w:ilvl="0">
      <w:start w:val="7"/>
      <w:numFmt w:val="decimal"/>
      <w:suff w:val="space"/>
      <w:lvlText w:val="%1."/>
      <w:lvlJc w:val="left"/>
      <w:pPr>
        <w:ind w:left="2911" w:hanging="360"/>
      </w:pPr>
      <w:rPr>
        <w:rFonts w:hint="default"/>
      </w:rPr>
    </w:lvl>
    <w:lvl w:ilvl="1">
      <w:start w:val="1"/>
      <w:numFmt w:val="decimal"/>
      <w:isLgl/>
      <w:lvlText w:val="%1.%2."/>
      <w:lvlJc w:val="left"/>
      <w:pPr>
        <w:ind w:left="3706" w:hanging="1155"/>
      </w:pPr>
      <w:rPr>
        <w:rFonts w:hint="default"/>
      </w:rPr>
    </w:lvl>
    <w:lvl w:ilvl="2">
      <w:start w:val="1"/>
      <w:numFmt w:val="decimal"/>
      <w:isLgl/>
      <w:lvlText w:val="%1.%2.%3."/>
      <w:lvlJc w:val="left"/>
      <w:pPr>
        <w:ind w:left="3706" w:hanging="1155"/>
      </w:pPr>
      <w:rPr>
        <w:rFonts w:hint="default"/>
      </w:rPr>
    </w:lvl>
    <w:lvl w:ilvl="3">
      <w:start w:val="1"/>
      <w:numFmt w:val="decimal"/>
      <w:isLgl/>
      <w:lvlText w:val="%1.%2.%3.%4."/>
      <w:lvlJc w:val="left"/>
      <w:pPr>
        <w:ind w:left="3706" w:hanging="1155"/>
      </w:pPr>
      <w:rPr>
        <w:rFonts w:hint="default"/>
      </w:rPr>
    </w:lvl>
    <w:lvl w:ilvl="4">
      <w:start w:val="1"/>
      <w:numFmt w:val="decimal"/>
      <w:isLgl/>
      <w:lvlText w:val="%1.%2.%3.%4.%5."/>
      <w:lvlJc w:val="left"/>
      <w:pPr>
        <w:ind w:left="3706" w:hanging="1155"/>
      </w:pPr>
      <w:rPr>
        <w:rFonts w:hint="default"/>
      </w:rPr>
    </w:lvl>
    <w:lvl w:ilvl="5">
      <w:start w:val="1"/>
      <w:numFmt w:val="decimal"/>
      <w:isLgl/>
      <w:lvlText w:val="%1.%2.%3.%4.%5.%6."/>
      <w:lvlJc w:val="left"/>
      <w:pPr>
        <w:ind w:left="3706" w:hanging="1155"/>
      </w:pPr>
      <w:rPr>
        <w:rFonts w:hint="default"/>
      </w:rPr>
    </w:lvl>
    <w:lvl w:ilvl="6">
      <w:start w:val="1"/>
      <w:numFmt w:val="decimal"/>
      <w:isLgl/>
      <w:lvlText w:val="%1.%2.%3.%4.%5.%6.%7."/>
      <w:lvlJc w:val="left"/>
      <w:pPr>
        <w:ind w:left="3991" w:hanging="1440"/>
      </w:pPr>
      <w:rPr>
        <w:rFonts w:hint="default"/>
      </w:rPr>
    </w:lvl>
    <w:lvl w:ilvl="7">
      <w:start w:val="1"/>
      <w:numFmt w:val="decimal"/>
      <w:isLgl/>
      <w:lvlText w:val="%1.%2.%3.%4.%5.%6.%7.%8."/>
      <w:lvlJc w:val="left"/>
      <w:pPr>
        <w:ind w:left="3991" w:hanging="1440"/>
      </w:pPr>
      <w:rPr>
        <w:rFonts w:hint="default"/>
      </w:rPr>
    </w:lvl>
    <w:lvl w:ilvl="8">
      <w:start w:val="1"/>
      <w:numFmt w:val="decimal"/>
      <w:isLgl/>
      <w:lvlText w:val="%1.%2.%3.%4.%5.%6.%7.%8.%9."/>
      <w:lvlJc w:val="left"/>
      <w:pPr>
        <w:ind w:left="4351" w:hanging="1800"/>
      </w:pPr>
      <w:rPr>
        <w:rFonts w:hint="default"/>
      </w:rPr>
    </w:lvl>
  </w:abstractNum>
  <w:abstractNum w:abstractNumId="13" w15:restartNumberingAfterBreak="0">
    <w:nsid w:val="193D6199"/>
    <w:multiLevelType w:val="hybridMultilevel"/>
    <w:tmpl w:val="8170127A"/>
    <w:lvl w:ilvl="0" w:tplc="0419000F">
      <w:start w:val="6"/>
      <w:numFmt w:val="decimal"/>
      <w:lvlText w:val="%1."/>
      <w:lvlJc w:val="left"/>
      <w:pPr>
        <w:ind w:left="3053" w:hanging="360"/>
      </w:pPr>
      <w:rPr>
        <w:rFonts w:hint="default"/>
      </w:rPr>
    </w:lvl>
    <w:lvl w:ilvl="1" w:tplc="04190019">
      <w:start w:val="1"/>
      <w:numFmt w:val="lowerLetter"/>
      <w:lvlText w:val="%2."/>
      <w:lvlJc w:val="left"/>
      <w:pPr>
        <w:ind w:left="3773" w:hanging="360"/>
      </w:pPr>
    </w:lvl>
    <w:lvl w:ilvl="2" w:tplc="0419001B">
      <w:start w:val="1"/>
      <w:numFmt w:val="lowerRoman"/>
      <w:lvlText w:val="%3."/>
      <w:lvlJc w:val="right"/>
      <w:pPr>
        <w:ind w:left="4493" w:hanging="180"/>
      </w:pPr>
    </w:lvl>
    <w:lvl w:ilvl="3" w:tplc="0419000F" w:tentative="1">
      <w:start w:val="1"/>
      <w:numFmt w:val="decimal"/>
      <w:lvlText w:val="%4."/>
      <w:lvlJc w:val="left"/>
      <w:pPr>
        <w:ind w:left="5213" w:hanging="360"/>
      </w:pPr>
    </w:lvl>
    <w:lvl w:ilvl="4" w:tplc="04190019" w:tentative="1">
      <w:start w:val="1"/>
      <w:numFmt w:val="lowerLetter"/>
      <w:lvlText w:val="%5."/>
      <w:lvlJc w:val="left"/>
      <w:pPr>
        <w:ind w:left="5933" w:hanging="360"/>
      </w:pPr>
    </w:lvl>
    <w:lvl w:ilvl="5" w:tplc="0419001B" w:tentative="1">
      <w:start w:val="1"/>
      <w:numFmt w:val="lowerRoman"/>
      <w:lvlText w:val="%6."/>
      <w:lvlJc w:val="right"/>
      <w:pPr>
        <w:ind w:left="6653" w:hanging="180"/>
      </w:pPr>
    </w:lvl>
    <w:lvl w:ilvl="6" w:tplc="0419000F" w:tentative="1">
      <w:start w:val="1"/>
      <w:numFmt w:val="decimal"/>
      <w:lvlText w:val="%7."/>
      <w:lvlJc w:val="left"/>
      <w:pPr>
        <w:ind w:left="7373" w:hanging="360"/>
      </w:pPr>
    </w:lvl>
    <w:lvl w:ilvl="7" w:tplc="04190019" w:tentative="1">
      <w:start w:val="1"/>
      <w:numFmt w:val="lowerLetter"/>
      <w:lvlText w:val="%8."/>
      <w:lvlJc w:val="left"/>
      <w:pPr>
        <w:ind w:left="8093" w:hanging="360"/>
      </w:pPr>
    </w:lvl>
    <w:lvl w:ilvl="8" w:tplc="0419001B" w:tentative="1">
      <w:start w:val="1"/>
      <w:numFmt w:val="lowerRoman"/>
      <w:lvlText w:val="%9."/>
      <w:lvlJc w:val="right"/>
      <w:pPr>
        <w:ind w:left="8813" w:hanging="180"/>
      </w:pPr>
    </w:lvl>
  </w:abstractNum>
  <w:abstractNum w:abstractNumId="14" w15:restartNumberingAfterBreak="0">
    <w:nsid w:val="206B732E"/>
    <w:multiLevelType w:val="multilevel"/>
    <w:tmpl w:val="7586F978"/>
    <w:lvl w:ilvl="0">
      <w:start w:val="1"/>
      <w:numFmt w:val="decimal"/>
      <w:lvlText w:val="%1."/>
      <w:lvlJc w:val="left"/>
      <w:pPr>
        <w:ind w:left="360" w:hanging="360"/>
      </w:pPr>
      <w:rPr>
        <w:rFonts w:hint="default"/>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792" w:hanging="432"/>
      </w:pPr>
      <w:rPr>
        <w:rFonts w:hint="default"/>
      </w:rPr>
    </w:lvl>
    <w:lvl w:ilvl="2">
      <w:start w:val="1"/>
      <w:numFmt w:val="decimal"/>
      <w:pStyle w:val="2"/>
      <w:lvlText w:val="%1.%2.%3."/>
      <w:lvlJc w:val="left"/>
      <w:pPr>
        <w:ind w:left="1224" w:hanging="504"/>
      </w:pPr>
      <w:rPr>
        <w:rFonts w:hint="default"/>
        <w:b/>
        <w:bCs/>
        <w:i w:val="0"/>
        <w:iCs w:val="0"/>
        <w:smallCaps w:val="0"/>
        <w:strike w:val="0"/>
        <w:color w:val="000000"/>
        <w:spacing w:val="0"/>
        <w:w w:val="100"/>
        <w:position w:val="0"/>
        <w:sz w:val="24"/>
        <w:szCs w:val="24"/>
        <w:u w:val="none"/>
        <w:lang w:val="ru-RU" w:eastAsia="ru-RU" w:bidi="ru-RU"/>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79266B"/>
    <w:multiLevelType w:val="hybridMultilevel"/>
    <w:tmpl w:val="0FC69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374291C"/>
    <w:multiLevelType w:val="hybridMultilevel"/>
    <w:tmpl w:val="AD4836AA"/>
    <w:lvl w:ilvl="0" w:tplc="CD3625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5F95C31"/>
    <w:multiLevelType w:val="multilevel"/>
    <w:tmpl w:val="F40E6898"/>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9D4E00"/>
    <w:multiLevelType w:val="multilevel"/>
    <w:tmpl w:val="CFFECA78"/>
    <w:styleLink w:val="a2"/>
    <w:lvl w:ilvl="0">
      <w:start w:val="1"/>
      <w:numFmt w:val="decimal"/>
      <w:suff w:val="nothing"/>
      <w:lvlText w:val="%1"/>
      <w:lvlJc w:val="left"/>
      <w:pPr>
        <w:ind w:left="0" w:firstLine="0"/>
      </w:pPr>
      <w:rPr>
        <w:rFonts w:ascii="Times New Roman" w:hAnsi="Times New Roman" w:hint="default"/>
        <w:sz w:val="22"/>
      </w:rPr>
    </w:lvl>
    <w:lvl w:ilvl="1">
      <w:start w:val="1"/>
      <w:numFmt w:val="decimal"/>
      <w:lvlText w:val="%1.%2"/>
      <w:lvlJc w:val="left"/>
      <w:pPr>
        <w:ind w:left="0" w:firstLine="0"/>
      </w:pPr>
      <w:rPr>
        <w:rFonts w:hint="default"/>
      </w:rPr>
    </w:lvl>
    <w:lvl w:ilvl="2">
      <w:start w:val="1"/>
      <w:numFmt w:val="lowerRoman"/>
      <w:lvlText w:val="%3."/>
      <w:lvlJc w:val="righ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righ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right"/>
      <w:pPr>
        <w:ind w:left="0" w:firstLine="0"/>
      </w:pPr>
      <w:rPr>
        <w:rFonts w:hint="default"/>
      </w:rPr>
    </w:lvl>
  </w:abstractNum>
  <w:abstractNum w:abstractNumId="19" w15:restartNumberingAfterBreak="0">
    <w:nsid w:val="3A6E4FC8"/>
    <w:multiLevelType w:val="multilevel"/>
    <w:tmpl w:val="EC7265FE"/>
    <w:lvl w:ilvl="0">
      <w:start w:val="13"/>
      <w:numFmt w:val="decimal"/>
      <w:lvlText w:val="%1."/>
      <w:lvlJc w:val="left"/>
      <w:pPr>
        <w:ind w:left="720"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0" w15:restartNumberingAfterBreak="0">
    <w:nsid w:val="3D2C75DB"/>
    <w:multiLevelType w:val="hybridMultilevel"/>
    <w:tmpl w:val="A280985E"/>
    <w:lvl w:ilvl="0" w:tplc="D598C5A2">
      <w:start w:val="1"/>
      <w:numFmt w:val="bullet"/>
      <w:pStyle w:val="1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ED3716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332206D"/>
    <w:multiLevelType w:val="multilevel"/>
    <w:tmpl w:val="08CCFC98"/>
    <w:lvl w:ilvl="0">
      <w:start w:val="4"/>
      <w:numFmt w:val="decimal"/>
      <w:lvlText w:val="%1."/>
      <w:lvlJc w:val="left"/>
      <w:pPr>
        <w:ind w:left="360" w:hanging="360"/>
      </w:pPr>
      <w:rPr>
        <w:rFonts w:hint="default"/>
      </w:rPr>
    </w:lvl>
    <w:lvl w:ilvl="1">
      <w:start w:val="2"/>
      <w:numFmt w:val="decimal"/>
      <w:lvlText w:val="%1.%2."/>
      <w:lvlJc w:val="left"/>
      <w:pPr>
        <w:ind w:left="135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70330D"/>
    <w:multiLevelType w:val="multilevel"/>
    <w:tmpl w:val="8E62B6F2"/>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418" w:hanging="341"/>
      </w:pPr>
      <w:rPr>
        <w:rFonts w:ascii="Courier New" w:hAnsi="Courier New" w:hint="default"/>
        <w:sz w:val="24"/>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abstractNum w:abstractNumId="24" w15:restartNumberingAfterBreak="0">
    <w:nsid w:val="4EBF46D6"/>
    <w:multiLevelType w:val="multilevel"/>
    <w:tmpl w:val="B46ADA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F5C4C00"/>
    <w:multiLevelType w:val="multilevel"/>
    <w:tmpl w:val="D74E54CC"/>
    <w:lvl w:ilvl="0">
      <w:start w:val="1"/>
      <w:numFmt w:val="decimal"/>
      <w:pStyle w:val="a3"/>
      <w:lvlText w:val="%1."/>
      <w:lvlJc w:val="left"/>
      <w:pPr>
        <w:tabs>
          <w:tab w:val="num" w:pos="1760"/>
        </w:tabs>
        <w:ind w:left="1760" w:hanging="680"/>
      </w:pPr>
      <w:rPr>
        <w:rFonts w:ascii="Times New Roman" w:hAnsi="Times New Roman" w:hint="default"/>
        <w:b/>
        <w:i w:val="0"/>
        <w:sz w:val="20"/>
        <w:szCs w:val="20"/>
      </w:rPr>
    </w:lvl>
    <w:lvl w:ilvl="1">
      <w:start w:val="1"/>
      <w:numFmt w:val="decimal"/>
      <w:pStyle w:val="a4"/>
      <w:lvlText w:val="%1.%2."/>
      <w:lvlJc w:val="left"/>
      <w:pPr>
        <w:tabs>
          <w:tab w:val="num" w:pos="1220"/>
        </w:tabs>
        <w:ind w:left="1220" w:hanging="680"/>
      </w:pPr>
      <w:rPr>
        <w:rFonts w:ascii="Times New Roman" w:hAnsi="Times New Roman" w:hint="default"/>
        <w:b w:val="0"/>
        <w:i w:val="0"/>
        <w:sz w:val="20"/>
        <w:szCs w:val="20"/>
      </w:rPr>
    </w:lvl>
    <w:lvl w:ilvl="2">
      <w:start w:val="1"/>
      <w:numFmt w:val="decimal"/>
      <w:pStyle w:val="a5"/>
      <w:lvlText w:val="%1.%2.%3."/>
      <w:lvlJc w:val="left"/>
      <w:pPr>
        <w:tabs>
          <w:tab w:val="num" w:pos="680"/>
        </w:tabs>
        <w:ind w:left="680" w:hanging="680"/>
      </w:pPr>
      <w:rPr>
        <w:rFonts w:ascii="Times New Roman" w:hAnsi="Times New Roman" w:hint="default"/>
        <w:b w:val="0"/>
        <w:i w:val="0"/>
        <w:sz w:val="20"/>
        <w:szCs w:val="20"/>
      </w:rPr>
    </w:lvl>
    <w:lvl w:ilvl="3">
      <w:start w:val="1"/>
      <w:numFmt w:val="bullet"/>
      <w:lvlRestart w:val="0"/>
      <w:pStyle w:val="a6"/>
      <w:lvlText w:val="-"/>
      <w:lvlJc w:val="left"/>
      <w:pPr>
        <w:tabs>
          <w:tab w:val="num" w:pos="851"/>
        </w:tabs>
        <w:ind w:left="851" w:hanging="171"/>
      </w:pPr>
      <w:rPr>
        <w:rFonts w:ascii="MT Extra" w:hAnsi="MT Extra" w:hint="default"/>
      </w:rPr>
    </w:lvl>
    <w:lvl w:ilvl="4">
      <w:start w:val="1"/>
      <w:numFmt w:val="decimal"/>
      <w:lvlText w:val="%1.%2.%3.%4.%5"/>
      <w:lvlJc w:val="left"/>
      <w:pPr>
        <w:tabs>
          <w:tab w:val="num" w:pos="765"/>
        </w:tabs>
        <w:ind w:left="765" w:hanging="1080"/>
      </w:pPr>
      <w:rPr>
        <w:rFonts w:hint="default"/>
      </w:rPr>
    </w:lvl>
    <w:lvl w:ilvl="5">
      <w:start w:val="1"/>
      <w:numFmt w:val="decimal"/>
      <w:lvlText w:val="%1.%2.%3.%4.%5.%6"/>
      <w:lvlJc w:val="left"/>
      <w:pPr>
        <w:tabs>
          <w:tab w:val="num" w:pos="765"/>
        </w:tabs>
        <w:ind w:left="765" w:hanging="1080"/>
      </w:pPr>
      <w:rPr>
        <w:rFonts w:hint="default"/>
      </w:rPr>
    </w:lvl>
    <w:lvl w:ilvl="6">
      <w:start w:val="1"/>
      <w:numFmt w:val="decimal"/>
      <w:lvlText w:val="%1.%2.%3.%4.%5.%6.%7"/>
      <w:lvlJc w:val="left"/>
      <w:pPr>
        <w:tabs>
          <w:tab w:val="num" w:pos="1125"/>
        </w:tabs>
        <w:ind w:left="1125" w:hanging="1440"/>
      </w:pPr>
      <w:rPr>
        <w:rFonts w:hint="default"/>
      </w:rPr>
    </w:lvl>
    <w:lvl w:ilvl="7">
      <w:start w:val="1"/>
      <w:numFmt w:val="decimal"/>
      <w:lvlText w:val="%1.%2.%3.%4.%5.%6.%7.%8"/>
      <w:lvlJc w:val="left"/>
      <w:pPr>
        <w:tabs>
          <w:tab w:val="num" w:pos="1125"/>
        </w:tabs>
        <w:ind w:left="1125" w:hanging="1440"/>
      </w:pPr>
      <w:rPr>
        <w:rFonts w:hint="default"/>
      </w:rPr>
    </w:lvl>
    <w:lvl w:ilvl="8">
      <w:start w:val="1"/>
      <w:numFmt w:val="decimal"/>
      <w:lvlText w:val="%1.%2.%3.%4.%5.%6.%7.%8.%9"/>
      <w:lvlJc w:val="left"/>
      <w:pPr>
        <w:tabs>
          <w:tab w:val="num" w:pos="1485"/>
        </w:tabs>
        <w:ind w:left="1485" w:hanging="1800"/>
      </w:pPr>
      <w:rPr>
        <w:rFonts w:hint="default"/>
      </w:rPr>
    </w:lvl>
  </w:abstractNum>
  <w:abstractNum w:abstractNumId="26" w15:restartNumberingAfterBreak="0">
    <w:nsid w:val="50E93402"/>
    <w:multiLevelType w:val="multilevel"/>
    <w:tmpl w:val="C1BE1DD6"/>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58D70386"/>
    <w:multiLevelType w:val="hybridMultilevel"/>
    <w:tmpl w:val="DAFEFE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591262F4"/>
    <w:multiLevelType w:val="multilevel"/>
    <w:tmpl w:val="0D8AAB1A"/>
    <w:lvl w:ilvl="0">
      <w:start w:val="1"/>
      <w:numFmt w:val="decimal"/>
      <w:lvlText w:val="%1."/>
      <w:lvlJc w:val="left"/>
      <w:pPr>
        <w:ind w:left="930" w:hanging="360"/>
      </w:pPr>
      <w:rPr>
        <w:rFonts w:hint="default"/>
      </w:rPr>
    </w:lvl>
    <w:lvl w:ilvl="1">
      <w:start w:val="1"/>
      <w:numFmt w:val="decimal"/>
      <w:lvlText w:val="%1.%2."/>
      <w:lvlJc w:val="left"/>
      <w:pPr>
        <w:ind w:left="1650" w:hanging="360"/>
      </w:pPr>
      <w:rPr>
        <w:rFonts w:hint="default"/>
      </w:rPr>
    </w:lvl>
    <w:lvl w:ilvl="2">
      <w:start w:val="1"/>
      <w:numFmt w:val="decimal"/>
      <w:lvlText w:val="%1.%2.%3"/>
      <w:lvlJc w:val="right"/>
      <w:pPr>
        <w:ind w:left="2370" w:hanging="180"/>
      </w:pPr>
      <w:rPr>
        <w:rFonts w:hint="default"/>
      </w:rPr>
    </w:lvl>
    <w:lvl w:ilvl="3">
      <w:start w:val="1"/>
      <w:numFmt w:val="decimal"/>
      <w:lvlText w:val="%4."/>
      <w:lvlJc w:val="left"/>
      <w:pPr>
        <w:ind w:left="3090" w:hanging="360"/>
      </w:pPr>
      <w:rPr>
        <w:rFonts w:hint="default"/>
      </w:rPr>
    </w:lvl>
    <w:lvl w:ilvl="4">
      <w:start w:val="1"/>
      <w:numFmt w:val="lowerLetter"/>
      <w:lvlText w:val="%5."/>
      <w:lvlJc w:val="left"/>
      <w:pPr>
        <w:ind w:left="3810" w:hanging="360"/>
      </w:pPr>
      <w:rPr>
        <w:rFonts w:hint="default"/>
      </w:rPr>
    </w:lvl>
    <w:lvl w:ilvl="5">
      <w:start w:val="1"/>
      <w:numFmt w:val="lowerRoman"/>
      <w:lvlText w:val="%6."/>
      <w:lvlJc w:val="right"/>
      <w:pPr>
        <w:ind w:left="4530" w:hanging="180"/>
      </w:pPr>
      <w:rPr>
        <w:rFonts w:hint="default"/>
      </w:rPr>
    </w:lvl>
    <w:lvl w:ilvl="6">
      <w:start w:val="1"/>
      <w:numFmt w:val="decimal"/>
      <w:lvlText w:val="%7."/>
      <w:lvlJc w:val="left"/>
      <w:pPr>
        <w:ind w:left="5250" w:hanging="360"/>
      </w:pPr>
      <w:rPr>
        <w:rFonts w:hint="default"/>
      </w:rPr>
    </w:lvl>
    <w:lvl w:ilvl="7">
      <w:start w:val="1"/>
      <w:numFmt w:val="lowerLetter"/>
      <w:lvlText w:val="%8."/>
      <w:lvlJc w:val="left"/>
      <w:pPr>
        <w:ind w:left="5970" w:hanging="360"/>
      </w:pPr>
      <w:rPr>
        <w:rFonts w:hint="default"/>
      </w:rPr>
    </w:lvl>
    <w:lvl w:ilvl="8">
      <w:start w:val="1"/>
      <w:numFmt w:val="lowerRoman"/>
      <w:lvlText w:val="%9."/>
      <w:lvlJc w:val="right"/>
      <w:pPr>
        <w:ind w:left="6690" w:hanging="180"/>
      </w:pPr>
      <w:rPr>
        <w:rFonts w:hint="default"/>
      </w:rPr>
    </w:lvl>
  </w:abstractNum>
  <w:abstractNum w:abstractNumId="29" w15:restartNumberingAfterBreak="0">
    <w:nsid w:val="59560D83"/>
    <w:multiLevelType w:val="multilevel"/>
    <w:tmpl w:val="0419001D"/>
    <w:styleLink w:val="11"/>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B2011B7"/>
    <w:multiLevelType w:val="hybridMultilevel"/>
    <w:tmpl w:val="86C00034"/>
    <w:lvl w:ilvl="0" w:tplc="CD3625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5DDE5F04"/>
    <w:multiLevelType w:val="hybridMultilevel"/>
    <w:tmpl w:val="DDAA4828"/>
    <w:lvl w:ilvl="0" w:tplc="1B643DD0">
      <w:start w:val="1"/>
      <w:numFmt w:val="bullet"/>
      <w:pStyle w:val="a7"/>
      <w:lvlText w:val="–"/>
      <w:lvlJc w:val="left"/>
      <w:pPr>
        <w:ind w:left="1211" w:hanging="360"/>
      </w:pPr>
      <w:rPr>
        <w:rFonts w:ascii="Times New Roman" w:hAnsi="Times New Roman" w:cs="Times New Roman" w:hint="default"/>
      </w:rPr>
    </w:lvl>
    <w:lvl w:ilvl="1" w:tplc="04190003">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611D4E69"/>
    <w:multiLevelType w:val="hybridMultilevel"/>
    <w:tmpl w:val="18D2A834"/>
    <w:lvl w:ilvl="0" w:tplc="7084177E">
      <w:start w:val="3"/>
      <w:numFmt w:val="bullet"/>
      <w:pStyle w:val="a8"/>
      <w:lvlText w:val="-"/>
      <w:lvlJc w:val="left"/>
      <w:pPr>
        <w:ind w:left="1080" w:hanging="360"/>
      </w:pPr>
      <w:rPr>
        <w:rFonts w:ascii="Times New Roman" w:hAnsi="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2145E65"/>
    <w:multiLevelType w:val="multilevel"/>
    <w:tmpl w:val="ECFC365A"/>
    <w:lvl w:ilvl="0">
      <w:start w:val="1"/>
      <w:numFmt w:val="decimal"/>
      <w:pStyle w:val="12"/>
      <w:lvlText w:val="%1."/>
      <w:lvlJc w:val="left"/>
      <w:pPr>
        <w:ind w:left="1260" w:hanging="1260"/>
      </w:pPr>
      <w:rPr>
        <w:rFonts w:hint="default"/>
      </w:rPr>
    </w:lvl>
    <w:lvl w:ilvl="1">
      <w:start w:val="1"/>
      <w:numFmt w:val="decimal"/>
      <w:lvlText w:val="%1.%2."/>
      <w:lvlJc w:val="left"/>
      <w:pPr>
        <w:ind w:left="1968" w:hanging="1260"/>
      </w:pPr>
      <w:rPr>
        <w:rFonts w:hint="default"/>
      </w:rPr>
    </w:lvl>
    <w:lvl w:ilvl="2">
      <w:start w:val="1"/>
      <w:numFmt w:val="decimal"/>
      <w:lvlText w:val="%1.%2.%3."/>
      <w:lvlJc w:val="left"/>
      <w:pPr>
        <w:ind w:left="2700" w:hanging="1260"/>
      </w:pPr>
      <w:rPr>
        <w:rFonts w:hint="default"/>
      </w:rPr>
    </w:lvl>
    <w:lvl w:ilvl="3">
      <w:start w:val="1"/>
      <w:numFmt w:val="decimal"/>
      <w:lvlText w:val="%1.%2.%3.%4."/>
      <w:lvlJc w:val="left"/>
      <w:pPr>
        <w:ind w:left="3420" w:hanging="1260"/>
      </w:pPr>
      <w:rPr>
        <w:rFonts w:hint="default"/>
      </w:rPr>
    </w:lvl>
    <w:lvl w:ilvl="4">
      <w:start w:val="1"/>
      <w:numFmt w:val="decimal"/>
      <w:lvlText w:val="%1.%2.%3.%4.%5."/>
      <w:lvlJc w:val="left"/>
      <w:pPr>
        <w:ind w:left="4140" w:hanging="126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375588A"/>
    <w:multiLevelType w:val="multilevel"/>
    <w:tmpl w:val="08CCE64E"/>
    <w:lvl w:ilvl="0">
      <w:start w:val="1"/>
      <w:numFmt w:val="decimal"/>
      <w:lvlText w:val="%1."/>
      <w:lvlJc w:val="left"/>
      <w:pPr>
        <w:ind w:left="1556" w:hanging="705"/>
      </w:pPr>
      <w:rPr>
        <w:rFonts w:hint="default"/>
      </w:rPr>
    </w:lvl>
    <w:lvl w:ilvl="1">
      <w:start w:val="1"/>
      <w:numFmt w:val="decimal"/>
      <w:isLgl/>
      <w:lvlText w:val="%1.%2."/>
      <w:lvlJc w:val="left"/>
      <w:pPr>
        <w:ind w:left="3403" w:hanging="360"/>
      </w:pPr>
      <w:rPr>
        <w:rFonts w:hint="default"/>
      </w:rPr>
    </w:lvl>
    <w:lvl w:ilvl="2">
      <w:start w:val="1"/>
      <w:numFmt w:val="decimal"/>
      <w:isLgl/>
      <w:lvlText w:val="%1.%2.%3."/>
      <w:lvlJc w:val="left"/>
      <w:pPr>
        <w:ind w:left="2103" w:hanging="720"/>
      </w:pPr>
      <w:rPr>
        <w:rFonts w:hint="default"/>
      </w:rPr>
    </w:lvl>
    <w:lvl w:ilvl="3">
      <w:start w:val="1"/>
      <w:numFmt w:val="decimal"/>
      <w:isLgl/>
      <w:lvlText w:val="%1.%2.%3.%4."/>
      <w:lvlJc w:val="left"/>
      <w:pPr>
        <w:ind w:left="2369" w:hanging="720"/>
      </w:pPr>
      <w:rPr>
        <w:rFonts w:hint="default"/>
      </w:rPr>
    </w:lvl>
    <w:lvl w:ilvl="4">
      <w:start w:val="1"/>
      <w:numFmt w:val="decimal"/>
      <w:isLgl/>
      <w:lvlText w:val="%1.%2.%3.%4.%5."/>
      <w:lvlJc w:val="left"/>
      <w:pPr>
        <w:ind w:left="2995" w:hanging="1080"/>
      </w:pPr>
      <w:rPr>
        <w:rFonts w:hint="default"/>
      </w:rPr>
    </w:lvl>
    <w:lvl w:ilvl="5">
      <w:start w:val="1"/>
      <w:numFmt w:val="decimal"/>
      <w:isLgl/>
      <w:lvlText w:val="%1.%2.%3.%4.%5.%6."/>
      <w:lvlJc w:val="left"/>
      <w:pPr>
        <w:ind w:left="3261" w:hanging="1080"/>
      </w:pPr>
      <w:rPr>
        <w:rFonts w:hint="default"/>
      </w:rPr>
    </w:lvl>
    <w:lvl w:ilvl="6">
      <w:start w:val="1"/>
      <w:numFmt w:val="decimal"/>
      <w:isLgl/>
      <w:lvlText w:val="%1.%2.%3.%4.%5.%6.%7."/>
      <w:lvlJc w:val="left"/>
      <w:pPr>
        <w:ind w:left="3887" w:hanging="1440"/>
      </w:pPr>
      <w:rPr>
        <w:rFonts w:hint="default"/>
      </w:rPr>
    </w:lvl>
    <w:lvl w:ilvl="7">
      <w:start w:val="1"/>
      <w:numFmt w:val="decimal"/>
      <w:isLgl/>
      <w:lvlText w:val="%1.%2.%3.%4.%5.%6.%7.%8."/>
      <w:lvlJc w:val="left"/>
      <w:pPr>
        <w:ind w:left="4153" w:hanging="1440"/>
      </w:pPr>
      <w:rPr>
        <w:rFonts w:hint="default"/>
      </w:rPr>
    </w:lvl>
    <w:lvl w:ilvl="8">
      <w:start w:val="1"/>
      <w:numFmt w:val="decimal"/>
      <w:isLgl/>
      <w:lvlText w:val="%1.%2.%3.%4.%5.%6.%7.%8.%9."/>
      <w:lvlJc w:val="left"/>
      <w:pPr>
        <w:ind w:left="4779" w:hanging="1800"/>
      </w:pPr>
      <w:rPr>
        <w:rFonts w:hint="default"/>
      </w:rPr>
    </w:lvl>
  </w:abstractNum>
  <w:abstractNum w:abstractNumId="35" w15:restartNumberingAfterBreak="0">
    <w:nsid w:val="64810147"/>
    <w:multiLevelType w:val="hybridMultilevel"/>
    <w:tmpl w:val="285E0D72"/>
    <w:lvl w:ilvl="0" w:tplc="1F44F676">
      <w:start w:val="1"/>
      <w:numFmt w:val="bullet"/>
      <w:lvlText w:val=""/>
      <w:lvlJc w:val="left"/>
      <w:pPr>
        <w:ind w:left="804" w:hanging="236"/>
      </w:pPr>
      <w:rPr>
        <w:rFonts w:ascii="Symbol" w:hAnsi="Symbol" w:hint="default"/>
      </w:rPr>
    </w:lvl>
    <w:lvl w:ilvl="1" w:tplc="04190003">
      <w:start w:val="1"/>
      <w:numFmt w:val="bullet"/>
      <w:lvlText w:val="o"/>
      <w:lvlJc w:val="left"/>
      <w:pPr>
        <w:ind w:left="950" w:hanging="360"/>
      </w:pPr>
      <w:rPr>
        <w:rFonts w:ascii="Courier New" w:hAnsi="Courier New" w:cs="Courier New" w:hint="default"/>
      </w:rPr>
    </w:lvl>
    <w:lvl w:ilvl="2" w:tplc="5B58C982">
      <w:start w:val="1"/>
      <w:numFmt w:val="bullet"/>
      <w:lvlText w:val=""/>
      <w:lvlJc w:val="left"/>
      <w:pPr>
        <w:ind w:left="1670" w:hanging="360"/>
      </w:pPr>
      <w:rPr>
        <w:rFonts w:ascii="Wingdings" w:hAnsi="Wingdings" w:hint="default"/>
      </w:rPr>
    </w:lvl>
    <w:lvl w:ilvl="3" w:tplc="2D4ACEEC">
      <w:start w:val="1"/>
      <w:numFmt w:val="bullet"/>
      <w:lvlText w:val=""/>
      <w:lvlJc w:val="left"/>
      <w:pPr>
        <w:ind w:left="2390" w:hanging="360"/>
      </w:pPr>
      <w:rPr>
        <w:rFonts w:ascii="Symbol" w:hAnsi="Symbol" w:hint="default"/>
      </w:rPr>
    </w:lvl>
    <w:lvl w:ilvl="4" w:tplc="04190003">
      <w:start w:val="1"/>
      <w:numFmt w:val="bullet"/>
      <w:lvlText w:val="o"/>
      <w:lvlJc w:val="left"/>
      <w:pPr>
        <w:ind w:left="3110" w:hanging="360"/>
      </w:pPr>
      <w:rPr>
        <w:rFonts w:ascii="Courier New" w:hAnsi="Courier New" w:cs="Courier New" w:hint="default"/>
      </w:rPr>
    </w:lvl>
    <w:lvl w:ilvl="5" w:tplc="04190005" w:tentative="1">
      <w:start w:val="1"/>
      <w:numFmt w:val="bullet"/>
      <w:lvlText w:val=""/>
      <w:lvlJc w:val="left"/>
      <w:pPr>
        <w:ind w:left="3830" w:hanging="360"/>
      </w:pPr>
      <w:rPr>
        <w:rFonts w:ascii="Wingdings" w:hAnsi="Wingdings" w:hint="default"/>
      </w:rPr>
    </w:lvl>
    <w:lvl w:ilvl="6" w:tplc="04190001" w:tentative="1">
      <w:start w:val="1"/>
      <w:numFmt w:val="bullet"/>
      <w:lvlText w:val=""/>
      <w:lvlJc w:val="left"/>
      <w:pPr>
        <w:ind w:left="4550" w:hanging="360"/>
      </w:pPr>
      <w:rPr>
        <w:rFonts w:ascii="Symbol" w:hAnsi="Symbol" w:hint="default"/>
      </w:rPr>
    </w:lvl>
    <w:lvl w:ilvl="7" w:tplc="04190003" w:tentative="1">
      <w:start w:val="1"/>
      <w:numFmt w:val="bullet"/>
      <w:lvlText w:val="o"/>
      <w:lvlJc w:val="left"/>
      <w:pPr>
        <w:ind w:left="5270" w:hanging="360"/>
      </w:pPr>
      <w:rPr>
        <w:rFonts w:ascii="Courier New" w:hAnsi="Courier New" w:cs="Courier New" w:hint="default"/>
      </w:rPr>
    </w:lvl>
    <w:lvl w:ilvl="8" w:tplc="04190005" w:tentative="1">
      <w:start w:val="1"/>
      <w:numFmt w:val="bullet"/>
      <w:lvlText w:val=""/>
      <w:lvlJc w:val="left"/>
      <w:pPr>
        <w:ind w:left="5990" w:hanging="360"/>
      </w:pPr>
      <w:rPr>
        <w:rFonts w:ascii="Wingdings" w:hAnsi="Wingdings" w:hint="default"/>
      </w:rPr>
    </w:lvl>
  </w:abstractNum>
  <w:abstractNum w:abstractNumId="36" w15:restartNumberingAfterBreak="0">
    <w:nsid w:val="65B47FF7"/>
    <w:multiLevelType w:val="hybridMultilevel"/>
    <w:tmpl w:val="35428D4E"/>
    <w:lvl w:ilvl="0" w:tplc="4BA45E06">
      <w:start w:val="1"/>
      <w:numFmt w:val="russianUpper"/>
      <w:pStyle w:val="a9"/>
      <w:lvlText w:val="%1)."/>
      <w:lvlJc w:val="left"/>
      <w:pPr>
        <w:ind w:left="964" w:hanging="397"/>
      </w:pPr>
      <w:rPr>
        <w:rFonts w:hint="default"/>
        <w:b/>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6B7F2D9D"/>
    <w:multiLevelType w:val="hybridMultilevel"/>
    <w:tmpl w:val="5D1A22DC"/>
    <w:lvl w:ilvl="0" w:tplc="5A2833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15:restartNumberingAfterBreak="0">
    <w:nsid w:val="6CF70BC1"/>
    <w:multiLevelType w:val="multilevel"/>
    <w:tmpl w:val="BA1C539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569"/>
        </w:tabs>
        <w:ind w:left="1569" w:hanging="576"/>
      </w:pPr>
      <w:rPr>
        <w:rFonts w:cs="Times New Roman" w:hint="default"/>
      </w:rPr>
    </w:lvl>
    <w:lvl w:ilvl="2">
      <w:start w:val="1"/>
      <w:numFmt w:val="decimal"/>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707D3340"/>
    <w:multiLevelType w:val="hybridMultilevel"/>
    <w:tmpl w:val="DAFEFED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790345EE"/>
    <w:multiLevelType w:val="hybridMultilevel"/>
    <w:tmpl w:val="5CF813D8"/>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1" w15:restartNumberingAfterBreak="0">
    <w:nsid w:val="7AE20E17"/>
    <w:multiLevelType w:val="hybridMultilevel"/>
    <w:tmpl w:val="2842F168"/>
    <w:lvl w:ilvl="0" w:tplc="761C8BD6">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D8642BB"/>
    <w:multiLevelType w:val="multilevel"/>
    <w:tmpl w:val="5CD4BCCE"/>
    <w:lvl w:ilvl="0">
      <w:start w:val="7"/>
      <w:numFmt w:val="decimal"/>
      <w:lvlText w:val="%1."/>
      <w:lvlJc w:val="left"/>
      <w:pPr>
        <w:ind w:left="720" w:hanging="360"/>
      </w:pPr>
      <w:rPr>
        <w:rFonts w:hint="default"/>
      </w:rPr>
    </w:lvl>
    <w:lvl w:ilvl="1">
      <w:start w:val="1"/>
      <w:numFmt w:val="decimal"/>
      <w:isLgl/>
      <w:lvlText w:val="%1.%2."/>
      <w:lvlJc w:val="left"/>
      <w:pPr>
        <w:ind w:left="1496" w:hanging="645"/>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num w:numId="1">
    <w:abstractNumId w:val="21"/>
  </w:num>
  <w:num w:numId="2">
    <w:abstractNumId w:val="14"/>
  </w:num>
  <w:num w:numId="3">
    <w:abstractNumId w:val="20"/>
  </w:num>
  <w:num w:numId="4">
    <w:abstractNumId w:val="29"/>
  </w:num>
  <w:num w:numId="5">
    <w:abstractNumId w:val="31"/>
  </w:num>
  <w:num w:numId="6">
    <w:abstractNumId w:val="33"/>
  </w:num>
  <w:num w:numId="7">
    <w:abstractNumId w:val="9"/>
  </w:num>
  <w:num w:numId="8">
    <w:abstractNumId w:val="18"/>
  </w:num>
  <w:num w:numId="9">
    <w:abstractNumId w:val="1"/>
  </w:num>
  <w:num w:numId="10">
    <w:abstractNumId w:val="0"/>
  </w:num>
  <w:num w:numId="11">
    <w:abstractNumId w:val="25"/>
  </w:num>
  <w:num w:numId="12">
    <w:abstractNumId w:val="37"/>
  </w:num>
  <w:num w:numId="13">
    <w:abstractNumId w:val="4"/>
  </w:num>
  <w:num w:numId="14">
    <w:abstractNumId w:val="5"/>
  </w:num>
  <w:num w:numId="15">
    <w:abstractNumId w:val="32"/>
  </w:num>
  <w:num w:numId="16">
    <w:abstractNumId w:val="13"/>
  </w:num>
  <w:num w:numId="17">
    <w:abstractNumId w:val="26"/>
  </w:num>
  <w:num w:numId="18">
    <w:abstractNumId w:val="24"/>
  </w:num>
  <w:num w:numId="19">
    <w:abstractNumId w:val="3"/>
  </w:num>
  <w:num w:numId="20">
    <w:abstractNumId w:val="6"/>
  </w:num>
  <w:num w:numId="21">
    <w:abstractNumId w:val="39"/>
  </w:num>
  <w:num w:numId="22">
    <w:abstractNumId w:val="27"/>
  </w:num>
  <w:num w:numId="23">
    <w:abstractNumId w:val="10"/>
  </w:num>
  <w:num w:numId="24">
    <w:abstractNumId w:val="42"/>
  </w:num>
  <w:num w:numId="25">
    <w:abstractNumId w:val="38"/>
  </w:num>
  <w:num w:numId="26">
    <w:abstractNumId w:val="19"/>
  </w:num>
  <w:num w:numId="27">
    <w:abstractNumId w:val="30"/>
  </w:num>
  <w:num w:numId="28">
    <w:abstractNumId w:val="16"/>
  </w:num>
  <w:num w:numId="29">
    <w:abstractNumId w:val="41"/>
  </w:num>
  <w:num w:numId="30">
    <w:abstractNumId w:val="12"/>
  </w:num>
  <w:num w:numId="31">
    <w:abstractNumId w:val="8"/>
  </w:num>
  <w:num w:numId="32">
    <w:abstractNumId w:val="28"/>
  </w:num>
  <w:num w:numId="33">
    <w:abstractNumId w:val="22"/>
  </w:num>
  <w:num w:numId="34">
    <w:abstractNumId w:val="2"/>
  </w:num>
  <w:num w:numId="35">
    <w:abstractNumId w:val="7"/>
  </w:num>
  <w:num w:numId="36">
    <w:abstractNumId w:val="34"/>
  </w:num>
  <w:num w:numId="37">
    <w:abstractNumId w:val="17"/>
  </w:num>
  <w:num w:numId="38">
    <w:abstractNumId w:val="23"/>
  </w:num>
  <w:num w:numId="39">
    <w:abstractNumId w:val="40"/>
  </w:num>
  <w:num w:numId="40">
    <w:abstractNumId w:val="35"/>
  </w:num>
  <w:num w:numId="41">
    <w:abstractNumId w:val="15"/>
  </w:num>
  <w:num w:numId="42">
    <w:abstractNumId w:val="11"/>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6EF"/>
    <w:rsid w:val="00010A09"/>
    <w:rsid w:val="00013BBA"/>
    <w:rsid w:val="000157FB"/>
    <w:rsid w:val="000E1F3D"/>
    <w:rsid w:val="000E23FE"/>
    <w:rsid w:val="00166D54"/>
    <w:rsid w:val="001C797C"/>
    <w:rsid w:val="001E2A76"/>
    <w:rsid w:val="001E54FD"/>
    <w:rsid w:val="001F530A"/>
    <w:rsid w:val="00207428"/>
    <w:rsid w:val="00211EA5"/>
    <w:rsid w:val="0025285F"/>
    <w:rsid w:val="002B14AC"/>
    <w:rsid w:val="002F5B5D"/>
    <w:rsid w:val="003250D1"/>
    <w:rsid w:val="0033776B"/>
    <w:rsid w:val="0034037B"/>
    <w:rsid w:val="00355E3A"/>
    <w:rsid w:val="003B3529"/>
    <w:rsid w:val="003C7991"/>
    <w:rsid w:val="003F1A67"/>
    <w:rsid w:val="00442D80"/>
    <w:rsid w:val="004A1BA8"/>
    <w:rsid w:val="004C3C0E"/>
    <w:rsid w:val="004F011A"/>
    <w:rsid w:val="00525958"/>
    <w:rsid w:val="00532783"/>
    <w:rsid w:val="005604AF"/>
    <w:rsid w:val="00564859"/>
    <w:rsid w:val="00574753"/>
    <w:rsid w:val="005D09E3"/>
    <w:rsid w:val="005D76FD"/>
    <w:rsid w:val="005F46FD"/>
    <w:rsid w:val="00651D7E"/>
    <w:rsid w:val="0068028F"/>
    <w:rsid w:val="00691DB8"/>
    <w:rsid w:val="006A0FA2"/>
    <w:rsid w:val="006B642C"/>
    <w:rsid w:val="006D0496"/>
    <w:rsid w:val="006F3C11"/>
    <w:rsid w:val="00720CAF"/>
    <w:rsid w:val="00757EEC"/>
    <w:rsid w:val="00761E3D"/>
    <w:rsid w:val="00763A97"/>
    <w:rsid w:val="0079225E"/>
    <w:rsid w:val="007A12D4"/>
    <w:rsid w:val="007B2A29"/>
    <w:rsid w:val="007B6A3E"/>
    <w:rsid w:val="008113F4"/>
    <w:rsid w:val="008516EF"/>
    <w:rsid w:val="008703F3"/>
    <w:rsid w:val="008B5FF6"/>
    <w:rsid w:val="008C5246"/>
    <w:rsid w:val="00905A60"/>
    <w:rsid w:val="009609F5"/>
    <w:rsid w:val="009D0995"/>
    <w:rsid w:val="00A04411"/>
    <w:rsid w:val="00A12BF8"/>
    <w:rsid w:val="00A22189"/>
    <w:rsid w:val="00A4488A"/>
    <w:rsid w:val="00A53FB0"/>
    <w:rsid w:val="00A96B49"/>
    <w:rsid w:val="00AB038E"/>
    <w:rsid w:val="00AD5ECB"/>
    <w:rsid w:val="00AF6B12"/>
    <w:rsid w:val="00AF789F"/>
    <w:rsid w:val="00B14FBE"/>
    <w:rsid w:val="00B24F9E"/>
    <w:rsid w:val="00B33CAA"/>
    <w:rsid w:val="00B45FB4"/>
    <w:rsid w:val="00B61525"/>
    <w:rsid w:val="00B94265"/>
    <w:rsid w:val="00BC6286"/>
    <w:rsid w:val="00BE1858"/>
    <w:rsid w:val="00C10E87"/>
    <w:rsid w:val="00C226DF"/>
    <w:rsid w:val="00C65C27"/>
    <w:rsid w:val="00CA1C33"/>
    <w:rsid w:val="00CA2317"/>
    <w:rsid w:val="00CB658C"/>
    <w:rsid w:val="00CC13D5"/>
    <w:rsid w:val="00CD7231"/>
    <w:rsid w:val="00CE25A1"/>
    <w:rsid w:val="00DA51EE"/>
    <w:rsid w:val="00DE140C"/>
    <w:rsid w:val="00DF426E"/>
    <w:rsid w:val="00E20201"/>
    <w:rsid w:val="00E33C14"/>
    <w:rsid w:val="00E72ECF"/>
    <w:rsid w:val="00E764D1"/>
    <w:rsid w:val="00EA6622"/>
    <w:rsid w:val="00ED04C4"/>
    <w:rsid w:val="00ED400B"/>
    <w:rsid w:val="00F102E7"/>
    <w:rsid w:val="00F256C9"/>
    <w:rsid w:val="00F34ECD"/>
    <w:rsid w:val="00FB1EC4"/>
    <w:rsid w:val="00FB77C8"/>
    <w:rsid w:val="00FC0B77"/>
    <w:rsid w:val="00FF5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DDDAA5-4AAB-4D66-9326-A24839473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style>
  <w:style w:type="paragraph" w:styleId="13">
    <w:name w:val="heading 1"/>
    <w:basedOn w:val="aa"/>
    <w:link w:val="14"/>
    <w:uiPriority w:val="9"/>
    <w:qFormat/>
    <w:rsid w:val="008516EF"/>
    <w:pPr>
      <w:keepNext/>
      <w:keepLines/>
      <w:spacing w:before="240" w:after="0" w:line="240" w:lineRule="auto"/>
      <w:ind w:firstLine="709"/>
      <w:jc w:val="both"/>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a"/>
    <w:link w:val="21"/>
    <w:uiPriority w:val="9"/>
    <w:unhideWhenUsed/>
    <w:qFormat/>
    <w:rsid w:val="008516EF"/>
    <w:pPr>
      <w:keepNext/>
      <w:keepLines/>
      <w:spacing w:before="40" w:after="0" w:line="240" w:lineRule="auto"/>
      <w:ind w:firstLine="709"/>
      <w:jc w:val="both"/>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a"/>
    <w:link w:val="30"/>
    <w:uiPriority w:val="9"/>
    <w:unhideWhenUsed/>
    <w:qFormat/>
    <w:rsid w:val="008516EF"/>
    <w:pPr>
      <w:keepNext/>
      <w:keepLines/>
      <w:spacing w:before="40" w:after="0" w:line="240" w:lineRule="auto"/>
      <w:ind w:firstLine="709"/>
      <w:jc w:val="both"/>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a"/>
    <w:link w:val="40"/>
    <w:uiPriority w:val="99"/>
    <w:unhideWhenUsed/>
    <w:qFormat/>
    <w:rsid w:val="008516EF"/>
    <w:pPr>
      <w:keepNext/>
      <w:keepLines/>
      <w:spacing w:before="40" w:after="0" w:line="240" w:lineRule="auto"/>
      <w:ind w:firstLine="709"/>
      <w:jc w:val="both"/>
      <w:outlineLvl w:val="3"/>
    </w:pPr>
    <w:rPr>
      <w:rFonts w:asciiTheme="majorHAnsi" w:eastAsiaTheme="majorEastAsia" w:hAnsiTheme="majorHAnsi" w:cstheme="majorBidi"/>
      <w:i/>
      <w:iCs/>
      <w:color w:val="365F91" w:themeColor="accent1" w:themeShade="BF"/>
      <w:sz w:val="24"/>
    </w:rPr>
  </w:style>
  <w:style w:type="paragraph" w:styleId="5">
    <w:name w:val="heading 5"/>
    <w:basedOn w:val="aa"/>
    <w:next w:val="aa"/>
    <w:link w:val="50"/>
    <w:uiPriority w:val="9"/>
    <w:semiHidden/>
    <w:unhideWhenUsed/>
    <w:qFormat/>
    <w:rsid w:val="008516EF"/>
    <w:pPr>
      <w:keepNext/>
      <w:keepLines/>
      <w:spacing w:before="40" w:after="0" w:line="240" w:lineRule="auto"/>
      <w:ind w:left="1008" w:hanging="1008"/>
      <w:jc w:val="both"/>
      <w:outlineLvl w:val="4"/>
    </w:pPr>
    <w:rPr>
      <w:rFonts w:asciiTheme="majorHAnsi" w:eastAsiaTheme="majorEastAsia" w:hAnsiTheme="majorHAnsi" w:cstheme="majorBidi"/>
      <w:color w:val="365F91" w:themeColor="accent1" w:themeShade="BF"/>
      <w:sz w:val="24"/>
    </w:rPr>
  </w:style>
  <w:style w:type="paragraph" w:styleId="6">
    <w:name w:val="heading 6"/>
    <w:basedOn w:val="aa"/>
    <w:next w:val="aa"/>
    <w:link w:val="60"/>
    <w:uiPriority w:val="9"/>
    <w:semiHidden/>
    <w:unhideWhenUsed/>
    <w:qFormat/>
    <w:rsid w:val="008516EF"/>
    <w:pPr>
      <w:keepNext/>
      <w:keepLines/>
      <w:spacing w:before="40" w:after="0" w:line="240" w:lineRule="auto"/>
      <w:ind w:left="1152" w:hanging="1152"/>
      <w:jc w:val="both"/>
      <w:outlineLvl w:val="5"/>
    </w:pPr>
    <w:rPr>
      <w:rFonts w:asciiTheme="majorHAnsi" w:eastAsiaTheme="majorEastAsia" w:hAnsiTheme="majorHAnsi" w:cstheme="majorBidi"/>
      <w:color w:val="243F60" w:themeColor="accent1" w:themeShade="7F"/>
      <w:sz w:val="24"/>
    </w:rPr>
  </w:style>
  <w:style w:type="paragraph" w:styleId="7">
    <w:name w:val="heading 7"/>
    <w:basedOn w:val="aa"/>
    <w:next w:val="aa"/>
    <w:link w:val="70"/>
    <w:uiPriority w:val="9"/>
    <w:semiHidden/>
    <w:unhideWhenUsed/>
    <w:qFormat/>
    <w:rsid w:val="008516EF"/>
    <w:pPr>
      <w:keepNext/>
      <w:keepLines/>
      <w:spacing w:before="40" w:after="0" w:line="240" w:lineRule="auto"/>
      <w:ind w:left="1296" w:hanging="1296"/>
      <w:jc w:val="both"/>
      <w:outlineLvl w:val="6"/>
    </w:pPr>
    <w:rPr>
      <w:rFonts w:asciiTheme="majorHAnsi" w:eastAsiaTheme="majorEastAsia" w:hAnsiTheme="majorHAnsi" w:cstheme="majorBidi"/>
      <w:i/>
      <w:iCs/>
      <w:color w:val="243F60" w:themeColor="accent1" w:themeShade="7F"/>
      <w:sz w:val="24"/>
    </w:rPr>
  </w:style>
  <w:style w:type="paragraph" w:styleId="8">
    <w:name w:val="heading 8"/>
    <w:basedOn w:val="aa"/>
    <w:next w:val="aa"/>
    <w:link w:val="80"/>
    <w:uiPriority w:val="9"/>
    <w:semiHidden/>
    <w:unhideWhenUsed/>
    <w:qFormat/>
    <w:rsid w:val="008516EF"/>
    <w:pPr>
      <w:keepNext/>
      <w:keepLines/>
      <w:spacing w:before="40" w:after="0" w:line="240" w:lineRule="auto"/>
      <w:ind w:left="1440" w:hanging="1440"/>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a"/>
    <w:next w:val="aa"/>
    <w:link w:val="90"/>
    <w:uiPriority w:val="9"/>
    <w:semiHidden/>
    <w:unhideWhenUsed/>
    <w:qFormat/>
    <w:rsid w:val="008516EF"/>
    <w:pPr>
      <w:keepNext/>
      <w:keepLines/>
      <w:spacing w:before="40" w:after="0" w:line="240" w:lineRule="auto"/>
      <w:ind w:left="1584" w:hanging="1584"/>
      <w:jc w:val="both"/>
      <w:outlineLvl w:val="8"/>
    </w:pPr>
    <w:rPr>
      <w:rFonts w:asciiTheme="majorHAnsi" w:eastAsiaTheme="majorEastAsia" w:hAnsiTheme="majorHAnsi" w:cstheme="majorBidi"/>
      <w:i/>
      <w:iCs/>
      <w:color w:val="272727" w:themeColor="text1" w:themeTint="D8"/>
      <w:sz w:val="21"/>
      <w:szCs w:val="21"/>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14">
    <w:name w:val="Заголовок 1 Знак"/>
    <w:basedOn w:val="ab"/>
    <w:link w:val="13"/>
    <w:uiPriority w:val="9"/>
    <w:qFormat/>
    <w:rsid w:val="008516EF"/>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b"/>
    <w:link w:val="20"/>
    <w:uiPriority w:val="9"/>
    <w:qFormat/>
    <w:rsid w:val="008516EF"/>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b"/>
    <w:link w:val="3"/>
    <w:uiPriority w:val="9"/>
    <w:qFormat/>
    <w:rsid w:val="008516EF"/>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b"/>
    <w:link w:val="4"/>
    <w:uiPriority w:val="9"/>
    <w:qFormat/>
    <w:rsid w:val="008516EF"/>
    <w:rPr>
      <w:rFonts w:asciiTheme="majorHAnsi" w:eastAsiaTheme="majorEastAsia" w:hAnsiTheme="majorHAnsi" w:cstheme="majorBidi"/>
      <w:i/>
      <w:iCs/>
      <w:color w:val="365F91" w:themeColor="accent1" w:themeShade="BF"/>
      <w:sz w:val="24"/>
    </w:rPr>
  </w:style>
  <w:style w:type="character" w:customStyle="1" w:styleId="50">
    <w:name w:val="Заголовок 5 Знак"/>
    <w:basedOn w:val="ab"/>
    <w:link w:val="5"/>
    <w:uiPriority w:val="9"/>
    <w:semiHidden/>
    <w:rsid w:val="008516EF"/>
    <w:rPr>
      <w:rFonts w:asciiTheme="majorHAnsi" w:eastAsiaTheme="majorEastAsia" w:hAnsiTheme="majorHAnsi" w:cstheme="majorBidi"/>
      <w:color w:val="365F91" w:themeColor="accent1" w:themeShade="BF"/>
      <w:sz w:val="24"/>
    </w:rPr>
  </w:style>
  <w:style w:type="character" w:customStyle="1" w:styleId="60">
    <w:name w:val="Заголовок 6 Знак"/>
    <w:basedOn w:val="ab"/>
    <w:link w:val="6"/>
    <w:uiPriority w:val="9"/>
    <w:semiHidden/>
    <w:rsid w:val="008516EF"/>
    <w:rPr>
      <w:rFonts w:asciiTheme="majorHAnsi" w:eastAsiaTheme="majorEastAsia" w:hAnsiTheme="majorHAnsi" w:cstheme="majorBidi"/>
      <w:color w:val="243F60" w:themeColor="accent1" w:themeShade="7F"/>
      <w:sz w:val="24"/>
    </w:rPr>
  </w:style>
  <w:style w:type="character" w:customStyle="1" w:styleId="70">
    <w:name w:val="Заголовок 7 Знак"/>
    <w:basedOn w:val="ab"/>
    <w:link w:val="7"/>
    <w:uiPriority w:val="9"/>
    <w:semiHidden/>
    <w:rsid w:val="008516EF"/>
    <w:rPr>
      <w:rFonts w:asciiTheme="majorHAnsi" w:eastAsiaTheme="majorEastAsia" w:hAnsiTheme="majorHAnsi" w:cstheme="majorBidi"/>
      <w:i/>
      <w:iCs/>
      <w:color w:val="243F60" w:themeColor="accent1" w:themeShade="7F"/>
      <w:sz w:val="24"/>
    </w:rPr>
  </w:style>
  <w:style w:type="character" w:customStyle="1" w:styleId="80">
    <w:name w:val="Заголовок 8 Знак"/>
    <w:basedOn w:val="ab"/>
    <w:link w:val="8"/>
    <w:uiPriority w:val="9"/>
    <w:semiHidden/>
    <w:rsid w:val="008516EF"/>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b"/>
    <w:link w:val="9"/>
    <w:uiPriority w:val="9"/>
    <w:semiHidden/>
    <w:rsid w:val="008516EF"/>
    <w:rPr>
      <w:rFonts w:asciiTheme="majorHAnsi" w:eastAsiaTheme="majorEastAsia" w:hAnsiTheme="majorHAnsi" w:cstheme="majorBidi"/>
      <w:i/>
      <w:iCs/>
      <w:color w:val="272727" w:themeColor="text1" w:themeTint="D8"/>
      <w:sz w:val="21"/>
      <w:szCs w:val="21"/>
    </w:rPr>
  </w:style>
  <w:style w:type="numbering" w:customStyle="1" w:styleId="15">
    <w:name w:val="Нет списка1"/>
    <w:next w:val="ad"/>
    <w:uiPriority w:val="99"/>
    <w:semiHidden/>
    <w:unhideWhenUsed/>
    <w:rsid w:val="008516EF"/>
  </w:style>
  <w:style w:type="character" w:customStyle="1" w:styleId="ae">
    <w:name w:val="Абзац списка Знак"/>
    <w:aliases w:val="ДВУХУРОВНЕВЫЙ МАРКИР Знак"/>
    <w:basedOn w:val="ab"/>
    <w:qFormat/>
    <w:locked/>
    <w:rsid w:val="008516EF"/>
  </w:style>
  <w:style w:type="character" w:customStyle="1" w:styleId="-">
    <w:name w:val="Интернет-ссылка"/>
    <w:basedOn w:val="ab"/>
    <w:uiPriority w:val="99"/>
    <w:unhideWhenUsed/>
    <w:rsid w:val="008516EF"/>
    <w:rPr>
      <w:color w:val="0000FF" w:themeColor="hyperlink"/>
      <w:u w:val="single"/>
    </w:rPr>
  </w:style>
  <w:style w:type="character" w:customStyle="1" w:styleId="af">
    <w:name w:val="Основной текст Знак"/>
    <w:basedOn w:val="ab"/>
    <w:uiPriority w:val="99"/>
    <w:qFormat/>
    <w:rsid w:val="008516EF"/>
    <w:rPr>
      <w:rFonts w:ascii="Times New Roman" w:eastAsia="Times New Roman" w:hAnsi="Times New Roman" w:cs="Times New Roman"/>
      <w:sz w:val="24"/>
      <w:szCs w:val="24"/>
      <w:lang w:eastAsia="ar-SA"/>
    </w:rPr>
  </w:style>
  <w:style w:type="character" w:customStyle="1" w:styleId="af0">
    <w:name w:val="Текст выноски Знак"/>
    <w:basedOn w:val="ab"/>
    <w:uiPriority w:val="99"/>
    <w:semiHidden/>
    <w:qFormat/>
    <w:rsid w:val="008516EF"/>
    <w:rPr>
      <w:rFonts w:ascii="Segoe UI" w:hAnsi="Segoe UI" w:cs="Segoe UI"/>
      <w:sz w:val="18"/>
      <w:szCs w:val="18"/>
    </w:rPr>
  </w:style>
  <w:style w:type="character" w:customStyle="1" w:styleId="af1">
    <w:name w:val="Основной текст_"/>
    <w:basedOn w:val="ab"/>
    <w:link w:val="22"/>
    <w:qFormat/>
    <w:rsid w:val="008516EF"/>
    <w:rPr>
      <w:rFonts w:ascii="Times New Roman" w:eastAsia="Times New Roman" w:hAnsi="Times New Roman" w:cs="Times New Roman"/>
      <w:sz w:val="27"/>
      <w:szCs w:val="27"/>
      <w:shd w:val="clear" w:color="auto" w:fill="FFFFFF"/>
    </w:rPr>
  </w:style>
  <w:style w:type="paragraph" w:customStyle="1" w:styleId="22">
    <w:name w:val="Основной текст2"/>
    <w:basedOn w:val="aa"/>
    <w:link w:val="af1"/>
    <w:qFormat/>
    <w:rsid w:val="008516EF"/>
    <w:pPr>
      <w:widowControl w:val="0"/>
      <w:shd w:val="clear" w:color="auto" w:fill="FFFFFF"/>
      <w:spacing w:after="0" w:line="480" w:lineRule="exact"/>
      <w:ind w:firstLine="709"/>
      <w:jc w:val="center"/>
    </w:pPr>
    <w:rPr>
      <w:rFonts w:ascii="Times New Roman" w:eastAsia="Times New Roman" w:hAnsi="Times New Roman" w:cs="Times New Roman"/>
      <w:sz w:val="27"/>
      <w:szCs w:val="27"/>
    </w:rPr>
  </w:style>
  <w:style w:type="character" w:customStyle="1" w:styleId="115pt">
    <w:name w:val="Основной текст + 11;5 pt"/>
    <w:basedOn w:val="af1"/>
    <w:qFormat/>
    <w:rsid w:val="008516EF"/>
    <w:rPr>
      <w:rFonts w:ascii="Times New Roman" w:eastAsia="Times New Roman" w:hAnsi="Times New Roman" w:cs="Times New Roman"/>
      <w:color w:val="000000"/>
      <w:spacing w:val="0"/>
      <w:w w:val="100"/>
      <w:sz w:val="23"/>
      <w:szCs w:val="23"/>
      <w:shd w:val="clear" w:color="auto" w:fill="FFFFFF"/>
      <w:lang w:val="ru-RU"/>
    </w:rPr>
  </w:style>
  <w:style w:type="character" w:customStyle="1" w:styleId="12pt">
    <w:name w:val="Основной текст + 12 pt;Полужирный"/>
    <w:basedOn w:val="af1"/>
    <w:qFormat/>
    <w:rsid w:val="008516EF"/>
    <w:rPr>
      <w:rFonts w:ascii="Times New Roman" w:eastAsia="Times New Roman" w:hAnsi="Times New Roman" w:cs="Times New Roman"/>
      <w:color w:val="000000"/>
      <w:spacing w:val="0"/>
      <w:w w:val="100"/>
      <w:sz w:val="24"/>
      <w:szCs w:val="24"/>
      <w:shd w:val="clear" w:color="auto" w:fill="FFFFFF"/>
      <w:lang w:val="ru-RU"/>
    </w:rPr>
  </w:style>
  <w:style w:type="character" w:customStyle="1" w:styleId="51">
    <w:name w:val="Подпись к таблице (5)_"/>
    <w:basedOn w:val="ab"/>
    <w:link w:val="52"/>
    <w:qFormat/>
    <w:rsid w:val="008516EF"/>
    <w:rPr>
      <w:rFonts w:ascii="Times New Roman" w:eastAsia="Times New Roman" w:hAnsi="Times New Roman" w:cs="Times New Roman"/>
      <w:sz w:val="28"/>
      <w:szCs w:val="28"/>
      <w:shd w:val="clear" w:color="auto" w:fill="FFFFFF"/>
    </w:rPr>
  </w:style>
  <w:style w:type="paragraph" w:customStyle="1" w:styleId="52">
    <w:name w:val="Подпись к таблице (5)"/>
    <w:basedOn w:val="aa"/>
    <w:link w:val="51"/>
    <w:qFormat/>
    <w:rsid w:val="008516EF"/>
    <w:pPr>
      <w:widowControl w:val="0"/>
      <w:shd w:val="clear" w:color="auto" w:fill="FFFFFF"/>
      <w:spacing w:after="0" w:line="240" w:lineRule="auto"/>
      <w:ind w:firstLine="709"/>
      <w:jc w:val="both"/>
    </w:pPr>
    <w:rPr>
      <w:rFonts w:ascii="Times New Roman" w:eastAsia="Times New Roman" w:hAnsi="Times New Roman" w:cs="Times New Roman"/>
      <w:sz w:val="28"/>
      <w:szCs w:val="28"/>
    </w:rPr>
  </w:style>
  <w:style w:type="character" w:customStyle="1" w:styleId="12pt0">
    <w:name w:val="Основной текст + 12 pt"/>
    <w:basedOn w:val="af1"/>
    <w:qFormat/>
    <w:rsid w:val="008516EF"/>
    <w:rPr>
      <w:rFonts w:ascii="Times New Roman" w:eastAsia="Times New Roman" w:hAnsi="Times New Roman" w:cs="Times New Roman"/>
      <w:color w:val="000000"/>
      <w:spacing w:val="0"/>
      <w:w w:val="100"/>
      <w:sz w:val="24"/>
      <w:szCs w:val="24"/>
      <w:shd w:val="clear" w:color="auto" w:fill="FFFFFF"/>
      <w:lang w:val="ru-RU"/>
    </w:rPr>
  </w:style>
  <w:style w:type="character" w:customStyle="1" w:styleId="27">
    <w:name w:val="Основной текст (27)_"/>
    <w:basedOn w:val="ab"/>
    <w:qFormat/>
    <w:rsid w:val="008516EF"/>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70">
    <w:name w:val="Основной текст (27)"/>
    <w:basedOn w:val="27"/>
    <w:qFormat/>
    <w:rsid w:val="008516EF"/>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style>
  <w:style w:type="character" w:customStyle="1" w:styleId="af2">
    <w:name w:val="Верхний колонтитул Знак"/>
    <w:basedOn w:val="ab"/>
    <w:uiPriority w:val="99"/>
    <w:qFormat/>
    <w:rsid w:val="008516EF"/>
  </w:style>
  <w:style w:type="character" w:customStyle="1" w:styleId="af3">
    <w:name w:val="Нижний колонтитул Знак"/>
    <w:basedOn w:val="ab"/>
    <w:uiPriority w:val="99"/>
    <w:qFormat/>
    <w:rsid w:val="008516EF"/>
  </w:style>
  <w:style w:type="character" w:customStyle="1" w:styleId="af4">
    <w:name w:val="Колонтитул_"/>
    <w:basedOn w:val="ab"/>
    <w:qFormat/>
    <w:rsid w:val="008516EF"/>
    <w:rPr>
      <w:rFonts w:ascii="Times New Roman" w:eastAsia="Times New Roman" w:hAnsi="Times New Roman" w:cs="Times New Roman"/>
      <w:sz w:val="25"/>
      <w:szCs w:val="25"/>
      <w:shd w:val="clear" w:color="auto" w:fill="FFFFFF"/>
    </w:rPr>
  </w:style>
  <w:style w:type="character" w:customStyle="1" w:styleId="14pt">
    <w:name w:val="Колонтитул + 14 pt"/>
    <w:basedOn w:val="af4"/>
    <w:qFormat/>
    <w:rsid w:val="008516EF"/>
    <w:rPr>
      <w:rFonts w:ascii="Times New Roman" w:eastAsia="Times New Roman" w:hAnsi="Times New Roman" w:cs="Times New Roman"/>
      <w:color w:val="000000"/>
      <w:spacing w:val="0"/>
      <w:w w:val="100"/>
      <w:sz w:val="28"/>
      <w:szCs w:val="28"/>
      <w:shd w:val="clear" w:color="auto" w:fill="FFFFFF"/>
      <w:lang w:val="ru-RU"/>
    </w:rPr>
  </w:style>
  <w:style w:type="character" w:customStyle="1" w:styleId="23">
    <w:name w:val="Заголовок №2 (3)_"/>
    <w:basedOn w:val="ab"/>
    <w:qFormat/>
    <w:rsid w:val="008516EF"/>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30">
    <w:name w:val="Заголовок №2 (3)"/>
    <w:basedOn w:val="23"/>
    <w:qFormat/>
    <w:rsid w:val="008516EF"/>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rPr>
  </w:style>
  <w:style w:type="character" w:customStyle="1" w:styleId="34">
    <w:name w:val="Основной текст (34)_"/>
    <w:basedOn w:val="ab"/>
    <w:link w:val="340"/>
    <w:qFormat/>
    <w:rsid w:val="008516EF"/>
    <w:rPr>
      <w:rFonts w:ascii="Times New Roman" w:eastAsia="Times New Roman" w:hAnsi="Times New Roman" w:cs="Times New Roman"/>
      <w:sz w:val="28"/>
      <w:szCs w:val="28"/>
      <w:shd w:val="clear" w:color="auto" w:fill="FFFFFF"/>
    </w:rPr>
  </w:style>
  <w:style w:type="paragraph" w:customStyle="1" w:styleId="340">
    <w:name w:val="Основной текст (34)"/>
    <w:basedOn w:val="aa"/>
    <w:link w:val="34"/>
    <w:qFormat/>
    <w:rsid w:val="008516EF"/>
    <w:pPr>
      <w:widowControl w:val="0"/>
      <w:shd w:val="clear" w:color="auto" w:fill="FFFFFF"/>
      <w:spacing w:before="240" w:after="360" w:line="240" w:lineRule="auto"/>
      <w:ind w:firstLine="709"/>
      <w:jc w:val="both"/>
    </w:pPr>
    <w:rPr>
      <w:rFonts w:ascii="Times New Roman" w:eastAsia="Times New Roman" w:hAnsi="Times New Roman" w:cs="Times New Roman"/>
      <w:sz w:val="28"/>
      <w:szCs w:val="28"/>
    </w:rPr>
  </w:style>
  <w:style w:type="character" w:customStyle="1" w:styleId="34Exact">
    <w:name w:val="Основной текст (34) Exact"/>
    <w:basedOn w:val="ab"/>
    <w:qFormat/>
    <w:rsid w:val="008516EF"/>
    <w:rPr>
      <w:rFonts w:ascii="Times New Roman" w:eastAsia="Times New Roman" w:hAnsi="Times New Roman" w:cs="Times New Roman"/>
      <w:b w:val="0"/>
      <w:bCs w:val="0"/>
      <w:i w:val="0"/>
      <w:iCs w:val="0"/>
      <w:caps w:val="0"/>
      <w:smallCaps w:val="0"/>
      <w:strike w:val="0"/>
      <w:dstrike w:val="0"/>
      <w:spacing w:val="-1"/>
      <w:sz w:val="26"/>
      <w:szCs w:val="26"/>
      <w:u w:val="none"/>
    </w:rPr>
  </w:style>
  <w:style w:type="character" w:customStyle="1" w:styleId="24">
    <w:name w:val="Заголовок №2 (4)_"/>
    <w:basedOn w:val="ab"/>
    <w:qFormat/>
    <w:rsid w:val="008516EF"/>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40">
    <w:name w:val="Заголовок №2 (4)"/>
    <w:basedOn w:val="230"/>
    <w:qFormat/>
    <w:rsid w:val="008516EF"/>
    <w:rPr>
      <w:rFonts w:ascii="Times New Roman" w:eastAsia="Times New Roman" w:hAnsi="Times New Roman" w:cs="Times New Roman"/>
      <w:b w:val="0"/>
      <w:bCs w:val="0"/>
      <w:i w:val="0"/>
      <w:iCs w:val="0"/>
      <w:caps w:val="0"/>
      <w:smallCaps w:val="0"/>
      <w:strike w:val="0"/>
      <w:dstrike w:val="0"/>
      <w:color w:val="000000"/>
      <w:spacing w:val="0"/>
      <w:w w:val="100"/>
      <w:sz w:val="24"/>
      <w:szCs w:val="28"/>
      <w:u w:val="none"/>
      <w:lang w:val="ru-RU"/>
    </w:rPr>
  </w:style>
  <w:style w:type="character" w:styleId="af5">
    <w:name w:val="annotation reference"/>
    <w:basedOn w:val="ab"/>
    <w:uiPriority w:val="99"/>
    <w:semiHidden/>
    <w:unhideWhenUsed/>
    <w:qFormat/>
    <w:rsid w:val="008516EF"/>
    <w:rPr>
      <w:sz w:val="16"/>
      <w:szCs w:val="16"/>
    </w:rPr>
  </w:style>
  <w:style w:type="character" w:customStyle="1" w:styleId="af6">
    <w:name w:val="Текст примечания Знак"/>
    <w:basedOn w:val="ab"/>
    <w:uiPriority w:val="99"/>
    <w:qFormat/>
    <w:rsid w:val="008516EF"/>
    <w:rPr>
      <w:sz w:val="20"/>
      <w:szCs w:val="20"/>
    </w:rPr>
  </w:style>
  <w:style w:type="character" w:customStyle="1" w:styleId="FontStyle21">
    <w:name w:val="Font Style21"/>
    <w:qFormat/>
    <w:rsid w:val="008516EF"/>
    <w:rPr>
      <w:rFonts w:ascii="Times New Roman" w:hAnsi="Times New Roman" w:cs="Times New Roman"/>
      <w:sz w:val="26"/>
      <w:szCs w:val="26"/>
    </w:rPr>
  </w:style>
  <w:style w:type="character" w:customStyle="1" w:styleId="af7">
    <w:name w:val="Тема примечания Знак"/>
    <w:basedOn w:val="af6"/>
    <w:uiPriority w:val="99"/>
    <w:semiHidden/>
    <w:qFormat/>
    <w:rsid w:val="008516EF"/>
    <w:rPr>
      <w:b/>
      <w:bCs/>
      <w:sz w:val="20"/>
      <w:szCs w:val="20"/>
    </w:rPr>
  </w:style>
  <w:style w:type="character" w:customStyle="1" w:styleId="apple-converted-space">
    <w:name w:val="apple-converted-space"/>
    <w:basedOn w:val="ab"/>
    <w:qFormat/>
    <w:rsid w:val="008516EF"/>
  </w:style>
  <w:style w:type="character" w:customStyle="1" w:styleId="w">
    <w:name w:val="w"/>
    <w:basedOn w:val="ab"/>
    <w:qFormat/>
    <w:rsid w:val="008516EF"/>
  </w:style>
  <w:style w:type="character" w:customStyle="1" w:styleId="af8">
    <w:name w:val="Текст сноски Знак"/>
    <w:basedOn w:val="ab"/>
    <w:uiPriority w:val="99"/>
    <w:semiHidden/>
    <w:qFormat/>
    <w:rsid w:val="008516EF"/>
    <w:rPr>
      <w:sz w:val="20"/>
      <w:szCs w:val="20"/>
    </w:rPr>
  </w:style>
  <w:style w:type="character" w:customStyle="1" w:styleId="-n">
    <w:name w:val="- n Знак"/>
    <w:basedOn w:val="ab"/>
    <w:qFormat/>
    <w:rsid w:val="008516EF"/>
    <w:rPr>
      <w:rFonts w:ascii="Arial" w:eastAsiaTheme="minorEastAsia" w:hAnsi="Arial"/>
      <w:sz w:val="20"/>
      <w:lang w:eastAsia="ru-RU"/>
    </w:rPr>
  </w:style>
  <w:style w:type="character" w:customStyle="1" w:styleId="Textnum3">
    <w:name w:val="Text num3 Знак"/>
    <w:link w:val="Textnum30"/>
    <w:qFormat/>
    <w:locked/>
    <w:rsid w:val="008516EF"/>
    <w:rPr>
      <w:szCs w:val="24"/>
      <w:lang w:val="x-none" w:eastAsia="x-none"/>
    </w:rPr>
  </w:style>
  <w:style w:type="paragraph" w:customStyle="1" w:styleId="Textnum30">
    <w:name w:val="Text num3"/>
    <w:basedOn w:val="Abstractnum3"/>
    <w:link w:val="Textnum3"/>
    <w:qFormat/>
    <w:rsid w:val="008516EF"/>
    <w:rPr>
      <w:rFonts w:asciiTheme="minorHAnsi" w:eastAsiaTheme="minorHAnsi" w:hAnsiTheme="minorHAnsi" w:cstheme="minorBidi"/>
      <w:sz w:val="22"/>
      <w:lang w:val="x-none" w:eastAsia="x-none"/>
    </w:rPr>
  </w:style>
  <w:style w:type="paragraph" w:customStyle="1" w:styleId="Abstractnum3">
    <w:name w:val="Abstract num3"/>
    <w:basedOn w:val="aa"/>
    <w:uiPriority w:val="99"/>
    <w:qFormat/>
    <w:rsid w:val="008516EF"/>
    <w:pPr>
      <w:tabs>
        <w:tab w:val="left" w:pos="5323"/>
      </w:tabs>
      <w:spacing w:after="0" w:line="240" w:lineRule="auto"/>
      <w:ind w:left="5323" w:hanging="360"/>
      <w:jc w:val="both"/>
    </w:pPr>
    <w:rPr>
      <w:rFonts w:ascii="Times New Roman" w:eastAsia="Times New Roman" w:hAnsi="Times New Roman" w:cs="Times New Roman"/>
      <w:sz w:val="20"/>
      <w:szCs w:val="24"/>
      <w:lang w:eastAsia="ru-RU"/>
    </w:rPr>
  </w:style>
  <w:style w:type="character" w:customStyle="1" w:styleId="apple-style-span">
    <w:name w:val="apple-style-span"/>
    <w:qFormat/>
    <w:rsid w:val="008516EF"/>
  </w:style>
  <w:style w:type="character" w:styleId="af9">
    <w:name w:val="footnote reference"/>
    <w:basedOn w:val="ab"/>
    <w:unhideWhenUsed/>
    <w:qFormat/>
    <w:rsid w:val="008516EF"/>
    <w:rPr>
      <w:vertAlign w:val="superscript"/>
    </w:rPr>
  </w:style>
  <w:style w:type="character" w:customStyle="1" w:styleId="ListLabel1">
    <w:name w:val="ListLabel 1"/>
    <w:qFormat/>
    <w:rsid w:val="008516EF"/>
    <w:rPr>
      <w:rFonts w:eastAsia="Times New Roman" w:cs="Times New Roman"/>
      <w:b/>
      <w:bCs w:val="0"/>
      <w:i w:val="0"/>
      <w:iCs w:val="0"/>
      <w:caps w:val="0"/>
      <w:smallCaps w:val="0"/>
      <w:strike w:val="0"/>
      <w:dstrike w:val="0"/>
      <w:color w:val="000000"/>
      <w:spacing w:val="0"/>
      <w:w w:val="100"/>
      <w:sz w:val="24"/>
      <w:szCs w:val="23"/>
      <w:u w:val="none"/>
      <w:lang w:val="ru-RU"/>
    </w:rPr>
  </w:style>
  <w:style w:type="character" w:customStyle="1" w:styleId="ListLabel2">
    <w:name w:val="ListLabel 2"/>
    <w:qFormat/>
    <w:rsid w:val="008516EF"/>
    <w:rPr>
      <w:rFonts w:eastAsia="Times New Roman" w:cs="Times New Roman"/>
      <w:b/>
      <w:bCs w:val="0"/>
      <w:i w:val="0"/>
      <w:iCs w:val="0"/>
      <w:caps w:val="0"/>
      <w:smallCaps w:val="0"/>
      <w:strike w:val="0"/>
      <w:dstrike w:val="0"/>
      <w:color w:val="000000"/>
      <w:spacing w:val="0"/>
      <w:w w:val="100"/>
      <w:sz w:val="24"/>
      <w:szCs w:val="23"/>
      <w:u w:val="none"/>
      <w:lang w:val="ru-RU"/>
    </w:rPr>
  </w:style>
  <w:style w:type="character" w:customStyle="1" w:styleId="ListLabel3">
    <w:name w:val="ListLabel 3"/>
    <w:qFormat/>
    <w:rsid w:val="008516EF"/>
    <w:rPr>
      <w:rFonts w:cs="Courier New"/>
    </w:rPr>
  </w:style>
  <w:style w:type="character" w:customStyle="1" w:styleId="ListLabel4">
    <w:name w:val="ListLabel 4"/>
    <w:qFormat/>
    <w:rsid w:val="008516EF"/>
    <w:rPr>
      <w:rFonts w:cs="Courier New"/>
    </w:rPr>
  </w:style>
  <w:style w:type="character" w:customStyle="1" w:styleId="ListLabel5">
    <w:name w:val="ListLabel 5"/>
    <w:qFormat/>
    <w:rsid w:val="008516EF"/>
    <w:rPr>
      <w:rFonts w:cs="Courier New"/>
    </w:rPr>
  </w:style>
  <w:style w:type="character" w:customStyle="1" w:styleId="ListLabel6">
    <w:name w:val="ListLabel 6"/>
    <w:qFormat/>
    <w:rsid w:val="008516EF"/>
    <w:rPr>
      <w:rFonts w:cs="Courier New"/>
    </w:rPr>
  </w:style>
  <w:style w:type="character" w:customStyle="1" w:styleId="ListLabel7">
    <w:name w:val="ListLabel 7"/>
    <w:qFormat/>
    <w:rsid w:val="008516EF"/>
    <w:rPr>
      <w:rFonts w:cs="Courier New"/>
    </w:rPr>
  </w:style>
  <w:style w:type="character" w:customStyle="1" w:styleId="ListLabel8">
    <w:name w:val="ListLabel 8"/>
    <w:qFormat/>
    <w:rsid w:val="008516EF"/>
    <w:rPr>
      <w:rFonts w:cs="Courier New"/>
    </w:rPr>
  </w:style>
  <w:style w:type="character" w:customStyle="1" w:styleId="ListLabel9">
    <w:name w:val="ListLabel 9"/>
    <w:qFormat/>
    <w:rsid w:val="008516EF"/>
    <w:rPr>
      <w:rFonts w:ascii="Times New Roman" w:hAnsi="Times New Roman"/>
      <w:b/>
      <w:sz w:val="24"/>
    </w:rPr>
  </w:style>
  <w:style w:type="character" w:customStyle="1" w:styleId="ListLabel10">
    <w:name w:val="ListLabel 10"/>
    <w:qFormat/>
    <w:rsid w:val="008516EF"/>
    <w:rPr>
      <w:rFonts w:cs="Courier New"/>
    </w:rPr>
  </w:style>
  <w:style w:type="character" w:customStyle="1" w:styleId="ListLabel11">
    <w:name w:val="ListLabel 11"/>
    <w:qFormat/>
    <w:rsid w:val="008516EF"/>
    <w:rPr>
      <w:rFonts w:cs="Courier New"/>
    </w:rPr>
  </w:style>
  <w:style w:type="character" w:customStyle="1" w:styleId="ListLabel12">
    <w:name w:val="ListLabel 12"/>
    <w:qFormat/>
    <w:rsid w:val="008516EF"/>
    <w:rPr>
      <w:rFonts w:cs="Courier New"/>
    </w:rPr>
  </w:style>
  <w:style w:type="character" w:customStyle="1" w:styleId="ListLabel13">
    <w:name w:val="ListLabel 13"/>
    <w:qFormat/>
    <w:rsid w:val="008516EF"/>
    <w:rPr>
      <w:rFonts w:cs="Courier New"/>
    </w:rPr>
  </w:style>
  <w:style w:type="character" w:customStyle="1" w:styleId="ListLabel14">
    <w:name w:val="ListLabel 14"/>
    <w:qFormat/>
    <w:rsid w:val="008516EF"/>
    <w:rPr>
      <w:rFonts w:cs="Courier New"/>
    </w:rPr>
  </w:style>
  <w:style w:type="character" w:customStyle="1" w:styleId="ListLabel15">
    <w:name w:val="ListLabel 15"/>
    <w:qFormat/>
    <w:rsid w:val="008516EF"/>
    <w:rPr>
      <w:rFonts w:cs="Courier New"/>
    </w:rPr>
  </w:style>
  <w:style w:type="character" w:customStyle="1" w:styleId="ListLabel16">
    <w:name w:val="ListLabel 16"/>
    <w:qFormat/>
    <w:rsid w:val="008516EF"/>
    <w:rPr>
      <w:b w:val="0"/>
      <w:bCs w:val="0"/>
      <w:i w:val="0"/>
      <w:iCs w:val="0"/>
      <w:caps w:val="0"/>
      <w:smallCaps w:val="0"/>
      <w:strike w:val="0"/>
      <w:dstrike w:val="0"/>
      <w:vanish w:val="0"/>
      <w:color w:val="000000"/>
      <w:spacing w:val="0"/>
      <w:position w:val="0"/>
      <w:sz w:val="22"/>
      <w:u w:val="none"/>
      <w:effect w:val="none"/>
      <w:vertAlign w:val="baseline"/>
      <w:em w:val="none"/>
    </w:rPr>
  </w:style>
  <w:style w:type="character" w:customStyle="1" w:styleId="ListLabel17">
    <w:name w:val="ListLabel 17"/>
    <w:qFormat/>
    <w:rsid w:val="008516EF"/>
    <w:rPr>
      <w:rFonts w:cs="Courier New"/>
    </w:rPr>
  </w:style>
  <w:style w:type="character" w:customStyle="1" w:styleId="ListLabel18">
    <w:name w:val="ListLabel 18"/>
    <w:qFormat/>
    <w:rsid w:val="008516EF"/>
    <w:rPr>
      <w:rFonts w:cs="Courier New"/>
    </w:rPr>
  </w:style>
  <w:style w:type="character" w:customStyle="1" w:styleId="ListLabel19">
    <w:name w:val="ListLabel 19"/>
    <w:qFormat/>
    <w:rsid w:val="008516EF"/>
    <w:rPr>
      <w:rFonts w:cs="Courier New"/>
    </w:rPr>
  </w:style>
  <w:style w:type="character" w:customStyle="1" w:styleId="ListLabel20">
    <w:name w:val="ListLabel 20"/>
    <w:qFormat/>
    <w:rsid w:val="008516EF"/>
    <w:rPr>
      <w:lang w:val="ru-RU"/>
    </w:rPr>
  </w:style>
  <w:style w:type="character" w:customStyle="1" w:styleId="ListLabel21">
    <w:name w:val="ListLabel 21"/>
    <w:qFormat/>
    <w:rsid w:val="008516EF"/>
    <w:rPr>
      <w:lang w:val="en-US"/>
    </w:rPr>
  </w:style>
  <w:style w:type="character" w:customStyle="1" w:styleId="ListLabel22">
    <w:name w:val="ListLabel 22"/>
    <w:qFormat/>
    <w:rsid w:val="008516EF"/>
    <w:rPr>
      <w:rFonts w:eastAsia="Arial" w:cs="Arial"/>
      <w:sz w:val="27"/>
    </w:rPr>
  </w:style>
  <w:style w:type="character" w:customStyle="1" w:styleId="ListLabel23">
    <w:name w:val="ListLabel 23"/>
    <w:qFormat/>
    <w:rsid w:val="008516EF"/>
    <w:rPr>
      <w:rFonts w:eastAsia="Arial" w:cs="Arial"/>
      <w:sz w:val="24"/>
    </w:rPr>
  </w:style>
  <w:style w:type="character" w:customStyle="1" w:styleId="ListLabel24">
    <w:name w:val="ListLabel 24"/>
    <w:qFormat/>
    <w:rsid w:val="008516EF"/>
    <w:rPr>
      <w:rFonts w:eastAsia="Arial" w:cs="Arial"/>
      <w:b w:val="0"/>
      <w:sz w:val="24"/>
    </w:rPr>
  </w:style>
  <w:style w:type="character" w:customStyle="1" w:styleId="ListLabel25">
    <w:name w:val="ListLabel 25"/>
    <w:qFormat/>
    <w:rsid w:val="008516EF"/>
    <w:rPr>
      <w:rFonts w:eastAsia="Arial" w:cs="Arial"/>
      <w:sz w:val="24"/>
    </w:rPr>
  </w:style>
  <w:style w:type="character" w:customStyle="1" w:styleId="ListLabel26">
    <w:name w:val="ListLabel 26"/>
    <w:qFormat/>
    <w:rsid w:val="008516EF"/>
    <w:rPr>
      <w:rFonts w:eastAsia="Arial" w:cs="Arial"/>
      <w:sz w:val="24"/>
    </w:rPr>
  </w:style>
  <w:style w:type="character" w:customStyle="1" w:styleId="ListLabel27">
    <w:name w:val="ListLabel 27"/>
    <w:qFormat/>
    <w:rsid w:val="008516EF"/>
    <w:rPr>
      <w:rFonts w:eastAsia="Arial" w:cs="Arial"/>
      <w:sz w:val="24"/>
    </w:rPr>
  </w:style>
  <w:style w:type="character" w:customStyle="1" w:styleId="ListLabel28">
    <w:name w:val="ListLabel 28"/>
    <w:qFormat/>
    <w:rsid w:val="008516EF"/>
    <w:rPr>
      <w:rFonts w:eastAsia="Arial" w:cs="Arial"/>
      <w:sz w:val="24"/>
    </w:rPr>
  </w:style>
  <w:style w:type="character" w:customStyle="1" w:styleId="ListLabel29">
    <w:name w:val="ListLabel 29"/>
    <w:qFormat/>
    <w:rsid w:val="008516EF"/>
    <w:rPr>
      <w:rFonts w:eastAsia="Arial" w:cs="Arial"/>
      <w:sz w:val="24"/>
    </w:rPr>
  </w:style>
  <w:style w:type="character" w:customStyle="1" w:styleId="ListLabel30">
    <w:name w:val="ListLabel 30"/>
    <w:qFormat/>
    <w:rsid w:val="008516EF"/>
    <w:rPr>
      <w:rFonts w:eastAsia="Arial" w:cs="Arial"/>
      <w:sz w:val="24"/>
    </w:rPr>
  </w:style>
  <w:style w:type="character" w:customStyle="1" w:styleId="afa">
    <w:name w:val="Маркеры списка"/>
    <w:qFormat/>
    <w:rsid w:val="008516EF"/>
    <w:rPr>
      <w:rFonts w:ascii="OpenSymbol" w:eastAsia="OpenSymbol" w:hAnsi="OpenSymbol" w:cs="OpenSymbol"/>
    </w:rPr>
  </w:style>
  <w:style w:type="paragraph" w:customStyle="1" w:styleId="16">
    <w:name w:val="Заголовок1"/>
    <w:basedOn w:val="aa"/>
    <w:next w:val="afb"/>
    <w:qFormat/>
    <w:rsid w:val="008516EF"/>
    <w:pPr>
      <w:keepNext/>
      <w:spacing w:before="240" w:after="120" w:line="240" w:lineRule="auto"/>
      <w:ind w:firstLine="709"/>
      <w:jc w:val="both"/>
    </w:pPr>
    <w:rPr>
      <w:rFonts w:ascii="Liberation Sans" w:eastAsia="Tahoma" w:hAnsi="Liberation Sans" w:cs="Lucida Sans"/>
      <w:sz w:val="28"/>
      <w:szCs w:val="28"/>
    </w:rPr>
  </w:style>
  <w:style w:type="paragraph" w:styleId="afb">
    <w:name w:val="Body Text"/>
    <w:basedOn w:val="aa"/>
    <w:link w:val="17"/>
    <w:uiPriority w:val="99"/>
    <w:rsid w:val="008516EF"/>
    <w:pPr>
      <w:suppressAutoHyphens/>
      <w:spacing w:after="0" w:line="240" w:lineRule="auto"/>
      <w:ind w:firstLine="709"/>
      <w:jc w:val="both"/>
    </w:pPr>
    <w:rPr>
      <w:rFonts w:ascii="Times New Roman" w:eastAsia="Times New Roman" w:hAnsi="Times New Roman" w:cs="Times New Roman"/>
      <w:sz w:val="24"/>
      <w:szCs w:val="24"/>
      <w:lang w:eastAsia="ar-SA"/>
    </w:rPr>
  </w:style>
  <w:style w:type="character" w:customStyle="1" w:styleId="17">
    <w:name w:val="Основной текст Знак1"/>
    <w:basedOn w:val="ab"/>
    <w:link w:val="afb"/>
    <w:uiPriority w:val="99"/>
    <w:rsid w:val="008516EF"/>
    <w:rPr>
      <w:rFonts w:ascii="Times New Roman" w:eastAsia="Times New Roman" w:hAnsi="Times New Roman" w:cs="Times New Roman"/>
      <w:sz w:val="24"/>
      <w:szCs w:val="24"/>
      <w:lang w:eastAsia="ar-SA"/>
    </w:rPr>
  </w:style>
  <w:style w:type="paragraph" w:styleId="afc">
    <w:name w:val="List"/>
    <w:basedOn w:val="afb"/>
    <w:rsid w:val="008516EF"/>
    <w:rPr>
      <w:rFonts w:cs="Lucida Sans"/>
    </w:rPr>
  </w:style>
  <w:style w:type="paragraph" w:styleId="afd">
    <w:name w:val="caption"/>
    <w:aliases w:val="Рисунок название стить"/>
    <w:basedOn w:val="aa"/>
    <w:qFormat/>
    <w:rsid w:val="008516EF"/>
    <w:pPr>
      <w:suppressLineNumbers/>
      <w:spacing w:after="120" w:line="240" w:lineRule="auto"/>
      <w:jc w:val="both"/>
    </w:pPr>
    <w:rPr>
      <w:rFonts w:ascii="Times New Roman" w:hAnsi="Times New Roman" w:cs="Lucida Sans"/>
      <w:iCs/>
      <w:sz w:val="24"/>
      <w:szCs w:val="24"/>
    </w:rPr>
  </w:style>
  <w:style w:type="paragraph" w:styleId="18">
    <w:name w:val="index 1"/>
    <w:basedOn w:val="aa"/>
    <w:next w:val="aa"/>
    <w:autoRedefine/>
    <w:uiPriority w:val="99"/>
    <w:semiHidden/>
    <w:unhideWhenUsed/>
    <w:rsid w:val="008516EF"/>
    <w:pPr>
      <w:spacing w:after="0" w:line="240" w:lineRule="auto"/>
      <w:ind w:left="220" w:hanging="220"/>
    </w:pPr>
  </w:style>
  <w:style w:type="paragraph" w:styleId="afe">
    <w:name w:val="index heading"/>
    <w:basedOn w:val="aa"/>
    <w:qFormat/>
    <w:rsid w:val="008516EF"/>
    <w:pPr>
      <w:suppressLineNumbers/>
      <w:spacing w:after="120" w:line="240" w:lineRule="auto"/>
      <w:ind w:firstLine="709"/>
      <w:jc w:val="both"/>
    </w:pPr>
    <w:rPr>
      <w:rFonts w:ascii="Times New Roman" w:hAnsi="Times New Roman" w:cs="Lucida Sans"/>
      <w:sz w:val="24"/>
    </w:rPr>
  </w:style>
  <w:style w:type="paragraph" w:styleId="aff">
    <w:name w:val="List Paragraph"/>
    <w:aliases w:val="ДВУХУРОВНЕВЫЙ МАРКИР"/>
    <w:basedOn w:val="aa"/>
    <w:uiPriority w:val="34"/>
    <w:qFormat/>
    <w:rsid w:val="008516EF"/>
    <w:pPr>
      <w:spacing w:after="120" w:line="240" w:lineRule="auto"/>
      <w:ind w:left="720" w:firstLine="709"/>
      <w:contextualSpacing/>
      <w:jc w:val="both"/>
    </w:pPr>
    <w:rPr>
      <w:rFonts w:ascii="Times New Roman" w:hAnsi="Times New Roman"/>
      <w:sz w:val="24"/>
    </w:rPr>
  </w:style>
  <w:style w:type="paragraph" w:styleId="aff0">
    <w:name w:val="Balloon Text"/>
    <w:basedOn w:val="aa"/>
    <w:link w:val="19"/>
    <w:uiPriority w:val="99"/>
    <w:semiHidden/>
    <w:unhideWhenUsed/>
    <w:qFormat/>
    <w:rsid w:val="008516EF"/>
    <w:pPr>
      <w:spacing w:after="0" w:line="240" w:lineRule="auto"/>
      <w:ind w:firstLine="709"/>
      <w:jc w:val="both"/>
    </w:pPr>
    <w:rPr>
      <w:rFonts w:ascii="Segoe UI" w:hAnsi="Segoe UI" w:cs="Segoe UI"/>
      <w:sz w:val="18"/>
      <w:szCs w:val="18"/>
    </w:rPr>
  </w:style>
  <w:style w:type="character" w:customStyle="1" w:styleId="19">
    <w:name w:val="Текст выноски Знак1"/>
    <w:basedOn w:val="ab"/>
    <w:link w:val="aff0"/>
    <w:uiPriority w:val="99"/>
    <w:semiHidden/>
    <w:rsid w:val="008516EF"/>
    <w:rPr>
      <w:rFonts w:ascii="Segoe UI" w:hAnsi="Segoe UI" w:cs="Segoe UI"/>
      <w:sz w:val="18"/>
      <w:szCs w:val="18"/>
    </w:rPr>
  </w:style>
  <w:style w:type="paragraph" w:styleId="aff1">
    <w:name w:val="header"/>
    <w:basedOn w:val="aa"/>
    <w:link w:val="1a"/>
    <w:uiPriority w:val="99"/>
    <w:unhideWhenUsed/>
    <w:rsid w:val="008516EF"/>
    <w:pPr>
      <w:tabs>
        <w:tab w:val="center" w:pos="4677"/>
        <w:tab w:val="right" w:pos="9355"/>
      </w:tabs>
      <w:spacing w:after="0" w:line="240" w:lineRule="auto"/>
      <w:ind w:firstLine="709"/>
      <w:jc w:val="both"/>
    </w:pPr>
    <w:rPr>
      <w:rFonts w:ascii="Times New Roman" w:hAnsi="Times New Roman"/>
      <w:sz w:val="24"/>
    </w:rPr>
  </w:style>
  <w:style w:type="character" w:customStyle="1" w:styleId="1a">
    <w:name w:val="Верхний колонтитул Знак1"/>
    <w:basedOn w:val="ab"/>
    <w:link w:val="aff1"/>
    <w:uiPriority w:val="99"/>
    <w:rsid w:val="008516EF"/>
    <w:rPr>
      <w:rFonts w:ascii="Times New Roman" w:hAnsi="Times New Roman"/>
      <w:sz w:val="24"/>
    </w:rPr>
  </w:style>
  <w:style w:type="paragraph" w:styleId="aff2">
    <w:name w:val="footer"/>
    <w:basedOn w:val="aa"/>
    <w:link w:val="1b"/>
    <w:uiPriority w:val="99"/>
    <w:unhideWhenUsed/>
    <w:rsid w:val="008516EF"/>
    <w:pPr>
      <w:tabs>
        <w:tab w:val="center" w:pos="4677"/>
        <w:tab w:val="right" w:pos="9355"/>
      </w:tabs>
      <w:spacing w:after="0" w:line="240" w:lineRule="auto"/>
      <w:ind w:firstLine="709"/>
      <w:jc w:val="both"/>
    </w:pPr>
    <w:rPr>
      <w:rFonts w:ascii="Times New Roman" w:hAnsi="Times New Roman"/>
      <w:sz w:val="24"/>
    </w:rPr>
  </w:style>
  <w:style w:type="character" w:customStyle="1" w:styleId="1b">
    <w:name w:val="Нижний колонтитул Знак1"/>
    <w:basedOn w:val="ab"/>
    <w:link w:val="aff2"/>
    <w:uiPriority w:val="99"/>
    <w:rsid w:val="008516EF"/>
    <w:rPr>
      <w:rFonts w:ascii="Times New Roman" w:hAnsi="Times New Roman"/>
      <w:sz w:val="24"/>
    </w:rPr>
  </w:style>
  <w:style w:type="paragraph" w:customStyle="1" w:styleId="aff3">
    <w:name w:val="Колонтитул"/>
    <w:basedOn w:val="aa"/>
    <w:qFormat/>
    <w:rsid w:val="008516EF"/>
    <w:pPr>
      <w:widowControl w:val="0"/>
      <w:shd w:val="clear" w:color="auto" w:fill="FFFFFF"/>
      <w:spacing w:after="0" w:line="240" w:lineRule="auto"/>
      <w:ind w:firstLine="709"/>
      <w:jc w:val="both"/>
    </w:pPr>
    <w:rPr>
      <w:rFonts w:ascii="Times New Roman" w:eastAsia="Times New Roman" w:hAnsi="Times New Roman" w:cs="Times New Roman"/>
      <w:sz w:val="25"/>
      <w:szCs w:val="25"/>
    </w:rPr>
  </w:style>
  <w:style w:type="paragraph" w:styleId="aff4">
    <w:name w:val="annotation text"/>
    <w:basedOn w:val="aa"/>
    <w:link w:val="1c"/>
    <w:uiPriority w:val="99"/>
    <w:unhideWhenUsed/>
    <w:qFormat/>
    <w:rsid w:val="008516EF"/>
    <w:pPr>
      <w:spacing w:after="120" w:line="240" w:lineRule="auto"/>
      <w:ind w:firstLine="709"/>
      <w:jc w:val="both"/>
    </w:pPr>
    <w:rPr>
      <w:rFonts w:ascii="Times New Roman" w:hAnsi="Times New Roman"/>
      <w:sz w:val="20"/>
      <w:szCs w:val="20"/>
    </w:rPr>
  </w:style>
  <w:style w:type="character" w:customStyle="1" w:styleId="1c">
    <w:name w:val="Текст примечания Знак1"/>
    <w:basedOn w:val="ab"/>
    <w:link w:val="aff4"/>
    <w:uiPriority w:val="99"/>
    <w:rsid w:val="008516EF"/>
    <w:rPr>
      <w:rFonts w:ascii="Times New Roman" w:hAnsi="Times New Roman"/>
      <w:sz w:val="20"/>
      <w:szCs w:val="20"/>
    </w:rPr>
  </w:style>
  <w:style w:type="paragraph" w:customStyle="1" w:styleId="25">
    <w:name w:val="Стиль2"/>
    <w:basedOn w:val="13"/>
    <w:link w:val="26"/>
    <w:qFormat/>
    <w:rsid w:val="008516EF"/>
    <w:pPr>
      <w:spacing w:before="360" w:after="240"/>
    </w:pPr>
    <w:rPr>
      <w:rFonts w:ascii="Arial" w:eastAsia="Times New Roman" w:hAnsi="Arial" w:cs="Times New Roman"/>
      <w:b/>
      <w:bCs/>
      <w:color w:val="000000"/>
      <w:sz w:val="28"/>
      <w:szCs w:val="28"/>
    </w:rPr>
  </w:style>
  <w:style w:type="paragraph" w:customStyle="1" w:styleId="41">
    <w:name w:val="Стиль4"/>
    <w:basedOn w:val="25"/>
    <w:qFormat/>
    <w:rsid w:val="008516EF"/>
    <w:rPr>
      <w:i/>
      <w:sz w:val="24"/>
    </w:rPr>
  </w:style>
  <w:style w:type="paragraph" w:styleId="aff5">
    <w:name w:val="annotation subject"/>
    <w:basedOn w:val="aff4"/>
    <w:link w:val="1d"/>
    <w:uiPriority w:val="99"/>
    <w:semiHidden/>
    <w:unhideWhenUsed/>
    <w:qFormat/>
    <w:rsid w:val="008516EF"/>
    <w:rPr>
      <w:b/>
      <w:bCs/>
    </w:rPr>
  </w:style>
  <w:style w:type="character" w:customStyle="1" w:styleId="1d">
    <w:name w:val="Тема примечания Знак1"/>
    <w:basedOn w:val="1c"/>
    <w:link w:val="aff5"/>
    <w:uiPriority w:val="99"/>
    <w:semiHidden/>
    <w:rsid w:val="008516EF"/>
    <w:rPr>
      <w:rFonts w:ascii="Times New Roman" w:hAnsi="Times New Roman"/>
      <w:b/>
      <w:bCs/>
      <w:sz w:val="20"/>
      <w:szCs w:val="20"/>
    </w:rPr>
  </w:style>
  <w:style w:type="paragraph" w:styleId="aff6">
    <w:name w:val="footnote text"/>
    <w:basedOn w:val="aa"/>
    <w:link w:val="1e"/>
    <w:uiPriority w:val="99"/>
    <w:semiHidden/>
    <w:unhideWhenUsed/>
    <w:qFormat/>
    <w:rsid w:val="008516EF"/>
    <w:pPr>
      <w:spacing w:after="0" w:line="240" w:lineRule="auto"/>
      <w:ind w:firstLine="709"/>
      <w:jc w:val="both"/>
    </w:pPr>
    <w:rPr>
      <w:rFonts w:ascii="Times New Roman" w:hAnsi="Times New Roman"/>
      <w:sz w:val="20"/>
      <w:szCs w:val="20"/>
    </w:rPr>
  </w:style>
  <w:style w:type="character" w:customStyle="1" w:styleId="1e">
    <w:name w:val="Текст сноски Знак1"/>
    <w:basedOn w:val="ab"/>
    <w:link w:val="aff6"/>
    <w:uiPriority w:val="99"/>
    <w:semiHidden/>
    <w:rsid w:val="008516EF"/>
    <w:rPr>
      <w:rFonts w:ascii="Times New Roman" w:hAnsi="Times New Roman"/>
      <w:sz w:val="20"/>
      <w:szCs w:val="20"/>
    </w:rPr>
  </w:style>
  <w:style w:type="paragraph" w:customStyle="1" w:styleId="Style9">
    <w:name w:val="Style9"/>
    <w:basedOn w:val="aa"/>
    <w:qFormat/>
    <w:rsid w:val="008516EF"/>
    <w:pPr>
      <w:widowControl w:val="0"/>
      <w:spacing w:after="0" w:line="356" w:lineRule="exact"/>
      <w:ind w:firstLine="701"/>
      <w:jc w:val="both"/>
    </w:pPr>
    <w:rPr>
      <w:rFonts w:ascii="Times New Roman" w:eastAsia="Times New Roman" w:hAnsi="Times New Roman" w:cs="Times New Roman"/>
      <w:sz w:val="24"/>
      <w:szCs w:val="24"/>
      <w:lang w:eastAsia="ru-RU"/>
    </w:rPr>
  </w:style>
  <w:style w:type="paragraph" w:customStyle="1" w:styleId="1f">
    <w:name w:val="Мой Стиль1"/>
    <w:basedOn w:val="13"/>
    <w:qFormat/>
    <w:rsid w:val="008516EF"/>
    <w:pPr>
      <w:keepLines w:val="0"/>
      <w:shd w:val="solid" w:color="FFFFFF" w:fill="auto"/>
      <w:spacing w:after="120"/>
      <w:ind w:left="1196" w:hanging="765"/>
      <w:jc w:val="center"/>
    </w:pPr>
    <w:rPr>
      <w:rFonts w:ascii="Times New Roman" w:eastAsia="Arial" w:hAnsi="Times New Roman" w:cs="Times New Roman"/>
      <w:b/>
      <w:bCs/>
      <w:color w:val="00000A"/>
      <w:sz w:val="28"/>
      <w:szCs w:val="28"/>
      <w:lang w:val="x-none" w:eastAsia="ja-JP"/>
    </w:rPr>
  </w:style>
  <w:style w:type="paragraph" w:customStyle="1" w:styleId="-n0">
    <w:name w:val="- n"/>
    <w:basedOn w:val="aa"/>
    <w:autoRedefine/>
    <w:qFormat/>
    <w:rsid w:val="008516EF"/>
    <w:pPr>
      <w:tabs>
        <w:tab w:val="left" w:pos="2423"/>
      </w:tabs>
      <w:spacing w:before="60" w:after="60" w:line="360" w:lineRule="auto"/>
      <w:ind w:firstLine="709"/>
      <w:contextualSpacing/>
      <w:jc w:val="both"/>
    </w:pPr>
    <w:rPr>
      <w:rFonts w:ascii="Arial" w:eastAsiaTheme="minorEastAsia" w:hAnsi="Arial"/>
      <w:sz w:val="20"/>
      <w:lang w:eastAsia="ru-RU"/>
    </w:rPr>
  </w:style>
  <w:style w:type="paragraph" w:styleId="aff7">
    <w:name w:val="Normal (Web)"/>
    <w:basedOn w:val="aa"/>
    <w:uiPriority w:val="99"/>
    <w:unhideWhenUsed/>
    <w:qFormat/>
    <w:rsid w:val="008516EF"/>
    <w:pPr>
      <w:spacing w:beforeAutospacing="1" w:after="120" w:afterAutospacing="1" w:line="240" w:lineRule="auto"/>
      <w:ind w:firstLine="709"/>
      <w:jc w:val="both"/>
    </w:pPr>
    <w:rPr>
      <w:rFonts w:ascii="Times New Roman" w:eastAsia="Times New Roman" w:hAnsi="Times New Roman" w:cs="Times New Roman"/>
      <w:color w:val="000000"/>
      <w:sz w:val="24"/>
      <w:szCs w:val="24"/>
      <w:lang w:eastAsia="ru-RU"/>
    </w:rPr>
  </w:style>
  <w:style w:type="paragraph" w:customStyle="1" w:styleId="1f0">
    <w:name w:val="Основной текст1"/>
    <w:basedOn w:val="aa"/>
    <w:qFormat/>
    <w:rsid w:val="008516EF"/>
    <w:pPr>
      <w:spacing w:after="0" w:line="240" w:lineRule="auto"/>
      <w:ind w:firstLine="709"/>
      <w:jc w:val="both"/>
    </w:pPr>
    <w:rPr>
      <w:rFonts w:ascii="Times New Roman" w:hAnsi="Times New Roman"/>
      <w:sz w:val="28"/>
      <w:lang w:val="x-none" w:eastAsia="x-none"/>
    </w:rPr>
  </w:style>
  <w:style w:type="paragraph" w:customStyle="1" w:styleId="Abstractnum1">
    <w:name w:val="Abstract num1"/>
    <w:basedOn w:val="aa"/>
    <w:uiPriority w:val="99"/>
    <w:qFormat/>
    <w:rsid w:val="008516EF"/>
    <w:pPr>
      <w:tabs>
        <w:tab w:val="left" w:pos="4188"/>
      </w:tabs>
      <w:spacing w:after="0" w:line="240" w:lineRule="auto"/>
      <w:ind w:left="4188" w:hanging="360"/>
      <w:jc w:val="both"/>
    </w:pPr>
    <w:rPr>
      <w:rFonts w:ascii="Times New Roman" w:eastAsia="Times New Roman" w:hAnsi="Times New Roman" w:cs="Times New Roman"/>
      <w:sz w:val="20"/>
      <w:szCs w:val="24"/>
      <w:lang w:eastAsia="ru-RU"/>
    </w:rPr>
  </w:style>
  <w:style w:type="paragraph" w:customStyle="1" w:styleId="Abstractnum2">
    <w:name w:val="Abstract num2"/>
    <w:basedOn w:val="aa"/>
    <w:uiPriority w:val="99"/>
    <w:qFormat/>
    <w:rsid w:val="008516EF"/>
    <w:pPr>
      <w:tabs>
        <w:tab w:val="left" w:pos="4548"/>
      </w:tabs>
      <w:spacing w:after="0" w:line="240" w:lineRule="auto"/>
      <w:ind w:left="4548" w:hanging="360"/>
      <w:jc w:val="both"/>
    </w:pPr>
    <w:rPr>
      <w:rFonts w:ascii="Times New Roman" w:eastAsia="Times New Roman" w:hAnsi="Times New Roman" w:cs="Times New Roman"/>
      <w:sz w:val="20"/>
      <w:szCs w:val="24"/>
      <w:lang w:eastAsia="ru-RU"/>
    </w:rPr>
  </w:style>
  <w:style w:type="paragraph" w:customStyle="1" w:styleId="Abstractnum4">
    <w:name w:val="Abstract num4"/>
    <w:basedOn w:val="aa"/>
    <w:uiPriority w:val="99"/>
    <w:qFormat/>
    <w:rsid w:val="008516EF"/>
    <w:pPr>
      <w:tabs>
        <w:tab w:val="left" w:pos="5606"/>
      </w:tabs>
      <w:spacing w:after="0" w:line="240" w:lineRule="auto"/>
      <w:ind w:left="5606" w:hanging="360"/>
      <w:jc w:val="both"/>
    </w:pPr>
    <w:rPr>
      <w:rFonts w:ascii="Times New Roman" w:eastAsia="Times New Roman" w:hAnsi="Times New Roman" w:cs="Times New Roman"/>
      <w:sz w:val="20"/>
      <w:szCs w:val="24"/>
      <w:lang w:eastAsia="ru-RU"/>
    </w:rPr>
  </w:style>
  <w:style w:type="paragraph" w:customStyle="1" w:styleId="Abstractnum5">
    <w:name w:val="Abstract num5"/>
    <w:basedOn w:val="aa"/>
    <w:uiPriority w:val="99"/>
    <w:qFormat/>
    <w:rsid w:val="008516EF"/>
    <w:pPr>
      <w:tabs>
        <w:tab w:val="left" w:pos="5628"/>
      </w:tabs>
      <w:spacing w:after="0" w:line="240" w:lineRule="auto"/>
      <w:ind w:left="5628" w:hanging="360"/>
      <w:jc w:val="both"/>
    </w:pPr>
    <w:rPr>
      <w:rFonts w:ascii="Times New Roman" w:eastAsia="Times New Roman" w:hAnsi="Times New Roman" w:cs="Times New Roman"/>
      <w:sz w:val="20"/>
      <w:szCs w:val="24"/>
      <w:lang w:eastAsia="ru-RU"/>
    </w:rPr>
  </w:style>
  <w:style w:type="paragraph" w:customStyle="1" w:styleId="Abstractnum6">
    <w:name w:val="Abstract num6"/>
    <w:basedOn w:val="aa"/>
    <w:uiPriority w:val="99"/>
    <w:qFormat/>
    <w:rsid w:val="008516EF"/>
    <w:pPr>
      <w:spacing w:after="0" w:line="240" w:lineRule="auto"/>
      <w:ind w:firstLine="709"/>
      <w:jc w:val="both"/>
    </w:pPr>
    <w:rPr>
      <w:rFonts w:ascii="Times New Roman" w:eastAsia="Times New Roman" w:hAnsi="Times New Roman" w:cs="Times New Roman"/>
      <w:sz w:val="20"/>
      <w:szCs w:val="24"/>
      <w:lang w:eastAsia="ru-RU"/>
    </w:rPr>
  </w:style>
  <w:style w:type="paragraph" w:customStyle="1" w:styleId="Abstractnum7">
    <w:name w:val="Abstract num7"/>
    <w:basedOn w:val="aa"/>
    <w:uiPriority w:val="99"/>
    <w:qFormat/>
    <w:rsid w:val="008516EF"/>
    <w:pPr>
      <w:tabs>
        <w:tab w:val="left" w:pos="6348"/>
      </w:tabs>
      <w:spacing w:after="0" w:line="240" w:lineRule="auto"/>
      <w:ind w:left="6348" w:hanging="360"/>
      <w:jc w:val="both"/>
    </w:pPr>
    <w:rPr>
      <w:rFonts w:ascii="Times New Roman" w:eastAsia="Times New Roman" w:hAnsi="Times New Roman" w:cs="Times New Roman"/>
      <w:sz w:val="20"/>
      <w:szCs w:val="24"/>
      <w:lang w:eastAsia="ru-RU"/>
    </w:rPr>
  </w:style>
  <w:style w:type="paragraph" w:customStyle="1" w:styleId="28">
    <w:name w:val="МойСтиль2"/>
    <w:basedOn w:val="20"/>
    <w:uiPriority w:val="99"/>
    <w:qFormat/>
    <w:rsid w:val="008516EF"/>
    <w:pPr>
      <w:keepLines w:val="0"/>
      <w:shd w:val="solid" w:color="FFFFFF" w:fill="auto"/>
      <w:tabs>
        <w:tab w:val="left" w:pos="360"/>
      </w:tabs>
      <w:spacing w:before="240" w:after="120"/>
      <w:jc w:val="center"/>
    </w:pPr>
    <w:rPr>
      <w:rFonts w:ascii="Times New Roman" w:eastAsia="Arial" w:hAnsi="Times New Roman" w:cs="Times New Roman"/>
      <w:b/>
      <w:bCs/>
      <w:iCs/>
      <w:color w:val="00000A"/>
      <w:sz w:val="28"/>
      <w:szCs w:val="28"/>
      <w:lang w:val="x-none" w:eastAsia="x-none"/>
    </w:rPr>
  </w:style>
  <w:style w:type="paragraph" w:customStyle="1" w:styleId="31">
    <w:name w:val="МойСтиль3"/>
    <w:basedOn w:val="3"/>
    <w:uiPriority w:val="99"/>
    <w:qFormat/>
    <w:rsid w:val="008516EF"/>
    <w:pPr>
      <w:keepLines w:val="0"/>
      <w:shd w:val="solid" w:color="FFFFFF" w:fill="auto"/>
      <w:tabs>
        <w:tab w:val="left" w:pos="360"/>
      </w:tabs>
      <w:spacing w:before="120" w:after="120"/>
      <w:jc w:val="center"/>
    </w:pPr>
    <w:rPr>
      <w:rFonts w:ascii="Times New Roman" w:eastAsia="Arial" w:hAnsi="Times New Roman" w:cs="Times New Roman"/>
      <w:b/>
      <w:bCs/>
      <w:color w:val="00000A"/>
      <w:sz w:val="28"/>
      <w:szCs w:val="28"/>
      <w:lang w:val="x-none" w:eastAsia="x-none"/>
    </w:rPr>
  </w:style>
  <w:style w:type="paragraph" w:customStyle="1" w:styleId="42">
    <w:name w:val="МойСтиль4"/>
    <w:basedOn w:val="4"/>
    <w:uiPriority w:val="99"/>
    <w:qFormat/>
    <w:rsid w:val="008516EF"/>
    <w:pPr>
      <w:keepLines w:val="0"/>
      <w:shd w:val="solid" w:color="FFFFFF" w:fill="auto"/>
      <w:tabs>
        <w:tab w:val="left" w:pos="360"/>
      </w:tabs>
      <w:spacing w:before="120" w:after="120"/>
      <w:jc w:val="center"/>
    </w:pPr>
    <w:rPr>
      <w:rFonts w:ascii="Verdana" w:eastAsia="Arial" w:hAnsi="Verdana" w:cs="Times New Roman"/>
      <w:b/>
      <w:bCs/>
      <w:i w:val="0"/>
      <w:iCs w:val="0"/>
      <w:color w:val="00000A"/>
      <w:sz w:val="28"/>
      <w:szCs w:val="28"/>
      <w:lang w:val="x-none" w:eastAsia="x-none"/>
    </w:rPr>
  </w:style>
  <w:style w:type="paragraph" w:styleId="1">
    <w:name w:val="toc 1"/>
    <w:basedOn w:val="aa"/>
    <w:autoRedefine/>
    <w:uiPriority w:val="99"/>
    <w:unhideWhenUsed/>
    <w:qFormat/>
    <w:rsid w:val="00ED400B"/>
    <w:pPr>
      <w:widowControl w:val="0"/>
      <w:numPr>
        <w:numId w:val="42"/>
      </w:numPr>
      <w:shd w:val="clear" w:color="auto" w:fill="FFFFFF"/>
      <w:autoSpaceDE w:val="0"/>
      <w:autoSpaceDN w:val="0"/>
      <w:adjustRightInd w:val="0"/>
      <w:spacing w:before="100" w:beforeAutospacing="1" w:after="120"/>
      <w:ind w:right="11"/>
      <w:jc w:val="both"/>
      <w:outlineLvl w:val="0"/>
    </w:pPr>
    <w:rPr>
      <w:rFonts w:ascii="Times New Roman" w:hAnsi="Times New Roman" w:cs="Times New Roman"/>
      <w:b/>
      <w:sz w:val="24"/>
      <w:szCs w:val="24"/>
    </w:rPr>
  </w:style>
  <w:style w:type="paragraph" w:styleId="aff8">
    <w:name w:val="No Spacing"/>
    <w:link w:val="aff9"/>
    <w:uiPriority w:val="1"/>
    <w:qFormat/>
    <w:rsid w:val="008516EF"/>
    <w:pPr>
      <w:spacing w:after="0" w:line="240" w:lineRule="auto"/>
    </w:pPr>
    <w:rPr>
      <w:rFonts w:ascii="Times New Roman" w:eastAsia="Times New Roman" w:hAnsi="Times New Roman" w:cs="Times New Roman"/>
      <w:sz w:val="24"/>
      <w:szCs w:val="24"/>
      <w:lang w:eastAsia="ru-RU"/>
    </w:rPr>
  </w:style>
  <w:style w:type="paragraph" w:styleId="affa">
    <w:name w:val="Revision"/>
    <w:uiPriority w:val="99"/>
    <w:semiHidden/>
    <w:qFormat/>
    <w:rsid w:val="008516EF"/>
    <w:pPr>
      <w:spacing w:after="0" w:line="240" w:lineRule="auto"/>
    </w:pPr>
  </w:style>
  <w:style w:type="paragraph" w:customStyle="1" w:styleId="s1">
    <w:name w:val="s_1"/>
    <w:basedOn w:val="aa"/>
    <w:qFormat/>
    <w:rsid w:val="008516EF"/>
    <w:pPr>
      <w:spacing w:beforeAutospacing="1" w:after="120" w:afterAutospacing="1" w:line="240" w:lineRule="auto"/>
      <w:ind w:firstLine="709"/>
      <w:jc w:val="both"/>
    </w:pPr>
    <w:rPr>
      <w:rFonts w:ascii="Times New Roman" w:eastAsia="Times New Roman" w:hAnsi="Times New Roman" w:cs="Times New Roman"/>
      <w:sz w:val="24"/>
      <w:szCs w:val="24"/>
      <w:lang w:eastAsia="ru-RU"/>
    </w:rPr>
  </w:style>
  <w:style w:type="table" w:customStyle="1" w:styleId="1f1">
    <w:name w:val="Сетка таблицы1"/>
    <w:basedOn w:val="ac"/>
    <w:uiPriority w:val="39"/>
    <w:rsid w:val="0085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b">
    <w:name w:val="Table Grid"/>
    <w:basedOn w:val="ac"/>
    <w:uiPriority w:val="39"/>
    <w:rsid w:val="0085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Strong"/>
    <w:basedOn w:val="ab"/>
    <w:uiPriority w:val="22"/>
    <w:qFormat/>
    <w:rsid w:val="008516EF"/>
    <w:rPr>
      <w:b/>
      <w:bCs/>
    </w:rPr>
  </w:style>
  <w:style w:type="character" w:customStyle="1" w:styleId="29">
    <w:name w:val="Основной текст (2)_"/>
    <w:basedOn w:val="ab"/>
    <w:link w:val="2a"/>
    <w:rsid w:val="008516EF"/>
    <w:rPr>
      <w:rFonts w:ascii="Times New Roman" w:eastAsia="Times New Roman" w:hAnsi="Times New Roman" w:cs="Times New Roman"/>
      <w:shd w:val="clear" w:color="auto" w:fill="FFFFFF"/>
    </w:rPr>
  </w:style>
  <w:style w:type="character" w:customStyle="1" w:styleId="affd">
    <w:name w:val="Сноска_"/>
    <w:basedOn w:val="ab"/>
    <w:link w:val="affe"/>
    <w:rsid w:val="008516EF"/>
    <w:rPr>
      <w:rFonts w:ascii="Times New Roman" w:eastAsia="Times New Roman" w:hAnsi="Times New Roman" w:cs="Times New Roman"/>
      <w:sz w:val="20"/>
      <w:szCs w:val="20"/>
      <w:shd w:val="clear" w:color="auto" w:fill="FFFFFF"/>
    </w:rPr>
  </w:style>
  <w:style w:type="character" w:customStyle="1" w:styleId="2b">
    <w:name w:val="Колонтитул (2)_"/>
    <w:basedOn w:val="ab"/>
    <w:link w:val="2c"/>
    <w:rsid w:val="008516EF"/>
    <w:rPr>
      <w:rFonts w:ascii="Times New Roman" w:eastAsia="Times New Roman" w:hAnsi="Times New Roman" w:cs="Times New Roman"/>
      <w:shd w:val="clear" w:color="auto" w:fill="FFFFFF"/>
    </w:rPr>
  </w:style>
  <w:style w:type="character" w:customStyle="1" w:styleId="1f2">
    <w:name w:val="Заголовок №1_"/>
    <w:basedOn w:val="ab"/>
    <w:link w:val="1f3"/>
    <w:rsid w:val="008516EF"/>
    <w:rPr>
      <w:rFonts w:ascii="Times New Roman" w:eastAsia="Times New Roman" w:hAnsi="Times New Roman" w:cs="Times New Roman"/>
      <w:b/>
      <w:bCs/>
      <w:sz w:val="28"/>
      <w:szCs w:val="28"/>
      <w:shd w:val="clear" w:color="auto" w:fill="FFFFFF"/>
    </w:rPr>
  </w:style>
  <w:style w:type="character" w:customStyle="1" w:styleId="2d">
    <w:name w:val="Сноска (2)_"/>
    <w:basedOn w:val="ab"/>
    <w:link w:val="2e"/>
    <w:rsid w:val="008516EF"/>
    <w:rPr>
      <w:rFonts w:ascii="Times New Roman" w:eastAsia="Times New Roman" w:hAnsi="Times New Roman" w:cs="Times New Roman"/>
      <w:sz w:val="12"/>
      <w:szCs w:val="12"/>
      <w:shd w:val="clear" w:color="auto" w:fill="FFFFFF"/>
    </w:rPr>
  </w:style>
  <w:style w:type="character" w:customStyle="1" w:styleId="2f">
    <w:name w:val="Заголовок №2_"/>
    <w:basedOn w:val="ab"/>
    <w:link w:val="2"/>
    <w:rsid w:val="008516EF"/>
    <w:rPr>
      <w:rFonts w:ascii="Times New Roman" w:eastAsia="Times New Roman" w:hAnsi="Times New Roman" w:cs="Times New Roman"/>
      <w:b/>
      <w:color w:val="000000"/>
      <w:sz w:val="24"/>
      <w:szCs w:val="24"/>
      <w:lang w:eastAsia="ru-RU" w:bidi="ru-RU"/>
    </w:rPr>
  </w:style>
  <w:style w:type="character" w:customStyle="1" w:styleId="61">
    <w:name w:val="Колонтитул (6)_"/>
    <w:basedOn w:val="ab"/>
    <w:link w:val="62"/>
    <w:rsid w:val="008516EF"/>
    <w:rPr>
      <w:rFonts w:ascii="Times New Roman" w:eastAsia="Times New Roman" w:hAnsi="Times New Roman" w:cs="Times New Roman"/>
      <w:sz w:val="18"/>
      <w:szCs w:val="18"/>
      <w:shd w:val="clear" w:color="auto" w:fill="FFFFFF"/>
    </w:rPr>
  </w:style>
  <w:style w:type="character" w:customStyle="1" w:styleId="214pt">
    <w:name w:val="Заголовок №2 + 14 pt"/>
    <w:basedOn w:val="2f"/>
    <w:rsid w:val="008516EF"/>
    <w:rPr>
      <w:rFonts w:ascii="Times New Roman" w:eastAsia="Times New Roman" w:hAnsi="Times New Roman" w:cs="Times New Roman"/>
      <w:b/>
      <w:bCs w:val="0"/>
      <w:color w:val="000000"/>
      <w:spacing w:val="0"/>
      <w:w w:val="100"/>
      <w:position w:val="0"/>
      <w:sz w:val="28"/>
      <w:szCs w:val="28"/>
      <w:shd w:val="clear" w:color="auto" w:fill="FFFFFF"/>
      <w:lang w:val="ru-RU" w:eastAsia="ru-RU" w:bidi="ru-RU"/>
    </w:rPr>
  </w:style>
  <w:style w:type="character" w:customStyle="1" w:styleId="43">
    <w:name w:val="Колонтитул (4)_"/>
    <w:basedOn w:val="ab"/>
    <w:link w:val="44"/>
    <w:rsid w:val="008516EF"/>
    <w:rPr>
      <w:rFonts w:ascii="Arial" w:eastAsia="Arial" w:hAnsi="Arial" w:cs="Arial"/>
      <w:sz w:val="15"/>
      <w:szCs w:val="15"/>
      <w:shd w:val="clear" w:color="auto" w:fill="FFFFFF"/>
    </w:rPr>
  </w:style>
  <w:style w:type="character" w:customStyle="1" w:styleId="32">
    <w:name w:val="Колонтитул (3)_"/>
    <w:basedOn w:val="ab"/>
    <w:link w:val="33"/>
    <w:rsid w:val="008516EF"/>
    <w:rPr>
      <w:rFonts w:ascii="Times New Roman" w:eastAsia="Times New Roman" w:hAnsi="Times New Roman" w:cs="Times New Roman"/>
      <w:b/>
      <w:bCs/>
      <w:shd w:val="clear" w:color="auto" w:fill="FFFFFF"/>
    </w:rPr>
  </w:style>
  <w:style w:type="character" w:customStyle="1" w:styleId="71">
    <w:name w:val="Основной текст (7)_"/>
    <w:basedOn w:val="ab"/>
    <w:rsid w:val="008516EF"/>
    <w:rPr>
      <w:rFonts w:ascii="Arial" w:eastAsia="Arial" w:hAnsi="Arial" w:cs="Arial"/>
      <w:b w:val="0"/>
      <w:bCs w:val="0"/>
      <w:i w:val="0"/>
      <w:iCs w:val="0"/>
      <w:smallCaps w:val="0"/>
      <w:strike w:val="0"/>
      <w:sz w:val="8"/>
      <w:szCs w:val="8"/>
      <w:u w:val="none"/>
    </w:rPr>
  </w:style>
  <w:style w:type="character" w:customStyle="1" w:styleId="72">
    <w:name w:val="Основной текст (7)"/>
    <w:basedOn w:val="71"/>
    <w:rsid w:val="008516EF"/>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81">
    <w:name w:val="Основной текст (8)_"/>
    <w:basedOn w:val="ab"/>
    <w:rsid w:val="008516EF"/>
    <w:rPr>
      <w:rFonts w:ascii="Arial" w:eastAsia="Arial" w:hAnsi="Arial" w:cs="Arial"/>
      <w:b w:val="0"/>
      <w:bCs w:val="0"/>
      <w:i w:val="0"/>
      <w:iCs w:val="0"/>
      <w:smallCaps w:val="0"/>
      <w:strike w:val="0"/>
      <w:sz w:val="11"/>
      <w:szCs w:val="11"/>
      <w:u w:val="none"/>
    </w:rPr>
  </w:style>
  <w:style w:type="character" w:customStyle="1" w:styleId="82">
    <w:name w:val="Основной текст (8)"/>
    <w:basedOn w:val="81"/>
    <w:rsid w:val="008516EF"/>
    <w:rPr>
      <w:rFonts w:ascii="Arial" w:eastAsia="Arial" w:hAnsi="Arial" w:cs="Arial"/>
      <w:b w:val="0"/>
      <w:bCs w:val="0"/>
      <w:i w:val="0"/>
      <w:iCs w:val="0"/>
      <w:smallCaps w:val="0"/>
      <w:strike w:val="0"/>
      <w:color w:val="000000"/>
      <w:spacing w:val="0"/>
      <w:w w:val="100"/>
      <w:position w:val="0"/>
      <w:sz w:val="11"/>
      <w:szCs w:val="11"/>
      <w:u w:val="none"/>
      <w:lang w:val="ru-RU" w:eastAsia="ru-RU" w:bidi="ru-RU"/>
    </w:rPr>
  </w:style>
  <w:style w:type="character" w:customStyle="1" w:styleId="53">
    <w:name w:val="Основной текст (5)_"/>
    <w:basedOn w:val="ab"/>
    <w:link w:val="54"/>
    <w:rsid w:val="008516EF"/>
    <w:rPr>
      <w:rFonts w:ascii="Arial" w:eastAsia="Arial" w:hAnsi="Arial" w:cs="Arial"/>
      <w:sz w:val="16"/>
      <w:szCs w:val="16"/>
      <w:shd w:val="clear" w:color="auto" w:fill="FFFFFF"/>
    </w:rPr>
  </w:style>
  <w:style w:type="character" w:customStyle="1" w:styleId="91">
    <w:name w:val="Основной текст (9)_"/>
    <w:basedOn w:val="ab"/>
    <w:link w:val="92"/>
    <w:rsid w:val="008516EF"/>
    <w:rPr>
      <w:rFonts w:ascii="Arial" w:eastAsia="Arial" w:hAnsi="Arial" w:cs="Arial"/>
      <w:sz w:val="16"/>
      <w:szCs w:val="16"/>
      <w:shd w:val="clear" w:color="auto" w:fill="FFFFFF"/>
    </w:rPr>
  </w:style>
  <w:style w:type="character" w:customStyle="1" w:styleId="63">
    <w:name w:val="Основной текст (6)_"/>
    <w:basedOn w:val="ab"/>
    <w:link w:val="64"/>
    <w:rsid w:val="008516EF"/>
    <w:rPr>
      <w:rFonts w:ascii="Arial" w:eastAsia="Arial" w:hAnsi="Arial" w:cs="Arial"/>
      <w:shd w:val="clear" w:color="auto" w:fill="FFFFFF"/>
    </w:rPr>
  </w:style>
  <w:style w:type="character" w:customStyle="1" w:styleId="100">
    <w:name w:val="Основной текст (10)_"/>
    <w:basedOn w:val="ab"/>
    <w:link w:val="101"/>
    <w:rsid w:val="008516EF"/>
    <w:rPr>
      <w:rFonts w:ascii="Times New Roman" w:eastAsia="Times New Roman" w:hAnsi="Times New Roman" w:cs="Times New Roman"/>
      <w:sz w:val="20"/>
      <w:szCs w:val="20"/>
      <w:shd w:val="clear" w:color="auto" w:fill="FFFFFF"/>
    </w:rPr>
  </w:style>
  <w:style w:type="paragraph" w:customStyle="1" w:styleId="2a">
    <w:name w:val="Основной текст (2)"/>
    <w:basedOn w:val="aa"/>
    <w:link w:val="29"/>
    <w:rsid w:val="008516EF"/>
    <w:pPr>
      <w:widowControl w:val="0"/>
      <w:shd w:val="clear" w:color="auto" w:fill="FFFFFF"/>
      <w:spacing w:before="1200" w:after="4620" w:line="0" w:lineRule="atLeast"/>
      <w:ind w:firstLine="709"/>
      <w:jc w:val="both"/>
    </w:pPr>
    <w:rPr>
      <w:rFonts w:ascii="Times New Roman" w:eastAsia="Times New Roman" w:hAnsi="Times New Roman" w:cs="Times New Roman"/>
    </w:rPr>
  </w:style>
  <w:style w:type="paragraph" w:customStyle="1" w:styleId="affe">
    <w:name w:val="Сноска"/>
    <w:basedOn w:val="aa"/>
    <w:link w:val="affd"/>
    <w:rsid w:val="008516EF"/>
    <w:pPr>
      <w:widowControl w:val="0"/>
      <w:shd w:val="clear" w:color="auto" w:fill="FFFFFF"/>
      <w:spacing w:after="0" w:line="235" w:lineRule="exact"/>
      <w:ind w:firstLine="709"/>
      <w:jc w:val="both"/>
    </w:pPr>
    <w:rPr>
      <w:rFonts w:ascii="Times New Roman" w:eastAsia="Times New Roman" w:hAnsi="Times New Roman" w:cs="Times New Roman"/>
      <w:sz w:val="20"/>
      <w:szCs w:val="20"/>
    </w:rPr>
  </w:style>
  <w:style w:type="paragraph" w:customStyle="1" w:styleId="2c">
    <w:name w:val="Колонтитул (2)"/>
    <w:basedOn w:val="aa"/>
    <w:link w:val="2b"/>
    <w:rsid w:val="008516EF"/>
    <w:pPr>
      <w:widowControl w:val="0"/>
      <w:shd w:val="clear" w:color="auto" w:fill="FFFFFF"/>
      <w:spacing w:after="0" w:line="0" w:lineRule="atLeast"/>
      <w:ind w:firstLine="709"/>
      <w:jc w:val="right"/>
    </w:pPr>
    <w:rPr>
      <w:rFonts w:ascii="Times New Roman" w:eastAsia="Times New Roman" w:hAnsi="Times New Roman" w:cs="Times New Roman"/>
    </w:rPr>
  </w:style>
  <w:style w:type="paragraph" w:customStyle="1" w:styleId="1f3">
    <w:name w:val="Заголовок №1"/>
    <w:basedOn w:val="aa"/>
    <w:link w:val="1f2"/>
    <w:rsid w:val="008516EF"/>
    <w:pPr>
      <w:widowControl w:val="0"/>
      <w:shd w:val="clear" w:color="auto" w:fill="FFFFFF"/>
      <w:spacing w:after="240" w:line="0" w:lineRule="atLeast"/>
      <w:ind w:firstLine="740"/>
      <w:jc w:val="both"/>
      <w:outlineLvl w:val="0"/>
    </w:pPr>
    <w:rPr>
      <w:rFonts w:ascii="Times New Roman" w:eastAsia="Times New Roman" w:hAnsi="Times New Roman" w:cs="Times New Roman"/>
      <w:b/>
      <w:bCs/>
      <w:sz w:val="28"/>
      <w:szCs w:val="28"/>
    </w:rPr>
  </w:style>
  <w:style w:type="paragraph" w:customStyle="1" w:styleId="2e">
    <w:name w:val="Сноска (2)"/>
    <w:basedOn w:val="aa"/>
    <w:link w:val="2d"/>
    <w:rsid w:val="008516EF"/>
    <w:pPr>
      <w:widowControl w:val="0"/>
      <w:shd w:val="clear" w:color="auto" w:fill="FFFFFF"/>
      <w:spacing w:after="0" w:line="0" w:lineRule="atLeast"/>
      <w:ind w:firstLine="709"/>
      <w:jc w:val="both"/>
    </w:pPr>
    <w:rPr>
      <w:rFonts w:ascii="Times New Roman" w:eastAsia="Times New Roman" w:hAnsi="Times New Roman" w:cs="Times New Roman"/>
      <w:sz w:val="12"/>
      <w:szCs w:val="12"/>
    </w:rPr>
  </w:style>
  <w:style w:type="paragraph" w:customStyle="1" w:styleId="2">
    <w:name w:val="Заголовок №2"/>
    <w:basedOn w:val="2a"/>
    <w:link w:val="2f"/>
    <w:rsid w:val="008516EF"/>
    <w:pPr>
      <w:numPr>
        <w:ilvl w:val="2"/>
        <w:numId w:val="2"/>
      </w:numPr>
      <w:shd w:val="clear" w:color="auto" w:fill="auto"/>
      <w:spacing w:before="0" w:after="120" w:line="240" w:lineRule="auto"/>
    </w:pPr>
    <w:rPr>
      <w:b/>
      <w:color w:val="000000"/>
      <w:sz w:val="24"/>
      <w:szCs w:val="24"/>
      <w:lang w:eastAsia="ru-RU" w:bidi="ru-RU"/>
    </w:rPr>
  </w:style>
  <w:style w:type="paragraph" w:customStyle="1" w:styleId="62">
    <w:name w:val="Колонтитул (6)"/>
    <w:basedOn w:val="aa"/>
    <w:link w:val="61"/>
    <w:rsid w:val="008516EF"/>
    <w:pPr>
      <w:widowControl w:val="0"/>
      <w:shd w:val="clear" w:color="auto" w:fill="FFFFFF"/>
      <w:spacing w:before="840" w:after="0" w:line="0" w:lineRule="atLeast"/>
      <w:ind w:firstLine="709"/>
      <w:jc w:val="both"/>
    </w:pPr>
    <w:rPr>
      <w:rFonts w:ascii="Times New Roman" w:eastAsia="Times New Roman" w:hAnsi="Times New Roman" w:cs="Times New Roman"/>
      <w:sz w:val="18"/>
      <w:szCs w:val="18"/>
    </w:rPr>
  </w:style>
  <w:style w:type="paragraph" w:customStyle="1" w:styleId="44">
    <w:name w:val="Колонтитул (4)"/>
    <w:basedOn w:val="aa"/>
    <w:link w:val="43"/>
    <w:rsid w:val="008516EF"/>
    <w:pPr>
      <w:widowControl w:val="0"/>
      <w:shd w:val="clear" w:color="auto" w:fill="FFFFFF"/>
      <w:spacing w:after="0" w:line="0" w:lineRule="atLeast"/>
      <w:ind w:firstLine="709"/>
      <w:jc w:val="both"/>
    </w:pPr>
    <w:rPr>
      <w:rFonts w:ascii="Arial" w:eastAsia="Arial" w:hAnsi="Arial" w:cs="Arial"/>
      <w:sz w:val="15"/>
      <w:szCs w:val="15"/>
    </w:rPr>
  </w:style>
  <w:style w:type="paragraph" w:customStyle="1" w:styleId="33">
    <w:name w:val="Колонтитул (3)"/>
    <w:basedOn w:val="aa"/>
    <w:link w:val="32"/>
    <w:rsid w:val="008516EF"/>
    <w:pPr>
      <w:widowControl w:val="0"/>
      <w:shd w:val="clear" w:color="auto" w:fill="FFFFFF"/>
      <w:spacing w:after="0" w:line="413" w:lineRule="exact"/>
      <w:ind w:firstLine="709"/>
      <w:jc w:val="both"/>
    </w:pPr>
    <w:rPr>
      <w:rFonts w:ascii="Times New Roman" w:eastAsia="Times New Roman" w:hAnsi="Times New Roman" w:cs="Times New Roman"/>
      <w:b/>
      <w:bCs/>
    </w:rPr>
  </w:style>
  <w:style w:type="paragraph" w:customStyle="1" w:styleId="54">
    <w:name w:val="Основной текст (5)"/>
    <w:basedOn w:val="aa"/>
    <w:link w:val="53"/>
    <w:rsid w:val="008516EF"/>
    <w:pPr>
      <w:widowControl w:val="0"/>
      <w:shd w:val="clear" w:color="auto" w:fill="FFFFFF"/>
      <w:spacing w:before="360" w:after="900" w:line="0" w:lineRule="atLeast"/>
      <w:ind w:firstLine="709"/>
      <w:jc w:val="both"/>
    </w:pPr>
    <w:rPr>
      <w:rFonts w:ascii="Arial" w:eastAsia="Arial" w:hAnsi="Arial" w:cs="Arial"/>
      <w:sz w:val="16"/>
      <w:szCs w:val="16"/>
    </w:rPr>
  </w:style>
  <w:style w:type="paragraph" w:customStyle="1" w:styleId="92">
    <w:name w:val="Основной текст (9)"/>
    <w:basedOn w:val="aa"/>
    <w:link w:val="91"/>
    <w:rsid w:val="008516EF"/>
    <w:pPr>
      <w:widowControl w:val="0"/>
      <w:shd w:val="clear" w:color="auto" w:fill="FFFFFF"/>
      <w:spacing w:after="540" w:line="0" w:lineRule="atLeast"/>
      <w:ind w:firstLine="709"/>
      <w:jc w:val="both"/>
    </w:pPr>
    <w:rPr>
      <w:rFonts w:ascii="Arial" w:eastAsia="Arial" w:hAnsi="Arial" w:cs="Arial"/>
      <w:sz w:val="16"/>
      <w:szCs w:val="16"/>
    </w:rPr>
  </w:style>
  <w:style w:type="paragraph" w:customStyle="1" w:styleId="64">
    <w:name w:val="Основной текст (6)"/>
    <w:basedOn w:val="aa"/>
    <w:link w:val="63"/>
    <w:rsid w:val="008516EF"/>
    <w:pPr>
      <w:widowControl w:val="0"/>
      <w:shd w:val="clear" w:color="auto" w:fill="FFFFFF"/>
      <w:spacing w:before="900" w:after="1380" w:line="0" w:lineRule="atLeast"/>
      <w:ind w:firstLine="709"/>
      <w:jc w:val="both"/>
    </w:pPr>
    <w:rPr>
      <w:rFonts w:ascii="Arial" w:eastAsia="Arial" w:hAnsi="Arial" w:cs="Arial"/>
    </w:rPr>
  </w:style>
  <w:style w:type="paragraph" w:customStyle="1" w:styleId="101">
    <w:name w:val="Основной текст (10)"/>
    <w:basedOn w:val="aa"/>
    <w:link w:val="100"/>
    <w:rsid w:val="008516EF"/>
    <w:pPr>
      <w:widowControl w:val="0"/>
      <w:shd w:val="clear" w:color="auto" w:fill="FFFFFF"/>
      <w:spacing w:before="240" w:after="0" w:line="0" w:lineRule="atLeast"/>
      <w:ind w:firstLine="709"/>
      <w:jc w:val="both"/>
    </w:pPr>
    <w:rPr>
      <w:rFonts w:ascii="Times New Roman" w:eastAsia="Times New Roman" w:hAnsi="Times New Roman" w:cs="Times New Roman"/>
      <w:sz w:val="20"/>
      <w:szCs w:val="20"/>
    </w:rPr>
  </w:style>
  <w:style w:type="character" w:customStyle="1" w:styleId="35">
    <w:name w:val="Основной текст (3)_"/>
    <w:basedOn w:val="ab"/>
    <w:link w:val="36"/>
    <w:rsid w:val="008516EF"/>
    <w:rPr>
      <w:rFonts w:ascii="Times New Roman" w:eastAsia="Times New Roman" w:hAnsi="Times New Roman" w:cs="Times New Roman"/>
      <w:b/>
      <w:bCs/>
      <w:shd w:val="clear" w:color="auto" w:fill="FFFFFF"/>
    </w:rPr>
  </w:style>
  <w:style w:type="paragraph" w:customStyle="1" w:styleId="36">
    <w:name w:val="Основной текст (3)"/>
    <w:basedOn w:val="aa"/>
    <w:link w:val="35"/>
    <w:rsid w:val="008516EF"/>
    <w:pPr>
      <w:widowControl w:val="0"/>
      <w:shd w:val="clear" w:color="auto" w:fill="FFFFFF"/>
      <w:spacing w:after="0" w:line="283" w:lineRule="exact"/>
      <w:ind w:firstLine="709"/>
      <w:jc w:val="center"/>
    </w:pPr>
    <w:rPr>
      <w:rFonts w:ascii="Times New Roman" w:eastAsia="Times New Roman" w:hAnsi="Times New Roman" w:cs="Times New Roman"/>
      <w:b/>
      <w:bCs/>
    </w:rPr>
  </w:style>
  <w:style w:type="paragraph" w:customStyle="1" w:styleId="10">
    <w:name w:val="Список 1"/>
    <w:basedOn w:val="aff"/>
    <w:link w:val="1f4"/>
    <w:qFormat/>
    <w:rsid w:val="008516EF"/>
    <w:pPr>
      <w:numPr>
        <w:numId w:val="3"/>
      </w:numPr>
      <w:spacing w:after="0"/>
      <w:ind w:left="0" w:firstLine="709"/>
    </w:pPr>
    <w:rPr>
      <w:rFonts w:eastAsia="Times New Roman" w:cs="Times New Roman"/>
      <w:color w:val="000000"/>
      <w:szCs w:val="24"/>
      <w:lang w:eastAsia="ru-RU"/>
    </w:rPr>
  </w:style>
  <w:style w:type="character" w:customStyle="1" w:styleId="1f4">
    <w:name w:val="Список 1 Знак"/>
    <w:basedOn w:val="ab"/>
    <w:link w:val="10"/>
    <w:rsid w:val="008516EF"/>
    <w:rPr>
      <w:rFonts w:ascii="Times New Roman" w:eastAsia="Times New Roman" w:hAnsi="Times New Roman" w:cs="Times New Roman"/>
      <w:color w:val="000000"/>
      <w:sz w:val="24"/>
      <w:szCs w:val="24"/>
      <w:lang w:eastAsia="ru-RU"/>
    </w:rPr>
  </w:style>
  <w:style w:type="paragraph" w:customStyle="1" w:styleId="0">
    <w:name w:val="0 Основной текст"/>
    <w:qFormat/>
    <w:rsid w:val="008516EF"/>
    <w:pPr>
      <w:spacing w:before="120" w:after="0" w:line="360" w:lineRule="auto"/>
      <w:ind w:left="284" w:firstLine="709"/>
      <w:contextualSpacing/>
      <w:jc w:val="both"/>
    </w:pPr>
    <w:rPr>
      <w:rFonts w:ascii="Times New Roman" w:eastAsia="Times New Roman" w:hAnsi="Times New Roman" w:cs="Times New Roman"/>
      <w:color w:val="000000"/>
      <w:sz w:val="24"/>
      <w:szCs w:val="24"/>
      <w:lang w:eastAsia="ru-RU"/>
    </w:rPr>
  </w:style>
  <w:style w:type="numbering" w:customStyle="1" w:styleId="11">
    <w:name w:val="Стиль1"/>
    <w:uiPriority w:val="99"/>
    <w:rsid w:val="008516EF"/>
    <w:pPr>
      <w:numPr>
        <w:numId w:val="4"/>
      </w:numPr>
    </w:pPr>
  </w:style>
  <w:style w:type="paragraph" w:customStyle="1" w:styleId="afff">
    <w:name w:val="Подпись рисунка"/>
    <w:basedOn w:val="afd"/>
    <w:qFormat/>
    <w:rsid w:val="008516EF"/>
    <w:pPr>
      <w:suppressLineNumbers w:val="0"/>
      <w:spacing w:after="200"/>
      <w:jc w:val="center"/>
    </w:pPr>
    <w:rPr>
      <w:rFonts w:cstheme="minorBidi"/>
      <w:i/>
      <w:snapToGrid w:val="0"/>
      <w:szCs w:val="18"/>
    </w:rPr>
  </w:style>
  <w:style w:type="character" w:customStyle="1" w:styleId="26">
    <w:name w:val="Стиль2 Знак"/>
    <w:basedOn w:val="30"/>
    <w:link w:val="25"/>
    <w:rsid w:val="008516EF"/>
    <w:rPr>
      <w:rFonts w:ascii="Arial" w:eastAsia="Times New Roman" w:hAnsi="Arial" w:cs="Times New Roman"/>
      <w:b/>
      <w:bCs/>
      <w:color w:val="000000"/>
      <w:sz w:val="28"/>
      <w:szCs w:val="28"/>
    </w:rPr>
  </w:style>
  <w:style w:type="character" w:styleId="afff0">
    <w:name w:val="Hyperlink"/>
    <w:basedOn w:val="ab"/>
    <w:unhideWhenUsed/>
    <w:rsid w:val="008516EF"/>
    <w:rPr>
      <w:color w:val="0000FF"/>
      <w:u w:val="single"/>
    </w:rPr>
  </w:style>
  <w:style w:type="character" w:styleId="afff1">
    <w:name w:val="FollowedHyperlink"/>
    <w:basedOn w:val="ab"/>
    <w:uiPriority w:val="99"/>
    <w:semiHidden/>
    <w:unhideWhenUsed/>
    <w:rsid w:val="008516EF"/>
    <w:rPr>
      <w:color w:val="800080"/>
      <w:u w:val="single"/>
    </w:rPr>
  </w:style>
  <w:style w:type="paragraph" w:customStyle="1" w:styleId="font5">
    <w:name w:val="font5"/>
    <w:basedOn w:val="aa"/>
    <w:rsid w:val="008516EF"/>
    <w:pPr>
      <w:spacing w:before="100" w:beforeAutospacing="1" w:after="100" w:afterAutospacing="1" w:line="240" w:lineRule="auto"/>
      <w:ind w:firstLine="709"/>
      <w:jc w:val="both"/>
    </w:pPr>
    <w:rPr>
      <w:rFonts w:ascii="Times New Roman" w:eastAsia="Times New Roman" w:hAnsi="Times New Roman" w:cs="Times New Roman"/>
      <w:sz w:val="20"/>
      <w:szCs w:val="20"/>
      <w:lang w:eastAsia="ru-RU"/>
    </w:rPr>
  </w:style>
  <w:style w:type="paragraph" w:customStyle="1" w:styleId="xl63">
    <w:name w:val="xl63"/>
    <w:basedOn w:val="aa"/>
    <w:rsid w:val="008516EF"/>
    <w:pPr>
      <w:spacing w:before="100" w:beforeAutospacing="1" w:after="100" w:afterAutospacing="1" w:line="240" w:lineRule="auto"/>
      <w:ind w:firstLine="709"/>
      <w:jc w:val="center"/>
    </w:pPr>
    <w:rPr>
      <w:rFonts w:ascii="Times New Roman" w:eastAsia="Times New Roman" w:hAnsi="Times New Roman" w:cs="Times New Roman"/>
      <w:sz w:val="20"/>
      <w:szCs w:val="20"/>
      <w:lang w:eastAsia="ru-RU"/>
    </w:rPr>
  </w:style>
  <w:style w:type="paragraph" w:customStyle="1" w:styleId="xl64">
    <w:name w:val="xl64"/>
    <w:basedOn w:val="aa"/>
    <w:rsid w:val="008516E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709"/>
      <w:jc w:val="center"/>
      <w:textAlignment w:val="top"/>
    </w:pPr>
    <w:rPr>
      <w:rFonts w:ascii="Times New Roman" w:eastAsia="Times New Roman" w:hAnsi="Times New Roman" w:cs="Times New Roman"/>
      <w:sz w:val="20"/>
      <w:szCs w:val="20"/>
      <w:lang w:eastAsia="ru-RU"/>
    </w:rPr>
  </w:style>
  <w:style w:type="paragraph" w:customStyle="1" w:styleId="xl65">
    <w:name w:val="xl65"/>
    <w:basedOn w:val="aa"/>
    <w:rsid w:val="008516EF"/>
    <w:pPr>
      <w:pBdr>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709"/>
      <w:jc w:val="center"/>
      <w:textAlignment w:val="top"/>
    </w:pPr>
    <w:rPr>
      <w:rFonts w:ascii="Times New Roman" w:eastAsia="Times New Roman" w:hAnsi="Times New Roman" w:cs="Times New Roman"/>
      <w:sz w:val="20"/>
      <w:szCs w:val="20"/>
      <w:lang w:eastAsia="ru-RU"/>
    </w:rPr>
  </w:style>
  <w:style w:type="paragraph" w:customStyle="1" w:styleId="xl66">
    <w:name w:val="xl66"/>
    <w:basedOn w:val="aa"/>
    <w:rsid w:val="008516E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709"/>
      <w:jc w:val="both"/>
      <w:textAlignment w:val="top"/>
    </w:pPr>
    <w:rPr>
      <w:rFonts w:ascii="Times New Roman" w:eastAsia="Times New Roman" w:hAnsi="Times New Roman" w:cs="Times New Roman"/>
      <w:sz w:val="20"/>
      <w:szCs w:val="20"/>
      <w:lang w:eastAsia="ru-RU"/>
    </w:rPr>
  </w:style>
  <w:style w:type="paragraph" w:customStyle="1" w:styleId="xl67">
    <w:name w:val="xl67"/>
    <w:basedOn w:val="aa"/>
    <w:rsid w:val="008516EF"/>
    <w:pPr>
      <w:pBdr>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709"/>
      <w:jc w:val="both"/>
      <w:textAlignment w:val="top"/>
    </w:pPr>
    <w:rPr>
      <w:rFonts w:ascii="Times New Roman" w:eastAsia="Times New Roman" w:hAnsi="Times New Roman" w:cs="Times New Roman"/>
      <w:sz w:val="20"/>
      <w:szCs w:val="20"/>
      <w:lang w:eastAsia="ru-RU"/>
    </w:rPr>
  </w:style>
  <w:style w:type="paragraph" w:customStyle="1" w:styleId="xl68">
    <w:name w:val="xl68"/>
    <w:basedOn w:val="aa"/>
    <w:rsid w:val="008516EF"/>
    <w:pPr>
      <w:pBdr>
        <w:left w:val="single" w:sz="4" w:space="0" w:color="auto"/>
        <w:bottom w:val="single" w:sz="4" w:space="0" w:color="auto"/>
        <w:right w:val="single" w:sz="4" w:space="0" w:color="auto"/>
      </w:pBdr>
      <w:shd w:val="clear" w:color="000000" w:fill="00B050"/>
      <w:spacing w:before="100" w:beforeAutospacing="1" w:after="100" w:afterAutospacing="1" w:line="240" w:lineRule="auto"/>
      <w:ind w:firstLine="709"/>
      <w:jc w:val="both"/>
      <w:textAlignment w:val="top"/>
    </w:pPr>
    <w:rPr>
      <w:rFonts w:ascii="Times New Roman" w:eastAsia="Times New Roman" w:hAnsi="Times New Roman" w:cs="Times New Roman"/>
      <w:sz w:val="20"/>
      <w:szCs w:val="20"/>
      <w:lang w:eastAsia="ru-RU"/>
    </w:rPr>
  </w:style>
  <w:style w:type="paragraph" w:customStyle="1" w:styleId="xl69">
    <w:name w:val="xl69"/>
    <w:basedOn w:val="aa"/>
    <w:rsid w:val="00851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Times New Roman" w:hAnsi="Times New Roman" w:cs="Times New Roman"/>
      <w:sz w:val="20"/>
      <w:szCs w:val="20"/>
      <w:lang w:eastAsia="ru-RU"/>
    </w:rPr>
  </w:style>
  <w:style w:type="paragraph" w:customStyle="1" w:styleId="xl70">
    <w:name w:val="xl70"/>
    <w:basedOn w:val="aa"/>
    <w:rsid w:val="008516EF"/>
    <w:pPr>
      <w:spacing w:before="100" w:beforeAutospacing="1" w:after="100" w:afterAutospacing="1" w:line="240" w:lineRule="auto"/>
      <w:ind w:firstLine="709"/>
      <w:jc w:val="both"/>
    </w:pPr>
    <w:rPr>
      <w:rFonts w:ascii="Times New Roman" w:eastAsia="Times New Roman" w:hAnsi="Times New Roman" w:cs="Times New Roman"/>
      <w:sz w:val="20"/>
      <w:szCs w:val="20"/>
      <w:lang w:eastAsia="ru-RU"/>
    </w:rPr>
  </w:style>
  <w:style w:type="paragraph" w:customStyle="1" w:styleId="xl71">
    <w:name w:val="xl71"/>
    <w:basedOn w:val="aa"/>
    <w:rsid w:val="008516EF"/>
    <w:pPr>
      <w:spacing w:before="100" w:beforeAutospacing="1" w:after="100" w:afterAutospacing="1" w:line="240" w:lineRule="auto"/>
      <w:ind w:firstLine="709"/>
      <w:jc w:val="center"/>
    </w:pPr>
    <w:rPr>
      <w:rFonts w:ascii="Times New Roman" w:eastAsia="Times New Roman" w:hAnsi="Times New Roman" w:cs="Times New Roman"/>
      <w:sz w:val="20"/>
      <w:szCs w:val="20"/>
      <w:lang w:eastAsia="ru-RU"/>
    </w:rPr>
  </w:style>
  <w:style w:type="paragraph" w:customStyle="1" w:styleId="xl72">
    <w:name w:val="xl72"/>
    <w:basedOn w:val="aa"/>
    <w:rsid w:val="00851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Times New Roman" w:hAnsi="Times New Roman" w:cs="Times New Roman"/>
      <w:sz w:val="20"/>
      <w:szCs w:val="20"/>
      <w:lang w:eastAsia="ru-RU"/>
    </w:rPr>
  </w:style>
  <w:style w:type="paragraph" w:customStyle="1" w:styleId="xl73">
    <w:name w:val="xl73"/>
    <w:basedOn w:val="aa"/>
    <w:rsid w:val="00851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cs="Times New Roman"/>
      <w:sz w:val="20"/>
      <w:szCs w:val="20"/>
      <w:lang w:eastAsia="ru-RU"/>
    </w:rPr>
  </w:style>
  <w:style w:type="paragraph" w:customStyle="1" w:styleId="xl74">
    <w:name w:val="xl74"/>
    <w:basedOn w:val="aa"/>
    <w:rsid w:val="00851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a"/>
    <w:rsid w:val="00851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Times New Roman" w:eastAsia="Times New Roman" w:hAnsi="Times New Roman" w:cs="Times New Roman"/>
      <w:sz w:val="20"/>
      <w:szCs w:val="20"/>
      <w:lang w:eastAsia="ru-RU"/>
    </w:rPr>
  </w:style>
  <w:style w:type="paragraph" w:customStyle="1" w:styleId="xl76">
    <w:name w:val="xl76"/>
    <w:basedOn w:val="aa"/>
    <w:rsid w:val="00851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cs="Times New Roman"/>
      <w:sz w:val="20"/>
      <w:szCs w:val="20"/>
      <w:lang w:eastAsia="ru-RU"/>
    </w:rPr>
  </w:style>
  <w:style w:type="paragraph" w:customStyle="1" w:styleId="xl77">
    <w:name w:val="xl77"/>
    <w:basedOn w:val="aa"/>
    <w:rsid w:val="00851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cs="Times New Roman"/>
      <w:sz w:val="20"/>
      <w:szCs w:val="20"/>
      <w:lang w:eastAsia="ru-RU"/>
    </w:rPr>
  </w:style>
  <w:style w:type="paragraph" w:customStyle="1" w:styleId="xl78">
    <w:name w:val="xl78"/>
    <w:basedOn w:val="aa"/>
    <w:rsid w:val="00851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center"/>
    </w:pPr>
    <w:rPr>
      <w:rFonts w:ascii="Times New Roman" w:eastAsia="Times New Roman" w:hAnsi="Times New Roman" w:cs="Times New Roman"/>
      <w:sz w:val="20"/>
      <w:szCs w:val="20"/>
      <w:lang w:eastAsia="ru-RU"/>
    </w:rPr>
  </w:style>
  <w:style w:type="paragraph" w:customStyle="1" w:styleId="xl79">
    <w:name w:val="xl79"/>
    <w:basedOn w:val="aa"/>
    <w:rsid w:val="00851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cs="Times New Roman"/>
      <w:sz w:val="20"/>
      <w:szCs w:val="20"/>
      <w:lang w:eastAsia="ru-RU"/>
    </w:rPr>
  </w:style>
  <w:style w:type="paragraph" w:customStyle="1" w:styleId="xl80">
    <w:name w:val="xl80"/>
    <w:basedOn w:val="aa"/>
    <w:rsid w:val="00851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cs="Times New Roman"/>
      <w:sz w:val="20"/>
      <w:szCs w:val="20"/>
      <w:lang w:eastAsia="ru-RU"/>
    </w:rPr>
  </w:style>
  <w:style w:type="paragraph" w:customStyle="1" w:styleId="xl81">
    <w:name w:val="xl81"/>
    <w:basedOn w:val="aa"/>
    <w:rsid w:val="00851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cs="Times New Roman"/>
      <w:sz w:val="20"/>
      <w:szCs w:val="20"/>
      <w:lang w:eastAsia="ru-RU"/>
    </w:rPr>
  </w:style>
  <w:style w:type="paragraph" w:customStyle="1" w:styleId="xl82">
    <w:name w:val="xl82"/>
    <w:basedOn w:val="aa"/>
    <w:rsid w:val="00851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Times New Roman" w:hAnsi="Times New Roman" w:cs="Times New Roman"/>
      <w:sz w:val="20"/>
      <w:szCs w:val="20"/>
      <w:lang w:eastAsia="ru-RU"/>
    </w:rPr>
  </w:style>
  <w:style w:type="paragraph" w:customStyle="1" w:styleId="xl83">
    <w:name w:val="xl83"/>
    <w:basedOn w:val="aa"/>
    <w:rsid w:val="00851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pPr>
    <w:rPr>
      <w:rFonts w:ascii="Times New Roman" w:eastAsia="Times New Roman" w:hAnsi="Times New Roman" w:cs="Times New Roman"/>
      <w:sz w:val="20"/>
      <w:szCs w:val="20"/>
      <w:lang w:eastAsia="ru-RU"/>
    </w:rPr>
  </w:style>
  <w:style w:type="paragraph" w:customStyle="1" w:styleId="xl84">
    <w:name w:val="xl84"/>
    <w:basedOn w:val="aa"/>
    <w:rsid w:val="00851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Times New Roman" w:hAnsi="Times New Roman" w:cs="Times New Roman"/>
      <w:sz w:val="20"/>
      <w:szCs w:val="20"/>
      <w:lang w:eastAsia="ru-RU"/>
    </w:rPr>
  </w:style>
  <w:style w:type="paragraph" w:customStyle="1" w:styleId="xl85">
    <w:name w:val="xl85"/>
    <w:basedOn w:val="aa"/>
    <w:rsid w:val="008516EF"/>
    <w:pPr>
      <w:spacing w:before="100" w:beforeAutospacing="1" w:after="100" w:afterAutospacing="1" w:line="240" w:lineRule="auto"/>
      <w:ind w:firstLine="709"/>
      <w:jc w:val="both"/>
    </w:pPr>
    <w:rPr>
      <w:rFonts w:ascii="Times New Roman" w:eastAsia="Times New Roman" w:hAnsi="Times New Roman" w:cs="Times New Roman"/>
      <w:sz w:val="20"/>
      <w:szCs w:val="20"/>
      <w:lang w:eastAsia="ru-RU"/>
    </w:rPr>
  </w:style>
  <w:style w:type="paragraph" w:customStyle="1" w:styleId="xl86">
    <w:name w:val="xl86"/>
    <w:basedOn w:val="aa"/>
    <w:rsid w:val="008516EF"/>
    <w:pPr>
      <w:pBdr>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Times New Roman" w:hAnsi="Times New Roman" w:cs="Times New Roman"/>
      <w:sz w:val="20"/>
      <w:szCs w:val="20"/>
      <w:lang w:eastAsia="ru-RU"/>
    </w:rPr>
  </w:style>
  <w:style w:type="paragraph" w:customStyle="1" w:styleId="xl87">
    <w:name w:val="xl87"/>
    <w:basedOn w:val="aa"/>
    <w:rsid w:val="00851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center"/>
      <w:textAlignment w:val="top"/>
    </w:pPr>
    <w:rPr>
      <w:rFonts w:ascii="Times New Roman" w:eastAsia="Times New Roman" w:hAnsi="Times New Roman" w:cs="Times New Roman"/>
      <w:i/>
      <w:iCs/>
      <w:sz w:val="20"/>
      <w:szCs w:val="20"/>
      <w:lang w:eastAsia="ru-RU"/>
    </w:rPr>
  </w:style>
  <w:style w:type="paragraph" w:customStyle="1" w:styleId="xl88">
    <w:name w:val="xl88"/>
    <w:basedOn w:val="aa"/>
    <w:rsid w:val="00851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Times New Roman" w:hAnsi="Times New Roman" w:cs="Times New Roman"/>
      <w:sz w:val="20"/>
      <w:szCs w:val="20"/>
      <w:lang w:eastAsia="ru-RU"/>
    </w:rPr>
  </w:style>
  <w:style w:type="paragraph" w:customStyle="1" w:styleId="xl89">
    <w:name w:val="xl89"/>
    <w:basedOn w:val="aa"/>
    <w:rsid w:val="008516E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709"/>
      <w:jc w:val="both"/>
    </w:pPr>
    <w:rPr>
      <w:rFonts w:ascii="Times New Roman" w:eastAsia="Times New Roman" w:hAnsi="Times New Roman" w:cs="Times New Roman"/>
      <w:sz w:val="20"/>
      <w:szCs w:val="20"/>
      <w:lang w:eastAsia="ru-RU"/>
    </w:rPr>
  </w:style>
  <w:style w:type="paragraph" w:customStyle="1" w:styleId="xl90">
    <w:name w:val="xl90"/>
    <w:basedOn w:val="aa"/>
    <w:rsid w:val="008516EF"/>
    <w:pPr>
      <w:spacing w:before="100" w:beforeAutospacing="1" w:after="100" w:afterAutospacing="1" w:line="240" w:lineRule="auto"/>
      <w:ind w:firstLine="709"/>
      <w:jc w:val="both"/>
    </w:pPr>
    <w:rPr>
      <w:rFonts w:ascii="Times New Roman" w:eastAsia="Times New Roman" w:hAnsi="Times New Roman" w:cs="Times New Roman"/>
      <w:sz w:val="20"/>
      <w:szCs w:val="20"/>
      <w:lang w:eastAsia="ru-RU"/>
    </w:rPr>
  </w:style>
  <w:style w:type="paragraph" w:customStyle="1" w:styleId="xl91">
    <w:name w:val="xl91"/>
    <w:basedOn w:val="aa"/>
    <w:rsid w:val="008516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jc w:val="center"/>
    </w:pPr>
    <w:rPr>
      <w:rFonts w:ascii="Times New Roman" w:eastAsia="Times New Roman" w:hAnsi="Times New Roman" w:cs="Times New Roman"/>
      <w:sz w:val="20"/>
      <w:szCs w:val="20"/>
      <w:lang w:eastAsia="ru-RU"/>
    </w:rPr>
  </w:style>
  <w:style w:type="paragraph" w:customStyle="1" w:styleId="xl92">
    <w:name w:val="xl92"/>
    <w:basedOn w:val="aa"/>
    <w:rsid w:val="008516EF"/>
    <w:pPr>
      <w:pBdr>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709"/>
      <w:jc w:val="center"/>
    </w:pPr>
    <w:rPr>
      <w:rFonts w:ascii="Times New Roman" w:eastAsia="Times New Roman" w:hAnsi="Times New Roman" w:cs="Times New Roman"/>
      <w:sz w:val="20"/>
      <w:szCs w:val="20"/>
      <w:lang w:eastAsia="ru-RU"/>
    </w:rPr>
  </w:style>
  <w:style w:type="paragraph" w:customStyle="1" w:styleId="xl93">
    <w:name w:val="xl93"/>
    <w:basedOn w:val="aa"/>
    <w:rsid w:val="008516E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709"/>
      <w:jc w:val="center"/>
    </w:pPr>
    <w:rPr>
      <w:rFonts w:ascii="Times New Roman" w:eastAsia="Times New Roman" w:hAnsi="Times New Roman" w:cs="Times New Roman"/>
      <w:sz w:val="20"/>
      <w:szCs w:val="20"/>
      <w:lang w:eastAsia="ru-RU"/>
    </w:rPr>
  </w:style>
  <w:style w:type="paragraph" w:customStyle="1" w:styleId="xl94">
    <w:name w:val="xl94"/>
    <w:basedOn w:val="aa"/>
    <w:rsid w:val="008516EF"/>
    <w:pPr>
      <w:spacing w:before="100" w:beforeAutospacing="1" w:after="100" w:afterAutospacing="1" w:line="240" w:lineRule="auto"/>
      <w:ind w:firstLine="709"/>
      <w:jc w:val="center"/>
    </w:pPr>
    <w:rPr>
      <w:rFonts w:ascii="Times New Roman" w:eastAsia="Times New Roman" w:hAnsi="Times New Roman" w:cs="Times New Roman"/>
      <w:sz w:val="20"/>
      <w:szCs w:val="20"/>
      <w:lang w:eastAsia="ru-RU"/>
    </w:rPr>
  </w:style>
  <w:style w:type="paragraph" w:customStyle="1" w:styleId="xl95">
    <w:name w:val="xl95"/>
    <w:basedOn w:val="aa"/>
    <w:rsid w:val="008516EF"/>
    <w:pPr>
      <w:pBdr>
        <w:top w:val="single" w:sz="4" w:space="0" w:color="auto"/>
        <w:left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cs="Times New Roman"/>
      <w:sz w:val="20"/>
      <w:szCs w:val="20"/>
      <w:lang w:eastAsia="ru-RU"/>
    </w:rPr>
  </w:style>
  <w:style w:type="paragraph" w:customStyle="1" w:styleId="xl96">
    <w:name w:val="xl96"/>
    <w:basedOn w:val="aa"/>
    <w:rsid w:val="008516EF"/>
    <w:pPr>
      <w:pBdr>
        <w:left w:val="single" w:sz="4" w:space="0" w:color="auto"/>
        <w:bottom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cs="Times New Roman"/>
      <w:sz w:val="20"/>
      <w:szCs w:val="20"/>
      <w:lang w:eastAsia="ru-RU"/>
    </w:rPr>
  </w:style>
  <w:style w:type="paragraph" w:customStyle="1" w:styleId="xl97">
    <w:name w:val="xl97"/>
    <w:basedOn w:val="aa"/>
    <w:rsid w:val="008516EF"/>
    <w:pPr>
      <w:pBdr>
        <w:top w:val="single" w:sz="4" w:space="0" w:color="auto"/>
        <w:left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cs="Times New Roman"/>
      <w:sz w:val="20"/>
      <w:szCs w:val="20"/>
      <w:lang w:eastAsia="ru-RU"/>
    </w:rPr>
  </w:style>
  <w:style w:type="paragraph" w:customStyle="1" w:styleId="xl98">
    <w:name w:val="xl98"/>
    <w:basedOn w:val="aa"/>
    <w:rsid w:val="008516EF"/>
    <w:pPr>
      <w:pBdr>
        <w:left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cs="Times New Roman"/>
      <w:sz w:val="20"/>
      <w:szCs w:val="20"/>
      <w:lang w:eastAsia="ru-RU"/>
    </w:rPr>
  </w:style>
  <w:style w:type="paragraph" w:customStyle="1" w:styleId="xl99">
    <w:name w:val="xl99"/>
    <w:basedOn w:val="aa"/>
    <w:rsid w:val="008516EF"/>
    <w:pPr>
      <w:pBdr>
        <w:left w:val="single" w:sz="4" w:space="0" w:color="auto"/>
        <w:bottom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cs="Times New Roman"/>
      <w:sz w:val="20"/>
      <w:szCs w:val="20"/>
      <w:lang w:eastAsia="ru-RU"/>
    </w:rPr>
  </w:style>
  <w:style w:type="paragraph" w:customStyle="1" w:styleId="xl100">
    <w:name w:val="xl100"/>
    <w:basedOn w:val="aa"/>
    <w:rsid w:val="008516EF"/>
    <w:pPr>
      <w:pBdr>
        <w:left w:val="single" w:sz="4" w:space="0" w:color="auto"/>
        <w:right w:val="single" w:sz="4" w:space="0" w:color="auto"/>
      </w:pBdr>
      <w:spacing w:before="100" w:beforeAutospacing="1" w:after="100" w:afterAutospacing="1" w:line="240" w:lineRule="auto"/>
      <w:ind w:firstLine="709"/>
      <w:jc w:val="both"/>
      <w:textAlignment w:val="top"/>
    </w:pPr>
    <w:rPr>
      <w:rFonts w:ascii="Times New Roman" w:eastAsia="Times New Roman" w:hAnsi="Times New Roman" w:cs="Times New Roman"/>
      <w:sz w:val="20"/>
      <w:szCs w:val="20"/>
      <w:lang w:eastAsia="ru-RU"/>
    </w:rPr>
  </w:style>
  <w:style w:type="paragraph" w:customStyle="1" w:styleId="a7">
    <w:name w:val="!Маркированный мой"/>
    <w:basedOn w:val="aa"/>
    <w:rsid w:val="008516EF"/>
    <w:pPr>
      <w:widowControl w:val="0"/>
      <w:numPr>
        <w:numId w:val="5"/>
      </w:numPr>
      <w:spacing w:after="0" w:line="288" w:lineRule="auto"/>
      <w:ind w:left="2487"/>
      <w:jc w:val="both"/>
    </w:pPr>
    <w:rPr>
      <w:rFonts w:ascii="Times New Roman" w:eastAsia="Times New Roman" w:hAnsi="Times New Roman" w:cs="Times New Roman"/>
      <w:snapToGrid w:val="0"/>
      <w:kern w:val="24"/>
      <w:sz w:val="26"/>
      <w:szCs w:val="20"/>
      <w:lang w:eastAsia="ru-RU"/>
    </w:rPr>
  </w:style>
  <w:style w:type="paragraph" w:customStyle="1" w:styleId="1f5">
    <w:name w:val="Сф_1урСписка"/>
    <w:basedOn w:val="a7"/>
    <w:link w:val="1f6"/>
    <w:qFormat/>
    <w:rsid w:val="008516EF"/>
  </w:style>
  <w:style w:type="character" w:customStyle="1" w:styleId="1f6">
    <w:name w:val="Сф_1урСписка Знак"/>
    <w:basedOn w:val="ab"/>
    <w:link w:val="1f5"/>
    <w:rsid w:val="008516EF"/>
    <w:rPr>
      <w:rFonts w:ascii="Times New Roman" w:eastAsia="Times New Roman" w:hAnsi="Times New Roman" w:cs="Times New Roman"/>
      <w:snapToGrid w:val="0"/>
      <w:kern w:val="24"/>
      <w:sz w:val="26"/>
      <w:szCs w:val="20"/>
      <w:lang w:eastAsia="ru-RU"/>
    </w:rPr>
  </w:style>
  <w:style w:type="paragraph" w:customStyle="1" w:styleId="List1">
    <w:name w:val="List1"/>
    <w:basedOn w:val="aa"/>
    <w:link w:val="List1Char"/>
    <w:rsid w:val="008516EF"/>
    <w:pPr>
      <w:tabs>
        <w:tab w:val="left" w:pos="993"/>
        <w:tab w:val="num" w:pos="1440"/>
      </w:tabs>
      <w:suppressAutoHyphens/>
      <w:spacing w:after="0" w:line="240" w:lineRule="auto"/>
      <w:ind w:firstLine="709"/>
      <w:jc w:val="both"/>
    </w:pPr>
    <w:rPr>
      <w:rFonts w:ascii="Times New Roman" w:eastAsia="Times New Roman" w:hAnsi="Times New Roman" w:cs="Times New Roman"/>
      <w:sz w:val="24"/>
      <w:szCs w:val="24"/>
      <w:lang w:val="x-none" w:eastAsia="ar-SA"/>
    </w:rPr>
  </w:style>
  <w:style w:type="character" w:customStyle="1" w:styleId="List1Char">
    <w:name w:val="List1 Char"/>
    <w:link w:val="List1"/>
    <w:rsid w:val="008516EF"/>
    <w:rPr>
      <w:rFonts w:ascii="Times New Roman" w:eastAsia="Times New Roman" w:hAnsi="Times New Roman" w:cs="Times New Roman"/>
      <w:sz w:val="24"/>
      <w:szCs w:val="24"/>
      <w:lang w:val="x-none" w:eastAsia="ar-SA"/>
    </w:rPr>
  </w:style>
  <w:style w:type="paragraph" w:customStyle="1" w:styleId="Default">
    <w:name w:val="Default"/>
    <w:rsid w:val="008516EF"/>
    <w:pPr>
      <w:autoSpaceDE w:val="0"/>
      <w:autoSpaceDN w:val="0"/>
      <w:adjustRightInd w:val="0"/>
      <w:spacing w:after="0" w:line="240" w:lineRule="auto"/>
    </w:pPr>
    <w:rPr>
      <w:rFonts w:ascii="Arial" w:hAnsi="Arial" w:cs="Arial"/>
      <w:color w:val="000000"/>
      <w:sz w:val="24"/>
      <w:szCs w:val="24"/>
    </w:rPr>
  </w:style>
  <w:style w:type="paragraph" w:customStyle="1" w:styleId="12">
    <w:name w:val="Список_1_уровня_заголовок"/>
    <w:basedOn w:val="aa"/>
    <w:link w:val="1f7"/>
    <w:rsid w:val="008516EF"/>
    <w:pPr>
      <w:numPr>
        <w:numId w:val="6"/>
      </w:numPr>
      <w:autoSpaceDE w:val="0"/>
      <w:autoSpaceDN w:val="0"/>
      <w:adjustRightInd w:val="0"/>
      <w:spacing w:after="0" w:line="240" w:lineRule="auto"/>
      <w:jc w:val="center"/>
    </w:pPr>
    <w:rPr>
      <w:rFonts w:ascii="Times New Roman" w:eastAsia="Times New Roman" w:hAnsi="Times New Roman" w:cs="Times New Roman"/>
      <w:b/>
      <w:bCs/>
      <w:sz w:val="24"/>
      <w:szCs w:val="24"/>
      <w:lang w:eastAsia="ja-JP"/>
    </w:rPr>
  </w:style>
  <w:style w:type="character" w:customStyle="1" w:styleId="1f7">
    <w:name w:val="Список_1_уровня_заголовок Знак"/>
    <w:link w:val="12"/>
    <w:locked/>
    <w:rsid w:val="008516EF"/>
    <w:rPr>
      <w:rFonts w:ascii="Times New Roman" w:eastAsia="Times New Roman" w:hAnsi="Times New Roman" w:cs="Times New Roman"/>
      <w:b/>
      <w:bCs/>
      <w:sz w:val="24"/>
      <w:szCs w:val="24"/>
      <w:lang w:eastAsia="ja-JP"/>
    </w:rPr>
  </w:style>
  <w:style w:type="character" w:customStyle="1" w:styleId="aff9">
    <w:name w:val="Без интервала Знак"/>
    <w:link w:val="aff8"/>
    <w:uiPriority w:val="1"/>
    <w:locked/>
    <w:rsid w:val="008516EF"/>
    <w:rPr>
      <w:rFonts w:ascii="Times New Roman" w:eastAsia="Times New Roman" w:hAnsi="Times New Roman" w:cs="Times New Roman"/>
      <w:sz w:val="24"/>
      <w:szCs w:val="24"/>
      <w:lang w:eastAsia="ru-RU"/>
    </w:rPr>
  </w:style>
  <w:style w:type="paragraph" w:customStyle="1" w:styleId="afff2">
    <w:name w:val="ГС_ОснТекст_без_отступа"/>
    <w:basedOn w:val="aa"/>
    <w:next w:val="aa"/>
    <w:link w:val="afff3"/>
    <w:rsid w:val="008516EF"/>
    <w:pPr>
      <w:tabs>
        <w:tab w:val="left" w:pos="851"/>
      </w:tabs>
      <w:spacing w:before="60" w:after="60" w:line="240" w:lineRule="auto"/>
      <w:ind w:firstLine="709"/>
      <w:contextualSpacing/>
      <w:jc w:val="both"/>
    </w:pPr>
    <w:rPr>
      <w:rFonts w:ascii="Times New Roman" w:eastAsia="Times New Roman" w:hAnsi="Times New Roman" w:cs="Times New Roman"/>
      <w:sz w:val="24"/>
      <w:szCs w:val="24"/>
      <w:lang w:eastAsia="ru-RU"/>
    </w:rPr>
  </w:style>
  <w:style w:type="character" w:customStyle="1" w:styleId="afff3">
    <w:name w:val="ГС_ОснТекст_без_отступа Знак"/>
    <w:link w:val="afff2"/>
    <w:locked/>
    <w:rsid w:val="008516EF"/>
    <w:rPr>
      <w:rFonts w:ascii="Times New Roman" w:eastAsia="Times New Roman" w:hAnsi="Times New Roman" w:cs="Times New Roman"/>
      <w:sz w:val="24"/>
      <w:szCs w:val="24"/>
      <w:lang w:eastAsia="ru-RU"/>
    </w:rPr>
  </w:style>
  <w:style w:type="table" w:customStyle="1" w:styleId="2f0">
    <w:name w:val="Сетка таблицы2"/>
    <w:basedOn w:val="ac"/>
    <w:next w:val="affb"/>
    <w:uiPriority w:val="39"/>
    <w:rsid w:val="0085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c"/>
    <w:next w:val="affb"/>
    <w:uiPriority w:val="39"/>
    <w:rsid w:val="008516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ГС_Основной_текст"/>
    <w:link w:val="afff5"/>
    <w:rsid w:val="008516EF"/>
    <w:pPr>
      <w:tabs>
        <w:tab w:val="left" w:pos="851"/>
      </w:tabs>
      <w:spacing w:before="60" w:after="60" w:line="240" w:lineRule="auto"/>
      <w:ind w:firstLine="851"/>
      <w:contextualSpacing/>
      <w:jc w:val="both"/>
    </w:pPr>
    <w:rPr>
      <w:rFonts w:ascii="Times New Roman" w:eastAsia="Times New Roman" w:hAnsi="Times New Roman" w:cs="Times New Roman"/>
      <w:sz w:val="24"/>
      <w:szCs w:val="24"/>
      <w:lang w:eastAsia="ru-RU"/>
    </w:rPr>
  </w:style>
  <w:style w:type="character" w:customStyle="1" w:styleId="afff5">
    <w:name w:val="ГС_Основной_текст Знак"/>
    <w:link w:val="afff4"/>
    <w:locked/>
    <w:rsid w:val="008516EF"/>
    <w:rPr>
      <w:rFonts w:ascii="Times New Roman" w:eastAsia="Times New Roman" w:hAnsi="Times New Roman" w:cs="Times New Roman"/>
      <w:sz w:val="24"/>
      <w:szCs w:val="24"/>
      <w:lang w:eastAsia="ru-RU"/>
    </w:rPr>
  </w:style>
  <w:style w:type="paragraph" w:customStyle="1" w:styleId="a1">
    <w:name w:val="ГС_Список_марк"/>
    <w:link w:val="afff6"/>
    <w:rsid w:val="008516EF"/>
    <w:pPr>
      <w:numPr>
        <w:numId w:val="7"/>
      </w:numPr>
      <w:spacing w:after="60" w:line="240" w:lineRule="auto"/>
      <w:contextualSpacing/>
      <w:jc w:val="both"/>
    </w:pPr>
    <w:rPr>
      <w:rFonts w:ascii="Times New Roman" w:eastAsia="Times New Roman" w:hAnsi="Times New Roman" w:cs="Times New Roman"/>
      <w:sz w:val="24"/>
      <w:szCs w:val="20"/>
      <w:lang w:eastAsia="ru-RU"/>
    </w:rPr>
  </w:style>
  <w:style w:type="character" w:customStyle="1" w:styleId="afff6">
    <w:name w:val="ГС_Список_марк Знак"/>
    <w:link w:val="a1"/>
    <w:locked/>
    <w:rsid w:val="008516EF"/>
    <w:rPr>
      <w:rFonts w:ascii="Times New Roman" w:eastAsia="Times New Roman" w:hAnsi="Times New Roman" w:cs="Times New Roman"/>
      <w:sz w:val="24"/>
      <w:szCs w:val="20"/>
      <w:lang w:eastAsia="ru-RU"/>
    </w:rPr>
  </w:style>
  <w:style w:type="paragraph" w:customStyle="1" w:styleId="afff7">
    <w:name w:val="ГС_НазвИнструкции"/>
    <w:next w:val="afff4"/>
    <w:rsid w:val="008516EF"/>
    <w:pPr>
      <w:keepNext/>
      <w:autoSpaceDE w:val="0"/>
      <w:autoSpaceDN w:val="0"/>
      <w:adjustRightInd w:val="0"/>
      <w:spacing w:before="120" w:after="120" w:line="240" w:lineRule="auto"/>
      <w:ind w:left="851"/>
    </w:pPr>
    <w:rPr>
      <w:rFonts w:ascii="Times New Roman" w:eastAsia="Times New Roman" w:hAnsi="Times New Roman" w:cs="Times New Roman"/>
      <w:b/>
      <w:bCs/>
      <w:color w:val="000000"/>
      <w:spacing w:val="20"/>
      <w:sz w:val="24"/>
      <w:szCs w:val="19"/>
      <w:lang w:eastAsia="ru-RU"/>
    </w:rPr>
  </w:style>
  <w:style w:type="paragraph" w:styleId="afff8">
    <w:name w:val="TOC Heading"/>
    <w:basedOn w:val="13"/>
    <w:next w:val="aa"/>
    <w:uiPriority w:val="39"/>
    <w:semiHidden/>
    <w:unhideWhenUsed/>
    <w:qFormat/>
    <w:rsid w:val="008516EF"/>
    <w:pPr>
      <w:spacing w:before="480"/>
      <w:outlineLvl w:val="9"/>
    </w:pPr>
    <w:rPr>
      <w:b/>
      <w:bCs/>
      <w:sz w:val="28"/>
      <w:szCs w:val="28"/>
      <w:lang w:eastAsia="ru-RU"/>
    </w:rPr>
  </w:style>
  <w:style w:type="paragraph" w:styleId="37">
    <w:name w:val="toc 3"/>
    <w:basedOn w:val="aa"/>
    <w:next w:val="aa"/>
    <w:autoRedefine/>
    <w:uiPriority w:val="39"/>
    <w:unhideWhenUsed/>
    <w:qFormat/>
    <w:rsid w:val="008516EF"/>
    <w:pPr>
      <w:spacing w:after="100" w:line="240" w:lineRule="auto"/>
      <w:ind w:left="440" w:firstLine="709"/>
      <w:jc w:val="both"/>
    </w:pPr>
    <w:rPr>
      <w:rFonts w:ascii="Times New Roman" w:hAnsi="Times New Roman"/>
      <w:sz w:val="24"/>
    </w:rPr>
  </w:style>
  <w:style w:type="paragraph" w:styleId="2f1">
    <w:name w:val="toc 2"/>
    <w:basedOn w:val="aa"/>
    <w:next w:val="aa"/>
    <w:autoRedefine/>
    <w:uiPriority w:val="39"/>
    <w:unhideWhenUsed/>
    <w:qFormat/>
    <w:rsid w:val="008516EF"/>
    <w:pPr>
      <w:spacing w:after="100" w:line="240" w:lineRule="auto"/>
      <w:ind w:left="220" w:firstLine="709"/>
      <w:jc w:val="both"/>
    </w:pPr>
    <w:rPr>
      <w:rFonts w:ascii="Times New Roman" w:eastAsiaTheme="minorEastAsia" w:hAnsi="Times New Roman"/>
      <w:sz w:val="24"/>
      <w:lang w:eastAsia="ru-RU"/>
    </w:rPr>
  </w:style>
  <w:style w:type="paragraph" w:styleId="45">
    <w:name w:val="toc 4"/>
    <w:basedOn w:val="aa"/>
    <w:next w:val="aa"/>
    <w:autoRedefine/>
    <w:uiPriority w:val="39"/>
    <w:unhideWhenUsed/>
    <w:rsid w:val="008516EF"/>
    <w:pPr>
      <w:spacing w:after="100" w:line="240" w:lineRule="auto"/>
      <w:ind w:left="660" w:firstLine="709"/>
      <w:jc w:val="both"/>
    </w:pPr>
    <w:rPr>
      <w:rFonts w:ascii="Times New Roman" w:eastAsiaTheme="minorEastAsia" w:hAnsi="Times New Roman"/>
      <w:sz w:val="24"/>
      <w:lang w:eastAsia="ru-RU"/>
    </w:rPr>
  </w:style>
  <w:style w:type="paragraph" w:styleId="55">
    <w:name w:val="toc 5"/>
    <w:basedOn w:val="aa"/>
    <w:next w:val="aa"/>
    <w:autoRedefine/>
    <w:uiPriority w:val="39"/>
    <w:unhideWhenUsed/>
    <w:rsid w:val="008516EF"/>
    <w:pPr>
      <w:spacing w:after="100" w:line="240" w:lineRule="auto"/>
      <w:ind w:left="880" w:firstLine="709"/>
      <w:jc w:val="both"/>
    </w:pPr>
    <w:rPr>
      <w:rFonts w:ascii="Times New Roman" w:eastAsiaTheme="minorEastAsia" w:hAnsi="Times New Roman"/>
      <w:sz w:val="24"/>
      <w:lang w:eastAsia="ru-RU"/>
    </w:rPr>
  </w:style>
  <w:style w:type="paragraph" w:styleId="65">
    <w:name w:val="toc 6"/>
    <w:basedOn w:val="aa"/>
    <w:next w:val="aa"/>
    <w:autoRedefine/>
    <w:uiPriority w:val="39"/>
    <w:unhideWhenUsed/>
    <w:rsid w:val="008516EF"/>
    <w:pPr>
      <w:spacing w:after="100" w:line="240" w:lineRule="auto"/>
      <w:ind w:left="1100" w:firstLine="709"/>
      <w:jc w:val="both"/>
    </w:pPr>
    <w:rPr>
      <w:rFonts w:ascii="Times New Roman" w:eastAsiaTheme="minorEastAsia" w:hAnsi="Times New Roman"/>
      <w:sz w:val="24"/>
      <w:lang w:eastAsia="ru-RU"/>
    </w:rPr>
  </w:style>
  <w:style w:type="paragraph" w:styleId="73">
    <w:name w:val="toc 7"/>
    <w:basedOn w:val="aa"/>
    <w:next w:val="aa"/>
    <w:autoRedefine/>
    <w:uiPriority w:val="39"/>
    <w:unhideWhenUsed/>
    <w:rsid w:val="008516EF"/>
    <w:pPr>
      <w:spacing w:after="100" w:line="240" w:lineRule="auto"/>
      <w:ind w:left="1320" w:firstLine="709"/>
      <w:jc w:val="both"/>
    </w:pPr>
    <w:rPr>
      <w:rFonts w:ascii="Times New Roman" w:eastAsiaTheme="minorEastAsia" w:hAnsi="Times New Roman"/>
      <w:sz w:val="24"/>
      <w:lang w:eastAsia="ru-RU"/>
    </w:rPr>
  </w:style>
  <w:style w:type="paragraph" w:styleId="83">
    <w:name w:val="toc 8"/>
    <w:basedOn w:val="aa"/>
    <w:next w:val="aa"/>
    <w:autoRedefine/>
    <w:uiPriority w:val="39"/>
    <w:unhideWhenUsed/>
    <w:rsid w:val="008516EF"/>
    <w:pPr>
      <w:spacing w:after="100" w:line="240" w:lineRule="auto"/>
      <w:ind w:left="1540" w:firstLine="709"/>
      <w:jc w:val="both"/>
    </w:pPr>
    <w:rPr>
      <w:rFonts w:ascii="Times New Roman" w:eastAsiaTheme="minorEastAsia" w:hAnsi="Times New Roman"/>
      <w:sz w:val="24"/>
      <w:lang w:eastAsia="ru-RU"/>
    </w:rPr>
  </w:style>
  <w:style w:type="paragraph" w:styleId="93">
    <w:name w:val="toc 9"/>
    <w:basedOn w:val="aa"/>
    <w:next w:val="aa"/>
    <w:autoRedefine/>
    <w:uiPriority w:val="39"/>
    <w:unhideWhenUsed/>
    <w:rsid w:val="008516EF"/>
    <w:pPr>
      <w:spacing w:after="100" w:line="240" w:lineRule="auto"/>
      <w:ind w:left="1760" w:firstLine="709"/>
      <w:jc w:val="both"/>
    </w:pPr>
    <w:rPr>
      <w:rFonts w:ascii="Times New Roman" w:eastAsiaTheme="minorEastAsia" w:hAnsi="Times New Roman"/>
      <w:sz w:val="24"/>
      <w:lang w:eastAsia="ru-RU"/>
    </w:rPr>
  </w:style>
  <w:style w:type="paragraph" w:customStyle="1" w:styleId="2f2">
    <w:name w:val="Заголовок2"/>
    <w:basedOn w:val="aa"/>
    <w:next w:val="afb"/>
    <w:qFormat/>
    <w:rsid w:val="008516EF"/>
    <w:pPr>
      <w:keepNext/>
      <w:spacing w:before="240" w:after="120" w:line="240" w:lineRule="auto"/>
      <w:ind w:firstLine="709"/>
      <w:jc w:val="both"/>
    </w:pPr>
    <w:rPr>
      <w:rFonts w:ascii="Liberation Sans" w:eastAsia="Tahoma" w:hAnsi="Liberation Sans" w:cs="Lucida Sans"/>
      <w:sz w:val="28"/>
      <w:szCs w:val="28"/>
    </w:rPr>
  </w:style>
  <w:style w:type="paragraph" w:styleId="afff9">
    <w:name w:val="Body Text Indent"/>
    <w:basedOn w:val="aa"/>
    <w:link w:val="afffa"/>
    <w:uiPriority w:val="99"/>
    <w:unhideWhenUsed/>
    <w:rsid w:val="008516EF"/>
    <w:pPr>
      <w:spacing w:after="120" w:line="240" w:lineRule="auto"/>
      <w:ind w:left="283" w:firstLine="709"/>
      <w:jc w:val="both"/>
    </w:pPr>
    <w:rPr>
      <w:rFonts w:ascii="Times New Roman" w:hAnsi="Times New Roman"/>
      <w:sz w:val="24"/>
    </w:rPr>
  </w:style>
  <w:style w:type="character" w:customStyle="1" w:styleId="afffa">
    <w:name w:val="Основной текст с отступом Знак"/>
    <w:basedOn w:val="ab"/>
    <w:link w:val="afff9"/>
    <w:uiPriority w:val="99"/>
    <w:rsid w:val="008516EF"/>
    <w:rPr>
      <w:rFonts w:ascii="Times New Roman" w:hAnsi="Times New Roman"/>
      <w:sz w:val="24"/>
    </w:rPr>
  </w:style>
  <w:style w:type="paragraph" w:customStyle="1" w:styleId="xl101">
    <w:name w:val="xl101"/>
    <w:basedOn w:val="aa"/>
    <w:rsid w:val="008516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709"/>
      <w:jc w:val="both"/>
      <w:textAlignment w:val="top"/>
    </w:pPr>
    <w:rPr>
      <w:rFonts w:ascii="Times New Roman" w:eastAsia="Times New Roman" w:hAnsi="Times New Roman" w:cs="Times New Roman"/>
      <w:sz w:val="20"/>
      <w:szCs w:val="20"/>
      <w:lang w:eastAsia="ru-RU"/>
    </w:rPr>
  </w:style>
  <w:style w:type="paragraph" w:customStyle="1" w:styleId="xl102">
    <w:name w:val="xl102"/>
    <w:basedOn w:val="aa"/>
    <w:rsid w:val="008516E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ind w:firstLine="709"/>
      <w:jc w:val="both"/>
      <w:textAlignment w:val="top"/>
    </w:pPr>
    <w:rPr>
      <w:rFonts w:ascii="Times New Roman" w:eastAsia="Times New Roman" w:hAnsi="Times New Roman" w:cs="Times New Roman"/>
      <w:sz w:val="20"/>
      <w:szCs w:val="20"/>
      <w:lang w:eastAsia="ru-RU"/>
    </w:rPr>
  </w:style>
  <w:style w:type="paragraph" w:customStyle="1" w:styleId="xl103">
    <w:name w:val="xl103"/>
    <w:basedOn w:val="aa"/>
    <w:rsid w:val="008516EF"/>
    <w:pPr>
      <w:shd w:val="clear" w:color="000000" w:fill="FFFFFF"/>
      <w:spacing w:before="100" w:beforeAutospacing="1" w:after="100" w:afterAutospacing="1" w:line="240" w:lineRule="auto"/>
      <w:ind w:firstLine="709"/>
      <w:jc w:val="both"/>
      <w:textAlignment w:val="top"/>
    </w:pPr>
    <w:rPr>
      <w:rFonts w:ascii="Times New Roman" w:eastAsia="Times New Roman" w:hAnsi="Times New Roman" w:cs="Times New Roman"/>
      <w:color w:val="FF0000"/>
      <w:sz w:val="20"/>
      <w:szCs w:val="20"/>
      <w:lang w:eastAsia="ru-RU"/>
    </w:rPr>
  </w:style>
  <w:style w:type="paragraph" w:customStyle="1" w:styleId="xl104">
    <w:name w:val="xl104"/>
    <w:basedOn w:val="aa"/>
    <w:rsid w:val="008516EF"/>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ind w:firstLine="709"/>
      <w:jc w:val="right"/>
      <w:textAlignment w:val="top"/>
    </w:pPr>
    <w:rPr>
      <w:rFonts w:ascii="Times New Roman" w:eastAsia="Times New Roman" w:hAnsi="Times New Roman" w:cs="Times New Roman"/>
      <w:sz w:val="20"/>
      <w:szCs w:val="20"/>
      <w:lang w:eastAsia="ru-RU"/>
    </w:rPr>
  </w:style>
  <w:style w:type="paragraph" w:customStyle="1" w:styleId="xl105">
    <w:name w:val="xl105"/>
    <w:basedOn w:val="aa"/>
    <w:rsid w:val="008516EF"/>
    <w:pPr>
      <w:spacing w:before="100" w:beforeAutospacing="1" w:after="100" w:afterAutospacing="1" w:line="240" w:lineRule="auto"/>
      <w:ind w:firstLine="709"/>
      <w:jc w:val="right"/>
      <w:textAlignment w:val="top"/>
    </w:pPr>
    <w:rPr>
      <w:rFonts w:ascii="Times New Roman" w:eastAsia="Times New Roman" w:hAnsi="Times New Roman" w:cs="Times New Roman"/>
      <w:sz w:val="20"/>
      <w:szCs w:val="20"/>
      <w:lang w:eastAsia="ru-RU"/>
    </w:rPr>
  </w:style>
  <w:style w:type="paragraph" w:customStyle="1" w:styleId="xl106">
    <w:name w:val="xl106"/>
    <w:basedOn w:val="aa"/>
    <w:rsid w:val="008516EF"/>
    <w:pPr>
      <w:spacing w:before="100" w:beforeAutospacing="1" w:after="100" w:afterAutospacing="1" w:line="240" w:lineRule="auto"/>
      <w:ind w:firstLine="709"/>
      <w:jc w:val="right"/>
      <w:textAlignment w:val="top"/>
    </w:pPr>
    <w:rPr>
      <w:rFonts w:ascii="Times New Roman" w:eastAsia="Times New Roman" w:hAnsi="Times New Roman" w:cs="Times New Roman"/>
      <w:sz w:val="20"/>
      <w:szCs w:val="20"/>
      <w:lang w:eastAsia="ru-RU"/>
    </w:rPr>
  </w:style>
  <w:style w:type="paragraph" w:customStyle="1" w:styleId="xl107">
    <w:name w:val="xl107"/>
    <w:basedOn w:val="aa"/>
    <w:rsid w:val="008516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a"/>
    <w:rsid w:val="008516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both"/>
      <w:textAlignment w:val="top"/>
    </w:pPr>
    <w:rPr>
      <w:rFonts w:ascii="Times New Roman" w:eastAsia="Times New Roman" w:hAnsi="Times New Roman" w:cs="Times New Roman"/>
      <w:color w:val="FF0000"/>
      <w:sz w:val="20"/>
      <w:szCs w:val="20"/>
      <w:lang w:eastAsia="ru-RU"/>
    </w:rPr>
  </w:style>
  <w:style w:type="paragraph" w:customStyle="1" w:styleId="xl109">
    <w:name w:val="xl109"/>
    <w:basedOn w:val="aa"/>
    <w:rsid w:val="008516E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ind w:firstLine="709"/>
      <w:jc w:val="both"/>
      <w:textAlignment w:val="top"/>
    </w:pPr>
    <w:rPr>
      <w:rFonts w:ascii="Times New Roman" w:eastAsia="Times New Roman" w:hAnsi="Times New Roman" w:cs="Times New Roman"/>
      <w:sz w:val="20"/>
      <w:szCs w:val="20"/>
      <w:lang w:eastAsia="ru-RU"/>
    </w:rPr>
  </w:style>
  <w:style w:type="paragraph" w:customStyle="1" w:styleId="xl110">
    <w:name w:val="xl110"/>
    <w:basedOn w:val="aa"/>
    <w:rsid w:val="008516E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ind w:firstLine="709"/>
      <w:jc w:val="both"/>
      <w:textAlignment w:val="top"/>
    </w:pPr>
    <w:rPr>
      <w:rFonts w:ascii="Times New Roman" w:eastAsia="Times New Roman" w:hAnsi="Times New Roman" w:cs="Times New Roman"/>
      <w:sz w:val="20"/>
      <w:szCs w:val="20"/>
      <w:lang w:eastAsia="ru-RU"/>
    </w:rPr>
  </w:style>
  <w:style w:type="paragraph" w:customStyle="1" w:styleId="xl111">
    <w:name w:val="xl111"/>
    <w:basedOn w:val="aa"/>
    <w:rsid w:val="008516EF"/>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line="240" w:lineRule="auto"/>
      <w:ind w:firstLine="709"/>
      <w:jc w:val="both"/>
      <w:textAlignment w:val="top"/>
    </w:pPr>
    <w:rPr>
      <w:rFonts w:ascii="Times New Roman" w:eastAsia="Times New Roman" w:hAnsi="Times New Roman" w:cs="Times New Roman"/>
      <w:color w:val="000000"/>
      <w:sz w:val="20"/>
      <w:szCs w:val="20"/>
      <w:lang w:eastAsia="ru-RU"/>
    </w:rPr>
  </w:style>
  <w:style w:type="paragraph" w:customStyle="1" w:styleId="xl112">
    <w:name w:val="xl112"/>
    <w:basedOn w:val="aa"/>
    <w:rsid w:val="008516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both"/>
      <w:textAlignment w:val="top"/>
    </w:pPr>
    <w:rPr>
      <w:rFonts w:ascii="Times New Roman" w:eastAsia="Times New Roman" w:hAnsi="Times New Roman" w:cs="Times New Roman"/>
      <w:sz w:val="20"/>
      <w:szCs w:val="20"/>
      <w:lang w:eastAsia="ru-RU"/>
    </w:rPr>
  </w:style>
  <w:style w:type="paragraph" w:customStyle="1" w:styleId="xl113">
    <w:name w:val="xl113"/>
    <w:basedOn w:val="aa"/>
    <w:rsid w:val="008516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709"/>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a"/>
    <w:rsid w:val="008516EF"/>
    <w:pPr>
      <w:spacing w:before="100" w:beforeAutospacing="1" w:after="100" w:afterAutospacing="1" w:line="240" w:lineRule="auto"/>
      <w:ind w:firstLine="709"/>
      <w:jc w:val="both"/>
      <w:textAlignment w:val="top"/>
    </w:pPr>
    <w:rPr>
      <w:rFonts w:ascii="Times New Roman" w:eastAsia="Times New Roman" w:hAnsi="Times New Roman" w:cs="Times New Roman"/>
      <w:sz w:val="20"/>
      <w:szCs w:val="20"/>
      <w:lang w:eastAsia="ru-RU"/>
    </w:rPr>
  </w:style>
  <w:style w:type="numbering" w:customStyle="1" w:styleId="a2">
    <w:name w:val="Список нумерованный"/>
    <w:basedOn w:val="ad"/>
    <w:uiPriority w:val="99"/>
    <w:rsid w:val="008516EF"/>
    <w:pPr>
      <w:numPr>
        <w:numId w:val="8"/>
      </w:numPr>
    </w:pPr>
  </w:style>
  <w:style w:type="paragraph" w:styleId="a0">
    <w:name w:val="List Bullet"/>
    <w:basedOn w:val="aa"/>
    <w:uiPriority w:val="99"/>
    <w:unhideWhenUsed/>
    <w:rsid w:val="008516EF"/>
    <w:pPr>
      <w:numPr>
        <w:numId w:val="9"/>
      </w:numPr>
      <w:spacing w:after="120" w:line="240" w:lineRule="auto"/>
      <w:contextualSpacing/>
      <w:jc w:val="both"/>
    </w:pPr>
    <w:rPr>
      <w:rFonts w:ascii="Times New Roman" w:hAnsi="Times New Roman"/>
      <w:sz w:val="24"/>
    </w:rPr>
  </w:style>
  <w:style w:type="paragraph" w:styleId="a">
    <w:name w:val="List Number"/>
    <w:basedOn w:val="aa"/>
    <w:uiPriority w:val="99"/>
    <w:unhideWhenUsed/>
    <w:rsid w:val="008516EF"/>
    <w:pPr>
      <w:numPr>
        <w:numId w:val="10"/>
      </w:numPr>
      <w:spacing w:after="120" w:line="240" w:lineRule="auto"/>
      <w:contextualSpacing/>
      <w:jc w:val="both"/>
    </w:pPr>
    <w:rPr>
      <w:rFonts w:ascii="Times New Roman" w:hAnsi="Times New Roman"/>
      <w:sz w:val="24"/>
    </w:rPr>
  </w:style>
  <w:style w:type="paragraph" w:customStyle="1" w:styleId="afffb">
    <w:name w:val="Таблица_текст"/>
    <w:basedOn w:val="0"/>
    <w:qFormat/>
    <w:rsid w:val="008516EF"/>
    <w:pPr>
      <w:spacing w:before="100" w:beforeAutospacing="1" w:after="100" w:afterAutospacing="1" w:line="240" w:lineRule="auto"/>
      <w:ind w:left="0" w:firstLine="0"/>
      <w:jc w:val="left"/>
    </w:pPr>
  </w:style>
  <w:style w:type="paragraph" w:customStyle="1" w:styleId="afffc">
    <w:name w:val="Таблица_заголовок"/>
    <w:basedOn w:val="afffb"/>
    <w:qFormat/>
    <w:rsid w:val="008516EF"/>
    <w:pPr>
      <w:jc w:val="center"/>
    </w:pPr>
    <w:rPr>
      <w:b/>
    </w:rPr>
  </w:style>
  <w:style w:type="paragraph" w:customStyle="1" w:styleId="xl134">
    <w:name w:val="xl134"/>
    <w:basedOn w:val="aa"/>
    <w:rsid w:val="008516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Arial" w:eastAsia="Times New Roman" w:hAnsi="Arial" w:cs="Arial"/>
      <w:b/>
      <w:bCs/>
      <w:sz w:val="24"/>
      <w:szCs w:val="24"/>
      <w:lang w:eastAsia="ru-RU"/>
    </w:rPr>
  </w:style>
  <w:style w:type="paragraph" w:customStyle="1" w:styleId="1f8">
    <w:name w:val="Приложение 1 к ЧТЗ"/>
    <w:basedOn w:val="13"/>
    <w:qFormat/>
    <w:rsid w:val="008516EF"/>
    <w:pPr>
      <w:keepLines w:val="0"/>
      <w:spacing w:before="120" w:after="60"/>
      <w:ind w:firstLine="0"/>
      <w:jc w:val="left"/>
    </w:pPr>
    <w:rPr>
      <w:rFonts w:ascii="Arial" w:eastAsia="Times New Roman" w:hAnsi="Arial" w:cs="Arial"/>
      <w:b/>
      <w:bCs/>
      <w:color w:val="auto"/>
      <w:kern w:val="32"/>
      <w:sz w:val="24"/>
      <w:szCs w:val="24"/>
      <w:lang w:eastAsia="ru-RU"/>
    </w:rPr>
  </w:style>
  <w:style w:type="paragraph" w:customStyle="1" w:styleId="2f3">
    <w:name w:val="Заг2"/>
    <w:basedOn w:val="aa"/>
    <w:next w:val="aa"/>
    <w:qFormat/>
    <w:rsid w:val="008516EF"/>
    <w:pPr>
      <w:shd w:val="clear" w:color="auto" w:fill="E6E6E6"/>
      <w:spacing w:before="360" w:after="60" w:line="240" w:lineRule="auto"/>
      <w:jc w:val="both"/>
      <w:outlineLvl w:val="1"/>
    </w:pPr>
    <w:rPr>
      <w:rFonts w:ascii="Verdana" w:eastAsia="Times New Roman" w:hAnsi="Verdana" w:cs="Times New Roman"/>
      <w:b/>
      <w:sz w:val="24"/>
      <w:szCs w:val="24"/>
      <w:lang w:eastAsia="ru-RU"/>
    </w:rPr>
  </w:style>
  <w:style w:type="paragraph" w:customStyle="1" w:styleId="a3">
    <w:name w:val="Раздел"/>
    <w:basedOn w:val="aa"/>
    <w:rsid w:val="008516EF"/>
    <w:pPr>
      <w:keepNext/>
      <w:numPr>
        <w:numId w:val="11"/>
      </w:numPr>
      <w:spacing w:before="120" w:after="0" w:line="240" w:lineRule="auto"/>
      <w:jc w:val="center"/>
    </w:pPr>
    <w:rPr>
      <w:rFonts w:ascii="Times New Roman" w:eastAsia="Times New Roman" w:hAnsi="Times New Roman" w:cs="Times New Roman"/>
      <w:b/>
      <w:sz w:val="20"/>
      <w:szCs w:val="24"/>
    </w:rPr>
  </w:style>
  <w:style w:type="paragraph" w:customStyle="1" w:styleId="a4">
    <w:name w:val="Пункт"/>
    <w:basedOn w:val="aa"/>
    <w:rsid w:val="008516EF"/>
    <w:pPr>
      <w:numPr>
        <w:ilvl w:val="1"/>
        <w:numId w:val="11"/>
      </w:numPr>
      <w:spacing w:before="120" w:after="0" w:line="240" w:lineRule="auto"/>
      <w:jc w:val="both"/>
    </w:pPr>
    <w:rPr>
      <w:rFonts w:ascii="Times New Roman" w:eastAsia="Times New Roman" w:hAnsi="Times New Roman" w:cs="Times New Roman"/>
      <w:sz w:val="20"/>
      <w:szCs w:val="24"/>
    </w:rPr>
  </w:style>
  <w:style w:type="paragraph" w:customStyle="1" w:styleId="a5">
    <w:name w:val="Подпункт"/>
    <w:basedOn w:val="aa"/>
    <w:rsid w:val="008516EF"/>
    <w:pPr>
      <w:numPr>
        <w:ilvl w:val="2"/>
        <w:numId w:val="11"/>
      </w:numPr>
      <w:spacing w:before="120" w:after="0" w:line="240" w:lineRule="auto"/>
      <w:jc w:val="both"/>
    </w:pPr>
    <w:rPr>
      <w:rFonts w:ascii="Times New Roman" w:eastAsia="Times New Roman" w:hAnsi="Times New Roman" w:cs="Times New Roman"/>
      <w:sz w:val="20"/>
      <w:szCs w:val="24"/>
    </w:rPr>
  </w:style>
  <w:style w:type="paragraph" w:customStyle="1" w:styleId="a6">
    <w:name w:val="Буллет"/>
    <w:basedOn w:val="aa"/>
    <w:rsid w:val="008516EF"/>
    <w:pPr>
      <w:numPr>
        <w:ilvl w:val="3"/>
        <w:numId w:val="11"/>
      </w:numPr>
      <w:spacing w:before="120" w:after="0" w:line="240" w:lineRule="auto"/>
      <w:jc w:val="both"/>
    </w:pPr>
    <w:rPr>
      <w:rFonts w:ascii="Times New Roman" w:eastAsia="Times New Roman" w:hAnsi="Times New Roman" w:cs="Times New Roman"/>
      <w:sz w:val="20"/>
      <w:szCs w:val="24"/>
    </w:rPr>
  </w:style>
  <w:style w:type="paragraph" w:styleId="2f4">
    <w:name w:val="Body Text Indent 2"/>
    <w:basedOn w:val="aa"/>
    <w:link w:val="2f5"/>
    <w:uiPriority w:val="99"/>
    <w:semiHidden/>
    <w:unhideWhenUsed/>
    <w:rsid w:val="008516EF"/>
    <w:pPr>
      <w:spacing w:after="120" w:line="480" w:lineRule="auto"/>
      <w:ind w:left="283" w:firstLine="709"/>
      <w:jc w:val="both"/>
    </w:pPr>
    <w:rPr>
      <w:rFonts w:ascii="Times New Roman" w:hAnsi="Times New Roman"/>
      <w:sz w:val="24"/>
    </w:rPr>
  </w:style>
  <w:style w:type="character" w:customStyle="1" w:styleId="2f5">
    <w:name w:val="Основной текст с отступом 2 Знак"/>
    <w:basedOn w:val="ab"/>
    <w:link w:val="2f4"/>
    <w:uiPriority w:val="99"/>
    <w:semiHidden/>
    <w:rsid w:val="008516EF"/>
    <w:rPr>
      <w:rFonts w:ascii="Times New Roman" w:hAnsi="Times New Roman"/>
      <w:sz w:val="24"/>
    </w:rPr>
  </w:style>
  <w:style w:type="paragraph" w:customStyle="1" w:styleId="BodyText31">
    <w:name w:val="Body Text 31"/>
    <w:basedOn w:val="aa"/>
    <w:rsid w:val="008516EF"/>
    <w:pPr>
      <w:overflowPunct w:val="0"/>
      <w:autoSpaceDE w:val="0"/>
      <w:autoSpaceDN w:val="0"/>
      <w:adjustRightInd w:val="0"/>
      <w:spacing w:after="0" w:line="240" w:lineRule="auto"/>
      <w:jc w:val="both"/>
      <w:textAlignment w:val="baseline"/>
    </w:pPr>
    <w:rPr>
      <w:rFonts w:ascii="Bookman Old Style" w:eastAsia="Times New Roman" w:hAnsi="Bookman Old Style" w:cs="Times New Roman"/>
      <w:sz w:val="24"/>
      <w:szCs w:val="20"/>
      <w:lang w:eastAsia="ru-RU"/>
    </w:rPr>
  </w:style>
  <w:style w:type="paragraph" w:styleId="afffd">
    <w:name w:val="Plain Text"/>
    <w:basedOn w:val="aa"/>
    <w:link w:val="afffe"/>
    <w:rsid w:val="008516EF"/>
    <w:pPr>
      <w:spacing w:after="0" w:line="240" w:lineRule="auto"/>
    </w:pPr>
    <w:rPr>
      <w:rFonts w:ascii="Courier New" w:eastAsia="Times New Roman" w:hAnsi="Courier New" w:cs="Courier New"/>
      <w:sz w:val="20"/>
      <w:szCs w:val="20"/>
      <w:lang w:eastAsia="ru-RU"/>
    </w:rPr>
  </w:style>
  <w:style w:type="character" w:customStyle="1" w:styleId="afffe">
    <w:name w:val="Текст Знак"/>
    <w:basedOn w:val="ab"/>
    <w:link w:val="afffd"/>
    <w:rsid w:val="008516EF"/>
    <w:rPr>
      <w:rFonts w:ascii="Courier New" w:eastAsia="Times New Roman" w:hAnsi="Courier New" w:cs="Courier New"/>
      <w:sz w:val="20"/>
      <w:szCs w:val="20"/>
      <w:lang w:eastAsia="ru-RU"/>
    </w:rPr>
  </w:style>
  <w:style w:type="paragraph" w:customStyle="1" w:styleId="a8">
    <w:name w:val="список"/>
    <w:basedOn w:val="aff"/>
    <w:qFormat/>
    <w:rsid w:val="008516EF"/>
    <w:pPr>
      <w:numPr>
        <w:numId w:val="15"/>
      </w:numPr>
      <w:spacing w:before="60" w:after="60"/>
      <w:contextualSpacing w:val="0"/>
    </w:pPr>
    <w:rPr>
      <w:rFonts w:eastAsia="Times New Roman" w:cs="Times New Roman"/>
      <w:szCs w:val="24"/>
      <w:lang w:eastAsia="ru-RU"/>
    </w:rPr>
  </w:style>
  <w:style w:type="paragraph" w:customStyle="1" w:styleId="1f9">
    <w:name w:val="Заг1"/>
    <w:basedOn w:val="aff"/>
    <w:qFormat/>
    <w:rsid w:val="008516EF"/>
    <w:pPr>
      <w:spacing w:before="200" w:after="200"/>
      <w:ind w:left="357" w:hanging="357"/>
      <w:contextualSpacing w:val="0"/>
    </w:pPr>
    <w:rPr>
      <w:rFonts w:eastAsia="Times New Roman" w:cs="Times New Roman"/>
      <w:b/>
      <w:sz w:val="28"/>
      <w:lang w:eastAsia="ru-RU"/>
    </w:rPr>
  </w:style>
  <w:style w:type="paragraph" w:customStyle="1" w:styleId="38">
    <w:name w:val="Заг3"/>
    <w:basedOn w:val="2f3"/>
    <w:qFormat/>
    <w:rsid w:val="008516EF"/>
    <w:pPr>
      <w:shd w:val="clear" w:color="auto" w:fill="auto"/>
      <w:spacing w:before="60" w:after="120"/>
      <w:ind w:firstLine="709"/>
      <w:outlineLvl w:val="9"/>
    </w:pPr>
    <w:rPr>
      <w:rFonts w:ascii="Times New Roman" w:hAnsi="Times New Roman"/>
      <w:b w:val="0"/>
    </w:rPr>
  </w:style>
  <w:style w:type="paragraph" w:customStyle="1" w:styleId="affff">
    <w:name w:val="_Основной с красной строки"/>
    <w:basedOn w:val="aa"/>
    <w:link w:val="affff0"/>
    <w:qFormat/>
    <w:rsid w:val="008516EF"/>
    <w:pPr>
      <w:spacing w:before="60" w:after="60" w:line="240" w:lineRule="auto"/>
      <w:ind w:firstLine="709"/>
      <w:jc w:val="both"/>
    </w:pPr>
    <w:rPr>
      <w:rFonts w:ascii="Times New Roman" w:eastAsia="Times New Roman" w:hAnsi="Times New Roman" w:cs="Times New Roman"/>
      <w:sz w:val="24"/>
      <w:szCs w:val="24"/>
      <w:lang w:val="x-none" w:eastAsia="x-none"/>
    </w:rPr>
  </w:style>
  <w:style w:type="character" w:customStyle="1" w:styleId="affff0">
    <w:name w:val="_Основной с красной строки Знак"/>
    <w:link w:val="affff"/>
    <w:rsid w:val="008516EF"/>
    <w:rPr>
      <w:rFonts w:ascii="Times New Roman" w:eastAsia="Times New Roman" w:hAnsi="Times New Roman" w:cs="Times New Roman"/>
      <w:sz w:val="24"/>
      <w:szCs w:val="24"/>
      <w:lang w:val="x-none" w:eastAsia="x-none"/>
    </w:rPr>
  </w:style>
  <w:style w:type="character" w:customStyle="1" w:styleId="r">
    <w:name w:val="r"/>
    <w:basedOn w:val="ab"/>
    <w:rsid w:val="008516EF"/>
  </w:style>
  <w:style w:type="paragraph" w:customStyle="1" w:styleId="39">
    <w:name w:val="Стиль3 Знак"/>
    <w:basedOn w:val="2f4"/>
    <w:rsid w:val="008516EF"/>
    <w:pPr>
      <w:widowControl w:val="0"/>
      <w:tabs>
        <w:tab w:val="num" w:pos="227"/>
      </w:tabs>
      <w:adjustRightInd w:val="0"/>
      <w:spacing w:after="0" w:line="240" w:lineRule="auto"/>
      <w:ind w:left="0" w:firstLine="0"/>
      <w:textAlignment w:val="baseline"/>
    </w:pPr>
    <w:rPr>
      <w:rFonts w:eastAsia="Times New Roman" w:cs="Times New Roman"/>
      <w:szCs w:val="24"/>
      <w:lang w:val="x-none" w:eastAsia="x-none"/>
    </w:rPr>
  </w:style>
  <w:style w:type="paragraph" w:customStyle="1" w:styleId="2f6">
    <w:name w:val="Оглав 2"/>
    <w:basedOn w:val="20"/>
    <w:next w:val="aa"/>
    <w:uiPriority w:val="79"/>
    <w:rsid w:val="00ED400B"/>
    <w:pPr>
      <w:keepLines w:val="0"/>
      <w:tabs>
        <w:tab w:val="num" w:pos="1211"/>
      </w:tabs>
      <w:suppressAutoHyphens/>
      <w:autoSpaceDE w:val="0"/>
      <w:autoSpaceDN w:val="0"/>
      <w:adjustRightInd w:val="0"/>
      <w:spacing w:before="240" w:after="180" w:line="276" w:lineRule="auto"/>
      <w:ind w:left="1208" w:hanging="641"/>
      <w:jc w:val="left"/>
    </w:pPr>
    <w:rPr>
      <w:rFonts w:ascii="Times New Roman" w:eastAsia="Times New Roman" w:hAnsi="Times New Roman" w:cs="Times New Roman"/>
      <w:b/>
      <w:color w:val="000000"/>
      <w:sz w:val="24"/>
      <w:szCs w:val="24"/>
      <w:lang w:eastAsia="ru-RU"/>
    </w:rPr>
  </w:style>
  <w:style w:type="paragraph" w:customStyle="1" w:styleId="3a">
    <w:name w:val="Оглав 3"/>
    <w:basedOn w:val="3"/>
    <w:uiPriority w:val="79"/>
    <w:rsid w:val="00ED400B"/>
    <w:pPr>
      <w:keepLines w:val="0"/>
      <w:suppressAutoHyphens/>
      <w:autoSpaceDE w:val="0"/>
      <w:autoSpaceDN w:val="0"/>
      <w:adjustRightInd w:val="0"/>
      <w:spacing w:before="240" w:after="120" w:line="276" w:lineRule="auto"/>
      <w:ind w:left="2059" w:hanging="925"/>
      <w:jc w:val="left"/>
    </w:pPr>
    <w:rPr>
      <w:rFonts w:ascii="Times New Roman" w:eastAsia="Times New Roman" w:hAnsi="Times New Roman" w:cs="Times New Roman"/>
      <w:b/>
      <w:color w:val="auto"/>
      <w:lang w:eastAsia="ru-RU"/>
    </w:rPr>
  </w:style>
  <w:style w:type="character" w:customStyle="1" w:styleId="affff1">
    <w:name w:val="КомментАР"/>
    <w:basedOn w:val="ab"/>
    <w:uiPriority w:val="1"/>
    <w:qFormat/>
    <w:rsid w:val="00ED400B"/>
    <w:rPr>
      <w:i/>
      <w:color w:val="FF0000"/>
    </w:rPr>
  </w:style>
  <w:style w:type="paragraph" w:customStyle="1" w:styleId="a9">
    <w:name w:val="СЦЕНАР"/>
    <w:basedOn w:val="aff"/>
    <w:qFormat/>
    <w:rsid w:val="00ED400B"/>
    <w:pPr>
      <w:numPr>
        <w:numId w:val="43"/>
      </w:numPr>
      <w:suppressAutoHyphens/>
      <w:spacing w:before="60" w:after="60" w:line="260" w:lineRule="exact"/>
      <w:contextualSpacing w:val="0"/>
    </w:pPr>
    <w:rPr>
      <w:rFonts w:eastAsia="Times New Roman" w:cs="Times New Roman"/>
      <w:b/>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956990">
      <w:bodyDiv w:val="1"/>
      <w:marLeft w:val="0"/>
      <w:marRight w:val="0"/>
      <w:marTop w:val="0"/>
      <w:marBottom w:val="0"/>
      <w:divBdr>
        <w:top w:val="none" w:sz="0" w:space="0" w:color="auto"/>
        <w:left w:val="none" w:sz="0" w:space="0" w:color="auto"/>
        <w:bottom w:val="none" w:sz="0" w:space="0" w:color="auto"/>
        <w:right w:val="none" w:sz="0" w:space="0" w:color="auto"/>
      </w:divBdr>
    </w:div>
    <w:div w:id="57058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23</Pages>
  <Words>9873</Words>
  <Characters>56277</Characters>
  <Application>Microsoft Office Word</Application>
  <DocSecurity>0</DocSecurity>
  <Lines>468</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Попова Евгения Александровна</cp:lastModifiedBy>
  <cp:revision>61</cp:revision>
  <cp:lastPrinted>2020-07-10T08:10:00Z</cp:lastPrinted>
  <dcterms:created xsi:type="dcterms:W3CDTF">2018-10-24T07:35:00Z</dcterms:created>
  <dcterms:modified xsi:type="dcterms:W3CDTF">2020-07-10T11:22:00Z</dcterms:modified>
</cp:coreProperties>
</file>