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984" w:rsidRPr="006F1F2B" w:rsidRDefault="000F0984" w:rsidP="000F0984">
      <w:pPr>
        <w:keepNext/>
        <w:keepLines/>
        <w:suppressLineNumbers/>
        <w:ind w:left="4678" w:firstLine="680"/>
        <w:rPr>
          <w:rFonts w:ascii="Liberation Serif" w:hAnsi="Liberation Serif" w:cs="Liberation Serif"/>
          <w:kern w:val="1"/>
        </w:rPr>
      </w:pPr>
      <w:r w:rsidRPr="006F1F2B">
        <w:rPr>
          <w:rFonts w:ascii="Liberation Serif" w:hAnsi="Liberation Serif" w:cs="Liberation Serif"/>
          <w:b/>
          <w:kern w:val="1"/>
        </w:rPr>
        <w:t>УТВЕРЖДАЮ</w:t>
      </w:r>
      <w:r w:rsidRPr="006F1F2B">
        <w:rPr>
          <w:rFonts w:ascii="Liberation Serif" w:hAnsi="Liberation Serif" w:cs="Liberation Serif"/>
          <w:kern w:val="1"/>
        </w:rPr>
        <w:t>:</w:t>
      </w:r>
    </w:p>
    <w:p w:rsidR="000F0984" w:rsidRDefault="000F0984" w:rsidP="000F0984">
      <w:pPr>
        <w:keepNext/>
        <w:keepLines/>
        <w:suppressLineNumbers/>
        <w:ind w:left="4678" w:firstLine="680"/>
        <w:rPr>
          <w:rFonts w:ascii="Liberation Serif" w:hAnsi="Liberation Serif" w:cs="Liberation Serif"/>
          <w:b/>
          <w:kern w:val="1"/>
        </w:rPr>
      </w:pPr>
      <w:r>
        <w:rPr>
          <w:rFonts w:ascii="Liberation Serif" w:hAnsi="Liberation Serif" w:cs="Liberation Serif"/>
          <w:b/>
          <w:kern w:val="1"/>
        </w:rPr>
        <w:t>Директор ГБПОУ СО «ЕПТ»</w:t>
      </w:r>
    </w:p>
    <w:p w:rsidR="000F0984" w:rsidRPr="0072196A" w:rsidRDefault="000F0984" w:rsidP="000F0984">
      <w:pPr>
        <w:keepNext/>
        <w:keepLines/>
        <w:suppressLineNumbers/>
        <w:ind w:left="4678" w:firstLine="680"/>
        <w:rPr>
          <w:rFonts w:ascii="Liberation Serif" w:hAnsi="Liberation Serif" w:cs="Liberation Serif"/>
          <w:kern w:val="1"/>
        </w:rPr>
      </w:pPr>
    </w:p>
    <w:p w:rsidR="000F0984" w:rsidRPr="0072196A" w:rsidRDefault="000F0984" w:rsidP="000F0984">
      <w:pPr>
        <w:keepNext/>
        <w:keepLines/>
        <w:suppressLineNumbers/>
        <w:ind w:left="4678" w:firstLine="680"/>
        <w:rPr>
          <w:rFonts w:ascii="Liberation Serif" w:hAnsi="Liberation Serif" w:cs="Liberation Serif"/>
          <w:kern w:val="1"/>
        </w:rPr>
      </w:pPr>
      <w:r w:rsidRPr="0072196A">
        <w:rPr>
          <w:rFonts w:ascii="Liberation Serif" w:hAnsi="Liberation Serif" w:cs="Liberation Serif"/>
          <w:kern w:val="1"/>
        </w:rPr>
        <w:t>_______________/</w:t>
      </w:r>
      <w:r>
        <w:rPr>
          <w:rFonts w:ascii="Liberation Serif" w:hAnsi="Liberation Serif" w:cs="Liberation Serif"/>
          <w:kern w:val="1"/>
        </w:rPr>
        <w:t>Н.А. Алтунина</w:t>
      </w:r>
      <w:r w:rsidRPr="0072196A">
        <w:rPr>
          <w:rFonts w:ascii="Liberation Serif" w:hAnsi="Liberation Serif" w:cs="Liberation Serif"/>
          <w:kern w:val="1"/>
        </w:rPr>
        <w:t>/</w:t>
      </w:r>
    </w:p>
    <w:p w:rsidR="000F0984" w:rsidRPr="0072196A" w:rsidRDefault="000F0984" w:rsidP="000F0984">
      <w:pPr>
        <w:keepNext/>
        <w:keepLines/>
        <w:suppressLineNumbers/>
        <w:ind w:left="4678" w:firstLine="680"/>
        <w:rPr>
          <w:rFonts w:ascii="Liberation Serif" w:hAnsi="Liberation Serif" w:cs="Liberation Serif"/>
          <w:kern w:val="1"/>
        </w:rPr>
      </w:pPr>
      <w:r w:rsidRPr="0072196A">
        <w:rPr>
          <w:rFonts w:ascii="Liberation Serif" w:hAnsi="Liberation Serif" w:cs="Liberation Serif"/>
          <w:kern w:val="1"/>
        </w:rPr>
        <w:t>«</w:t>
      </w:r>
      <w:r w:rsidRPr="00D61414">
        <w:rPr>
          <w:rFonts w:ascii="Liberation Serif" w:hAnsi="Liberation Serif" w:cs="Liberation Serif"/>
          <w:kern w:val="1"/>
        </w:rPr>
        <w:t>11</w:t>
      </w:r>
      <w:r w:rsidRPr="0072196A">
        <w:rPr>
          <w:rFonts w:ascii="Liberation Serif" w:hAnsi="Liberation Serif" w:cs="Liberation Serif"/>
          <w:kern w:val="1"/>
        </w:rPr>
        <w:t xml:space="preserve">» </w:t>
      </w:r>
      <w:r>
        <w:rPr>
          <w:rFonts w:ascii="Liberation Serif" w:hAnsi="Liberation Serif" w:cs="Liberation Serif"/>
          <w:kern w:val="1"/>
        </w:rPr>
        <w:t>сентября</w:t>
      </w:r>
      <w:r w:rsidRPr="0072196A">
        <w:rPr>
          <w:rFonts w:ascii="Liberation Serif" w:hAnsi="Liberation Serif" w:cs="Liberation Serif"/>
          <w:kern w:val="1"/>
        </w:rPr>
        <w:t xml:space="preserve"> 201</w:t>
      </w:r>
      <w:r>
        <w:rPr>
          <w:rFonts w:ascii="Liberation Serif" w:hAnsi="Liberation Serif" w:cs="Liberation Serif"/>
          <w:kern w:val="1"/>
        </w:rPr>
        <w:t>9</w:t>
      </w:r>
      <w:r w:rsidRPr="0072196A">
        <w:rPr>
          <w:rFonts w:ascii="Liberation Serif" w:hAnsi="Liberation Serif" w:cs="Liberation Serif"/>
          <w:kern w:val="1"/>
        </w:rPr>
        <w:t xml:space="preserve">    год</w:t>
      </w:r>
    </w:p>
    <w:p w:rsidR="001729B8" w:rsidRDefault="001729B8" w:rsidP="003B5689">
      <w:pPr>
        <w:pStyle w:val="a7"/>
        <w:spacing w:before="0" w:after="0"/>
        <w:rPr>
          <w:rFonts w:ascii="Times New Roman" w:hAnsi="Times New Roman"/>
          <w:sz w:val="24"/>
          <w:szCs w:val="24"/>
        </w:rPr>
      </w:pPr>
    </w:p>
    <w:p w:rsidR="000F0984" w:rsidRPr="00AD0C5C" w:rsidRDefault="000F0984" w:rsidP="003B5689">
      <w:pPr>
        <w:pStyle w:val="a7"/>
        <w:spacing w:before="0" w:after="0"/>
        <w:rPr>
          <w:rFonts w:ascii="Times New Roman" w:hAnsi="Times New Roman"/>
          <w:sz w:val="24"/>
          <w:szCs w:val="24"/>
        </w:rPr>
      </w:pPr>
    </w:p>
    <w:p w:rsidR="00094F8F" w:rsidRPr="00CE0B12" w:rsidRDefault="003B5689" w:rsidP="003B5689">
      <w:pPr>
        <w:pStyle w:val="a7"/>
        <w:spacing w:before="0" w:after="0"/>
        <w:rPr>
          <w:rFonts w:ascii="Times New Roman" w:hAnsi="Times New Roman"/>
          <w:sz w:val="24"/>
          <w:szCs w:val="24"/>
        </w:rPr>
      </w:pPr>
      <w:r w:rsidRPr="00CE0B12">
        <w:rPr>
          <w:rFonts w:ascii="Times New Roman" w:hAnsi="Times New Roman"/>
          <w:sz w:val="24"/>
          <w:szCs w:val="24"/>
        </w:rPr>
        <w:t xml:space="preserve">Часть </w:t>
      </w:r>
      <w:r w:rsidRPr="00CE0B12">
        <w:rPr>
          <w:rFonts w:ascii="Times New Roman" w:hAnsi="Times New Roman"/>
          <w:sz w:val="24"/>
          <w:szCs w:val="24"/>
          <w:lang w:val="en-US"/>
        </w:rPr>
        <w:t>III</w:t>
      </w:r>
      <w:r w:rsidRPr="00CE0B12">
        <w:rPr>
          <w:rFonts w:ascii="Times New Roman" w:hAnsi="Times New Roman"/>
          <w:sz w:val="24"/>
          <w:szCs w:val="24"/>
        </w:rPr>
        <w:t xml:space="preserve"> Проект контракта</w:t>
      </w:r>
    </w:p>
    <w:p w:rsidR="00BC7560" w:rsidRPr="00CE0B12" w:rsidRDefault="00BC7560" w:rsidP="003B5689">
      <w:pPr>
        <w:pStyle w:val="a7"/>
        <w:spacing w:before="0" w:after="0"/>
        <w:rPr>
          <w:rFonts w:ascii="Times New Roman" w:hAnsi="Times New Roman"/>
          <w:sz w:val="24"/>
          <w:szCs w:val="24"/>
        </w:rPr>
      </w:pPr>
    </w:p>
    <w:p w:rsidR="00094F8F" w:rsidRPr="00CE0B12" w:rsidRDefault="00094F8F" w:rsidP="00DF732D">
      <w:pPr>
        <w:spacing w:line="240" w:lineRule="auto"/>
        <w:ind w:firstLine="0"/>
        <w:contextualSpacing/>
        <w:jc w:val="center"/>
        <w:rPr>
          <w:b/>
          <w:caps/>
        </w:rPr>
      </w:pPr>
      <w:r w:rsidRPr="00CE0B12">
        <w:rPr>
          <w:b/>
        </w:rPr>
        <w:t xml:space="preserve"> контракт</w:t>
      </w:r>
      <w:r w:rsidR="00DF732D" w:rsidRPr="00CE0B12">
        <w:rPr>
          <w:b/>
        </w:rPr>
        <w:t xml:space="preserve"> №_______________________</w:t>
      </w:r>
    </w:p>
    <w:p w:rsidR="003F36B2" w:rsidRPr="00CE0B12" w:rsidRDefault="00094F8F" w:rsidP="00B03B9C">
      <w:pPr>
        <w:widowControl w:val="0"/>
        <w:autoSpaceDE w:val="0"/>
        <w:autoSpaceDN w:val="0"/>
        <w:adjustRightInd w:val="0"/>
        <w:spacing w:line="240" w:lineRule="auto"/>
        <w:ind w:firstLine="0"/>
        <w:contextualSpacing/>
        <w:jc w:val="center"/>
      </w:pPr>
      <w:r w:rsidRPr="00CE0B12">
        <w:rPr>
          <w:b/>
        </w:rPr>
        <w:t xml:space="preserve">на выполнение работ </w:t>
      </w:r>
      <w:r w:rsidR="00B03B9C">
        <w:rPr>
          <w:b/>
        </w:rPr>
        <w:t>у</w:t>
      </w:r>
      <w:r w:rsidR="00B03B9C" w:rsidRPr="00B03B9C">
        <w:rPr>
          <w:b/>
        </w:rPr>
        <w:t>становк</w:t>
      </w:r>
      <w:r w:rsidR="00B03B9C">
        <w:rPr>
          <w:b/>
        </w:rPr>
        <w:t xml:space="preserve">е </w:t>
      </w:r>
      <w:r w:rsidR="00B03B9C" w:rsidRPr="00B03B9C">
        <w:rPr>
          <w:b/>
        </w:rPr>
        <w:t xml:space="preserve">системы контроля и управления доступом и модернизация системы видеонаблюдения </w:t>
      </w:r>
      <w:r w:rsidR="00C63C6D" w:rsidRPr="00CE0B12">
        <w:t>(ИКЗ №</w:t>
      </w:r>
      <w:r w:rsidR="005672F2" w:rsidRPr="006F1F2B">
        <w:rPr>
          <w:rFonts w:ascii="Liberation Serif" w:hAnsi="Liberation Serif" w:cs="Liberation Serif"/>
          <w:b/>
          <w:noProof/>
        </w:rPr>
        <w:t>192666401415366790100100110014321000</w:t>
      </w:r>
      <w:r w:rsidR="00AC3DFB" w:rsidRPr="00CE0B12">
        <w:t>)</w:t>
      </w:r>
    </w:p>
    <w:p w:rsidR="003F36B2" w:rsidRPr="00CE0B12" w:rsidRDefault="003F36B2" w:rsidP="00363D7F">
      <w:pPr>
        <w:widowControl w:val="0"/>
        <w:autoSpaceDE w:val="0"/>
        <w:autoSpaceDN w:val="0"/>
        <w:adjustRightInd w:val="0"/>
        <w:spacing w:line="240" w:lineRule="auto"/>
        <w:ind w:firstLine="709"/>
        <w:contextualSpacing/>
        <w:jc w:val="center"/>
        <w:rPr>
          <w:caps/>
          <w:sz w:val="24"/>
          <w:szCs w:val="24"/>
        </w:rPr>
      </w:pPr>
    </w:p>
    <w:p w:rsidR="00D12672" w:rsidRPr="00CE0B12" w:rsidRDefault="00D12672" w:rsidP="00363D7F">
      <w:pPr>
        <w:widowControl w:val="0"/>
        <w:autoSpaceDE w:val="0"/>
        <w:autoSpaceDN w:val="0"/>
        <w:adjustRightInd w:val="0"/>
        <w:spacing w:line="240" w:lineRule="auto"/>
        <w:ind w:firstLine="709"/>
        <w:contextualSpacing/>
        <w:jc w:val="center"/>
        <w:rPr>
          <w:caps/>
          <w:sz w:val="24"/>
          <w:szCs w:val="24"/>
        </w:rPr>
      </w:pPr>
    </w:p>
    <w:p w:rsidR="00CD0D99" w:rsidRPr="00CE0B12" w:rsidRDefault="00C63C6D" w:rsidP="00363D7F">
      <w:pPr>
        <w:pStyle w:val="a6"/>
        <w:ind w:firstLine="709"/>
        <w:contextualSpacing/>
      </w:pPr>
      <w:r w:rsidRPr="00CE0B12">
        <w:t>Г.Екатеринбург</w:t>
      </w:r>
      <w:r w:rsidR="00CD0D99" w:rsidRPr="00CE0B12">
        <w:t xml:space="preserve"> </w:t>
      </w:r>
      <w:r w:rsidRPr="00CE0B12">
        <w:t>«___»_____________2019</w:t>
      </w:r>
      <w:r w:rsidR="00CD0D99" w:rsidRPr="00CE0B12">
        <w:t> г.</w:t>
      </w:r>
      <w:r w:rsidR="00CD0D99" w:rsidRPr="00CE0B12">
        <w:br/>
      </w:r>
    </w:p>
    <w:p w:rsidR="00DF732D" w:rsidRPr="00CE0B12" w:rsidRDefault="00DF732D" w:rsidP="00363D7F">
      <w:pPr>
        <w:spacing w:line="240" w:lineRule="auto"/>
        <w:ind w:firstLine="709"/>
        <w:contextualSpacing/>
        <w:rPr>
          <w:sz w:val="24"/>
          <w:szCs w:val="24"/>
        </w:rPr>
      </w:pPr>
    </w:p>
    <w:p w:rsidR="00CD0D99" w:rsidRPr="00CE0B12" w:rsidRDefault="00CD0D99" w:rsidP="00DF732D">
      <w:pPr>
        <w:spacing w:line="240" w:lineRule="auto"/>
        <w:ind w:firstLine="709"/>
        <w:contextualSpacing/>
        <w:rPr>
          <w:kern w:val="16"/>
          <w:sz w:val="24"/>
          <w:szCs w:val="24"/>
        </w:rPr>
      </w:pPr>
      <w:r w:rsidRPr="00CE0B12">
        <w:rPr>
          <w:sz w:val="24"/>
          <w:szCs w:val="24"/>
        </w:rPr>
        <w:t xml:space="preserve">________________________, именуем__ в дальнейшем «Заказчик», в лице ___________________, действующего на основании ___________, с одной стороны, и ______________, именуем__ в дальнейшем «Подрядчик», в лице _______________, действующего на основании _____________, вместе именуемые «Стороны», </w:t>
      </w:r>
      <w:r w:rsidR="00DF732D" w:rsidRPr="00CE0B12">
        <w:rPr>
          <w:kern w:val="16"/>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783DAC" w:rsidRPr="00CE0B12">
        <w:rPr>
          <w:i/>
          <w:kern w:val="16"/>
          <w:sz w:val="24"/>
          <w:szCs w:val="24"/>
        </w:rPr>
        <w:t>электронного аукциона ИКЗ</w:t>
      </w:r>
      <w:r w:rsidR="000F0984" w:rsidRPr="000F0984">
        <w:rPr>
          <w:i/>
          <w:color w:val="FF0000"/>
          <w:kern w:val="16"/>
          <w:sz w:val="24"/>
          <w:szCs w:val="24"/>
        </w:rPr>
        <w:t xml:space="preserve"> </w:t>
      </w:r>
      <w:r w:rsidR="00DF732D" w:rsidRPr="00CE0B12">
        <w:rPr>
          <w:kern w:val="16"/>
          <w:sz w:val="24"/>
          <w:szCs w:val="24"/>
        </w:rPr>
        <w:t xml:space="preserve">на основании _______________ </w:t>
      </w:r>
      <w:r w:rsidR="00DF732D" w:rsidRPr="00CE0B12">
        <w:rPr>
          <w:i/>
          <w:kern w:val="16"/>
          <w:sz w:val="24"/>
          <w:szCs w:val="24"/>
        </w:rPr>
        <w:t>протокол _______ № ______, пункт, часть, статья</w:t>
      </w:r>
      <w:r w:rsidR="00DF732D" w:rsidRPr="00CE0B12">
        <w:rPr>
          <w:kern w:val="16"/>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r w:rsidRPr="00CE0B12">
        <w:rPr>
          <w:kern w:val="16"/>
          <w:sz w:val="24"/>
          <w:szCs w:val="24"/>
        </w:rPr>
        <w:t>:</w:t>
      </w:r>
    </w:p>
    <w:p w:rsidR="00CD0D99" w:rsidRPr="00CE0B12" w:rsidRDefault="00CD0D99" w:rsidP="00363D7F">
      <w:pPr>
        <w:spacing w:line="240" w:lineRule="auto"/>
        <w:ind w:firstLine="709"/>
        <w:contextualSpacing/>
        <w:rPr>
          <w:sz w:val="24"/>
          <w:szCs w:val="24"/>
        </w:rPr>
      </w:pPr>
    </w:p>
    <w:p w:rsidR="00234A69" w:rsidRPr="00AD0C5C" w:rsidRDefault="009316C3" w:rsidP="00F77974">
      <w:pPr>
        <w:tabs>
          <w:tab w:val="left" w:pos="426"/>
          <w:tab w:val="left" w:pos="2520"/>
        </w:tabs>
        <w:spacing w:line="240" w:lineRule="auto"/>
        <w:ind w:firstLine="0"/>
        <w:contextualSpacing/>
        <w:jc w:val="center"/>
        <w:rPr>
          <w:b/>
          <w:sz w:val="24"/>
          <w:szCs w:val="24"/>
        </w:rPr>
      </w:pPr>
      <w:bookmarkStart w:id="0" w:name="sub_7062"/>
      <w:r w:rsidRPr="00CE0B12">
        <w:rPr>
          <w:b/>
          <w:sz w:val="24"/>
          <w:szCs w:val="24"/>
        </w:rPr>
        <w:t xml:space="preserve">1. </w:t>
      </w:r>
      <w:r w:rsidR="00234A69" w:rsidRPr="00CE0B12">
        <w:rPr>
          <w:b/>
          <w:sz w:val="24"/>
          <w:szCs w:val="24"/>
        </w:rPr>
        <w:t>Предмет Контракта</w:t>
      </w:r>
      <w:r w:rsidR="00454814" w:rsidRPr="00CE0B12">
        <w:rPr>
          <w:b/>
          <w:sz w:val="24"/>
          <w:szCs w:val="24"/>
        </w:rPr>
        <w:t xml:space="preserve"> </w:t>
      </w:r>
    </w:p>
    <w:p w:rsidR="00E10EEC" w:rsidRPr="00CE0B12" w:rsidRDefault="0070671E" w:rsidP="0070671E">
      <w:pPr>
        <w:spacing w:line="240" w:lineRule="auto"/>
        <w:contextualSpacing/>
        <w:rPr>
          <w:sz w:val="24"/>
          <w:szCs w:val="24"/>
        </w:rPr>
      </w:pPr>
      <w:r w:rsidRPr="00CE0B12">
        <w:rPr>
          <w:sz w:val="24"/>
          <w:szCs w:val="24"/>
        </w:rPr>
        <w:t>1.1. </w:t>
      </w:r>
      <w:r w:rsidR="00234A69" w:rsidRPr="00CE0B12">
        <w:rPr>
          <w:sz w:val="24"/>
          <w:szCs w:val="24"/>
        </w:rPr>
        <w:t xml:space="preserve">Подрядчик обязуется </w:t>
      </w:r>
      <w:r w:rsidR="0072111D" w:rsidRPr="00CE0B12">
        <w:rPr>
          <w:sz w:val="24"/>
          <w:szCs w:val="24"/>
        </w:rPr>
        <w:t>по З</w:t>
      </w:r>
      <w:r w:rsidR="00E10EEC" w:rsidRPr="00CE0B12">
        <w:rPr>
          <w:sz w:val="24"/>
          <w:szCs w:val="24"/>
        </w:rPr>
        <w:t xml:space="preserve">аданию заказчика </w:t>
      </w:r>
      <w:r w:rsidR="0072111D" w:rsidRPr="00CE0B12">
        <w:rPr>
          <w:i/>
          <w:sz w:val="24"/>
          <w:szCs w:val="24"/>
        </w:rPr>
        <w:t>(</w:t>
      </w:r>
      <w:r w:rsidR="00576034" w:rsidRPr="00CE0B12">
        <w:rPr>
          <w:i/>
          <w:sz w:val="24"/>
          <w:szCs w:val="24"/>
        </w:rPr>
        <w:t>п</w:t>
      </w:r>
      <w:r w:rsidR="0072111D" w:rsidRPr="00CE0B12">
        <w:rPr>
          <w:i/>
          <w:sz w:val="24"/>
          <w:szCs w:val="24"/>
        </w:rPr>
        <w:t>риложение №</w:t>
      </w:r>
      <w:r w:rsidRPr="00CE0B12">
        <w:rPr>
          <w:i/>
          <w:sz w:val="24"/>
          <w:szCs w:val="24"/>
        </w:rPr>
        <w:t xml:space="preserve"> </w:t>
      </w:r>
      <w:r w:rsidR="0072111D" w:rsidRPr="00CE0B12">
        <w:rPr>
          <w:i/>
          <w:sz w:val="24"/>
          <w:szCs w:val="24"/>
        </w:rPr>
        <w:t>1)</w:t>
      </w:r>
      <w:r w:rsidR="0072111D" w:rsidRPr="00CE0B12">
        <w:rPr>
          <w:sz w:val="24"/>
          <w:szCs w:val="24"/>
        </w:rPr>
        <w:t xml:space="preserve"> </w:t>
      </w:r>
      <w:r w:rsidR="004B7809" w:rsidRPr="00CE0B12">
        <w:rPr>
          <w:sz w:val="24"/>
          <w:szCs w:val="24"/>
        </w:rPr>
        <w:t>в установленный контрактом срок</w:t>
      </w:r>
      <w:r w:rsidR="0072111D" w:rsidRPr="00CE0B12">
        <w:rPr>
          <w:sz w:val="24"/>
          <w:szCs w:val="24"/>
        </w:rPr>
        <w:t xml:space="preserve"> </w:t>
      </w:r>
      <w:r w:rsidR="0072111D" w:rsidRPr="00CE0B12">
        <w:rPr>
          <w:i/>
          <w:sz w:val="24"/>
          <w:szCs w:val="24"/>
        </w:rPr>
        <w:t>(</w:t>
      </w:r>
      <w:r w:rsidR="00576034" w:rsidRPr="00CE0B12">
        <w:rPr>
          <w:i/>
          <w:sz w:val="24"/>
          <w:szCs w:val="24"/>
        </w:rPr>
        <w:t>п</w:t>
      </w:r>
      <w:r w:rsidR="0072111D" w:rsidRPr="00CE0B12">
        <w:rPr>
          <w:i/>
          <w:sz w:val="24"/>
          <w:szCs w:val="24"/>
        </w:rPr>
        <w:t>риложение №</w:t>
      </w:r>
      <w:r w:rsidRPr="00CE0B12">
        <w:rPr>
          <w:i/>
          <w:sz w:val="24"/>
          <w:szCs w:val="24"/>
        </w:rPr>
        <w:t xml:space="preserve"> </w:t>
      </w:r>
      <w:r w:rsidR="0072111D" w:rsidRPr="00CE0B12">
        <w:rPr>
          <w:i/>
          <w:sz w:val="24"/>
          <w:szCs w:val="24"/>
        </w:rPr>
        <w:t>2)</w:t>
      </w:r>
      <w:r w:rsidR="004B7809" w:rsidRPr="00CE0B12">
        <w:rPr>
          <w:sz w:val="24"/>
          <w:szCs w:val="24"/>
        </w:rPr>
        <w:t xml:space="preserve"> </w:t>
      </w:r>
      <w:r w:rsidR="00AC3DFB" w:rsidRPr="00CE0B12">
        <w:rPr>
          <w:sz w:val="24"/>
          <w:szCs w:val="24"/>
        </w:rPr>
        <w:t xml:space="preserve">выполнить </w:t>
      </w:r>
      <w:r w:rsidRPr="00CE0B12">
        <w:rPr>
          <w:sz w:val="24"/>
          <w:szCs w:val="24"/>
        </w:rPr>
        <w:t>работы</w:t>
      </w:r>
      <w:r w:rsidR="00234A69" w:rsidRPr="00CE0B12">
        <w:rPr>
          <w:sz w:val="24"/>
          <w:szCs w:val="24"/>
        </w:rPr>
        <w:t xml:space="preserve"> </w:t>
      </w:r>
      <w:r w:rsidR="00555AA7" w:rsidRPr="00CE0B12">
        <w:rPr>
          <w:i/>
          <w:sz w:val="24"/>
          <w:szCs w:val="24"/>
        </w:rPr>
        <w:t>в соответствии с рабочей документацией</w:t>
      </w:r>
      <w:r w:rsidR="00555AA7" w:rsidRPr="00CE0B12">
        <w:rPr>
          <w:rStyle w:val="af2"/>
          <w:sz w:val="24"/>
          <w:szCs w:val="24"/>
        </w:rPr>
        <w:footnoteReference w:id="2"/>
      </w:r>
      <w:r w:rsidRPr="00CE0B12">
        <w:rPr>
          <w:sz w:val="24"/>
          <w:szCs w:val="24"/>
        </w:rPr>
        <w:t xml:space="preserve"> </w:t>
      </w:r>
      <w:r w:rsidR="00234A69" w:rsidRPr="00CE0B12">
        <w:rPr>
          <w:sz w:val="24"/>
          <w:szCs w:val="24"/>
        </w:rPr>
        <w:t xml:space="preserve"> </w:t>
      </w:r>
      <w:r w:rsidR="00494424" w:rsidRPr="00047655">
        <w:rPr>
          <w:sz w:val="24"/>
          <w:szCs w:val="24"/>
        </w:rPr>
        <w:t xml:space="preserve">по </w:t>
      </w:r>
      <w:r w:rsidR="00B03B9C" w:rsidRPr="00047655">
        <w:rPr>
          <w:sz w:val="24"/>
          <w:szCs w:val="24"/>
        </w:rPr>
        <w:t>установке системы контроля и управления доступом и модернизаци</w:t>
      </w:r>
      <w:r w:rsidR="007844C5">
        <w:rPr>
          <w:sz w:val="24"/>
          <w:szCs w:val="24"/>
        </w:rPr>
        <w:t>и</w:t>
      </w:r>
      <w:r w:rsidR="00B03B9C" w:rsidRPr="00047655">
        <w:rPr>
          <w:sz w:val="24"/>
          <w:szCs w:val="24"/>
        </w:rPr>
        <w:t xml:space="preserve"> системы видеонаблюдения</w:t>
      </w:r>
      <w:r w:rsidR="007844C5">
        <w:rPr>
          <w:sz w:val="24"/>
          <w:szCs w:val="24"/>
        </w:rPr>
        <w:t xml:space="preserve"> по адресам: </w:t>
      </w:r>
      <w:r w:rsidR="007844C5" w:rsidRPr="00047655">
        <w:rPr>
          <w:sz w:val="24"/>
          <w:szCs w:val="24"/>
        </w:rPr>
        <w:t xml:space="preserve">г. Екатеринбург, пер. Короткий, 1, ул. Военная, 5, пер. Трактористов, 8 </w:t>
      </w:r>
      <w:r w:rsidR="00494424" w:rsidRPr="00494424">
        <w:rPr>
          <w:b/>
          <w:i/>
          <w:sz w:val="24"/>
          <w:szCs w:val="24"/>
        </w:rPr>
        <w:t xml:space="preserve"> </w:t>
      </w:r>
      <w:r w:rsidR="00234A69" w:rsidRPr="00CE0B12">
        <w:rPr>
          <w:sz w:val="24"/>
          <w:szCs w:val="24"/>
        </w:rPr>
        <w:t xml:space="preserve">(далее – «работы»), а Заказчик </w:t>
      </w:r>
      <w:r w:rsidR="004B7809" w:rsidRPr="00CE0B12">
        <w:rPr>
          <w:sz w:val="24"/>
          <w:szCs w:val="24"/>
        </w:rPr>
        <w:t xml:space="preserve">обязуется </w:t>
      </w:r>
      <w:r w:rsidR="00E27924" w:rsidRPr="00CE0B12">
        <w:rPr>
          <w:sz w:val="24"/>
          <w:szCs w:val="24"/>
        </w:rPr>
        <w:t xml:space="preserve">в случае надлежащего исполнения условий контракта </w:t>
      </w:r>
      <w:r w:rsidR="004B7809" w:rsidRPr="00CE0B12">
        <w:rPr>
          <w:sz w:val="24"/>
          <w:szCs w:val="24"/>
        </w:rPr>
        <w:t>принять выполненн</w:t>
      </w:r>
      <w:r w:rsidR="0038456D" w:rsidRPr="00CE0B12">
        <w:rPr>
          <w:sz w:val="24"/>
          <w:szCs w:val="24"/>
        </w:rPr>
        <w:t>ые</w:t>
      </w:r>
      <w:r w:rsidR="004B7809" w:rsidRPr="00CE0B12">
        <w:rPr>
          <w:sz w:val="24"/>
          <w:szCs w:val="24"/>
        </w:rPr>
        <w:t xml:space="preserve"> работ</w:t>
      </w:r>
      <w:r w:rsidR="0038456D" w:rsidRPr="00CE0B12">
        <w:rPr>
          <w:sz w:val="24"/>
          <w:szCs w:val="24"/>
        </w:rPr>
        <w:t>ы</w:t>
      </w:r>
      <w:r w:rsidR="004B7809" w:rsidRPr="00CE0B12">
        <w:rPr>
          <w:sz w:val="24"/>
          <w:szCs w:val="24"/>
        </w:rPr>
        <w:t xml:space="preserve"> и </w:t>
      </w:r>
      <w:r w:rsidR="00E10EEC" w:rsidRPr="00CE0B12">
        <w:rPr>
          <w:sz w:val="24"/>
          <w:szCs w:val="24"/>
        </w:rPr>
        <w:t>оплатить их.</w:t>
      </w:r>
    </w:p>
    <w:p w:rsidR="0085022E" w:rsidRPr="00CE0B12" w:rsidRDefault="008671B0" w:rsidP="0070671E">
      <w:pPr>
        <w:spacing w:line="240" w:lineRule="auto"/>
        <w:contextualSpacing/>
        <w:rPr>
          <w:i/>
          <w:sz w:val="24"/>
          <w:szCs w:val="24"/>
        </w:rPr>
      </w:pPr>
      <w:r w:rsidRPr="00CE0B12">
        <w:rPr>
          <w:i/>
          <w:sz w:val="24"/>
          <w:szCs w:val="24"/>
        </w:rPr>
        <w:t>Подрядчик подписанием настоящего контракта подтверждает, что полностью изучил Задание заказчика (</w:t>
      </w:r>
      <w:r w:rsidR="00576034" w:rsidRPr="00CE0B12">
        <w:rPr>
          <w:i/>
          <w:sz w:val="24"/>
          <w:szCs w:val="24"/>
        </w:rPr>
        <w:t>п</w:t>
      </w:r>
      <w:r w:rsidRPr="00CE0B12">
        <w:rPr>
          <w:i/>
          <w:sz w:val="24"/>
          <w:szCs w:val="24"/>
        </w:rPr>
        <w:t xml:space="preserve">риложение № 1) и рабочую документацию, на основании чего будут выполняться работы по контракту, понимает требования </w:t>
      </w:r>
      <w:r w:rsidR="007C703A" w:rsidRPr="00CE0B12">
        <w:rPr>
          <w:i/>
          <w:sz w:val="24"/>
          <w:szCs w:val="24"/>
        </w:rPr>
        <w:t>З</w:t>
      </w:r>
      <w:r w:rsidRPr="00CE0B12">
        <w:rPr>
          <w:i/>
          <w:sz w:val="24"/>
          <w:szCs w:val="24"/>
        </w:rPr>
        <w:t>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контракта в полном объеме, создания результата, соответствующего требованиям заказчика.</w:t>
      </w:r>
    </w:p>
    <w:p w:rsidR="00234A69" w:rsidRPr="00CE0B12" w:rsidRDefault="00E10EEC" w:rsidP="00363D7F">
      <w:pPr>
        <w:spacing w:line="240" w:lineRule="auto"/>
        <w:ind w:firstLine="709"/>
        <w:contextualSpacing/>
        <w:rPr>
          <w:i/>
          <w:iCs/>
          <w:sz w:val="24"/>
          <w:szCs w:val="24"/>
        </w:rPr>
      </w:pPr>
      <w:r w:rsidRPr="00CE0B12">
        <w:rPr>
          <w:sz w:val="24"/>
          <w:szCs w:val="24"/>
        </w:rPr>
        <w:t>1.2.</w:t>
      </w:r>
      <w:r w:rsidR="0070671E" w:rsidRPr="00CE0B12">
        <w:rPr>
          <w:sz w:val="24"/>
          <w:szCs w:val="24"/>
        </w:rPr>
        <w:t> </w:t>
      </w:r>
      <w:r w:rsidR="00234A69" w:rsidRPr="00CE0B12">
        <w:rPr>
          <w:sz w:val="24"/>
          <w:szCs w:val="24"/>
        </w:rPr>
        <w:t xml:space="preserve">Состав и объем </w:t>
      </w:r>
      <w:r w:rsidR="006D4B38" w:rsidRPr="00CE0B12">
        <w:rPr>
          <w:sz w:val="24"/>
          <w:szCs w:val="24"/>
        </w:rPr>
        <w:t xml:space="preserve">выполняемых </w:t>
      </w:r>
      <w:r w:rsidR="00234A69" w:rsidRPr="00CE0B12">
        <w:rPr>
          <w:sz w:val="24"/>
          <w:szCs w:val="24"/>
        </w:rPr>
        <w:t>работ определя</w:t>
      </w:r>
      <w:r w:rsidR="006D4B38" w:rsidRPr="00CE0B12">
        <w:rPr>
          <w:sz w:val="24"/>
          <w:szCs w:val="24"/>
        </w:rPr>
        <w:t>ется приложениями</w:t>
      </w:r>
      <w:r w:rsidR="0070671E" w:rsidRPr="00CE0B12">
        <w:rPr>
          <w:sz w:val="24"/>
          <w:szCs w:val="24"/>
        </w:rPr>
        <w:t xml:space="preserve"> к контракту</w:t>
      </w:r>
      <w:r w:rsidR="006D4B38" w:rsidRPr="00CE0B12">
        <w:rPr>
          <w:sz w:val="24"/>
          <w:szCs w:val="24"/>
        </w:rPr>
        <w:t xml:space="preserve">: </w:t>
      </w:r>
      <w:r w:rsidR="00B813B2" w:rsidRPr="00CE0B12">
        <w:rPr>
          <w:sz w:val="24"/>
          <w:szCs w:val="24"/>
        </w:rPr>
        <w:br/>
      </w:r>
      <w:r w:rsidR="006D4B38" w:rsidRPr="00CE0B12">
        <w:rPr>
          <w:i/>
          <w:sz w:val="24"/>
          <w:szCs w:val="24"/>
        </w:rPr>
        <w:t>№</w:t>
      </w:r>
      <w:r w:rsidR="0070671E" w:rsidRPr="00CE0B12">
        <w:rPr>
          <w:i/>
          <w:sz w:val="24"/>
          <w:szCs w:val="24"/>
        </w:rPr>
        <w:t xml:space="preserve"> </w:t>
      </w:r>
      <w:r w:rsidR="006D4B38" w:rsidRPr="00CE0B12">
        <w:rPr>
          <w:i/>
          <w:sz w:val="24"/>
          <w:szCs w:val="24"/>
        </w:rPr>
        <w:t>1,</w:t>
      </w:r>
      <w:r w:rsidR="0070671E" w:rsidRPr="00CE0B12">
        <w:rPr>
          <w:i/>
          <w:sz w:val="24"/>
          <w:szCs w:val="24"/>
        </w:rPr>
        <w:t xml:space="preserve"> </w:t>
      </w:r>
      <w:r w:rsidR="006D4B38" w:rsidRPr="00CE0B12">
        <w:rPr>
          <w:i/>
          <w:sz w:val="24"/>
          <w:szCs w:val="24"/>
        </w:rPr>
        <w:t>3,</w:t>
      </w:r>
      <w:r w:rsidR="0070671E" w:rsidRPr="00CE0B12">
        <w:rPr>
          <w:i/>
          <w:sz w:val="24"/>
          <w:szCs w:val="24"/>
        </w:rPr>
        <w:t xml:space="preserve"> </w:t>
      </w:r>
      <w:r w:rsidR="006D4B38" w:rsidRPr="00CE0B12">
        <w:rPr>
          <w:i/>
          <w:sz w:val="24"/>
          <w:szCs w:val="24"/>
        </w:rPr>
        <w:t>4</w:t>
      </w:r>
      <w:r w:rsidR="008C47FA" w:rsidRPr="00CE0B12">
        <w:rPr>
          <w:i/>
          <w:sz w:val="24"/>
          <w:szCs w:val="24"/>
        </w:rPr>
        <w:t>.</w:t>
      </w:r>
    </w:p>
    <w:p w:rsidR="00234A69" w:rsidRPr="00276EEE" w:rsidRDefault="00E10EEC" w:rsidP="00363D7F">
      <w:pPr>
        <w:spacing w:line="240" w:lineRule="auto"/>
        <w:ind w:firstLine="709"/>
        <w:contextualSpacing/>
        <w:rPr>
          <w:sz w:val="24"/>
          <w:szCs w:val="24"/>
        </w:rPr>
      </w:pPr>
      <w:r w:rsidRPr="00CE0B12">
        <w:rPr>
          <w:sz w:val="24"/>
          <w:szCs w:val="24"/>
        </w:rPr>
        <w:lastRenderedPageBreak/>
        <w:t xml:space="preserve">1.3. </w:t>
      </w:r>
      <w:r w:rsidR="00234A69" w:rsidRPr="00CE0B12">
        <w:rPr>
          <w:sz w:val="24"/>
          <w:szCs w:val="24"/>
        </w:rPr>
        <w:t>Место выполнения работ</w:t>
      </w:r>
      <w:r w:rsidR="00234A69" w:rsidRPr="00047655">
        <w:rPr>
          <w:sz w:val="24"/>
          <w:szCs w:val="24"/>
        </w:rPr>
        <w:t xml:space="preserve">: </w:t>
      </w:r>
      <w:r w:rsidR="00B03B9C" w:rsidRPr="00047655">
        <w:rPr>
          <w:sz w:val="24"/>
          <w:szCs w:val="24"/>
        </w:rPr>
        <w:t>г. Екатеринбург, пер. Короткий, 1, ул. Военная, 5, пер. Трактористов, 8</w:t>
      </w:r>
      <w:r w:rsidR="00234A69" w:rsidRPr="00047655">
        <w:rPr>
          <w:sz w:val="24"/>
          <w:szCs w:val="24"/>
        </w:rPr>
        <w:t xml:space="preserve"> </w:t>
      </w:r>
      <w:r w:rsidR="00234A69" w:rsidRPr="00CE0B12">
        <w:rPr>
          <w:sz w:val="24"/>
          <w:szCs w:val="24"/>
        </w:rPr>
        <w:t>(далее – «место выполнения работ»)</w:t>
      </w:r>
      <w:r w:rsidR="0085022E" w:rsidRPr="00CE0B12">
        <w:rPr>
          <w:sz w:val="24"/>
          <w:szCs w:val="24"/>
        </w:rPr>
        <w:t>.</w:t>
      </w:r>
    </w:p>
    <w:p w:rsidR="0085022E" w:rsidRPr="00AD0C5C" w:rsidRDefault="0085022E" w:rsidP="0085022E">
      <w:pPr>
        <w:spacing w:line="240" w:lineRule="auto"/>
        <w:ind w:firstLine="709"/>
        <w:contextualSpacing/>
        <w:rPr>
          <w:sz w:val="24"/>
          <w:szCs w:val="24"/>
        </w:rPr>
      </w:pPr>
      <w:r w:rsidRPr="00CE0B12">
        <w:rPr>
          <w:sz w:val="24"/>
          <w:szCs w:val="24"/>
        </w:rPr>
        <w:t xml:space="preserve">1.4. Объект – </w:t>
      </w:r>
      <w:r w:rsidRPr="00047655">
        <w:rPr>
          <w:sz w:val="24"/>
          <w:szCs w:val="24"/>
        </w:rPr>
        <w:t>«</w:t>
      </w:r>
      <w:r w:rsidR="00B03B9C" w:rsidRPr="00047655">
        <w:rPr>
          <w:sz w:val="24"/>
          <w:szCs w:val="24"/>
        </w:rPr>
        <w:t>установка системы контроля и управления доступом и модернизация системы видеонаблюдения</w:t>
      </w:r>
      <w:r w:rsidRPr="00047655">
        <w:rPr>
          <w:sz w:val="24"/>
          <w:szCs w:val="24"/>
        </w:rPr>
        <w:t>»</w:t>
      </w:r>
      <w:r w:rsidRPr="00CE0B12">
        <w:rPr>
          <w:sz w:val="24"/>
          <w:szCs w:val="24"/>
        </w:rPr>
        <w:t>.</w:t>
      </w:r>
    </w:p>
    <w:p w:rsidR="0085022E" w:rsidRPr="00CE0B12" w:rsidRDefault="0085022E" w:rsidP="00363D7F">
      <w:pPr>
        <w:spacing w:line="240" w:lineRule="auto"/>
        <w:ind w:firstLine="709"/>
        <w:contextualSpacing/>
        <w:rPr>
          <w:sz w:val="24"/>
          <w:szCs w:val="24"/>
        </w:rPr>
      </w:pPr>
    </w:p>
    <w:p w:rsidR="00234A69" w:rsidRPr="00CE0B12" w:rsidRDefault="00234A69" w:rsidP="0085022E">
      <w:pPr>
        <w:numPr>
          <w:ilvl w:val="0"/>
          <w:numId w:val="4"/>
        </w:numPr>
        <w:tabs>
          <w:tab w:val="left" w:pos="280"/>
        </w:tabs>
        <w:spacing w:line="240" w:lineRule="auto"/>
        <w:ind w:left="0" w:firstLine="0"/>
        <w:contextualSpacing/>
        <w:jc w:val="center"/>
        <w:rPr>
          <w:b/>
          <w:i/>
          <w:sz w:val="24"/>
          <w:szCs w:val="24"/>
        </w:rPr>
      </w:pPr>
      <w:r w:rsidRPr="00CE0B12">
        <w:rPr>
          <w:b/>
          <w:i/>
          <w:sz w:val="24"/>
          <w:szCs w:val="24"/>
        </w:rPr>
        <w:t>Определения и понятия</w:t>
      </w:r>
      <w:r w:rsidR="00454814" w:rsidRPr="00CE0B12">
        <w:rPr>
          <w:b/>
          <w:i/>
          <w:sz w:val="24"/>
          <w:szCs w:val="24"/>
        </w:rPr>
        <w:t xml:space="preserve"> </w:t>
      </w:r>
    </w:p>
    <w:p w:rsidR="00234A69" w:rsidRPr="00CE0B12" w:rsidRDefault="004B7809" w:rsidP="00363D7F">
      <w:pPr>
        <w:tabs>
          <w:tab w:val="left" w:pos="280"/>
        </w:tabs>
        <w:spacing w:line="240" w:lineRule="auto"/>
        <w:ind w:firstLine="709"/>
        <w:contextualSpacing/>
        <w:rPr>
          <w:i/>
          <w:sz w:val="24"/>
          <w:szCs w:val="24"/>
        </w:rPr>
      </w:pPr>
      <w:r w:rsidRPr="00CE0B12">
        <w:rPr>
          <w:i/>
          <w:sz w:val="24"/>
          <w:szCs w:val="24"/>
        </w:rPr>
        <w:t>В к</w:t>
      </w:r>
      <w:r w:rsidR="00234A69" w:rsidRPr="00CE0B12">
        <w:rPr>
          <w:i/>
          <w:sz w:val="24"/>
          <w:szCs w:val="24"/>
        </w:rPr>
        <w:t>онтракте следующие понятия будут иметь значения, определяемые ниже:</w:t>
      </w:r>
    </w:p>
    <w:p w:rsidR="00584237" w:rsidRPr="00CE0B12" w:rsidRDefault="00584237" w:rsidP="00363D7F">
      <w:pPr>
        <w:autoSpaceDE w:val="0"/>
        <w:autoSpaceDN w:val="0"/>
        <w:adjustRightInd w:val="0"/>
        <w:spacing w:line="240" w:lineRule="auto"/>
        <w:ind w:firstLine="709"/>
        <w:contextualSpacing/>
        <w:rPr>
          <w:i/>
          <w:sz w:val="24"/>
          <w:szCs w:val="24"/>
        </w:rPr>
      </w:pPr>
      <w:r w:rsidRPr="00CE0B12">
        <w:rPr>
          <w:i/>
          <w:sz w:val="24"/>
          <w:szCs w:val="24"/>
        </w:rPr>
        <w:t>Форма КС-2</w:t>
      </w:r>
      <w:r w:rsidR="00B412AD" w:rsidRPr="00CE0B12">
        <w:rPr>
          <w:i/>
          <w:sz w:val="24"/>
          <w:szCs w:val="24"/>
        </w:rPr>
        <w:t xml:space="preserve"> – </w:t>
      </w:r>
      <w:r w:rsidR="00CD4090" w:rsidRPr="00CE0B12">
        <w:rPr>
          <w:i/>
          <w:sz w:val="24"/>
          <w:szCs w:val="24"/>
        </w:rPr>
        <w:t>унифицированная форма</w:t>
      </w:r>
      <w:r w:rsidR="00304CB6" w:rsidRPr="00CE0B12">
        <w:rPr>
          <w:i/>
          <w:sz w:val="24"/>
          <w:szCs w:val="24"/>
        </w:rPr>
        <w:t xml:space="preserve"> (далее - форма КС-2)</w:t>
      </w:r>
      <w:r w:rsidR="00CD4090" w:rsidRPr="00CE0B12">
        <w:rPr>
          <w:i/>
          <w:sz w:val="24"/>
          <w:szCs w:val="24"/>
        </w:rPr>
        <w:t xml:space="preserve">, </w:t>
      </w:r>
      <w:r w:rsidR="00C71080" w:rsidRPr="00CE0B12">
        <w:rPr>
          <w:i/>
          <w:sz w:val="24"/>
          <w:szCs w:val="24"/>
        </w:rPr>
        <w:t>А</w:t>
      </w:r>
      <w:r w:rsidR="00B412AD" w:rsidRPr="00CE0B12">
        <w:rPr>
          <w:i/>
          <w:sz w:val="24"/>
          <w:szCs w:val="24"/>
        </w:rPr>
        <w:t xml:space="preserve">кт о приемке выполненных работ, </w:t>
      </w:r>
      <w:r w:rsidRPr="00CE0B12">
        <w:rPr>
          <w:i/>
          <w:sz w:val="24"/>
          <w:szCs w:val="24"/>
        </w:rPr>
        <w:t>утвержденн</w:t>
      </w:r>
      <w:r w:rsidR="00C71080" w:rsidRPr="00CE0B12">
        <w:rPr>
          <w:i/>
          <w:sz w:val="24"/>
          <w:szCs w:val="24"/>
        </w:rPr>
        <w:t>ый</w:t>
      </w:r>
      <w:r w:rsidR="00B412AD" w:rsidRPr="00CE0B12">
        <w:rPr>
          <w:i/>
          <w:sz w:val="24"/>
          <w:szCs w:val="24"/>
        </w:rPr>
        <w:t xml:space="preserve"> </w:t>
      </w:r>
      <w:r w:rsidR="00C71080" w:rsidRPr="00CE0B12">
        <w:rPr>
          <w:i/>
          <w:sz w:val="24"/>
          <w:szCs w:val="24"/>
        </w:rPr>
        <w:t>П</w:t>
      </w:r>
      <w:r w:rsidRPr="00CE0B12">
        <w:rPr>
          <w:i/>
          <w:sz w:val="24"/>
          <w:szCs w:val="24"/>
        </w:rPr>
        <w:t xml:space="preserve">остановлением Госкомстата Российской Федерации от 11.11.1999 </w:t>
      </w:r>
      <w:r w:rsidR="0085022E" w:rsidRPr="00CE0B12">
        <w:rPr>
          <w:i/>
          <w:sz w:val="24"/>
          <w:szCs w:val="24"/>
        </w:rPr>
        <w:br/>
      </w:r>
      <w:r w:rsidRPr="00CE0B12">
        <w:rPr>
          <w:i/>
          <w:sz w:val="24"/>
          <w:szCs w:val="24"/>
        </w:rPr>
        <w:t>№ 100. Подписывается уполномоченными представителями Сторон, имеющими прав</w:t>
      </w:r>
      <w:r w:rsidR="0047299C" w:rsidRPr="00CE0B12">
        <w:rPr>
          <w:i/>
          <w:sz w:val="24"/>
          <w:szCs w:val="24"/>
        </w:rPr>
        <w:t xml:space="preserve">о подписи. </w:t>
      </w:r>
      <w:r w:rsidR="00304CB6" w:rsidRPr="00CE0B12">
        <w:rPr>
          <w:i/>
          <w:sz w:val="24"/>
          <w:szCs w:val="24"/>
        </w:rPr>
        <w:t>З</w:t>
      </w:r>
      <w:r w:rsidRPr="00CE0B12">
        <w:rPr>
          <w:i/>
          <w:sz w:val="24"/>
          <w:szCs w:val="24"/>
        </w:rPr>
        <w:t xml:space="preserve">аполняется </w:t>
      </w:r>
      <w:r w:rsidR="00B412AD" w:rsidRPr="00CE0B12">
        <w:rPr>
          <w:i/>
          <w:sz w:val="24"/>
          <w:szCs w:val="24"/>
        </w:rPr>
        <w:t xml:space="preserve">с учетом </w:t>
      </w:r>
      <w:r w:rsidRPr="00CE0B12">
        <w:rPr>
          <w:i/>
          <w:sz w:val="24"/>
          <w:szCs w:val="24"/>
        </w:rPr>
        <w:t>справк</w:t>
      </w:r>
      <w:r w:rsidR="00B412AD" w:rsidRPr="00CE0B12">
        <w:rPr>
          <w:i/>
          <w:sz w:val="24"/>
          <w:szCs w:val="24"/>
        </w:rPr>
        <w:t>и</w:t>
      </w:r>
      <w:r w:rsidRPr="00CE0B12">
        <w:rPr>
          <w:i/>
          <w:sz w:val="24"/>
          <w:szCs w:val="24"/>
        </w:rPr>
        <w:t xml:space="preserve"> о стоимости выполненных работ и затрат </w:t>
      </w:r>
      <w:r w:rsidR="00765C22" w:rsidRPr="00CE0B12">
        <w:rPr>
          <w:i/>
          <w:sz w:val="24"/>
          <w:szCs w:val="24"/>
        </w:rPr>
        <w:t>(</w:t>
      </w:r>
      <w:r w:rsidRPr="00CE0B12">
        <w:rPr>
          <w:i/>
          <w:sz w:val="24"/>
          <w:szCs w:val="24"/>
        </w:rPr>
        <w:t>форма КС-3)</w:t>
      </w:r>
      <w:r w:rsidR="00304CB6" w:rsidRPr="00CE0B12">
        <w:rPr>
          <w:i/>
          <w:sz w:val="24"/>
          <w:szCs w:val="24"/>
        </w:rPr>
        <w:t>,</w:t>
      </w:r>
      <w:r w:rsidR="00304CB6" w:rsidRPr="00CE0B12">
        <w:rPr>
          <w:i/>
        </w:rPr>
        <w:t xml:space="preserve"> </w:t>
      </w:r>
      <w:r w:rsidR="00304CB6" w:rsidRPr="00CE0B12">
        <w:rPr>
          <w:i/>
          <w:sz w:val="24"/>
          <w:szCs w:val="24"/>
        </w:rPr>
        <w:t>составленной на основании данных жу</w:t>
      </w:r>
      <w:r w:rsidR="0085022E" w:rsidRPr="00CE0B12">
        <w:rPr>
          <w:i/>
          <w:sz w:val="24"/>
          <w:szCs w:val="24"/>
        </w:rPr>
        <w:t xml:space="preserve">рнала учета выполненных работ </w:t>
      </w:r>
      <w:r w:rsidR="00304CB6" w:rsidRPr="00CE0B12">
        <w:rPr>
          <w:i/>
          <w:sz w:val="24"/>
          <w:szCs w:val="24"/>
        </w:rPr>
        <w:t xml:space="preserve">(форма КС-6а). </w:t>
      </w:r>
    </w:p>
    <w:p w:rsidR="00765C22" w:rsidRPr="00CE0B12" w:rsidRDefault="00765C22" w:rsidP="00363D7F">
      <w:pPr>
        <w:autoSpaceDE w:val="0"/>
        <w:autoSpaceDN w:val="0"/>
        <w:adjustRightInd w:val="0"/>
        <w:spacing w:line="240" w:lineRule="auto"/>
        <w:ind w:firstLine="709"/>
        <w:contextualSpacing/>
        <w:rPr>
          <w:i/>
          <w:sz w:val="24"/>
          <w:szCs w:val="24"/>
        </w:rPr>
      </w:pPr>
      <w:r w:rsidRPr="00CE0B12">
        <w:rPr>
          <w:i/>
          <w:sz w:val="24"/>
          <w:szCs w:val="24"/>
        </w:rPr>
        <w:t>Форма</w:t>
      </w:r>
      <w:r w:rsidR="00304CB6" w:rsidRPr="00CE0B12">
        <w:rPr>
          <w:i/>
          <w:sz w:val="24"/>
          <w:szCs w:val="24"/>
        </w:rPr>
        <w:t xml:space="preserve"> КС-3 </w:t>
      </w:r>
      <w:r w:rsidR="0085022E" w:rsidRPr="00CE0B12">
        <w:rPr>
          <w:i/>
          <w:sz w:val="24"/>
          <w:szCs w:val="24"/>
        </w:rPr>
        <w:t>–</w:t>
      </w:r>
      <w:r w:rsidR="00304CB6" w:rsidRPr="00CE0B12">
        <w:rPr>
          <w:i/>
          <w:sz w:val="24"/>
          <w:szCs w:val="24"/>
        </w:rPr>
        <w:t xml:space="preserve"> унифицированная форма, С</w:t>
      </w:r>
      <w:r w:rsidRPr="00CE0B12">
        <w:rPr>
          <w:i/>
          <w:sz w:val="24"/>
          <w:szCs w:val="24"/>
        </w:rPr>
        <w:t>правка о стоимости выполненных работ и затрат, утвержденная Постановлением Госкомстата Российской Федерации от 11.11.1999</w:t>
      </w:r>
      <w:r w:rsidR="0085022E" w:rsidRPr="00CE0B12">
        <w:rPr>
          <w:i/>
          <w:sz w:val="24"/>
          <w:szCs w:val="24"/>
        </w:rPr>
        <w:br/>
      </w:r>
      <w:r w:rsidRPr="00CE0B12">
        <w:rPr>
          <w:i/>
          <w:sz w:val="24"/>
          <w:szCs w:val="24"/>
        </w:rPr>
        <w:t>№ 100 (далее - форма КС-3).</w:t>
      </w:r>
    </w:p>
    <w:p w:rsidR="00234A69" w:rsidRPr="00CE0B12" w:rsidRDefault="00584237" w:rsidP="00363D7F">
      <w:pPr>
        <w:autoSpaceDE w:val="0"/>
        <w:autoSpaceDN w:val="0"/>
        <w:adjustRightInd w:val="0"/>
        <w:spacing w:line="240" w:lineRule="auto"/>
        <w:ind w:firstLine="709"/>
        <w:contextualSpacing/>
        <w:rPr>
          <w:i/>
          <w:sz w:val="24"/>
          <w:szCs w:val="24"/>
        </w:rPr>
      </w:pPr>
      <w:r w:rsidRPr="00CE0B12">
        <w:rPr>
          <w:i/>
          <w:sz w:val="24"/>
          <w:szCs w:val="24"/>
        </w:rPr>
        <w:t>Ф</w:t>
      </w:r>
      <w:r w:rsidR="00470867" w:rsidRPr="00CE0B12">
        <w:rPr>
          <w:i/>
          <w:sz w:val="24"/>
          <w:szCs w:val="24"/>
        </w:rPr>
        <w:t>орма КС-6а</w:t>
      </w:r>
      <w:r w:rsidRPr="00CE0B12">
        <w:rPr>
          <w:i/>
          <w:sz w:val="24"/>
          <w:szCs w:val="24"/>
        </w:rPr>
        <w:t xml:space="preserve"> </w:t>
      </w:r>
      <w:r w:rsidR="00B412AD" w:rsidRPr="00CE0B12">
        <w:rPr>
          <w:i/>
          <w:sz w:val="24"/>
          <w:szCs w:val="24"/>
        </w:rPr>
        <w:t>–</w:t>
      </w:r>
      <w:r w:rsidR="00470867" w:rsidRPr="00CE0B12">
        <w:rPr>
          <w:i/>
          <w:sz w:val="24"/>
          <w:szCs w:val="24"/>
        </w:rPr>
        <w:t xml:space="preserve"> </w:t>
      </w:r>
      <w:r w:rsidR="00B412AD" w:rsidRPr="00CE0B12">
        <w:rPr>
          <w:i/>
          <w:sz w:val="24"/>
          <w:szCs w:val="24"/>
        </w:rPr>
        <w:t>унифицированная форма</w:t>
      </w:r>
      <w:r w:rsidR="00CD4090" w:rsidRPr="00CE0B12">
        <w:rPr>
          <w:i/>
          <w:sz w:val="24"/>
          <w:szCs w:val="24"/>
        </w:rPr>
        <w:t>,</w:t>
      </w:r>
      <w:r w:rsidR="00B412AD" w:rsidRPr="00CE0B12">
        <w:rPr>
          <w:i/>
          <w:sz w:val="24"/>
          <w:szCs w:val="24"/>
        </w:rPr>
        <w:t xml:space="preserve"> </w:t>
      </w:r>
      <w:r w:rsidR="00304CB6" w:rsidRPr="00CE0B12">
        <w:rPr>
          <w:i/>
          <w:sz w:val="24"/>
          <w:szCs w:val="24"/>
        </w:rPr>
        <w:t>Ж</w:t>
      </w:r>
      <w:r w:rsidR="00470867" w:rsidRPr="00CE0B12">
        <w:rPr>
          <w:i/>
          <w:sz w:val="24"/>
          <w:szCs w:val="24"/>
        </w:rPr>
        <w:t>урнал</w:t>
      </w:r>
      <w:r w:rsidR="00B412AD" w:rsidRPr="00CE0B12">
        <w:rPr>
          <w:i/>
          <w:sz w:val="24"/>
          <w:szCs w:val="24"/>
        </w:rPr>
        <w:t xml:space="preserve"> учета выполненных работ</w:t>
      </w:r>
      <w:r w:rsidR="00234A69" w:rsidRPr="00CE0B12">
        <w:rPr>
          <w:i/>
          <w:sz w:val="24"/>
          <w:szCs w:val="24"/>
        </w:rPr>
        <w:t>, утвержденн</w:t>
      </w:r>
      <w:r w:rsidR="00470867" w:rsidRPr="00CE0B12">
        <w:rPr>
          <w:i/>
          <w:sz w:val="24"/>
          <w:szCs w:val="24"/>
        </w:rPr>
        <w:t>ый</w:t>
      </w:r>
      <w:r w:rsidR="00C71080" w:rsidRPr="00CE0B12">
        <w:rPr>
          <w:i/>
          <w:sz w:val="24"/>
          <w:szCs w:val="24"/>
        </w:rPr>
        <w:t xml:space="preserve"> П</w:t>
      </w:r>
      <w:r w:rsidR="00234A69" w:rsidRPr="00CE0B12">
        <w:rPr>
          <w:i/>
          <w:sz w:val="24"/>
          <w:szCs w:val="24"/>
        </w:rPr>
        <w:t>остановлением Госкомстата Российско</w:t>
      </w:r>
      <w:r w:rsidR="00AC3DFB" w:rsidRPr="00CE0B12">
        <w:rPr>
          <w:i/>
          <w:sz w:val="24"/>
          <w:szCs w:val="24"/>
        </w:rPr>
        <w:t>й Федерации от 11.11.1999 № 100</w:t>
      </w:r>
      <w:r w:rsidR="00A82984" w:rsidRPr="00CE0B12">
        <w:rPr>
          <w:i/>
          <w:sz w:val="24"/>
          <w:szCs w:val="24"/>
        </w:rPr>
        <w:t xml:space="preserve"> </w:t>
      </w:r>
      <w:r w:rsidR="00234A69" w:rsidRPr="00CE0B12">
        <w:rPr>
          <w:i/>
          <w:sz w:val="24"/>
          <w:szCs w:val="24"/>
        </w:rPr>
        <w:t>с указанием периода выполнения работ</w:t>
      </w:r>
      <w:r w:rsidR="00765C22" w:rsidRPr="00CE0B12">
        <w:rPr>
          <w:i/>
          <w:sz w:val="24"/>
          <w:szCs w:val="24"/>
        </w:rPr>
        <w:t xml:space="preserve"> (далее – форма КС-6а)</w:t>
      </w:r>
      <w:r w:rsidR="00234A69" w:rsidRPr="00CE0B12">
        <w:rPr>
          <w:i/>
          <w:sz w:val="24"/>
          <w:szCs w:val="24"/>
        </w:rPr>
        <w:t xml:space="preserve">. </w:t>
      </w:r>
    </w:p>
    <w:p w:rsidR="00E27924" w:rsidRPr="00CE0B12" w:rsidRDefault="00234A69" w:rsidP="00363D7F">
      <w:pPr>
        <w:tabs>
          <w:tab w:val="left" w:pos="280"/>
        </w:tabs>
        <w:spacing w:line="240" w:lineRule="auto"/>
        <w:ind w:firstLine="709"/>
        <w:contextualSpacing/>
        <w:rPr>
          <w:i/>
          <w:sz w:val="24"/>
          <w:szCs w:val="24"/>
        </w:rPr>
      </w:pPr>
      <w:r w:rsidRPr="00CE0B12">
        <w:rPr>
          <w:i/>
          <w:sz w:val="24"/>
          <w:szCs w:val="24"/>
        </w:rPr>
        <w:t>Акт об обнаружении недостатков (дефектов) в гарантийный срок - документ, составляе</w:t>
      </w:r>
      <w:r w:rsidR="00CD4090" w:rsidRPr="00CE0B12">
        <w:rPr>
          <w:i/>
          <w:sz w:val="24"/>
          <w:szCs w:val="24"/>
        </w:rPr>
        <w:t>мый в порядке, предусмотренном к</w:t>
      </w:r>
      <w:r w:rsidRPr="00CE0B12">
        <w:rPr>
          <w:i/>
          <w:sz w:val="24"/>
          <w:szCs w:val="24"/>
        </w:rPr>
        <w:t xml:space="preserve">онтрактом, в случае обнаружения недостатков в течение гарантийного срока и содержащий </w:t>
      </w:r>
      <w:r w:rsidR="00304CB6" w:rsidRPr="00CE0B12">
        <w:rPr>
          <w:i/>
          <w:sz w:val="24"/>
          <w:szCs w:val="24"/>
        </w:rPr>
        <w:t xml:space="preserve">их </w:t>
      </w:r>
      <w:r w:rsidRPr="00CE0B12">
        <w:rPr>
          <w:i/>
          <w:sz w:val="24"/>
          <w:szCs w:val="24"/>
        </w:rPr>
        <w:t>перечень с указанием даты устранения недостатков</w:t>
      </w:r>
      <w:r w:rsidR="00A82984" w:rsidRPr="00CE0B12">
        <w:rPr>
          <w:i/>
          <w:sz w:val="24"/>
          <w:szCs w:val="24"/>
        </w:rPr>
        <w:t xml:space="preserve"> (дефектов)</w:t>
      </w:r>
      <w:r w:rsidRPr="00CE0B12">
        <w:rPr>
          <w:i/>
          <w:sz w:val="24"/>
          <w:szCs w:val="24"/>
        </w:rPr>
        <w:t xml:space="preserve">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234A69" w:rsidRPr="00CE0B12" w:rsidRDefault="00234A69" w:rsidP="00363D7F">
      <w:pPr>
        <w:spacing w:line="240" w:lineRule="auto"/>
        <w:ind w:firstLine="709"/>
        <w:contextualSpacing/>
        <w:rPr>
          <w:i/>
          <w:sz w:val="24"/>
          <w:szCs w:val="24"/>
        </w:rPr>
      </w:pPr>
      <w:r w:rsidRPr="00CE0B12">
        <w:rPr>
          <w:i/>
          <w:sz w:val="24"/>
          <w:szCs w:val="24"/>
        </w:rPr>
        <w:t xml:space="preserve">Гарантийный срок – период времени, в течение которого </w:t>
      </w:r>
      <w:r w:rsidR="00B90EE5" w:rsidRPr="00CE0B12">
        <w:rPr>
          <w:i/>
          <w:sz w:val="24"/>
          <w:szCs w:val="24"/>
        </w:rPr>
        <w:t>п</w:t>
      </w:r>
      <w:r w:rsidRPr="00CE0B12">
        <w:rPr>
          <w:i/>
          <w:sz w:val="24"/>
          <w:szCs w:val="24"/>
        </w:rPr>
        <w:t>одрядчик гарантирует качество и пригодность результата выполненных работ на Объекте</w:t>
      </w:r>
      <w:r w:rsidR="00ED3BB1" w:rsidRPr="00CE0B12">
        <w:rPr>
          <w:i/>
          <w:sz w:val="24"/>
          <w:szCs w:val="24"/>
        </w:rPr>
        <w:t xml:space="preserve"> и у</w:t>
      </w:r>
      <w:r w:rsidRPr="00CE0B12">
        <w:rPr>
          <w:i/>
          <w:sz w:val="24"/>
          <w:szCs w:val="24"/>
        </w:rPr>
        <w:t xml:space="preserve">страняет </w:t>
      </w:r>
      <w:r w:rsidR="00CD4090" w:rsidRPr="00CE0B12">
        <w:rPr>
          <w:i/>
          <w:sz w:val="24"/>
          <w:szCs w:val="24"/>
        </w:rPr>
        <w:t xml:space="preserve">все выявленные </w:t>
      </w:r>
      <w:r w:rsidR="00B90EE5" w:rsidRPr="00CE0B12">
        <w:rPr>
          <w:i/>
          <w:sz w:val="24"/>
          <w:szCs w:val="24"/>
        </w:rPr>
        <w:t>з</w:t>
      </w:r>
      <w:r w:rsidR="00CD4090" w:rsidRPr="00CE0B12">
        <w:rPr>
          <w:i/>
          <w:sz w:val="24"/>
          <w:szCs w:val="24"/>
        </w:rPr>
        <w:t>аказчиком или правомочными в соответствии с действующим законодательством третьими лицами недостатки (дефекты)</w:t>
      </w:r>
      <w:r w:rsidR="00E27924" w:rsidRPr="00CE0B12">
        <w:rPr>
          <w:i/>
          <w:sz w:val="24"/>
          <w:szCs w:val="24"/>
        </w:rPr>
        <w:t>,</w:t>
      </w:r>
      <w:r w:rsidR="00CD4090" w:rsidRPr="00CE0B12">
        <w:rPr>
          <w:i/>
          <w:sz w:val="24"/>
          <w:szCs w:val="24"/>
        </w:rPr>
        <w:t xml:space="preserve"> </w:t>
      </w:r>
      <w:r w:rsidR="00ED3BB1" w:rsidRPr="00CE0B12">
        <w:rPr>
          <w:i/>
          <w:sz w:val="24"/>
          <w:szCs w:val="24"/>
        </w:rPr>
        <w:t>руководствуясь</w:t>
      </w:r>
      <w:r w:rsidR="0038456D" w:rsidRPr="00CE0B12">
        <w:rPr>
          <w:i/>
          <w:sz w:val="24"/>
          <w:szCs w:val="24"/>
        </w:rPr>
        <w:t xml:space="preserve"> условиями к</w:t>
      </w:r>
      <w:r w:rsidRPr="00CE0B12">
        <w:rPr>
          <w:i/>
          <w:sz w:val="24"/>
          <w:szCs w:val="24"/>
        </w:rPr>
        <w:t>онтракта</w:t>
      </w:r>
      <w:r w:rsidR="00F77974" w:rsidRPr="00CE0B12">
        <w:rPr>
          <w:i/>
          <w:sz w:val="24"/>
          <w:szCs w:val="24"/>
        </w:rPr>
        <w:t>,</w:t>
      </w:r>
      <w:r w:rsidRPr="00CE0B12">
        <w:rPr>
          <w:i/>
          <w:sz w:val="24"/>
          <w:szCs w:val="24"/>
        </w:rPr>
        <w:t xml:space="preserve"> своими силами и за свой счет.</w:t>
      </w:r>
    </w:p>
    <w:p w:rsidR="00234A69" w:rsidRPr="00CE0B12" w:rsidRDefault="00234A69" w:rsidP="00363D7F">
      <w:pPr>
        <w:spacing w:line="240" w:lineRule="auto"/>
        <w:ind w:firstLine="709"/>
        <w:contextualSpacing/>
        <w:rPr>
          <w:i/>
          <w:sz w:val="24"/>
          <w:szCs w:val="24"/>
        </w:rPr>
      </w:pPr>
      <w:r w:rsidRPr="00CE0B12">
        <w:rPr>
          <w:i/>
          <w:sz w:val="24"/>
          <w:szCs w:val="24"/>
        </w:rPr>
        <w:t>График выполнения работ – доку</w:t>
      </w:r>
      <w:r w:rsidR="00AC3DFB" w:rsidRPr="00CE0B12">
        <w:rPr>
          <w:i/>
          <w:sz w:val="24"/>
          <w:szCs w:val="24"/>
        </w:rPr>
        <w:t>мент, являющийся приложением к к</w:t>
      </w:r>
      <w:r w:rsidRPr="00CE0B12">
        <w:rPr>
          <w:i/>
          <w:sz w:val="24"/>
          <w:szCs w:val="24"/>
        </w:rPr>
        <w:t>онтракту, подписанный уполном</w:t>
      </w:r>
      <w:r w:rsidR="00D12672" w:rsidRPr="00CE0B12">
        <w:rPr>
          <w:i/>
          <w:sz w:val="24"/>
          <w:szCs w:val="24"/>
        </w:rPr>
        <w:t>оченными представителями Сторон</w:t>
      </w:r>
      <w:r w:rsidRPr="00CE0B12">
        <w:rPr>
          <w:i/>
          <w:sz w:val="24"/>
          <w:szCs w:val="24"/>
        </w:rPr>
        <w:t xml:space="preserve"> в котором </w:t>
      </w:r>
      <w:r w:rsidR="00ED3BB1" w:rsidRPr="00CE0B12">
        <w:rPr>
          <w:i/>
          <w:sz w:val="24"/>
          <w:szCs w:val="24"/>
        </w:rPr>
        <w:t xml:space="preserve">указывается наименование работ и </w:t>
      </w:r>
      <w:r w:rsidRPr="00CE0B12">
        <w:rPr>
          <w:i/>
          <w:sz w:val="24"/>
          <w:szCs w:val="24"/>
        </w:rPr>
        <w:t>определены сроки</w:t>
      </w:r>
      <w:r w:rsidR="00ED3BB1" w:rsidRPr="00CE0B12">
        <w:rPr>
          <w:i/>
          <w:sz w:val="24"/>
          <w:szCs w:val="24"/>
        </w:rPr>
        <w:t xml:space="preserve"> (начало и окончание)</w:t>
      </w:r>
      <w:r w:rsidRPr="00CE0B12">
        <w:rPr>
          <w:i/>
          <w:sz w:val="24"/>
          <w:szCs w:val="24"/>
        </w:rPr>
        <w:t xml:space="preserve"> </w:t>
      </w:r>
      <w:r w:rsidR="00ED3BB1" w:rsidRPr="00CE0B12">
        <w:rPr>
          <w:i/>
          <w:sz w:val="24"/>
          <w:szCs w:val="24"/>
        </w:rPr>
        <w:t xml:space="preserve">их </w:t>
      </w:r>
      <w:r w:rsidRPr="00CE0B12">
        <w:rPr>
          <w:i/>
          <w:sz w:val="24"/>
          <w:szCs w:val="24"/>
        </w:rPr>
        <w:t xml:space="preserve">выполнения. </w:t>
      </w:r>
    </w:p>
    <w:p w:rsidR="00234A69" w:rsidRPr="00CE0B12" w:rsidRDefault="00234A69" w:rsidP="00363D7F">
      <w:pPr>
        <w:spacing w:line="240" w:lineRule="auto"/>
        <w:ind w:firstLine="709"/>
        <w:contextualSpacing/>
        <w:rPr>
          <w:i/>
          <w:sz w:val="24"/>
          <w:szCs w:val="24"/>
        </w:rPr>
      </w:pPr>
      <w:r w:rsidRPr="00CE0B12">
        <w:rPr>
          <w:i/>
          <w:sz w:val="24"/>
          <w:szCs w:val="24"/>
        </w:rPr>
        <w:t xml:space="preserve">Качество работ (качество </w:t>
      </w:r>
      <w:r w:rsidR="00ED3BB1" w:rsidRPr="00CE0B12">
        <w:rPr>
          <w:i/>
          <w:sz w:val="24"/>
          <w:szCs w:val="24"/>
        </w:rPr>
        <w:t>выполнения</w:t>
      </w:r>
      <w:r w:rsidRPr="00CE0B12">
        <w:rPr>
          <w:i/>
          <w:sz w:val="24"/>
          <w:szCs w:val="24"/>
        </w:rPr>
        <w:t xml:space="preserve"> рабо</w:t>
      </w:r>
      <w:r w:rsidR="0047299C" w:rsidRPr="00CE0B12">
        <w:rPr>
          <w:i/>
          <w:sz w:val="24"/>
          <w:szCs w:val="24"/>
        </w:rPr>
        <w:t xml:space="preserve">т) - требования, </w:t>
      </w:r>
      <w:r w:rsidR="00AD4AB0" w:rsidRPr="00CE0B12">
        <w:rPr>
          <w:i/>
          <w:sz w:val="24"/>
          <w:szCs w:val="24"/>
        </w:rPr>
        <w:t xml:space="preserve">предъявляемые </w:t>
      </w:r>
      <w:r w:rsidR="008A63F7" w:rsidRPr="00CE0B12">
        <w:rPr>
          <w:i/>
          <w:sz w:val="24"/>
          <w:szCs w:val="24"/>
        </w:rPr>
        <w:t xml:space="preserve">контрактом, </w:t>
      </w:r>
      <w:r w:rsidR="00AD4AB0" w:rsidRPr="00CE0B12">
        <w:rPr>
          <w:i/>
          <w:sz w:val="24"/>
          <w:szCs w:val="24"/>
        </w:rPr>
        <w:t xml:space="preserve">законодательством Российской Федерации </w:t>
      </w:r>
      <w:r w:rsidRPr="00CE0B12">
        <w:rPr>
          <w:i/>
          <w:sz w:val="24"/>
          <w:szCs w:val="24"/>
        </w:rPr>
        <w:t>к уровню качества работ.</w:t>
      </w:r>
    </w:p>
    <w:p w:rsidR="00234A69" w:rsidRPr="00CE0B12" w:rsidRDefault="00234A69" w:rsidP="00363D7F">
      <w:pPr>
        <w:spacing w:line="240" w:lineRule="auto"/>
        <w:ind w:firstLine="709"/>
        <w:contextualSpacing/>
        <w:rPr>
          <w:i/>
          <w:sz w:val="24"/>
          <w:szCs w:val="24"/>
        </w:rPr>
      </w:pPr>
      <w:r w:rsidRPr="00CE0B12">
        <w:rPr>
          <w:i/>
          <w:sz w:val="24"/>
          <w:szCs w:val="24"/>
        </w:rPr>
        <w:t>Материалы, конструкции и изделия - все материалы, изделия и конструкции,</w:t>
      </w:r>
      <w:r w:rsidR="00AC3DFB" w:rsidRPr="00CE0B12">
        <w:rPr>
          <w:i/>
        </w:rPr>
        <w:t xml:space="preserve"> </w:t>
      </w:r>
      <w:r w:rsidRPr="00CE0B12">
        <w:rPr>
          <w:i/>
          <w:sz w:val="24"/>
          <w:szCs w:val="24"/>
        </w:rPr>
        <w:t>предназначенные для выполнения работ в соответствии с проект</w:t>
      </w:r>
      <w:r w:rsidR="00E27924" w:rsidRPr="00CE0B12">
        <w:rPr>
          <w:i/>
          <w:sz w:val="24"/>
          <w:szCs w:val="24"/>
        </w:rPr>
        <w:t>ной документацией</w:t>
      </w:r>
      <w:r w:rsidR="008A63F7" w:rsidRPr="00CE0B12">
        <w:rPr>
          <w:i/>
          <w:sz w:val="24"/>
          <w:szCs w:val="24"/>
        </w:rPr>
        <w:t xml:space="preserve"> (при ее наличии)</w:t>
      </w:r>
      <w:r w:rsidRPr="00CE0B12">
        <w:rPr>
          <w:i/>
          <w:sz w:val="24"/>
          <w:szCs w:val="24"/>
        </w:rPr>
        <w:t xml:space="preserve">, </w:t>
      </w:r>
      <w:r w:rsidR="00ED3BB1" w:rsidRPr="00CE0B12">
        <w:rPr>
          <w:i/>
          <w:sz w:val="24"/>
          <w:szCs w:val="24"/>
        </w:rPr>
        <w:t>условиями к</w:t>
      </w:r>
      <w:r w:rsidRPr="00CE0B12">
        <w:rPr>
          <w:i/>
          <w:sz w:val="24"/>
          <w:szCs w:val="24"/>
        </w:rPr>
        <w:t xml:space="preserve">онтракта и положениями действующих в Российской Федерации нормативных </w:t>
      </w:r>
      <w:r w:rsidR="008A63F7" w:rsidRPr="00CE0B12">
        <w:rPr>
          <w:i/>
          <w:sz w:val="24"/>
          <w:szCs w:val="24"/>
        </w:rPr>
        <w:t>документов и правил, входящих в состав проектной документации</w:t>
      </w:r>
      <w:r w:rsidR="00AD4AB0" w:rsidRPr="00CE0B12">
        <w:rPr>
          <w:i/>
          <w:sz w:val="24"/>
          <w:szCs w:val="24"/>
        </w:rPr>
        <w:t>.</w:t>
      </w:r>
      <w:r w:rsidR="00D66696" w:rsidRPr="00CE0B12">
        <w:rPr>
          <w:i/>
          <w:sz w:val="24"/>
          <w:szCs w:val="24"/>
        </w:rPr>
        <w:t xml:space="preserve"> Должны быть </w:t>
      </w:r>
      <w:r w:rsidR="00DE7B3B" w:rsidRPr="00CE0B12">
        <w:rPr>
          <w:i/>
          <w:sz w:val="24"/>
          <w:szCs w:val="24"/>
        </w:rPr>
        <w:t>новыми, иметь соответствующие сертификаты</w:t>
      </w:r>
      <w:r w:rsidR="00EE24BC" w:rsidRPr="00CE0B12">
        <w:rPr>
          <w:i/>
          <w:sz w:val="24"/>
          <w:szCs w:val="24"/>
        </w:rPr>
        <w:t xml:space="preserve">, технические паспорта и другие документы, подтверждающие их качество. Должны быть </w:t>
      </w:r>
      <w:r w:rsidR="00D66696" w:rsidRPr="00CE0B12">
        <w:rPr>
          <w:i/>
          <w:sz w:val="24"/>
          <w:szCs w:val="24"/>
        </w:rPr>
        <w:t>подтверждены счет-фактурами.</w:t>
      </w:r>
    </w:p>
    <w:p w:rsidR="00E46DD6" w:rsidRPr="00CE0B12" w:rsidRDefault="00E46DD6" w:rsidP="00363D7F">
      <w:pPr>
        <w:spacing w:line="240" w:lineRule="auto"/>
        <w:ind w:firstLine="709"/>
        <w:contextualSpacing/>
        <w:rPr>
          <w:i/>
          <w:sz w:val="24"/>
          <w:szCs w:val="24"/>
        </w:rPr>
      </w:pPr>
      <w:r w:rsidRPr="00CE0B12">
        <w:rPr>
          <w:i/>
          <w:sz w:val="24"/>
          <w:szCs w:val="24"/>
        </w:rPr>
        <w:t>Протокол о недостатках (дефектах) – документ</w:t>
      </w:r>
      <w:r w:rsidR="008671B0" w:rsidRPr="00CE0B12">
        <w:rPr>
          <w:i/>
          <w:sz w:val="24"/>
          <w:szCs w:val="24"/>
        </w:rPr>
        <w:t>,</w:t>
      </w:r>
      <w:r w:rsidRPr="00CE0B12">
        <w:rPr>
          <w:i/>
          <w:sz w:val="24"/>
          <w:szCs w:val="24"/>
        </w:rPr>
        <w:t xml:space="preserve"> фиксирующий недостатки (дефекты) в период выполнения работ, допущенные отступления от требований, предусмотренных контрактом, проектной документацией и строительными правилами и нормами, иными нормативными правовыми актами, предписывающий, в том числе и срок устранения выявленных нарушений.</w:t>
      </w:r>
    </w:p>
    <w:p w:rsidR="00EC3F43" w:rsidRPr="00CE0B12" w:rsidRDefault="00EC3F43" w:rsidP="00363D7F">
      <w:pPr>
        <w:spacing w:line="240" w:lineRule="auto"/>
        <w:ind w:firstLine="709"/>
        <w:contextualSpacing/>
        <w:rPr>
          <w:i/>
          <w:sz w:val="24"/>
          <w:szCs w:val="24"/>
        </w:rPr>
      </w:pPr>
      <w:r w:rsidRPr="00CE0B12">
        <w:rPr>
          <w:i/>
          <w:sz w:val="24"/>
          <w:szCs w:val="24"/>
        </w:rPr>
        <w:t>Монтируемое оборудование</w:t>
      </w:r>
      <w:r w:rsidRPr="00CE0B12">
        <w:rPr>
          <w:rStyle w:val="af2"/>
          <w:i/>
          <w:sz w:val="24"/>
          <w:szCs w:val="24"/>
        </w:rPr>
        <w:footnoteReference w:id="3"/>
      </w:r>
      <w:r w:rsidRPr="00CE0B12">
        <w:rPr>
          <w:i/>
          <w:sz w:val="24"/>
          <w:szCs w:val="24"/>
        </w:rPr>
        <w:t xml:space="preserve"> - все виды монтируемого оборудования (включая комплектующие, расходные материалы)</w:t>
      </w:r>
      <w:r w:rsidR="0014613E" w:rsidRPr="00CE0B12">
        <w:rPr>
          <w:i/>
          <w:sz w:val="24"/>
          <w:szCs w:val="24"/>
        </w:rPr>
        <w:t>,</w:t>
      </w:r>
      <w:r w:rsidRPr="00CE0B12">
        <w:rPr>
          <w:i/>
          <w:sz w:val="24"/>
          <w:szCs w:val="24"/>
        </w:rPr>
        <w:t xml:space="preserve"> необходимые для функционирования Объекта в соответствии с его предназначением, указанные в проектной документации, а также в </w:t>
      </w:r>
      <w:r w:rsidRPr="00CE0B12">
        <w:rPr>
          <w:i/>
          <w:sz w:val="24"/>
          <w:szCs w:val="24"/>
        </w:rPr>
        <w:lastRenderedPageBreak/>
        <w:t>контракте. Монтируемое оборудование должно иметь соответствующие сертификаты, технические паспорта и другие документы, подтверждающие его качество.</w:t>
      </w:r>
      <w:r w:rsidRPr="00CE0B12">
        <w:rPr>
          <w:i/>
        </w:rPr>
        <w:t xml:space="preserve"> </w:t>
      </w:r>
      <w:r w:rsidRPr="00CE0B12">
        <w:rPr>
          <w:i/>
          <w:sz w:val="24"/>
          <w:szCs w:val="24"/>
        </w:rPr>
        <w:t>Должны быть подтверждены счет-фактурами. Качество монтируемого оборудования подтверждается Актом о проведении испытаний инженерной системы (смо</w:t>
      </w:r>
      <w:r w:rsidR="00A4038F" w:rsidRPr="00CE0B12">
        <w:rPr>
          <w:i/>
          <w:sz w:val="24"/>
          <w:szCs w:val="24"/>
        </w:rPr>
        <w:t>нтированного оборудования), где</w:t>
      </w:r>
      <w:r w:rsidRPr="00CE0B12">
        <w:rPr>
          <w:i/>
          <w:sz w:val="24"/>
          <w:szCs w:val="24"/>
        </w:rPr>
        <w:t xml:space="preserve"> в том числе фиксированы его индивидуальные испытания.</w:t>
      </w:r>
    </w:p>
    <w:p w:rsidR="00EC3F43" w:rsidRPr="00AD0C5C" w:rsidRDefault="00EC3F43" w:rsidP="00363D7F">
      <w:pPr>
        <w:spacing w:line="240" w:lineRule="auto"/>
        <w:ind w:firstLine="709"/>
        <w:contextualSpacing/>
        <w:rPr>
          <w:i/>
          <w:sz w:val="24"/>
          <w:szCs w:val="24"/>
        </w:rPr>
      </w:pPr>
      <w:r w:rsidRPr="00CE0B12">
        <w:rPr>
          <w:i/>
          <w:sz w:val="24"/>
          <w:szCs w:val="24"/>
        </w:rPr>
        <w:t>Немонтируемое оборудование - все виды немонтируемого (технологического) оборудования (включая комплектующие, расходные материалы)</w:t>
      </w:r>
      <w:r w:rsidR="00A46F04" w:rsidRPr="00CE0B12">
        <w:rPr>
          <w:i/>
          <w:sz w:val="24"/>
          <w:szCs w:val="24"/>
        </w:rPr>
        <w:t>,</w:t>
      </w:r>
      <w:r w:rsidRPr="00CE0B12">
        <w:rPr>
          <w:i/>
          <w:sz w:val="24"/>
          <w:szCs w:val="24"/>
        </w:rPr>
        <w:t xml:space="preserve"> необходимые для осуществления </w:t>
      </w:r>
      <w:r w:rsidR="008671B0" w:rsidRPr="00CE0B12">
        <w:rPr>
          <w:i/>
          <w:sz w:val="24"/>
          <w:szCs w:val="24"/>
        </w:rPr>
        <w:t xml:space="preserve">работ исключительно на </w:t>
      </w:r>
      <w:r w:rsidRPr="00CE0B12">
        <w:rPr>
          <w:i/>
          <w:sz w:val="24"/>
          <w:szCs w:val="24"/>
        </w:rPr>
        <w:t>Объекте</w:t>
      </w:r>
      <w:r w:rsidRPr="00047655">
        <w:rPr>
          <w:i/>
          <w:sz w:val="24"/>
          <w:szCs w:val="24"/>
        </w:rPr>
        <w:t>:</w:t>
      </w:r>
      <w:r w:rsidR="00303C2F" w:rsidRPr="00047655">
        <w:rPr>
          <w:b/>
          <w:i/>
        </w:rPr>
        <w:t xml:space="preserve"> </w:t>
      </w:r>
      <w:r w:rsidR="00494424" w:rsidRPr="00047655">
        <w:rPr>
          <w:i/>
          <w:sz w:val="24"/>
          <w:szCs w:val="24"/>
        </w:rPr>
        <w:t xml:space="preserve">Выполнение работ по </w:t>
      </w:r>
      <w:r w:rsidR="00B03B9C" w:rsidRPr="00047655">
        <w:rPr>
          <w:i/>
          <w:sz w:val="24"/>
          <w:szCs w:val="24"/>
        </w:rPr>
        <w:t>установке системы контроля и управления доступом и модернизация системы видеонаблюдения</w:t>
      </w:r>
      <w:r w:rsidR="008671B0" w:rsidRPr="00CE0B12">
        <w:rPr>
          <w:i/>
          <w:sz w:val="24"/>
          <w:szCs w:val="24"/>
        </w:rPr>
        <w:t>,</w:t>
      </w:r>
      <w:r w:rsidRPr="00CE0B12">
        <w:rPr>
          <w:rStyle w:val="af2"/>
          <w:i/>
          <w:sz w:val="24"/>
          <w:szCs w:val="24"/>
        </w:rPr>
        <w:footnoteReference w:id="4"/>
      </w:r>
      <w:r w:rsidRPr="00CE0B12">
        <w:rPr>
          <w:i/>
          <w:sz w:val="24"/>
          <w:szCs w:val="24"/>
        </w:rPr>
        <w:t xml:space="preserve"> в соответствии с его предназначением. Должны иметь соответствующие сертификаты, технические паспорта и другие документы, подтверждающие его качество. Подрядчик должен обеспечить его установку в соответствии с Графиком поставки немонтируемого (т</w:t>
      </w:r>
      <w:r w:rsidR="00F92902" w:rsidRPr="00CE0B12">
        <w:rPr>
          <w:i/>
          <w:sz w:val="24"/>
          <w:szCs w:val="24"/>
        </w:rPr>
        <w:t>ехнологического) оборудования (п</w:t>
      </w:r>
      <w:r w:rsidRPr="00CE0B12">
        <w:rPr>
          <w:i/>
          <w:sz w:val="24"/>
          <w:szCs w:val="24"/>
        </w:rPr>
        <w:t>риложение №</w:t>
      </w:r>
      <w:r w:rsidR="008671B0" w:rsidRPr="00CE0B12">
        <w:rPr>
          <w:i/>
          <w:sz w:val="24"/>
          <w:szCs w:val="24"/>
        </w:rPr>
        <w:t xml:space="preserve"> </w:t>
      </w:r>
      <w:r w:rsidR="00A46F04" w:rsidRPr="00CE0B12">
        <w:rPr>
          <w:i/>
          <w:sz w:val="24"/>
          <w:szCs w:val="24"/>
        </w:rPr>
        <w:t>4), где</w:t>
      </w:r>
      <w:r w:rsidRPr="00CE0B12">
        <w:rPr>
          <w:i/>
          <w:sz w:val="24"/>
          <w:szCs w:val="24"/>
        </w:rPr>
        <w:t xml:space="preserve"> в том числе указываются сроки монтажа и пусконаладочных работ данного оборудования.</w:t>
      </w:r>
    </w:p>
    <w:p w:rsidR="00234A69" w:rsidRPr="00CE0B12" w:rsidRDefault="00234A69" w:rsidP="00363D7F">
      <w:pPr>
        <w:spacing w:line="240" w:lineRule="auto"/>
        <w:ind w:firstLine="709"/>
        <w:contextualSpacing/>
        <w:rPr>
          <w:i/>
          <w:sz w:val="24"/>
          <w:szCs w:val="24"/>
        </w:rPr>
      </w:pPr>
      <w:r w:rsidRPr="00CE0B12">
        <w:rPr>
          <w:i/>
          <w:sz w:val="24"/>
          <w:szCs w:val="24"/>
        </w:rPr>
        <w:t>Проектная документация ГОСТ Р 21.1101-2013 – документация,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w:t>
      </w:r>
      <w:r w:rsidR="00D63532" w:rsidRPr="00CE0B12">
        <w:rPr>
          <w:i/>
          <w:sz w:val="24"/>
          <w:szCs w:val="24"/>
        </w:rPr>
        <w:t xml:space="preserve"> С обязательным указанием ее конкретных реквизитов (шифр, год изготовления, проектировщик).</w:t>
      </w:r>
    </w:p>
    <w:p w:rsidR="00234A69" w:rsidRPr="00CE0B12" w:rsidRDefault="00234A69" w:rsidP="00363D7F">
      <w:pPr>
        <w:spacing w:line="240" w:lineRule="auto"/>
        <w:ind w:firstLine="709"/>
        <w:contextualSpacing/>
        <w:rPr>
          <w:i/>
          <w:sz w:val="24"/>
          <w:szCs w:val="24"/>
        </w:rPr>
      </w:pPr>
      <w:r w:rsidRPr="00CE0B12">
        <w:rPr>
          <w:i/>
          <w:sz w:val="24"/>
          <w:szCs w:val="24"/>
        </w:rPr>
        <w:t>Сметная документация – документ, утвержденный Заказч</w:t>
      </w:r>
      <w:r w:rsidR="008A4A3A" w:rsidRPr="00CE0B12">
        <w:rPr>
          <w:i/>
          <w:sz w:val="24"/>
          <w:szCs w:val="24"/>
        </w:rPr>
        <w:t xml:space="preserve">иком, </w:t>
      </w:r>
      <w:r w:rsidR="00AD4AB0" w:rsidRPr="00CE0B12">
        <w:rPr>
          <w:i/>
          <w:sz w:val="24"/>
          <w:szCs w:val="24"/>
        </w:rPr>
        <w:t>являющийс</w:t>
      </w:r>
      <w:r w:rsidR="00E50A8C" w:rsidRPr="00CE0B12">
        <w:rPr>
          <w:i/>
          <w:sz w:val="24"/>
          <w:szCs w:val="24"/>
        </w:rPr>
        <w:t xml:space="preserve">я частью проектной документации </w:t>
      </w:r>
      <w:r w:rsidRPr="00CE0B12">
        <w:rPr>
          <w:i/>
          <w:sz w:val="24"/>
          <w:szCs w:val="24"/>
        </w:rPr>
        <w:t>и</w:t>
      </w:r>
      <w:r w:rsidR="00AB71BD" w:rsidRPr="00CE0B12">
        <w:rPr>
          <w:i/>
          <w:sz w:val="24"/>
          <w:szCs w:val="24"/>
        </w:rPr>
        <w:t>,</w:t>
      </w:r>
      <w:r w:rsidRPr="00CE0B12">
        <w:rPr>
          <w:i/>
          <w:sz w:val="24"/>
          <w:szCs w:val="24"/>
        </w:rPr>
        <w:t xml:space="preserve"> определяющий стоимость и объем работ. </w:t>
      </w:r>
    </w:p>
    <w:p w:rsidR="00234A69" w:rsidRPr="00CE0B12" w:rsidRDefault="00234A69" w:rsidP="00363D7F">
      <w:pPr>
        <w:spacing w:line="240" w:lineRule="auto"/>
        <w:ind w:firstLine="709"/>
        <w:contextualSpacing/>
        <w:rPr>
          <w:i/>
          <w:sz w:val="24"/>
          <w:szCs w:val="24"/>
        </w:rPr>
      </w:pPr>
      <w:r w:rsidRPr="00CE0B12">
        <w:rPr>
          <w:i/>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234A69" w:rsidRPr="00CE0B12" w:rsidRDefault="00234A69" w:rsidP="00363D7F">
      <w:pPr>
        <w:spacing w:line="240" w:lineRule="auto"/>
        <w:ind w:firstLine="709"/>
        <w:contextualSpacing/>
        <w:rPr>
          <w:i/>
          <w:sz w:val="24"/>
          <w:szCs w:val="24"/>
        </w:rPr>
      </w:pPr>
      <w:r w:rsidRPr="00CE0B12">
        <w:rPr>
          <w:i/>
          <w:sz w:val="24"/>
          <w:szCs w:val="24"/>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w:t>
      </w:r>
      <w:r w:rsidR="008A4A3A" w:rsidRPr="00CE0B12">
        <w:rPr>
          <w:i/>
          <w:sz w:val="24"/>
          <w:szCs w:val="24"/>
        </w:rPr>
        <w:t>м объеме, являющийся предметом к</w:t>
      </w:r>
      <w:r w:rsidRPr="00CE0B12">
        <w:rPr>
          <w:i/>
          <w:sz w:val="24"/>
          <w:szCs w:val="24"/>
        </w:rPr>
        <w:t>онтракта.</w:t>
      </w:r>
    </w:p>
    <w:p w:rsidR="00234A69" w:rsidRPr="00CE0B12" w:rsidRDefault="00234A69" w:rsidP="00363D7F">
      <w:pPr>
        <w:widowControl w:val="0"/>
        <w:autoSpaceDE w:val="0"/>
        <w:autoSpaceDN w:val="0"/>
        <w:adjustRightInd w:val="0"/>
        <w:spacing w:line="240" w:lineRule="auto"/>
        <w:ind w:firstLine="709"/>
        <w:contextualSpacing/>
        <w:rPr>
          <w:i/>
          <w:sz w:val="24"/>
          <w:szCs w:val="24"/>
        </w:rPr>
      </w:pPr>
      <w:r w:rsidRPr="00CE0B12">
        <w:rPr>
          <w:i/>
          <w:sz w:val="24"/>
          <w:szCs w:val="24"/>
        </w:rPr>
        <w:t xml:space="preserve">В случае несоответствия указанных выше понятий и определений терминам, изложенным в нормативных </w:t>
      </w:r>
      <w:r w:rsidR="00470F7B" w:rsidRPr="00CE0B12">
        <w:rPr>
          <w:i/>
          <w:sz w:val="24"/>
          <w:szCs w:val="24"/>
        </w:rPr>
        <w:t>правовых актах</w:t>
      </w:r>
      <w:r w:rsidRPr="00CE0B12">
        <w:rPr>
          <w:i/>
          <w:sz w:val="24"/>
          <w:szCs w:val="24"/>
        </w:rPr>
        <w:t>, в том числе вступивших в си</w:t>
      </w:r>
      <w:r w:rsidR="00470F7B" w:rsidRPr="00CE0B12">
        <w:rPr>
          <w:i/>
          <w:sz w:val="24"/>
          <w:szCs w:val="24"/>
        </w:rPr>
        <w:t>лу после подписания настоящего к</w:t>
      </w:r>
      <w:r w:rsidRPr="00CE0B12">
        <w:rPr>
          <w:i/>
          <w:sz w:val="24"/>
          <w:szCs w:val="24"/>
        </w:rPr>
        <w:t xml:space="preserve">онтракта, Сторонам надлежит руководствоваться понятиями и определениями, изложенными в нормативных </w:t>
      </w:r>
      <w:r w:rsidR="00470F7B" w:rsidRPr="00CE0B12">
        <w:rPr>
          <w:i/>
          <w:sz w:val="24"/>
          <w:szCs w:val="24"/>
        </w:rPr>
        <w:t>правовых актах</w:t>
      </w:r>
      <w:r w:rsidRPr="00CE0B12">
        <w:rPr>
          <w:i/>
          <w:sz w:val="24"/>
          <w:szCs w:val="24"/>
        </w:rPr>
        <w:t>. Ины</w:t>
      </w:r>
      <w:r w:rsidR="00470F7B" w:rsidRPr="00CE0B12">
        <w:rPr>
          <w:i/>
          <w:sz w:val="24"/>
          <w:szCs w:val="24"/>
        </w:rPr>
        <w:t>е определения, употребляемые в к</w:t>
      </w:r>
      <w:r w:rsidRPr="00CE0B12">
        <w:rPr>
          <w:i/>
          <w:sz w:val="24"/>
          <w:szCs w:val="24"/>
        </w:rPr>
        <w:t xml:space="preserve">онтракте, соответствуют понятиям и определениям, приведенным в </w:t>
      </w:r>
      <w:r w:rsidR="009F2E40" w:rsidRPr="00CE0B12">
        <w:rPr>
          <w:i/>
          <w:sz w:val="24"/>
          <w:szCs w:val="24"/>
        </w:rPr>
        <w:t xml:space="preserve">Градостроительном кодексе Российской Федерации (далее - </w:t>
      </w:r>
      <w:r w:rsidRPr="00CE0B12">
        <w:rPr>
          <w:i/>
          <w:sz w:val="24"/>
          <w:szCs w:val="24"/>
        </w:rPr>
        <w:t>Градостроительн</w:t>
      </w:r>
      <w:r w:rsidR="009F2E40" w:rsidRPr="00CE0B12">
        <w:rPr>
          <w:i/>
          <w:sz w:val="24"/>
          <w:szCs w:val="24"/>
        </w:rPr>
        <w:t>ый</w:t>
      </w:r>
      <w:r w:rsidRPr="00CE0B12">
        <w:rPr>
          <w:i/>
          <w:sz w:val="24"/>
          <w:szCs w:val="24"/>
        </w:rPr>
        <w:t xml:space="preserve"> </w:t>
      </w:r>
      <w:r w:rsidR="009F2E40" w:rsidRPr="00CE0B12">
        <w:rPr>
          <w:i/>
          <w:sz w:val="24"/>
          <w:szCs w:val="24"/>
        </w:rPr>
        <w:t xml:space="preserve">кодекс </w:t>
      </w:r>
      <w:r w:rsidRPr="00CE0B12">
        <w:rPr>
          <w:i/>
          <w:sz w:val="24"/>
          <w:szCs w:val="24"/>
        </w:rPr>
        <w:t>Российской Федерации</w:t>
      </w:r>
      <w:r w:rsidR="009F2E40" w:rsidRPr="00CE0B12">
        <w:rPr>
          <w:i/>
          <w:sz w:val="24"/>
          <w:szCs w:val="24"/>
        </w:rPr>
        <w:t>)</w:t>
      </w:r>
      <w:r w:rsidRPr="00CE0B12">
        <w:rPr>
          <w:i/>
          <w:sz w:val="24"/>
          <w:szCs w:val="24"/>
        </w:rPr>
        <w:t xml:space="preserve">, </w:t>
      </w:r>
      <w:r w:rsidR="00B90EE5" w:rsidRPr="00CE0B12">
        <w:rPr>
          <w:i/>
          <w:sz w:val="24"/>
          <w:szCs w:val="24"/>
        </w:rPr>
        <w:t>Закон</w:t>
      </w:r>
      <w:r w:rsidR="00887ED0" w:rsidRPr="00CE0B12">
        <w:rPr>
          <w:i/>
          <w:sz w:val="24"/>
          <w:szCs w:val="24"/>
        </w:rPr>
        <w:t>е</w:t>
      </w:r>
      <w:r w:rsidR="00B90EE5" w:rsidRPr="00CE0B12">
        <w:rPr>
          <w:i/>
          <w:sz w:val="24"/>
          <w:szCs w:val="24"/>
        </w:rPr>
        <w:t xml:space="preserve"> о</w:t>
      </w:r>
      <w:r w:rsidRPr="00CE0B12">
        <w:rPr>
          <w:i/>
          <w:sz w:val="24"/>
          <w:szCs w:val="24"/>
        </w:rPr>
        <w:t xml:space="preserve"> контрактной системе, технических регламентах и сводах правил</w:t>
      </w:r>
      <w:r w:rsidR="00470F7B" w:rsidRPr="00CE0B12">
        <w:rPr>
          <w:i/>
          <w:sz w:val="24"/>
          <w:szCs w:val="24"/>
        </w:rPr>
        <w:t xml:space="preserve"> и иных нормативных правовых актах</w:t>
      </w:r>
      <w:r w:rsidRPr="00CE0B12">
        <w:rPr>
          <w:i/>
          <w:sz w:val="24"/>
          <w:szCs w:val="24"/>
        </w:rPr>
        <w:t>.</w:t>
      </w:r>
    </w:p>
    <w:p w:rsidR="00412F2F" w:rsidRPr="00CE0B12" w:rsidRDefault="00412F2F" w:rsidP="00363D7F">
      <w:pPr>
        <w:widowControl w:val="0"/>
        <w:autoSpaceDE w:val="0"/>
        <w:autoSpaceDN w:val="0"/>
        <w:adjustRightInd w:val="0"/>
        <w:spacing w:line="240" w:lineRule="auto"/>
        <w:ind w:firstLine="709"/>
        <w:contextualSpacing/>
        <w:rPr>
          <w:sz w:val="24"/>
          <w:szCs w:val="24"/>
        </w:rPr>
      </w:pPr>
    </w:p>
    <w:p w:rsidR="00234A69" w:rsidRPr="00CE0B12" w:rsidRDefault="00D12672" w:rsidP="0085022E">
      <w:pPr>
        <w:widowControl w:val="0"/>
        <w:numPr>
          <w:ilvl w:val="0"/>
          <w:numId w:val="5"/>
        </w:numPr>
        <w:tabs>
          <w:tab w:val="left" w:pos="426"/>
        </w:tabs>
        <w:autoSpaceDE w:val="0"/>
        <w:autoSpaceDN w:val="0"/>
        <w:adjustRightInd w:val="0"/>
        <w:spacing w:line="240" w:lineRule="auto"/>
        <w:ind w:left="0" w:firstLine="0"/>
        <w:contextualSpacing/>
        <w:jc w:val="center"/>
        <w:rPr>
          <w:b/>
          <w:sz w:val="24"/>
          <w:szCs w:val="24"/>
        </w:rPr>
      </w:pPr>
      <w:r w:rsidRPr="00CE0B12">
        <w:rPr>
          <w:b/>
          <w:sz w:val="24"/>
          <w:szCs w:val="24"/>
        </w:rPr>
        <w:t>Цена к</w:t>
      </w:r>
      <w:r w:rsidR="00234A69" w:rsidRPr="00CE0B12">
        <w:rPr>
          <w:b/>
          <w:sz w:val="24"/>
          <w:szCs w:val="24"/>
        </w:rPr>
        <w:t>онтракта и порядок расчетов</w:t>
      </w:r>
    </w:p>
    <w:p w:rsidR="00234A69" w:rsidRPr="00CE0B12" w:rsidRDefault="00D12672" w:rsidP="00537C8F">
      <w:pPr>
        <w:widowControl w:val="0"/>
        <w:numPr>
          <w:ilvl w:val="1"/>
          <w:numId w:val="6"/>
        </w:numPr>
        <w:tabs>
          <w:tab w:val="left" w:pos="1134"/>
        </w:tabs>
        <w:autoSpaceDE w:val="0"/>
        <w:autoSpaceDN w:val="0"/>
        <w:adjustRightInd w:val="0"/>
        <w:spacing w:line="240" w:lineRule="auto"/>
        <w:ind w:left="0" w:firstLine="709"/>
        <w:contextualSpacing/>
        <w:rPr>
          <w:i/>
          <w:iCs/>
          <w:sz w:val="24"/>
          <w:szCs w:val="24"/>
        </w:rPr>
      </w:pPr>
      <w:r w:rsidRPr="00CE0B12">
        <w:rPr>
          <w:sz w:val="24"/>
          <w:szCs w:val="24"/>
        </w:rPr>
        <w:t>Цена к</w:t>
      </w:r>
      <w:r w:rsidR="00234A69" w:rsidRPr="00CE0B12">
        <w:rPr>
          <w:sz w:val="24"/>
          <w:szCs w:val="24"/>
        </w:rPr>
        <w:t xml:space="preserve">онтракта является твердой, не может изменяться в ходе </w:t>
      </w:r>
      <w:r w:rsidRPr="00CE0B12">
        <w:rPr>
          <w:sz w:val="24"/>
          <w:szCs w:val="24"/>
        </w:rPr>
        <w:t xml:space="preserve">его </w:t>
      </w:r>
      <w:r w:rsidR="00234A69" w:rsidRPr="00CE0B12">
        <w:rPr>
          <w:sz w:val="24"/>
          <w:szCs w:val="24"/>
        </w:rPr>
        <w:t>исполнения, за искл</w:t>
      </w:r>
      <w:r w:rsidRPr="00CE0B12">
        <w:rPr>
          <w:sz w:val="24"/>
          <w:szCs w:val="24"/>
        </w:rPr>
        <w:t>ючением случаев, установленных к</w:t>
      </w:r>
      <w:r w:rsidR="00234A69" w:rsidRPr="00CE0B12">
        <w:rPr>
          <w:sz w:val="24"/>
          <w:szCs w:val="24"/>
        </w:rPr>
        <w:t>онтрактом и (или) предусмотренных законодательством Российской Федерации.</w:t>
      </w:r>
    </w:p>
    <w:p w:rsidR="00F818DD" w:rsidRPr="00CE0B12" w:rsidRDefault="00D12672" w:rsidP="00F818DD">
      <w:pPr>
        <w:widowControl w:val="0"/>
        <w:numPr>
          <w:ilvl w:val="1"/>
          <w:numId w:val="6"/>
        </w:numPr>
        <w:tabs>
          <w:tab w:val="left" w:pos="1134"/>
        </w:tabs>
        <w:autoSpaceDE w:val="0"/>
        <w:autoSpaceDN w:val="0"/>
        <w:adjustRightInd w:val="0"/>
        <w:spacing w:line="240" w:lineRule="auto"/>
        <w:ind w:left="0" w:firstLine="709"/>
        <w:contextualSpacing/>
        <w:rPr>
          <w:sz w:val="24"/>
          <w:szCs w:val="24"/>
        </w:rPr>
      </w:pPr>
      <w:r w:rsidRPr="00CE0B12">
        <w:rPr>
          <w:sz w:val="24"/>
          <w:szCs w:val="24"/>
        </w:rPr>
        <w:t>Цена к</w:t>
      </w:r>
      <w:r w:rsidR="00234A69" w:rsidRPr="00CE0B12">
        <w:rPr>
          <w:sz w:val="24"/>
          <w:szCs w:val="24"/>
        </w:rPr>
        <w:t xml:space="preserve">онтракта составляет _____ (_________) рублей _______ копеек </w:t>
      </w:r>
      <w:r w:rsidR="00E56238" w:rsidRPr="00CE0B12">
        <w:rPr>
          <w:i/>
          <w:sz w:val="24"/>
          <w:szCs w:val="24"/>
        </w:rPr>
        <w:t>(сумма прописью), без НДС или с НДС - ____% (_______________) рублей (</w:t>
      </w:r>
      <w:r w:rsidR="00E56238" w:rsidRPr="00CE0B12">
        <w:rPr>
          <w:b/>
          <w:i/>
          <w:sz w:val="24"/>
          <w:szCs w:val="24"/>
        </w:rPr>
        <w:t>далее - цена контракта). Аванс не предусмотрен</w:t>
      </w:r>
      <w:r w:rsidR="00C63C6D" w:rsidRPr="00CE0B12">
        <w:rPr>
          <w:b/>
          <w:sz w:val="24"/>
          <w:szCs w:val="24"/>
        </w:rPr>
        <w:t xml:space="preserve"> </w:t>
      </w:r>
      <w:r w:rsidR="00F818DD" w:rsidRPr="00CE0B12">
        <w:rPr>
          <w:sz w:val="24"/>
          <w:szCs w:val="24"/>
        </w:rPr>
        <w:t xml:space="preserve">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F818DD" w:rsidRPr="00CE0B12">
        <w:rPr>
          <w:sz w:val="24"/>
          <w:szCs w:val="24"/>
        </w:rPr>
        <w:lastRenderedPageBreak/>
        <w:t>Заказчиком.</w:t>
      </w:r>
    </w:p>
    <w:p w:rsidR="00234A69" w:rsidRPr="00CE0B12" w:rsidRDefault="007B529D" w:rsidP="00537C8F">
      <w:pPr>
        <w:widowControl w:val="0"/>
        <w:numPr>
          <w:ilvl w:val="1"/>
          <w:numId w:val="6"/>
        </w:numPr>
        <w:tabs>
          <w:tab w:val="left" w:pos="1134"/>
        </w:tabs>
        <w:autoSpaceDE w:val="0"/>
        <w:autoSpaceDN w:val="0"/>
        <w:adjustRightInd w:val="0"/>
        <w:spacing w:line="240" w:lineRule="auto"/>
        <w:ind w:left="0" w:firstLine="709"/>
        <w:contextualSpacing/>
        <w:rPr>
          <w:sz w:val="24"/>
          <w:szCs w:val="24"/>
        </w:rPr>
      </w:pPr>
      <w:r w:rsidRPr="00CE0B12">
        <w:rPr>
          <w:i/>
          <w:sz w:val="24"/>
          <w:szCs w:val="24"/>
        </w:rPr>
        <w:t xml:space="preserve">В цену </w:t>
      </w:r>
      <w:r w:rsidR="00234A69" w:rsidRPr="00CE0B12">
        <w:rPr>
          <w:i/>
          <w:sz w:val="24"/>
          <w:szCs w:val="24"/>
        </w:rPr>
        <w:t xml:space="preserve">включены все расходы Подрядчика, необходимые для осуществления </w:t>
      </w:r>
      <w:r w:rsidRPr="00CE0B12">
        <w:rPr>
          <w:i/>
          <w:sz w:val="24"/>
          <w:szCs w:val="24"/>
        </w:rPr>
        <w:t xml:space="preserve">своих обязательств </w:t>
      </w:r>
      <w:r w:rsidR="00800F85" w:rsidRPr="00CE0B12">
        <w:rPr>
          <w:i/>
          <w:sz w:val="24"/>
          <w:szCs w:val="24"/>
        </w:rPr>
        <w:t>по контракту в полном объеме,</w:t>
      </w:r>
      <w:r w:rsidR="00234A69" w:rsidRPr="00CE0B12">
        <w:rPr>
          <w:i/>
          <w:sz w:val="24"/>
          <w:szCs w:val="24"/>
        </w:rPr>
        <w:t xml:space="preserve"> надлежащего качества, в том числе</w:t>
      </w:r>
      <w:r w:rsidR="00796AAD" w:rsidRPr="00CE0B12">
        <w:rPr>
          <w:i/>
          <w:sz w:val="24"/>
          <w:szCs w:val="24"/>
        </w:rPr>
        <w:t>:</w:t>
      </w:r>
      <w:r w:rsidR="00234A69" w:rsidRPr="00CE0B12">
        <w:rPr>
          <w:i/>
          <w:sz w:val="24"/>
          <w:szCs w:val="24"/>
        </w:rPr>
        <w:t xml:space="preserve"> </w:t>
      </w:r>
      <w:r w:rsidRPr="00CE0B12">
        <w:rPr>
          <w:i/>
          <w:sz w:val="24"/>
          <w:szCs w:val="24"/>
        </w:rPr>
        <w:t xml:space="preserve">транспортные расходы, стоимость необходимых погрузочно-разгрузочных </w:t>
      </w:r>
      <w:r w:rsidR="00E5649A" w:rsidRPr="00CE0B12">
        <w:rPr>
          <w:i/>
          <w:sz w:val="24"/>
          <w:szCs w:val="24"/>
        </w:rPr>
        <w:t>работ, стоимость необходимых пуско-наладочных работ</w:t>
      </w:r>
      <w:r w:rsidRPr="00CE0B12">
        <w:rPr>
          <w:i/>
          <w:sz w:val="24"/>
          <w:szCs w:val="24"/>
        </w:rPr>
        <w:t xml:space="preserve"> </w:t>
      </w:r>
      <w:r w:rsidR="00796AAD" w:rsidRPr="00CE0B12">
        <w:rPr>
          <w:i/>
          <w:sz w:val="24"/>
          <w:szCs w:val="24"/>
        </w:rPr>
        <w:t xml:space="preserve">вывоз мусора, стоимость </w:t>
      </w:r>
      <w:r w:rsidR="00800F85" w:rsidRPr="00CE0B12">
        <w:rPr>
          <w:i/>
          <w:sz w:val="24"/>
          <w:szCs w:val="24"/>
        </w:rPr>
        <w:t xml:space="preserve">страхование </w:t>
      </w:r>
      <w:r w:rsidRPr="00CE0B12">
        <w:rPr>
          <w:i/>
          <w:sz w:val="24"/>
          <w:szCs w:val="24"/>
        </w:rPr>
        <w:t>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r w:rsidR="00F818DD" w:rsidRPr="00CE0B12">
        <w:rPr>
          <w:i/>
          <w:sz w:val="24"/>
          <w:szCs w:val="24"/>
        </w:rPr>
        <w:t>.</w:t>
      </w:r>
    </w:p>
    <w:p w:rsidR="00234A69" w:rsidRPr="00CE0B12" w:rsidRDefault="00234A69" w:rsidP="00537C8F">
      <w:pPr>
        <w:widowControl w:val="0"/>
        <w:numPr>
          <w:ilvl w:val="1"/>
          <w:numId w:val="6"/>
        </w:numPr>
        <w:tabs>
          <w:tab w:val="left" w:pos="1134"/>
        </w:tabs>
        <w:autoSpaceDE w:val="0"/>
        <w:autoSpaceDN w:val="0"/>
        <w:adjustRightInd w:val="0"/>
        <w:spacing w:line="240" w:lineRule="auto"/>
        <w:ind w:left="0" w:firstLine="709"/>
        <w:contextualSpacing/>
        <w:rPr>
          <w:i/>
          <w:sz w:val="24"/>
          <w:szCs w:val="24"/>
        </w:rPr>
      </w:pPr>
      <w:r w:rsidRPr="00CE0B12">
        <w:rPr>
          <w:i/>
          <w:sz w:val="24"/>
          <w:szCs w:val="24"/>
        </w:rPr>
        <w:t>Цена контракта может быть снижена по согласованию Сторон</w:t>
      </w:r>
      <w:r w:rsidR="007B529D" w:rsidRPr="00CE0B12">
        <w:rPr>
          <w:i/>
          <w:sz w:val="24"/>
          <w:szCs w:val="24"/>
        </w:rPr>
        <w:t xml:space="preserve"> без изменений</w:t>
      </w:r>
      <w:r w:rsidR="00BE5565" w:rsidRPr="00CE0B12">
        <w:rPr>
          <w:i/>
          <w:sz w:val="24"/>
          <w:szCs w:val="24"/>
        </w:rPr>
        <w:t>,</w:t>
      </w:r>
      <w:r w:rsidR="007B529D" w:rsidRPr="00CE0B12">
        <w:rPr>
          <w:i/>
          <w:sz w:val="24"/>
          <w:szCs w:val="24"/>
        </w:rPr>
        <w:t xml:space="preserve"> предусмотренных к</w:t>
      </w:r>
      <w:r w:rsidRPr="00CE0B12">
        <w:rPr>
          <w:i/>
          <w:sz w:val="24"/>
          <w:szCs w:val="24"/>
        </w:rPr>
        <w:t>онтрактом объема работ, качества вы</w:t>
      </w:r>
      <w:r w:rsidR="007B529D" w:rsidRPr="00CE0B12">
        <w:rPr>
          <w:i/>
          <w:sz w:val="24"/>
          <w:szCs w:val="24"/>
        </w:rPr>
        <w:t>полняемых работ и иных условий к</w:t>
      </w:r>
      <w:r w:rsidRPr="00CE0B12">
        <w:rPr>
          <w:i/>
          <w:sz w:val="24"/>
          <w:szCs w:val="24"/>
        </w:rPr>
        <w:t>онтракта.</w:t>
      </w:r>
    </w:p>
    <w:p w:rsidR="001D40F6" w:rsidRPr="00CE0B12" w:rsidRDefault="001D40F6" w:rsidP="001D40F6">
      <w:pPr>
        <w:widowControl w:val="0"/>
        <w:tabs>
          <w:tab w:val="left" w:pos="0"/>
        </w:tabs>
        <w:autoSpaceDE w:val="0"/>
        <w:autoSpaceDN w:val="0"/>
        <w:adjustRightInd w:val="0"/>
        <w:spacing w:line="240" w:lineRule="auto"/>
        <w:ind w:firstLine="709"/>
        <w:contextualSpacing/>
        <w:rPr>
          <w:i/>
          <w:sz w:val="24"/>
          <w:szCs w:val="24"/>
        </w:rPr>
      </w:pPr>
      <w:r w:rsidRPr="00CE0B12">
        <w:rPr>
          <w:i/>
          <w:sz w:val="24"/>
          <w:szCs w:val="24"/>
        </w:rPr>
        <w:t>Цена контракта может быть изменена по соглашению Сторон,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изменение цены контракта осуществляется пропорционально дополнительному объем</w:t>
      </w:r>
      <w:r w:rsidR="00970065" w:rsidRPr="00CE0B12">
        <w:rPr>
          <w:i/>
          <w:sz w:val="24"/>
          <w:szCs w:val="24"/>
        </w:rPr>
        <w:t>у</w:t>
      </w:r>
      <w:r w:rsidRPr="00CE0B12">
        <w:rPr>
          <w:i/>
          <w:sz w:val="24"/>
          <w:szCs w:val="24"/>
        </w:rPr>
        <w:t xml:space="preserve">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1D40F6" w:rsidRPr="00CE0B12" w:rsidRDefault="001D40F6" w:rsidP="001D40F6">
      <w:pPr>
        <w:widowControl w:val="0"/>
        <w:tabs>
          <w:tab w:val="left" w:pos="0"/>
        </w:tabs>
        <w:autoSpaceDE w:val="0"/>
        <w:autoSpaceDN w:val="0"/>
        <w:adjustRightInd w:val="0"/>
        <w:spacing w:line="240" w:lineRule="auto"/>
        <w:ind w:firstLine="709"/>
        <w:contextualSpacing/>
        <w:rPr>
          <w:i/>
          <w:sz w:val="24"/>
          <w:szCs w:val="24"/>
        </w:rPr>
      </w:pPr>
      <w:r w:rsidRPr="00CE0B12">
        <w:rPr>
          <w:i/>
          <w:sz w:val="24"/>
          <w:szCs w:val="24"/>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w:t>
      </w:r>
      <w:r w:rsidR="00AB71BD" w:rsidRPr="00CE0B12">
        <w:rPr>
          <w:i/>
          <w:sz w:val="24"/>
          <w:szCs w:val="24"/>
        </w:rPr>
        <w:t>объема работы</w:t>
      </w:r>
      <w:r w:rsidRPr="00CE0B12">
        <w:rPr>
          <w:i/>
          <w:sz w:val="24"/>
          <w:szCs w:val="24"/>
        </w:rPr>
        <w:t>, предусмотренных контрактом.</w:t>
      </w:r>
    </w:p>
    <w:p w:rsidR="00234A69" w:rsidRPr="00CE0B12" w:rsidRDefault="00D8049B" w:rsidP="00363D7F">
      <w:pPr>
        <w:widowControl w:val="0"/>
        <w:numPr>
          <w:ilvl w:val="1"/>
          <w:numId w:val="6"/>
        </w:numPr>
        <w:tabs>
          <w:tab w:val="left" w:pos="1260"/>
        </w:tabs>
        <w:autoSpaceDE w:val="0"/>
        <w:autoSpaceDN w:val="0"/>
        <w:adjustRightInd w:val="0"/>
        <w:spacing w:line="240" w:lineRule="auto"/>
        <w:ind w:left="0" w:firstLine="709"/>
        <w:contextualSpacing/>
        <w:rPr>
          <w:sz w:val="24"/>
          <w:szCs w:val="24"/>
        </w:rPr>
      </w:pPr>
      <w:r w:rsidRPr="00CE0B12">
        <w:rPr>
          <w:sz w:val="24"/>
          <w:szCs w:val="24"/>
        </w:rPr>
        <w:t>Порядок о</w:t>
      </w:r>
      <w:r w:rsidR="00C75FDD" w:rsidRPr="00CE0B12">
        <w:rPr>
          <w:sz w:val="24"/>
          <w:szCs w:val="24"/>
        </w:rPr>
        <w:t>плат</w:t>
      </w:r>
      <w:r w:rsidRPr="00CE0B12">
        <w:rPr>
          <w:sz w:val="24"/>
          <w:szCs w:val="24"/>
        </w:rPr>
        <w:t>ы</w:t>
      </w:r>
      <w:r w:rsidR="00C75FDD" w:rsidRPr="00CE0B12">
        <w:rPr>
          <w:sz w:val="24"/>
          <w:szCs w:val="24"/>
        </w:rPr>
        <w:t xml:space="preserve"> по к</w:t>
      </w:r>
      <w:r w:rsidR="00234A69" w:rsidRPr="00CE0B12">
        <w:rPr>
          <w:sz w:val="24"/>
          <w:szCs w:val="24"/>
        </w:rPr>
        <w:t>онтракту:</w:t>
      </w:r>
    </w:p>
    <w:p w:rsidR="00234A69" w:rsidRPr="00CE0B12" w:rsidRDefault="001D40F6" w:rsidP="00632FC5">
      <w:pPr>
        <w:widowControl w:val="0"/>
        <w:numPr>
          <w:ilvl w:val="2"/>
          <w:numId w:val="6"/>
        </w:numPr>
        <w:tabs>
          <w:tab w:val="left" w:pos="1260"/>
        </w:tabs>
        <w:autoSpaceDE w:val="0"/>
        <w:autoSpaceDN w:val="0"/>
        <w:adjustRightInd w:val="0"/>
        <w:spacing w:line="240" w:lineRule="auto"/>
        <w:ind w:left="0" w:firstLine="709"/>
        <w:contextualSpacing/>
        <w:rPr>
          <w:sz w:val="24"/>
          <w:szCs w:val="24"/>
        </w:rPr>
      </w:pPr>
      <w:r w:rsidRPr="00CE0B12">
        <w:rPr>
          <w:sz w:val="24"/>
          <w:szCs w:val="24"/>
        </w:rPr>
        <w:t> </w:t>
      </w:r>
      <w:r w:rsidR="009E54BF" w:rsidRPr="00CE0B12">
        <w:rPr>
          <w:sz w:val="24"/>
          <w:szCs w:val="24"/>
        </w:rPr>
        <w:t>Б</w:t>
      </w:r>
      <w:r w:rsidR="00234A69" w:rsidRPr="00CE0B12">
        <w:rPr>
          <w:sz w:val="24"/>
          <w:szCs w:val="24"/>
        </w:rPr>
        <w:t>езналичн</w:t>
      </w:r>
      <w:r w:rsidR="009E54BF" w:rsidRPr="00CE0B12">
        <w:rPr>
          <w:sz w:val="24"/>
          <w:szCs w:val="24"/>
        </w:rPr>
        <w:t>ый</w:t>
      </w:r>
      <w:r w:rsidR="00234A69" w:rsidRPr="00CE0B12">
        <w:rPr>
          <w:sz w:val="24"/>
          <w:szCs w:val="24"/>
        </w:rPr>
        <w:t xml:space="preserve"> </w:t>
      </w:r>
      <w:r w:rsidR="009E54BF" w:rsidRPr="00CE0B12">
        <w:rPr>
          <w:sz w:val="24"/>
          <w:szCs w:val="24"/>
        </w:rPr>
        <w:t>расчет -</w:t>
      </w:r>
      <w:r w:rsidR="00234A69" w:rsidRPr="00CE0B12">
        <w:rPr>
          <w:sz w:val="24"/>
          <w:szCs w:val="24"/>
        </w:rPr>
        <w:t xml:space="preserve"> путем перечисления Заказчиком д</w:t>
      </w:r>
      <w:r w:rsidR="00C75FDD" w:rsidRPr="00CE0B12">
        <w:rPr>
          <w:sz w:val="24"/>
          <w:szCs w:val="24"/>
        </w:rPr>
        <w:t xml:space="preserve">енежных средств на </w:t>
      </w:r>
      <w:r w:rsidR="00632FC5" w:rsidRPr="00CE0B12">
        <w:rPr>
          <w:sz w:val="24"/>
          <w:szCs w:val="24"/>
        </w:rPr>
        <w:t>банковский</w:t>
      </w:r>
      <w:r w:rsidR="00234A69" w:rsidRPr="00CE0B12">
        <w:rPr>
          <w:sz w:val="24"/>
          <w:szCs w:val="24"/>
        </w:rPr>
        <w:t xml:space="preserve"> счет Подрядчика.</w:t>
      </w:r>
    </w:p>
    <w:p w:rsidR="00796AAD" w:rsidRPr="00CE0B12" w:rsidRDefault="00796AAD" w:rsidP="00796AAD">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CE0B12">
        <w:rPr>
          <w:sz w:val="24"/>
          <w:szCs w:val="24"/>
        </w:rPr>
        <w:t> Оплата по контракту осуществляется в рублях Российской Федерации.</w:t>
      </w:r>
    </w:p>
    <w:p w:rsidR="00796AAD" w:rsidRPr="00CE0B12" w:rsidRDefault="001D40F6" w:rsidP="001D40F6">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CE0B12">
        <w:rPr>
          <w:sz w:val="24"/>
          <w:szCs w:val="24"/>
        </w:rPr>
        <w:t> </w:t>
      </w:r>
      <w:r w:rsidR="00796AAD" w:rsidRPr="00CE0B12">
        <w:rPr>
          <w:sz w:val="24"/>
          <w:szCs w:val="24"/>
        </w:rPr>
        <w:t xml:space="preserve">Источник финансирования: </w:t>
      </w:r>
      <w:r w:rsidR="00796AAD" w:rsidRPr="00CE0B12">
        <w:rPr>
          <w:i/>
          <w:sz w:val="24"/>
          <w:szCs w:val="24"/>
        </w:rPr>
        <w:t>за счет средств бюд</w:t>
      </w:r>
      <w:r w:rsidRPr="00CE0B12">
        <w:rPr>
          <w:i/>
          <w:sz w:val="24"/>
          <w:szCs w:val="24"/>
        </w:rPr>
        <w:t xml:space="preserve">жета </w:t>
      </w:r>
      <w:r w:rsidR="003D3882" w:rsidRPr="00834946">
        <w:rPr>
          <w:i/>
          <w:sz w:val="24"/>
          <w:szCs w:val="24"/>
        </w:rPr>
        <w:t>Свердловской области</w:t>
      </w:r>
      <w:r w:rsidRPr="00CE0B12">
        <w:rPr>
          <w:rStyle w:val="af2"/>
          <w:i/>
          <w:sz w:val="24"/>
          <w:szCs w:val="24"/>
        </w:rPr>
        <w:footnoteReference w:id="5"/>
      </w:r>
    </w:p>
    <w:p w:rsidR="009E54BF" w:rsidRPr="00CE0B12" w:rsidRDefault="00632FC5" w:rsidP="00DB7289">
      <w:pPr>
        <w:widowControl w:val="0"/>
        <w:numPr>
          <w:ilvl w:val="2"/>
          <w:numId w:val="6"/>
        </w:numPr>
        <w:tabs>
          <w:tab w:val="left" w:pos="1260"/>
        </w:tabs>
        <w:autoSpaceDE w:val="0"/>
        <w:autoSpaceDN w:val="0"/>
        <w:adjustRightInd w:val="0"/>
        <w:spacing w:line="240" w:lineRule="auto"/>
        <w:ind w:left="0" w:firstLine="709"/>
        <w:contextualSpacing/>
        <w:rPr>
          <w:i/>
          <w:iCs/>
          <w:sz w:val="24"/>
          <w:szCs w:val="24"/>
        </w:rPr>
      </w:pPr>
      <w:r w:rsidRPr="00CE0B12">
        <w:rPr>
          <w:sz w:val="24"/>
          <w:szCs w:val="24"/>
        </w:rPr>
        <w:t xml:space="preserve"> </w:t>
      </w:r>
      <w:r w:rsidR="009E54BF" w:rsidRPr="00CE0B12">
        <w:rPr>
          <w:i/>
          <w:iCs/>
          <w:sz w:val="24"/>
          <w:szCs w:val="24"/>
        </w:rPr>
        <w:t xml:space="preserve">Расчет </w:t>
      </w:r>
      <w:r w:rsidR="000E1FC0" w:rsidRPr="00CE0B12">
        <w:rPr>
          <w:i/>
          <w:iCs/>
          <w:sz w:val="24"/>
          <w:szCs w:val="24"/>
        </w:rPr>
        <w:t xml:space="preserve">производится в течение </w:t>
      </w:r>
      <w:r w:rsidR="000E1FC0" w:rsidRPr="00834946">
        <w:rPr>
          <w:i/>
          <w:iCs/>
          <w:sz w:val="24"/>
          <w:szCs w:val="24"/>
        </w:rPr>
        <w:t>15 (пятнадцати) рабочих дней</w:t>
      </w:r>
      <w:r w:rsidR="003E628A" w:rsidRPr="00834946">
        <w:t xml:space="preserve"> </w:t>
      </w:r>
      <w:r w:rsidR="003E628A" w:rsidRPr="00834946">
        <w:rPr>
          <w:sz w:val="24"/>
          <w:szCs w:val="24"/>
        </w:rPr>
        <w:t>с момента подписания акта выполненных работ</w:t>
      </w:r>
      <w:r w:rsidR="009E54BF" w:rsidRPr="00834946">
        <w:rPr>
          <w:i/>
          <w:iCs/>
          <w:sz w:val="24"/>
          <w:szCs w:val="24"/>
        </w:rPr>
        <w:t xml:space="preserve">, за фактически выполненные и принятые Заказчиком в отчетном месяце работы на основании подписанных Заказчиком </w:t>
      </w:r>
      <w:r w:rsidR="003D3882" w:rsidRPr="00834946">
        <w:rPr>
          <w:i/>
          <w:iCs/>
          <w:sz w:val="24"/>
          <w:szCs w:val="24"/>
        </w:rPr>
        <w:t>актов</w:t>
      </w:r>
      <w:r w:rsidR="00E97B20" w:rsidRPr="00834946">
        <w:rPr>
          <w:i/>
          <w:iCs/>
          <w:sz w:val="24"/>
          <w:szCs w:val="24"/>
        </w:rPr>
        <w:t xml:space="preserve"> о приемке выполненных работ</w:t>
      </w:r>
      <w:r w:rsidR="003D3882" w:rsidRPr="00834946">
        <w:rPr>
          <w:i/>
          <w:iCs/>
          <w:sz w:val="24"/>
          <w:szCs w:val="24"/>
        </w:rPr>
        <w:t xml:space="preserve"> выполненных работ</w:t>
      </w:r>
      <w:r w:rsidR="00E97B20" w:rsidRPr="00834946">
        <w:rPr>
          <w:i/>
          <w:iCs/>
          <w:sz w:val="24"/>
          <w:szCs w:val="24"/>
        </w:rPr>
        <w:t>(форма КС-2)</w:t>
      </w:r>
      <w:r w:rsidR="009E54BF" w:rsidRPr="00834946">
        <w:rPr>
          <w:i/>
          <w:iCs/>
          <w:sz w:val="24"/>
          <w:szCs w:val="24"/>
        </w:rPr>
        <w:t>,</w:t>
      </w:r>
      <w:r w:rsidR="000E1FC0" w:rsidRPr="00834946">
        <w:rPr>
          <w:i/>
          <w:sz w:val="24"/>
          <w:szCs w:val="24"/>
        </w:rPr>
        <w:t xml:space="preserve"> Форма КС-</w:t>
      </w:r>
      <w:r w:rsidR="000E1FC0" w:rsidRPr="00CE0B12">
        <w:rPr>
          <w:i/>
          <w:sz w:val="24"/>
          <w:szCs w:val="24"/>
        </w:rPr>
        <w:t>3 , счета</w:t>
      </w:r>
      <w:r w:rsidR="009E54BF" w:rsidRPr="00CE0B12">
        <w:rPr>
          <w:i/>
          <w:iCs/>
          <w:sz w:val="24"/>
          <w:szCs w:val="24"/>
        </w:rPr>
        <w:t xml:space="preserve"> в пределах лимитов бюджетных обязательст</w:t>
      </w:r>
      <w:r w:rsidR="00B26A3A" w:rsidRPr="00CE0B12">
        <w:rPr>
          <w:i/>
          <w:iCs/>
          <w:sz w:val="24"/>
          <w:szCs w:val="24"/>
        </w:rPr>
        <w:t>в.</w:t>
      </w:r>
      <w:r w:rsidR="009E54BF" w:rsidRPr="00CE0B12">
        <w:rPr>
          <w:i/>
          <w:iCs/>
          <w:sz w:val="24"/>
          <w:szCs w:val="24"/>
        </w:rPr>
        <w:t xml:space="preserve"> </w:t>
      </w:r>
    </w:p>
    <w:p w:rsidR="003076B3" w:rsidRPr="00CE0B12" w:rsidRDefault="003076B3" w:rsidP="00363D7F">
      <w:pPr>
        <w:widowControl w:val="0"/>
        <w:tabs>
          <w:tab w:val="left" w:pos="1260"/>
        </w:tabs>
        <w:autoSpaceDE w:val="0"/>
        <w:autoSpaceDN w:val="0"/>
        <w:adjustRightInd w:val="0"/>
        <w:spacing w:line="240" w:lineRule="auto"/>
        <w:ind w:firstLine="709"/>
        <w:contextualSpacing/>
        <w:rPr>
          <w:iCs/>
          <w:sz w:val="24"/>
          <w:szCs w:val="24"/>
        </w:rPr>
      </w:pPr>
      <w:r w:rsidRPr="00CE0B12">
        <w:rPr>
          <w:iCs/>
          <w:sz w:val="24"/>
          <w:szCs w:val="24"/>
        </w:rPr>
        <w:t>3.</w:t>
      </w:r>
      <w:r w:rsidR="00E5649A" w:rsidRPr="00CE0B12">
        <w:rPr>
          <w:iCs/>
          <w:sz w:val="24"/>
          <w:szCs w:val="24"/>
        </w:rPr>
        <w:t>5</w:t>
      </w:r>
      <w:r w:rsidRPr="00CE0B12">
        <w:rPr>
          <w:iCs/>
          <w:sz w:val="24"/>
          <w:szCs w:val="24"/>
        </w:rPr>
        <w:t>.</w:t>
      </w:r>
      <w:r w:rsidR="00E5649A" w:rsidRPr="00CE0B12">
        <w:rPr>
          <w:iCs/>
          <w:sz w:val="24"/>
          <w:szCs w:val="24"/>
        </w:rPr>
        <w:t>5</w:t>
      </w:r>
      <w:r w:rsidR="00C71080" w:rsidRPr="00CE0B12">
        <w:rPr>
          <w:iCs/>
          <w:sz w:val="24"/>
          <w:szCs w:val="24"/>
        </w:rPr>
        <w:t xml:space="preserve">. </w:t>
      </w:r>
      <w:r w:rsidR="00B2080C" w:rsidRPr="00CE0B12">
        <w:rPr>
          <w:i/>
          <w:iCs/>
          <w:sz w:val="24"/>
          <w:szCs w:val="24"/>
        </w:rPr>
        <w:t>Датой (днем)</w:t>
      </w:r>
      <w:r w:rsidR="00B2080C" w:rsidRPr="00CE0B12">
        <w:rPr>
          <w:iCs/>
          <w:sz w:val="24"/>
          <w:szCs w:val="24"/>
        </w:rPr>
        <w:t xml:space="preserve"> оплаты контракта Стороны считают </w:t>
      </w:r>
      <w:r w:rsidR="00B2080C" w:rsidRPr="00CE0B12">
        <w:rPr>
          <w:i/>
          <w:iCs/>
          <w:sz w:val="24"/>
          <w:szCs w:val="24"/>
        </w:rPr>
        <w:t>дату (день)</w:t>
      </w:r>
      <w:r w:rsidR="00B2080C" w:rsidRPr="00CE0B12">
        <w:rPr>
          <w:iCs/>
          <w:sz w:val="24"/>
          <w:szCs w:val="24"/>
        </w:rPr>
        <w:t xml:space="preserve"> списания денежных средств с лицевого счета Заказчика</w:t>
      </w:r>
      <w:r w:rsidRPr="00CE0B12">
        <w:rPr>
          <w:iCs/>
          <w:sz w:val="24"/>
          <w:szCs w:val="24"/>
        </w:rPr>
        <w:t>.</w:t>
      </w:r>
    </w:p>
    <w:p w:rsidR="00234A69" w:rsidRPr="00CE0B12" w:rsidRDefault="00EA2FB3" w:rsidP="00363D7F">
      <w:pPr>
        <w:widowControl w:val="0"/>
        <w:autoSpaceDE w:val="0"/>
        <w:autoSpaceDN w:val="0"/>
        <w:adjustRightInd w:val="0"/>
        <w:spacing w:line="240" w:lineRule="auto"/>
        <w:ind w:firstLine="709"/>
        <w:contextualSpacing/>
        <w:rPr>
          <w:sz w:val="24"/>
          <w:szCs w:val="24"/>
        </w:rPr>
      </w:pPr>
      <w:r w:rsidRPr="00CE0B12">
        <w:rPr>
          <w:sz w:val="24"/>
          <w:szCs w:val="24"/>
        </w:rPr>
        <w:t>3.</w:t>
      </w:r>
      <w:r w:rsidR="00E5649A" w:rsidRPr="00CE0B12">
        <w:rPr>
          <w:sz w:val="24"/>
          <w:szCs w:val="24"/>
        </w:rPr>
        <w:t>6</w:t>
      </w:r>
      <w:r w:rsidRPr="00CE0B12">
        <w:rPr>
          <w:sz w:val="24"/>
          <w:szCs w:val="24"/>
        </w:rPr>
        <w:t xml:space="preserve">. </w:t>
      </w:r>
      <w:r w:rsidR="00234A69" w:rsidRPr="00CE0B12">
        <w:rPr>
          <w:sz w:val="24"/>
          <w:szCs w:val="24"/>
        </w:rPr>
        <w:t>Работы, выполненные с изменен</w:t>
      </w:r>
      <w:r w:rsidR="00C75FDD" w:rsidRPr="00CE0B12">
        <w:rPr>
          <w:sz w:val="24"/>
          <w:szCs w:val="24"/>
        </w:rPr>
        <w:t>ием или отклонением от условий к</w:t>
      </w:r>
      <w:r w:rsidR="00234A69" w:rsidRPr="00CE0B12">
        <w:rPr>
          <w:sz w:val="24"/>
          <w:szCs w:val="24"/>
        </w:rPr>
        <w:t xml:space="preserve">онтракта, </w:t>
      </w:r>
      <w:r w:rsidR="00C75FDD" w:rsidRPr="00CE0B12">
        <w:rPr>
          <w:sz w:val="24"/>
          <w:szCs w:val="24"/>
        </w:rPr>
        <w:t>не оформленные в установленном к</w:t>
      </w:r>
      <w:r w:rsidR="00234A69" w:rsidRPr="00CE0B12">
        <w:rPr>
          <w:sz w:val="24"/>
          <w:szCs w:val="24"/>
        </w:rPr>
        <w:t>онтрактом и (или) действующим законодательством</w:t>
      </w:r>
      <w:r w:rsidR="00D557DF" w:rsidRPr="00CE0B12">
        <w:rPr>
          <w:sz w:val="24"/>
          <w:szCs w:val="24"/>
        </w:rPr>
        <w:t xml:space="preserve"> порядке</w:t>
      </w:r>
      <w:r w:rsidR="00234A69" w:rsidRPr="00CE0B12">
        <w:rPr>
          <w:sz w:val="24"/>
          <w:szCs w:val="24"/>
        </w:rPr>
        <w:t>, оплате не подлежат.</w:t>
      </w:r>
    </w:p>
    <w:p w:rsidR="00537C8F" w:rsidRPr="00CE0B12" w:rsidRDefault="00537C8F" w:rsidP="00363D7F">
      <w:pPr>
        <w:widowControl w:val="0"/>
        <w:tabs>
          <w:tab w:val="left" w:pos="1260"/>
        </w:tabs>
        <w:autoSpaceDE w:val="0"/>
        <w:autoSpaceDN w:val="0"/>
        <w:adjustRightInd w:val="0"/>
        <w:spacing w:line="240" w:lineRule="auto"/>
        <w:ind w:firstLine="709"/>
        <w:contextualSpacing/>
        <w:rPr>
          <w:i/>
          <w:sz w:val="24"/>
          <w:szCs w:val="24"/>
        </w:rPr>
      </w:pPr>
    </w:p>
    <w:p w:rsidR="00234A69" w:rsidRPr="00CE0B12" w:rsidRDefault="00234A69" w:rsidP="00363D7F">
      <w:pPr>
        <w:widowControl w:val="0"/>
        <w:autoSpaceDE w:val="0"/>
        <w:autoSpaceDN w:val="0"/>
        <w:adjustRightInd w:val="0"/>
        <w:spacing w:line="240" w:lineRule="auto"/>
        <w:ind w:firstLine="709"/>
        <w:contextualSpacing/>
        <w:rPr>
          <w:sz w:val="24"/>
          <w:szCs w:val="24"/>
        </w:rPr>
      </w:pPr>
    </w:p>
    <w:p w:rsidR="00234A69" w:rsidRPr="00CE0B12" w:rsidRDefault="00234A69" w:rsidP="00537C8F">
      <w:pPr>
        <w:numPr>
          <w:ilvl w:val="0"/>
          <w:numId w:val="6"/>
        </w:numPr>
        <w:shd w:val="clear" w:color="auto" w:fill="FFFFFF"/>
        <w:tabs>
          <w:tab w:val="left" w:pos="426"/>
        </w:tabs>
        <w:spacing w:line="240" w:lineRule="auto"/>
        <w:ind w:left="0" w:firstLine="0"/>
        <w:contextualSpacing/>
        <w:jc w:val="center"/>
        <w:rPr>
          <w:b/>
          <w:sz w:val="24"/>
          <w:szCs w:val="24"/>
        </w:rPr>
      </w:pPr>
      <w:r w:rsidRPr="00CE0B12">
        <w:rPr>
          <w:b/>
          <w:sz w:val="24"/>
          <w:szCs w:val="24"/>
        </w:rPr>
        <w:t>Права и обязанности Сторон</w:t>
      </w:r>
      <w:r w:rsidR="00454814" w:rsidRPr="00CE0B12">
        <w:rPr>
          <w:b/>
          <w:sz w:val="24"/>
          <w:szCs w:val="24"/>
        </w:rPr>
        <w:t xml:space="preserve"> </w:t>
      </w:r>
    </w:p>
    <w:p w:rsidR="00234A69" w:rsidRPr="00834946" w:rsidRDefault="00234A69" w:rsidP="00537C8F">
      <w:pPr>
        <w:numPr>
          <w:ilvl w:val="1"/>
          <w:numId w:val="6"/>
        </w:numPr>
        <w:shd w:val="clear" w:color="auto" w:fill="FFFFFF"/>
        <w:tabs>
          <w:tab w:val="left" w:pos="-140"/>
          <w:tab w:val="left" w:pos="0"/>
          <w:tab w:val="left" w:pos="1134"/>
        </w:tabs>
        <w:spacing w:line="240" w:lineRule="auto"/>
        <w:ind w:left="0" w:firstLine="709"/>
        <w:contextualSpacing/>
        <w:jc w:val="left"/>
        <w:rPr>
          <w:sz w:val="24"/>
          <w:szCs w:val="24"/>
        </w:rPr>
      </w:pPr>
      <w:r w:rsidRPr="00834946">
        <w:rPr>
          <w:sz w:val="24"/>
          <w:szCs w:val="24"/>
        </w:rPr>
        <w:t>Заказчик имеет право:</w:t>
      </w:r>
    </w:p>
    <w:p w:rsidR="00234A69" w:rsidRPr="00CE0B12" w:rsidRDefault="00537C8F" w:rsidP="00537C8F">
      <w:pPr>
        <w:numPr>
          <w:ilvl w:val="2"/>
          <w:numId w:val="6"/>
        </w:numPr>
        <w:tabs>
          <w:tab w:val="left" w:pos="-140"/>
          <w:tab w:val="left" w:pos="840"/>
          <w:tab w:val="left" w:pos="1276"/>
          <w:tab w:val="left" w:pos="1400"/>
        </w:tabs>
        <w:spacing w:line="240" w:lineRule="auto"/>
        <w:ind w:left="0" w:firstLine="709"/>
        <w:contextualSpacing/>
        <w:rPr>
          <w:sz w:val="24"/>
          <w:szCs w:val="24"/>
        </w:rPr>
      </w:pPr>
      <w:r w:rsidRPr="00CE0B12">
        <w:rPr>
          <w:sz w:val="24"/>
          <w:szCs w:val="24"/>
        </w:rPr>
        <w:t> </w:t>
      </w:r>
      <w:r w:rsidR="00234A69" w:rsidRPr="00CE0B12">
        <w:rPr>
          <w:sz w:val="24"/>
          <w:szCs w:val="24"/>
        </w:rPr>
        <w:t xml:space="preserve">Проверять в любое время ход и качество выполняемых </w:t>
      </w:r>
      <w:r w:rsidR="0097127B" w:rsidRPr="00CE0B12">
        <w:rPr>
          <w:sz w:val="24"/>
          <w:szCs w:val="24"/>
        </w:rPr>
        <w:t xml:space="preserve">работ </w:t>
      </w:r>
      <w:r w:rsidR="00F9720D" w:rsidRPr="00CE0B12">
        <w:rPr>
          <w:sz w:val="24"/>
          <w:szCs w:val="24"/>
        </w:rPr>
        <w:t xml:space="preserve">и используемых </w:t>
      </w:r>
      <w:r w:rsidR="00234A69" w:rsidRPr="00CE0B12">
        <w:rPr>
          <w:sz w:val="24"/>
          <w:szCs w:val="24"/>
        </w:rPr>
        <w:t>Подрядчиком</w:t>
      </w:r>
      <w:r w:rsidR="00FD0EC5" w:rsidRPr="00CE0B12">
        <w:rPr>
          <w:sz w:val="24"/>
          <w:szCs w:val="24"/>
        </w:rPr>
        <w:t xml:space="preserve"> </w:t>
      </w:r>
      <w:r w:rsidR="00F9720D" w:rsidRPr="00CE0B12">
        <w:rPr>
          <w:sz w:val="24"/>
          <w:szCs w:val="24"/>
        </w:rPr>
        <w:t>материалов</w:t>
      </w:r>
      <w:r w:rsidR="00234A69" w:rsidRPr="00CE0B12">
        <w:rPr>
          <w:i/>
          <w:sz w:val="24"/>
          <w:szCs w:val="24"/>
        </w:rPr>
        <w:t xml:space="preserve">, </w:t>
      </w:r>
      <w:r w:rsidR="00F9720D" w:rsidRPr="00CE0B12">
        <w:rPr>
          <w:i/>
          <w:sz w:val="24"/>
          <w:szCs w:val="24"/>
        </w:rPr>
        <w:t>конструкций и изделий,</w:t>
      </w:r>
      <w:r w:rsidR="00F9720D" w:rsidRPr="00CE0B12">
        <w:rPr>
          <w:sz w:val="24"/>
          <w:szCs w:val="24"/>
        </w:rPr>
        <w:t xml:space="preserve"> соб</w:t>
      </w:r>
      <w:r w:rsidR="00F92902" w:rsidRPr="00CE0B12">
        <w:rPr>
          <w:sz w:val="24"/>
          <w:szCs w:val="24"/>
        </w:rPr>
        <w:t>людение сроков выполнения</w:t>
      </w:r>
      <w:r w:rsidR="00FD0EC5" w:rsidRPr="00CE0B12">
        <w:rPr>
          <w:sz w:val="24"/>
          <w:szCs w:val="24"/>
        </w:rPr>
        <w:t xml:space="preserve"> работ</w:t>
      </w:r>
      <w:r w:rsidR="00F92902" w:rsidRPr="00CE0B12">
        <w:rPr>
          <w:sz w:val="24"/>
          <w:szCs w:val="24"/>
        </w:rPr>
        <w:t xml:space="preserve"> </w:t>
      </w:r>
      <w:r w:rsidR="00F9720D" w:rsidRPr="00CE0B12">
        <w:rPr>
          <w:sz w:val="24"/>
          <w:szCs w:val="24"/>
        </w:rPr>
        <w:t xml:space="preserve">без </w:t>
      </w:r>
      <w:r w:rsidR="00234A69" w:rsidRPr="00CE0B12">
        <w:rPr>
          <w:sz w:val="24"/>
          <w:szCs w:val="24"/>
        </w:rPr>
        <w:t>вмешательства в его оперативно-хозяйственную деятельность.</w:t>
      </w:r>
    </w:p>
    <w:p w:rsidR="00FD0EC5" w:rsidRPr="00CE0B12" w:rsidRDefault="00FD0EC5" w:rsidP="00FD0EC5">
      <w:pPr>
        <w:numPr>
          <w:ilvl w:val="2"/>
          <w:numId w:val="6"/>
        </w:numPr>
        <w:tabs>
          <w:tab w:val="left" w:pos="-140"/>
          <w:tab w:val="left" w:pos="840"/>
          <w:tab w:val="left" w:pos="1276"/>
          <w:tab w:val="left" w:pos="1400"/>
        </w:tabs>
        <w:spacing w:line="240" w:lineRule="auto"/>
        <w:ind w:left="0" w:firstLine="709"/>
        <w:contextualSpacing/>
        <w:rPr>
          <w:sz w:val="24"/>
          <w:szCs w:val="24"/>
        </w:rPr>
      </w:pPr>
      <w:r w:rsidRPr="00CE0B12">
        <w:rPr>
          <w:sz w:val="24"/>
          <w:szCs w:val="24"/>
        </w:rPr>
        <w:t xml:space="preserve">Проверять наличие документов, удостоверяющих качество используемых при капитальном ремонте Объекта </w:t>
      </w:r>
      <w:r w:rsidRPr="00CE0B12">
        <w:rPr>
          <w:i/>
          <w:sz w:val="24"/>
          <w:szCs w:val="24"/>
        </w:rPr>
        <w:t>конструкций, изделий</w:t>
      </w:r>
      <w:r w:rsidRPr="00CE0B12">
        <w:rPr>
          <w:sz w:val="24"/>
          <w:szCs w:val="24"/>
        </w:rPr>
        <w:t xml:space="preserve"> и материалов (сертификатов, технических паспортов и т.д.).</w:t>
      </w:r>
    </w:p>
    <w:p w:rsidR="00234A69" w:rsidRPr="00CE0B12" w:rsidRDefault="00234A69" w:rsidP="0020404B">
      <w:pPr>
        <w:numPr>
          <w:ilvl w:val="2"/>
          <w:numId w:val="6"/>
        </w:numPr>
        <w:tabs>
          <w:tab w:val="left" w:pos="-140"/>
          <w:tab w:val="left" w:pos="840"/>
          <w:tab w:val="left" w:pos="1276"/>
          <w:tab w:val="left" w:pos="1680"/>
        </w:tabs>
        <w:spacing w:line="240" w:lineRule="auto"/>
        <w:ind w:left="0" w:firstLine="709"/>
        <w:contextualSpacing/>
        <w:rPr>
          <w:sz w:val="24"/>
          <w:szCs w:val="24"/>
        </w:rPr>
      </w:pPr>
      <w:r w:rsidRPr="00CE0B12">
        <w:rPr>
          <w:sz w:val="24"/>
          <w:szCs w:val="24"/>
        </w:rPr>
        <w:lastRenderedPageBreak/>
        <w:t>Отказаться от оплаты работ в случае несоответствия результатов выполненных ра</w:t>
      </w:r>
      <w:r w:rsidR="00604D1D" w:rsidRPr="00CE0B12">
        <w:rPr>
          <w:sz w:val="24"/>
          <w:szCs w:val="24"/>
        </w:rPr>
        <w:t>бот требованиям, установленным к</w:t>
      </w:r>
      <w:r w:rsidRPr="00CE0B12">
        <w:rPr>
          <w:sz w:val="24"/>
          <w:szCs w:val="24"/>
        </w:rPr>
        <w:t>онтрактом.</w:t>
      </w:r>
    </w:p>
    <w:p w:rsidR="00234A69" w:rsidRPr="00CE0B12" w:rsidRDefault="00FD0EC5" w:rsidP="0020404B">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i/>
          <w:sz w:val="24"/>
          <w:szCs w:val="24"/>
        </w:rPr>
      </w:pPr>
      <w:r w:rsidRPr="00CE0B12">
        <w:rPr>
          <w:i/>
          <w:sz w:val="24"/>
          <w:szCs w:val="24"/>
        </w:rPr>
        <w:t> </w:t>
      </w:r>
      <w:r w:rsidR="00234A69" w:rsidRPr="00CE0B12">
        <w:rPr>
          <w:i/>
          <w:sz w:val="24"/>
          <w:szCs w:val="24"/>
        </w:rPr>
        <w:t>Досрочно принять и оплатить раб</w:t>
      </w:r>
      <w:r w:rsidR="00604D1D" w:rsidRPr="00CE0B12">
        <w:rPr>
          <w:i/>
          <w:sz w:val="24"/>
          <w:szCs w:val="24"/>
        </w:rPr>
        <w:t>оты в соответствии с условиями к</w:t>
      </w:r>
      <w:r w:rsidR="00234A69" w:rsidRPr="00CE0B12">
        <w:rPr>
          <w:i/>
          <w:sz w:val="24"/>
          <w:szCs w:val="24"/>
        </w:rPr>
        <w:t>онтракта.</w:t>
      </w:r>
    </w:p>
    <w:p w:rsidR="00FD0EC5" w:rsidRPr="00CE0B12"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sz w:val="24"/>
          <w:szCs w:val="24"/>
        </w:rPr>
      </w:pPr>
      <w:r w:rsidRPr="00CE0B12">
        <w:rPr>
          <w:sz w:val="24"/>
          <w:szCs w:val="24"/>
        </w:rPr>
        <w:t> Д</w:t>
      </w:r>
      <w:r w:rsidR="00234A69" w:rsidRPr="00CE0B12">
        <w:rPr>
          <w:sz w:val="24"/>
          <w:szCs w:val="24"/>
        </w:rPr>
        <w:t>авать обязательные для Подрядчика предписания при обнаружении отступлений от</w:t>
      </w:r>
      <w:r w:rsidR="00234A69" w:rsidRPr="00CE0B12">
        <w:rPr>
          <w:i/>
          <w:sz w:val="24"/>
          <w:szCs w:val="24"/>
        </w:rPr>
        <w:t xml:space="preserve"> проектной документации,</w:t>
      </w:r>
      <w:r w:rsidR="00234A69" w:rsidRPr="00CE0B12">
        <w:rPr>
          <w:sz w:val="24"/>
          <w:szCs w:val="24"/>
        </w:rPr>
        <w:t xml:space="preserve"> нормативно-техн</w:t>
      </w:r>
      <w:r w:rsidR="0072694F" w:rsidRPr="00CE0B12">
        <w:rPr>
          <w:sz w:val="24"/>
          <w:szCs w:val="24"/>
        </w:rPr>
        <w:t>ических документов, настоящего к</w:t>
      </w:r>
      <w:r w:rsidR="00234A69" w:rsidRPr="00CE0B12">
        <w:rPr>
          <w:sz w:val="24"/>
          <w:szCs w:val="24"/>
        </w:rPr>
        <w:t>онтракта и приложений к нему. Неустранение замечаний Заказчика в срок, указанный в предписании, является основанием для применения мер ответственности.</w:t>
      </w:r>
    </w:p>
    <w:p w:rsidR="00FD0EC5" w:rsidRPr="00CE0B12"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sz w:val="24"/>
          <w:szCs w:val="24"/>
        </w:rPr>
      </w:pPr>
      <w:r w:rsidRPr="00CE0B12">
        <w:rPr>
          <w:sz w:val="24"/>
          <w:szCs w:val="24"/>
        </w:rPr>
        <w:t>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234A69" w:rsidRPr="00834946" w:rsidRDefault="00234A69" w:rsidP="0020404B">
      <w:pPr>
        <w:numPr>
          <w:ilvl w:val="1"/>
          <w:numId w:val="6"/>
        </w:numPr>
        <w:tabs>
          <w:tab w:val="left" w:pos="-140"/>
          <w:tab w:val="left" w:pos="840"/>
          <w:tab w:val="left" w:pos="1134"/>
          <w:tab w:val="left" w:pos="1680"/>
        </w:tabs>
        <w:spacing w:line="240" w:lineRule="auto"/>
        <w:ind w:left="0" w:firstLine="709"/>
        <w:contextualSpacing/>
        <w:rPr>
          <w:sz w:val="24"/>
          <w:szCs w:val="24"/>
        </w:rPr>
      </w:pPr>
      <w:r w:rsidRPr="00834946">
        <w:rPr>
          <w:sz w:val="24"/>
          <w:szCs w:val="24"/>
        </w:rPr>
        <w:t>Заказчик обязан:</w:t>
      </w:r>
    </w:p>
    <w:p w:rsidR="00234A69" w:rsidRPr="00834946" w:rsidRDefault="00234A69" w:rsidP="00363D7F">
      <w:pPr>
        <w:numPr>
          <w:ilvl w:val="2"/>
          <w:numId w:val="6"/>
        </w:numPr>
        <w:tabs>
          <w:tab w:val="left" w:pos="-140"/>
          <w:tab w:val="left" w:pos="840"/>
          <w:tab w:val="left" w:pos="1400"/>
          <w:tab w:val="left" w:pos="1680"/>
        </w:tabs>
        <w:spacing w:line="240" w:lineRule="auto"/>
        <w:ind w:left="0" w:firstLine="709"/>
        <w:contextualSpacing/>
        <w:rPr>
          <w:i/>
          <w:sz w:val="24"/>
          <w:szCs w:val="24"/>
        </w:rPr>
      </w:pPr>
      <w:r w:rsidRPr="00CE0B12">
        <w:rPr>
          <w:i/>
          <w:sz w:val="24"/>
          <w:szCs w:val="24"/>
        </w:rPr>
        <w:t xml:space="preserve">В течение </w:t>
      </w:r>
      <w:r w:rsidR="00E5649A" w:rsidRPr="00834946">
        <w:rPr>
          <w:i/>
          <w:sz w:val="24"/>
          <w:szCs w:val="24"/>
        </w:rPr>
        <w:t>2</w:t>
      </w:r>
      <w:r w:rsidRPr="00834946">
        <w:rPr>
          <w:i/>
          <w:sz w:val="24"/>
          <w:szCs w:val="24"/>
        </w:rPr>
        <w:t xml:space="preserve"> </w:t>
      </w:r>
      <w:r w:rsidR="005D6EE0" w:rsidRPr="00834946">
        <w:rPr>
          <w:i/>
          <w:sz w:val="24"/>
          <w:szCs w:val="24"/>
        </w:rPr>
        <w:t>(</w:t>
      </w:r>
      <w:r w:rsidR="00E5649A" w:rsidRPr="00834946">
        <w:rPr>
          <w:i/>
          <w:sz w:val="24"/>
          <w:szCs w:val="24"/>
        </w:rPr>
        <w:t>двух)</w:t>
      </w:r>
      <w:r w:rsidR="00B813B2" w:rsidRPr="00CE0B12">
        <w:rPr>
          <w:i/>
          <w:color w:val="FF0000"/>
          <w:sz w:val="24"/>
          <w:szCs w:val="24"/>
        </w:rPr>
        <w:t xml:space="preserve"> </w:t>
      </w:r>
      <w:r w:rsidR="0072694F" w:rsidRPr="00CE0B12">
        <w:rPr>
          <w:i/>
          <w:sz w:val="24"/>
          <w:szCs w:val="24"/>
        </w:rPr>
        <w:t>дней с даты заключения к</w:t>
      </w:r>
      <w:r w:rsidRPr="00CE0B12">
        <w:rPr>
          <w:i/>
          <w:sz w:val="24"/>
          <w:szCs w:val="24"/>
        </w:rPr>
        <w:t>о</w:t>
      </w:r>
      <w:r w:rsidR="00604D1D" w:rsidRPr="00CE0B12">
        <w:rPr>
          <w:i/>
          <w:sz w:val="24"/>
          <w:szCs w:val="24"/>
        </w:rPr>
        <w:t xml:space="preserve">нтракта передать Подрядчику </w:t>
      </w:r>
      <w:r w:rsidR="0007704D" w:rsidRPr="00834946">
        <w:rPr>
          <w:i/>
          <w:sz w:val="24"/>
          <w:szCs w:val="24"/>
        </w:rPr>
        <w:t xml:space="preserve">проектную документацию </w:t>
      </w:r>
      <w:r w:rsidR="00604D1D" w:rsidRPr="00834946">
        <w:rPr>
          <w:i/>
          <w:sz w:val="24"/>
          <w:szCs w:val="24"/>
        </w:rPr>
        <w:t>по А</w:t>
      </w:r>
      <w:r w:rsidRPr="00834946">
        <w:rPr>
          <w:i/>
          <w:sz w:val="24"/>
          <w:szCs w:val="24"/>
        </w:rPr>
        <w:t>кту приема-передачи</w:t>
      </w:r>
      <w:r w:rsidR="00AB1EFD" w:rsidRPr="00834946">
        <w:rPr>
          <w:i/>
          <w:sz w:val="24"/>
          <w:szCs w:val="24"/>
        </w:rPr>
        <w:t xml:space="preserve"> </w:t>
      </w:r>
      <w:r w:rsidRPr="00834946">
        <w:rPr>
          <w:i/>
          <w:sz w:val="24"/>
          <w:szCs w:val="24"/>
        </w:rPr>
        <w:t>для производства работ</w:t>
      </w:r>
      <w:r w:rsidR="0007704D" w:rsidRPr="00834946">
        <w:rPr>
          <w:i/>
          <w:sz w:val="24"/>
          <w:szCs w:val="24"/>
        </w:rPr>
        <w:t xml:space="preserve"> на Объекте</w:t>
      </w:r>
      <w:r w:rsidR="00E97B20" w:rsidRPr="00834946">
        <w:rPr>
          <w:i/>
          <w:sz w:val="24"/>
          <w:szCs w:val="24"/>
        </w:rPr>
        <w:t>( При наличии)</w:t>
      </w:r>
      <w:r w:rsidR="0007704D" w:rsidRPr="00834946">
        <w:rPr>
          <w:i/>
          <w:sz w:val="24"/>
          <w:szCs w:val="24"/>
        </w:rPr>
        <w:t>.</w:t>
      </w:r>
    </w:p>
    <w:p w:rsidR="0007704D" w:rsidRPr="00CE0B12" w:rsidRDefault="00234A69" w:rsidP="00DB7289">
      <w:pPr>
        <w:numPr>
          <w:ilvl w:val="2"/>
          <w:numId w:val="6"/>
        </w:numPr>
        <w:tabs>
          <w:tab w:val="left" w:pos="-140"/>
          <w:tab w:val="left" w:pos="0"/>
          <w:tab w:val="left" w:pos="840"/>
          <w:tab w:val="left" w:pos="1400"/>
        </w:tabs>
        <w:spacing w:line="240" w:lineRule="auto"/>
        <w:ind w:left="0" w:firstLine="709"/>
        <w:contextualSpacing/>
        <w:rPr>
          <w:sz w:val="24"/>
          <w:szCs w:val="24"/>
        </w:rPr>
      </w:pPr>
      <w:r w:rsidRPr="00CE0B12">
        <w:rPr>
          <w:i/>
          <w:sz w:val="24"/>
          <w:szCs w:val="24"/>
        </w:rPr>
        <w:t xml:space="preserve">Согласовать </w:t>
      </w:r>
      <w:r w:rsidR="00D91A98" w:rsidRPr="00CE0B12">
        <w:rPr>
          <w:i/>
          <w:sz w:val="24"/>
          <w:szCs w:val="24"/>
        </w:rPr>
        <w:t xml:space="preserve">и утвердить в течение </w:t>
      </w:r>
      <w:r w:rsidR="00065ED2">
        <w:rPr>
          <w:b/>
          <w:i/>
          <w:sz w:val="24"/>
          <w:szCs w:val="24"/>
        </w:rPr>
        <w:t xml:space="preserve">4 </w:t>
      </w:r>
      <w:r w:rsidR="005D6EE0" w:rsidRPr="00CE0B12">
        <w:rPr>
          <w:b/>
          <w:i/>
          <w:sz w:val="24"/>
          <w:szCs w:val="24"/>
        </w:rPr>
        <w:t>(</w:t>
      </w:r>
      <w:r w:rsidR="00065ED2">
        <w:rPr>
          <w:b/>
          <w:i/>
          <w:sz w:val="24"/>
          <w:szCs w:val="24"/>
        </w:rPr>
        <w:t>четырех</w:t>
      </w:r>
      <w:r w:rsidR="005D6EE0" w:rsidRPr="00CE0B12">
        <w:rPr>
          <w:b/>
          <w:i/>
          <w:sz w:val="24"/>
          <w:szCs w:val="24"/>
        </w:rPr>
        <w:t>)</w:t>
      </w:r>
      <w:r w:rsidR="00D91A98" w:rsidRPr="00CE0B12">
        <w:rPr>
          <w:b/>
          <w:i/>
          <w:sz w:val="24"/>
          <w:szCs w:val="24"/>
        </w:rPr>
        <w:t xml:space="preserve"> дней</w:t>
      </w:r>
      <w:r w:rsidR="00D91A98" w:rsidRPr="00CE0B12">
        <w:rPr>
          <w:i/>
          <w:sz w:val="24"/>
          <w:szCs w:val="24"/>
        </w:rPr>
        <w:t xml:space="preserve"> представленный </w:t>
      </w:r>
      <w:r w:rsidRPr="00CE0B12">
        <w:rPr>
          <w:i/>
          <w:sz w:val="24"/>
          <w:szCs w:val="24"/>
        </w:rPr>
        <w:t>Подрядчиком График выполнения работ</w:t>
      </w:r>
      <w:r w:rsidR="0007704D" w:rsidRPr="00CE0B12">
        <w:rPr>
          <w:i/>
          <w:sz w:val="24"/>
          <w:szCs w:val="24"/>
        </w:rPr>
        <w:t xml:space="preserve"> (приложение № 2)</w:t>
      </w:r>
      <w:r w:rsidRPr="00CE0B12">
        <w:rPr>
          <w:i/>
          <w:sz w:val="24"/>
          <w:szCs w:val="24"/>
        </w:rPr>
        <w:t>.</w:t>
      </w:r>
      <w:r w:rsidR="0007704D" w:rsidRPr="00CE0B12">
        <w:rPr>
          <w:i/>
          <w:sz w:val="24"/>
          <w:szCs w:val="24"/>
        </w:rPr>
        <w:t xml:space="preserve"> </w:t>
      </w:r>
    </w:p>
    <w:p w:rsidR="00234A69" w:rsidRPr="00CE0B12" w:rsidRDefault="0072694F"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CE0B12">
        <w:rPr>
          <w:sz w:val="24"/>
          <w:szCs w:val="24"/>
        </w:rPr>
        <w:t>Оплатить выполненные</w:t>
      </w:r>
      <w:r w:rsidR="00F308C8" w:rsidRPr="00CE0B12">
        <w:rPr>
          <w:sz w:val="24"/>
          <w:szCs w:val="24"/>
        </w:rPr>
        <w:t xml:space="preserve"> и принятые</w:t>
      </w:r>
      <w:r w:rsidRPr="00CE0B12">
        <w:rPr>
          <w:sz w:val="24"/>
          <w:szCs w:val="24"/>
        </w:rPr>
        <w:t xml:space="preserve"> по к</w:t>
      </w:r>
      <w:r w:rsidR="00234A69" w:rsidRPr="00CE0B12">
        <w:rPr>
          <w:sz w:val="24"/>
          <w:szCs w:val="24"/>
        </w:rPr>
        <w:t>онтракту работы в соответствии с условия</w:t>
      </w:r>
      <w:r w:rsidR="0097127B" w:rsidRPr="00CE0B12">
        <w:rPr>
          <w:sz w:val="24"/>
          <w:szCs w:val="24"/>
        </w:rPr>
        <w:t>ми к</w:t>
      </w:r>
      <w:r w:rsidR="00234A69" w:rsidRPr="00CE0B12">
        <w:rPr>
          <w:sz w:val="24"/>
          <w:szCs w:val="24"/>
        </w:rPr>
        <w:t>онтракта.</w:t>
      </w:r>
    </w:p>
    <w:p w:rsidR="0007704D" w:rsidRPr="00CE0B12" w:rsidRDefault="0007704D" w:rsidP="0007704D">
      <w:pPr>
        <w:numPr>
          <w:ilvl w:val="2"/>
          <w:numId w:val="6"/>
        </w:numPr>
        <w:tabs>
          <w:tab w:val="left" w:pos="-140"/>
          <w:tab w:val="left" w:pos="840"/>
          <w:tab w:val="left" w:pos="1400"/>
          <w:tab w:val="left" w:pos="1985"/>
        </w:tabs>
        <w:spacing w:line="240" w:lineRule="auto"/>
        <w:ind w:left="0" w:firstLine="709"/>
        <w:contextualSpacing/>
        <w:rPr>
          <w:sz w:val="24"/>
          <w:szCs w:val="24"/>
        </w:rPr>
      </w:pPr>
      <w:r w:rsidRPr="00CE0B12">
        <w:rPr>
          <w:sz w:val="24"/>
          <w:szCs w:val="24"/>
        </w:rPr>
        <w:t>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лица_____________________________________________.</w:t>
      </w:r>
    </w:p>
    <w:p w:rsidR="00B92760" w:rsidRPr="00CE0B12" w:rsidRDefault="00B92760" w:rsidP="00B92760">
      <w:pPr>
        <w:numPr>
          <w:ilvl w:val="2"/>
          <w:numId w:val="6"/>
        </w:numPr>
        <w:tabs>
          <w:tab w:val="left" w:pos="-140"/>
          <w:tab w:val="left" w:pos="840"/>
          <w:tab w:val="left" w:pos="1400"/>
          <w:tab w:val="left" w:pos="1985"/>
        </w:tabs>
        <w:spacing w:line="240" w:lineRule="auto"/>
        <w:ind w:left="0" w:firstLine="709"/>
        <w:contextualSpacing/>
        <w:rPr>
          <w:sz w:val="24"/>
          <w:szCs w:val="24"/>
        </w:rPr>
      </w:pPr>
      <w:r w:rsidRPr="00CE0B12">
        <w:rPr>
          <w:sz w:val="24"/>
          <w:szCs w:val="24"/>
        </w:rPr>
        <w:t xml:space="preserve">Представить Подрядчику сведения об изменении наименования, своего фактического местонахождения или банковских реквизитов в срок не позднее </w:t>
      </w:r>
      <w:r w:rsidR="00E97B20" w:rsidRPr="00CE0B12">
        <w:rPr>
          <w:b/>
          <w:sz w:val="24"/>
          <w:szCs w:val="24"/>
        </w:rPr>
        <w:t xml:space="preserve">5 </w:t>
      </w:r>
      <w:r w:rsidRPr="00CE0B12">
        <w:rPr>
          <w:b/>
          <w:sz w:val="24"/>
          <w:szCs w:val="24"/>
        </w:rPr>
        <w:t>дней</w:t>
      </w:r>
      <w:r w:rsidRPr="00CE0B12">
        <w:rPr>
          <w:sz w:val="24"/>
          <w:szCs w:val="24"/>
        </w:rPr>
        <w:t xml:space="preserve">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234A69" w:rsidRPr="00834946" w:rsidRDefault="00234A69" w:rsidP="00363D7F">
      <w:pPr>
        <w:numPr>
          <w:ilvl w:val="1"/>
          <w:numId w:val="6"/>
        </w:numPr>
        <w:tabs>
          <w:tab w:val="left" w:pos="-140"/>
          <w:tab w:val="left" w:pos="840"/>
          <w:tab w:val="left" w:pos="1400"/>
          <w:tab w:val="left" w:pos="1680"/>
        </w:tabs>
        <w:spacing w:line="240" w:lineRule="auto"/>
        <w:ind w:left="0" w:firstLine="709"/>
        <w:contextualSpacing/>
        <w:rPr>
          <w:sz w:val="24"/>
          <w:szCs w:val="24"/>
        </w:rPr>
      </w:pPr>
      <w:r w:rsidRPr="00834946">
        <w:rPr>
          <w:sz w:val="24"/>
          <w:szCs w:val="24"/>
        </w:rPr>
        <w:t>Подрядчик вправе:</w:t>
      </w:r>
    </w:p>
    <w:p w:rsidR="00234A69" w:rsidRPr="00CE0B12" w:rsidRDefault="00234A69"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CE0B12">
        <w:rPr>
          <w:sz w:val="24"/>
          <w:szCs w:val="24"/>
        </w:rPr>
        <w:t xml:space="preserve">Требовать от Заказчика приемки результатов </w:t>
      </w:r>
      <w:r w:rsidR="00F308C8" w:rsidRPr="00CE0B12">
        <w:rPr>
          <w:sz w:val="24"/>
          <w:szCs w:val="24"/>
        </w:rPr>
        <w:t xml:space="preserve">надлежаще </w:t>
      </w:r>
      <w:r w:rsidRPr="00CE0B12">
        <w:rPr>
          <w:sz w:val="24"/>
          <w:szCs w:val="24"/>
        </w:rPr>
        <w:t>выполнен</w:t>
      </w:r>
      <w:r w:rsidR="00F308C8" w:rsidRPr="00CE0B12">
        <w:rPr>
          <w:sz w:val="24"/>
          <w:szCs w:val="24"/>
        </w:rPr>
        <w:t>ных</w:t>
      </w:r>
      <w:r w:rsidRPr="00CE0B12">
        <w:rPr>
          <w:sz w:val="24"/>
          <w:szCs w:val="24"/>
        </w:rPr>
        <w:t xml:space="preserve"> работ.</w:t>
      </w:r>
    </w:p>
    <w:p w:rsidR="00234A69" w:rsidRPr="00CE0B12" w:rsidRDefault="00234A69"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CE0B12">
        <w:rPr>
          <w:sz w:val="24"/>
          <w:szCs w:val="24"/>
        </w:rPr>
        <w:t>Требовать от Заказчика оплаты принятых без замечаний работ.</w:t>
      </w:r>
    </w:p>
    <w:p w:rsidR="00234A69" w:rsidRPr="00CE0B12" w:rsidRDefault="00234A69"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CE0B12">
        <w:rPr>
          <w:sz w:val="24"/>
          <w:szCs w:val="24"/>
        </w:rPr>
        <w:t>Запрашивать у Заказчика информац</w:t>
      </w:r>
      <w:r w:rsidR="0097127B" w:rsidRPr="00CE0B12">
        <w:rPr>
          <w:sz w:val="24"/>
          <w:szCs w:val="24"/>
        </w:rPr>
        <w:t>ию, необходимую для выполнения к</w:t>
      </w:r>
      <w:r w:rsidRPr="00CE0B12">
        <w:rPr>
          <w:sz w:val="24"/>
          <w:szCs w:val="24"/>
        </w:rPr>
        <w:t>онтракта.</w:t>
      </w:r>
    </w:p>
    <w:p w:rsidR="00234A69" w:rsidRPr="00C168E4" w:rsidRDefault="00234A69" w:rsidP="00647B00">
      <w:pPr>
        <w:numPr>
          <w:ilvl w:val="0"/>
          <w:numId w:val="7"/>
        </w:numPr>
        <w:tabs>
          <w:tab w:val="left" w:pos="-140"/>
          <w:tab w:val="left" w:pos="840"/>
          <w:tab w:val="left" w:pos="1134"/>
          <w:tab w:val="left" w:pos="1985"/>
        </w:tabs>
        <w:spacing w:line="240" w:lineRule="auto"/>
        <w:ind w:left="0" w:firstLine="709"/>
        <w:contextualSpacing/>
        <w:rPr>
          <w:sz w:val="24"/>
          <w:szCs w:val="24"/>
        </w:rPr>
      </w:pPr>
      <w:r w:rsidRPr="00C168E4">
        <w:rPr>
          <w:sz w:val="24"/>
          <w:szCs w:val="24"/>
        </w:rPr>
        <w:t>Подрядчик обязан:</w:t>
      </w:r>
    </w:p>
    <w:p w:rsidR="00D35B9D" w:rsidRPr="00CE0B12" w:rsidRDefault="00647B00" w:rsidP="00647B00">
      <w:pPr>
        <w:numPr>
          <w:ilvl w:val="2"/>
          <w:numId w:val="8"/>
        </w:numPr>
        <w:tabs>
          <w:tab w:val="left" w:pos="-140"/>
          <w:tab w:val="left" w:pos="840"/>
          <w:tab w:val="num" w:pos="1276"/>
          <w:tab w:val="left" w:pos="1680"/>
        </w:tabs>
        <w:spacing w:line="240" w:lineRule="auto"/>
        <w:ind w:left="0" w:firstLine="709"/>
        <w:contextualSpacing/>
        <w:rPr>
          <w:sz w:val="24"/>
          <w:szCs w:val="24"/>
        </w:rPr>
      </w:pPr>
      <w:r w:rsidRPr="00CE0B12">
        <w:rPr>
          <w:sz w:val="24"/>
          <w:szCs w:val="24"/>
        </w:rPr>
        <w:t> Своевременно и надлежащим образом выполнить работы и представить Заказчику отчетную документацию по итогам исполнения Контракта</w:t>
      </w:r>
      <w:r w:rsidR="00D35B9D" w:rsidRPr="00CE0B12">
        <w:rPr>
          <w:sz w:val="24"/>
          <w:szCs w:val="24"/>
        </w:rPr>
        <w:t>.</w:t>
      </w:r>
    </w:p>
    <w:p w:rsidR="00234A69" w:rsidRPr="00CE0B12" w:rsidRDefault="00647B00" w:rsidP="00647B00">
      <w:pPr>
        <w:numPr>
          <w:ilvl w:val="2"/>
          <w:numId w:val="8"/>
        </w:numPr>
        <w:tabs>
          <w:tab w:val="left" w:pos="-140"/>
          <w:tab w:val="left" w:pos="840"/>
          <w:tab w:val="left" w:pos="1276"/>
        </w:tabs>
        <w:spacing w:line="240" w:lineRule="auto"/>
        <w:ind w:left="0" w:firstLine="709"/>
        <w:contextualSpacing/>
        <w:rPr>
          <w:i/>
          <w:sz w:val="24"/>
          <w:szCs w:val="24"/>
        </w:rPr>
      </w:pPr>
      <w:r w:rsidRPr="00CE0B12">
        <w:rPr>
          <w:sz w:val="24"/>
          <w:szCs w:val="24"/>
        </w:rPr>
        <w:t> </w:t>
      </w:r>
      <w:r w:rsidR="00234A69" w:rsidRPr="00CE0B12">
        <w:rPr>
          <w:i/>
          <w:sz w:val="24"/>
          <w:szCs w:val="24"/>
        </w:rPr>
        <w:t xml:space="preserve">В </w:t>
      </w:r>
      <w:r w:rsidR="00234A69" w:rsidRPr="00834946">
        <w:rPr>
          <w:i/>
          <w:sz w:val="24"/>
          <w:szCs w:val="24"/>
        </w:rPr>
        <w:t xml:space="preserve">течение </w:t>
      </w:r>
      <w:r w:rsidR="00065ED2" w:rsidRPr="00834946">
        <w:rPr>
          <w:i/>
          <w:sz w:val="24"/>
          <w:szCs w:val="24"/>
        </w:rPr>
        <w:t>4</w:t>
      </w:r>
      <w:r w:rsidR="00234A69" w:rsidRPr="00834946">
        <w:rPr>
          <w:i/>
          <w:sz w:val="24"/>
          <w:szCs w:val="24"/>
        </w:rPr>
        <w:t xml:space="preserve"> </w:t>
      </w:r>
      <w:r w:rsidR="005D6EE0" w:rsidRPr="00834946">
        <w:rPr>
          <w:i/>
          <w:sz w:val="24"/>
          <w:szCs w:val="24"/>
        </w:rPr>
        <w:t>(</w:t>
      </w:r>
      <w:r w:rsidR="00065ED2" w:rsidRPr="00834946">
        <w:rPr>
          <w:i/>
          <w:sz w:val="24"/>
          <w:szCs w:val="24"/>
        </w:rPr>
        <w:t>четырех</w:t>
      </w:r>
      <w:r w:rsidR="005D6EE0" w:rsidRPr="00834946">
        <w:rPr>
          <w:i/>
          <w:sz w:val="24"/>
          <w:szCs w:val="24"/>
        </w:rPr>
        <w:t>)</w:t>
      </w:r>
      <w:r w:rsidR="00B813B2" w:rsidRPr="00834946">
        <w:rPr>
          <w:i/>
          <w:sz w:val="24"/>
          <w:szCs w:val="24"/>
        </w:rPr>
        <w:t xml:space="preserve"> </w:t>
      </w:r>
      <w:r w:rsidR="00604D1D" w:rsidRPr="00834946">
        <w:rPr>
          <w:i/>
          <w:sz w:val="24"/>
          <w:szCs w:val="24"/>
        </w:rPr>
        <w:t>дней</w:t>
      </w:r>
      <w:r w:rsidR="00604D1D" w:rsidRPr="00CE0B12">
        <w:rPr>
          <w:i/>
          <w:sz w:val="24"/>
          <w:szCs w:val="24"/>
        </w:rPr>
        <w:t xml:space="preserve"> с даты </w:t>
      </w:r>
      <w:r w:rsidRPr="00CE0B12">
        <w:rPr>
          <w:i/>
          <w:sz w:val="24"/>
          <w:szCs w:val="24"/>
        </w:rPr>
        <w:t>заключения</w:t>
      </w:r>
      <w:r w:rsidR="00604D1D" w:rsidRPr="00CE0B12">
        <w:rPr>
          <w:i/>
          <w:sz w:val="24"/>
          <w:szCs w:val="24"/>
        </w:rPr>
        <w:t xml:space="preserve"> к</w:t>
      </w:r>
      <w:r w:rsidR="00234A69" w:rsidRPr="00CE0B12">
        <w:rPr>
          <w:i/>
          <w:sz w:val="24"/>
          <w:szCs w:val="24"/>
        </w:rPr>
        <w:t>онтракта разработать и согласовать с Заказчиком График выполнения работ</w:t>
      </w:r>
      <w:r w:rsidR="00F92902" w:rsidRPr="00CE0B12">
        <w:rPr>
          <w:i/>
          <w:sz w:val="24"/>
          <w:szCs w:val="24"/>
        </w:rPr>
        <w:t xml:space="preserve"> (приложение №</w:t>
      </w:r>
      <w:r w:rsidRPr="00CE0B12">
        <w:rPr>
          <w:i/>
          <w:sz w:val="24"/>
          <w:szCs w:val="24"/>
        </w:rPr>
        <w:t xml:space="preserve"> </w:t>
      </w:r>
      <w:r w:rsidR="00F92902" w:rsidRPr="00CE0B12">
        <w:rPr>
          <w:i/>
          <w:sz w:val="24"/>
          <w:szCs w:val="24"/>
        </w:rPr>
        <w:t>2)</w:t>
      </w:r>
      <w:r w:rsidR="00234A69" w:rsidRPr="00CE0B12">
        <w:rPr>
          <w:i/>
          <w:sz w:val="24"/>
          <w:szCs w:val="24"/>
        </w:rPr>
        <w:t xml:space="preserve">. </w:t>
      </w:r>
    </w:p>
    <w:p w:rsidR="00B92760" w:rsidRPr="00CE0B12" w:rsidRDefault="00647B00" w:rsidP="00647B00">
      <w:pPr>
        <w:numPr>
          <w:ilvl w:val="2"/>
          <w:numId w:val="8"/>
        </w:numPr>
        <w:tabs>
          <w:tab w:val="left" w:pos="-140"/>
          <w:tab w:val="left" w:pos="840"/>
          <w:tab w:val="num" w:pos="1276"/>
          <w:tab w:val="left" w:pos="1680"/>
        </w:tabs>
        <w:spacing w:line="240" w:lineRule="auto"/>
        <w:ind w:left="0" w:firstLine="709"/>
        <w:contextualSpacing/>
        <w:rPr>
          <w:sz w:val="24"/>
          <w:szCs w:val="24"/>
        </w:rPr>
      </w:pPr>
      <w:r w:rsidRPr="00CE0B12">
        <w:rPr>
          <w:sz w:val="24"/>
          <w:szCs w:val="24"/>
        </w:rPr>
        <w:t> </w:t>
      </w:r>
      <w:r w:rsidR="00B92760" w:rsidRPr="00CE0B12">
        <w:rPr>
          <w:sz w:val="24"/>
          <w:szCs w:val="24"/>
        </w:rPr>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8D5A29" w:rsidRPr="00CE0B12" w:rsidRDefault="00AD0C5C" w:rsidP="00647B00">
      <w:pPr>
        <w:pStyle w:val="afc"/>
        <w:numPr>
          <w:ilvl w:val="2"/>
          <w:numId w:val="8"/>
        </w:numPr>
        <w:tabs>
          <w:tab w:val="num" w:pos="1276"/>
        </w:tabs>
        <w:spacing w:line="240" w:lineRule="auto"/>
        <w:ind w:left="0" w:firstLine="709"/>
        <w:rPr>
          <w:sz w:val="24"/>
          <w:szCs w:val="24"/>
        </w:rPr>
      </w:pPr>
      <w:r>
        <w:rPr>
          <w:i/>
          <w:sz w:val="24"/>
          <w:szCs w:val="24"/>
        </w:rPr>
        <w:t xml:space="preserve"> </w:t>
      </w:r>
      <w:r w:rsidR="00831C64" w:rsidRPr="000F0984">
        <w:rPr>
          <w:i/>
          <w:sz w:val="24"/>
          <w:szCs w:val="24"/>
        </w:rPr>
        <w:t>О</w:t>
      </w:r>
      <w:r w:rsidR="00831C64" w:rsidRPr="00CE0B12">
        <w:rPr>
          <w:sz w:val="24"/>
          <w:szCs w:val="24"/>
        </w:rPr>
        <w:t xml:space="preserve">беспечить привлечение к выполнению работ </w:t>
      </w:r>
      <w:r w:rsidR="00F22238" w:rsidRPr="00CE0B12">
        <w:rPr>
          <w:sz w:val="24"/>
          <w:szCs w:val="24"/>
        </w:rPr>
        <w:t xml:space="preserve">по контракту </w:t>
      </w:r>
      <w:r w:rsidR="00831C64" w:rsidRPr="00CE0B12">
        <w:rPr>
          <w:sz w:val="24"/>
          <w:szCs w:val="24"/>
        </w:rPr>
        <w:t xml:space="preserve">соответствующего количества </w:t>
      </w:r>
      <w:r w:rsidR="002A28EF" w:rsidRPr="00CE0B12">
        <w:rPr>
          <w:sz w:val="24"/>
          <w:szCs w:val="24"/>
        </w:rPr>
        <w:t>персонала</w:t>
      </w:r>
      <w:r w:rsidR="00831C64" w:rsidRPr="00CE0B12">
        <w:rPr>
          <w:sz w:val="24"/>
          <w:szCs w:val="24"/>
        </w:rPr>
        <w:t xml:space="preserve"> (</w:t>
      </w:r>
      <w:r w:rsidR="008D5A29" w:rsidRPr="00CE0B12">
        <w:rPr>
          <w:sz w:val="24"/>
          <w:szCs w:val="24"/>
        </w:rPr>
        <w:t xml:space="preserve">служащих, </w:t>
      </w:r>
      <w:r w:rsidR="00831C64" w:rsidRPr="00CE0B12">
        <w:rPr>
          <w:sz w:val="24"/>
          <w:szCs w:val="24"/>
        </w:rPr>
        <w:t>рабочих)</w:t>
      </w:r>
      <w:r w:rsidR="00647B00" w:rsidRPr="00CE0B12">
        <w:rPr>
          <w:sz w:val="24"/>
          <w:szCs w:val="24"/>
        </w:rPr>
        <w:t>,</w:t>
      </w:r>
      <w:r w:rsidR="00831C64" w:rsidRPr="00CE0B12">
        <w:rPr>
          <w:sz w:val="24"/>
          <w:szCs w:val="24"/>
        </w:rPr>
        <w:t xml:space="preserve"> достаточно</w:t>
      </w:r>
      <w:r w:rsidR="00647B00" w:rsidRPr="00CE0B12">
        <w:rPr>
          <w:sz w:val="24"/>
          <w:szCs w:val="24"/>
        </w:rPr>
        <w:t>го</w:t>
      </w:r>
      <w:r w:rsidR="00831C64" w:rsidRPr="00CE0B12">
        <w:rPr>
          <w:sz w:val="24"/>
          <w:szCs w:val="24"/>
        </w:rPr>
        <w:t xml:space="preserve"> </w:t>
      </w:r>
      <w:r w:rsidR="00E157AA" w:rsidRPr="00CE0B12">
        <w:rPr>
          <w:sz w:val="24"/>
          <w:szCs w:val="24"/>
        </w:rPr>
        <w:t xml:space="preserve">с точки зрения нормирования </w:t>
      </w:r>
      <w:r w:rsidR="00831C64" w:rsidRPr="00CE0B12">
        <w:rPr>
          <w:sz w:val="24"/>
          <w:szCs w:val="24"/>
        </w:rPr>
        <w:t xml:space="preserve">для выполнения указанных </w:t>
      </w:r>
      <w:r w:rsidR="008D5A29" w:rsidRPr="00CE0B12">
        <w:rPr>
          <w:sz w:val="24"/>
          <w:szCs w:val="24"/>
        </w:rPr>
        <w:t xml:space="preserve">видов и объемов </w:t>
      </w:r>
      <w:r w:rsidR="00831C64" w:rsidRPr="00CE0B12">
        <w:rPr>
          <w:sz w:val="24"/>
          <w:szCs w:val="24"/>
        </w:rPr>
        <w:t>работ</w:t>
      </w:r>
      <w:r w:rsidR="008D5A29" w:rsidRPr="00CE0B12">
        <w:rPr>
          <w:sz w:val="24"/>
          <w:szCs w:val="24"/>
        </w:rPr>
        <w:t>,</w:t>
      </w:r>
      <w:r w:rsidR="008D5A29" w:rsidRPr="00CE0B12">
        <w:t xml:space="preserve"> </w:t>
      </w:r>
      <w:r w:rsidR="008D5A29" w:rsidRPr="00CE0B12">
        <w:rPr>
          <w:sz w:val="24"/>
          <w:szCs w:val="24"/>
        </w:rPr>
        <w:t xml:space="preserve">в соответствии с </w:t>
      </w:r>
      <w:r w:rsidR="008D5A29" w:rsidRPr="00CE0B12">
        <w:rPr>
          <w:i/>
          <w:sz w:val="24"/>
          <w:szCs w:val="24"/>
        </w:rPr>
        <w:t>проект</w:t>
      </w:r>
      <w:r w:rsidR="00F22238" w:rsidRPr="00CE0B12">
        <w:rPr>
          <w:i/>
          <w:sz w:val="24"/>
          <w:szCs w:val="24"/>
        </w:rPr>
        <w:t>н</w:t>
      </w:r>
      <w:r w:rsidR="008D5A29" w:rsidRPr="00CE0B12">
        <w:rPr>
          <w:i/>
          <w:sz w:val="24"/>
          <w:szCs w:val="24"/>
        </w:rPr>
        <w:t>о</w:t>
      </w:r>
      <w:r w:rsidR="00F22238" w:rsidRPr="00CE0B12">
        <w:rPr>
          <w:i/>
          <w:sz w:val="24"/>
          <w:szCs w:val="24"/>
        </w:rPr>
        <w:t>й документацией</w:t>
      </w:r>
      <w:r w:rsidR="00220A29" w:rsidRPr="00CE0B12">
        <w:rPr>
          <w:i/>
          <w:sz w:val="24"/>
          <w:szCs w:val="24"/>
        </w:rPr>
        <w:t xml:space="preserve"> и(или) </w:t>
      </w:r>
      <w:r w:rsidR="008D5A29" w:rsidRPr="00CE0B12">
        <w:rPr>
          <w:i/>
          <w:sz w:val="24"/>
          <w:szCs w:val="24"/>
        </w:rPr>
        <w:t xml:space="preserve">рабочей документацией, </w:t>
      </w:r>
      <w:r w:rsidR="008D5A29" w:rsidRPr="00CE0B12">
        <w:rPr>
          <w:sz w:val="24"/>
          <w:szCs w:val="24"/>
        </w:rPr>
        <w:t>условиями контракта.</w:t>
      </w:r>
    </w:p>
    <w:p w:rsidR="00E157AA" w:rsidRPr="00CE0B12" w:rsidRDefault="00E157AA" w:rsidP="00220A29">
      <w:pPr>
        <w:pStyle w:val="afc"/>
        <w:numPr>
          <w:ilvl w:val="2"/>
          <w:numId w:val="8"/>
        </w:numPr>
        <w:tabs>
          <w:tab w:val="num" w:pos="1276"/>
        </w:tabs>
        <w:spacing w:line="240" w:lineRule="auto"/>
        <w:ind w:left="0" w:firstLine="709"/>
        <w:rPr>
          <w:i/>
          <w:sz w:val="24"/>
          <w:szCs w:val="24"/>
        </w:rPr>
      </w:pPr>
      <w:r w:rsidRPr="00CE0B12">
        <w:rPr>
          <w:i/>
          <w:sz w:val="24"/>
          <w:szCs w:val="24"/>
        </w:rPr>
        <w:t>Предоставить З</w:t>
      </w:r>
      <w:r w:rsidR="005D6EE0" w:rsidRPr="00CE0B12">
        <w:rPr>
          <w:i/>
          <w:sz w:val="24"/>
          <w:szCs w:val="24"/>
        </w:rPr>
        <w:t>аказчику в течение</w:t>
      </w:r>
      <w:r w:rsidR="00AC7CEA" w:rsidRPr="00CE0B12">
        <w:rPr>
          <w:i/>
          <w:sz w:val="24"/>
          <w:szCs w:val="24"/>
        </w:rPr>
        <w:t xml:space="preserve"> </w:t>
      </w:r>
      <w:r w:rsidR="00065ED2" w:rsidRPr="00834946">
        <w:rPr>
          <w:i/>
          <w:sz w:val="24"/>
          <w:szCs w:val="24"/>
        </w:rPr>
        <w:t>4</w:t>
      </w:r>
      <w:r w:rsidR="00AC7CEA" w:rsidRPr="00834946">
        <w:rPr>
          <w:i/>
          <w:sz w:val="24"/>
          <w:szCs w:val="24"/>
        </w:rPr>
        <w:t xml:space="preserve"> </w:t>
      </w:r>
      <w:r w:rsidR="005D6EE0" w:rsidRPr="00834946">
        <w:rPr>
          <w:i/>
          <w:sz w:val="24"/>
          <w:szCs w:val="24"/>
        </w:rPr>
        <w:t>(</w:t>
      </w:r>
      <w:r w:rsidR="00065ED2" w:rsidRPr="00834946">
        <w:rPr>
          <w:i/>
          <w:sz w:val="24"/>
          <w:szCs w:val="24"/>
        </w:rPr>
        <w:t>четырех</w:t>
      </w:r>
      <w:r w:rsidR="005D6EE0" w:rsidRPr="00834946">
        <w:rPr>
          <w:i/>
          <w:sz w:val="24"/>
          <w:szCs w:val="24"/>
        </w:rPr>
        <w:t xml:space="preserve">) </w:t>
      </w:r>
      <w:r w:rsidRPr="00834946">
        <w:rPr>
          <w:i/>
          <w:sz w:val="24"/>
          <w:szCs w:val="24"/>
        </w:rPr>
        <w:t>дней</w:t>
      </w:r>
      <w:r w:rsidRPr="00CE0B12">
        <w:rPr>
          <w:i/>
          <w:sz w:val="24"/>
          <w:szCs w:val="24"/>
        </w:rPr>
        <w:t xml:space="preserve"> с даты заключения контракта, перечень</w:t>
      </w:r>
      <w:r w:rsidR="00831C64" w:rsidRPr="00CE0B12">
        <w:rPr>
          <w:i/>
          <w:sz w:val="24"/>
          <w:szCs w:val="24"/>
        </w:rPr>
        <w:t xml:space="preserve"> </w:t>
      </w:r>
      <w:r w:rsidR="008D5A29" w:rsidRPr="00CE0B12">
        <w:rPr>
          <w:i/>
          <w:sz w:val="24"/>
          <w:szCs w:val="24"/>
        </w:rPr>
        <w:t xml:space="preserve">служащих, рабочих (с указанием профильных специальностей), </w:t>
      </w:r>
      <w:r w:rsidRPr="00CE0B12">
        <w:rPr>
          <w:i/>
          <w:sz w:val="24"/>
          <w:szCs w:val="24"/>
        </w:rPr>
        <w:t>с предоставлением документов, подтверждающих трудовые отношения с Подрядчиком, с обязательным указанием количества привлекаемого персонала</w:t>
      </w:r>
      <w:r w:rsidR="00891683" w:rsidRPr="00CE0B12">
        <w:rPr>
          <w:i/>
          <w:sz w:val="24"/>
          <w:szCs w:val="24"/>
        </w:rPr>
        <w:t xml:space="preserve"> для выполнения указанных видов работ</w:t>
      </w:r>
      <w:r w:rsidRPr="00CE0B12">
        <w:rPr>
          <w:i/>
          <w:sz w:val="24"/>
          <w:szCs w:val="24"/>
        </w:rPr>
        <w:t>.</w:t>
      </w:r>
    </w:p>
    <w:p w:rsidR="00234A69" w:rsidRPr="00CE0B12" w:rsidRDefault="00220A29" w:rsidP="00DB7289">
      <w:pPr>
        <w:numPr>
          <w:ilvl w:val="2"/>
          <w:numId w:val="8"/>
        </w:numPr>
        <w:tabs>
          <w:tab w:val="left" w:pos="-140"/>
          <w:tab w:val="left" w:pos="840"/>
          <w:tab w:val="num" w:pos="1276"/>
          <w:tab w:val="left" w:pos="1680"/>
        </w:tabs>
        <w:spacing w:line="240" w:lineRule="auto"/>
        <w:ind w:left="0" w:firstLine="709"/>
        <w:contextualSpacing/>
        <w:rPr>
          <w:i/>
          <w:sz w:val="24"/>
          <w:szCs w:val="24"/>
        </w:rPr>
      </w:pPr>
      <w:r w:rsidRPr="00CE0B12">
        <w:rPr>
          <w:sz w:val="24"/>
          <w:szCs w:val="24"/>
        </w:rPr>
        <w:t> </w:t>
      </w:r>
      <w:r w:rsidR="001107B5" w:rsidRPr="00CE0B12">
        <w:rPr>
          <w:i/>
          <w:sz w:val="24"/>
          <w:szCs w:val="24"/>
        </w:rPr>
        <w:t>Не позднее</w:t>
      </w:r>
      <w:r w:rsidR="00234A69" w:rsidRPr="00CE0B12">
        <w:rPr>
          <w:i/>
          <w:sz w:val="24"/>
          <w:szCs w:val="24"/>
        </w:rPr>
        <w:t xml:space="preserve"> </w:t>
      </w:r>
      <w:r w:rsidR="00AC7CEA" w:rsidRPr="00834946">
        <w:rPr>
          <w:i/>
          <w:sz w:val="24"/>
          <w:szCs w:val="24"/>
        </w:rPr>
        <w:t>2</w:t>
      </w:r>
      <w:r w:rsidR="001107B5" w:rsidRPr="00834946">
        <w:rPr>
          <w:i/>
          <w:sz w:val="24"/>
          <w:szCs w:val="24"/>
        </w:rPr>
        <w:t>(</w:t>
      </w:r>
      <w:r w:rsidR="00AC7CEA" w:rsidRPr="00834946">
        <w:rPr>
          <w:i/>
          <w:sz w:val="24"/>
          <w:szCs w:val="24"/>
        </w:rPr>
        <w:t>двух</w:t>
      </w:r>
      <w:r w:rsidR="001107B5" w:rsidRPr="00834946">
        <w:rPr>
          <w:i/>
          <w:sz w:val="24"/>
          <w:szCs w:val="24"/>
        </w:rPr>
        <w:t>) дней</w:t>
      </w:r>
      <w:r w:rsidR="001107B5" w:rsidRPr="00CE0B12">
        <w:rPr>
          <w:i/>
          <w:sz w:val="24"/>
          <w:szCs w:val="24"/>
        </w:rPr>
        <w:t xml:space="preserve"> </w:t>
      </w:r>
      <w:r w:rsidR="00234A69" w:rsidRPr="00CE0B12">
        <w:rPr>
          <w:i/>
          <w:sz w:val="24"/>
          <w:szCs w:val="24"/>
        </w:rPr>
        <w:t>известить Заказчика и до получения от него указаний приостановить работы при обнаружении:</w:t>
      </w:r>
    </w:p>
    <w:p w:rsidR="00234A69" w:rsidRPr="00CE0B12" w:rsidRDefault="001107B5" w:rsidP="00363D7F">
      <w:pPr>
        <w:tabs>
          <w:tab w:val="left" w:pos="-140"/>
          <w:tab w:val="left" w:pos="840"/>
          <w:tab w:val="left" w:pos="1680"/>
        </w:tabs>
        <w:spacing w:line="240" w:lineRule="auto"/>
        <w:ind w:firstLine="709"/>
        <w:contextualSpacing/>
        <w:rPr>
          <w:i/>
          <w:sz w:val="24"/>
          <w:szCs w:val="24"/>
        </w:rPr>
      </w:pPr>
      <w:r w:rsidRPr="00CE0B12">
        <w:rPr>
          <w:i/>
          <w:sz w:val="24"/>
          <w:szCs w:val="24"/>
        </w:rPr>
        <w:lastRenderedPageBreak/>
        <w:t xml:space="preserve">- </w:t>
      </w:r>
      <w:r w:rsidR="00234A69" w:rsidRPr="00CE0B12">
        <w:rPr>
          <w:i/>
          <w:sz w:val="24"/>
          <w:szCs w:val="24"/>
        </w:rPr>
        <w:t>возможных неблагоприятных для Заказчика последствий выполнения его указаний о способе исполнения работы;</w:t>
      </w:r>
    </w:p>
    <w:p w:rsidR="00234A69" w:rsidRPr="00CE0B12" w:rsidRDefault="001107B5" w:rsidP="00363D7F">
      <w:pPr>
        <w:tabs>
          <w:tab w:val="left" w:pos="-140"/>
          <w:tab w:val="left" w:pos="840"/>
          <w:tab w:val="left" w:pos="1680"/>
        </w:tabs>
        <w:spacing w:line="240" w:lineRule="auto"/>
        <w:ind w:firstLine="709"/>
        <w:contextualSpacing/>
        <w:rPr>
          <w:i/>
          <w:sz w:val="24"/>
          <w:szCs w:val="24"/>
        </w:rPr>
      </w:pPr>
      <w:r w:rsidRPr="00CE0B12">
        <w:rPr>
          <w:i/>
          <w:sz w:val="24"/>
          <w:szCs w:val="24"/>
        </w:rPr>
        <w:t xml:space="preserve">- </w:t>
      </w:r>
      <w:r w:rsidR="00234A69" w:rsidRPr="00CE0B12">
        <w:rPr>
          <w:i/>
          <w:sz w:val="24"/>
          <w:szCs w:val="24"/>
        </w:rPr>
        <w:t>иных обстоятельств, угрожающих качеству результата выполняемой работы либо создающих невозможность ее завершения в срок</w:t>
      </w:r>
      <w:r w:rsidR="00220A29" w:rsidRPr="00CE0B12">
        <w:rPr>
          <w:i/>
          <w:sz w:val="24"/>
          <w:szCs w:val="24"/>
        </w:rPr>
        <w:t>,</w:t>
      </w:r>
      <w:r w:rsidR="00234A69" w:rsidRPr="00CE0B12">
        <w:rPr>
          <w:i/>
          <w:sz w:val="24"/>
          <w:szCs w:val="24"/>
        </w:rPr>
        <w:t xml:space="preserve"> </w:t>
      </w:r>
      <w:r w:rsidR="00E656BB" w:rsidRPr="00CE0B12">
        <w:rPr>
          <w:i/>
          <w:sz w:val="24"/>
          <w:szCs w:val="24"/>
        </w:rPr>
        <w:t>установленный</w:t>
      </w:r>
      <w:r w:rsidR="00234A69" w:rsidRPr="00CE0B12">
        <w:rPr>
          <w:i/>
          <w:sz w:val="24"/>
          <w:szCs w:val="24"/>
        </w:rPr>
        <w:t xml:space="preserve"> Графиком выполнения работ</w:t>
      </w:r>
      <w:r w:rsidR="00F92902" w:rsidRPr="00CE0B12">
        <w:rPr>
          <w:i/>
          <w:sz w:val="24"/>
          <w:szCs w:val="24"/>
        </w:rPr>
        <w:t xml:space="preserve"> (приложение №</w:t>
      </w:r>
      <w:r w:rsidR="00220A29" w:rsidRPr="00CE0B12">
        <w:rPr>
          <w:i/>
          <w:sz w:val="24"/>
          <w:szCs w:val="24"/>
        </w:rPr>
        <w:t xml:space="preserve"> </w:t>
      </w:r>
      <w:r w:rsidR="00F92902" w:rsidRPr="00CE0B12">
        <w:rPr>
          <w:i/>
          <w:sz w:val="24"/>
          <w:szCs w:val="24"/>
        </w:rPr>
        <w:t>2)</w:t>
      </w:r>
      <w:r w:rsidR="00234A69" w:rsidRPr="00CE0B12">
        <w:rPr>
          <w:i/>
          <w:sz w:val="24"/>
          <w:szCs w:val="24"/>
        </w:rPr>
        <w:t>.</w:t>
      </w:r>
    </w:p>
    <w:p w:rsidR="00234A69" w:rsidRPr="00CE0B12" w:rsidRDefault="00220A29" w:rsidP="00220A29">
      <w:pPr>
        <w:numPr>
          <w:ilvl w:val="2"/>
          <w:numId w:val="8"/>
        </w:numPr>
        <w:tabs>
          <w:tab w:val="left" w:pos="-140"/>
          <w:tab w:val="left" w:pos="840"/>
          <w:tab w:val="num" w:pos="1276"/>
          <w:tab w:val="left" w:pos="1680"/>
        </w:tabs>
        <w:autoSpaceDE w:val="0"/>
        <w:autoSpaceDN w:val="0"/>
        <w:adjustRightInd w:val="0"/>
        <w:spacing w:line="240" w:lineRule="auto"/>
        <w:ind w:left="0" w:firstLine="709"/>
        <w:contextualSpacing/>
        <w:rPr>
          <w:sz w:val="24"/>
          <w:szCs w:val="24"/>
        </w:rPr>
      </w:pPr>
      <w:r w:rsidRPr="00CE0B12">
        <w:rPr>
          <w:sz w:val="24"/>
          <w:szCs w:val="24"/>
        </w:rPr>
        <w:t> </w:t>
      </w:r>
      <w:r w:rsidR="00234A69" w:rsidRPr="00CE0B12">
        <w:rPr>
          <w:sz w:val="24"/>
          <w:szCs w:val="24"/>
        </w:rPr>
        <w:t xml:space="preserve">Предоставлять </w:t>
      </w:r>
      <w:r w:rsidR="00694494" w:rsidRPr="00CE0B12">
        <w:rPr>
          <w:sz w:val="24"/>
          <w:szCs w:val="24"/>
        </w:rPr>
        <w:t xml:space="preserve">не позднее </w:t>
      </w:r>
      <w:r w:rsidR="00AC7CEA" w:rsidRPr="00834946">
        <w:rPr>
          <w:sz w:val="24"/>
          <w:szCs w:val="24"/>
        </w:rPr>
        <w:t>2</w:t>
      </w:r>
      <w:r w:rsidR="00694494" w:rsidRPr="00834946">
        <w:rPr>
          <w:sz w:val="24"/>
          <w:szCs w:val="24"/>
        </w:rPr>
        <w:t>(</w:t>
      </w:r>
      <w:r w:rsidR="00AC7CEA" w:rsidRPr="00834946">
        <w:rPr>
          <w:sz w:val="24"/>
          <w:szCs w:val="24"/>
        </w:rPr>
        <w:t>двух</w:t>
      </w:r>
      <w:r w:rsidR="00694494" w:rsidRPr="00834946">
        <w:rPr>
          <w:sz w:val="24"/>
          <w:szCs w:val="24"/>
        </w:rPr>
        <w:t>) дней</w:t>
      </w:r>
      <w:r w:rsidR="00694494" w:rsidRPr="00CE0B12">
        <w:rPr>
          <w:sz w:val="24"/>
          <w:szCs w:val="24"/>
        </w:rPr>
        <w:t xml:space="preserve"> </w:t>
      </w:r>
      <w:r w:rsidR="00905F3B" w:rsidRPr="00CE0B12">
        <w:rPr>
          <w:sz w:val="24"/>
          <w:szCs w:val="24"/>
        </w:rPr>
        <w:t>с момента получения запроса от Заказчика</w:t>
      </w:r>
      <w:r w:rsidR="0097127B" w:rsidRPr="00CE0B12">
        <w:rPr>
          <w:sz w:val="24"/>
          <w:szCs w:val="24"/>
        </w:rPr>
        <w:t xml:space="preserve"> информацию о ходе исполнения к</w:t>
      </w:r>
      <w:r w:rsidR="00234A69" w:rsidRPr="00CE0B12">
        <w:rPr>
          <w:sz w:val="24"/>
          <w:szCs w:val="24"/>
        </w:rPr>
        <w:t>онтракта, в том числе о сложност</w:t>
      </w:r>
      <w:r w:rsidR="00604D1D" w:rsidRPr="00CE0B12">
        <w:rPr>
          <w:sz w:val="24"/>
          <w:szCs w:val="24"/>
        </w:rPr>
        <w:t>ях, возникающих при исполнении к</w:t>
      </w:r>
      <w:r w:rsidR="00234A69" w:rsidRPr="00CE0B12">
        <w:rPr>
          <w:sz w:val="24"/>
          <w:szCs w:val="24"/>
        </w:rPr>
        <w:t>онтракта.</w:t>
      </w:r>
    </w:p>
    <w:p w:rsidR="00234A69" w:rsidRPr="00CE0B12" w:rsidRDefault="00EC64D1" w:rsidP="00220A29">
      <w:pPr>
        <w:widowControl w:val="0"/>
        <w:numPr>
          <w:ilvl w:val="2"/>
          <w:numId w:val="8"/>
        </w:numPr>
        <w:tabs>
          <w:tab w:val="left" w:pos="-140"/>
          <w:tab w:val="left" w:pos="840"/>
          <w:tab w:val="num" w:pos="1418"/>
          <w:tab w:val="left" w:pos="1680"/>
        </w:tabs>
        <w:spacing w:line="240" w:lineRule="auto"/>
        <w:ind w:left="0" w:firstLine="709"/>
        <w:contextualSpacing/>
        <w:rPr>
          <w:sz w:val="24"/>
          <w:szCs w:val="24"/>
          <w:lang w:eastAsia="ar-SA"/>
        </w:rPr>
      </w:pPr>
      <w:r w:rsidRPr="00CE0B12">
        <w:rPr>
          <w:sz w:val="24"/>
          <w:szCs w:val="24"/>
        </w:rPr>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r w:rsidR="00234A69" w:rsidRPr="00CE0B12">
        <w:rPr>
          <w:sz w:val="24"/>
          <w:szCs w:val="24"/>
        </w:rPr>
        <w:t>.</w:t>
      </w:r>
    </w:p>
    <w:p w:rsidR="00234A69" w:rsidRPr="00CE0B12" w:rsidRDefault="00234A69" w:rsidP="00220A29">
      <w:pPr>
        <w:numPr>
          <w:ilvl w:val="2"/>
          <w:numId w:val="8"/>
        </w:numPr>
        <w:tabs>
          <w:tab w:val="left" w:pos="-140"/>
          <w:tab w:val="left" w:pos="840"/>
          <w:tab w:val="num" w:pos="1418"/>
          <w:tab w:val="left" w:pos="1680"/>
        </w:tabs>
        <w:autoSpaceDE w:val="0"/>
        <w:autoSpaceDN w:val="0"/>
        <w:adjustRightInd w:val="0"/>
        <w:spacing w:line="240" w:lineRule="auto"/>
        <w:ind w:left="0" w:firstLine="709"/>
        <w:contextualSpacing/>
        <w:rPr>
          <w:strike/>
          <w:sz w:val="24"/>
          <w:szCs w:val="24"/>
        </w:rPr>
      </w:pPr>
      <w:r w:rsidRPr="00CE0B12">
        <w:rPr>
          <w:sz w:val="24"/>
          <w:szCs w:val="24"/>
        </w:rPr>
        <w:t>Предоставить гарантию качества на результаты выполненных раб</w:t>
      </w:r>
      <w:r w:rsidR="00604D1D" w:rsidRPr="00CE0B12">
        <w:rPr>
          <w:sz w:val="24"/>
          <w:szCs w:val="24"/>
        </w:rPr>
        <w:t>от в соответствии с разделом 7 к</w:t>
      </w:r>
      <w:r w:rsidRPr="00CE0B12">
        <w:rPr>
          <w:sz w:val="24"/>
          <w:szCs w:val="24"/>
        </w:rPr>
        <w:t>онтракта.</w:t>
      </w:r>
    </w:p>
    <w:p w:rsidR="00234A69" w:rsidRPr="00CE0B12" w:rsidRDefault="00234A69" w:rsidP="00220A29">
      <w:pPr>
        <w:numPr>
          <w:ilvl w:val="2"/>
          <w:numId w:val="8"/>
        </w:numPr>
        <w:tabs>
          <w:tab w:val="left" w:pos="-140"/>
          <w:tab w:val="left" w:pos="840"/>
          <w:tab w:val="num" w:pos="1418"/>
          <w:tab w:val="left" w:pos="1680"/>
        </w:tabs>
        <w:autoSpaceDE w:val="0"/>
        <w:autoSpaceDN w:val="0"/>
        <w:adjustRightInd w:val="0"/>
        <w:spacing w:line="240" w:lineRule="auto"/>
        <w:ind w:left="0" w:firstLine="709"/>
        <w:contextualSpacing/>
        <w:rPr>
          <w:sz w:val="24"/>
          <w:szCs w:val="24"/>
        </w:rPr>
      </w:pPr>
      <w:r w:rsidRPr="00CE0B12">
        <w:rPr>
          <w:sz w:val="24"/>
          <w:szCs w:val="24"/>
        </w:rPr>
        <w:t>Сохранять конфиденциальность информации,</w:t>
      </w:r>
      <w:r w:rsidR="00604D1D" w:rsidRPr="00CE0B12">
        <w:rPr>
          <w:sz w:val="24"/>
          <w:szCs w:val="24"/>
        </w:rPr>
        <w:t xml:space="preserve"> относящейся к ходу исполнения к</w:t>
      </w:r>
      <w:r w:rsidRPr="00CE0B12">
        <w:rPr>
          <w:sz w:val="24"/>
          <w:szCs w:val="24"/>
        </w:rPr>
        <w:t>онтракта и полученным результатам.</w:t>
      </w:r>
    </w:p>
    <w:p w:rsidR="00B32E29" w:rsidRPr="00CE0B12" w:rsidRDefault="00B32E29" w:rsidP="00B32E29">
      <w:pPr>
        <w:numPr>
          <w:ilvl w:val="2"/>
          <w:numId w:val="8"/>
        </w:numPr>
        <w:tabs>
          <w:tab w:val="left" w:pos="-140"/>
          <w:tab w:val="left" w:pos="840"/>
          <w:tab w:val="num" w:pos="1418"/>
          <w:tab w:val="left" w:pos="1680"/>
        </w:tabs>
        <w:autoSpaceDE w:val="0"/>
        <w:autoSpaceDN w:val="0"/>
        <w:adjustRightInd w:val="0"/>
        <w:spacing w:line="240" w:lineRule="auto"/>
        <w:ind w:left="0" w:firstLine="709"/>
        <w:contextualSpacing/>
        <w:rPr>
          <w:sz w:val="24"/>
          <w:szCs w:val="24"/>
        </w:rPr>
      </w:pPr>
      <w:r w:rsidRPr="00CE0B12">
        <w:rPr>
          <w:sz w:val="24"/>
          <w:szCs w:val="24"/>
        </w:rPr>
        <w:t xml:space="preserve">Представить Заказчику сведения об изменении наименования, своего фактического местонахождения или банковских реквизитов в срок не </w:t>
      </w:r>
      <w:r w:rsidRPr="00CE0B12">
        <w:rPr>
          <w:b/>
          <w:sz w:val="24"/>
          <w:szCs w:val="24"/>
        </w:rPr>
        <w:t xml:space="preserve">позднее </w:t>
      </w:r>
      <w:r w:rsidR="00AC7CEA" w:rsidRPr="00CE0B12">
        <w:rPr>
          <w:b/>
          <w:sz w:val="24"/>
          <w:szCs w:val="24"/>
        </w:rPr>
        <w:t>2</w:t>
      </w:r>
      <w:r w:rsidRPr="00CE0B12">
        <w:rPr>
          <w:b/>
          <w:sz w:val="24"/>
          <w:szCs w:val="24"/>
        </w:rPr>
        <w:t xml:space="preserve"> дней</w:t>
      </w:r>
      <w:r w:rsidRPr="00CE0B12">
        <w:rPr>
          <w:sz w:val="24"/>
          <w:szCs w:val="24"/>
        </w:rPr>
        <w:t xml:space="preserve">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50BB0" w:rsidRPr="00CE0B12" w:rsidRDefault="00905F3B" w:rsidP="00814785">
      <w:pPr>
        <w:numPr>
          <w:ilvl w:val="2"/>
          <w:numId w:val="8"/>
        </w:numPr>
        <w:tabs>
          <w:tab w:val="left" w:pos="-140"/>
          <w:tab w:val="left" w:pos="840"/>
          <w:tab w:val="num" w:pos="1418"/>
          <w:tab w:val="left" w:pos="1680"/>
        </w:tabs>
        <w:autoSpaceDE w:val="0"/>
        <w:autoSpaceDN w:val="0"/>
        <w:adjustRightInd w:val="0"/>
        <w:spacing w:line="240" w:lineRule="auto"/>
        <w:ind w:left="0" w:firstLine="709"/>
        <w:contextualSpacing/>
        <w:rPr>
          <w:i/>
          <w:iCs/>
          <w:sz w:val="24"/>
          <w:szCs w:val="24"/>
        </w:rPr>
      </w:pPr>
      <w:r w:rsidRPr="00CE0B12">
        <w:rPr>
          <w:i/>
          <w:sz w:val="24"/>
          <w:szCs w:val="24"/>
        </w:rPr>
        <w:t>Использовать</w:t>
      </w:r>
      <w:r w:rsidR="00234A69" w:rsidRPr="00CE0B12">
        <w:rPr>
          <w:i/>
          <w:sz w:val="24"/>
          <w:szCs w:val="24"/>
        </w:rPr>
        <w:t xml:space="preserve"> для выполнения работ материалы, изделия и конструкции</w:t>
      </w:r>
      <w:r w:rsidRPr="00CE0B12">
        <w:rPr>
          <w:i/>
          <w:sz w:val="24"/>
          <w:szCs w:val="24"/>
        </w:rPr>
        <w:t xml:space="preserve">, оборудование только при наличии </w:t>
      </w:r>
      <w:r w:rsidR="00234A69" w:rsidRPr="00CE0B12">
        <w:rPr>
          <w:i/>
          <w:sz w:val="24"/>
          <w:szCs w:val="24"/>
        </w:rPr>
        <w:t>соответствующи</w:t>
      </w:r>
      <w:r w:rsidRPr="00CE0B12">
        <w:rPr>
          <w:i/>
          <w:sz w:val="24"/>
          <w:szCs w:val="24"/>
        </w:rPr>
        <w:t>х</w:t>
      </w:r>
      <w:r w:rsidR="00234A69" w:rsidRPr="00CE0B12">
        <w:rPr>
          <w:i/>
          <w:sz w:val="24"/>
          <w:szCs w:val="24"/>
        </w:rPr>
        <w:t xml:space="preserve"> сертификат</w:t>
      </w:r>
      <w:r w:rsidRPr="00CE0B12">
        <w:rPr>
          <w:i/>
          <w:sz w:val="24"/>
          <w:szCs w:val="24"/>
        </w:rPr>
        <w:t>ов</w:t>
      </w:r>
      <w:r w:rsidR="00234A69" w:rsidRPr="00CE0B12">
        <w:rPr>
          <w:i/>
          <w:sz w:val="24"/>
          <w:szCs w:val="24"/>
        </w:rPr>
        <w:t>, технически</w:t>
      </w:r>
      <w:r w:rsidR="007019CD" w:rsidRPr="00CE0B12">
        <w:rPr>
          <w:i/>
          <w:sz w:val="24"/>
          <w:szCs w:val="24"/>
        </w:rPr>
        <w:t>х</w:t>
      </w:r>
      <w:r w:rsidR="00234A69" w:rsidRPr="00CE0B12">
        <w:rPr>
          <w:i/>
          <w:sz w:val="24"/>
          <w:szCs w:val="24"/>
        </w:rPr>
        <w:t xml:space="preserve"> паспорт</w:t>
      </w:r>
      <w:r w:rsidR="007019CD" w:rsidRPr="00CE0B12">
        <w:rPr>
          <w:i/>
          <w:sz w:val="24"/>
          <w:szCs w:val="24"/>
        </w:rPr>
        <w:t>ов</w:t>
      </w:r>
      <w:r w:rsidR="00234A69" w:rsidRPr="00CE0B12">
        <w:rPr>
          <w:i/>
          <w:sz w:val="24"/>
          <w:szCs w:val="24"/>
        </w:rPr>
        <w:t xml:space="preserve"> и други</w:t>
      </w:r>
      <w:r w:rsidR="007019CD" w:rsidRPr="00CE0B12">
        <w:rPr>
          <w:i/>
          <w:sz w:val="24"/>
          <w:szCs w:val="24"/>
        </w:rPr>
        <w:t>х</w:t>
      </w:r>
      <w:r w:rsidR="00234A69" w:rsidRPr="00CE0B12">
        <w:rPr>
          <w:i/>
          <w:sz w:val="24"/>
          <w:szCs w:val="24"/>
        </w:rPr>
        <w:t xml:space="preserve"> документ</w:t>
      </w:r>
      <w:r w:rsidR="007019CD" w:rsidRPr="00CE0B12">
        <w:rPr>
          <w:i/>
          <w:sz w:val="24"/>
          <w:szCs w:val="24"/>
        </w:rPr>
        <w:t>ов</w:t>
      </w:r>
      <w:r w:rsidR="00234A69" w:rsidRPr="00CE0B12">
        <w:rPr>
          <w:i/>
          <w:sz w:val="24"/>
          <w:szCs w:val="24"/>
        </w:rPr>
        <w:t>, удостоверяющи</w:t>
      </w:r>
      <w:r w:rsidR="007019CD" w:rsidRPr="00CE0B12">
        <w:rPr>
          <w:i/>
          <w:sz w:val="24"/>
          <w:szCs w:val="24"/>
        </w:rPr>
        <w:t>х</w:t>
      </w:r>
      <w:r w:rsidR="00234A69" w:rsidRPr="00CE0B12">
        <w:rPr>
          <w:i/>
          <w:sz w:val="24"/>
          <w:szCs w:val="24"/>
        </w:rPr>
        <w:t xml:space="preserve"> их качество. </w:t>
      </w:r>
    </w:p>
    <w:p w:rsidR="00814785" w:rsidRPr="00CE0B12" w:rsidRDefault="00814785" w:rsidP="00814785">
      <w:pPr>
        <w:numPr>
          <w:ilvl w:val="2"/>
          <w:numId w:val="8"/>
        </w:numPr>
        <w:tabs>
          <w:tab w:val="left" w:pos="-140"/>
          <w:tab w:val="left" w:pos="840"/>
          <w:tab w:val="num" w:pos="1418"/>
          <w:tab w:val="left" w:pos="1680"/>
        </w:tabs>
        <w:autoSpaceDE w:val="0"/>
        <w:autoSpaceDN w:val="0"/>
        <w:adjustRightInd w:val="0"/>
        <w:spacing w:line="240" w:lineRule="auto"/>
        <w:ind w:left="0" w:firstLine="709"/>
        <w:contextualSpacing/>
        <w:rPr>
          <w:iCs/>
          <w:sz w:val="24"/>
          <w:szCs w:val="24"/>
        </w:rPr>
      </w:pPr>
      <w:r w:rsidRPr="00CE0B12">
        <w:rPr>
          <w:iCs/>
          <w:sz w:val="24"/>
          <w:szCs w:val="24"/>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w:t>
      </w:r>
    </w:p>
    <w:p w:rsidR="00814785" w:rsidRPr="00CE0B12" w:rsidRDefault="00814785" w:rsidP="00814785">
      <w:pPr>
        <w:tabs>
          <w:tab w:val="left" w:pos="-140"/>
          <w:tab w:val="left" w:pos="840"/>
          <w:tab w:val="left" w:pos="1680"/>
        </w:tabs>
        <w:autoSpaceDE w:val="0"/>
        <w:autoSpaceDN w:val="0"/>
        <w:adjustRightInd w:val="0"/>
        <w:spacing w:line="240" w:lineRule="auto"/>
        <w:ind w:left="709" w:firstLine="0"/>
        <w:contextualSpacing/>
        <w:rPr>
          <w:iCs/>
          <w:sz w:val="24"/>
          <w:szCs w:val="24"/>
        </w:rPr>
      </w:pPr>
    </w:p>
    <w:p w:rsidR="0042091C" w:rsidRPr="00CE0B12" w:rsidRDefault="002A722C" w:rsidP="00814785">
      <w:pPr>
        <w:keepNext/>
        <w:numPr>
          <w:ilvl w:val="0"/>
          <w:numId w:val="10"/>
        </w:numPr>
        <w:tabs>
          <w:tab w:val="left" w:pos="426"/>
        </w:tabs>
        <w:suppressAutoHyphens/>
        <w:spacing w:line="240" w:lineRule="auto"/>
        <w:ind w:left="0" w:firstLine="0"/>
        <w:contextualSpacing/>
        <w:jc w:val="center"/>
        <w:outlineLvl w:val="2"/>
        <w:rPr>
          <w:b/>
          <w:bCs/>
          <w:sz w:val="24"/>
          <w:szCs w:val="24"/>
        </w:rPr>
      </w:pPr>
      <w:r w:rsidRPr="00CE0B12">
        <w:rPr>
          <w:b/>
          <w:bCs/>
          <w:sz w:val="24"/>
          <w:szCs w:val="24"/>
        </w:rPr>
        <w:t>Сроки выполнения работ по к</w:t>
      </w:r>
      <w:r w:rsidR="00234A69" w:rsidRPr="00CE0B12">
        <w:rPr>
          <w:b/>
          <w:bCs/>
          <w:sz w:val="24"/>
          <w:szCs w:val="24"/>
        </w:rPr>
        <w:t>онтракту</w:t>
      </w:r>
      <w:r w:rsidR="00454814" w:rsidRPr="00CE0B12">
        <w:rPr>
          <w:b/>
          <w:bCs/>
          <w:sz w:val="24"/>
          <w:szCs w:val="24"/>
        </w:rPr>
        <w:t xml:space="preserve"> </w:t>
      </w:r>
    </w:p>
    <w:p w:rsidR="00234A69" w:rsidRPr="00CE0B12" w:rsidRDefault="002A722C" w:rsidP="009A4BD3">
      <w:pPr>
        <w:numPr>
          <w:ilvl w:val="1"/>
          <w:numId w:val="10"/>
        </w:numPr>
        <w:tabs>
          <w:tab w:val="left" w:pos="1134"/>
        </w:tabs>
        <w:spacing w:line="240" w:lineRule="auto"/>
        <w:ind w:left="0" w:firstLine="709"/>
        <w:contextualSpacing/>
        <w:rPr>
          <w:sz w:val="24"/>
          <w:szCs w:val="24"/>
        </w:rPr>
      </w:pPr>
      <w:r w:rsidRPr="00CE0B12">
        <w:rPr>
          <w:sz w:val="24"/>
          <w:szCs w:val="24"/>
        </w:rPr>
        <w:t>Работы, предусмотренные к</w:t>
      </w:r>
      <w:r w:rsidR="00234A69" w:rsidRPr="00CE0B12">
        <w:rPr>
          <w:sz w:val="24"/>
          <w:szCs w:val="24"/>
        </w:rPr>
        <w:t>онтрактом, выполняется в сроки, установленные настоящим разделом</w:t>
      </w:r>
      <w:r w:rsidR="000C6906" w:rsidRPr="00CE0B12">
        <w:rPr>
          <w:sz w:val="24"/>
          <w:szCs w:val="24"/>
        </w:rPr>
        <w:t>.</w:t>
      </w:r>
    </w:p>
    <w:p w:rsidR="007B72C8" w:rsidRPr="00834946" w:rsidRDefault="00814785" w:rsidP="00DE113C">
      <w:pPr>
        <w:numPr>
          <w:ilvl w:val="1"/>
          <w:numId w:val="10"/>
        </w:numPr>
        <w:tabs>
          <w:tab w:val="left" w:pos="1134"/>
        </w:tabs>
        <w:spacing w:line="240" w:lineRule="auto"/>
        <w:ind w:left="0" w:firstLine="709"/>
        <w:contextualSpacing/>
        <w:rPr>
          <w:iCs/>
          <w:sz w:val="24"/>
          <w:szCs w:val="24"/>
        </w:rPr>
      </w:pPr>
      <w:r w:rsidRPr="00CE0B12">
        <w:rPr>
          <w:sz w:val="24"/>
          <w:szCs w:val="24"/>
        </w:rPr>
        <w:t xml:space="preserve">Срок выполнения </w:t>
      </w:r>
      <w:r w:rsidR="009A4BD3" w:rsidRPr="00CE0B12">
        <w:rPr>
          <w:sz w:val="24"/>
          <w:szCs w:val="24"/>
        </w:rPr>
        <w:t xml:space="preserve">Подрядчиком </w:t>
      </w:r>
      <w:r w:rsidRPr="00CE0B12">
        <w:rPr>
          <w:sz w:val="24"/>
          <w:szCs w:val="24"/>
        </w:rPr>
        <w:t>работ по контракту</w:t>
      </w:r>
      <w:r w:rsidRPr="00834946">
        <w:rPr>
          <w:sz w:val="24"/>
          <w:szCs w:val="24"/>
        </w:rPr>
        <w:t>:</w:t>
      </w:r>
      <w:r w:rsidR="00C51E6E" w:rsidRPr="00834946">
        <w:rPr>
          <w:sz w:val="24"/>
          <w:szCs w:val="24"/>
        </w:rPr>
        <w:t xml:space="preserve"> </w:t>
      </w:r>
      <w:r w:rsidR="00494424" w:rsidRPr="00834946">
        <w:rPr>
          <w:sz w:val="24"/>
          <w:szCs w:val="24"/>
        </w:rPr>
        <w:t>30</w:t>
      </w:r>
      <w:r w:rsidR="00755379" w:rsidRPr="00834946">
        <w:rPr>
          <w:sz w:val="24"/>
          <w:szCs w:val="24"/>
        </w:rPr>
        <w:t xml:space="preserve"> (</w:t>
      </w:r>
      <w:r w:rsidR="00494424" w:rsidRPr="00834946">
        <w:rPr>
          <w:sz w:val="24"/>
          <w:szCs w:val="24"/>
        </w:rPr>
        <w:t>тридцать</w:t>
      </w:r>
      <w:r w:rsidR="00C51E6E" w:rsidRPr="00834946">
        <w:rPr>
          <w:sz w:val="24"/>
          <w:szCs w:val="24"/>
        </w:rPr>
        <w:t xml:space="preserve"> календарных дней</w:t>
      </w:r>
      <w:r w:rsidR="00723DE3" w:rsidRPr="00834946">
        <w:rPr>
          <w:sz w:val="24"/>
          <w:szCs w:val="24"/>
        </w:rPr>
        <w:t xml:space="preserve"> с даты подписания контракта</w:t>
      </w:r>
      <w:r w:rsidR="00234A69" w:rsidRPr="00834946">
        <w:rPr>
          <w:iCs/>
          <w:sz w:val="24"/>
          <w:szCs w:val="24"/>
        </w:rPr>
        <w:t xml:space="preserve">. </w:t>
      </w:r>
    </w:p>
    <w:p w:rsidR="00234A69" w:rsidRDefault="00234A69" w:rsidP="009A4BD3">
      <w:pPr>
        <w:numPr>
          <w:ilvl w:val="1"/>
          <w:numId w:val="10"/>
        </w:numPr>
        <w:tabs>
          <w:tab w:val="left" w:pos="1134"/>
        </w:tabs>
        <w:spacing w:line="240" w:lineRule="auto"/>
        <w:ind w:left="0" w:firstLine="709"/>
        <w:contextualSpacing/>
        <w:rPr>
          <w:i/>
          <w:sz w:val="24"/>
          <w:szCs w:val="24"/>
        </w:rPr>
      </w:pPr>
      <w:r w:rsidRPr="00CE0B12">
        <w:rPr>
          <w:i/>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w:t>
      </w:r>
      <w:r w:rsidR="00C2415C" w:rsidRPr="00CE0B12">
        <w:rPr>
          <w:i/>
          <w:sz w:val="24"/>
          <w:szCs w:val="24"/>
        </w:rPr>
        <w:t xml:space="preserve">ты </w:t>
      </w:r>
      <w:r w:rsidR="002A722C" w:rsidRPr="00CE0B12">
        <w:rPr>
          <w:i/>
          <w:sz w:val="24"/>
          <w:szCs w:val="24"/>
        </w:rPr>
        <w:t>в соответствии с условиями к</w:t>
      </w:r>
      <w:r w:rsidRPr="00CE0B12">
        <w:rPr>
          <w:i/>
          <w:sz w:val="24"/>
          <w:szCs w:val="24"/>
        </w:rPr>
        <w:t>онтракта.</w:t>
      </w:r>
    </w:p>
    <w:p w:rsidR="00A128A8" w:rsidRPr="00A128A8" w:rsidRDefault="00A128A8" w:rsidP="009A4BD3">
      <w:pPr>
        <w:numPr>
          <w:ilvl w:val="1"/>
          <w:numId w:val="10"/>
        </w:numPr>
        <w:tabs>
          <w:tab w:val="left" w:pos="1134"/>
        </w:tabs>
        <w:spacing w:line="240" w:lineRule="auto"/>
        <w:ind w:left="0" w:firstLine="709"/>
        <w:contextualSpacing/>
        <w:rPr>
          <w:i/>
          <w:sz w:val="24"/>
          <w:szCs w:val="24"/>
        </w:rPr>
      </w:pPr>
      <w:r w:rsidRPr="00A128A8">
        <w:rPr>
          <w:i/>
          <w:sz w:val="24"/>
          <w:szCs w:val="24"/>
        </w:rPr>
        <w:t xml:space="preserve">Подрядчик вправе привлекать сторонние организации для выполнения работ </w:t>
      </w:r>
      <w:r w:rsidRPr="00A128A8">
        <w:rPr>
          <w:sz w:val="24"/>
          <w:szCs w:val="24"/>
        </w:rPr>
        <w:t>монтажу на двери эвакуационных и аварийных выходов доводчиков, датчиков состояния, электромагнитых замков, деблокируемых по тревоге «Пожар» от существующей АУПС или с помощью ручного электроконтактного извещателя, имеющую соответствующую лицензию МЧС.</w:t>
      </w:r>
    </w:p>
    <w:p w:rsidR="00234A69" w:rsidRPr="00CE0B12" w:rsidRDefault="00234A69" w:rsidP="00363D7F">
      <w:pPr>
        <w:spacing w:line="240" w:lineRule="auto"/>
        <w:ind w:firstLine="709"/>
        <w:contextualSpacing/>
        <w:rPr>
          <w:sz w:val="24"/>
          <w:szCs w:val="24"/>
        </w:rPr>
      </w:pPr>
    </w:p>
    <w:p w:rsidR="00234A69" w:rsidRPr="000F0984" w:rsidRDefault="00234A69" w:rsidP="006118F5">
      <w:pPr>
        <w:shd w:val="clear" w:color="auto" w:fill="FFFFFF"/>
        <w:spacing w:line="240" w:lineRule="auto"/>
        <w:ind w:firstLine="0"/>
        <w:contextualSpacing/>
        <w:jc w:val="center"/>
        <w:rPr>
          <w:b/>
          <w:sz w:val="24"/>
          <w:szCs w:val="24"/>
          <w:lang w:val="en-US"/>
        </w:rPr>
      </w:pPr>
      <w:r w:rsidRPr="00CE0B12">
        <w:rPr>
          <w:b/>
          <w:sz w:val="24"/>
          <w:szCs w:val="24"/>
        </w:rPr>
        <w:t>6. Порядок сдачи и приемки работ</w:t>
      </w:r>
      <w:r w:rsidR="00327266" w:rsidRPr="00CE0B12">
        <w:rPr>
          <w:b/>
          <w:sz w:val="24"/>
          <w:szCs w:val="24"/>
        </w:rPr>
        <w:t xml:space="preserve"> </w:t>
      </w:r>
    </w:p>
    <w:p w:rsidR="009A4BD3" w:rsidRPr="00CE0B12" w:rsidRDefault="009A4BD3" w:rsidP="009A4BD3">
      <w:pPr>
        <w:pStyle w:val="afc"/>
        <w:numPr>
          <w:ilvl w:val="1"/>
          <w:numId w:val="11"/>
        </w:numPr>
        <w:tabs>
          <w:tab w:val="left" w:pos="1134"/>
        </w:tabs>
        <w:spacing w:line="240" w:lineRule="auto"/>
        <w:ind w:left="0" w:firstLine="709"/>
        <w:rPr>
          <w:i/>
          <w:sz w:val="24"/>
          <w:szCs w:val="24"/>
        </w:rPr>
      </w:pPr>
      <w:r w:rsidRPr="00CE0B12">
        <w:rPr>
          <w:i/>
          <w:sz w:val="24"/>
          <w:szCs w:val="24"/>
        </w:rPr>
        <w:t>Заказчик вправе для приемки выполненных работ создать приемочную комиссию, которая состоит из_____________человек.</w:t>
      </w:r>
      <w:r w:rsidR="007019CD" w:rsidRPr="00CE0B12">
        <w:rPr>
          <w:rStyle w:val="af2"/>
          <w:i/>
          <w:sz w:val="24"/>
          <w:szCs w:val="24"/>
        </w:rPr>
        <w:footnoteReference w:id="6"/>
      </w:r>
    </w:p>
    <w:p w:rsidR="009A4BD3" w:rsidRPr="00033003" w:rsidRDefault="009A4BD3" w:rsidP="009A4BD3">
      <w:pPr>
        <w:pStyle w:val="afc"/>
        <w:numPr>
          <w:ilvl w:val="1"/>
          <w:numId w:val="11"/>
        </w:numPr>
        <w:tabs>
          <w:tab w:val="left" w:pos="1134"/>
        </w:tabs>
        <w:spacing w:line="240" w:lineRule="auto"/>
        <w:ind w:left="0" w:firstLine="709"/>
        <w:rPr>
          <w:i/>
          <w:sz w:val="24"/>
          <w:szCs w:val="24"/>
        </w:rPr>
      </w:pPr>
      <w:r w:rsidRPr="00033003">
        <w:rPr>
          <w:bCs/>
          <w:sz w:val="24"/>
          <w:szCs w:val="24"/>
        </w:rPr>
        <w:t xml:space="preserve">Для проверки соответствия выполненных работ условиям контракта, Заказчик </w:t>
      </w:r>
      <w:r w:rsidR="00033003" w:rsidRPr="00033003">
        <w:rPr>
          <w:bCs/>
          <w:sz w:val="24"/>
          <w:szCs w:val="24"/>
        </w:rPr>
        <w:t>обязан</w:t>
      </w:r>
      <w:r w:rsidRPr="00033003">
        <w:rPr>
          <w:bCs/>
          <w:sz w:val="24"/>
          <w:szCs w:val="24"/>
        </w:rPr>
        <w:t xml:space="preserve"> провести экспертизу. Экспертиза выполненных работ может проводиться Заказчиком </w:t>
      </w:r>
      <w:hyperlink r:id="rId8" w:history="1">
        <w:r w:rsidRPr="00033003">
          <w:rPr>
            <w:rStyle w:val="ac"/>
            <w:bCs/>
            <w:color w:val="auto"/>
            <w:sz w:val="24"/>
            <w:szCs w:val="24"/>
            <w:u w:val="none"/>
          </w:rPr>
          <w:t>своими силами</w:t>
        </w:r>
      </w:hyperlink>
      <w:r w:rsidRPr="00033003">
        <w:rPr>
          <w:i/>
          <w:vertAlign w:val="superscript"/>
        </w:rPr>
        <w:footnoteReference w:id="7"/>
      </w:r>
      <w:r w:rsidRPr="00033003">
        <w:rPr>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007B72C8" w:rsidRPr="00033003">
        <w:rPr>
          <w:bCs/>
          <w:sz w:val="24"/>
          <w:szCs w:val="24"/>
        </w:rPr>
        <w:t>.</w:t>
      </w:r>
      <w:r w:rsidRPr="00033003">
        <w:rPr>
          <w:i/>
          <w:sz w:val="24"/>
          <w:szCs w:val="24"/>
        </w:rPr>
        <w:t xml:space="preserve"> </w:t>
      </w:r>
    </w:p>
    <w:p w:rsidR="00DE113C" w:rsidRPr="00CE0B12" w:rsidRDefault="00DE113C" w:rsidP="00DE113C">
      <w:pPr>
        <w:tabs>
          <w:tab w:val="left" w:pos="901"/>
        </w:tabs>
        <w:rPr>
          <w:i/>
          <w:sz w:val="24"/>
          <w:szCs w:val="24"/>
        </w:rPr>
      </w:pPr>
      <w:r w:rsidRPr="00CE0B12">
        <w:rPr>
          <w:i/>
          <w:sz w:val="24"/>
          <w:szCs w:val="24"/>
        </w:rPr>
        <w:t xml:space="preserve">   6.2.1Подрядчик должен согласовать выполненные работы с всероссийской организацией инвалидов.</w:t>
      </w:r>
    </w:p>
    <w:p w:rsidR="00C51E6E" w:rsidRPr="00CE0B12" w:rsidRDefault="00DE113C" w:rsidP="00DE113C">
      <w:pPr>
        <w:tabs>
          <w:tab w:val="left" w:pos="901"/>
        </w:tabs>
        <w:ind w:firstLine="0"/>
        <w:rPr>
          <w:i/>
          <w:sz w:val="24"/>
          <w:szCs w:val="24"/>
        </w:rPr>
      </w:pPr>
      <w:r w:rsidRPr="00CE0B12">
        <w:rPr>
          <w:i/>
          <w:sz w:val="24"/>
          <w:szCs w:val="24"/>
        </w:rPr>
        <w:t>6.2.2</w:t>
      </w:r>
      <w:r w:rsidR="00834946">
        <w:rPr>
          <w:i/>
          <w:sz w:val="24"/>
          <w:szCs w:val="24"/>
        </w:rPr>
        <w:t>.</w:t>
      </w:r>
      <w:r w:rsidR="00834946">
        <w:rPr>
          <w:i/>
          <w:sz w:val="24"/>
          <w:szCs w:val="24"/>
        </w:rPr>
        <w:tab/>
      </w:r>
      <w:r w:rsidR="00234A69" w:rsidRPr="00CE0B12">
        <w:rPr>
          <w:i/>
          <w:sz w:val="24"/>
          <w:szCs w:val="24"/>
        </w:rPr>
        <w:t>Подрядчик направляет в адрес Заказчика извещение (уведомлен</w:t>
      </w:r>
      <w:r w:rsidR="007B72C8" w:rsidRPr="00CE0B12">
        <w:rPr>
          <w:i/>
          <w:sz w:val="24"/>
          <w:szCs w:val="24"/>
        </w:rPr>
        <w:t xml:space="preserve">ие) о готовности к сдаче работ в срок </w:t>
      </w:r>
      <w:r w:rsidR="00C51E6E" w:rsidRPr="00834946">
        <w:rPr>
          <w:i/>
          <w:sz w:val="24"/>
          <w:szCs w:val="24"/>
        </w:rPr>
        <w:t>2 календарных дня</w:t>
      </w:r>
      <w:r w:rsidR="007B72C8" w:rsidRPr="00CE0B12">
        <w:rPr>
          <w:b/>
          <w:i/>
          <w:sz w:val="24"/>
          <w:szCs w:val="24"/>
        </w:rPr>
        <w:t>,</w:t>
      </w:r>
      <w:r w:rsidR="007B72C8" w:rsidRPr="00CE0B12">
        <w:rPr>
          <w:i/>
          <w:sz w:val="24"/>
          <w:szCs w:val="24"/>
        </w:rPr>
        <w:t xml:space="preserve"> а также следующие документы: </w:t>
      </w:r>
    </w:p>
    <w:p w:rsidR="00C51E6E" w:rsidRPr="00CE0B12" w:rsidRDefault="00C51E6E" w:rsidP="00C51E6E">
      <w:pPr>
        <w:tabs>
          <w:tab w:val="left" w:pos="901"/>
        </w:tabs>
        <w:rPr>
          <w:sz w:val="20"/>
          <w:szCs w:val="20"/>
        </w:rPr>
      </w:pPr>
      <w:r w:rsidRPr="00CE0B12">
        <w:rPr>
          <w:sz w:val="20"/>
          <w:szCs w:val="20"/>
        </w:rPr>
        <w:t>- Акт о приемке выполненных работ (унифицированная форма № КС-2) ;</w:t>
      </w:r>
    </w:p>
    <w:p w:rsidR="00C51E6E" w:rsidRPr="00CE0B12" w:rsidRDefault="00C51E6E" w:rsidP="00C51E6E">
      <w:pPr>
        <w:tabs>
          <w:tab w:val="left" w:pos="901"/>
        </w:tabs>
        <w:rPr>
          <w:sz w:val="20"/>
          <w:szCs w:val="20"/>
        </w:rPr>
      </w:pPr>
      <w:r w:rsidRPr="00CE0B12">
        <w:rPr>
          <w:sz w:val="20"/>
          <w:szCs w:val="20"/>
        </w:rPr>
        <w:t xml:space="preserve"> - Справка о стоимости выполненных работ и затрат (унифицированная форма № КС-3) ;</w:t>
      </w:r>
    </w:p>
    <w:p w:rsidR="00C51E6E" w:rsidRPr="00CE0B12" w:rsidRDefault="00C51E6E" w:rsidP="00C51E6E">
      <w:pPr>
        <w:tabs>
          <w:tab w:val="left" w:pos="901"/>
        </w:tabs>
        <w:rPr>
          <w:sz w:val="20"/>
          <w:szCs w:val="20"/>
        </w:rPr>
      </w:pPr>
      <w:r w:rsidRPr="00CE0B12">
        <w:rPr>
          <w:sz w:val="20"/>
          <w:szCs w:val="20"/>
        </w:rPr>
        <w:t xml:space="preserve"> - Акты освидетельствования скрытых работ (При наличии);</w:t>
      </w:r>
    </w:p>
    <w:p w:rsidR="00C51E6E" w:rsidRPr="00CE0B12" w:rsidRDefault="00C51E6E" w:rsidP="00C51E6E">
      <w:pPr>
        <w:tabs>
          <w:tab w:val="left" w:pos="901"/>
        </w:tabs>
        <w:rPr>
          <w:sz w:val="20"/>
          <w:szCs w:val="20"/>
        </w:rPr>
      </w:pPr>
      <w:r w:rsidRPr="00CE0B12">
        <w:rPr>
          <w:sz w:val="20"/>
          <w:szCs w:val="20"/>
        </w:rPr>
        <w:t>- Документы, подтверждающие надлежащее качество и безопасность материалов, которые были применены в ходе выполнения Работ по контракту(При наличии);</w:t>
      </w:r>
    </w:p>
    <w:p w:rsidR="00C51E6E" w:rsidRPr="00CE0B12" w:rsidRDefault="00C51E6E" w:rsidP="00C51E6E">
      <w:pPr>
        <w:tabs>
          <w:tab w:val="left" w:pos="720"/>
        </w:tabs>
        <w:autoSpaceDE w:val="0"/>
        <w:autoSpaceDN w:val="0"/>
        <w:adjustRightInd w:val="0"/>
        <w:rPr>
          <w:sz w:val="20"/>
          <w:szCs w:val="20"/>
        </w:rPr>
      </w:pPr>
      <w:r w:rsidRPr="00CE0B12">
        <w:rPr>
          <w:sz w:val="20"/>
          <w:szCs w:val="20"/>
        </w:rPr>
        <w:t>- Исполнительные схемы (При наличии);</w:t>
      </w:r>
    </w:p>
    <w:p w:rsidR="00C51E6E" w:rsidRPr="00CE0B12" w:rsidRDefault="00C51E6E" w:rsidP="00C51E6E">
      <w:pPr>
        <w:tabs>
          <w:tab w:val="left" w:pos="720"/>
        </w:tabs>
        <w:autoSpaceDE w:val="0"/>
        <w:autoSpaceDN w:val="0"/>
        <w:adjustRightInd w:val="0"/>
        <w:rPr>
          <w:sz w:val="20"/>
          <w:szCs w:val="20"/>
        </w:rPr>
      </w:pPr>
      <w:r w:rsidRPr="00CE0B12">
        <w:rPr>
          <w:sz w:val="20"/>
          <w:szCs w:val="20"/>
        </w:rPr>
        <w:t>-  Журналы производства работ (При наличии);</w:t>
      </w:r>
    </w:p>
    <w:p w:rsidR="003E628A" w:rsidRDefault="003E628A" w:rsidP="00C51E6E">
      <w:pPr>
        <w:tabs>
          <w:tab w:val="left" w:pos="720"/>
        </w:tabs>
        <w:autoSpaceDE w:val="0"/>
        <w:autoSpaceDN w:val="0"/>
        <w:adjustRightInd w:val="0"/>
        <w:rPr>
          <w:sz w:val="20"/>
          <w:szCs w:val="20"/>
        </w:rPr>
      </w:pPr>
      <w:r w:rsidRPr="00CE0B12">
        <w:rPr>
          <w:sz w:val="20"/>
          <w:szCs w:val="20"/>
        </w:rPr>
        <w:t>-Акты пуск</w:t>
      </w:r>
      <w:r w:rsidR="00E5649A" w:rsidRPr="00CE0B12">
        <w:rPr>
          <w:sz w:val="20"/>
          <w:szCs w:val="20"/>
        </w:rPr>
        <w:t>а</w:t>
      </w:r>
      <w:r w:rsidRPr="00CE0B12">
        <w:rPr>
          <w:sz w:val="20"/>
          <w:szCs w:val="20"/>
        </w:rPr>
        <w:t xml:space="preserve">-наладки </w:t>
      </w:r>
    </w:p>
    <w:p w:rsidR="00AD0C5C" w:rsidRDefault="00AD0C5C" w:rsidP="00C51E6E">
      <w:pPr>
        <w:tabs>
          <w:tab w:val="left" w:pos="720"/>
        </w:tabs>
        <w:autoSpaceDE w:val="0"/>
        <w:autoSpaceDN w:val="0"/>
        <w:adjustRightInd w:val="0"/>
        <w:rPr>
          <w:color w:val="000000" w:themeColor="text1"/>
          <w:sz w:val="20"/>
          <w:szCs w:val="20"/>
        </w:rPr>
      </w:pPr>
      <w:r>
        <w:rPr>
          <w:sz w:val="20"/>
          <w:szCs w:val="20"/>
        </w:rPr>
        <w:t xml:space="preserve">- </w:t>
      </w:r>
      <w:r w:rsidRPr="00AD0C5C">
        <w:rPr>
          <w:color w:val="000000" w:themeColor="text1"/>
          <w:sz w:val="20"/>
          <w:szCs w:val="20"/>
        </w:rPr>
        <w:t>сублицензионный/лицензионный договор, между правообладателем и лицензиатом, подтверждающего передачу неисключительных прав на ПО «Школа» PERCo-SS02»,.</w:t>
      </w:r>
    </w:p>
    <w:p w:rsidR="006734A0" w:rsidRDefault="006734A0" w:rsidP="00C51E6E">
      <w:pPr>
        <w:tabs>
          <w:tab w:val="left" w:pos="720"/>
        </w:tabs>
        <w:autoSpaceDE w:val="0"/>
        <w:autoSpaceDN w:val="0"/>
        <w:adjustRightInd w:val="0"/>
        <w:rPr>
          <w:sz w:val="20"/>
          <w:szCs w:val="20"/>
        </w:rPr>
      </w:pPr>
      <w:r w:rsidRPr="006734A0">
        <w:rPr>
          <w:color w:val="000000" w:themeColor="text1"/>
          <w:sz w:val="20"/>
          <w:szCs w:val="20"/>
        </w:rPr>
        <w:t xml:space="preserve">- </w:t>
      </w:r>
      <w:r w:rsidRPr="006734A0">
        <w:rPr>
          <w:sz w:val="20"/>
          <w:szCs w:val="20"/>
        </w:rPr>
        <w:t xml:space="preserve">лицензия </w:t>
      </w:r>
      <w:r w:rsidR="00A74489">
        <w:rPr>
          <w:sz w:val="20"/>
          <w:szCs w:val="20"/>
        </w:rPr>
        <w:t>министерства Российской Федерации по делам гражданской обороны, черезвычайным ситуациям и ликвидации последствий стихийных бедствий по видам работ:</w:t>
      </w:r>
    </w:p>
    <w:p w:rsidR="00A74489" w:rsidRDefault="00A74489" w:rsidP="00C51E6E">
      <w:pPr>
        <w:tabs>
          <w:tab w:val="left" w:pos="720"/>
        </w:tabs>
        <w:autoSpaceDE w:val="0"/>
        <w:autoSpaceDN w:val="0"/>
        <w:adjustRightInd w:val="0"/>
        <w:rPr>
          <w:sz w:val="20"/>
          <w:szCs w:val="20"/>
        </w:rPr>
      </w:pPr>
      <w:r>
        <w:rPr>
          <w:sz w:val="20"/>
          <w:szCs w:val="20"/>
        </w:rPr>
        <w:t>1. монтаж, техническое обслуживаний и ремонт систем охранной и охранно-пожарной сигнализации и их элементов, включая диспетчеризацию и проведение пусконаладочных работ</w:t>
      </w:r>
    </w:p>
    <w:p w:rsidR="00A74489" w:rsidRPr="006734A0" w:rsidRDefault="00A74489" w:rsidP="00C51E6E">
      <w:pPr>
        <w:tabs>
          <w:tab w:val="left" w:pos="720"/>
        </w:tabs>
        <w:autoSpaceDE w:val="0"/>
        <w:autoSpaceDN w:val="0"/>
        <w:adjustRightInd w:val="0"/>
        <w:rPr>
          <w:sz w:val="20"/>
          <w:szCs w:val="20"/>
        </w:rPr>
      </w:pPr>
      <w:r>
        <w:rPr>
          <w:sz w:val="20"/>
          <w:szCs w:val="20"/>
        </w:rPr>
        <w:t>2.</w:t>
      </w:r>
      <w:r w:rsidRPr="00A74489">
        <w:rPr>
          <w:sz w:val="20"/>
          <w:szCs w:val="20"/>
        </w:rPr>
        <w:t xml:space="preserve"> </w:t>
      </w:r>
      <w:r>
        <w:rPr>
          <w:sz w:val="20"/>
          <w:szCs w:val="20"/>
        </w:rPr>
        <w:t>монтаж, техническое обслуживаний и ремонт систем оповещения и эвакуации при пожаре и их элементов, включая диспетчеризацию и проведение пусконаладочных работ</w:t>
      </w:r>
    </w:p>
    <w:p w:rsidR="00C51E6E" w:rsidRPr="00CE0B12" w:rsidRDefault="00C51E6E" w:rsidP="00C51E6E">
      <w:pPr>
        <w:tabs>
          <w:tab w:val="left" w:pos="901"/>
        </w:tabs>
        <w:rPr>
          <w:color w:val="FF0000"/>
          <w:sz w:val="20"/>
          <w:szCs w:val="20"/>
        </w:rPr>
      </w:pPr>
    </w:p>
    <w:p w:rsidR="007B72C8" w:rsidRPr="00CE0B12" w:rsidRDefault="00834946" w:rsidP="007B72C8">
      <w:pPr>
        <w:numPr>
          <w:ilvl w:val="1"/>
          <w:numId w:val="11"/>
        </w:numPr>
        <w:shd w:val="clear" w:color="auto" w:fill="FFFFFF"/>
        <w:tabs>
          <w:tab w:val="left" w:pos="1134"/>
        </w:tabs>
        <w:spacing w:line="240" w:lineRule="auto"/>
        <w:ind w:left="0" w:firstLine="709"/>
        <w:contextualSpacing/>
        <w:rPr>
          <w:b/>
          <w:i/>
          <w:strike/>
          <w:sz w:val="24"/>
          <w:szCs w:val="24"/>
        </w:rPr>
      </w:pPr>
      <w:r w:rsidRPr="00834946">
        <w:rPr>
          <w:i/>
          <w:sz w:val="24"/>
          <w:szCs w:val="24"/>
          <w:lang w:eastAsia="ar-SA"/>
        </w:rPr>
        <w:t>П</w:t>
      </w:r>
      <w:r w:rsidR="00234A69" w:rsidRPr="00834946">
        <w:rPr>
          <w:i/>
          <w:sz w:val="24"/>
          <w:szCs w:val="24"/>
          <w:lang w:eastAsia="ar-SA"/>
        </w:rPr>
        <w:t>одписанные Подрядчиком</w:t>
      </w:r>
      <w:r w:rsidR="00234A69" w:rsidRPr="00834946">
        <w:rPr>
          <w:i/>
          <w:sz w:val="24"/>
          <w:szCs w:val="24"/>
        </w:rPr>
        <w:t>.</w:t>
      </w:r>
      <w:r w:rsidR="007B72C8" w:rsidRPr="00834946">
        <w:rPr>
          <w:i/>
          <w:sz w:val="24"/>
          <w:szCs w:val="24"/>
        </w:rPr>
        <w:t xml:space="preserve"> Данные документы направляются посредством</w:t>
      </w:r>
      <w:r w:rsidR="00C51E6E" w:rsidRPr="00834946">
        <w:rPr>
          <w:i/>
          <w:sz w:val="24"/>
          <w:szCs w:val="24"/>
        </w:rPr>
        <w:t xml:space="preserve"> почты или в приемную </w:t>
      </w:r>
      <w:r w:rsidR="00E5649A" w:rsidRPr="00834946">
        <w:rPr>
          <w:i/>
          <w:sz w:val="24"/>
          <w:szCs w:val="24"/>
        </w:rPr>
        <w:t>техникума</w:t>
      </w:r>
      <w:r w:rsidR="00C51E6E" w:rsidRPr="00834946">
        <w:rPr>
          <w:i/>
          <w:color w:val="FF0000"/>
          <w:sz w:val="24"/>
          <w:szCs w:val="24"/>
        </w:rPr>
        <w:t xml:space="preserve"> </w:t>
      </w:r>
      <w:r w:rsidR="00494424" w:rsidRPr="00834946">
        <w:rPr>
          <w:i/>
          <w:sz w:val="24"/>
          <w:szCs w:val="24"/>
        </w:rPr>
        <w:t xml:space="preserve">по адресу г. Екатеринбург, пер. Короткий, 1 </w:t>
      </w:r>
      <w:r w:rsidR="00C51E6E" w:rsidRPr="00834946">
        <w:rPr>
          <w:i/>
          <w:sz w:val="24"/>
          <w:szCs w:val="24"/>
        </w:rPr>
        <w:t>каб.______</w:t>
      </w:r>
      <w:r w:rsidR="00C51E6E" w:rsidRPr="00CE0B12">
        <w:rPr>
          <w:b/>
          <w:i/>
          <w:sz w:val="24"/>
          <w:szCs w:val="24"/>
        </w:rPr>
        <w:t xml:space="preserve"> </w:t>
      </w:r>
      <w:r w:rsidR="007B72C8" w:rsidRPr="00CE0B12">
        <w:rPr>
          <w:b/>
          <w:i/>
          <w:sz w:val="24"/>
          <w:szCs w:val="24"/>
        </w:rPr>
        <w:t xml:space="preserve">. </w:t>
      </w:r>
    </w:p>
    <w:p w:rsidR="00234A69" w:rsidRPr="00CE0B12" w:rsidRDefault="00234A69" w:rsidP="00310C98">
      <w:pPr>
        <w:shd w:val="clear" w:color="auto" w:fill="FFFFFF"/>
        <w:tabs>
          <w:tab w:val="left" w:pos="1260"/>
        </w:tabs>
        <w:spacing w:line="240" w:lineRule="auto"/>
        <w:contextualSpacing/>
        <w:rPr>
          <w:i/>
          <w:iCs/>
          <w:sz w:val="24"/>
          <w:szCs w:val="24"/>
        </w:rPr>
      </w:pPr>
    </w:p>
    <w:p w:rsidR="00310C98" w:rsidRPr="00CE0B12" w:rsidRDefault="00234A69" w:rsidP="00310C98">
      <w:pPr>
        <w:tabs>
          <w:tab w:val="left" w:pos="901"/>
        </w:tabs>
        <w:rPr>
          <w:sz w:val="20"/>
          <w:szCs w:val="20"/>
        </w:rPr>
      </w:pPr>
      <w:r w:rsidRPr="00CE0B12">
        <w:rPr>
          <w:i/>
          <w:sz w:val="24"/>
          <w:szCs w:val="24"/>
        </w:rPr>
        <w:t>Приемка рабо</w:t>
      </w:r>
      <w:r w:rsidR="00D91072" w:rsidRPr="00CE0B12">
        <w:rPr>
          <w:i/>
          <w:sz w:val="24"/>
          <w:szCs w:val="24"/>
        </w:rPr>
        <w:t xml:space="preserve">т </w:t>
      </w:r>
      <w:r w:rsidRPr="00CE0B12">
        <w:rPr>
          <w:i/>
          <w:sz w:val="24"/>
          <w:szCs w:val="24"/>
        </w:rPr>
        <w:t xml:space="preserve">на соответствие объему и качеству осуществляется Заказчиком в течение </w:t>
      </w:r>
      <w:r w:rsidR="00310C98" w:rsidRPr="00834946">
        <w:rPr>
          <w:i/>
          <w:sz w:val="24"/>
          <w:szCs w:val="24"/>
        </w:rPr>
        <w:t>5</w:t>
      </w:r>
      <w:r w:rsidRPr="00834946">
        <w:rPr>
          <w:i/>
          <w:sz w:val="24"/>
          <w:szCs w:val="24"/>
        </w:rPr>
        <w:t xml:space="preserve"> </w:t>
      </w:r>
      <w:r w:rsidR="000D6598" w:rsidRPr="00834946">
        <w:rPr>
          <w:i/>
          <w:sz w:val="24"/>
          <w:szCs w:val="24"/>
        </w:rPr>
        <w:t>(</w:t>
      </w:r>
      <w:r w:rsidR="00310C98" w:rsidRPr="00834946">
        <w:rPr>
          <w:i/>
          <w:sz w:val="24"/>
          <w:szCs w:val="24"/>
        </w:rPr>
        <w:t>пяти</w:t>
      </w:r>
      <w:r w:rsidR="000D6598" w:rsidRPr="00834946">
        <w:rPr>
          <w:i/>
          <w:sz w:val="24"/>
          <w:szCs w:val="24"/>
        </w:rPr>
        <w:t>)</w:t>
      </w:r>
      <w:r w:rsidR="00B813B2" w:rsidRPr="00834946">
        <w:rPr>
          <w:i/>
          <w:sz w:val="24"/>
          <w:szCs w:val="24"/>
        </w:rPr>
        <w:t xml:space="preserve"> </w:t>
      </w:r>
      <w:r w:rsidRPr="00834946">
        <w:rPr>
          <w:i/>
          <w:sz w:val="24"/>
          <w:szCs w:val="24"/>
        </w:rPr>
        <w:t>дней</w:t>
      </w:r>
      <w:r w:rsidR="000D6598" w:rsidRPr="00CE0B12">
        <w:rPr>
          <w:rStyle w:val="af2"/>
          <w:i/>
          <w:sz w:val="24"/>
          <w:szCs w:val="24"/>
        </w:rPr>
        <w:footnoteReference w:id="8"/>
      </w:r>
      <w:r w:rsidRPr="00CE0B12">
        <w:rPr>
          <w:i/>
          <w:sz w:val="24"/>
          <w:szCs w:val="24"/>
        </w:rPr>
        <w:t xml:space="preserve"> со дня получения извещения (уведомления)</w:t>
      </w:r>
      <w:r w:rsidR="00D91072" w:rsidRPr="00CE0B12">
        <w:rPr>
          <w:i/>
          <w:sz w:val="24"/>
          <w:szCs w:val="24"/>
        </w:rPr>
        <w:t xml:space="preserve"> от Подрядчика</w:t>
      </w:r>
      <w:r w:rsidRPr="00CE0B12">
        <w:rPr>
          <w:i/>
          <w:sz w:val="24"/>
          <w:szCs w:val="24"/>
        </w:rPr>
        <w:t xml:space="preserve">. По результатам приемки работ Заказчик </w:t>
      </w:r>
      <w:r w:rsidR="00D91072" w:rsidRPr="00CE0B12">
        <w:rPr>
          <w:i/>
          <w:sz w:val="24"/>
          <w:szCs w:val="24"/>
        </w:rPr>
        <w:t xml:space="preserve">в срок </w:t>
      </w:r>
      <w:r w:rsidR="00310C98" w:rsidRPr="00834946">
        <w:rPr>
          <w:i/>
          <w:sz w:val="24"/>
          <w:szCs w:val="24"/>
        </w:rPr>
        <w:t>4 (четырех)</w:t>
      </w:r>
      <w:r w:rsidR="00D91072" w:rsidRPr="00CE0B12">
        <w:rPr>
          <w:i/>
          <w:sz w:val="24"/>
          <w:szCs w:val="24"/>
        </w:rPr>
        <w:t xml:space="preserve"> </w:t>
      </w:r>
      <w:r w:rsidRPr="00CE0B12">
        <w:rPr>
          <w:i/>
          <w:sz w:val="24"/>
          <w:szCs w:val="24"/>
        </w:rPr>
        <w:t>подписыва</w:t>
      </w:r>
      <w:r w:rsidR="00D91072" w:rsidRPr="00CE0B12">
        <w:rPr>
          <w:i/>
          <w:sz w:val="24"/>
          <w:szCs w:val="24"/>
        </w:rPr>
        <w:t>ет</w:t>
      </w:r>
      <w:r w:rsidRPr="00CE0B12">
        <w:rPr>
          <w:i/>
          <w:sz w:val="24"/>
          <w:szCs w:val="24"/>
        </w:rPr>
        <w:t xml:space="preserve"> </w:t>
      </w:r>
      <w:r w:rsidR="00D91072" w:rsidRPr="00CE0B12">
        <w:rPr>
          <w:i/>
          <w:sz w:val="24"/>
          <w:szCs w:val="24"/>
        </w:rPr>
        <w:t>следующие документы:</w:t>
      </w:r>
      <w:r w:rsidR="00310C98" w:rsidRPr="00CE0B12">
        <w:rPr>
          <w:sz w:val="20"/>
          <w:szCs w:val="20"/>
        </w:rPr>
        <w:t xml:space="preserve"> - - Акт о приемке выполненных работ (унифицированная форма № КС-2);</w:t>
      </w:r>
    </w:p>
    <w:p w:rsidR="00310C98" w:rsidRPr="00CE0B12" w:rsidRDefault="00310C98" w:rsidP="00310C98">
      <w:pPr>
        <w:tabs>
          <w:tab w:val="left" w:pos="901"/>
        </w:tabs>
        <w:rPr>
          <w:sz w:val="20"/>
          <w:szCs w:val="20"/>
        </w:rPr>
      </w:pPr>
      <w:r w:rsidRPr="00CE0B12">
        <w:rPr>
          <w:sz w:val="20"/>
          <w:szCs w:val="20"/>
        </w:rPr>
        <w:t xml:space="preserve"> - Справка о стоимости выполненных работ и затрат (унифицированная форма № КС-3);</w:t>
      </w:r>
    </w:p>
    <w:p w:rsidR="00310C98" w:rsidRPr="00CE0B12" w:rsidRDefault="00310C98" w:rsidP="00310C98">
      <w:pPr>
        <w:tabs>
          <w:tab w:val="left" w:pos="901"/>
        </w:tabs>
        <w:rPr>
          <w:sz w:val="20"/>
          <w:szCs w:val="20"/>
        </w:rPr>
      </w:pPr>
      <w:r w:rsidRPr="00CE0B12">
        <w:rPr>
          <w:sz w:val="20"/>
          <w:szCs w:val="20"/>
        </w:rPr>
        <w:t xml:space="preserve"> - Акты освидетельствования скрытых работ (при наличии);</w:t>
      </w:r>
    </w:p>
    <w:p w:rsidR="00310C98" w:rsidRPr="00CE0B12" w:rsidRDefault="00310C98" w:rsidP="00310C98">
      <w:pPr>
        <w:tabs>
          <w:tab w:val="left" w:pos="901"/>
        </w:tabs>
        <w:rPr>
          <w:sz w:val="20"/>
          <w:szCs w:val="20"/>
        </w:rPr>
      </w:pPr>
      <w:r w:rsidRPr="00CE0B12">
        <w:rPr>
          <w:sz w:val="20"/>
          <w:szCs w:val="20"/>
        </w:rPr>
        <w:t>- Документы, подтверждающие надлежащее качество и безопасность материалов, которые были применены в ходе выполнения Работ по контракту (при наличии);;</w:t>
      </w:r>
    </w:p>
    <w:p w:rsidR="00310C98" w:rsidRPr="00CE0B12" w:rsidRDefault="00310C98" w:rsidP="00310C98">
      <w:pPr>
        <w:tabs>
          <w:tab w:val="left" w:pos="720"/>
        </w:tabs>
        <w:autoSpaceDE w:val="0"/>
        <w:autoSpaceDN w:val="0"/>
        <w:adjustRightInd w:val="0"/>
        <w:rPr>
          <w:sz w:val="20"/>
          <w:szCs w:val="20"/>
        </w:rPr>
      </w:pPr>
      <w:r w:rsidRPr="00CE0B12">
        <w:rPr>
          <w:sz w:val="20"/>
          <w:szCs w:val="20"/>
        </w:rPr>
        <w:t>- Исполнительные схемы (при наличии);;</w:t>
      </w:r>
    </w:p>
    <w:p w:rsidR="003E628A" w:rsidRPr="00CE0B12" w:rsidRDefault="003E628A" w:rsidP="003E628A">
      <w:pPr>
        <w:tabs>
          <w:tab w:val="left" w:pos="720"/>
        </w:tabs>
        <w:autoSpaceDE w:val="0"/>
        <w:autoSpaceDN w:val="0"/>
        <w:adjustRightInd w:val="0"/>
        <w:rPr>
          <w:sz w:val="20"/>
          <w:szCs w:val="20"/>
        </w:rPr>
      </w:pPr>
      <w:r w:rsidRPr="00CE0B12">
        <w:rPr>
          <w:sz w:val="20"/>
          <w:szCs w:val="20"/>
        </w:rPr>
        <w:t xml:space="preserve">-Акты пуска-наладки </w:t>
      </w:r>
    </w:p>
    <w:p w:rsidR="00234A69" w:rsidRPr="00CE0B12" w:rsidRDefault="00234A69" w:rsidP="00310C98">
      <w:pPr>
        <w:shd w:val="clear" w:color="auto" w:fill="FFFFFF"/>
        <w:tabs>
          <w:tab w:val="left" w:pos="1134"/>
        </w:tabs>
        <w:spacing w:line="240" w:lineRule="auto"/>
        <w:ind w:left="709" w:firstLine="0"/>
        <w:contextualSpacing/>
        <w:rPr>
          <w:i/>
          <w:sz w:val="24"/>
          <w:szCs w:val="24"/>
        </w:rPr>
      </w:pPr>
    </w:p>
    <w:p w:rsidR="00234A69" w:rsidRPr="00CE0B12" w:rsidRDefault="00234A69" w:rsidP="00D91072">
      <w:pPr>
        <w:numPr>
          <w:ilvl w:val="1"/>
          <w:numId w:val="11"/>
        </w:numPr>
        <w:shd w:val="clear" w:color="auto" w:fill="FFFFFF"/>
        <w:tabs>
          <w:tab w:val="left" w:pos="1134"/>
        </w:tabs>
        <w:spacing w:line="240" w:lineRule="auto"/>
        <w:ind w:left="0" w:firstLine="709"/>
        <w:contextualSpacing/>
        <w:rPr>
          <w:i/>
          <w:sz w:val="24"/>
          <w:szCs w:val="24"/>
        </w:rPr>
      </w:pPr>
      <w:r w:rsidRPr="00CE0B12">
        <w:rPr>
          <w:i/>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234A69" w:rsidRPr="00CE0B12" w:rsidRDefault="00234A69" w:rsidP="00D91072">
      <w:pPr>
        <w:numPr>
          <w:ilvl w:val="1"/>
          <w:numId w:val="11"/>
        </w:numPr>
        <w:shd w:val="clear" w:color="auto" w:fill="FFFFFF"/>
        <w:tabs>
          <w:tab w:val="left" w:pos="1134"/>
        </w:tabs>
        <w:spacing w:line="240" w:lineRule="auto"/>
        <w:ind w:left="0" w:firstLine="709"/>
        <w:contextualSpacing/>
        <w:rPr>
          <w:i/>
          <w:sz w:val="24"/>
          <w:szCs w:val="24"/>
        </w:rPr>
      </w:pPr>
      <w:r w:rsidRPr="00CE0B12">
        <w:rPr>
          <w:i/>
          <w:sz w:val="24"/>
          <w:szCs w:val="24"/>
        </w:rPr>
        <w:t xml:space="preserve">Дата подписания Сторонами </w:t>
      </w:r>
      <w:r w:rsidR="00256AA4" w:rsidRPr="00CE0B12">
        <w:rPr>
          <w:i/>
          <w:sz w:val="24"/>
          <w:szCs w:val="24"/>
          <w:lang w:eastAsia="ar-SA"/>
        </w:rPr>
        <w:t>акта о приемке выполненных работа форма КС-2</w:t>
      </w:r>
      <w:r w:rsidRPr="00CE0B12">
        <w:rPr>
          <w:i/>
          <w:sz w:val="24"/>
          <w:szCs w:val="24"/>
          <w:lang w:eastAsia="ar-SA"/>
        </w:rPr>
        <w:t xml:space="preserve"> </w:t>
      </w:r>
      <w:r w:rsidRPr="00CE0B12">
        <w:rPr>
          <w:i/>
          <w:sz w:val="24"/>
          <w:szCs w:val="24"/>
        </w:rPr>
        <w:t>является датой выполнения Подрядчиком работ.</w:t>
      </w:r>
    </w:p>
    <w:p w:rsidR="00234A69" w:rsidRPr="00CE0B12" w:rsidRDefault="00234A69" w:rsidP="00363D7F">
      <w:pPr>
        <w:numPr>
          <w:ilvl w:val="1"/>
          <w:numId w:val="11"/>
        </w:numPr>
        <w:shd w:val="clear" w:color="auto" w:fill="FFFFFF"/>
        <w:tabs>
          <w:tab w:val="left" w:pos="1260"/>
        </w:tabs>
        <w:spacing w:line="240" w:lineRule="auto"/>
        <w:ind w:left="0" w:firstLine="709"/>
        <w:contextualSpacing/>
        <w:rPr>
          <w:i/>
          <w:sz w:val="24"/>
          <w:szCs w:val="24"/>
        </w:rPr>
      </w:pPr>
      <w:r w:rsidRPr="00CE0B12">
        <w:rPr>
          <w:i/>
          <w:sz w:val="24"/>
          <w:szCs w:val="24"/>
        </w:rPr>
        <w:t xml:space="preserve">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равно если </w:t>
      </w:r>
      <w:r w:rsidRPr="00CE0B12">
        <w:rPr>
          <w:i/>
          <w:sz w:val="24"/>
          <w:szCs w:val="24"/>
        </w:rPr>
        <w:lastRenderedPageBreak/>
        <w:t xml:space="preserve">на момент приемки работ Подрядчиком не будут завершены какие-либо виды работ, </w:t>
      </w:r>
      <w:r w:rsidR="00484677" w:rsidRPr="00CE0B12">
        <w:rPr>
          <w:i/>
          <w:sz w:val="24"/>
          <w:szCs w:val="24"/>
        </w:rPr>
        <w:t>Стороны составляют П</w:t>
      </w:r>
      <w:r w:rsidRPr="00CE0B12">
        <w:rPr>
          <w:i/>
          <w:sz w:val="24"/>
          <w:szCs w:val="24"/>
        </w:rPr>
        <w:t>ротокол о недостатках (дефектах)</w:t>
      </w:r>
      <w:r w:rsidR="003F7B5B" w:rsidRPr="00CE0B12">
        <w:rPr>
          <w:i/>
          <w:sz w:val="24"/>
          <w:szCs w:val="24"/>
        </w:rPr>
        <w:t xml:space="preserve"> (приложение №</w:t>
      </w:r>
      <w:r w:rsidR="00D91072" w:rsidRPr="00CE0B12">
        <w:rPr>
          <w:i/>
          <w:sz w:val="24"/>
          <w:szCs w:val="24"/>
        </w:rPr>
        <w:t xml:space="preserve"> </w:t>
      </w:r>
      <w:r w:rsidR="003F7B5B" w:rsidRPr="00CE0B12">
        <w:rPr>
          <w:i/>
          <w:sz w:val="24"/>
          <w:szCs w:val="24"/>
        </w:rPr>
        <w:t>6)</w:t>
      </w:r>
      <w:r w:rsidRPr="00CE0B12">
        <w:rPr>
          <w:i/>
          <w:sz w:val="24"/>
          <w:szCs w:val="24"/>
        </w:rPr>
        <w:t>, в котором указывается перечень и характер выявленных недостатков (дефектов), а также срок, необходимый Подрядчику для их устранения. В любом сл</w:t>
      </w:r>
      <w:r w:rsidR="00484677" w:rsidRPr="00CE0B12">
        <w:rPr>
          <w:i/>
          <w:sz w:val="24"/>
          <w:szCs w:val="24"/>
        </w:rPr>
        <w:t>учае установленный Сторонами в П</w:t>
      </w:r>
      <w:r w:rsidRPr="00CE0B12">
        <w:rPr>
          <w:i/>
          <w:sz w:val="24"/>
          <w:szCs w:val="24"/>
        </w:rPr>
        <w:t xml:space="preserve">ротоколе о недостатках (дефектах) </w:t>
      </w:r>
      <w:r w:rsidR="0048522C" w:rsidRPr="00CE0B12">
        <w:rPr>
          <w:i/>
          <w:sz w:val="24"/>
          <w:szCs w:val="24"/>
        </w:rPr>
        <w:t>(приложение №</w:t>
      </w:r>
      <w:r w:rsidR="00D91072" w:rsidRPr="00CE0B12">
        <w:rPr>
          <w:i/>
          <w:sz w:val="24"/>
          <w:szCs w:val="24"/>
        </w:rPr>
        <w:t xml:space="preserve"> </w:t>
      </w:r>
      <w:r w:rsidR="0048522C" w:rsidRPr="00CE0B12">
        <w:rPr>
          <w:i/>
          <w:sz w:val="24"/>
          <w:szCs w:val="24"/>
        </w:rPr>
        <w:t xml:space="preserve">6) </w:t>
      </w:r>
      <w:r w:rsidRPr="00CE0B12">
        <w:rPr>
          <w:i/>
          <w:sz w:val="24"/>
          <w:szCs w:val="24"/>
        </w:rPr>
        <w:t>срок устранения выявленных нарушений при выполн</w:t>
      </w:r>
      <w:r w:rsidR="007076C9" w:rsidRPr="00CE0B12">
        <w:rPr>
          <w:i/>
          <w:sz w:val="24"/>
          <w:szCs w:val="24"/>
        </w:rPr>
        <w:t xml:space="preserve">ении работ не может </w:t>
      </w:r>
      <w:r w:rsidR="007076C9" w:rsidRPr="00834946">
        <w:rPr>
          <w:i/>
          <w:sz w:val="24"/>
          <w:szCs w:val="24"/>
        </w:rPr>
        <w:t xml:space="preserve">превышать </w:t>
      </w:r>
      <w:r w:rsidR="00256AA4" w:rsidRPr="00834946">
        <w:rPr>
          <w:i/>
          <w:sz w:val="24"/>
          <w:szCs w:val="24"/>
        </w:rPr>
        <w:t>7</w:t>
      </w:r>
      <w:r w:rsidRPr="00834946">
        <w:rPr>
          <w:i/>
          <w:sz w:val="24"/>
          <w:szCs w:val="24"/>
        </w:rPr>
        <w:t xml:space="preserve"> (</w:t>
      </w:r>
      <w:r w:rsidR="00256AA4" w:rsidRPr="00834946">
        <w:rPr>
          <w:i/>
          <w:sz w:val="24"/>
          <w:szCs w:val="24"/>
        </w:rPr>
        <w:t>семь</w:t>
      </w:r>
      <w:r w:rsidRPr="00834946">
        <w:rPr>
          <w:i/>
          <w:sz w:val="24"/>
          <w:szCs w:val="24"/>
        </w:rPr>
        <w:t>)</w:t>
      </w:r>
      <w:r w:rsidR="00B813B2" w:rsidRPr="00834946">
        <w:rPr>
          <w:i/>
          <w:sz w:val="24"/>
          <w:szCs w:val="24"/>
        </w:rPr>
        <w:t xml:space="preserve"> </w:t>
      </w:r>
      <w:r w:rsidRPr="00834946">
        <w:rPr>
          <w:i/>
          <w:sz w:val="24"/>
          <w:szCs w:val="24"/>
        </w:rPr>
        <w:t>дней</w:t>
      </w:r>
      <w:r w:rsidR="00D91072" w:rsidRPr="00CE0B12">
        <w:rPr>
          <w:i/>
          <w:sz w:val="24"/>
          <w:szCs w:val="24"/>
        </w:rPr>
        <w:t>.</w:t>
      </w:r>
      <w:r w:rsidRPr="00CE0B12">
        <w:rPr>
          <w:i/>
          <w:sz w:val="24"/>
          <w:szCs w:val="24"/>
        </w:rPr>
        <w:t xml:space="preserve"> Подрядчик должен принять все меры по устранению недостатков (дефектов), выявленных в ходе</w:t>
      </w:r>
      <w:r w:rsidR="0048522C" w:rsidRPr="00CE0B12">
        <w:rPr>
          <w:i/>
          <w:sz w:val="24"/>
          <w:szCs w:val="24"/>
        </w:rPr>
        <w:t xml:space="preserve"> приемки работ в установленные П</w:t>
      </w:r>
      <w:r w:rsidRPr="00CE0B12">
        <w:rPr>
          <w:i/>
          <w:sz w:val="24"/>
          <w:szCs w:val="24"/>
        </w:rPr>
        <w:t xml:space="preserve">ротоколом о недостатках (дефектах) </w:t>
      </w:r>
      <w:r w:rsidR="0048522C" w:rsidRPr="00CE0B12">
        <w:rPr>
          <w:i/>
          <w:sz w:val="24"/>
          <w:szCs w:val="24"/>
        </w:rPr>
        <w:t>(приложение №</w:t>
      </w:r>
      <w:r w:rsidR="00D91072" w:rsidRPr="00CE0B12">
        <w:rPr>
          <w:i/>
          <w:sz w:val="24"/>
          <w:szCs w:val="24"/>
        </w:rPr>
        <w:t xml:space="preserve"> </w:t>
      </w:r>
      <w:r w:rsidR="0048522C" w:rsidRPr="00CE0B12">
        <w:rPr>
          <w:i/>
          <w:sz w:val="24"/>
          <w:szCs w:val="24"/>
        </w:rPr>
        <w:t xml:space="preserve">6) </w:t>
      </w:r>
      <w:r w:rsidRPr="00CE0B12">
        <w:rPr>
          <w:i/>
          <w:sz w:val="24"/>
          <w:szCs w:val="24"/>
        </w:rPr>
        <w:t>сроки.</w:t>
      </w:r>
    </w:p>
    <w:p w:rsidR="00234A69" w:rsidRPr="00CE0B12" w:rsidRDefault="00234A69" w:rsidP="00363D7F">
      <w:pPr>
        <w:numPr>
          <w:ilvl w:val="1"/>
          <w:numId w:val="11"/>
        </w:numPr>
        <w:shd w:val="clear" w:color="auto" w:fill="FFFFFF"/>
        <w:tabs>
          <w:tab w:val="left" w:pos="1260"/>
        </w:tabs>
        <w:spacing w:line="240" w:lineRule="auto"/>
        <w:ind w:left="0" w:firstLine="709"/>
        <w:contextualSpacing/>
        <w:rPr>
          <w:i/>
          <w:sz w:val="24"/>
          <w:szCs w:val="24"/>
        </w:rPr>
      </w:pPr>
      <w:r w:rsidRPr="00CE0B12">
        <w:rPr>
          <w:i/>
          <w:sz w:val="24"/>
          <w:szCs w:val="24"/>
        </w:rPr>
        <w:t>В случае отказа Подрядчик</w:t>
      </w:r>
      <w:r w:rsidR="008655A2" w:rsidRPr="00CE0B12">
        <w:rPr>
          <w:i/>
          <w:sz w:val="24"/>
          <w:szCs w:val="24"/>
        </w:rPr>
        <w:t>а от подписания П</w:t>
      </w:r>
      <w:r w:rsidRPr="00CE0B12">
        <w:rPr>
          <w:i/>
          <w:sz w:val="24"/>
          <w:szCs w:val="24"/>
        </w:rPr>
        <w:t>ротокола о недостатках (дефектах)</w:t>
      </w:r>
      <w:r w:rsidR="0048522C" w:rsidRPr="00CE0B12">
        <w:rPr>
          <w:i/>
          <w:sz w:val="24"/>
          <w:szCs w:val="24"/>
        </w:rPr>
        <w:t xml:space="preserve"> (приложение №</w:t>
      </w:r>
      <w:r w:rsidR="00D91072" w:rsidRPr="00CE0B12">
        <w:rPr>
          <w:i/>
          <w:sz w:val="24"/>
          <w:szCs w:val="24"/>
        </w:rPr>
        <w:t xml:space="preserve"> </w:t>
      </w:r>
      <w:r w:rsidR="0048522C" w:rsidRPr="00CE0B12">
        <w:rPr>
          <w:i/>
          <w:sz w:val="24"/>
          <w:szCs w:val="24"/>
        </w:rPr>
        <w:t>6)</w:t>
      </w:r>
      <w:r w:rsidRPr="00CE0B12">
        <w:rPr>
          <w:i/>
          <w:sz w:val="24"/>
          <w:szCs w:val="24"/>
        </w:rPr>
        <w:t xml:space="preserve"> Заказчик с</w:t>
      </w:r>
      <w:r w:rsidR="008655A2" w:rsidRPr="00CE0B12">
        <w:rPr>
          <w:i/>
          <w:sz w:val="24"/>
          <w:szCs w:val="24"/>
        </w:rPr>
        <w:t>амостоятельно составляет такой П</w:t>
      </w:r>
      <w:r w:rsidRPr="00CE0B12">
        <w:rPr>
          <w:i/>
          <w:sz w:val="24"/>
          <w:szCs w:val="24"/>
        </w:rPr>
        <w:t>ротокол. Составленн</w:t>
      </w:r>
      <w:r w:rsidR="008655A2" w:rsidRPr="00CE0B12">
        <w:rPr>
          <w:i/>
          <w:sz w:val="24"/>
          <w:szCs w:val="24"/>
        </w:rPr>
        <w:t>ый и подписанный таким образом П</w:t>
      </w:r>
      <w:r w:rsidRPr="00CE0B12">
        <w:rPr>
          <w:i/>
          <w:sz w:val="24"/>
          <w:szCs w:val="24"/>
        </w:rPr>
        <w:t xml:space="preserve">ротокол о недостатках (дефектах) </w:t>
      </w:r>
      <w:r w:rsidR="003F7B5B" w:rsidRPr="00CE0B12">
        <w:rPr>
          <w:i/>
          <w:sz w:val="24"/>
          <w:szCs w:val="24"/>
        </w:rPr>
        <w:t>(приложение №</w:t>
      </w:r>
      <w:r w:rsidR="00D91072" w:rsidRPr="00CE0B12">
        <w:rPr>
          <w:i/>
          <w:sz w:val="24"/>
          <w:szCs w:val="24"/>
        </w:rPr>
        <w:t xml:space="preserve"> </w:t>
      </w:r>
      <w:r w:rsidR="003F7B5B" w:rsidRPr="00CE0B12">
        <w:rPr>
          <w:i/>
          <w:sz w:val="24"/>
          <w:szCs w:val="24"/>
        </w:rPr>
        <w:t xml:space="preserve">6) </w:t>
      </w:r>
      <w:r w:rsidRPr="00CE0B12">
        <w:rPr>
          <w:i/>
          <w:sz w:val="24"/>
          <w:szCs w:val="24"/>
        </w:rPr>
        <w:t>должен быть доставлен Подрядчику способом, фиксирующим его получение (</w:t>
      </w:r>
      <w:r w:rsidR="00D91072" w:rsidRPr="00CE0B12">
        <w:rPr>
          <w:i/>
          <w:sz w:val="24"/>
          <w:szCs w:val="24"/>
        </w:rPr>
        <w:t>при этом</w:t>
      </w:r>
      <w:r w:rsidRPr="00CE0B12">
        <w:rPr>
          <w:i/>
          <w:sz w:val="24"/>
          <w:szCs w:val="24"/>
        </w:rPr>
        <w:t xml:space="preserve"> отправление Протокола о недостатках</w:t>
      </w:r>
      <w:r w:rsidR="008655A2" w:rsidRPr="00CE0B12">
        <w:rPr>
          <w:i/>
          <w:sz w:val="24"/>
          <w:szCs w:val="24"/>
        </w:rPr>
        <w:t xml:space="preserve"> (дефектах)</w:t>
      </w:r>
      <w:r w:rsidRPr="00CE0B12">
        <w:rPr>
          <w:i/>
          <w:sz w:val="24"/>
          <w:szCs w:val="24"/>
        </w:rPr>
        <w:t xml:space="preserve"> заказным письмом с уведомлением о вручении по адресу Подрядчика, указанному в Контракте, будет считаться надлежащей доставкой). В случае если Подрядчик в течение </w:t>
      </w:r>
      <w:r w:rsidR="00256AA4" w:rsidRPr="00834946">
        <w:rPr>
          <w:i/>
          <w:sz w:val="24"/>
          <w:szCs w:val="24"/>
        </w:rPr>
        <w:t>2</w:t>
      </w:r>
      <w:r w:rsidRPr="00834946">
        <w:rPr>
          <w:i/>
          <w:sz w:val="24"/>
          <w:szCs w:val="24"/>
        </w:rPr>
        <w:t>(</w:t>
      </w:r>
      <w:r w:rsidR="00256AA4" w:rsidRPr="00834946">
        <w:rPr>
          <w:i/>
          <w:sz w:val="24"/>
          <w:szCs w:val="24"/>
        </w:rPr>
        <w:t>двух</w:t>
      </w:r>
      <w:r w:rsidRPr="00834946">
        <w:rPr>
          <w:i/>
          <w:sz w:val="24"/>
          <w:szCs w:val="24"/>
        </w:rPr>
        <w:t>) дней</w:t>
      </w:r>
      <w:r w:rsidRPr="00CE0B12">
        <w:rPr>
          <w:i/>
          <w:sz w:val="24"/>
          <w:szCs w:val="24"/>
        </w:rPr>
        <w:t xml:space="preserve">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w:t>
      </w:r>
      <w:r w:rsidR="0048522C" w:rsidRPr="00CE0B12">
        <w:rPr>
          <w:i/>
          <w:sz w:val="24"/>
          <w:szCs w:val="24"/>
        </w:rPr>
        <w:t>содержащимися в представленном П</w:t>
      </w:r>
      <w:r w:rsidRPr="00CE0B12">
        <w:rPr>
          <w:i/>
          <w:sz w:val="24"/>
          <w:szCs w:val="24"/>
        </w:rPr>
        <w:t>ротоколе о недостатках (дефектах</w:t>
      </w:r>
      <w:r w:rsidR="0048522C" w:rsidRPr="00CE0B12">
        <w:rPr>
          <w:i/>
          <w:sz w:val="24"/>
          <w:szCs w:val="24"/>
        </w:rPr>
        <w:t>)</w:t>
      </w:r>
      <w:r w:rsidRPr="00CE0B12">
        <w:rPr>
          <w:i/>
          <w:sz w:val="24"/>
          <w:szCs w:val="24"/>
        </w:rPr>
        <w:t>, и в этом случае Подрядчик обязан незамедлительно прист</w:t>
      </w:r>
      <w:r w:rsidR="00EF1CCF" w:rsidRPr="00CE0B12">
        <w:rPr>
          <w:i/>
          <w:sz w:val="24"/>
          <w:szCs w:val="24"/>
        </w:rPr>
        <w:t>упить к устранению указанных в П</w:t>
      </w:r>
      <w:r w:rsidRPr="00CE0B12">
        <w:rPr>
          <w:i/>
          <w:sz w:val="24"/>
          <w:szCs w:val="24"/>
        </w:rPr>
        <w:t>ротоколе недостатков (дефектов), а также выплатить все причитающиеся Заказчику в связи с нарушением срока окончания работ неустойки (штрафы</w:t>
      </w:r>
      <w:r w:rsidR="00EF1CCF" w:rsidRPr="00CE0B12">
        <w:rPr>
          <w:i/>
          <w:sz w:val="24"/>
          <w:szCs w:val="24"/>
        </w:rPr>
        <w:t>, пени</w:t>
      </w:r>
      <w:r w:rsidRPr="00CE0B12">
        <w:rPr>
          <w:i/>
          <w:sz w:val="24"/>
          <w:szCs w:val="24"/>
        </w:rPr>
        <w:t>), и возместить в полном объеме убытки (реальный ущерб и упущенную выгоду), причиненные Заказчику ненадлежащим вып</w:t>
      </w:r>
      <w:r w:rsidR="002A722C" w:rsidRPr="00CE0B12">
        <w:rPr>
          <w:i/>
          <w:sz w:val="24"/>
          <w:szCs w:val="24"/>
        </w:rPr>
        <w:t>олнением работ по настоящему к</w:t>
      </w:r>
      <w:r w:rsidRPr="00CE0B12">
        <w:rPr>
          <w:i/>
          <w:sz w:val="24"/>
          <w:szCs w:val="24"/>
        </w:rPr>
        <w:t>онтракту.</w:t>
      </w:r>
    </w:p>
    <w:p w:rsidR="00234A69" w:rsidRPr="00CE0B12" w:rsidRDefault="00234A69" w:rsidP="00363D7F">
      <w:pPr>
        <w:numPr>
          <w:ilvl w:val="1"/>
          <w:numId w:val="11"/>
        </w:numPr>
        <w:shd w:val="clear" w:color="auto" w:fill="FFFFFF"/>
        <w:tabs>
          <w:tab w:val="left" w:pos="1260"/>
        </w:tabs>
        <w:spacing w:line="240" w:lineRule="auto"/>
        <w:ind w:left="0" w:firstLine="709"/>
        <w:contextualSpacing/>
        <w:rPr>
          <w:i/>
          <w:sz w:val="24"/>
          <w:szCs w:val="24"/>
        </w:rPr>
      </w:pPr>
      <w:r w:rsidRPr="00CE0B12">
        <w:rPr>
          <w:i/>
          <w:sz w:val="24"/>
          <w:szCs w:val="24"/>
        </w:rPr>
        <w:t>Повторная процедура приемки работ проводится в порядке</w:t>
      </w:r>
      <w:r w:rsidR="005729E0" w:rsidRPr="00CE0B12">
        <w:rPr>
          <w:i/>
          <w:sz w:val="24"/>
          <w:szCs w:val="24"/>
        </w:rPr>
        <w:t xml:space="preserve"> и сроки</w:t>
      </w:r>
      <w:r w:rsidRPr="00CE0B12">
        <w:rPr>
          <w:i/>
          <w:sz w:val="24"/>
          <w:szCs w:val="24"/>
        </w:rPr>
        <w:t>, у</w:t>
      </w:r>
      <w:r w:rsidR="005729E0" w:rsidRPr="00CE0B12">
        <w:rPr>
          <w:i/>
          <w:sz w:val="24"/>
          <w:szCs w:val="24"/>
        </w:rPr>
        <w:t>становленные</w:t>
      </w:r>
      <w:r w:rsidR="002A722C" w:rsidRPr="00CE0B12">
        <w:rPr>
          <w:i/>
          <w:sz w:val="24"/>
          <w:szCs w:val="24"/>
        </w:rPr>
        <w:t xml:space="preserve"> настоящ</w:t>
      </w:r>
      <w:r w:rsidR="00EF5394" w:rsidRPr="00CE0B12">
        <w:rPr>
          <w:i/>
          <w:sz w:val="24"/>
          <w:szCs w:val="24"/>
        </w:rPr>
        <w:t xml:space="preserve">им разделом </w:t>
      </w:r>
      <w:r w:rsidR="002A722C" w:rsidRPr="00CE0B12">
        <w:rPr>
          <w:i/>
          <w:sz w:val="24"/>
          <w:szCs w:val="24"/>
        </w:rPr>
        <w:t>к</w:t>
      </w:r>
      <w:r w:rsidRPr="00CE0B12">
        <w:rPr>
          <w:i/>
          <w:sz w:val="24"/>
          <w:szCs w:val="24"/>
        </w:rPr>
        <w:t>онтракта, по письменному извещению Заказчика Подрядчиком об устранении выявленных в ходе приемки работ недостатков (</w:t>
      </w:r>
      <w:r w:rsidR="00C42292" w:rsidRPr="00CE0B12">
        <w:rPr>
          <w:i/>
          <w:sz w:val="24"/>
          <w:szCs w:val="24"/>
        </w:rPr>
        <w:t>дефектов), зафиксированных в П</w:t>
      </w:r>
      <w:r w:rsidRPr="00CE0B12">
        <w:rPr>
          <w:i/>
          <w:sz w:val="24"/>
          <w:szCs w:val="24"/>
        </w:rPr>
        <w:t>ротоколе о недостатках (дефектах)</w:t>
      </w:r>
      <w:r w:rsidR="00940153" w:rsidRPr="00CE0B12">
        <w:rPr>
          <w:i/>
          <w:sz w:val="24"/>
          <w:szCs w:val="24"/>
        </w:rPr>
        <w:t xml:space="preserve"> (приложение №</w:t>
      </w:r>
      <w:r w:rsidR="00D91072" w:rsidRPr="00CE0B12">
        <w:rPr>
          <w:i/>
          <w:sz w:val="24"/>
          <w:szCs w:val="24"/>
        </w:rPr>
        <w:t xml:space="preserve"> </w:t>
      </w:r>
      <w:r w:rsidR="00940153" w:rsidRPr="00CE0B12">
        <w:rPr>
          <w:i/>
          <w:sz w:val="24"/>
          <w:szCs w:val="24"/>
        </w:rPr>
        <w:t>6)</w:t>
      </w:r>
      <w:r w:rsidRPr="00CE0B12">
        <w:rPr>
          <w:i/>
          <w:sz w:val="24"/>
          <w:szCs w:val="24"/>
        </w:rPr>
        <w:t>, и готовности сдать работы Заказчику.</w:t>
      </w:r>
    </w:p>
    <w:p w:rsidR="00234A69" w:rsidRPr="00CE0B12" w:rsidRDefault="00234A69" w:rsidP="00363D7F">
      <w:pPr>
        <w:shd w:val="clear" w:color="auto" w:fill="FFFFFF"/>
        <w:tabs>
          <w:tab w:val="left" w:pos="1260"/>
        </w:tabs>
        <w:spacing w:line="240" w:lineRule="auto"/>
        <w:ind w:firstLine="709"/>
        <w:contextualSpacing/>
        <w:rPr>
          <w:i/>
          <w:sz w:val="24"/>
          <w:szCs w:val="24"/>
        </w:rPr>
      </w:pPr>
    </w:p>
    <w:p w:rsidR="00234A69" w:rsidRPr="00AD0C5C" w:rsidRDefault="00234A69" w:rsidP="005729E0">
      <w:pPr>
        <w:shd w:val="clear" w:color="auto" w:fill="FFFFFF"/>
        <w:tabs>
          <w:tab w:val="left" w:pos="1498"/>
        </w:tabs>
        <w:spacing w:line="240" w:lineRule="auto"/>
        <w:ind w:firstLine="0"/>
        <w:contextualSpacing/>
        <w:jc w:val="center"/>
        <w:rPr>
          <w:b/>
          <w:sz w:val="24"/>
          <w:szCs w:val="24"/>
        </w:rPr>
      </w:pPr>
      <w:r w:rsidRPr="00CE0B12">
        <w:rPr>
          <w:b/>
          <w:sz w:val="24"/>
          <w:szCs w:val="24"/>
        </w:rPr>
        <w:t>7. Гарантии качества работ</w:t>
      </w:r>
    </w:p>
    <w:p w:rsidR="000F1FE1" w:rsidRPr="00CE0B12" w:rsidRDefault="00234A69" w:rsidP="005729E0">
      <w:pPr>
        <w:shd w:val="clear" w:color="auto" w:fill="FFFFFF"/>
        <w:spacing w:line="240" w:lineRule="auto"/>
        <w:ind w:firstLine="709"/>
        <w:contextualSpacing/>
        <w:rPr>
          <w:i/>
          <w:sz w:val="24"/>
          <w:szCs w:val="24"/>
        </w:rPr>
      </w:pPr>
      <w:r w:rsidRPr="00CE0B12">
        <w:rPr>
          <w:i/>
          <w:sz w:val="24"/>
          <w:szCs w:val="24"/>
        </w:rPr>
        <w:t>7.1.</w:t>
      </w:r>
      <w:r w:rsidR="005729E0" w:rsidRPr="00CE0B12">
        <w:rPr>
          <w:i/>
          <w:sz w:val="24"/>
          <w:szCs w:val="24"/>
        </w:rPr>
        <w:t> </w:t>
      </w:r>
      <w:r w:rsidR="000F1FE1" w:rsidRPr="00CE0B12">
        <w:rPr>
          <w:i/>
          <w:sz w:val="24"/>
          <w:szCs w:val="24"/>
        </w:rPr>
        <w:t>Подрядчик гарантирует качество выполненных работ</w:t>
      </w:r>
      <w:r w:rsidR="005729E0" w:rsidRPr="00CE0B12">
        <w:rPr>
          <w:i/>
          <w:sz w:val="24"/>
          <w:szCs w:val="24"/>
        </w:rPr>
        <w:t xml:space="preserve"> </w:t>
      </w:r>
      <w:r w:rsidR="000F1FE1" w:rsidRPr="00CE0B12">
        <w:rPr>
          <w:i/>
          <w:sz w:val="24"/>
          <w:szCs w:val="24"/>
        </w:rPr>
        <w:t>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C07895" w:rsidRPr="00834946" w:rsidRDefault="00C07895" w:rsidP="00363D7F">
      <w:pPr>
        <w:shd w:val="clear" w:color="auto" w:fill="FFFFFF"/>
        <w:tabs>
          <w:tab w:val="left" w:pos="1498"/>
        </w:tabs>
        <w:spacing w:line="240" w:lineRule="auto"/>
        <w:ind w:firstLine="709"/>
        <w:contextualSpacing/>
        <w:rPr>
          <w:i/>
          <w:sz w:val="24"/>
          <w:szCs w:val="24"/>
        </w:rPr>
      </w:pPr>
      <w:r w:rsidRPr="00CE0B12">
        <w:rPr>
          <w:i/>
          <w:sz w:val="24"/>
          <w:szCs w:val="24"/>
        </w:rPr>
        <w:t xml:space="preserve">7.2. Гарантийный срок на выполняемые по настоящему Контракту работы составляет </w:t>
      </w:r>
      <w:r w:rsidR="00256AA4" w:rsidRPr="00834946">
        <w:rPr>
          <w:i/>
          <w:sz w:val="24"/>
          <w:szCs w:val="24"/>
        </w:rPr>
        <w:t>36</w:t>
      </w:r>
      <w:r w:rsidRPr="00834946">
        <w:rPr>
          <w:i/>
          <w:sz w:val="24"/>
          <w:szCs w:val="24"/>
        </w:rPr>
        <w:t xml:space="preserve"> (</w:t>
      </w:r>
      <w:r w:rsidR="00256AA4" w:rsidRPr="00834946">
        <w:rPr>
          <w:i/>
          <w:sz w:val="24"/>
          <w:szCs w:val="24"/>
        </w:rPr>
        <w:t>тридцать шесть</w:t>
      </w:r>
      <w:r w:rsidRPr="00834946">
        <w:rPr>
          <w:i/>
          <w:sz w:val="24"/>
          <w:szCs w:val="24"/>
        </w:rPr>
        <w:t>) месяцев</w:t>
      </w:r>
      <w:r w:rsidR="005729E0" w:rsidRPr="00CE0B12">
        <w:rPr>
          <w:i/>
          <w:sz w:val="24"/>
          <w:szCs w:val="24"/>
        </w:rPr>
        <w:t xml:space="preserve"> </w:t>
      </w:r>
      <w:r w:rsidRPr="00CE0B12">
        <w:rPr>
          <w:i/>
          <w:sz w:val="24"/>
          <w:szCs w:val="24"/>
        </w:rPr>
        <w:t xml:space="preserve">со дня подписания </w:t>
      </w:r>
      <w:r w:rsidR="00256AA4" w:rsidRPr="00CE0B12">
        <w:rPr>
          <w:i/>
          <w:sz w:val="24"/>
          <w:szCs w:val="24"/>
        </w:rPr>
        <w:t xml:space="preserve">акта </w:t>
      </w:r>
      <w:r w:rsidR="00256AA4" w:rsidRPr="00834946">
        <w:rPr>
          <w:i/>
          <w:sz w:val="24"/>
          <w:szCs w:val="24"/>
        </w:rPr>
        <w:t>о приемке выполненных работ форма КС-2</w:t>
      </w:r>
      <w:r w:rsidR="005729E0" w:rsidRPr="00834946">
        <w:rPr>
          <w:i/>
          <w:sz w:val="24"/>
          <w:szCs w:val="24"/>
        </w:rPr>
        <w:t>.</w:t>
      </w:r>
    </w:p>
    <w:p w:rsidR="00234A69" w:rsidRPr="00CE0B12" w:rsidRDefault="00234A69" w:rsidP="00363D7F">
      <w:pPr>
        <w:shd w:val="clear" w:color="auto" w:fill="FFFFFF"/>
        <w:tabs>
          <w:tab w:val="left" w:pos="1498"/>
        </w:tabs>
        <w:spacing w:line="240" w:lineRule="auto"/>
        <w:ind w:firstLine="709"/>
        <w:contextualSpacing/>
        <w:rPr>
          <w:i/>
          <w:sz w:val="24"/>
          <w:szCs w:val="24"/>
        </w:rPr>
      </w:pPr>
      <w:r w:rsidRPr="00CE0B12">
        <w:rPr>
          <w:i/>
          <w:sz w:val="24"/>
          <w:szCs w:val="24"/>
        </w:rPr>
        <w:t xml:space="preserve">7.3.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w:t>
      </w:r>
      <w:r w:rsidR="005729E0" w:rsidRPr="00CE0B12">
        <w:rPr>
          <w:i/>
          <w:sz w:val="24"/>
          <w:szCs w:val="24"/>
        </w:rPr>
        <w:t>вследствие</w:t>
      </w:r>
      <w:r w:rsidRPr="00CE0B12">
        <w:rPr>
          <w:i/>
          <w:sz w:val="24"/>
          <w:szCs w:val="24"/>
        </w:rPr>
        <w:t xml:space="preserve"> нормального износа объекта или его частей, неправильной его эксплуатации.</w:t>
      </w:r>
    </w:p>
    <w:p w:rsidR="003B3FB3" w:rsidRPr="00CE0B12" w:rsidRDefault="003B3FB3" w:rsidP="00363D7F">
      <w:pPr>
        <w:shd w:val="clear" w:color="auto" w:fill="FFFFFF"/>
        <w:tabs>
          <w:tab w:val="left" w:pos="1498"/>
        </w:tabs>
        <w:spacing w:line="240" w:lineRule="auto"/>
        <w:ind w:firstLine="709"/>
        <w:contextualSpacing/>
        <w:rPr>
          <w:i/>
          <w:sz w:val="24"/>
          <w:szCs w:val="24"/>
        </w:rPr>
      </w:pPr>
      <w:r w:rsidRPr="00CE0B12">
        <w:rPr>
          <w:i/>
          <w:sz w:val="24"/>
          <w:szCs w:val="24"/>
        </w:rPr>
        <w:t xml:space="preserve">7.4. При обнаружении в течение гарантийного срока, указанного в пункте 7.2 Контракта недостатков Заказчик должен заявить о них Подрядчику в течение </w:t>
      </w:r>
      <w:r w:rsidR="00CA69D2" w:rsidRPr="00834946">
        <w:rPr>
          <w:i/>
          <w:sz w:val="24"/>
          <w:szCs w:val="24"/>
        </w:rPr>
        <w:t>10</w:t>
      </w:r>
      <w:r w:rsidRPr="00834946">
        <w:rPr>
          <w:i/>
          <w:sz w:val="24"/>
          <w:szCs w:val="24"/>
        </w:rPr>
        <w:t xml:space="preserve"> (</w:t>
      </w:r>
      <w:r w:rsidR="00CA69D2" w:rsidRPr="00834946">
        <w:rPr>
          <w:i/>
          <w:sz w:val="24"/>
          <w:szCs w:val="24"/>
        </w:rPr>
        <w:t>десяти</w:t>
      </w:r>
      <w:r w:rsidRPr="00834946">
        <w:rPr>
          <w:i/>
          <w:sz w:val="24"/>
          <w:szCs w:val="24"/>
        </w:rPr>
        <w:t>)</w:t>
      </w:r>
      <w:r w:rsidR="00B813B2" w:rsidRPr="00CE0B12">
        <w:rPr>
          <w:i/>
          <w:sz w:val="24"/>
          <w:szCs w:val="24"/>
        </w:rPr>
        <w:t xml:space="preserve"> </w:t>
      </w:r>
      <w:r w:rsidRPr="00CE0B12">
        <w:rPr>
          <w:i/>
          <w:sz w:val="24"/>
          <w:szCs w:val="24"/>
        </w:rPr>
        <w:t>дней</w:t>
      </w:r>
      <w:r w:rsidR="005729E0" w:rsidRPr="00CE0B12">
        <w:rPr>
          <w:i/>
          <w:sz w:val="24"/>
          <w:szCs w:val="24"/>
        </w:rPr>
        <w:t xml:space="preserve"> </w:t>
      </w:r>
      <w:r w:rsidRPr="00CE0B12">
        <w:rPr>
          <w:i/>
          <w:sz w:val="24"/>
          <w:szCs w:val="24"/>
        </w:rPr>
        <w:t xml:space="preserve">с даты их обнаружения. В течение </w:t>
      </w:r>
      <w:r w:rsidR="00CA69D2" w:rsidRPr="00CE0B12">
        <w:rPr>
          <w:b/>
          <w:i/>
          <w:sz w:val="24"/>
          <w:szCs w:val="24"/>
        </w:rPr>
        <w:t>5</w:t>
      </w:r>
      <w:r w:rsidRPr="00CE0B12">
        <w:rPr>
          <w:b/>
          <w:i/>
          <w:sz w:val="24"/>
          <w:szCs w:val="24"/>
        </w:rPr>
        <w:t xml:space="preserve"> (</w:t>
      </w:r>
      <w:r w:rsidR="00CA69D2" w:rsidRPr="00CE0B12">
        <w:rPr>
          <w:b/>
          <w:i/>
          <w:sz w:val="24"/>
          <w:szCs w:val="24"/>
        </w:rPr>
        <w:t>пяти</w:t>
      </w:r>
      <w:r w:rsidRPr="00CE0B12">
        <w:rPr>
          <w:b/>
          <w:i/>
          <w:sz w:val="24"/>
          <w:szCs w:val="24"/>
        </w:rPr>
        <w:t>)</w:t>
      </w:r>
      <w:r w:rsidR="00B813B2" w:rsidRPr="00CE0B12">
        <w:rPr>
          <w:b/>
          <w:i/>
          <w:sz w:val="24"/>
          <w:szCs w:val="24"/>
        </w:rPr>
        <w:t xml:space="preserve"> </w:t>
      </w:r>
      <w:r w:rsidRPr="00CE0B12">
        <w:rPr>
          <w:b/>
          <w:i/>
          <w:sz w:val="24"/>
          <w:szCs w:val="24"/>
        </w:rPr>
        <w:t>дней</w:t>
      </w:r>
      <w:r w:rsidRPr="00CE0B12">
        <w:rPr>
          <w:i/>
          <w:sz w:val="24"/>
          <w:szCs w:val="24"/>
        </w:rPr>
        <w:t xml:space="preserve"> после получения уведомления об обнаруженных Заказчиком недостатк</w:t>
      </w:r>
      <w:r w:rsidR="008053B2" w:rsidRPr="00CE0B12">
        <w:rPr>
          <w:i/>
          <w:sz w:val="24"/>
          <w:szCs w:val="24"/>
        </w:rPr>
        <w:t>ах</w:t>
      </w:r>
      <w:r w:rsidRPr="00CE0B12">
        <w:rPr>
          <w:i/>
          <w:sz w:val="24"/>
          <w:szCs w:val="24"/>
        </w:rPr>
        <w:t xml:space="preserve"> (дефект</w:t>
      </w:r>
      <w:r w:rsidR="008053B2" w:rsidRPr="00CE0B12">
        <w:rPr>
          <w:i/>
          <w:sz w:val="24"/>
          <w:szCs w:val="24"/>
        </w:rPr>
        <w:t>ах</w:t>
      </w:r>
      <w:r w:rsidRPr="00CE0B12">
        <w:rPr>
          <w:i/>
          <w:sz w:val="24"/>
          <w:szCs w:val="24"/>
        </w:rPr>
        <w:t>), Стороны составляют Акт об обнаружении недостатков (дефектов) в гарантийный срок</w:t>
      </w:r>
      <w:r w:rsidR="007E075D" w:rsidRPr="00CE0B12">
        <w:rPr>
          <w:i/>
          <w:sz w:val="24"/>
          <w:szCs w:val="24"/>
        </w:rPr>
        <w:t xml:space="preserve"> (приложение №</w:t>
      </w:r>
      <w:r w:rsidR="005729E0" w:rsidRPr="00CE0B12">
        <w:rPr>
          <w:i/>
          <w:sz w:val="24"/>
          <w:szCs w:val="24"/>
        </w:rPr>
        <w:t xml:space="preserve"> </w:t>
      </w:r>
      <w:r w:rsidR="007E075D" w:rsidRPr="00CE0B12">
        <w:rPr>
          <w:i/>
          <w:sz w:val="24"/>
          <w:szCs w:val="24"/>
        </w:rPr>
        <w:t>5)</w:t>
      </w:r>
      <w:r w:rsidRPr="00CE0B12">
        <w:rPr>
          <w:i/>
          <w:sz w:val="24"/>
          <w:szCs w:val="24"/>
        </w:rPr>
        <w:t>.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3B3FB3" w:rsidRPr="00CE0B12" w:rsidRDefault="003B3FB3" w:rsidP="00363D7F">
      <w:pPr>
        <w:shd w:val="clear" w:color="auto" w:fill="FFFFFF"/>
        <w:tabs>
          <w:tab w:val="left" w:pos="1498"/>
        </w:tabs>
        <w:spacing w:line="240" w:lineRule="auto"/>
        <w:ind w:firstLine="709"/>
        <w:contextualSpacing/>
        <w:rPr>
          <w:i/>
          <w:sz w:val="24"/>
          <w:szCs w:val="24"/>
        </w:rPr>
      </w:pPr>
      <w:r w:rsidRPr="00CE0B12">
        <w:rPr>
          <w:i/>
          <w:sz w:val="24"/>
          <w:szCs w:val="24"/>
        </w:rPr>
        <w:t xml:space="preserve">В случае уклонения Подрядчика в течение </w:t>
      </w:r>
      <w:r w:rsidR="00CA69D2" w:rsidRPr="00834946">
        <w:rPr>
          <w:i/>
          <w:sz w:val="24"/>
          <w:szCs w:val="24"/>
        </w:rPr>
        <w:t>2</w:t>
      </w:r>
      <w:r w:rsidRPr="00834946">
        <w:rPr>
          <w:i/>
          <w:sz w:val="24"/>
          <w:szCs w:val="24"/>
        </w:rPr>
        <w:t xml:space="preserve"> (</w:t>
      </w:r>
      <w:r w:rsidR="00CA69D2" w:rsidRPr="00834946">
        <w:rPr>
          <w:i/>
          <w:sz w:val="24"/>
          <w:szCs w:val="24"/>
        </w:rPr>
        <w:t>двух</w:t>
      </w:r>
      <w:r w:rsidRPr="00834946">
        <w:rPr>
          <w:i/>
          <w:sz w:val="24"/>
          <w:szCs w:val="24"/>
        </w:rPr>
        <w:t>)</w:t>
      </w:r>
      <w:r w:rsidR="00B813B2" w:rsidRPr="00834946">
        <w:rPr>
          <w:i/>
          <w:sz w:val="24"/>
          <w:szCs w:val="24"/>
        </w:rPr>
        <w:t xml:space="preserve"> </w:t>
      </w:r>
      <w:r w:rsidRPr="00834946">
        <w:rPr>
          <w:i/>
          <w:sz w:val="24"/>
          <w:szCs w:val="24"/>
        </w:rPr>
        <w:t>дней</w:t>
      </w:r>
      <w:r w:rsidR="005729E0" w:rsidRPr="00CE0B12">
        <w:rPr>
          <w:i/>
          <w:sz w:val="24"/>
          <w:szCs w:val="24"/>
        </w:rPr>
        <w:t xml:space="preserve"> </w:t>
      </w:r>
      <w:r w:rsidRPr="00CE0B12">
        <w:rPr>
          <w:i/>
          <w:sz w:val="24"/>
          <w:szCs w:val="24"/>
        </w:rPr>
        <w:t>от составления указанного Акта</w:t>
      </w:r>
      <w:r w:rsidRPr="00CE0B12">
        <w:rPr>
          <w:i/>
          <w:color w:val="FF0000"/>
          <w:sz w:val="24"/>
          <w:szCs w:val="24"/>
        </w:rPr>
        <w:t xml:space="preserve"> </w:t>
      </w:r>
      <w:r w:rsidRPr="00CE0B12">
        <w:rPr>
          <w:i/>
          <w:sz w:val="24"/>
          <w:szCs w:val="24"/>
        </w:rPr>
        <w:t>об обнаружении недостатков (дефектов) в гарантийный срок</w:t>
      </w:r>
      <w:r w:rsidR="0048522C" w:rsidRPr="00CE0B12">
        <w:rPr>
          <w:i/>
          <w:sz w:val="24"/>
          <w:szCs w:val="24"/>
        </w:rPr>
        <w:t xml:space="preserve"> (приложение </w:t>
      </w:r>
      <w:r w:rsidR="007019CD" w:rsidRPr="00CE0B12">
        <w:rPr>
          <w:i/>
          <w:sz w:val="24"/>
          <w:szCs w:val="24"/>
        </w:rPr>
        <w:br/>
      </w:r>
      <w:r w:rsidR="0048522C" w:rsidRPr="00CE0B12">
        <w:rPr>
          <w:i/>
          <w:sz w:val="24"/>
          <w:szCs w:val="24"/>
        </w:rPr>
        <w:t>№</w:t>
      </w:r>
      <w:r w:rsidR="005729E0" w:rsidRPr="00CE0B12">
        <w:rPr>
          <w:i/>
          <w:sz w:val="24"/>
          <w:szCs w:val="24"/>
        </w:rPr>
        <w:t xml:space="preserve"> </w:t>
      </w:r>
      <w:r w:rsidR="0048522C" w:rsidRPr="00CE0B12">
        <w:rPr>
          <w:i/>
          <w:sz w:val="24"/>
          <w:szCs w:val="24"/>
        </w:rPr>
        <w:t>5)</w:t>
      </w:r>
      <w:r w:rsidRPr="00CE0B12">
        <w:rPr>
          <w:i/>
          <w:sz w:val="24"/>
          <w:szCs w:val="24"/>
        </w:rPr>
        <w:t xml:space="preserve">,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w:t>
      </w:r>
      <w:r w:rsidRPr="00CE0B12">
        <w:rPr>
          <w:i/>
          <w:sz w:val="24"/>
          <w:szCs w:val="24"/>
        </w:rPr>
        <w:lastRenderedPageBreak/>
        <w:t>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BC7070" w:rsidRPr="00CE0B12" w:rsidRDefault="005729E0" w:rsidP="00BC7070">
      <w:pPr>
        <w:shd w:val="clear" w:color="auto" w:fill="FFFFFF"/>
        <w:tabs>
          <w:tab w:val="left" w:pos="1260"/>
        </w:tabs>
        <w:spacing w:line="240" w:lineRule="auto"/>
        <w:ind w:firstLine="709"/>
        <w:contextualSpacing/>
        <w:rPr>
          <w:i/>
          <w:sz w:val="24"/>
          <w:szCs w:val="24"/>
        </w:rPr>
      </w:pPr>
      <w:r w:rsidRPr="00CE0B12">
        <w:rPr>
          <w:i/>
          <w:sz w:val="24"/>
          <w:szCs w:val="24"/>
        </w:rPr>
        <w:t>7.5. </w:t>
      </w:r>
      <w:r w:rsidR="00BC7070" w:rsidRPr="00CE0B12">
        <w:rPr>
          <w:i/>
          <w:sz w:val="24"/>
          <w:szCs w:val="24"/>
        </w:rPr>
        <w:t xml:space="preserve">После получения </w:t>
      </w:r>
      <w:r w:rsidR="0048522C" w:rsidRPr="00CE0B12">
        <w:rPr>
          <w:i/>
          <w:sz w:val="24"/>
          <w:szCs w:val="24"/>
        </w:rPr>
        <w:t xml:space="preserve">Акта </w:t>
      </w:r>
      <w:r w:rsidR="00BC7070" w:rsidRPr="00CE0B12">
        <w:rPr>
          <w:i/>
          <w:sz w:val="24"/>
          <w:szCs w:val="24"/>
        </w:rPr>
        <w:t>об обнаруженных Заказчиком недостатков (дефектов)</w:t>
      </w:r>
      <w:r w:rsidR="0048522C" w:rsidRPr="00CE0B12">
        <w:rPr>
          <w:i/>
          <w:sz w:val="24"/>
          <w:szCs w:val="24"/>
        </w:rPr>
        <w:t xml:space="preserve"> (приложение №</w:t>
      </w:r>
      <w:r w:rsidRPr="00CE0B12">
        <w:rPr>
          <w:i/>
          <w:sz w:val="24"/>
          <w:szCs w:val="24"/>
        </w:rPr>
        <w:t xml:space="preserve"> </w:t>
      </w:r>
      <w:r w:rsidR="0048522C" w:rsidRPr="00CE0B12">
        <w:rPr>
          <w:i/>
          <w:sz w:val="24"/>
          <w:szCs w:val="24"/>
        </w:rPr>
        <w:t>5)</w:t>
      </w:r>
      <w:r w:rsidR="00BC7070" w:rsidRPr="00CE0B12">
        <w:rPr>
          <w:i/>
          <w:sz w:val="24"/>
          <w:szCs w:val="24"/>
        </w:rPr>
        <w:t>,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w:t>
      </w:r>
      <w:r w:rsidR="0048522C" w:rsidRPr="00CE0B12">
        <w:rPr>
          <w:i/>
          <w:sz w:val="24"/>
          <w:szCs w:val="24"/>
        </w:rPr>
        <w:t xml:space="preserve"> (приложение №</w:t>
      </w:r>
      <w:r w:rsidRPr="00CE0B12">
        <w:rPr>
          <w:i/>
          <w:sz w:val="24"/>
          <w:szCs w:val="24"/>
        </w:rPr>
        <w:t xml:space="preserve"> 5)</w:t>
      </w:r>
      <w:r w:rsidR="00BC7070" w:rsidRPr="00CE0B12">
        <w:rPr>
          <w:i/>
          <w:sz w:val="24"/>
          <w:szCs w:val="24"/>
        </w:rPr>
        <w:t>.</w:t>
      </w:r>
    </w:p>
    <w:p w:rsidR="00940113" w:rsidRPr="00834946" w:rsidRDefault="00940113" w:rsidP="00BC7070">
      <w:pPr>
        <w:shd w:val="clear" w:color="auto" w:fill="FFFFFF"/>
        <w:tabs>
          <w:tab w:val="left" w:pos="1260"/>
        </w:tabs>
        <w:spacing w:line="240" w:lineRule="auto"/>
        <w:ind w:firstLine="709"/>
        <w:contextualSpacing/>
        <w:rPr>
          <w:i/>
          <w:sz w:val="24"/>
          <w:szCs w:val="24"/>
        </w:rPr>
      </w:pPr>
      <w:r w:rsidRPr="00CE0B12">
        <w:rPr>
          <w:i/>
          <w:sz w:val="24"/>
          <w:szCs w:val="24"/>
        </w:rPr>
        <w:t>7.6. В случае обнаружения недостатков (дефектов)</w:t>
      </w:r>
      <w:r w:rsidR="005729E0" w:rsidRPr="00CE0B12">
        <w:rPr>
          <w:i/>
          <w:sz w:val="24"/>
          <w:szCs w:val="24"/>
        </w:rPr>
        <w:t xml:space="preserve"> </w:t>
      </w:r>
      <w:r w:rsidRPr="00CE0B12">
        <w:rPr>
          <w:i/>
          <w:sz w:val="24"/>
          <w:szCs w:val="24"/>
        </w:rPr>
        <w:t>Подрядчик обязан устранить соответствующие недостатки в срок, указанный в Акте об обнаружении недостатков (дефектов)</w:t>
      </w:r>
      <w:r w:rsidRPr="00CE0B12">
        <w:rPr>
          <w:i/>
          <w:color w:val="FF0000"/>
          <w:sz w:val="24"/>
          <w:szCs w:val="24"/>
        </w:rPr>
        <w:t xml:space="preserve"> </w:t>
      </w:r>
      <w:r w:rsidRPr="00CE0B12">
        <w:rPr>
          <w:i/>
          <w:sz w:val="24"/>
          <w:szCs w:val="24"/>
        </w:rPr>
        <w:t>в гарантийный срок</w:t>
      </w:r>
      <w:r w:rsidR="0048522C" w:rsidRPr="00CE0B12">
        <w:rPr>
          <w:i/>
          <w:sz w:val="24"/>
          <w:szCs w:val="24"/>
        </w:rPr>
        <w:t xml:space="preserve"> (приложение №</w:t>
      </w:r>
      <w:r w:rsidR="005729E0" w:rsidRPr="00CE0B12">
        <w:rPr>
          <w:i/>
          <w:sz w:val="24"/>
          <w:szCs w:val="24"/>
        </w:rPr>
        <w:t xml:space="preserve"> </w:t>
      </w:r>
      <w:r w:rsidR="0048522C" w:rsidRPr="00CE0B12">
        <w:rPr>
          <w:i/>
          <w:sz w:val="24"/>
          <w:szCs w:val="24"/>
        </w:rPr>
        <w:t>5)</w:t>
      </w:r>
      <w:r w:rsidRPr="00CE0B12">
        <w:rPr>
          <w:i/>
          <w:sz w:val="24"/>
          <w:szCs w:val="24"/>
        </w:rPr>
        <w:t>. При этом данные недостатки (дефекты) подлежат безвозмездному устранению в течение</w:t>
      </w:r>
      <w:r w:rsidR="00CA69D2" w:rsidRPr="00CE0B12">
        <w:rPr>
          <w:i/>
          <w:sz w:val="24"/>
          <w:szCs w:val="24"/>
        </w:rPr>
        <w:t xml:space="preserve"> </w:t>
      </w:r>
      <w:r w:rsidR="00CA69D2" w:rsidRPr="00834946">
        <w:rPr>
          <w:i/>
          <w:sz w:val="24"/>
          <w:szCs w:val="24"/>
        </w:rPr>
        <w:t xml:space="preserve">7 </w:t>
      </w:r>
      <w:r w:rsidRPr="00834946">
        <w:rPr>
          <w:i/>
          <w:sz w:val="24"/>
          <w:szCs w:val="24"/>
        </w:rPr>
        <w:t>(</w:t>
      </w:r>
      <w:r w:rsidR="00CA69D2" w:rsidRPr="00834946">
        <w:rPr>
          <w:i/>
          <w:sz w:val="24"/>
          <w:szCs w:val="24"/>
        </w:rPr>
        <w:t>семи</w:t>
      </w:r>
      <w:r w:rsidRPr="00834946">
        <w:rPr>
          <w:i/>
          <w:sz w:val="24"/>
          <w:szCs w:val="24"/>
        </w:rPr>
        <w:t>) дней</w:t>
      </w:r>
      <w:r w:rsidR="005729E0" w:rsidRPr="00834946">
        <w:rPr>
          <w:i/>
          <w:sz w:val="24"/>
          <w:szCs w:val="24"/>
        </w:rPr>
        <w:t>.</w:t>
      </w:r>
    </w:p>
    <w:p w:rsidR="00940113" w:rsidRPr="00CE0B12" w:rsidRDefault="00940113" w:rsidP="00363D7F">
      <w:pPr>
        <w:shd w:val="clear" w:color="auto" w:fill="FFFFFF"/>
        <w:tabs>
          <w:tab w:val="left" w:pos="1260"/>
        </w:tabs>
        <w:spacing w:line="240" w:lineRule="auto"/>
        <w:ind w:firstLine="709"/>
        <w:contextualSpacing/>
        <w:rPr>
          <w:i/>
          <w:sz w:val="24"/>
          <w:szCs w:val="24"/>
        </w:rPr>
      </w:pPr>
      <w:r w:rsidRPr="00CE0B12">
        <w:rPr>
          <w:i/>
          <w:sz w:val="24"/>
          <w:szCs w:val="24"/>
        </w:rPr>
        <w:t xml:space="preserve">В случае получения письменного отказа Подрядчика от устранения недостатков (дефектов), или если в течение </w:t>
      </w:r>
      <w:r w:rsidR="00CA69D2" w:rsidRPr="00834946">
        <w:rPr>
          <w:i/>
          <w:sz w:val="24"/>
          <w:szCs w:val="24"/>
        </w:rPr>
        <w:t>3</w:t>
      </w:r>
      <w:r w:rsidRPr="00834946">
        <w:rPr>
          <w:i/>
          <w:sz w:val="24"/>
          <w:szCs w:val="24"/>
        </w:rPr>
        <w:t>(</w:t>
      </w:r>
      <w:r w:rsidR="00CA69D2" w:rsidRPr="00834946">
        <w:rPr>
          <w:i/>
          <w:sz w:val="24"/>
          <w:szCs w:val="24"/>
        </w:rPr>
        <w:t>трех</w:t>
      </w:r>
      <w:r w:rsidRPr="00834946">
        <w:rPr>
          <w:i/>
          <w:sz w:val="24"/>
          <w:szCs w:val="24"/>
        </w:rPr>
        <w:t>) дней</w:t>
      </w:r>
      <w:r w:rsidRPr="00CE0B12">
        <w:rPr>
          <w:i/>
          <w:sz w:val="24"/>
          <w:szCs w:val="24"/>
        </w:rPr>
        <w:t xml:space="preserve">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w:t>
      </w:r>
      <w:r w:rsidR="00CA69D2" w:rsidRPr="00834946">
        <w:rPr>
          <w:i/>
          <w:sz w:val="24"/>
          <w:szCs w:val="24"/>
        </w:rPr>
        <w:t>7</w:t>
      </w:r>
      <w:r w:rsidRPr="00834946">
        <w:rPr>
          <w:i/>
          <w:sz w:val="24"/>
          <w:szCs w:val="24"/>
        </w:rPr>
        <w:t>(</w:t>
      </w:r>
      <w:r w:rsidR="00CA69D2" w:rsidRPr="00834946">
        <w:rPr>
          <w:i/>
          <w:sz w:val="24"/>
          <w:szCs w:val="24"/>
        </w:rPr>
        <w:t>семи</w:t>
      </w:r>
      <w:r w:rsidRPr="00834946">
        <w:rPr>
          <w:i/>
          <w:sz w:val="24"/>
          <w:szCs w:val="24"/>
        </w:rPr>
        <w:t>) дней</w:t>
      </w:r>
      <w:r w:rsidRPr="00CE0B12">
        <w:rPr>
          <w:i/>
          <w:sz w:val="24"/>
          <w:szCs w:val="24"/>
        </w:rPr>
        <w:t xml:space="preserve"> с даты получения соответствующего уведомления Заказчика.</w:t>
      </w:r>
    </w:p>
    <w:p w:rsidR="0051690F" w:rsidRPr="00CE0B12" w:rsidRDefault="0051690F" w:rsidP="00363D7F">
      <w:pPr>
        <w:pStyle w:val="afc"/>
        <w:autoSpaceDE w:val="0"/>
        <w:autoSpaceDN w:val="0"/>
        <w:adjustRightInd w:val="0"/>
        <w:spacing w:line="240" w:lineRule="auto"/>
        <w:ind w:left="0" w:firstLine="709"/>
        <w:rPr>
          <w:sz w:val="24"/>
          <w:szCs w:val="24"/>
        </w:rPr>
      </w:pPr>
    </w:p>
    <w:p w:rsidR="0051690F" w:rsidRPr="00CE0B12" w:rsidRDefault="0051690F" w:rsidP="005729E0">
      <w:pPr>
        <w:pStyle w:val="afc"/>
        <w:numPr>
          <w:ilvl w:val="0"/>
          <w:numId w:val="12"/>
        </w:numPr>
        <w:tabs>
          <w:tab w:val="left" w:pos="426"/>
        </w:tabs>
        <w:spacing w:line="240" w:lineRule="auto"/>
        <w:ind w:left="0" w:firstLine="0"/>
        <w:jc w:val="center"/>
        <w:rPr>
          <w:b/>
          <w:sz w:val="24"/>
          <w:szCs w:val="24"/>
        </w:rPr>
      </w:pPr>
      <w:r w:rsidRPr="00CE0B12">
        <w:rPr>
          <w:b/>
          <w:sz w:val="24"/>
          <w:szCs w:val="24"/>
        </w:rPr>
        <w:t xml:space="preserve"> Обеспечение исполнения контракта</w:t>
      </w:r>
    </w:p>
    <w:p w:rsidR="00C168E4" w:rsidRPr="00F93108" w:rsidRDefault="0051690F" w:rsidP="00C168E4">
      <w:pPr>
        <w:ind w:firstLine="709"/>
        <w:rPr>
          <w:rFonts w:ascii="Liberation Serif" w:hAnsi="Liberation Serif" w:cs="Liberation Serif"/>
        </w:rPr>
      </w:pPr>
      <w:r w:rsidRPr="00CE0B12">
        <w:rPr>
          <w:sz w:val="24"/>
          <w:szCs w:val="24"/>
        </w:rPr>
        <w:t>8.1.</w:t>
      </w:r>
      <w:r w:rsidR="008C47FA" w:rsidRPr="00CE0B12">
        <w:rPr>
          <w:sz w:val="24"/>
          <w:szCs w:val="24"/>
        </w:rPr>
        <w:t xml:space="preserve"> </w:t>
      </w:r>
      <w:r w:rsidR="00C168E4" w:rsidRPr="00C168E4">
        <w:rPr>
          <w:rFonts w:ascii="Liberation Serif" w:hAnsi="Liberation Serif" w:cs="Liberation Serif"/>
          <w:sz w:val="24"/>
          <w:szCs w:val="24"/>
        </w:rPr>
        <w:t>Обеспечение исполнения контракта представляется в размере 10 % от цены контракта в сумме _______ (_____________) рублей 00 копеек.</w:t>
      </w:r>
      <w:r w:rsidR="00C168E4" w:rsidRPr="00F93108">
        <w:rPr>
          <w:rFonts w:ascii="Liberation Serif" w:hAnsi="Liberation Serif" w:cs="Liberation Serif"/>
        </w:rPr>
        <w:t xml:space="preserve"> </w:t>
      </w:r>
    </w:p>
    <w:p w:rsidR="00475F93" w:rsidRDefault="0051690F" w:rsidP="009874D0">
      <w:pPr>
        <w:pStyle w:val="afc"/>
        <w:spacing w:line="240" w:lineRule="auto"/>
        <w:ind w:left="0" w:firstLine="709"/>
        <w:rPr>
          <w:rFonts w:asciiTheme="minorHAnsi" w:hAnsiTheme="minorHAnsi" w:cs="Helvetica"/>
          <w:color w:val="444444"/>
          <w:sz w:val="20"/>
          <w:szCs w:val="20"/>
        </w:rPr>
      </w:pPr>
      <w:r w:rsidRPr="00CE0B12">
        <w:rPr>
          <w:sz w:val="24"/>
          <w:szCs w:val="24"/>
        </w:rPr>
        <w:t>8.</w:t>
      </w:r>
      <w:r w:rsidR="00475F93">
        <w:rPr>
          <w:sz w:val="24"/>
          <w:szCs w:val="24"/>
        </w:rPr>
        <w:t>2</w:t>
      </w:r>
      <w:r w:rsidRPr="00CE0B12">
        <w:rPr>
          <w:sz w:val="24"/>
          <w:szCs w:val="24"/>
        </w:rPr>
        <w:t>.</w:t>
      </w:r>
      <w:r w:rsidRPr="00CE0B12">
        <w:t xml:space="preserve"> </w:t>
      </w:r>
      <w:r w:rsidR="008C47FA" w:rsidRPr="00CE0B12">
        <w:rPr>
          <w:i/>
          <w:sz w:val="24"/>
          <w:szCs w:val="24"/>
        </w:rPr>
        <w:t xml:space="preserve">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Подрядчика)  </w:t>
      </w:r>
      <w:r w:rsidR="009874D0" w:rsidRPr="00CE0B12">
        <w:rPr>
          <w:b/>
          <w:i/>
          <w:sz w:val="24"/>
          <w:szCs w:val="24"/>
        </w:rPr>
        <w:t xml:space="preserve">в сумме </w:t>
      </w:r>
      <w:r w:rsidR="00B03B9C">
        <w:rPr>
          <w:b/>
          <w:i/>
          <w:sz w:val="24"/>
          <w:szCs w:val="24"/>
        </w:rPr>
        <w:t>_________________________________</w:t>
      </w:r>
      <w:r w:rsidR="00B03B9C" w:rsidRPr="00475F93">
        <w:rPr>
          <w:sz w:val="24"/>
          <w:szCs w:val="24"/>
        </w:rPr>
        <w:t>_</w:t>
      </w:r>
      <w:r w:rsidR="00475F93" w:rsidRPr="00475F93">
        <w:rPr>
          <w:sz w:val="24"/>
          <w:szCs w:val="24"/>
        </w:rPr>
        <w:t>.</w:t>
      </w:r>
      <w:r w:rsidR="001838DC" w:rsidRPr="00475F93">
        <w:rPr>
          <w:rFonts w:ascii="Helvetica" w:hAnsi="Helvetica" w:cs="Helvetica"/>
          <w:color w:val="444444"/>
          <w:sz w:val="20"/>
          <w:szCs w:val="20"/>
        </w:rPr>
        <w:t xml:space="preserve"> </w:t>
      </w:r>
    </w:p>
    <w:p w:rsidR="008C47FA" w:rsidRPr="00CE0B12" w:rsidRDefault="00475F93" w:rsidP="009874D0">
      <w:pPr>
        <w:pStyle w:val="afc"/>
        <w:spacing w:line="240" w:lineRule="auto"/>
        <w:ind w:left="0" w:firstLine="709"/>
        <w:rPr>
          <w:i/>
          <w:sz w:val="24"/>
          <w:szCs w:val="24"/>
        </w:rPr>
      </w:pPr>
      <w:r w:rsidRPr="00CE0B12">
        <w:rPr>
          <w:sz w:val="24"/>
          <w:szCs w:val="24"/>
        </w:rPr>
        <w:t>8.</w:t>
      </w:r>
      <w:r>
        <w:rPr>
          <w:sz w:val="24"/>
          <w:szCs w:val="24"/>
        </w:rPr>
        <w:t>3</w:t>
      </w:r>
      <w:r w:rsidRPr="00CE0B12">
        <w:rPr>
          <w:sz w:val="24"/>
          <w:szCs w:val="24"/>
        </w:rPr>
        <w:t>.</w:t>
      </w:r>
      <w:r w:rsidRPr="00CE0B12">
        <w:t xml:space="preserve"> </w:t>
      </w:r>
      <w:r w:rsidR="00C168E4" w:rsidRPr="00C168E4">
        <w:rPr>
          <w:rFonts w:ascii="Liberation Serif" w:hAnsi="Liberation Serif" w:cs="Liberation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76D0B" w:rsidRPr="00BE258E" w:rsidRDefault="008C47FA" w:rsidP="00476D0B">
      <w:pPr>
        <w:tabs>
          <w:tab w:val="num" w:pos="0"/>
        </w:tabs>
        <w:spacing w:line="240" w:lineRule="auto"/>
        <w:rPr>
          <w:sz w:val="24"/>
          <w:szCs w:val="24"/>
        </w:rPr>
      </w:pPr>
      <w:r w:rsidRPr="00CE0B12">
        <w:rPr>
          <w:bCs/>
          <w:sz w:val="24"/>
          <w:szCs w:val="24"/>
        </w:rPr>
        <w:t>8.4. </w:t>
      </w:r>
      <w:r w:rsidR="00476D0B" w:rsidRPr="00BE258E">
        <w:rPr>
          <w:sz w:val="24"/>
          <w:szCs w:val="24"/>
        </w:rPr>
        <w:t xml:space="preserve">При обеспечении Подрядчиком исполнения контракта путем внесения денежных средств на указанный Заказчиком счет, Заказчик возвращает денежные средства, внесенные </w:t>
      </w:r>
      <w:r w:rsidR="00476D0B" w:rsidRPr="00BE258E">
        <w:rPr>
          <w:sz w:val="24"/>
          <w:szCs w:val="24"/>
        </w:rPr>
        <w:br/>
        <w:t xml:space="preserve">в качестве обеспечения исполнения контракта, в том числе часть этих денежных средств </w:t>
      </w:r>
      <w:r w:rsidR="00476D0B" w:rsidRPr="00BE258E">
        <w:rPr>
          <w:sz w:val="24"/>
          <w:szCs w:val="24"/>
        </w:rPr>
        <w:br/>
        <w:t>в случае уменьшения размера обеспечения исполнения контракта в соответствии п. 8.5, п. 8.6, п. 8.7 контракта в течение 15 дней с даты исполнения Подрядчиком обязательств, предусмотренных контрактом.</w:t>
      </w:r>
    </w:p>
    <w:p w:rsidR="0051690F" w:rsidRPr="00CE0B12" w:rsidRDefault="0051690F" w:rsidP="00363D7F">
      <w:pPr>
        <w:pStyle w:val="afc"/>
        <w:spacing w:line="240" w:lineRule="auto"/>
        <w:ind w:left="0" w:firstLine="709"/>
        <w:rPr>
          <w:bCs/>
          <w:i/>
          <w:sz w:val="24"/>
          <w:szCs w:val="24"/>
        </w:rPr>
      </w:pPr>
      <w:r w:rsidRPr="00CE0B12">
        <w:rPr>
          <w:bCs/>
          <w:sz w:val="24"/>
          <w:szCs w:val="24"/>
        </w:rPr>
        <w:t>8.</w:t>
      </w:r>
      <w:r w:rsidR="002B51E6" w:rsidRPr="00CE0B12">
        <w:rPr>
          <w:bCs/>
          <w:sz w:val="24"/>
          <w:szCs w:val="24"/>
        </w:rPr>
        <w:t>5</w:t>
      </w:r>
      <w:r w:rsidRPr="00CE0B12">
        <w:rPr>
          <w:bCs/>
          <w:sz w:val="24"/>
          <w:szCs w:val="24"/>
        </w:rPr>
        <w:t xml:space="preserve">. 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w:t>
      </w:r>
      <w:r w:rsidRPr="00CE0B12">
        <w:rPr>
          <w:bCs/>
          <w:sz w:val="24"/>
          <w:szCs w:val="24"/>
        </w:rPr>
        <w:lastRenderedPageBreak/>
        <w:t xml:space="preserve">контрактом, а также убытков, понесенных Заказчиком в связи с неисполнением или ненадлежащим исполнением </w:t>
      </w:r>
      <w:r w:rsidR="00EE18DE" w:rsidRPr="00CE0B12">
        <w:rPr>
          <w:bCs/>
          <w:sz w:val="24"/>
          <w:szCs w:val="24"/>
        </w:rPr>
        <w:t>Подрядчиком своих обязательств по к</w:t>
      </w:r>
      <w:r w:rsidRPr="00CE0B12">
        <w:rPr>
          <w:bCs/>
          <w:sz w:val="24"/>
          <w:szCs w:val="24"/>
        </w:rPr>
        <w:t xml:space="preserve">онтракту, </w:t>
      </w:r>
      <w:r w:rsidR="008C47FA" w:rsidRPr="00CE0B12">
        <w:rPr>
          <w:bCs/>
          <w:sz w:val="24"/>
          <w:szCs w:val="24"/>
        </w:rPr>
        <w:t>а также</w:t>
      </w:r>
      <w:r w:rsidRPr="00CE0B12">
        <w:rPr>
          <w:bCs/>
          <w:sz w:val="24"/>
          <w:szCs w:val="24"/>
        </w:rPr>
        <w:t xml:space="preserve"> убытков в связи с проведением экспертизы </w:t>
      </w:r>
      <w:r w:rsidR="008C47FA" w:rsidRPr="00CE0B12">
        <w:rPr>
          <w:bCs/>
          <w:sz w:val="24"/>
          <w:szCs w:val="24"/>
        </w:rPr>
        <w:t>качества выполненных работ</w:t>
      </w:r>
      <w:r w:rsidR="00ED2969" w:rsidRPr="00CE0B12">
        <w:rPr>
          <w:bCs/>
          <w:sz w:val="24"/>
          <w:szCs w:val="24"/>
        </w:rPr>
        <w:t>,</w:t>
      </w:r>
      <w:r w:rsidR="008C47FA" w:rsidRPr="00CE0B12">
        <w:rPr>
          <w:bCs/>
          <w:sz w:val="24"/>
          <w:szCs w:val="24"/>
        </w:rPr>
        <w:t xml:space="preserve"> </w:t>
      </w:r>
      <w:r w:rsidR="006F59EB" w:rsidRPr="00CE0B12">
        <w:rPr>
          <w:bCs/>
          <w:sz w:val="24"/>
          <w:szCs w:val="24"/>
        </w:rPr>
        <w:t xml:space="preserve">в результате которой выявлено ненадлежащее </w:t>
      </w:r>
      <w:r w:rsidRPr="00CE0B12">
        <w:rPr>
          <w:bCs/>
          <w:sz w:val="24"/>
          <w:szCs w:val="24"/>
        </w:rPr>
        <w:t>качеств</w:t>
      </w:r>
      <w:r w:rsidR="006F59EB" w:rsidRPr="00CE0B12">
        <w:rPr>
          <w:bCs/>
          <w:sz w:val="24"/>
          <w:szCs w:val="24"/>
        </w:rPr>
        <w:t>о</w:t>
      </w:r>
      <w:r w:rsidRPr="00CE0B12">
        <w:rPr>
          <w:bCs/>
          <w:sz w:val="24"/>
          <w:szCs w:val="24"/>
        </w:rPr>
        <w:t xml:space="preserve"> </w:t>
      </w:r>
      <w:r w:rsidR="006F59EB" w:rsidRPr="00CE0B12">
        <w:rPr>
          <w:bCs/>
          <w:sz w:val="24"/>
          <w:szCs w:val="24"/>
        </w:rPr>
        <w:t xml:space="preserve">выполненных работ, </w:t>
      </w:r>
      <w:r w:rsidR="00A169E1" w:rsidRPr="00CE0B12">
        <w:rPr>
          <w:bCs/>
          <w:i/>
          <w:sz w:val="24"/>
          <w:szCs w:val="24"/>
        </w:rPr>
        <w:t xml:space="preserve">ненадлежащее качество </w:t>
      </w:r>
      <w:r w:rsidR="006F59EB" w:rsidRPr="00CE0B12">
        <w:rPr>
          <w:bCs/>
          <w:i/>
          <w:sz w:val="24"/>
          <w:szCs w:val="24"/>
        </w:rPr>
        <w:t>материалов, конструкций</w:t>
      </w:r>
      <w:r w:rsidR="00A169E1" w:rsidRPr="00CE0B12">
        <w:rPr>
          <w:bCs/>
          <w:i/>
          <w:sz w:val="24"/>
          <w:szCs w:val="24"/>
        </w:rPr>
        <w:t>,</w:t>
      </w:r>
      <w:r w:rsidR="006F59EB" w:rsidRPr="00CE0B12">
        <w:rPr>
          <w:bCs/>
          <w:i/>
          <w:sz w:val="24"/>
          <w:szCs w:val="24"/>
        </w:rPr>
        <w:t xml:space="preserve"> изделий, оборудования</w:t>
      </w:r>
      <w:r w:rsidR="00A169E1" w:rsidRPr="00CE0B12">
        <w:rPr>
          <w:bCs/>
          <w:i/>
          <w:sz w:val="24"/>
          <w:szCs w:val="24"/>
        </w:rPr>
        <w:t>.</w:t>
      </w:r>
    </w:p>
    <w:p w:rsidR="008C47FA" w:rsidRDefault="0051690F" w:rsidP="008C47FA">
      <w:pPr>
        <w:pStyle w:val="afc"/>
        <w:spacing w:line="240" w:lineRule="auto"/>
        <w:ind w:left="0" w:firstLine="709"/>
        <w:rPr>
          <w:bCs/>
          <w:sz w:val="24"/>
          <w:szCs w:val="24"/>
        </w:rPr>
      </w:pPr>
      <w:r w:rsidRPr="00CE0B12">
        <w:rPr>
          <w:bCs/>
          <w:sz w:val="24"/>
          <w:szCs w:val="24"/>
        </w:rPr>
        <w:t>8.</w:t>
      </w:r>
      <w:r w:rsidR="002B51E6" w:rsidRPr="00CE0B12">
        <w:rPr>
          <w:bCs/>
          <w:sz w:val="24"/>
          <w:szCs w:val="24"/>
        </w:rPr>
        <w:t>6</w:t>
      </w:r>
      <w:r w:rsidRPr="00CE0B12">
        <w:rPr>
          <w:bCs/>
          <w:sz w:val="24"/>
          <w:szCs w:val="24"/>
        </w:rPr>
        <w:t xml:space="preserve">. </w:t>
      </w:r>
      <w:r w:rsidR="008C47FA" w:rsidRPr="00CE0B12">
        <w:rPr>
          <w:bCs/>
          <w:sz w:val="24"/>
          <w:szCs w:val="24"/>
        </w:rPr>
        <w:t xml:space="preserve">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008C47FA" w:rsidRPr="00CE0B12">
        <w:rPr>
          <w:sz w:val="24"/>
          <w:szCs w:val="24"/>
        </w:rPr>
        <w:t>Подрядчик</w:t>
      </w:r>
      <w:r w:rsidR="008C47FA" w:rsidRPr="00CE0B12">
        <w:rPr>
          <w:bCs/>
          <w:sz w:val="24"/>
          <w:szCs w:val="24"/>
        </w:rPr>
        <w:t xml:space="preserve">ом, включая просрочку исполнения обязательств, одностороннего отказа </w:t>
      </w:r>
      <w:r w:rsidR="008C47FA" w:rsidRPr="00CE0B12">
        <w:rPr>
          <w:sz w:val="24"/>
          <w:szCs w:val="24"/>
        </w:rPr>
        <w:t>Подрядчик</w:t>
      </w:r>
      <w:r w:rsidR="008C47FA" w:rsidRPr="00CE0B12">
        <w:rPr>
          <w:bCs/>
          <w:sz w:val="24"/>
          <w:szCs w:val="24"/>
        </w:rPr>
        <w:t>а от исполнения контракта при отсутствии нарушения условий контракта Заказчиком.</w:t>
      </w:r>
    </w:p>
    <w:p w:rsidR="00AD0C5C" w:rsidRPr="00AD0C5C" w:rsidRDefault="00AD0C5C" w:rsidP="00AD0C5C">
      <w:pPr>
        <w:spacing w:line="240" w:lineRule="auto"/>
        <w:ind w:firstLine="0"/>
        <w:rPr>
          <w:bCs/>
          <w:sz w:val="24"/>
          <w:szCs w:val="24"/>
        </w:rPr>
      </w:pPr>
      <w:r>
        <w:rPr>
          <w:bCs/>
          <w:sz w:val="24"/>
          <w:szCs w:val="24"/>
        </w:rPr>
        <w:t xml:space="preserve">        </w:t>
      </w:r>
      <w:r w:rsidRPr="00AD0C5C">
        <w:rPr>
          <w:bCs/>
          <w:sz w:val="24"/>
          <w:szCs w:val="24"/>
        </w:rPr>
        <w:t xml:space="preserve">8.7 </w:t>
      </w:r>
      <w:r>
        <w:rPr>
          <w:bCs/>
          <w:sz w:val="24"/>
          <w:szCs w:val="24"/>
        </w:rPr>
        <w:t xml:space="preserve"> </w:t>
      </w:r>
      <w:r w:rsidRPr="00AD0C5C">
        <w:rPr>
          <w:color w:val="000000" w:themeColor="text1"/>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9874D0" w:rsidRPr="00CE0B12" w:rsidRDefault="008C47FA" w:rsidP="009874D0">
      <w:pPr>
        <w:rPr>
          <w:b/>
          <w:bCs/>
          <w:color w:val="000000"/>
          <w:sz w:val="20"/>
          <w:szCs w:val="20"/>
          <w:u w:val="single"/>
        </w:rPr>
      </w:pPr>
      <w:r w:rsidRPr="00CE0B12">
        <w:rPr>
          <w:bCs/>
          <w:sz w:val="24"/>
          <w:szCs w:val="24"/>
        </w:rPr>
        <w:t>8.</w:t>
      </w:r>
      <w:r w:rsidR="00AD0C5C">
        <w:rPr>
          <w:bCs/>
          <w:sz w:val="24"/>
          <w:szCs w:val="24"/>
        </w:rPr>
        <w:t>8</w:t>
      </w:r>
      <w:r w:rsidRPr="00CE0B12">
        <w:rPr>
          <w:bCs/>
          <w:sz w:val="24"/>
          <w:szCs w:val="24"/>
        </w:rPr>
        <w:t>. Реквизиты счета для перечисления денежных средств, в качестве обеспечения исполнения контракта</w:t>
      </w:r>
      <w:r w:rsidR="009874D0" w:rsidRPr="00CE0B12">
        <w:rPr>
          <w:bCs/>
          <w:sz w:val="24"/>
          <w:szCs w:val="24"/>
        </w:rPr>
        <w:t xml:space="preserve"> </w:t>
      </w:r>
    </w:p>
    <w:p w:rsidR="009874D0" w:rsidRPr="00834946" w:rsidRDefault="009874D0" w:rsidP="0098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jc w:val="left"/>
        <w:rPr>
          <w:color w:val="000000"/>
          <w:sz w:val="20"/>
          <w:szCs w:val="20"/>
        </w:rPr>
      </w:pPr>
      <w:r w:rsidRPr="00834946">
        <w:rPr>
          <w:color w:val="000000"/>
          <w:sz w:val="20"/>
          <w:szCs w:val="20"/>
        </w:rPr>
        <w:t xml:space="preserve">ГБПОУ СО "Екатеринбургский </w:t>
      </w:r>
      <w:r w:rsidR="00124CF7" w:rsidRPr="00834946">
        <w:rPr>
          <w:color w:val="000000"/>
          <w:sz w:val="20"/>
          <w:szCs w:val="20"/>
        </w:rPr>
        <w:t>поли</w:t>
      </w:r>
      <w:r w:rsidRPr="00834946">
        <w:rPr>
          <w:color w:val="000000"/>
          <w:sz w:val="20"/>
          <w:szCs w:val="20"/>
        </w:rPr>
        <w:t>техникум "</w:t>
      </w:r>
    </w:p>
    <w:p w:rsidR="009874D0" w:rsidRPr="00834946" w:rsidRDefault="009874D0" w:rsidP="0098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jc w:val="left"/>
        <w:rPr>
          <w:color w:val="000000"/>
          <w:sz w:val="20"/>
          <w:szCs w:val="20"/>
        </w:rPr>
      </w:pPr>
      <w:r w:rsidRPr="00834946">
        <w:rPr>
          <w:color w:val="000000"/>
          <w:sz w:val="20"/>
          <w:szCs w:val="20"/>
        </w:rPr>
        <w:t>Юридический адрес: 6200</w:t>
      </w:r>
      <w:r w:rsidR="003C3E58" w:rsidRPr="00834946">
        <w:rPr>
          <w:color w:val="000000"/>
          <w:sz w:val="20"/>
          <w:szCs w:val="20"/>
        </w:rPr>
        <w:t>87</w:t>
      </w:r>
      <w:r w:rsidRPr="00834946">
        <w:rPr>
          <w:color w:val="000000"/>
          <w:sz w:val="20"/>
          <w:szCs w:val="20"/>
        </w:rPr>
        <w:t>, г. Екатеринбург</w:t>
      </w:r>
      <w:r w:rsidR="003C3E58" w:rsidRPr="00834946">
        <w:rPr>
          <w:color w:val="000000"/>
          <w:sz w:val="20"/>
          <w:szCs w:val="20"/>
        </w:rPr>
        <w:t>, пер. Короткий, 1</w:t>
      </w:r>
    </w:p>
    <w:p w:rsidR="009874D0" w:rsidRPr="00834946" w:rsidRDefault="003C3E58" w:rsidP="0098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jc w:val="left"/>
        <w:rPr>
          <w:color w:val="000000"/>
          <w:sz w:val="20"/>
          <w:szCs w:val="20"/>
        </w:rPr>
      </w:pPr>
      <w:r w:rsidRPr="00834946">
        <w:rPr>
          <w:color w:val="000000"/>
          <w:sz w:val="20"/>
          <w:szCs w:val="20"/>
        </w:rPr>
        <w:t>Фактический адрес: 620087</w:t>
      </w:r>
      <w:r w:rsidR="009874D0" w:rsidRPr="00834946">
        <w:rPr>
          <w:color w:val="000000"/>
          <w:sz w:val="20"/>
          <w:szCs w:val="20"/>
        </w:rPr>
        <w:t xml:space="preserve">, г. Екатеринбург, </w:t>
      </w:r>
      <w:r w:rsidRPr="00834946">
        <w:rPr>
          <w:color w:val="000000"/>
          <w:sz w:val="20"/>
          <w:szCs w:val="20"/>
        </w:rPr>
        <w:t>пер. Короткий, 1</w:t>
      </w:r>
    </w:p>
    <w:p w:rsidR="009874D0" w:rsidRPr="00834946" w:rsidRDefault="009874D0" w:rsidP="0098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jc w:val="left"/>
        <w:rPr>
          <w:color w:val="000000"/>
          <w:sz w:val="20"/>
          <w:szCs w:val="20"/>
        </w:rPr>
      </w:pPr>
      <w:r w:rsidRPr="00834946">
        <w:rPr>
          <w:color w:val="000000"/>
          <w:sz w:val="20"/>
          <w:szCs w:val="20"/>
        </w:rPr>
        <w:t>БИК 046577001</w:t>
      </w:r>
    </w:p>
    <w:p w:rsidR="009874D0" w:rsidRPr="00834946" w:rsidRDefault="009874D0" w:rsidP="0098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jc w:val="left"/>
        <w:rPr>
          <w:color w:val="000000"/>
          <w:sz w:val="20"/>
          <w:szCs w:val="20"/>
        </w:rPr>
      </w:pPr>
      <w:r w:rsidRPr="00834946">
        <w:rPr>
          <w:color w:val="000000"/>
          <w:sz w:val="20"/>
          <w:szCs w:val="20"/>
        </w:rPr>
        <w:t>ИНН 66640</w:t>
      </w:r>
      <w:r w:rsidR="003C3E58" w:rsidRPr="00834946">
        <w:rPr>
          <w:color w:val="000000"/>
          <w:sz w:val="20"/>
          <w:szCs w:val="20"/>
        </w:rPr>
        <w:t>14153</w:t>
      </w:r>
    </w:p>
    <w:p w:rsidR="009874D0" w:rsidRPr="00834946" w:rsidRDefault="009874D0" w:rsidP="0098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jc w:val="left"/>
        <w:rPr>
          <w:color w:val="000000"/>
          <w:sz w:val="20"/>
          <w:szCs w:val="20"/>
        </w:rPr>
      </w:pPr>
      <w:r w:rsidRPr="00834946">
        <w:rPr>
          <w:color w:val="000000"/>
          <w:sz w:val="20"/>
          <w:szCs w:val="20"/>
        </w:rPr>
        <w:t>КПП 667901001</w:t>
      </w:r>
    </w:p>
    <w:p w:rsidR="0051690F" w:rsidRPr="00834946" w:rsidRDefault="009874D0" w:rsidP="009874D0">
      <w:pPr>
        <w:pStyle w:val="afc"/>
        <w:spacing w:line="240" w:lineRule="auto"/>
        <w:ind w:left="0" w:firstLine="709"/>
        <w:rPr>
          <w:bCs/>
          <w:sz w:val="24"/>
          <w:szCs w:val="24"/>
        </w:rPr>
      </w:pPr>
      <w:r w:rsidRPr="00834946">
        <w:rPr>
          <w:color w:val="000000"/>
          <w:sz w:val="20"/>
          <w:szCs w:val="20"/>
        </w:rPr>
        <w:t xml:space="preserve">Р./счёт: </w:t>
      </w:r>
      <w:r w:rsidR="003C3E58" w:rsidRPr="00834946">
        <w:rPr>
          <w:color w:val="000000"/>
          <w:sz w:val="20"/>
          <w:szCs w:val="20"/>
        </w:rPr>
        <w:t>40601810165773000001</w:t>
      </w:r>
      <w:r w:rsidRPr="00834946">
        <w:rPr>
          <w:color w:val="000000"/>
          <w:sz w:val="20"/>
          <w:szCs w:val="20"/>
        </w:rPr>
        <w:t>, в Уральское ГУ Банка России, Министерство финансов Свердловской области (ГБПОУ СО «Е</w:t>
      </w:r>
      <w:r w:rsidR="003C3E58" w:rsidRPr="00834946">
        <w:rPr>
          <w:color w:val="000000"/>
          <w:sz w:val="20"/>
          <w:szCs w:val="20"/>
        </w:rPr>
        <w:t>ПТ</w:t>
      </w:r>
      <w:r w:rsidRPr="00834946">
        <w:rPr>
          <w:color w:val="000000"/>
          <w:sz w:val="20"/>
          <w:szCs w:val="20"/>
        </w:rPr>
        <w:t>»)</w:t>
      </w:r>
      <w:r w:rsidR="0051690F" w:rsidRPr="00834946">
        <w:rPr>
          <w:bCs/>
          <w:sz w:val="24"/>
          <w:szCs w:val="24"/>
        </w:rPr>
        <w:t>.</w:t>
      </w:r>
    </w:p>
    <w:p w:rsidR="005B1119" w:rsidRPr="00CE0B12" w:rsidRDefault="006372D9" w:rsidP="00363D7F">
      <w:pPr>
        <w:pStyle w:val="afc"/>
        <w:spacing w:line="240" w:lineRule="auto"/>
        <w:ind w:left="0" w:firstLine="709"/>
        <w:rPr>
          <w:bCs/>
          <w:sz w:val="24"/>
          <w:szCs w:val="24"/>
        </w:rPr>
      </w:pPr>
      <w:r w:rsidRPr="000F0984">
        <w:rPr>
          <w:bCs/>
          <w:sz w:val="24"/>
          <w:szCs w:val="24"/>
        </w:rPr>
        <w:t xml:space="preserve">Л/с </w:t>
      </w:r>
      <w:r w:rsidR="003C3E58" w:rsidRPr="000F0984">
        <w:rPr>
          <w:bCs/>
          <w:sz w:val="24"/>
          <w:szCs w:val="24"/>
        </w:rPr>
        <w:t>23012903340</w:t>
      </w:r>
    </w:p>
    <w:p w:rsidR="005B1119" w:rsidRPr="00CE0B12" w:rsidRDefault="005B1119" w:rsidP="006118F5">
      <w:pPr>
        <w:spacing w:line="240" w:lineRule="auto"/>
        <w:ind w:firstLine="0"/>
        <w:contextualSpacing/>
        <w:jc w:val="center"/>
        <w:rPr>
          <w:b/>
          <w:bCs/>
          <w:sz w:val="24"/>
          <w:szCs w:val="24"/>
        </w:rPr>
      </w:pPr>
      <w:r w:rsidRPr="00CE0B12">
        <w:rPr>
          <w:b/>
          <w:bCs/>
          <w:sz w:val="24"/>
          <w:szCs w:val="24"/>
        </w:rPr>
        <w:t>9. Ответственность сторон</w:t>
      </w:r>
    </w:p>
    <w:p w:rsidR="00BF2FAB" w:rsidRPr="00A56EA2" w:rsidRDefault="00BF2FAB" w:rsidP="00BF2FAB">
      <w:pPr>
        <w:spacing w:line="240" w:lineRule="auto"/>
        <w:ind w:firstLine="709"/>
        <w:rPr>
          <w:rFonts w:ascii="Liberation Serif" w:hAnsi="Liberation Serif" w:cs="Liberation Serif"/>
          <w:sz w:val="24"/>
          <w:szCs w:val="24"/>
        </w:rPr>
      </w:pPr>
      <w:r>
        <w:rPr>
          <w:rFonts w:ascii="Liberation Serif" w:hAnsi="Liberation Serif" w:cs="Liberation Serif"/>
          <w:sz w:val="24"/>
          <w:szCs w:val="24"/>
        </w:rPr>
        <w:t xml:space="preserve">9.1. </w:t>
      </w:r>
      <w:r w:rsidRPr="00A56EA2">
        <w:rPr>
          <w:rFonts w:ascii="Liberation Serif" w:hAnsi="Liberation Serif" w:cs="Liberation Serif"/>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BF2FAB" w:rsidRPr="00A56EA2" w:rsidRDefault="00BF2FAB" w:rsidP="00BF2FAB">
      <w:pPr>
        <w:spacing w:line="240" w:lineRule="auto"/>
        <w:ind w:firstLine="710"/>
        <w:rPr>
          <w:rFonts w:ascii="Liberation Serif" w:hAnsi="Liberation Serif" w:cs="Liberation Serif"/>
          <w:sz w:val="24"/>
          <w:szCs w:val="24"/>
        </w:rPr>
      </w:pPr>
      <w:r w:rsidRPr="00A56EA2">
        <w:rPr>
          <w:rFonts w:ascii="Liberation Serif" w:hAnsi="Liberation Serif" w:cs="Liberation Serif"/>
          <w:sz w:val="24"/>
          <w:szCs w:val="24"/>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 xml:space="preserve">9.4.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w:t>
      </w:r>
      <w:r w:rsidRPr="00A56EA2">
        <w:rPr>
          <w:rFonts w:ascii="Liberation Serif" w:hAnsi="Liberation Serif" w:cs="Liberation Serif"/>
          <w:sz w:val="24"/>
          <w:szCs w:val="24"/>
        </w:rPr>
        <w:lastRenderedPageBreak/>
        <w:t xml:space="preserve">исполнителем), </w:t>
      </w:r>
      <w:r>
        <w:rPr>
          <w:rFonts w:ascii="Liberation Serif" w:hAnsi="Liberation Serif" w:cs="Liberation Serif"/>
          <w:sz w:val="24"/>
          <w:szCs w:val="24"/>
        </w:rPr>
        <w:br/>
      </w:r>
      <w:r w:rsidRPr="00A56EA2">
        <w:rPr>
          <w:rFonts w:ascii="Liberation Serif" w:hAnsi="Liberation Serif" w:cs="Liberation Serif"/>
          <w:sz w:val="24"/>
          <w:szCs w:val="24"/>
        </w:rPr>
        <w:t xml:space="preserve">о внесении изменений в постановление Правительства Российской Федерации от 15 мая 2017 г. </w:t>
      </w:r>
      <w:r>
        <w:rPr>
          <w:rFonts w:ascii="Liberation Serif" w:hAnsi="Liberation Serif" w:cs="Liberation Serif"/>
          <w:sz w:val="24"/>
          <w:szCs w:val="24"/>
        </w:rPr>
        <w:br/>
        <w:t xml:space="preserve">№ 570 </w:t>
      </w:r>
      <w:r w:rsidRPr="00A56EA2">
        <w:rPr>
          <w:rFonts w:ascii="Liberation Serif" w:hAnsi="Liberation Serif" w:cs="Liberation Serif"/>
          <w:sz w:val="24"/>
          <w:szCs w:val="24"/>
        </w:rPr>
        <w:t xml:space="preserve">и признании утратившим силу постановления Правительства Российской Федерации </w:t>
      </w:r>
      <w:r>
        <w:rPr>
          <w:rFonts w:ascii="Liberation Serif" w:hAnsi="Liberation Serif" w:cs="Liberation Serif"/>
          <w:sz w:val="24"/>
          <w:szCs w:val="24"/>
        </w:rPr>
        <w:br/>
      </w:r>
      <w:r w:rsidRPr="00A56EA2">
        <w:rPr>
          <w:rFonts w:ascii="Liberation Serif" w:hAnsi="Liberation Serif" w:cs="Liberation Serif"/>
          <w:sz w:val="24"/>
          <w:szCs w:val="24"/>
        </w:rPr>
        <w:t xml:space="preserve">от 25 ноября 2013 г. № 1063» (далее – постановление Правительства РФ № 1042 от 30.08.2017), </w:t>
      </w:r>
      <w:r>
        <w:rPr>
          <w:rFonts w:ascii="Liberation Serif" w:hAnsi="Liberation Serif" w:cs="Liberation Serif"/>
          <w:sz w:val="24"/>
          <w:szCs w:val="24"/>
        </w:rPr>
        <w:br/>
      </w:r>
      <w:r w:rsidRPr="00A56EA2">
        <w:rPr>
          <w:rFonts w:ascii="Liberation Serif" w:hAnsi="Liberation Serif" w:cs="Liberation Serif"/>
          <w:sz w:val="24"/>
          <w:szCs w:val="24"/>
        </w:rPr>
        <w:t>в размере:</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1000 рублей, если цена контракта не превышает 3 млн. рублей (включительно);</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100000 рублей, если цена контракта превышает 100 млн. рублей,</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что составляет_______________руб.</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9.5.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F2FAB" w:rsidRPr="00A56EA2" w:rsidRDefault="00BF2FAB" w:rsidP="00BF2FAB">
      <w:pPr>
        <w:spacing w:line="240" w:lineRule="auto"/>
        <w:ind w:firstLine="710"/>
        <w:rPr>
          <w:rFonts w:ascii="Liberation Serif" w:hAnsi="Liberation Serif" w:cs="Liberation Serif"/>
          <w:sz w:val="24"/>
          <w:szCs w:val="24"/>
        </w:rPr>
      </w:pPr>
      <w:r w:rsidRPr="00A56EA2">
        <w:rPr>
          <w:rFonts w:ascii="Liberation Serif" w:hAnsi="Liberation Serif" w:cs="Liberation Serif"/>
          <w:sz w:val="24"/>
          <w:szCs w:val="24"/>
        </w:rPr>
        <w:t xml:space="preserve">9.6.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9" w:anchor="/document/10180094/entry/100" w:history="1">
        <w:r w:rsidRPr="000A45D9">
          <w:rPr>
            <w:rStyle w:val="ac"/>
            <w:rFonts w:ascii="Liberation Serif" w:hAnsi="Liberation Serif" w:cs="Liberation Serif"/>
            <w:color w:val="auto"/>
            <w:sz w:val="24"/>
            <w:szCs w:val="24"/>
            <w:u w:val="none"/>
          </w:rPr>
          <w:t>ключевой ставки</w:t>
        </w:r>
      </w:hyperlink>
      <w:r w:rsidRPr="000A45D9">
        <w:rPr>
          <w:rFonts w:ascii="Liberation Serif" w:hAnsi="Liberation Serif" w:cs="Liberation Serif"/>
          <w:sz w:val="24"/>
          <w:szCs w:val="24"/>
        </w:rPr>
        <w:t xml:space="preserve"> Центр</w:t>
      </w:r>
      <w:r w:rsidRPr="00A56EA2">
        <w:rPr>
          <w:rFonts w:ascii="Liberation Serif" w:hAnsi="Liberation Serif" w:cs="Liberation Serif"/>
          <w:sz w:val="24"/>
          <w:szCs w:val="24"/>
        </w:rPr>
        <w:t>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Подрядчиком,за исключением случаев, если законодательством Российской Федерации установлен иной порядок начисления пени.</w:t>
      </w:r>
    </w:p>
    <w:p w:rsidR="00BF2FAB" w:rsidRPr="00A56EA2" w:rsidRDefault="00BF2FAB" w:rsidP="00BF2FAB">
      <w:pPr>
        <w:spacing w:line="240" w:lineRule="auto"/>
        <w:ind w:firstLine="708"/>
        <w:rPr>
          <w:rFonts w:ascii="Liberation Serif" w:hAnsi="Liberation Serif" w:cs="Liberation Serif"/>
          <w:sz w:val="24"/>
          <w:szCs w:val="24"/>
        </w:rPr>
      </w:pPr>
      <w:r w:rsidRPr="00A56EA2">
        <w:rPr>
          <w:rFonts w:ascii="Liberation Serif" w:hAnsi="Liberation Serif" w:cs="Liberation Serif"/>
          <w:sz w:val="24"/>
          <w:szCs w:val="24"/>
        </w:rPr>
        <w:t>9.7.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контрактом.Размер штрафа устанавливается контрактом в порядке, установленном постановлением Правительства РФ № 1042 от 30.08.2017, в размере 1 процента цены контракта (этапа), но не более 5 тыс. рублей и не менее 1 тыс. рублей,</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что составляет ___________ руб.</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 xml:space="preserve">9.8.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контрактом, и устанавливается в порядке, установленном постановлением Правительства РФ </w:t>
      </w:r>
      <w:r>
        <w:rPr>
          <w:rFonts w:ascii="Liberation Serif" w:hAnsi="Liberation Serif" w:cs="Liberation Serif"/>
          <w:sz w:val="24"/>
          <w:szCs w:val="24"/>
        </w:rPr>
        <w:br/>
      </w:r>
      <w:r w:rsidRPr="00A56EA2">
        <w:rPr>
          <w:rFonts w:ascii="Liberation Serif" w:hAnsi="Liberation Serif" w:cs="Liberation Serif"/>
          <w:sz w:val="24"/>
          <w:szCs w:val="24"/>
        </w:rPr>
        <w:t>№ 1042 от 30.08.2017:</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а) в случае, если цена контракта не превышает начальную (максимальную) цену контракта:</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 xml:space="preserve">10 процентов начальной (максимальной) цены контракта, если цена контракта </w:t>
      </w:r>
      <w:r>
        <w:rPr>
          <w:rFonts w:ascii="Liberation Serif" w:hAnsi="Liberation Serif" w:cs="Liberation Serif"/>
          <w:sz w:val="24"/>
          <w:szCs w:val="24"/>
        </w:rPr>
        <w:br/>
      </w:r>
      <w:r w:rsidRPr="00A56EA2">
        <w:rPr>
          <w:rFonts w:ascii="Liberation Serif" w:hAnsi="Liberation Serif" w:cs="Liberation Serif"/>
          <w:sz w:val="24"/>
          <w:szCs w:val="24"/>
        </w:rPr>
        <w:t>не превышает 3 млн. рублей;</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 xml:space="preserve">5 процентов начальной (максимальной) цены контракта, если цена контракта составляет </w:t>
      </w:r>
      <w:r>
        <w:rPr>
          <w:rFonts w:ascii="Liberation Serif" w:hAnsi="Liberation Serif" w:cs="Liberation Serif"/>
          <w:sz w:val="24"/>
          <w:szCs w:val="24"/>
        </w:rPr>
        <w:br/>
      </w:r>
      <w:r w:rsidRPr="00A56EA2">
        <w:rPr>
          <w:rFonts w:ascii="Liberation Serif" w:hAnsi="Liberation Serif" w:cs="Liberation Serif"/>
          <w:sz w:val="24"/>
          <w:szCs w:val="24"/>
        </w:rPr>
        <w:t>от 3 млн. рублей до 50 млн. рублей (включительно);</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 xml:space="preserve">1 процент начальной (максимальной) цены контракта, если цена контракта составляет </w:t>
      </w:r>
      <w:r>
        <w:rPr>
          <w:rFonts w:ascii="Liberation Serif" w:hAnsi="Liberation Serif" w:cs="Liberation Serif"/>
          <w:sz w:val="24"/>
          <w:szCs w:val="24"/>
        </w:rPr>
        <w:br/>
      </w:r>
      <w:r w:rsidRPr="00A56EA2">
        <w:rPr>
          <w:rFonts w:ascii="Liberation Serif" w:hAnsi="Liberation Serif" w:cs="Liberation Serif"/>
          <w:sz w:val="24"/>
          <w:szCs w:val="24"/>
        </w:rPr>
        <w:t>от 50 млн. рублей до 100 млн. рублей (включительно),</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что составляет ____________ руб.;</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б) в случае, если цена контракта превышает начальную (максимальную) цену контракта:</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10 процентов цены контракта, если цена контракта не превышает 3 млн. рублей;</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lastRenderedPageBreak/>
        <w:t>5 процентов цены контракта, если цена контракта составляет от 3 млн. рублей до 50 млн. рублей (включительно);</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1 процент цены контракта, если цена контракта составляет от 50 млн. рублей до 100 млн. рублей (включительно),</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что составляет ____________ руб.</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9.9.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1000 рублей, если цена контракта не превышает 3 млн. рублей;</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BF2FAB" w:rsidRPr="00A56EA2" w:rsidRDefault="00BF2FAB" w:rsidP="00BF2FAB">
      <w:pPr>
        <w:spacing w:line="240" w:lineRule="auto"/>
        <w:ind w:firstLine="709"/>
        <w:rPr>
          <w:rFonts w:ascii="Liberation Serif" w:eastAsiaTheme="minorHAnsi" w:hAnsi="Liberation Serif" w:cs="Liberation Serif"/>
          <w:sz w:val="24"/>
          <w:szCs w:val="24"/>
        </w:rPr>
      </w:pPr>
      <w:r w:rsidRPr="00A56EA2">
        <w:rPr>
          <w:rFonts w:ascii="Liberation Serif" w:hAnsi="Liberation Serif" w:cs="Liberation Serif"/>
          <w:sz w:val="24"/>
          <w:szCs w:val="24"/>
        </w:rPr>
        <w:t>100000 рублей, если цена контракта превышает 100 млн. рублей,</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что составляет ____________ руб.</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9.10. Общая сумма начисленных штрафов за неисполнение или ненадлежащее исполнение Подрядчиком или Заказчиком обязательств, предусмотренных контрактом, не может превышать цену контракта.</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9.11. Подрядчик обязан возместить убытки, причиненные Заказчику в ходе исполнения контракта, в порядке, предусмотренном действующим законодательством.</w:t>
      </w:r>
    </w:p>
    <w:p w:rsidR="00483CEE" w:rsidRDefault="00BF2FAB" w:rsidP="00483CEE">
      <w:pPr>
        <w:spacing w:line="240" w:lineRule="auto"/>
        <w:ind w:firstLine="709"/>
        <w:rPr>
          <w:rFonts w:asciiTheme="minorHAnsi" w:hAnsiTheme="minorHAnsi"/>
          <w:color w:val="444444"/>
          <w:sz w:val="18"/>
          <w:szCs w:val="18"/>
        </w:rPr>
      </w:pPr>
      <w:r w:rsidRPr="00A56EA2">
        <w:rPr>
          <w:rFonts w:ascii="Liberation Serif" w:hAnsi="Liberation Serif" w:cs="Liberation Serif"/>
          <w:sz w:val="24"/>
          <w:szCs w:val="24"/>
        </w:rPr>
        <w:t>9.12</w:t>
      </w:r>
      <w:r w:rsidRPr="00483CEE">
        <w:rPr>
          <w:color w:val="000000" w:themeColor="text1"/>
          <w:sz w:val="24"/>
          <w:szCs w:val="24"/>
        </w:rPr>
        <w:t>. </w:t>
      </w:r>
      <w:r w:rsidR="00483CEE" w:rsidRPr="00483CEE">
        <w:rPr>
          <w:color w:val="000000" w:themeColor="text1"/>
          <w:sz w:val="24"/>
          <w:szCs w:val="24"/>
        </w:rPr>
        <w:t>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Подрядчика об удовлетворении данных требований удержать сумму начисленных неустоек (штрафов, пени) одним из следующих способов: - из денежных средств, перечисленных Подрядчиком в качестве обеспечения исполнения контракта (обеспечения гарантийных обязательств) и находящихся на счете Заказчика; - из банковской гарантии, путем направления соответствующего требования Гаранту; - из оплаты по контракту, путем ее уменьшения на сумму начисленной неустойки (штрафа, пени); - взыскать неустойку (штраф, пени) в порядке, установленном законодательством Российской Федерации (в судебном порядке)</w:t>
      </w:r>
      <w:r w:rsidR="00483CEE">
        <w:rPr>
          <w:rFonts w:ascii="Helvetica" w:hAnsi="Helvetica"/>
          <w:color w:val="444444"/>
          <w:sz w:val="18"/>
          <w:szCs w:val="18"/>
        </w:rPr>
        <w:t>.</w:t>
      </w:r>
    </w:p>
    <w:p w:rsidR="00BF2FAB" w:rsidRPr="00A56EA2" w:rsidRDefault="00483CEE" w:rsidP="00483CEE">
      <w:pPr>
        <w:spacing w:line="240" w:lineRule="auto"/>
        <w:ind w:firstLine="709"/>
        <w:rPr>
          <w:rFonts w:ascii="Liberation Serif" w:hAnsi="Liberation Serif" w:cs="Liberation Serif"/>
          <w:sz w:val="24"/>
          <w:szCs w:val="24"/>
        </w:rPr>
      </w:pPr>
      <w:r>
        <w:rPr>
          <w:rFonts w:ascii="Helvetica" w:hAnsi="Helvetica"/>
          <w:color w:val="444444"/>
          <w:sz w:val="18"/>
          <w:szCs w:val="18"/>
        </w:rPr>
        <w:t> </w:t>
      </w:r>
      <w:r w:rsidR="00BF2FAB" w:rsidRPr="00A56EA2">
        <w:rPr>
          <w:rFonts w:ascii="Liberation Serif" w:hAnsi="Liberation Serif" w:cs="Liberation Serif"/>
          <w:sz w:val="24"/>
          <w:szCs w:val="24"/>
        </w:rPr>
        <w:t>9.13. Уплата неустойки (штрафа, пени) не освобождает виновную Сторону от выполнения принятых на себя обязательств по контракту.</w:t>
      </w:r>
    </w:p>
    <w:p w:rsidR="00BF2FAB" w:rsidRPr="00A56EA2" w:rsidRDefault="00BF2FAB" w:rsidP="00BF2FAB">
      <w:pPr>
        <w:spacing w:line="240" w:lineRule="auto"/>
        <w:ind w:firstLine="709"/>
        <w:rPr>
          <w:rFonts w:ascii="Liberation Serif" w:hAnsi="Liberation Serif" w:cs="Liberation Serif"/>
          <w:sz w:val="24"/>
          <w:szCs w:val="24"/>
        </w:rPr>
      </w:pPr>
      <w:r w:rsidRPr="00A56EA2">
        <w:rPr>
          <w:rFonts w:ascii="Liberation Serif" w:hAnsi="Liberation Serif" w:cs="Liberation Serif"/>
          <w:sz w:val="24"/>
          <w:szCs w:val="24"/>
        </w:rPr>
        <w:t>9.14.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E18DE" w:rsidRDefault="00BF2FAB" w:rsidP="00BF2FAB">
      <w:pPr>
        <w:pStyle w:val="afc"/>
        <w:spacing w:line="240" w:lineRule="auto"/>
        <w:ind w:left="0" w:firstLine="709"/>
        <w:rPr>
          <w:rFonts w:ascii="Liberation Serif" w:hAnsi="Liberation Serif" w:cs="Liberation Serif"/>
          <w:sz w:val="24"/>
          <w:szCs w:val="24"/>
        </w:rPr>
      </w:pPr>
      <w:r w:rsidRPr="00A56EA2">
        <w:rPr>
          <w:rFonts w:ascii="Liberation Serif" w:hAnsi="Liberation Serif" w:cs="Liberation Serif"/>
          <w:sz w:val="24"/>
          <w:szCs w:val="24"/>
        </w:rPr>
        <w:t>9.15. 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8B5027" w:rsidRPr="008B5027" w:rsidRDefault="008B5027" w:rsidP="008B5027">
      <w:pPr>
        <w:autoSpaceDE w:val="0"/>
        <w:autoSpaceDN w:val="0"/>
        <w:adjustRightInd w:val="0"/>
        <w:spacing w:line="240" w:lineRule="auto"/>
        <w:ind w:firstLine="0"/>
        <w:jc w:val="left"/>
        <w:rPr>
          <w:rFonts w:eastAsia="HiddenHorzOCR"/>
          <w:sz w:val="24"/>
          <w:szCs w:val="24"/>
        </w:rPr>
      </w:pPr>
      <w:r>
        <w:rPr>
          <w:rFonts w:eastAsia="HiddenHorzOCR"/>
          <w:sz w:val="24"/>
          <w:szCs w:val="24"/>
        </w:rPr>
        <w:t xml:space="preserve">            9.16 </w:t>
      </w:r>
      <w:r w:rsidRPr="008B5027">
        <w:rPr>
          <w:rFonts w:eastAsia="HiddenHorzOCR"/>
          <w:sz w:val="24"/>
          <w:szCs w:val="24"/>
        </w:rPr>
        <w:t>Поставщик (подрядчик, исполнитель) возмещает убытки, понесенные</w:t>
      </w:r>
      <w:r>
        <w:rPr>
          <w:rFonts w:eastAsia="HiddenHorzOCR"/>
          <w:sz w:val="24"/>
          <w:szCs w:val="24"/>
        </w:rPr>
        <w:t xml:space="preserve"> </w:t>
      </w:r>
      <w:r w:rsidRPr="008B5027">
        <w:rPr>
          <w:rFonts w:eastAsia="HiddenHorzOCR"/>
          <w:sz w:val="24"/>
          <w:szCs w:val="24"/>
        </w:rPr>
        <w:t>Заказчиком в связи с возвратом целевых бюджетных средств в бюджеты</w:t>
      </w:r>
      <w:r>
        <w:rPr>
          <w:rFonts w:eastAsia="HiddenHorzOCR"/>
          <w:sz w:val="24"/>
          <w:szCs w:val="24"/>
        </w:rPr>
        <w:t xml:space="preserve"> </w:t>
      </w:r>
      <w:r w:rsidRPr="008B5027">
        <w:rPr>
          <w:rFonts w:eastAsia="HiddenHorzOCR"/>
          <w:sz w:val="24"/>
          <w:szCs w:val="24"/>
        </w:rPr>
        <w:t>бюджетной системы Российской Федерации по причине несоблюдения условий их</w:t>
      </w:r>
      <w:r>
        <w:rPr>
          <w:rFonts w:eastAsia="HiddenHorzOCR"/>
          <w:sz w:val="24"/>
          <w:szCs w:val="24"/>
        </w:rPr>
        <w:t xml:space="preserve"> </w:t>
      </w:r>
      <w:r w:rsidRPr="008B5027">
        <w:rPr>
          <w:rFonts w:eastAsia="HiddenHorzOCR"/>
          <w:sz w:val="24"/>
          <w:szCs w:val="24"/>
        </w:rPr>
        <w:t>предоставления Поставщиком (подрядчиком, исполнителем),  вызванного</w:t>
      </w:r>
      <w:r>
        <w:rPr>
          <w:rFonts w:eastAsia="HiddenHorzOCR"/>
          <w:sz w:val="24"/>
          <w:szCs w:val="24"/>
        </w:rPr>
        <w:t xml:space="preserve"> </w:t>
      </w:r>
      <w:r w:rsidRPr="008B5027">
        <w:rPr>
          <w:rFonts w:eastAsia="HiddenHorzOCR"/>
          <w:sz w:val="24"/>
          <w:szCs w:val="24"/>
        </w:rPr>
        <w:t>неисполнением или ненадлежащим исполнением обязательств Поставщиком</w:t>
      </w:r>
      <w:r>
        <w:rPr>
          <w:rFonts w:eastAsia="HiddenHorzOCR"/>
          <w:sz w:val="24"/>
          <w:szCs w:val="24"/>
        </w:rPr>
        <w:t xml:space="preserve"> </w:t>
      </w:r>
      <w:r w:rsidRPr="008B5027">
        <w:rPr>
          <w:rFonts w:eastAsia="HiddenHorzOCR"/>
          <w:sz w:val="24"/>
          <w:szCs w:val="24"/>
        </w:rPr>
        <w:t>(подрядчиком, исполнителем) по контракту.</w:t>
      </w:r>
    </w:p>
    <w:p w:rsidR="008B5027" w:rsidRPr="008B5027" w:rsidRDefault="008B5027" w:rsidP="008B5027">
      <w:pPr>
        <w:autoSpaceDE w:val="0"/>
        <w:autoSpaceDN w:val="0"/>
        <w:adjustRightInd w:val="0"/>
        <w:spacing w:line="240" w:lineRule="auto"/>
        <w:ind w:firstLine="0"/>
        <w:rPr>
          <w:sz w:val="24"/>
          <w:szCs w:val="24"/>
        </w:rPr>
      </w:pPr>
      <w:r>
        <w:rPr>
          <w:rFonts w:eastAsia="HiddenHorzOCR"/>
          <w:sz w:val="24"/>
          <w:szCs w:val="24"/>
        </w:rPr>
        <w:t xml:space="preserve">          9.17</w:t>
      </w:r>
      <w:r w:rsidRPr="008B5027">
        <w:rPr>
          <w:rFonts w:eastAsia="HiddenHorzOCR"/>
          <w:sz w:val="24"/>
          <w:szCs w:val="24"/>
        </w:rPr>
        <w:t>. В случае если законодательством Российской Федерации установлен</w:t>
      </w:r>
      <w:r>
        <w:rPr>
          <w:rFonts w:eastAsia="HiddenHorzOCR"/>
          <w:sz w:val="24"/>
          <w:szCs w:val="24"/>
        </w:rPr>
        <w:t xml:space="preserve"> </w:t>
      </w:r>
      <w:r w:rsidRPr="008B5027">
        <w:rPr>
          <w:rFonts w:eastAsia="HiddenHorzOCR"/>
          <w:sz w:val="24"/>
          <w:szCs w:val="24"/>
        </w:rPr>
        <w:t>иной порядок начисления штрафа, чем порядок, установленный постановлением</w:t>
      </w:r>
      <w:r>
        <w:rPr>
          <w:rFonts w:eastAsia="HiddenHorzOCR"/>
          <w:sz w:val="24"/>
          <w:szCs w:val="24"/>
        </w:rPr>
        <w:t xml:space="preserve"> </w:t>
      </w:r>
      <w:r w:rsidRPr="008B5027">
        <w:rPr>
          <w:rFonts w:eastAsia="HiddenHorzOCR"/>
          <w:sz w:val="24"/>
          <w:szCs w:val="24"/>
        </w:rPr>
        <w:t>Правительства РФ No 1042 от 30.08.2017, размер такого штрафа и порядок его</w:t>
      </w:r>
      <w:r>
        <w:rPr>
          <w:rFonts w:eastAsia="HiddenHorzOCR"/>
          <w:sz w:val="24"/>
          <w:szCs w:val="24"/>
        </w:rPr>
        <w:t xml:space="preserve"> </w:t>
      </w:r>
      <w:r w:rsidRPr="008B5027">
        <w:rPr>
          <w:rFonts w:eastAsia="HiddenHorzOCR"/>
          <w:sz w:val="24"/>
          <w:szCs w:val="24"/>
        </w:rPr>
        <w:t>начисления, устанавливается контрактом в соответствии с законодательством</w:t>
      </w:r>
      <w:r>
        <w:rPr>
          <w:rFonts w:eastAsia="HiddenHorzOCR"/>
          <w:sz w:val="24"/>
          <w:szCs w:val="24"/>
        </w:rPr>
        <w:t xml:space="preserve"> </w:t>
      </w:r>
      <w:r w:rsidRPr="008B5027">
        <w:rPr>
          <w:rFonts w:eastAsia="HiddenHorzOCR"/>
          <w:sz w:val="24"/>
          <w:szCs w:val="24"/>
        </w:rPr>
        <w:t>Российской Федерации.</w:t>
      </w:r>
    </w:p>
    <w:p w:rsidR="00EE18DE" w:rsidRPr="00AD0C5C" w:rsidRDefault="005C1323" w:rsidP="006118F5">
      <w:pPr>
        <w:spacing w:line="240" w:lineRule="auto"/>
        <w:ind w:firstLine="0"/>
        <w:contextualSpacing/>
        <w:jc w:val="center"/>
        <w:rPr>
          <w:b/>
          <w:sz w:val="24"/>
          <w:szCs w:val="24"/>
        </w:rPr>
      </w:pPr>
      <w:r w:rsidRPr="00CE0B12">
        <w:rPr>
          <w:b/>
          <w:sz w:val="24"/>
          <w:szCs w:val="24"/>
        </w:rPr>
        <w:t>10</w:t>
      </w:r>
      <w:r w:rsidR="00EE18DE" w:rsidRPr="00CE0B12">
        <w:rPr>
          <w:b/>
          <w:sz w:val="24"/>
          <w:szCs w:val="24"/>
        </w:rPr>
        <w:t>. Обстоятельства непреодолимой силы (форс-мажор)</w:t>
      </w:r>
      <w:r w:rsidR="00454814" w:rsidRPr="00CE0B12">
        <w:rPr>
          <w:b/>
          <w:sz w:val="24"/>
          <w:szCs w:val="24"/>
        </w:rPr>
        <w:t xml:space="preserve"> </w:t>
      </w:r>
    </w:p>
    <w:p w:rsidR="00EE18DE" w:rsidRPr="00CE0B12" w:rsidRDefault="005C1323" w:rsidP="00363D7F">
      <w:pPr>
        <w:pStyle w:val="a6"/>
        <w:ind w:firstLine="709"/>
        <w:contextualSpacing/>
      </w:pPr>
      <w:r w:rsidRPr="00CE0B12">
        <w:lastRenderedPageBreak/>
        <w:t xml:space="preserve">10.1. </w:t>
      </w:r>
      <w:r w:rsidR="00EE18DE" w:rsidRPr="00CE0B12">
        <w:t>Стороны освобождаются от ответственности за частичное или полно</w:t>
      </w:r>
      <w:r w:rsidRPr="00CE0B12">
        <w:t>е невыполнение обязательств по к</w:t>
      </w:r>
      <w:r w:rsidR="00EE18DE" w:rsidRPr="00CE0B12">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E18DE" w:rsidRPr="00CE0B12" w:rsidRDefault="005C1323" w:rsidP="00363D7F">
      <w:pPr>
        <w:pStyle w:val="a6"/>
        <w:ind w:firstLine="709"/>
        <w:contextualSpacing/>
      </w:pPr>
      <w:r w:rsidRPr="00CE0B12">
        <w:t xml:space="preserve">10.2. </w:t>
      </w:r>
      <w:r w:rsidR="00DB7289" w:rsidRPr="00CE0B12">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r w:rsidR="00EE18DE" w:rsidRPr="00CE0B12">
        <w:t>.</w:t>
      </w:r>
    </w:p>
    <w:p w:rsidR="00EE18DE" w:rsidRPr="00CE0B12" w:rsidRDefault="005C1323" w:rsidP="00363D7F">
      <w:pPr>
        <w:pStyle w:val="a6"/>
        <w:ind w:firstLine="709"/>
        <w:contextualSpacing/>
      </w:pPr>
      <w:r w:rsidRPr="00CE0B12">
        <w:t xml:space="preserve">10.3. </w:t>
      </w:r>
      <w:r w:rsidR="00EE18DE" w:rsidRPr="00CE0B12">
        <w:t>Обязанность доказать наличие обстоятельств непре</w:t>
      </w:r>
      <w:r w:rsidRPr="00CE0B12">
        <w:t>одолимой силы лежит на Стороне к</w:t>
      </w:r>
      <w:r w:rsidR="00EE18DE" w:rsidRPr="00CE0B12">
        <w:t>онтракта, не вып</w:t>
      </w:r>
      <w:r w:rsidRPr="00CE0B12">
        <w:t>олнившей свои обязательства по к</w:t>
      </w:r>
      <w:r w:rsidR="00EE18DE" w:rsidRPr="00CE0B12">
        <w:t>онтракту.</w:t>
      </w:r>
    </w:p>
    <w:p w:rsidR="00EE18DE" w:rsidRPr="00CE0B12" w:rsidRDefault="005C1323" w:rsidP="00363D7F">
      <w:pPr>
        <w:pStyle w:val="a6"/>
        <w:ind w:firstLine="709"/>
        <w:contextualSpacing/>
      </w:pPr>
      <w:r w:rsidRPr="00CE0B12">
        <w:t xml:space="preserve">10.4. </w:t>
      </w:r>
      <w:r w:rsidR="00DB7289" w:rsidRPr="00CE0B12">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r w:rsidR="00EE18DE" w:rsidRPr="00CE0B12">
        <w:t>.</w:t>
      </w:r>
    </w:p>
    <w:p w:rsidR="00EE18DE" w:rsidRPr="00CE0B12" w:rsidRDefault="005C1323" w:rsidP="00363D7F">
      <w:pPr>
        <w:pStyle w:val="a6"/>
        <w:ind w:firstLine="709"/>
        <w:contextualSpacing/>
      </w:pPr>
      <w:r w:rsidRPr="00CE0B12">
        <w:t xml:space="preserve">10.5. </w:t>
      </w:r>
      <w:r w:rsidR="00EE18DE" w:rsidRPr="00CE0B12">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E18DE" w:rsidRPr="00CE0B12" w:rsidRDefault="00EE18DE" w:rsidP="00363D7F">
      <w:pPr>
        <w:pStyle w:val="a6"/>
        <w:ind w:firstLine="709"/>
        <w:contextualSpacing/>
      </w:pPr>
    </w:p>
    <w:p w:rsidR="00EE18DE" w:rsidRPr="00CE0B12" w:rsidRDefault="00EE18DE" w:rsidP="00E9617C">
      <w:pPr>
        <w:keepNext/>
        <w:numPr>
          <w:ilvl w:val="0"/>
          <w:numId w:val="22"/>
        </w:numPr>
        <w:tabs>
          <w:tab w:val="left" w:pos="426"/>
        </w:tabs>
        <w:spacing w:line="240" w:lineRule="auto"/>
        <w:ind w:left="0" w:firstLine="0"/>
        <w:contextualSpacing/>
        <w:jc w:val="center"/>
        <w:rPr>
          <w:b/>
          <w:sz w:val="24"/>
          <w:szCs w:val="24"/>
        </w:rPr>
      </w:pPr>
      <w:r w:rsidRPr="00CE0B12">
        <w:rPr>
          <w:b/>
          <w:sz w:val="24"/>
          <w:szCs w:val="24"/>
        </w:rPr>
        <w:t>Порядок разрешения споров</w:t>
      </w:r>
    </w:p>
    <w:p w:rsidR="00EE18DE" w:rsidRPr="00CE0B12" w:rsidRDefault="00EE18DE" w:rsidP="00E9617C">
      <w:pPr>
        <w:pStyle w:val="a6"/>
        <w:numPr>
          <w:ilvl w:val="1"/>
          <w:numId w:val="24"/>
        </w:numPr>
        <w:tabs>
          <w:tab w:val="left" w:pos="1276"/>
        </w:tabs>
        <w:ind w:left="0" w:firstLine="709"/>
        <w:contextualSpacing/>
        <w:rPr>
          <w:i/>
        </w:rPr>
      </w:pPr>
      <w:r w:rsidRPr="00CE0B12">
        <w:rPr>
          <w:i/>
        </w:rPr>
        <w:t>Все разногласия и споры, которые могут возник</w:t>
      </w:r>
      <w:r w:rsidR="00062590" w:rsidRPr="00CE0B12">
        <w:rPr>
          <w:i/>
        </w:rPr>
        <w:t>нуть при исполнении настоящего к</w:t>
      </w:r>
      <w:r w:rsidRPr="00CE0B12">
        <w:rPr>
          <w:i/>
        </w:rPr>
        <w:t>онтракта, подлежат предварительному разрешению путем переговоров</w:t>
      </w:r>
      <w:r w:rsidRPr="00CE0B12">
        <w:rPr>
          <w:bCs/>
          <w:i/>
        </w:rPr>
        <w:t>, в том числе в претензионном порядке</w:t>
      </w:r>
      <w:r w:rsidRPr="00CE0B12">
        <w:rPr>
          <w:i/>
        </w:rPr>
        <w:t>.</w:t>
      </w:r>
    </w:p>
    <w:p w:rsidR="00EE18DE" w:rsidRPr="00CE0B12" w:rsidRDefault="00EE18DE" w:rsidP="00E9617C">
      <w:pPr>
        <w:pStyle w:val="a6"/>
        <w:numPr>
          <w:ilvl w:val="1"/>
          <w:numId w:val="24"/>
        </w:numPr>
        <w:tabs>
          <w:tab w:val="left" w:pos="1276"/>
        </w:tabs>
        <w:ind w:left="0" w:firstLine="709"/>
        <w:contextualSpacing/>
        <w:rPr>
          <w:i/>
        </w:rPr>
      </w:pPr>
      <w:r w:rsidRPr="00CE0B12">
        <w:rPr>
          <w:bCs/>
          <w:i/>
        </w:rPr>
        <w:t>Претензия оформляется в письменной форме</w:t>
      </w:r>
      <w:r w:rsidR="00062590" w:rsidRPr="00CE0B12">
        <w:rPr>
          <w:bCs/>
          <w:i/>
        </w:rPr>
        <w:t xml:space="preserve"> и направляется той Стороне по к</w:t>
      </w:r>
      <w:r w:rsidRPr="00CE0B12">
        <w:rPr>
          <w:bCs/>
          <w:i/>
        </w:rPr>
        <w:t>онтракту, которой допущены нарушения его условий. В претензии перечисля</w:t>
      </w:r>
      <w:r w:rsidR="00062590" w:rsidRPr="00CE0B12">
        <w:rPr>
          <w:bCs/>
          <w:i/>
        </w:rPr>
        <w:t>ются допущенные при исполнении к</w:t>
      </w:r>
      <w:r w:rsidRPr="00CE0B12">
        <w:rPr>
          <w:bCs/>
          <w:i/>
        </w:rPr>
        <w:t>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18DE" w:rsidRPr="00CE0B12" w:rsidRDefault="00EE18DE" w:rsidP="00E9617C">
      <w:pPr>
        <w:pStyle w:val="a6"/>
        <w:numPr>
          <w:ilvl w:val="1"/>
          <w:numId w:val="24"/>
        </w:numPr>
        <w:tabs>
          <w:tab w:val="left" w:pos="1276"/>
        </w:tabs>
        <w:ind w:left="0" w:firstLine="709"/>
        <w:contextualSpacing/>
        <w:rPr>
          <w:i/>
        </w:rPr>
      </w:pPr>
      <w:r w:rsidRPr="00CE0B12">
        <w:rPr>
          <w:bCs/>
          <w:i/>
        </w:rPr>
        <w:t>Срок рассмотрения писем, уведомлений или претензий не может превышать</w:t>
      </w:r>
      <w:r w:rsidRPr="00CE0B12">
        <w:rPr>
          <w:b/>
          <w:bCs/>
          <w:i/>
        </w:rPr>
        <w:t xml:space="preserve"> </w:t>
      </w:r>
      <w:r w:rsidR="00CC5CB8" w:rsidRPr="00CE0B12">
        <w:rPr>
          <w:b/>
          <w:bCs/>
          <w:i/>
        </w:rPr>
        <w:t>5</w:t>
      </w:r>
      <w:r w:rsidRPr="00CE0B12">
        <w:rPr>
          <w:b/>
          <w:bCs/>
          <w:i/>
        </w:rPr>
        <w:t xml:space="preserve"> (</w:t>
      </w:r>
      <w:r w:rsidR="00CC5CB8" w:rsidRPr="00CE0B12">
        <w:rPr>
          <w:b/>
          <w:bCs/>
          <w:i/>
        </w:rPr>
        <w:t>пяти</w:t>
      </w:r>
      <w:r w:rsidRPr="00CE0B12">
        <w:rPr>
          <w:b/>
          <w:bCs/>
          <w:i/>
        </w:rPr>
        <w:t>)</w:t>
      </w:r>
      <w:r w:rsidR="00B813B2" w:rsidRPr="00CE0B12">
        <w:rPr>
          <w:b/>
          <w:bCs/>
          <w:i/>
        </w:rPr>
        <w:t xml:space="preserve"> </w:t>
      </w:r>
      <w:r w:rsidRPr="00CE0B12">
        <w:rPr>
          <w:b/>
          <w:bCs/>
          <w:i/>
        </w:rPr>
        <w:t>дней</w:t>
      </w:r>
      <w:r w:rsidR="00E9617C" w:rsidRPr="00CE0B12">
        <w:rPr>
          <w:b/>
          <w:bCs/>
          <w:i/>
        </w:rPr>
        <w:t xml:space="preserve"> </w:t>
      </w:r>
      <w:r w:rsidRPr="00CE0B12">
        <w:rPr>
          <w:bCs/>
          <w:i/>
        </w:rPr>
        <w:t xml:space="preserve">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r w:rsidR="00E9617C" w:rsidRPr="00CE0B12">
        <w:rPr>
          <w:bCs/>
          <w:i/>
        </w:rPr>
        <w:t>При отправке вышеуказанных документов по адресам электронной почты, указанным в разделе 4 контракта, необходимо</w:t>
      </w:r>
      <w:r w:rsidRPr="00CE0B12">
        <w:rPr>
          <w:bCs/>
          <w:i/>
        </w:rPr>
        <w:t xml:space="preserve"> указывать конкретные электронные адреса, с обязательным уведомлением Сторонами ситуации утраты контроля над электронным адресом.</w:t>
      </w:r>
    </w:p>
    <w:p w:rsidR="00EE18DE" w:rsidRPr="00CE0B12" w:rsidRDefault="00EE18DE" w:rsidP="00E9617C">
      <w:pPr>
        <w:pStyle w:val="a6"/>
        <w:numPr>
          <w:ilvl w:val="1"/>
          <w:numId w:val="24"/>
        </w:numPr>
        <w:tabs>
          <w:tab w:val="left" w:pos="1276"/>
        </w:tabs>
        <w:ind w:left="0" w:firstLine="709"/>
        <w:contextualSpacing/>
        <w:rPr>
          <w:i/>
        </w:rPr>
      </w:pPr>
      <w:r w:rsidRPr="00CE0B12">
        <w:rPr>
          <w:bCs/>
          <w:i/>
        </w:rPr>
        <w:t>При неурегулировании Сторонами спора в досудебном порядке спор подлежит рассмотрению Арбитражным судом Свердловской области.</w:t>
      </w:r>
    </w:p>
    <w:p w:rsidR="00EE18DE" w:rsidRPr="00CE0B12" w:rsidRDefault="00EE18DE" w:rsidP="00363D7F">
      <w:pPr>
        <w:tabs>
          <w:tab w:val="left" w:pos="426"/>
        </w:tabs>
        <w:spacing w:line="240" w:lineRule="auto"/>
        <w:ind w:firstLine="709"/>
        <w:contextualSpacing/>
        <w:rPr>
          <w:sz w:val="24"/>
          <w:szCs w:val="24"/>
        </w:rPr>
      </w:pPr>
    </w:p>
    <w:p w:rsidR="00EE18DE" w:rsidRPr="00CE0B12" w:rsidRDefault="00062590" w:rsidP="000F47EC">
      <w:pPr>
        <w:numPr>
          <w:ilvl w:val="0"/>
          <w:numId w:val="24"/>
        </w:numPr>
        <w:tabs>
          <w:tab w:val="left" w:pos="426"/>
        </w:tabs>
        <w:spacing w:line="240" w:lineRule="auto"/>
        <w:ind w:left="0" w:firstLine="0"/>
        <w:contextualSpacing/>
        <w:jc w:val="center"/>
        <w:rPr>
          <w:b/>
          <w:sz w:val="24"/>
          <w:szCs w:val="24"/>
        </w:rPr>
      </w:pPr>
      <w:r w:rsidRPr="00CE0B12">
        <w:rPr>
          <w:b/>
          <w:sz w:val="24"/>
          <w:szCs w:val="24"/>
        </w:rPr>
        <w:t>Расторжение к</w:t>
      </w:r>
      <w:r w:rsidR="00EE18DE" w:rsidRPr="00CE0B12">
        <w:rPr>
          <w:b/>
          <w:sz w:val="24"/>
          <w:szCs w:val="24"/>
        </w:rPr>
        <w:t>онтракта</w:t>
      </w:r>
    </w:p>
    <w:p w:rsidR="00EE18DE" w:rsidRPr="00CE0B12" w:rsidRDefault="00062590" w:rsidP="00E9617C">
      <w:pPr>
        <w:pStyle w:val="a6"/>
        <w:numPr>
          <w:ilvl w:val="1"/>
          <w:numId w:val="24"/>
        </w:numPr>
        <w:tabs>
          <w:tab w:val="left" w:pos="1276"/>
        </w:tabs>
        <w:ind w:left="0" w:firstLine="709"/>
        <w:contextualSpacing/>
      </w:pPr>
      <w:r w:rsidRPr="00CE0B12">
        <w:t>Расторжение к</w:t>
      </w:r>
      <w:r w:rsidR="00EE18DE" w:rsidRPr="00CE0B12">
        <w:t>онтракта допускается по соглашению Сторон, по решению суда, а также в случае</w:t>
      </w:r>
      <w:r w:rsidRPr="00CE0B12">
        <w:t xml:space="preserve"> одностороннего отказа Стороны контракта от исполнения к</w:t>
      </w:r>
      <w:r w:rsidR="00EE18DE" w:rsidRPr="00CE0B12">
        <w:t>онтракта в соответствии с Законом о контрактной системе, Гражданским кодексом Российской Федерации.</w:t>
      </w:r>
    </w:p>
    <w:p w:rsidR="00E9617C" w:rsidRPr="00CE0B12" w:rsidRDefault="0042091C" w:rsidP="00E9617C">
      <w:pPr>
        <w:autoSpaceDE w:val="0"/>
        <w:autoSpaceDN w:val="0"/>
        <w:adjustRightInd w:val="0"/>
        <w:spacing w:line="240" w:lineRule="auto"/>
        <w:ind w:firstLine="709"/>
        <w:contextualSpacing/>
        <w:rPr>
          <w:sz w:val="24"/>
          <w:szCs w:val="24"/>
        </w:rPr>
      </w:pPr>
      <w:r w:rsidRPr="00CE0B12">
        <w:rPr>
          <w:sz w:val="24"/>
          <w:szCs w:val="24"/>
        </w:rPr>
        <w:t>12.2</w:t>
      </w:r>
      <w:r w:rsidR="00E9617C" w:rsidRPr="00CE0B12">
        <w:t xml:space="preserve"> </w:t>
      </w:r>
      <w:r w:rsidR="00E9617C" w:rsidRPr="00CE0B12">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i/>
          <w:sz w:val="24"/>
          <w:szCs w:val="24"/>
        </w:rPr>
        <w:lastRenderedPageBreak/>
        <w:t>Заказчик вправе отказаться от исполнения контракта в одностороннем порядке в случаях</w:t>
      </w:r>
      <w:r w:rsidRPr="00E43467">
        <w:rPr>
          <w:i/>
          <w:sz w:val="24"/>
          <w:szCs w:val="24"/>
        </w:rPr>
        <w:t xml:space="preserve">: </w:t>
      </w:r>
      <w:r w:rsidR="00CC5CB8" w:rsidRPr="00E43467">
        <w:rPr>
          <w:b/>
          <w:i/>
          <w:sz w:val="24"/>
          <w:szCs w:val="24"/>
        </w:rPr>
        <w:t xml:space="preserve">в соответствии с положениями </w:t>
      </w:r>
      <w:hyperlink r:id="rId10" w:history="1">
        <w:r w:rsidR="00CC5CB8" w:rsidRPr="00E43467">
          <w:rPr>
            <w:b/>
            <w:i/>
            <w:sz w:val="24"/>
            <w:szCs w:val="24"/>
          </w:rPr>
          <w:t>частей 8</w:t>
        </w:r>
      </w:hyperlink>
      <w:r w:rsidR="00CC5CB8" w:rsidRPr="00E43467">
        <w:rPr>
          <w:b/>
          <w:i/>
          <w:sz w:val="24"/>
          <w:szCs w:val="24"/>
        </w:rPr>
        <w:t xml:space="preserve"> - </w:t>
      </w:r>
      <w:hyperlink r:id="rId11" w:history="1">
        <w:r w:rsidR="00CC5CB8" w:rsidRPr="00E43467">
          <w:rPr>
            <w:b/>
            <w:i/>
            <w:sz w:val="24"/>
            <w:szCs w:val="24"/>
          </w:rPr>
          <w:t>26 статьи 95</w:t>
        </w:r>
      </w:hyperlink>
      <w:r w:rsidR="00CC5CB8" w:rsidRPr="00E43467">
        <w:rPr>
          <w:b/>
          <w:i/>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43467">
        <w:rPr>
          <w:b/>
          <w:i/>
          <w:sz w:val="24"/>
          <w:szCs w:val="24"/>
        </w:rPr>
        <w:t>,</w:t>
      </w:r>
      <w:r w:rsidRPr="00CE0B12">
        <w:rPr>
          <w:i/>
          <w:sz w:val="24"/>
          <w:szCs w:val="24"/>
        </w:rPr>
        <w:t xml:space="preserve"> </w:t>
      </w:r>
      <w:r w:rsidRPr="00CE0B12">
        <w:rPr>
          <w:sz w:val="24"/>
          <w:szCs w:val="24"/>
        </w:rPr>
        <w:t>в иных случаях, установленных гражданским законодательством.</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1</w:t>
      </w:r>
      <w:r w:rsidR="00236A84" w:rsidRPr="00CE0B12">
        <w:rPr>
          <w:sz w:val="24"/>
          <w:szCs w:val="24"/>
        </w:rPr>
        <w:t>2</w:t>
      </w:r>
      <w:r w:rsidRPr="00CE0B12">
        <w:rPr>
          <w:sz w:val="24"/>
          <w:szCs w:val="24"/>
        </w:rPr>
        <w:t xml:space="preserve">.3.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(или) выполненные работы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7C703A" w:rsidRPr="00CE0B12">
        <w:rPr>
          <w:sz w:val="24"/>
          <w:szCs w:val="24"/>
        </w:rPr>
        <w:t>Подрядчик</w:t>
      </w:r>
      <w:r w:rsidRPr="00CE0B12">
        <w:rPr>
          <w:sz w:val="24"/>
          <w:szCs w:val="24"/>
        </w:rPr>
        <w:t>а.</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1</w:t>
      </w:r>
      <w:r w:rsidR="00236A84" w:rsidRPr="00CE0B12">
        <w:rPr>
          <w:sz w:val="24"/>
          <w:szCs w:val="24"/>
        </w:rPr>
        <w:t>2</w:t>
      </w:r>
      <w:r w:rsidRPr="00CE0B12">
        <w:rPr>
          <w:sz w:val="24"/>
          <w:szCs w:val="24"/>
        </w:rPr>
        <w:t>.4.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1</w:t>
      </w:r>
      <w:r w:rsidR="00236A84" w:rsidRPr="00CE0B12">
        <w:rPr>
          <w:sz w:val="24"/>
          <w:szCs w:val="24"/>
        </w:rPr>
        <w:t>2</w:t>
      </w:r>
      <w:r w:rsidRPr="00CE0B12">
        <w:rPr>
          <w:sz w:val="24"/>
          <w:szCs w:val="24"/>
        </w:rPr>
        <w:t xml:space="preserve">.5. </w:t>
      </w:r>
      <w:r w:rsidR="00236A84" w:rsidRPr="00CE0B12">
        <w:rPr>
          <w:sz w:val="24"/>
          <w:szCs w:val="24"/>
        </w:rPr>
        <w:t>Подрядчик</w:t>
      </w:r>
      <w:r w:rsidRPr="00CE0B12">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sidR="00236A84" w:rsidRPr="00CE0B12">
        <w:rPr>
          <w:sz w:val="24"/>
          <w:szCs w:val="24"/>
        </w:rPr>
        <w:t>Подрядчик</w:t>
      </w:r>
      <w:r w:rsidRPr="00CE0B12">
        <w:rPr>
          <w:sz w:val="24"/>
          <w:szCs w:val="24"/>
        </w:rPr>
        <w:t xml:space="preserve">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w:t>
      </w:r>
      <w:r w:rsidRPr="00CE0B12">
        <w:rPr>
          <w:sz w:val="24"/>
          <w:szCs w:val="24"/>
        </w:rPr>
        <w:lastRenderedPageBreak/>
        <w:t xml:space="preserve">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236A84" w:rsidRPr="00CE0B12">
        <w:rPr>
          <w:sz w:val="24"/>
          <w:szCs w:val="24"/>
        </w:rPr>
        <w:t>Подрядчик</w:t>
      </w:r>
      <w:r w:rsidRPr="00CE0B12">
        <w:rPr>
          <w:sz w:val="24"/>
          <w:szCs w:val="24"/>
        </w:rPr>
        <w:t xml:space="preserve">ом подтверждения о его вручении Заказчику. Выполнение </w:t>
      </w:r>
      <w:r w:rsidR="00236A84" w:rsidRPr="00CE0B12">
        <w:rPr>
          <w:sz w:val="24"/>
          <w:szCs w:val="24"/>
        </w:rPr>
        <w:t>Подрядчик</w:t>
      </w:r>
      <w:r w:rsidRPr="00CE0B12">
        <w:rPr>
          <w:sz w:val="24"/>
          <w:szCs w:val="24"/>
        </w:rPr>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236A84" w:rsidRPr="00CE0B12">
        <w:rPr>
          <w:sz w:val="24"/>
          <w:szCs w:val="24"/>
        </w:rPr>
        <w:t>Подрядчик</w:t>
      </w:r>
      <w:r w:rsidRPr="00CE0B12">
        <w:rPr>
          <w:sz w:val="24"/>
          <w:szCs w:val="24"/>
        </w:rPr>
        <w:t>ом подтверждения о вручении Заказчику указанного уведомления.</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 xml:space="preserve">Решение </w:t>
      </w:r>
      <w:r w:rsidR="00236A84" w:rsidRPr="00CE0B12">
        <w:rPr>
          <w:sz w:val="24"/>
          <w:szCs w:val="24"/>
        </w:rPr>
        <w:t>Подрядчик</w:t>
      </w:r>
      <w:r w:rsidRPr="00CE0B12">
        <w:rPr>
          <w:sz w:val="24"/>
          <w:szCs w:val="24"/>
        </w:rPr>
        <w:t xml:space="preserve">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236A84" w:rsidRPr="00CE0B12">
        <w:rPr>
          <w:sz w:val="24"/>
          <w:szCs w:val="24"/>
        </w:rPr>
        <w:t>Подрядчик</w:t>
      </w:r>
      <w:r w:rsidRPr="00CE0B12">
        <w:rPr>
          <w:sz w:val="24"/>
          <w:szCs w:val="24"/>
        </w:rPr>
        <w:t>ом Заказчика об одностороннем отказе от исполнения контракта.</w:t>
      </w:r>
    </w:p>
    <w:p w:rsidR="00E9617C" w:rsidRPr="00CE0B12" w:rsidRDefault="00236A84" w:rsidP="00E9617C">
      <w:pPr>
        <w:autoSpaceDE w:val="0"/>
        <w:autoSpaceDN w:val="0"/>
        <w:adjustRightInd w:val="0"/>
        <w:spacing w:line="240" w:lineRule="auto"/>
        <w:ind w:firstLine="709"/>
        <w:contextualSpacing/>
        <w:rPr>
          <w:sz w:val="24"/>
          <w:szCs w:val="24"/>
        </w:rPr>
      </w:pPr>
      <w:r w:rsidRPr="00CE0B12">
        <w:rPr>
          <w:sz w:val="24"/>
          <w:szCs w:val="24"/>
        </w:rPr>
        <w:t>Подрядчик</w:t>
      </w:r>
      <w:r w:rsidR="00E9617C" w:rsidRPr="00CE0B12">
        <w:rPr>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1</w:t>
      </w:r>
      <w:r w:rsidR="00236A84" w:rsidRPr="00CE0B12">
        <w:rPr>
          <w:sz w:val="24"/>
          <w:szCs w:val="24"/>
        </w:rPr>
        <w:t>2</w:t>
      </w:r>
      <w:r w:rsidRPr="00CE0B12">
        <w:rPr>
          <w:sz w:val="24"/>
          <w:szCs w:val="24"/>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1</w:t>
      </w:r>
      <w:r w:rsidR="00236A84" w:rsidRPr="00CE0B12">
        <w:rPr>
          <w:sz w:val="24"/>
          <w:szCs w:val="24"/>
        </w:rPr>
        <w:t>2</w:t>
      </w:r>
      <w:r w:rsidRPr="00CE0B12">
        <w:rPr>
          <w:sz w:val="24"/>
          <w:szCs w:val="24"/>
        </w:rPr>
        <w:t>.7. Расторжение контракта по соглашению Сторон совершается в письменной форме.</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 xml:space="preserve">В случае расторжения контракта по соглашению Сторон </w:t>
      </w:r>
      <w:r w:rsidR="00236A84" w:rsidRPr="00CE0B12">
        <w:rPr>
          <w:sz w:val="24"/>
          <w:szCs w:val="24"/>
        </w:rPr>
        <w:t>Подрядчик</w:t>
      </w:r>
      <w:r w:rsidRPr="00CE0B12">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236A84" w:rsidRPr="00CE0B12">
        <w:rPr>
          <w:sz w:val="24"/>
          <w:szCs w:val="24"/>
        </w:rPr>
        <w:t>Подрядчик</w:t>
      </w:r>
      <w:r w:rsidRPr="00CE0B12">
        <w:rPr>
          <w:sz w:val="24"/>
          <w:szCs w:val="24"/>
        </w:rPr>
        <w:t>у за фактически исполненные обязательства по контракту.</w:t>
      </w:r>
    </w:p>
    <w:p w:rsidR="00E9617C" w:rsidRPr="00CE0B12" w:rsidRDefault="00E9617C" w:rsidP="00E9617C">
      <w:pPr>
        <w:autoSpaceDE w:val="0"/>
        <w:autoSpaceDN w:val="0"/>
        <w:adjustRightInd w:val="0"/>
        <w:spacing w:line="240" w:lineRule="auto"/>
        <w:ind w:firstLine="709"/>
        <w:contextualSpacing/>
        <w:rPr>
          <w:sz w:val="24"/>
          <w:szCs w:val="24"/>
        </w:rPr>
      </w:pPr>
      <w:r w:rsidRPr="00CE0B12">
        <w:rPr>
          <w:sz w:val="24"/>
          <w:szCs w:val="24"/>
        </w:rPr>
        <w:t>1</w:t>
      </w:r>
      <w:r w:rsidR="00236A84" w:rsidRPr="00CE0B12">
        <w:rPr>
          <w:sz w:val="24"/>
          <w:szCs w:val="24"/>
        </w:rPr>
        <w:t>2</w:t>
      </w:r>
      <w:r w:rsidRPr="00CE0B12">
        <w:rPr>
          <w:sz w:val="24"/>
          <w:szCs w:val="24"/>
        </w:rPr>
        <w:t>.8.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w:t>
      </w:r>
      <w:r w:rsidR="00BF78EE" w:rsidRPr="00CE0B12">
        <w:rPr>
          <w:sz w:val="24"/>
          <w:szCs w:val="24"/>
        </w:rPr>
        <w:t xml:space="preserve"> </w:t>
      </w:r>
      <w:r w:rsidR="00BF78EE" w:rsidRPr="00834946">
        <w:rPr>
          <w:sz w:val="24"/>
          <w:szCs w:val="24"/>
        </w:rPr>
        <w:t>3</w:t>
      </w:r>
      <w:r w:rsidRPr="00834946">
        <w:rPr>
          <w:sz w:val="24"/>
          <w:szCs w:val="24"/>
        </w:rPr>
        <w:t xml:space="preserve"> дней</w:t>
      </w:r>
      <w:r w:rsidRPr="00CE0B12">
        <w:rPr>
          <w:sz w:val="24"/>
          <w:szCs w:val="24"/>
        </w:rPr>
        <w:t xml:space="preserve">  с даты получения предложения о расторжении контракта.</w:t>
      </w:r>
    </w:p>
    <w:p w:rsidR="002567C6" w:rsidRPr="00CE0B12" w:rsidRDefault="00E9617C" w:rsidP="00E9617C">
      <w:pPr>
        <w:autoSpaceDE w:val="0"/>
        <w:autoSpaceDN w:val="0"/>
        <w:adjustRightInd w:val="0"/>
        <w:spacing w:line="240" w:lineRule="auto"/>
        <w:ind w:firstLine="709"/>
        <w:contextualSpacing/>
        <w:rPr>
          <w:i/>
          <w:sz w:val="24"/>
          <w:szCs w:val="24"/>
        </w:rPr>
      </w:pPr>
      <w:r w:rsidRPr="00CE0B12">
        <w:rPr>
          <w:i/>
          <w:sz w:val="24"/>
          <w:szCs w:val="24"/>
        </w:rPr>
        <w:t>1</w:t>
      </w:r>
      <w:r w:rsidR="00236A84" w:rsidRPr="00CE0B12">
        <w:rPr>
          <w:i/>
          <w:sz w:val="24"/>
          <w:szCs w:val="24"/>
        </w:rPr>
        <w:t>2</w:t>
      </w:r>
      <w:r w:rsidRPr="00CE0B12">
        <w:rPr>
          <w:i/>
          <w:sz w:val="24"/>
          <w:szCs w:val="24"/>
        </w:rPr>
        <w:t xml:space="preserve">.9. Заказчик вправе требовать расторжения контракта у </w:t>
      </w:r>
      <w:r w:rsidR="00236A84" w:rsidRPr="00CE0B12">
        <w:rPr>
          <w:i/>
          <w:sz w:val="24"/>
          <w:szCs w:val="24"/>
        </w:rPr>
        <w:t>Подрядчик</w:t>
      </w:r>
      <w:r w:rsidRPr="00CE0B12">
        <w:rPr>
          <w:i/>
          <w:sz w:val="24"/>
          <w:szCs w:val="24"/>
        </w:rPr>
        <w:t xml:space="preserve">а в судебном порядке в следующих случаях: </w:t>
      </w:r>
      <w:r w:rsidR="00BF78EE" w:rsidRPr="00CE0B12">
        <w:rPr>
          <w:i/>
          <w:sz w:val="24"/>
          <w:szCs w:val="24"/>
        </w:rPr>
        <w:t>в случае ненадлежащего исполнения контракта</w:t>
      </w:r>
      <w:r w:rsidRPr="00CE0B12">
        <w:rPr>
          <w:i/>
          <w:sz w:val="24"/>
          <w:szCs w:val="24"/>
        </w:rPr>
        <w:t>.</w:t>
      </w:r>
    </w:p>
    <w:p w:rsidR="00E9617C" w:rsidRPr="00CE0B12" w:rsidRDefault="00E9617C" w:rsidP="00E9617C">
      <w:pPr>
        <w:autoSpaceDE w:val="0"/>
        <w:autoSpaceDN w:val="0"/>
        <w:adjustRightInd w:val="0"/>
        <w:spacing w:line="240" w:lineRule="auto"/>
        <w:ind w:firstLine="709"/>
        <w:contextualSpacing/>
      </w:pPr>
    </w:p>
    <w:p w:rsidR="00EE18DE" w:rsidRPr="00CE0B12" w:rsidRDefault="009B5855" w:rsidP="000F47EC">
      <w:pPr>
        <w:pStyle w:val="afc"/>
        <w:numPr>
          <w:ilvl w:val="0"/>
          <w:numId w:val="24"/>
        </w:numPr>
        <w:tabs>
          <w:tab w:val="left" w:pos="851"/>
        </w:tabs>
        <w:spacing w:line="240" w:lineRule="auto"/>
        <w:ind w:left="0" w:firstLine="0"/>
        <w:jc w:val="center"/>
        <w:rPr>
          <w:b/>
          <w:sz w:val="24"/>
          <w:szCs w:val="24"/>
        </w:rPr>
      </w:pPr>
      <w:r w:rsidRPr="00CE0B12">
        <w:rPr>
          <w:b/>
          <w:sz w:val="24"/>
          <w:szCs w:val="24"/>
        </w:rPr>
        <w:t>Срок действия к</w:t>
      </w:r>
      <w:r w:rsidR="00EE18DE" w:rsidRPr="00CE0B12">
        <w:rPr>
          <w:b/>
          <w:sz w:val="24"/>
          <w:szCs w:val="24"/>
        </w:rPr>
        <w:t>онтракта</w:t>
      </w:r>
      <w:r w:rsidR="00454814" w:rsidRPr="00CE0B12">
        <w:rPr>
          <w:b/>
          <w:sz w:val="24"/>
          <w:szCs w:val="24"/>
        </w:rPr>
        <w:t xml:space="preserve"> </w:t>
      </w:r>
    </w:p>
    <w:p w:rsidR="00EE18DE" w:rsidRPr="00CE0B12" w:rsidRDefault="00EE18DE" w:rsidP="00236A84">
      <w:pPr>
        <w:pStyle w:val="ConsPlusNormal"/>
        <w:widowControl/>
        <w:numPr>
          <w:ilvl w:val="1"/>
          <w:numId w:val="24"/>
        </w:numPr>
        <w:tabs>
          <w:tab w:val="left" w:pos="1276"/>
        </w:tabs>
        <w:ind w:left="0" w:firstLine="709"/>
        <w:contextualSpacing/>
        <w:jc w:val="both"/>
        <w:rPr>
          <w:rFonts w:ascii="Times New Roman" w:hAnsi="Times New Roman" w:cs="Times New Roman"/>
          <w:i/>
          <w:sz w:val="24"/>
          <w:szCs w:val="24"/>
        </w:rPr>
      </w:pPr>
      <w:r w:rsidRPr="00CE0B12">
        <w:rPr>
          <w:rFonts w:ascii="Times New Roman" w:hAnsi="Times New Roman" w:cs="Times New Roman"/>
          <w:sz w:val="24"/>
          <w:szCs w:val="24"/>
        </w:rPr>
        <w:t>Контракт вступает в силу с момента его заключения</w:t>
      </w:r>
      <w:r w:rsidRPr="00CE0B12">
        <w:rPr>
          <w:rFonts w:ascii="Times New Roman" w:hAnsi="Times New Roman" w:cs="Times New Roman"/>
          <w:i/>
          <w:sz w:val="24"/>
          <w:szCs w:val="24"/>
        </w:rPr>
        <w:t xml:space="preserve"> </w:t>
      </w:r>
      <w:r w:rsidRPr="00CE0B12">
        <w:rPr>
          <w:rFonts w:ascii="Times New Roman" w:hAnsi="Times New Roman" w:cs="Times New Roman"/>
          <w:sz w:val="24"/>
          <w:szCs w:val="24"/>
        </w:rPr>
        <w:t>Сторонами</w:t>
      </w:r>
      <w:r w:rsidR="00236A84" w:rsidRPr="00CE0B12">
        <w:rPr>
          <w:rFonts w:ascii="Times New Roman" w:hAnsi="Times New Roman" w:cs="Times New Roman"/>
          <w:sz w:val="24"/>
          <w:szCs w:val="24"/>
        </w:rPr>
        <w:t xml:space="preserve"> </w:t>
      </w:r>
      <w:r w:rsidRPr="00CE0B12">
        <w:rPr>
          <w:rFonts w:ascii="Times New Roman" w:hAnsi="Times New Roman" w:cs="Times New Roman"/>
          <w:sz w:val="24"/>
          <w:szCs w:val="24"/>
        </w:rPr>
        <w:t xml:space="preserve">и действует </w:t>
      </w:r>
      <w:r w:rsidR="00EE0C4E" w:rsidRPr="00CE0B12">
        <w:rPr>
          <w:rFonts w:ascii="Times New Roman" w:hAnsi="Times New Roman" w:cs="Times New Roman"/>
          <w:sz w:val="24"/>
          <w:szCs w:val="24"/>
        </w:rPr>
        <w:br/>
      </w:r>
      <w:r w:rsidR="00EE0C4E" w:rsidRPr="00CE0B12">
        <w:rPr>
          <w:rFonts w:ascii="Times New Roman" w:hAnsi="Times New Roman" w:cs="Times New Roman"/>
          <w:iCs/>
          <w:sz w:val="24"/>
          <w:szCs w:val="24"/>
        </w:rPr>
        <w:t>д</w:t>
      </w:r>
      <w:r w:rsidRPr="00CE0B12">
        <w:rPr>
          <w:rFonts w:ascii="Times New Roman" w:hAnsi="Times New Roman" w:cs="Times New Roman"/>
          <w:iCs/>
          <w:sz w:val="24"/>
          <w:szCs w:val="24"/>
        </w:rPr>
        <w:t xml:space="preserve">о </w:t>
      </w:r>
      <w:r w:rsidR="001838DC" w:rsidRPr="001838DC">
        <w:rPr>
          <w:rFonts w:ascii="Times New Roman" w:hAnsi="Times New Roman" w:cs="Times New Roman"/>
          <w:iCs/>
          <w:sz w:val="24"/>
          <w:szCs w:val="24"/>
        </w:rPr>
        <w:t>31</w:t>
      </w:r>
      <w:r w:rsidRPr="00CE0B12">
        <w:rPr>
          <w:rFonts w:ascii="Times New Roman" w:hAnsi="Times New Roman" w:cs="Times New Roman"/>
          <w:iCs/>
          <w:sz w:val="24"/>
          <w:szCs w:val="24"/>
        </w:rPr>
        <w:t xml:space="preserve"> </w:t>
      </w:r>
      <w:r w:rsidR="001838DC">
        <w:rPr>
          <w:rFonts w:ascii="Times New Roman" w:hAnsi="Times New Roman" w:cs="Times New Roman"/>
          <w:iCs/>
          <w:sz w:val="24"/>
          <w:szCs w:val="24"/>
        </w:rPr>
        <w:t>декабря 2019</w:t>
      </w:r>
      <w:r w:rsidR="00EE0C4E" w:rsidRPr="00CE0B12">
        <w:rPr>
          <w:rFonts w:ascii="Times New Roman" w:hAnsi="Times New Roman" w:cs="Times New Roman"/>
          <w:iCs/>
          <w:sz w:val="24"/>
          <w:szCs w:val="24"/>
        </w:rPr>
        <w:t xml:space="preserve"> г., а в части оплаты</w:t>
      </w:r>
      <w:r w:rsidRPr="00CE0B12">
        <w:rPr>
          <w:rFonts w:ascii="Times New Roman" w:hAnsi="Times New Roman" w:cs="Times New Roman"/>
          <w:iCs/>
          <w:sz w:val="24"/>
          <w:szCs w:val="24"/>
        </w:rPr>
        <w:t xml:space="preserve"> (возмещения убытков, выплаты </w:t>
      </w:r>
      <w:r w:rsidR="00236A84" w:rsidRPr="00CE0B12">
        <w:rPr>
          <w:rFonts w:ascii="Times New Roman" w:hAnsi="Times New Roman" w:cs="Times New Roman"/>
          <w:iCs/>
          <w:sz w:val="24"/>
          <w:szCs w:val="24"/>
        </w:rPr>
        <w:t xml:space="preserve">штрафов, </w:t>
      </w:r>
      <w:r w:rsidRPr="00CE0B12">
        <w:rPr>
          <w:rFonts w:ascii="Times New Roman" w:hAnsi="Times New Roman" w:cs="Times New Roman"/>
          <w:iCs/>
          <w:sz w:val="24"/>
          <w:szCs w:val="24"/>
        </w:rPr>
        <w:t>неустойки, исполнения гарантийных обязательств) – до</w:t>
      </w:r>
      <w:r w:rsidRPr="00CE0B12">
        <w:rPr>
          <w:rFonts w:ascii="Times New Roman" w:hAnsi="Times New Roman" w:cs="Times New Roman"/>
          <w:i/>
          <w:iCs/>
          <w:sz w:val="24"/>
          <w:szCs w:val="24"/>
        </w:rPr>
        <w:t xml:space="preserve"> </w:t>
      </w:r>
      <w:r w:rsidRPr="00CE0B12">
        <w:rPr>
          <w:rFonts w:ascii="Times New Roman" w:hAnsi="Times New Roman" w:cs="Times New Roman"/>
          <w:sz w:val="24"/>
          <w:szCs w:val="24"/>
        </w:rPr>
        <w:t>полного исполнения С</w:t>
      </w:r>
      <w:r w:rsidR="009B5855" w:rsidRPr="00CE0B12">
        <w:rPr>
          <w:rFonts w:ascii="Times New Roman" w:hAnsi="Times New Roman" w:cs="Times New Roman"/>
          <w:sz w:val="24"/>
          <w:szCs w:val="24"/>
        </w:rPr>
        <w:t>торонами своих обязательств по к</w:t>
      </w:r>
      <w:r w:rsidRPr="00CE0B12">
        <w:rPr>
          <w:rFonts w:ascii="Times New Roman" w:hAnsi="Times New Roman" w:cs="Times New Roman"/>
          <w:sz w:val="24"/>
          <w:szCs w:val="24"/>
        </w:rPr>
        <w:t>онтракту.</w:t>
      </w:r>
    </w:p>
    <w:p w:rsidR="00EE18DE" w:rsidRPr="00CE0B12" w:rsidRDefault="00EE18DE" w:rsidP="00363D7F">
      <w:pPr>
        <w:pStyle w:val="ConsPlusNormal"/>
        <w:widowControl/>
        <w:ind w:firstLine="709"/>
        <w:contextualSpacing/>
        <w:jc w:val="both"/>
        <w:rPr>
          <w:rFonts w:ascii="Times New Roman" w:hAnsi="Times New Roman" w:cs="Times New Roman"/>
          <w:i/>
          <w:sz w:val="24"/>
          <w:szCs w:val="24"/>
        </w:rPr>
      </w:pPr>
    </w:p>
    <w:p w:rsidR="00EE18DE" w:rsidRPr="00CE0B12" w:rsidRDefault="00EE18DE" w:rsidP="00236A84">
      <w:pPr>
        <w:numPr>
          <w:ilvl w:val="0"/>
          <w:numId w:val="24"/>
        </w:numPr>
        <w:tabs>
          <w:tab w:val="left" w:pos="426"/>
        </w:tabs>
        <w:spacing w:line="240" w:lineRule="auto"/>
        <w:ind w:left="0" w:firstLine="0"/>
        <w:contextualSpacing/>
        <w:jc w:val="center"/>
        <w:rPr>
          <w:b/>
          <w:sz w:val="24"/>
          <w:szCs w:val="24"/>
        </w:rPr>
      </w:pPr>
      <w:r w:rsidRPr="00CE0B12">
        <w:rPr>
          <w:b/>
          <w:sz w:val="24"/>
          <w:szCs w:val="24"/>
        </w:rPr>
        <w:t>Прочие условия</w:t>
      </w:r>
      <w:r w:rsidR="00454814" w:rsidRPr="00CE0B12">
        <w:rPr>
          <w:b/>
          <w:sz w:val="24"/>
          <w:szCs w:val="24"/>
        </w:rPr>
        <w:t xml:space="preserve"> </w:t>
      </w:r>
    </w:p>
    <w:p w:rsidR="00EE18DE" w:rsidRPr="00CE0B12"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CE0B12">
        <w:rPr>
          <w:rFonts w:ascii="Times New Roman" w:hAnsi="Times New Roman" w:cs="Times New Roman"/>
          <w:sz w:val="24"/>
          <w:szCs w:val="24"/>
        </w:rPr>
        <w:t>Все приложения к к</w:t>
      </w:r>
      <w:r w:rsidR="00EE18DE" w:rsidRPr="00CE0B12">
        <w:rPr>
          <w:rFonts w:ascii="Times New Roman" w:hAnsi="Times New Roman" w:cs="Times New Roman"/>
          <w:sz w:val="24"/>
          <w:szCs w:val="24"/>
        </w:rPr>
        <w:t>онтракту являются его неотъем</w:t>
      </w:r>
      <w:r w:rsidR="00805C4B" w:rsidRPr="00CE0B12">
        <w:rPr>
          <w:rFonts w:ascii="Times New Roman" w:hAnsi="Times New Roman" w:cs="Times New Roman"/>
          <w:sz w:val="24"/>
          <w:szCs w:val="24"/>
        </w:rPr>
        <w:t>лем</w:t>
      </w:r>
      <w:r w:rsidR="00EE18DE" w:rsidRPr="00CE0B12">
        <w:rPr>
          <w:rFonts w:ascii="Times New Roman" w:hAnsi="Times New Roman" w:cs="Times New Roman"/>
          <w:sz w:val="24"/>
          <w:szCs w:val="24"/>
        </w:rPr>
        <w:t>ой частью.</w:t>
      </w:r>
    </w:p>
    <w:p w:rsidR="00EE18DE" w:rsidRPr="00834946"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CE0B12">
        <w:rPr>
          <w:rFonts w:ascii="Times New Roman" w:hAnsi="Times New Roman" w:cs="Times New Roman"/>
          <w:sz w:val="24"/>
          <w:szCs w:val="24"/>
        </w:rPr>
        <w:t>К к</w:t>
      </w:r>
      <w:r w:rsidR="00EE18DE" w:rsidRPr="00CE0B12">
        <w:rPr>
          <w:rFonts w:ascii="Times New Roman" w:hAnsi="Times New Roman" w:cs="Times New Roman"/>
          <w:sz w:val="24"/>
          <w:szCs w:val="24"/>
        </w:rPr>
        <w:t xml:space="preserve">онтракту прилагаются: </w:t>
      </w:r>
      <w:r w:rsidR="00BF78EE" w:rsidRPr="00834946">
        <w:rPr>
          <w:rFonts w:ascii="Times New Roman" w:hAnsi="Times New Roman" w:cs="Times New Roman"/>
          <w:i/>
          <w:sz w:val="24"/>
          <w:szCs w:val="24"/>
        </w:rPr>
        <w:t>локальный сметный расчет,</w:t>
      </w:r>
      <w:r w:rsidR="004E0BAC" w:rsidRPr="00834946">
        <w:rPr>
          <w:rFonts w:ascii="Times New Roman" w:hAnsi="Times New Roman" w:cs="Times New Roman"/>
          <w:i/>
          <w:sz w:val="24"/>
          <w:szCs w:val="24"/>
        </w:rPr>
        <w:t xml:space="preserve">проектная документация </w:t>
      </w:r>
      <w:r w:rsidR="00BF78EE" w:rsidRPr="00834946">
        <w:rPr>
          <w:rFonts w:ascii="Times New Roman" w:hAnsi="Times New Roman" w:cs="Times New Roman"/>
          <w:i/>
          <w:sz w:val="24"/>
          <w:szCs w:val="24"/>
        </w:rPr>
        <w:t xml:space="preserve"> график выполнения работ</w:t>
      </w:r>
      <w:r w:rsidR="00236A84" w:rsidRPr="00834946">
        <w:rPr>
          <w:rFonts w:ascii="Times New Roman" w:hAnsi="Times New Roman" w:cs="Times New Roman"/>
          <w:i/>
          <w:sz w:val="24"/>
          <w:szCs w:val="24"/>
        </w:rPr>
        <w:t>.</w:t>
      </w:r>
      <w:r w:rsidR="004E0BAC" w:rsidRPr="00834946">
        <w:rPr>
          <w:rFonts w:ascii="Times New Roman" w:hAnsi="Times New Roman" w:cs="Times New Roman"/>
          <w:i/>
          <w:sz w:val="24"/>
          <w:szCs w:val="24"/>
        </w:rPr>
        <w:t xml:space="preserve"> </w:t>
      </w:r>
      <w:r w:rsidR="0024221C" w:rsidRPr="00834946">
        <w:rPr>
          <w:rFonts w:ascii="Times New Roman" w:hAnsi="Times New Roman" w:cs="Times New Roman"/>
          <w:i/>
          <w:sz w:val="24"/>
          <w:szCs w:val="24"/>
        </w:rPr>
        <w:t>Приложения к контракту 1-9</w:t>
      </w:r>
    </w:p>
    <w:p w:rsidR="00EE18DE" w:rsidRPr="00CE0B12"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CE0B12">
        <w:rPr>
          <w:rFonts w:ascii="Times New Roman" w:hAnsi="Times New Roman" w:cs="Times New Roman"/>
          <w:sz w:val="24"/>
          <w:szCs w:val="24"/>
        </w:rPr>
        <w:t>При исполнении к</w:t>
      </w:r>
      <w:r w:rsidR="00EE18DE" w:rsidRPr="00CE0B12">
        <w:rPr>
          <w:rFonts w:ascii="Times New Roman" w:hAnsi="Times New Roman" w:cs="Times New Roman"/>
          <w:sz w:val="24"/>
          <w:szCs w:val="24"/>
        </w:rPr>
        <w:t xml:space="preserve">онтракта не допускается перемена </w:t>
      </w:r>
      <w:r w:rsidRPr="00CE0B12">
        <w:rPr>
          <w:rFonts w:ascii="Times New Roman" w:hAnsi="Times New Roman" w:cs="Times New Roman"/>
          <w:sz w:val="24"/>
          <w:szCs w:val="24"/>
        </w:rPr>
        <w:t>Подрядчика</w:t>
      </w:r>
      <w:r w:rsidR="00EE18DE" w:rsidRPr="00CE0B12">
        <w:rPr>
          <w:rFonts w:ascii="Times New Roman" w:hAnsi="Times New Roman" w:cs="Times New Roman"/>
          <w:sz w:val="24"/>
          <w:szCs w:val="24"/>
        </w:rPr>
        <w:t xml:space="preserve">, за исключением случаев, если новый </w:t>
      </w:r>
      <w:r w:rsidRPr="00CE0B12">
        <w:rPr>
          <w:rFonts w:ascii="Times New Roman" w:hAnsi="Times New Roman" w:cs="Times New Roman"/>
          <w:sz w:val="24"/>
          <w:szCs w:val="24"/>
        </w:rPr>
        <w:t>Подрядчик</w:t>
      </w:r>
      <w:r w:rsidR="00EE18DE" w:rsidRPr="00CE0B12">
        <w:rPr>
          <w:rFonts w:ascii="Times New Roman" w:hAnsi="Times New Roman" w:cs="Times New Roman"/>
          <w:sz w:val="24"/>
          <w:szCs w:val="24"/>
        </w:rPr>
        <w:t xml:space="preserve"> является правопреемником </w:t>
      </w:r>
      <w:r w:rsidRPr="00CE0B12">
        <w:rPr>
          <w:rFonts w:ascii="Times New Roman" w:hAnsi="Times New Roman" w:cs="Times New Roman"/>
          <w:sz w:val="24"/>
          <w:szCs w:val="24"/>
        </w:rPr>
        <w:t>Подрядчика по к</w:t>
      </w:r>
      <w:r w:rsidR="00EE18DE" w:rsidRPr="00CE0B12">
        <w:rPr>
          <w:rFonts w:ascii="Times New Roman" w:hAnsi="Times New Roman" w:cs="Times New Roman"/>
          <w:sz w:val="24"/>
          <w:szCs w:val="24"/>
        </w:rPr>
        <w:t>онтракту вследствие реорганизации юридического лица в форме преобразования, слияния или присоединения.</w:t>
      </w:r>
    </w:p>
    <w:p w:rsidR="00EE18DE" w:rsidRPr="00CE0B12"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CE0B12">
        <w:rPr>
          <w:rFonts w:ascii="Times New Roman" w:hAnsi="Times New Roman" w:cs="Times New Roman"/>
          <w:sz w:val="24"/>
          <w:szCs w:val="24"/>
        </w:rPr>
        <w:t>В случае перемены Заказчика по к</w:t>
      </w:r>
      <w:r w:rsidR="00EE18DE" w:rsidRPr="00CE0B12">
        <w:rPr>
          <w:rFonts w:ascii="Times New Roman" w:hAnsi="Times New Roman" w:cs="Times New Roman"/>
          <w:sz w:val="24"/>
          <w:szCs w:val="24"/>
        </w:rPr>
        <w:t>онтракту пр</w:t>
      </w:r>
      <w:r w:rsidRPr="00CE0B12">
        <w:rPr>
          <w:rFonts w:ascii="Times New Roman" w:hAnsi="Times New Roman" w:cs="Times New Roman"/>
          <w:sz w:val="24"/>
          <w:szCs w:val="24"/>
        </w:rPr>
        <w:t>ава и обязанности Заказчика по к</w:t>
      </w:r>
      <w:r w:rsidR="00EE18DE" w:rsidRPr="00CE0B12">
        <w:rPr>
          <w:rFonts w:ascii="Times New Roman" w:hAnsi="Times New Roman" w:cs="Times New Roman"/>
          <w:sz w:val="24"/>
          <w:szCs w:val="24"/>
        </w:rPr>
        <w:t>онтракту переходят к новому Заказчику в том же объеме и на тех же условиях.</w:t>
      </w:r>
    </w:p>
    <w:p w:rsidR="00236A84" w:rsidRPr="00CE0B12" w:rsidRDefault="000F12DE"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CE0B12">
        <w:rPr>
          <w:rFonts w:ascii="Times New Roman" w:hAnsi="Times New Roman" w:cs="Times New Roman"/>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236A84" w:rsidRPr="00CE0B12" w:rsidRDefault="00236A84"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CE0B12">
        <w:rPr>
          <w:rFonts w:ascii="Times New Roman" w:hAnsi="Times New Roman" w:cs="Times New Roman"/>
          <w:sz w:val="24"/>
          <w:szCs w:val="24"/>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EE18DE" w:rsidRPr="00CE0B12" w:rsidRDefault="00EE18DE"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CE0B12">
        <w:rPr>
          <w:rFonts w:ascii="Times New Roman" w:hAnsi="Times New Roman" w:cs="Times New Roman"/>
          <w:iCs/>
          <w:sz w:val="24"/>
          <w:szCs w:val="24"/>
        </w:rPr>
        <w:lastRenderedPageBreak/>
        <w:t>Во всем остальном, что не преду</w:t>
      </w:r>
      <w:r w:rsidR="009B5855" w:rsidRPr="00CE0B12">
        <w:rPr>
          <w:rFonts w:ascii="Times New Roman" w:hAnsi="Times New Roman" w:cs="Times New Roman"/>
          <w:iCs/>
          <w:sz w:val="24"/>
          <w:szCs w:val="24"/>
        </w:rPr>
        <w:t>смотрено настоящим к</w:t>
      </w:r>
      <w:r w:rsidRPr="00CE0B12">
        <w:rPr>
          <w:rFonts w:ascii="Times New Roman" w:hAnsi="Times New Roman" w:cs="Times New Roman"/>
          <w:iCs/>
          <w:sz w:val="24"/>
          <w:szCs w:val="24"/>
        </w:rPr>
        <w:t>онтрактом, Стороны руководствуются действующим законодательством Российской Федерации.</w:t>
      </w:r>
    </w:p>
    <w:p w:rsidR="00476D0B" w:rsidRPr="00BE258E" w:rsidRDefault="00276EEE" w:rsidP="00276EEE">
      <w:pPr>
        <w:pStyle w:val="ConsPlusNormal"/>
        <w:widowControl/>
        <w:tabs>
          <w:tab w:val="left" w:pos="1276"/>
        </w:tabs>
        <w:ind w:left="480" w:firstLine="0"/>
        <w:rPr>
          <w:rFonts w:ascii="Times New Roman" w:hAnsi="Times New Roman" w:cs="Times New Roman"/>
          <w:b/>
          <w:sz w:val="24"/>
          <w:szCs w:val="24"/>
        </w:rPr>
      </w:pPr>
      <w:r>
        <w:rPr>
          <w:rFonts w:ascii="Times New Roman" w:hAnsi="Times New Roman" w:cs="Times New Roman"/>
          <w:b/>
          <w:sz w:val="24"/>
          <w:szCs w:val="24"/>
        </w:rPr>
        <w:t xml:space="preserve">                                     </w:t>
      </w:r>
      <w:r w:rsidR="00476D0B" w:rsidRPr="00BE258E">
        <w:rPr>
          <w:rFonts w:ascii="Times New Roman" w:hAnsi="Times New Roman" w:cs="Times New Roman"/>
          <w:b/>
          <w:sz w:val="24"/>
          <w:szCs w:val="24"/>
        </w:rPr>
        <w:t>15. Антикоррупционная оговорка</w:t>
      </w:r>
    </w:p>
    <w:p w:rsidR="00476D0B" w:rsidRPr="00BE258E" w:rsidRDefault="00276EEE" w:rsidP="00276EEE">
      <w:pPr>
        <w:pStyle w:val="ConsPlusNormal"/>
        <w:widowControl/>
        <w:tabs>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76D0B" w:rsidRPr="00BE258E">
        <w:rPr>
          <w:rFonts w:ascii="Times New Roman" w:hAnsi="Times New Roman" w:cs="Times New Roman"/>
          <w:sz w:val="24"/>
          <w:szCs w:val="24"/>
        </w:rPr>
        <w:t>15.1.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w:t>
      </w:r>
      <w:r w:rsidR="00476D0B">
        <w:rPr>
          <w:rFonts w:ascii="Times New Roman" w:hAnsi="Times New Roman" w:cs="Times New Roman"/>
          <w:sz w:val="24"/>
          <w:szCs w:val="24"/>
        </w:rPr>
        <w:t xml:space="preserve">ения иных неправомерных целей. </w:t>
      </w:r>
      <w:r w:rsidR="00476D0B" w:rsidRPr="00BE258E">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w:t>
      </w:r>
      <w:r w:rsidR="00476D0B">
        <w:rPr>
          <w:rFonts w:ascii="Times New Roman" w:hAnsi="Times New Roman" w:cs="Times New Roman"/>
          <w:sz w:val="24"/>
          <w:szCs w:val="24"/>
        </w:rPr>
        <w:t xml:space="preserve">е взятки, коммерческий подкуп, </w:t>
      </w:r>
      <w:r w:rsidR="00476D0B" w:rsidRPr="00BE258E">
        <w:rPr>
          <w:rFonts w:ascii="Times New Roman" w:hAnsi="Times New Roman" w:cs="Times New Roman"/>
          <w:sz w:val="24"/>
          <w:szCs w:val="24"/>
        </w:rPr>
        <w:t>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476D0B" w:rsidRPr="00BE258E" w:rsidRDefault="00276EEE" w:rsidP="00276EEE">
      <w:pPr>
        <w:pStyle w:val="ConsPlusNormal"/>
        <w:widowControl/>
        <w:tabs>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76D0B" w:rsidRPr="00BE258E">
        <w:rPr>
          <w:rFonts w:ascii="Times New Roman" w:hAnsi="Times New Roman" w:cs="Times New Roman"/>
          <w:sz w:val="24"/>
          <w:szCs w:val="24"/>
        </w:rPr>
        <w:t xml:space="preserve">15.2.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w:t>
      </w:r>
      <w:r w:rsidR="00476D0B" w:rsidRPr="00BE258E">
        <w:rPr>
          <w:rFonts w:ascii="Times New Roman" w:hAnsi="Times New Roman" w:cs="Times New Roman"/>
          <w:sz w:val="24"/>
          <w:szCs w:val="24"/>
        </w:rPr>
        <w:br/>
        <w:t xml:space="preserve">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476D0B" w:rsidRPr="00BE258E" w:rsidRDefault="00476D0B" w:rsidP="00276EEE">
      <w:pPr>
        <w:pStyle w:val="ConsPlusNormal"/>
        <w:widowControl/>
        <w:tabs>
          <w:tab w:val="left" w:pos="1276"/>
        </w:tabs>
        <w:ind w:firstLine="0"/>
        <w:jc w:val="both"/>
        <w:rPr>
          <w:rFonts w:ascii="Times New Roman" w:hAnsi="Times New Roman" w:cs="Times New Roman"/>
          <w:sz w:val="24"/>
          <w:szCs w:val="24"/>
        </w:rPr>
      </w:pPr>
      <w:r w:rsidRPr="00BE258E">
        <w:rPr>
          <w:rFonts w:ascii="Times New Roman" w:hAnsi="Times New Roman" w:cs="Times New Roman"/>
          <w:sz w:val="24"/>
          <w:szCs w:val="24"/>
        </w:rPr>
        <w:t xml:space="preserve">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w:t>
      </w:r>
      <w:r w:rsidRPr="00BE258E">
        <w:rPr>
          <w:rFonts w:ascii="Times New Roman" w:hAnsi="Times New Roman" w:cs="Times New Roman"/>
          <w:sz w:val="24"/>
          <w:szCs w:val="24"/>
        </w:rPr>
        <w:br/>
        <w:t xml:space="preserve">и в течение 5 рабочих дней с даты окончания рассмотрения, сообщить уведомившей Стороне </w:t>
      </w:r>
      <w:r w:rsidRPr="00BE258E">
        <w:rPr>
          <w:rFonts w:ascii="Times New Roman" w:hAnsi="Times New Roman" w:cs="Times New Roman"/>
          <w:sz w:val="24"/>
          <w:szCs w:val="24"/>
        </w:rPr>
        <w:br/>
        <w:t>об итогах его рассмотрения.</w:t>
      </w:r>
    </w:p>
    <w:p w:rsidR="00476D0B" w:rsidRPr="00276EEE" w:rsidRDefault="00476D0B" w:rsidP="00276EEE">
      <w:pPr>
        <w:shd w:val="clear" w:color="auto" w:fill="FFFFFF"/>
        <w:spacing w:line="240" w:lineRule="auto"/>
        <w:ind w:firstLine="0"/>
        <w:rPr>
          <w:iCs/>
          <w:sz w:val="24"/>
          <w:szCs w:val="24"/>
        </w:rPr>
      </w:pPr>
    </w:p>
    <w:p w:rsidR="00EE18DE" w:rsidRPr="00CE0B12" w:rsidRDefault="00EE18DE" w:rsidP="00363D7F">
      <w:pPr>
        <w:shd w:val="clear" w:color="auto" w:fill="FFFFFF"/>
        <w:spacing w:line="240" w:lineRule="auto"/>
        <w:ind w:firstLine="709"/>
        <w:contextualSpacing/>
        <w:rPr>
          <w:iCs/>
          <w:sz w:val="24"/>
          <w:szCs w:val="24"/>
        </w:rPr>
      </w:pPr>
    </w:p>
    <w:p w:rsidR="00EE18DE" w:rsidRPr="000F0984" w:rsidRDefault="00236A84" w:rsidP="0055767F">
      <w:pPr>
        <w:shd w:val="clear" w:color="auto" w:fill="FFFFFF"/>
        <w:spacing w:line="240" w:lineRule="auto"/>
        <w:ind w:firstLine="0"/>
        <w:contextualSpacing/>
        <w:jc w:val="center"/>
        <w:rPr>
          <w:b/>
          <w:sz w:val="24"/>
          <w:szCs w:val="24"/>
        </w:rPr>
      </w:pPr>
      <w:r w:rsidRPr="00CE0B12">
        <w:rPr>
          <w:b/>
          <w:sz w:val="24"/>
          <w:szCs w:val="24"/>
        </w:rPr>
        <w:t>Адреса мест</w:t>
      </w:r>
      <w:r w:rsidR="00EE18DE" w:rsidRPr="00CE0B12">
        <w:rPr>
          <w:b/>
          <w:sz w:val="24"/>
          <w:szCs w:val="24"/>
        </w:rPr>
        <w:t xml:space="preserve"> нахождения, банковские реквизиты и подписи Сторон</w:t>
      </w:r>
    </w:p>
    <w:tbl>
      <w:tblPr>
        <w:tblW w:w="9567" w:type="dxa"/>
        <w:tblInd w:w="567" w:type="dxa"/>
        <w:tblLayout w:type="fixed"/>
        <w:tblLook w:val="04A0"/>
      </w:tblPr>
      <w:tblGrid>
        <w:gridCol w:w="4708"/>
        <w:gridCol w:w="78"/>
        <w:gridCol w:w="4570"/>
        <w:gridCol w:w="211"/>
      </w:tblGrid>
      <w:tr w:rsidR="00BF78EE" w:rsidRPr="00CE0B12" w:rsidTr="000E1FC0">
        <w:trPr>
          <w:gridAfter w:val="1"/>
          <w:wAfter w:w="211" w:type="dxa"/>
        </w:trPr>
        <w:tc>
          <w:tcPr>
            <w:tcW w:w="4786" w:type="dxa"/>
            <w:gridSpan w:val="2"/>
            <w:hideMark/>
          </w:tcPr>
          <w:p w:rsidR="003C3E58" w:rsidRPr="00CE0B12" w:rsidRDefault="003C3E58" w:rsidP="0067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0"/>
              <w:jc w:val="left"/>
              <w:rPr>
                <w:b/>
                <w:color w:val="000000"/>
                <w:sz w:val="20"/>
                <w:szCs w:val="20"/>
              </w:rPr>
            </w:pPr>
            <w:r w:rsidRPr="00CE0B12">
              <w:rPr>
                <w:b/>
                <w:color w:val="000000"/>
                <w:sz w:val="20"/>
                <w:szCs w:val="20"/>
              </w:rPr>
              <w:t xml:space="preserve">ГБПОУ СО "Екатеринбургский </w:t>
            </w:r>
            <w:r>
              <w:rPr>
                <w:b/>
                <w:color w:val="000000"/>
                <w:sz w:val="20"/>
                <w:szCs w:val="20"/>
              </w:rPr>
              <w:t>поли</w:t>
            </w:r>
            <w:r w:rsidRPr="00CE0B12">
              <w:rPr>
                <w:b/>
                <w:color w:val="000000"/>
                <w:sz w:val="20"/>
                <w:szCs w:val="20"/>
              </w:rPr>
              <w:t>техникум "</w:t>
            </w:r>
          </w:p>
          <w:p w:rsidR="003C3E58" w:rsidRPr="00CE0B12" w:rsidRDefault="003C3E58" w:rsidP="0067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0"/>
              <w:jc w:val="left"/>
              <w:rPr>
                <w:b/>
                <w:color w:val="000000"/>
                <w:sz w:val="20"/>
                <w:szCs w:val="20"/>
              </w:rPr>
            </w:pPr>
            <w:r w:rsidRPr="00CE0B12">
              <w:rPr>
                <w:b/>
                <w:color w:val="000000"/>
                <w:sz w:val="20"/>
                <w:szCs w:val="20"/>
              </w:rPr>
              <w:t>Юридический адрес: 6200</w:t>
            </w:r>
            <w:r>
              <w:rPr>
                <w:b/>
                <w:color w:val="000000"/>
                <w:sz w:val="20"/>
                <w:szCs w:val="20"/>
              </w:rPr>
              <w:t>87</w:t>
            </w:r>
            <w:r w:rsidRPr="00CE0B12">
              <w:rPr>
                <w:b/>
                <w:color w:val="000000"/>
                <w:sz w:val="20"/>
                <w:szCs w:val="20"/>
              </w:rPr>
              <w:t>, г. Екатеринбург</w:t>
            </w:r>
            <w:r>
              <w:rPr>
                <w:b/>
                <w:color w:val="000000"/>
                <w:sz w:val="20"/>
                <w:szCs w:val="20"/>
              </w:rPr>
              <w:t>, пер. Короткий, 1</w:t>
            </w:r>
          </w:p>
          <w:p w:rsidR="003C3E58" w:rsidRPr="00CE0B12" w:rsidRDefault="003C3E58" w:rsidP="0067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0"/>
              <w:jc w:val="left"/>
              <w:rPr>
                <w:b/>
                <w:color w:val="000000"/>
                <w:sz w:val="20"/>
                <w:szCs w:val="20"/>
              </w:rPr>
            </w:pPr>
            <w:r>
              <w:rPr>
                <w:b/>
                <w:color w:val="000000"/>
                <w:sz w:val="20"/>
                <w:szCs w:val="20"/>
              </w:rPr>
              <w:t>Фактический адрес: 620087</w:t>
            </w:r>
            <w:r w:rsidRPr="00CE0B12">
              <w:rPr>
                <w:b/>
                <w:color w:val="000000"/>
                <w:sz w:val="20"/>
                <w:szCs w:val="20"/>
              </w:rPr>
              <w:t xml:space="preserve">, г. Екатеринбург, </w:t>
            </w:r>
            <w:r>
              <w:rPr>
                <w:b/>
                <w:color w:val="000000"/>
                <w:sz w:val="20"/>
                <w:szCs w:val="20"/>
              </w:rPr>
              <w:t>пер. Короткий, 1</w:t>
            </w:r>
          </w:p>
          <w:p w:rsidR="003C3E58" w:rsidRPr="00CE0B12" w:rsidRDefault="003C3E58" w:rsidP="0067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0"/>
              <w:jc w:val="left"/>
              <w:rPr>
                <w:b/>
                <w:color w:val="000000"/>
                <w:sz w:val="20"/>
                <w:szCs w:val="20"/>
              </w:rPr>
            </w:pPr>
            <w:r w:rsidRPr="00CE0B12">
              <w:rPr>
                <w:b/>
                <w:color w:val="000000"/>
                <w:sz w:val="20"/>
                <w:szCs w:val="20"/>
              </w:rPr>
              <w:t>БИК 046577001</w:t>
            </w:r>
          </w:p>
          <w:p w:rsidR="003C3E58" w:rsidRPr="00CE0B12" w:rsidRDefault="003C3E58" w:rsidP="0067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0"/>
              <w:jc w:val="left"/>
              <w:rPr>
                <w:b/>
                <w:color w:val="000000"/>
                <w:sz w:val="20"/>
                <w:szCs w:val="20"/>
              </w:rPr>
            </w:pPr>
            <w:r w:rsidRPr="00CE0B12">
              <w:rPr>
                <w:b/>
                <w:color w:val="000000"/>
                <w:sz w:val="20"/>
                <w:szCs w:val="20"/>
              </w:rPr>
              <w:t>ИНН 66640</w:t>
            </w:r>
            <w:r>
              <w:rPr>
                <w:b/>
                <w:color w:val="000000"/>
                <w:sz w:val="20"/>
                <w:szCs w:val="20"/>
              </w:rPr>
              <w:t>14153</w:t>
            </w:r>
          </w:p>
          <w:p w:rsidR="003C3E58" w:rsidRPr="003C3E58" w:rsidRDefault="003C3E58" w:rsidP="0067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0"/>
              <w:jc w:val="left"/>
              <w:rPr>
                <w:b/>
                <w:color w:val="000000"/>
                <w:sz w:val="20"/>
                <w:szCs w:val="20"/>
              </w:rPr>
            </w:pPr>
            <w:r w:rsidRPr="003C3E58">
              <w:rPr>
                <w:b/>
                <w:color w:val="000000"/>
                <w:sz w:val="20"/>
                <w:szCs w:val="20"/>
              </w:rPr>
              <w:t>КПП 667901001</w:t>
            </w:r>
          </w:p>
          <w:p w:rsidR="003C3E58" w:rsidRPr="003C3E58" w:rsidRDefault="003C3E58" w:rsidP="006710C2">
            <w:pPr>
              <w:pStyle w:val="afc"/>
              <w:spacing w:line="240" w:lineRule="auto"/>
              <w:ind w:left="0" w:right="34" w:firstLine="0"/>
              <w:rPr>
                <w:b/>
                <w:bCs/>
                <w:sz w:val="20"/>
                <w:szCs w:val="20"/>
              </w:rPr>
            </w:pPr>
            <w:r w:rsidRPr="003C3E58">
              <w:rPr>
                <w:b/>
                <w:color w:val="000000"/>
                <w:sz w:val="20"/>
                <w:szCs w:val="20"/>
              </w:rPr>
              <w:t>Р./счёт: 40601810165773000001, в Уральское ГУ Банка России, Министерство финансов Свердловской области (ГБПОУ СО «ЕПТ»)</w:t>
            </w:r>
            <w:r w:rsidRPr="003C3E58">
              <w:rPr>
                <w:b/>
                <w:bCs/>
                <w:sz w:val="20"/>
                <w:szCs w:val="20"/>
              </w:rPr>
              <w:t>.</w:t>
            </w:r>
          </w:p>
          <w:p w:rsidR="003C3E58" w:rsidRPr="003C3E58" w:rsidRDefault="003C3E58" w:rsidP="006710C2">
            <w:pPr>
              <w:pStyle w:val="afc"/>
              <w:spacing w:line="240" w:lineRule="auto"/>
              <w:ind w:left="0" w:right="34" w:firstLine="0"/>
              <w:rPr>
                <w:b/>
                <w:bCs/>
                <w:sz w:val="20"/>
                <w:szCs w:val="20"/>
              </w:rPr>
            </w:pPr>
            <w:r w:rsidRPr="003C3E58">
              <w:rPr>
                <w:b/>
                <w:bCs/>
                <w:sz w:val="20"/>
                <w:szCs w:val="20"/>
              </w:rPr>
              <w:t>Л/с 2</w:t>
            </w:r>
            <w:r w:rsidR="004E0BAC">
              <w:rPr>
                <w:b/>
                <w:bCs/>
                <w:sz w:val="20"/>
                <w:szCs w:val="20"/>
              </w:rPr>
              <w:t>1</w:t>
            </w:r>
            <w:r w:rsidRPr="003C3E58">
              <w:rPr>
                <w:b/>
                <w:bCs/>
                <w:sz w:val="20"/>
                <w:szCs w:val="20"/>
              </w:rPr>
              <w:t>012903340</w:t>
            </w:r>
          </w:p>
          <w:p w:rsidR="00BF78EE" w:rsidRPr="00CE0B12" w:rsidRDefault="00BF78EE" w:rsidP="000E1FC0">
            <w:pPr>
              <w:jc w:val="left"/>
              <w:rPr>
                <w:color w:val="000000"/>
                <w:sz w:val="20"/>
                <w:szCs w:val="20"/>
                <w:u w:val="single"/>
              </w:rPr>
            </w:pPr>
          </w:p>
        </w:tc>
        <w:tc>
          <w:tcPr>
            <w:tcW w:w="4570" w:type="dxa"/>
          </w:tcPr>
          <w:p w:rsidR="00BF78EE" w:rsidRPr="00CE0B12" w:rsidRDefault="00BF78EE" w:rsidP="000E1FC0">
            <w:pPr>
              <w:ind w:left="633"/>
              <w:rPr>
                <w:b/>
                <w:sz w:val="20"/>
                <w:szCs w:val="20"/>
                <w:u w:val="single"/>
              </w:rPr>
            </w:pPr>
            <w:bookmarkStart w:id="1" w:name="_Toc381283399"/>
            <w:r w:rsidRPr="00CE0B12">
              <w:rPr>
                <w:b/>
                <w:sz w:val="20"/>
                <w:szCs w:val="20"/>
                <w:u w:val="single"/>
              </w:rPr>
              <w:t>Подрядчик:</w:t>
            </w:r>
            <w:bookmarkEnd w:id="1"/>
          </w:p>
          <w:p w:rsidR="00BF78EE" w:rsidRPr="00CE0B12" w:rsidRDefault="00BF78EE" w:rsidP="000E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rPr>
                <w:sz w:val="20"/>
                <w:szCs w:val="20"/>
              </w:rPr>
            </w:pPr>
            <w:r w:rsidRPr="00CE0B12">
              <w:rPr>
                <w:sz w:val="20"/>
                <w:szCs w:val="20"/>
              </w:rPr>
              <w:t xml:space="preserve">     </w:t>
            </w:r>
          </w:p>
          <w:p w:rsidR="00BF78EE" w:rsidRPr="00CE0B12" w:rsidRDefault="00BF78EE" w:rsidP="000E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rPr>
                <w:color w:val="000000"/>
                <w:sz w:val="20"/>
                <w:szCs w:val="20"/>
              </w:rPr>
            </w:pPr>
          </w:p>
        </w:tc>
      </w:tr>
      <w:tr w:rsidR="00BF78EE" w:rsidRPr="00CE0B12" w:rsidTr="000E1FC0">
        <w:tc>
          <w:tcPr>
            <w:tcW w:w="4708" w:type="dxa"/>
          </w:tcPr>
          <w:p w:rsidR="00BF78EE" w:rsidRPr="00CE0B12" w:rsidRDefault="00BF78EE" w:rsidP="003C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1"/>
              <w:jc w:val="left"/>
              <w:rPr>
                <w:snapToGrid w:val="0"/>
                <w:color w:val="000000"/>
                <w:sz w:val="20"/>
                <w:szCs w:val="20"/>
              </w:rPr>
            </w:pPr>
          </w:p>
        </w:tc>
        <w:tc>
          <w:tcPr>
            <w:tcW w:w="4859" w:type="dxa"/>
            <w:gridSpan w:val="3"/>
          </w:tcPr>
          <w:p w:rsidR="00BF78EE" w:rsidRPr="00CE0B12" w:rsidRDefault="00BF78EE" w:rsidP="000E1FC0">
            <w:pPr>
              <w:widowControl w:val="0"/>
              <w:rPr>
                <w:snapToGrid w:val="0"/>
                <w:color w:val="000000"/>
                <w:sz w:val="20"/>
                <w:szCs w:val="20"/>
              </w:rPr>
            </w:pPr>
          </w:p>
        </w:tc>
      </w:tr>
      <w:tr w:rsidR="00BF78EE" w:rsidRPr="00CE0B12" w:rsidTr="000E1FC0">
        <w:tc>
          <w:tcPr>
            <w:tcW w:w="4708" w:type="dxa"/>
            <w:hideMark/>
          </w:tcPr>
          <w:p w:rsidR="00BF78EE" w:rsidRPr="00CE0B12" w:rsidRDefault="00BF78EE" w:rsidP="003C3E58">
            <w:pPr>
              <w:rPr>
                <w:color w:val="000000"/>
                <w:sz w:val="20"/>
                <w:szCs w:val="20"/>
              </w:rPr>
            </w:pPr>
            <w:r w:rsidRPr="00CE0B12">
              <w:rPr>
                <w:color w:val="000000"/>
                <w:sz w:val="20"/>
                <w:szCs w:val="20"/>
              </w:rPr>
              <w:t>________________/Н.</w:t>
            </w:r>
            <w:r w:rsidR="003C3E58">
              <w:rPr>
                <w:color w:val="000000"/>
                <w:sz w:val="20"/>
                <w:szCs w:val="20"/>
              </w:rPr>
              <w:t>А</w:t>
            </w:r>
            <w:r w:rsidRPr="00CE0B12">
              <w:rPr>
                <w:color w:val="000000"/>
                <w:sz w:val="20"/>
                <w:szCs w:val="20"/>
              </w:rPr>
              <w:t xml:space="preserve">. </w:t>
            </w:r>
            <w:r w:rsidR="003C3E58">
              <w:rPr>
                <w:color w:val="000000"/>
                <w:sz w:val="20"/>
                <w:szCs w:val="20"/>
              </w:rPr>
              <w:t>Алтунина</w:t>
            </w:r>
            <w:r w:rsidRPr="00CE0B12">
              <w:rPr>
                <w:color w:val="000000"/>
                <w:sz w:val="20"/>
                <w:szCs w:val="20"/>
              </w:rPr>
              <w:t xml:space="preserve">/ </w:t>
            </w:r>
          </w:p>
        </w:tc>
        <w:tc>
          <w:tcPr>
            <w:tcW w:w="4859" w:type="dxa"/>
            <w:gridSpan w:val="3"/>
            <w:hideMark/>
          </w:tcPr>
          <w:p w:rsidR="00BF78EE" w:rsidRPr="00CE0B12" w:rsidRDefault="00BF78EE" w:rsidP="000E1FC0">
            <w:pPr>
              <w:jc w:val="center"/>
              <w:rPr>
                <w:b/>
                <w:color w:val="000000"/>
                <w:sz w:val="20"/>
                <w:szCs w:val="20"/>
              </w:rPr>
            </w:pPr>
            <w:r w:rsidRPr="00CE0B12">
              <w:rPr>
                <w:b/>
                <w:color w:val="000000"/>
                <w:sz w:val="20"/>
                <w:szCs w:val="20"/>
              </w:rPr>
              <w:t>_________________/</w:t>
            </w:r>
            <w:r w:rsidRPr="00CE0B12">
              <w:rPr>
                <w:color w:val="000000"/>
                <w:sz w:val="20"/>
                <w:szCs w:val="20"/>
              </w:rPr>
              <w:t>___________</w:t>
            </w:r>
            <w:r w:rsidRPr="00CE0B12">
              <w:rPr>
                <w:b/>
                <w:color w:val="000000"/>
                <w:sz w:val="20"/>
                <w:szCs w:val="20"/>
              </w:rPr>
              <w:t>/</w:t>
            </w:r>
          </w:p>
        </w:tc>
      </w:tr>
      <w:tr w:rsidR="00BF78EE" w:rsidRPr="00CE0B12" w:rsidTr="000E1FC0">
        <w:tc>
          <w:tcPr>
            <w:tcW w:w="4708" w:type="dxa"/>
            <w:hideMark/>
          </w:tcPr>
          <w:p w:rsidR="00BF78EE" w:rsidRPr="00CE0B12" w:rsidRDefault="00BF78EE" w:rsidP="000E1FC0">
            <w:pPr>
              <w:widowControl w:val="0"/>
              <w:rPr>
                <w:snapToGrid w:val="0"/>
                <w:color w:val="000000"/>
                <w:sz w:val="20"/>
                <w:szCs w:val="20"/>
              </w:rPr>
            </w:pPr>
            <w:r w:rsidRPr="00CE0B12">
              <w:rPr>
                <w:snapToGrid w:val="0"/>
                <w:color w:val="000000"/>
                <w:sz w:val="20"/>
                <w:szCs w:val="20"/>
              </w:rPr>
              <w:t xml:space="preserve">            ЭП </w:t>
            </w:r>
          </w:p>
        </w:tc>
        <w:tc>
          <w:tcPr>
            <w:tcW w:w="4859" w:type="dxa"/>
            <w:gridSpan w:val="3"/>
            <w:hideMark/>
          </w:tcPr>
          <w:p w:rsidR="00BF78EE" w:rsidRPr="00CE0B12" w:rsidRDefault="00BF78EE" w:rsidP="000E1FC0">
            <w:pPr>
              <w:widowControl w:val="0"/>
              <w:rPr>
                <w:snapToGrid w:val="0"/>
                <w:color w:val="000000"/>
                <w:sz w:val="20"/>
                <w:szCs w:val="20"/>
              </w:rPr>
            </w:pPr>
            <w:r w:rsidRPr="00CE0B12">
              <w:rPr>
                <w:snapToGrid w:val="0"/>
                <w:color w:val="000000"/>
                <w:sz w:val="20"/>
                <w:szCs w:val="20"/>
              </w:rPr>
              <w:t xml:space="preserve">                                ЭП</w:t>
            </w:r>
          </w:p>
        </w:tc>
      </w:tr>
      <w:tr w:rsidR="00BF78EE" w:rsidRPr="00CE0B12" w:rsidTr="000E1FC0">
        <w:tc>
          <w:tcPr>
            <w:tcW w:w="4708" w:type="dxa"/>
          </w:tcPr>
          <w:p w:rsidR="00BF78EE" w:rsidRPr="00CE0B12" w:rsidRDefault="00BF78EE" w:rsidP="000E1FC0">
            <w:pPr>
              <w:widowControl w:val="0"/>
              <w:jc w:val="center"/>
              <w:rPr>
                <w:snapToGrid w:val="0"/>
                <w:color w:val="000000"/>
                <w:sz w:val="20"/>
                <w:szCs w:val="20"/>
              </w:rPr>
            </w:pPr>
          </w:p>
        </w:tc>
        <w:tc>
          <w:tcPr>
            <w:tcW w:w="4859" w:type="dxa"/>
            <w:gridSpan w:val="3"/>
          </w:tcPr>
          <w:p w:rsidR="00BF78EE" w:rsidRPr="00CE0B12" w:rsidRDefault="00BF78EE" w:rsidP="000E1FC0">
            <w:pPr>
              <w:widowControl w:val="0"/>
              <w:jc w:val="center"/>
              <w:rPr>
                <w:snapToGrid w:val="0"/>
                <w:color w:val="000000"/>
                <w:sz w:val="20"/>
                <w:szCs w:val="20"/>
              </w:rPr>
            </w:pPr>
          </w:p>
        </w:tc>
      </w:tr>
    </w:tbl>
    <w:p w:rsidR="0042091C" w:rsidRPr="00CE0B12" w:rsidRDefault="00EE18DE" w:rsidP="00F72278">
      <w:pPr>
        <w:autoSpaceDE w:val="0"/>
        <w:autoSpaceDN w:val="0"/>
        <w:adjustRightInd w:val="0"/>
        <w:spacing w:line="240" w:lineRule="auto"/>
        <w:ind w:firstLine="709"/>
        <w:rPr>
          <w:sz w:val="24"/>
          <w:szCs w:val="24"/>
        </w:rPr>
      </w:pPr>
      <w:r w:rsidRPr="00CE0B12">
        <w:rPr>
          <w:sz w:val="24"/>
          <w:szCs w:val="24"/>
        </w:rPr>
        <w:br w:type="page"/>
      </w:r>
      <w:bookmarkEnd w:id="0"/>
    </w:p>
    <w:p w:rsidR="00DE26AE" w:rsidRPr="00CE0B12" w:rsidRDefault="00DE26AE" w:rsidP="00363D7F">
      <w:pPr>
        <w:tabs>
          <w:tab w:val="left" w:pos="5851"/>
        </w:tabs>
        <w:spacing w:line="240" w:lineRule="auto"/>
        <w:ind w:firstLine="709"/>
        <w:contextualSpacing/>
        <w:jc w:val="right"/>
        <w:rPr>
          <w:i/>
          <w:sz w:val="24"/>
          <w:szCs w:val="24"/>
        </w:rPr>
      </w:pPr>
      <w:r w:rsidRPr="00CE0B12">
        <w:rPr>
          <w:i/>
          <w:sz w:val="24"/>
          <w:szCs w:val="24"/>
        </w:rPr>
        <w:lastRenderedPageBreak/>
        <w:t>Приложение № 1 к контракту</w:t>
      </w:r>
    </w:p>
    <w:p w:rsidR="00DE26AE" w:rsidRPr="00CE0B12" w:rsidRDefault="00DE26AE" w:rsidP="00363D7F">
      <w:pPr>
        <w:tabs>
          <w:tab w:val="left" w:pos="5851"/>
        </w:tabs>
        <w:spacing w:line="240" w:lineRule="auto"/>
        <w:ind w:firstLine="709"/>
        <w:contextualSpacing/>
        <w:jc w:val="right"/>
        <w:rPr>
          <w:i/>
          <w:sz w:val="24"/>
          <w:szCs w:val="24"/>
        </w:rPr>
      </w:pPr>
      <w:r w:rsidRPr="00CE0B12">
        <w:rPr>
          <w:i/>
          <w:sz w:val="24"/>
          <w:szCs w:val="24"/>
        </w:rPr>
        <w:t>№________________ от «___» ______ 201__года</w:t>
      </w:r>
    </w:p>
    <w:p w:rsidR="00DE26AE" w:rsidRPr="00CE0B12" w:rsidRDefault="00DE26AE" w:rsidP="00363D7F">
      <w:pPr>
        <w:tabs>
          <w:tab w:val="left" w:pos="5851"/>
        </w:tabs>
        <w:spacing w:line="240" w:lineRule="auto"/>
        <w:ind w:firstLine="709"/>
        <w:contextualSpacing/>
        <w:jc w:val="right"/>
        <w:rPr>
          <w:i/>
          <w:sz w:val="24"/>
          <w:szCs w:val="24"/>
        </w:rPr>
      </w:pPr>
    </w:p>
    <w:p w:rsidR="00DE26AE" w:rsidRPr="00CE0B12" w:rsidRDefault="00DE26AE" w:rsidP="00363D7F">
      <w:pPr>
        <w:tabs>
          <w:tab w:val="left" w:pos="5851"/>
        </w:tabs>
        <w:spacing w:line="240" w:lineRule="auto"/>
        <w:ind w:firstLine="709"/>
        <w:contextualSpacing/>
        <w:jc w:val="center"/>
        <w:rPr>
          <w:b/>
          <w:i/>
          <w:sz w:val="24"/>
          <w:szCs w:val="24"/>
        </w:rPr>
      </w:pPr>
      <w:r w:rsidRPr="00CE0B12">
        <w:rPr>
          <w:b/>
          <w:i/>
          <w:sz w:val="24"/>
          <w:szCs w:val="24"/>
        </w:rPr>
        <w:t>З а д а н и е З а к а з ч и к а</w:t>
      </w:r>
    </w:p>
    <w:p w:rsidR="000B68D3" w:rsidRPr="006710C2" w:rsidRDefault="000B68D3" w:rsidP="00363D7F">
      <w:pPr>
        <w:spacing w:line="240" w:lineRule="auto"/>
        <w:ind w:firstLine="709"/>
        <w:contextualSpacing/>
        <w:rPr>
          <w:b/>
          <w:i/>
          <w:sz w:val="24"/>
          <w:szCs w:val="24"/>
        </w:rPr>
      </w:pPr>
      <w:r w:rsidRPr="006710C2">
        <w:rPr>
          <w:b/>
          <w:i/>
          <w:sz w:val="24"/>
          <w:szCs w:val="24"/>
        </w:rPr>
        <w:t xml:space="preserve">Выполнение работ по </w:t>
      </w:r>
      <w:r w:rsidR="004E0BAC" w:rsidRPr="006710C2">
        <w:rPr>
          <w:b/>
          <w:i/>
          <w:sz w:val="24"/>
          <w:szCs w:val="24"/>
        </w:rPr>
        <w:t>установке системы контроля и управления доступом и модернизация системы видеонаблюдения</w:t>
      </w:r>
    </w:p>
    <w:p w:rsidR="00DE26AE" w:rsidRPr="00CE0B12" w:rsidRDefault="00DE26AE" w:rsidP="00363D7F">
      <w:pPr>
        <w:spacing w:line="240" w:lineRule="auto"/>
        <w:ind w:firstLine="709"/>
        <w:contextualSpacing/>
        <w:rPr>
          <w:b/>
          <w:i/>
          <w:sz w:val="24"/>
          <w:szCs w:val="24"/>
        </w:rPr>
      </w:pPr>
      <w:r w:rsidRPr="00CE0B12">
        <w:rPr>
          <w:b/>
          <w:i/>
          <w:sz w:val="24"/>
          <w:szCs w:val="24"/>
        </w:rPr>
        <w:t>Из перечисленных ниже случаев необходимо выбрать.</w:t>
      </w:r>
    </w:p>
    <w:p w:rsidR="00DE26AE" w:rsidRPr="00CE0B12" w:rsidRDefault="00DE26AE"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rPr>
          <w:i/>
          <w:sz w:val="24"/>
          <w:szCs w:val="24"/>
        </w:rPr>
      </w:pPr>
      <w:r w:rsidRPr="00CE0B12">
        <w:rPr>
          <w:i/>
          <w:sz w:val="24"/>
          <w:szCs w:val="24"/>
        </w:rPr>
        <w:t>1. В случае если выполнение работ проводится в соответствии с проектом.</w:t>
      </w:r>
    </w:p>
    <w:p w:rsidR="00DE26AE" w:rsidRPr="00CE0B12" w:rsidRDefault="00DE26AE"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I</w:t>
      </w:r>
      <w:r w:rsidRPr="00CE0B12">
        <w:rPr>
          <w:b/>
          <w:i/>
          <w:sz w:val="24"/>
          <w:szCs w:val="24"/>
          <w:u w:val="single"/>
        </w:rPr>
        <w:t>. Требования к видам и объемам работ.</w:t>
      </w:r>
    </w:p>
    <w:p w:rsidR="00DE26AE" w:rsidRPr="00CE0B12" w:rsidRDefault="00DE26AE" w:rsidP="00363D7F">
      <w:pPr>
        <w:spacing w:line="240" w:lineRule="auto"/>
        <w:ind w:firstLine="709"/>
        <w:contextualSpacing/>
        <w:rPr>
          <w:i/>
          <w:sz w:val="24"/>
          <w:szCs w:val="24"/>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II</w:t>
      </w:r>
      <w:r w:rsidRPr="00CE0B12">
        <w:rPr>
          <w:b/>
          <w:i/>
          <w:sz w:val="24"/>
          <w:szCs w:val="24"/>
          <w:u w:val="single"/>
        </w:rPr>
        <w:t>. Требования к технике безопасности при проведении работ.</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III</w:t>
      </w:r>
      <w:r w:rsidRPr="00CE0B12">
        <w:rPr>
          <w:b/>
          <w:i/>
          <w:sz w:val="24"/>
          <w:szCs w:val="24"/>
          <w:u w:val="single"/>
        </w:rPr>
        <w:t>. Требования по объему гарантий качества работ.</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IV</w:t>
      </w:r>
      <w:r w:rsidRPr="00CE0B12">
        <w:rPr>
          <w:b/>
          <w:i/>
          <w:sz w:val="24"/>
          <w:szCs w:val="24"/>
          <w:u w:val="single"/>
        </w:rPr>
        <w:t>. Требования по сроку гарантий качества на результаты работ.</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V</w:t>
      </w:r>
      <w:r w:rsidRPr="00CE0B12">
        <w:rPr>
          <w:b/>
          <w:i/>
          <w:sz w:val="24"/>
          <w:szCs w:val="24"/>
          <w:u w:val="single"/>
        </w:rPr>
        <w:t>. Требования к энергоэффективности применяемых материалов.</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VI</w:t>
      </w:r>
      <w:r w:rsidRPr="00CE0B12">
        <w:rPr>
          <w:b/>
          <w:i/>
          <w:sz w:val="24"/>
          <w:szCs w:val="24"/>
          <w:u w:val="single"/>
        </w:rPr>
        <w:t>. Приложения к  описанию объекта закупки (при наличии).</w:t>
      </w:r>
    </w:p>
    <w:p w:rsidR="00DE26AE" w:rsidRPr="00CE0B12" w:rsidRDefault="00DE26AE"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rPr>
          <w:i/>
          <w:sz w:val="24"/>
          <w:szCs w:val="24"/>
        </w:rPr>
      </w:pPr>
      <w:r w:rsidRPr="00CE0B12">
        <w:rPr>
          <w:i/>
          <w:sz w:val="24"/>
          <w:szCs w:val="24"/>
        </w:rPr>
        <w:t>Если заказчиком устанавливаются требования к материалам и в составе первых частей заявок необходимо наличие конкретных показателей.</w:t>
      </w:r>
    </w:p>
    <w:p w:rsidR="00DE26AE" w:rsidRPr="00CE0B12" w:rsidRDefault="00DE26AE" w:rsidP="00363D7F">
      <w:pPr>
        <w:spacing w:line="240" w:lineRule="auto"/>
        <w:ind w:firstLine="709"/>
        <w:contextualSpacing/>
        <w:rPr>
          <w:i/>
          <w:sz w:val="24"/>
          <w:szCs w:val="24"/>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VII</w:t>
      </w:r>
      <w:r w:rsidRPr="00CE0B12">
        <w:rPr>
          <w:b/>
          <w:i/>
          <w:sz w:val="24"/>
          <w:szCs w:val="24"/>
          <w:u w:val="single"/>
        </w:rPr>
        <w:t>. Требования к используемым при выполнении работ товарам</w:t>
      </w:r>
    </w:p>
    <w:p w:rsidR="00DE26AE" w:rsidRPr="00CE0B12" w:rsidRDefault="00DE26AE" w:rsidP="00363D7F">
      <w:pPr>
        <w:spacing w:line="240" w:lineRule="auto"/>
        <w:ind w:firstLine="709"/>
        <w:contextualSpacing/>
        <w:rPr>
          <w:i/>
          <w:sz w:val="24"/>
          <w:szCs w:val="24"/>
        </w:rPr>
      </w:pPr>
    </w:p>
    <w:p w:rsidR="00DE26AE" w:rsidRPr="00CE0B12" w:rsidRDefault="00DE26AE" w:rsidP="00363D7F">
      <w:pPr>
        <w:spacing w:line="240" w:lineRule="auto"/>
        <w:ind w:firstLine="709"/>
        <w:contextualSpacing/>
        <w:rPr>
          <w:i/>
          <w:sz w:val="24"/>
          <w:szCs w:val="24"/>
        </w:rPr>
      </w:pPr>
      <w:r w:rsidRPr="00CE0B12">
        <w:rPr>
          <w:i/>
          <w:sz w:val="24"/>
          <w:szCs w:val="24"/>
        </w:rPr>
        <w:t>Требование к основным товарам, используемым при (наименование объекта закупки),</w:t>
      </w:r>
      <w:r w:rsidRPr="00CE0B12">
        <w:rPr>
          <w:b/>
          <w:i/>
          <w:sz w:val="24"/>
          <w:szCs w:val="24"/>
        </w:rPr>
        <w:t xml:space="preserve"> размещены на официальном сайте Единой информационной системы, отдельным файлом с названием «Требования к используемым при выполнении работ товарам», являющимся неотъемлемой частью настоящей документации</w:t>
      </w:r>
      <w:r w:rsidRPr="00CE0B12">
        <w:rPr>
          <w:i/>
          <w:sz w:val="24"/>
          <w:szCs w:val="24"/>
        </w:rPr>
        <w:t>.</w:t>
      </w:r>
      <w:r w:rsidRPr="00CE0B12">
        <w:rPr>
          <w:b/>
          <w:i/>
          <w:sz w:val="24"/>
          <w:szCs w:val="24"/>
        </w:rPr>
        <w:t xml:space="preserve"> </w:t>
      </w:r>
    </w:p>
    <w:p w:rsidR="00DE26AE" w:rsidRPr="00CE0B12" w:rsidRDefault="00DE26AE"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rPr>
          <w:b/>
          <w:i/>
          <w:sz w:val="24"/>
          <w:szCs w:val="24"/>
        </w:rPr>
      </w:pPr>
    </w:p>
    <w:p w:rsidR="00AB71BD" w:rsidRPr="00CE0B12" w:rsidRDefault="00AB71BD" w:rsidP="00363D7F">
      <w:pPr>
        <w:spacing w:line="240" w:lineRule="auto"/>
        <w:ind w:firstLine="709"/>
        <w:contextualSpacing/>
        <w:rPr>
          <w:b/>
          <w:i/>
          <w:sz w:val="24"/>
          <w:szCs w:val="24"/>
        </w:rPr>
      </w:pPr>
    </w:p>
    <w:p w:rsidR="00AB71BD" w:rsidRPr="00CE0B12" w:rsidRDefault="00AB71BD" w:rsidP="00363D7F">
      <w:pPr>
        <w:spacing w:line="240" w:lineRule="auto"/>
        <w:ind w:firstLine="709"/>
        <w:contextualSpacing/>
        <w:rPr>
          <w:b/>
          <w:i/>
          <w:sz w:val="24"/>
          <w:szCs w:val="24"/>
        </w:rPr>
      </w:pPr>
    </w:p>
    <w:p w:rsidR="00AB71BD" w:rsidRPr="00CE0B12" w:rsidRDefault="00AB71BD"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rPr>
          <w:b/>
          <w:i/>
          <w:sz w:val="24"/>
          <w:szCs w:val="24"/>
        </w:rPr>
      </w:pPr>
    </w:p>
    <w:p w:rsidR="00363D7F" w:rsidRPr="00CE0B12" w:rsidRDefault="00363D7F"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jc w:val="center"/>
        <w:rPr>
          <w:b/>
          <w:i/>
          <w:sz w:val="24"/>
          <w:szCs w:val="24"/>
        </w:rPr>
      </w:pPr>
      <w:r w:rsidRPr="00CE0B12">
        <w:rPr>
          <w:b/>
          <w:i/>
          <w:sz w:val="24"/>
          <w:szCs w:val="24"/>
        </w:rPr>
        <w:t>ФОРМА</w:t>
      </w:r>
    </w:p>
    <w:p w:rsidR="00DE26AE" w:rsidRPr="00CE0B12" w:rsidRDefault="00DE26AE" w:rsidP="00363D7F">
      <w:pPr>
        <w:spacing w:line="240" w:lineRule="auto"/>
        <w:ind w:firstLine="709"/>
        <w:contextualSpacing/>
        <w:jc w:val="center"/>
        <w:rPr>
          <w:b/>
          <w:i/>
          <w:sz w:val="24"/>
          <w:szCs w:val="24"/>
        </w:rPr>
      </w:pPr>
      <w:r w:rsidRPr="00CE0B12">
        <w:rPr>
          <w:b/>
          <w:i/>
          <w:sz w:val="24"/>
          <w:szCs w:val="24"/>
        </w:rPr>
        <w:t>Требования к используемым при выполнении работ товарам</w:t>
      </w:r>
    </w:p>
    <w:p w:rsidR="00DE26AE" w:rsidRPr="00CE0B12" w:rsidRDefault="00DE26AE" w:rsidP="00363D7F">
      <w:pPr>
        <w:spacing w:line="240" w:lineRule="auto"/>
        <w:ind w:firstLine="709"/>
        <w:contextualSpacing/>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2088"/>
        <w:gridCol w:w="2088"/>
        <w:gridCol w:w="1539"/>
        <w:gridCol w:w="1594"/>
        <w:gridCol w:w="1733"/>
      </w:tblGrid>
      <w:tr w:rsidR="00DE26AE" w:rsidRPr="00CE0B12" w:rsidTr="00A17E89">
        <w:trPr>
          <w:trHeight w:val="389"/>
        </w:trPr>
        <w:tc>
          <w:tcPr>
            <w:tcW w:w="540" w:type="pct"/>
            <w:vAlign w:val="center"/>
          </w:tcPr>
          <w:p w:rsidR="00DE26AE" w:rsidRPr="00CE0B12" w:rsidRDefault="00DE26AE" w:rsidP="00A17E89">
            <w:pPr>
              <w:autoSpaceDE w:val="0"/>
              <w:autoSpaceDN w:val="0"/>
              <w:adjustRightInd w:val="0"/>
              <w:spacing w:line="240" w:lineRule="auto"/>
              <w:ind w:hanging="255"/>
              <w:contextualSpacing/>
              <w:jc w:val="center"/>
              <w:rPr>
                <w:rFonts w:eastAsia="Calibri"/>
                <w:i/>
                <w:sz w:val="24"/>
                <w:szCs w:val="24"/>
              </w:rPr>
            </w:pPr>
            <w:r w:rsidRPr="00CE0B12">
              <w:rPr>
                <w:rFonts w:eastAsia="Calibri"/>
                <w:i/>
                <w:sz w:val="24"/>
                <w:szCs w:val="24"/>
              </w:rPr>
              <w:t>№</w:t>
            </w:r>
          </w:p>
          <w:p w:rsidR="00DE26AE" w:rsidRPr="00CE0B12" w:rsidRDefault="00DE26AE" w:rsidP="00A17E89">
            <w:pPr>
              <w:autoSpaceDE w:val="0"/>
              <w:autoSpaceDN w:val="0"/>
              <w:adjustRightInd w:val="0"/>
              <w:spacing w:line="240" w:lineRule="auto"/>
              <w:ind w:hanging="255"/>
              <w:contextualSpacing/>
              <w:jc w:val="center"/>
              <w:rPr>
                <w:rFonts w:eastAsia="Calibri"/>
                <w:i/>
                <w:sz w:val="24"/>
                <w:szCs w:val="24"/>
              </w:rPr>
            </w:pPr>
            <w:r w:rsidRPr="00CE0B12">
              <w:rPr>
                <w:rFonts w:eastAsia="Calibri"/>
                <w:i/>
                <w:sz w:val="24"/>
                <w:szCs w:val="24"/>
              </w:rPr>
              <w:t>п/п</w:t>
            </w:r>
          </w:p>
        </w:tc>
        <w:tc>
          <w:tcPr>
            <w:tcW w:w="1030" w:type="pct"/>
            <w:vAlign w:val="center"/>
          </w:tcPr>
          <w:p w:rsidR="00DE26AE" w:rsidRPr="00CE0B12" w:rsidRDefault="00DE26AE" w:rsidP="00A17E89">
            <w:pPr>
              <w:autoSpaceDE w:val="0"/>
              <w:autoSpaceDN w:val="0"/>
              <w:adjustRightInd w:val="0"/>
              <w:spacing w:line="240" w:lineRule="auto"/>
              <w:ind w:firstLine="0"/>
              <w:contextualSpacing/>
              <w:jc w:val="center"/>
              <w:rPr>
                <w:rFonts w:eastAsia="Calibri"/>
                <w:i/>
                <w:sz w:val="24"/>
                <w:szCs w:val="24"/>
              </w:rPr>
            </w:pPr>
            <w:r w:rsidRPr="00CE0B12">
              <w:rPr>
                <w:rFonts w:eastAsia="Calibri"/>
                <w:i/>
                <w:sz w:val="24"/>
                <w:szCs w:val="24"/>
              </w:rPr>
              <w:t>Наименование товара</w:t>
            </w:r>
          </w:p>
        </w:tc>
        <w:tc>
          <w:tcPr>
            <w:tcW w:w="1030" w:type="pct"/>
            <w:vAlign w:val="center"/>
          </w:tcPr>
          <w:p w:rsidR="00DE26AE" w:rsidRPr="00CE0B12" w:rsidRDefault="00DE26AE" w:rsidP="00A17E89">
            <w:pPr>
              <w:autoSpaceDE w:val="0"/>
              <w:autoSpaceDN w:val="0"/>
              <w:adjustRightInd w:val="0"/>
              <w:spacing w:line="240" w:lineRule="auto"/>
              <w:ind w:firstLine="0"/>
              <w:contextualSpacing/>
              <w:jc w:val="center"/>
              <w:rPr>
                <w:rFonts w:eastAsia="Calibri"/>
                <w:bCs/>
                <w:i/>
                <w:sz w:val="24"/>
                <w:szCs w:val="24"/>
              </w:rPr>
            </w:pPr>
            <w:r w:rsidRPr="00CE0B12">
              <w:rPr>
                <w:rFonts w:eastAsia="Calibri"/>
                <w:bCs/>
                <w:i/>
                <w:sz w:val="24"/>
                <w:szCs w:val="24"/>
              </w:rPr>
              <w:t>Наименование показателя</w:t>
            </w:r>
          </w:p>
        </w:tc>
        <w:tc>
          <w:tcPr>
            <w:tcW w:w="759" w:type="pct"/>
            <w:vAlign w:val="center"/>
          </w:tcPr>
          <w:p w:rsidR="00DE26AE" w:rsidRPr="00CE0B12" w:rsidRDefault="00DE26AE" w:rsidP="00A17E89">
            <w:pPr>
              <w:spacing w:line="240" w:lineRule="auto"/>
              <w:ind w:firstLine="0"/>
              <w:contextualSpacing/>
              <w:jc w:val="center"/>
              <w:rPr>
                <w:rFonts w:eastAsia="Calibri"/>
                <w:i/>
                <w:sz w:val="24"/>
                <w:szCs w:val="24"/>
              </w:rPr>
            </w:pPr>
            <w:r w:rsidRPr="00CE0B12">
              <w:rPr>
                <w:rFonts w:eastAsia="Calibri"/>
                <w:i/>
                <w:sz w:val="24"/>
                <w:szCs w:val="24"/>
              </w:rPr>
              <w:t>Содержание (значение) показателя</w:t>
            </w:r>
          </w:p>
        </w:tc>
        <w:tc>
          <w:tcPr>
            <w:tcW w:w="786" w:type="pct"/>
          </w:tcPr>
          <w:p w:rsidR="00DE26AE" w:rsidRPr="00CE0B12" w:rsidRDefault="00DE26AE" w:rsidP="00363D7F">
            <w:pPr>
              <w:spacing w:line="240" w:lineRule="auto"/>
              <w:ind w:firstLine="0"/>
              <w:contextualSpacing/>
              <w:jc w:val="center"/>
              <w:rPr>
                <w:rFonts w:eastAsia="Calibri"/>
                <w:bCs/>
                <w:i/>
                <w:sz w:val="24"/>
                <w:szCs w:val="24"/>
              </w:rPr>
            </w:pPr>
            <w:r w:rsidRPr="00CE0B12">
              <w:rPr>
                <w:rFonts w:eastAsia="Calibri"/>
                <w:bCs/>
                <w:i/>
                <w:sz w:val="24"/>
                <w:szCs w:val="24"/>
              </w:rPr>
              <w:t xml:space="preserve">Ссылка на нормативный документ, на основании которого установлено требование </w:t>
            </w:r>
            <w:r w:rsidRPr="00CE0B12">
              <w:rPr>
                <w:rFonts w:eastAsia="Calibri"/>
                <w:bCs/>
                <w:i/>
                <w:sz w:val="24"/>
                <w:szCs w:val="24"/>
              </w:rPr>
              <w:lastRenderedPageBreak/>
              <w:t>к показателю</w:t>
            </w:r>
            <w:r w:rsidRPr="00CE0B12">
              <w:rPr>
                <w:rFonts w:eastAsia="Calibri"/>
                <w:bCs/>
                <w:i/>
                <w:sz w:val="24"/>
                <w:szCs w:val="24"/>
                <w:vertAlign w:val="superscript"/>
              </w:rPr>
              <w:footnoteReference w:id="9"/>
            </w:r>
          </w:p>
        </w:tc>
        <w:tc>
          <w:tcPr>
            <w:tcW w:w="855" w:type="pct"/>
          </w:tcPr>
          <w:p w:rsidR="00DE26AE" w:rsidRPr="00CE0B12" w:rsidRDefault="00DE26AE" w:rsidP="00363D7F">
            <w:pPr>
              <w:spacing w:line="240" w:lineRule="auto"/>
              <w:ind w:firstLine="0"/>
              <w:contextualSpacing/>
              <w:jc w:val="center"/>
              <w:rPr>
                <w:rFonts w:eastAsia="Calibri"/>
                <w:i/>
                <w:sz w:val="24"/>
                <w:szCs w:val="24"/>
              </w:rPr>
            </w:pPr>
            <w:r w:rsidRPr="00CE0B12">
              <w:rPr>
                <w:rFonts w:eastAsia="Calibri"/>
                <w:bCs/>
                <w:i/>
                <w:sz w:val="24"/>
                <w:szCs w:val="24"/>
              </w:rPr>
              <w:lastRenderedPageBreak/>
              <w:t>Инструкция участнику закупки по формированию предложения</w:t>
            </w:r>
          </w:p>
        </w:tc>
      </w:tr>
      <w:tr w:rsidR="00DE26AE" w:rsidRPr="00CE0B12" w:rsidTr="00A17E89">
        <w:trPr>
          <w:trHeight w:val="389"/>
        </w:trPr>
        <w:tc>
          <w:tcPr>
            <w:tcW w:w="540" w:type="pct"/>
            <w:vMerge w:val="restar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r w:rsidRPr="00CE0B12">
              <w:rPr>
                <w:rFonts w:eastAsia="Calibri"/>
                <w:i/>
                <w:sz w:val="24"/>
                <w:szCs w:val="24"/>
                <w:lang w:val="en-US"/>
              </w:rPr>
              <w:lastRenderedPageBreak/>
              <w:t>1</w:t>
            </w:r>
            <w:r w:rsidRPr="00CE0B12">
              <w:rPr>
                <w:rFonts w:eastAsia="Calibri"/>
                <w:i/>
                <w:sz w:val="24"/>
                <w:szCs w:val="24"/>
              </w:rPr>
              <w:t>.</w:t>
            </w:r>
          </w:p>
        </w:tc>
        <w:tc>
          <w:tcPr>
            <w:tcW w:w="1030" w:type="pct"/>
            <w:vMerge w:val="restart"/>
          </w:tcPr>
          <w:p w:rsidR="00DE26AE" w:rsidRPr="00CE0B12" w:rsidRDefault="00DE26AE" w:rsidP="00363D7F">
            <w:pPr>
              <w:autoSpaceDE w:val="0"/>
              <w:autoSpaceDN w:val="0"/>
              <w:adjustRightInd w:val="0"/>
              <w:spacing w:line="240" w:lineRule="auto"/>
              <w:ind w:firstLine="709"/>
              <w:contextualSpacing/>
              <w:rPr>
                <w:rFonts w:eastAsia="Calibri"/>
                <w:bCs/>
                <w:i/>
                <w:sz w:val="24"/>
                <w:szCs w:val="24"/>
              </w:rPr>
            </w:pPr>
          </w:p>
        </w:tc>
        <w:tc>
          <w:tcPr>
            <w:tcW w:w="1030" w:type="pct"/>
          </w:tcPr>
          <w:p w:rsidR="00DE26AE" w:rsidRPr="00CE0B12" w:rsidRDefault="00DE26AE" w:rsidP="00363D7F">
            <w:pPr>
              <w:autoSpaceDE w:val="0"/>
              <w:autoSpaceDN w:val="0"/>
              <w:adjustRightInd w:val="0"/>
              <w:spacing w:line="240" w:lineRule="auto"/>
              <w:ind w:firstLine="709"/>
              <w:contextualSpacing/>
              <w:rPr>
                <w:rFonts w:eastAsia="Calibri"/>
                <w:bCs/>
                <w:i/>
                <w:sz w:val="24"/>
                <w:szCs w:val="24"/>
              </w:rPr>
            </w:pPr>
          </w:p>
        </w:tc>
        <w:tc>
          <w:tcPr>
            <w:tcW w:w="759" w:type="pc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786" w:type="pct"/>
            <w:vAlign w:val="center"/>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CE0B12" w:rsidTr="00A17E89">
        <w:trPr>
          <w:trHeight w:val="389"/>
        </w:trPr>
        <w:tc>
          <w:tcPr>
            <w:tcW w:w="540" w:type="pct"/>
            <w:vMerge/>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1030" w:type="pct"/>
            <w:vMerge/>
          </w:tcPr>
          <w:p w:rsidR="00DE26AE" w:rsidRPr="00CE0B12" w:rsidRDefault="00DE26AE" w:rsidP="00363D7F">
            <w:pPr>
              <w:autoSpaceDE w:val="0"/>
              <w:autoSpaceDN w:val="0"/>
              <w:adjustRightInd w:val="0"/>
              <w:spacing w:line="240" w:lineRule="auto"/>
              <w:ind w:firstLine="709"/>
              <w:contextualSpacing/>
              <w:rPr>
                <w:rFonts w:eastAsia="Calibri"/>
                <w:bCs/>
                <w:i/>
                <w:sz w:val="24"/>
                <w:szCs w:val="24"/>
              </w:rPr>
            </w:pPr>
          </w:p>
        </w:tc>
        <w:tc>
          <w:tcPr>
            <w:tcW w:w="1030" w:type="pct"/>
          </w:tcPr>
          <w:p w:rsidR="00DE26AE" w:rsidRPr="00CE0B12" w:rsidRDefault="00DE26AE" w:rsidP="00363D7F">
            <w:pPr>
              <w:autoSpaceDE w:val="0"/>
              <w:autoSpaceDN w:val="0"/>
              <w:adjustRightInd w:val="0"/>
              <w:spacing w:line="240" w:lineRule="auto"/>
              <w:ind w:firstLine="709"/>
              <w:contextualSpacing/>
              <w:rPr>
                <w:rFonts w:eastAsia="Calibri"/>
                <w:bCs/>
                <w:i/>
                <w:sz w:val="24"/>
                <w:szCs w:val="24"/>
              </w:rPr>
            </w:pPr>
          </w:p>
        </w:tc>
        <w:tc>
          <w:tcPr>
            <w:tcW w:w="759" w:type="pc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786" w:type="pct"/>
            <w:vAlign w:val="center"/>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CE0B12" w:rsidTr="00A17E89">
        <w:trPr>
          <w:trHeight w:val="120"/>
        </w:trPr>
        <w:tc>
          <w:tcPr>
            <w:tcW w:w="540" w:type="pct"/>
            <w:vMerge w:val="restar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r w:rsidRPr="00CE0B12">
              <w:rPr>
                <w:rFonts w:eastAsia="Calibri"/>
                <w:i/>
                <w:sz w:val="24"/>
                <w:szCs w:val="24"/>
              </w:rPr>
              <w:t>2.</w:t>
            </w:r>
          </w:p>
        </w:tc>
        <w:tc>
          <w:tcPr>
            <w:tcW w:w="1030" w:type="pct"/>
            <w:vMerge w:val="restart"/>
          </w:tcPr>
          <w:p w:rsidR="00DE26AE" w:rsidRPr="00CE0B12" w:rsidRDefault="00DE26AE" w:rsidP="00363D7F">
            <w:pPr>
              <w:spacing w:line="240" w:lineRule="auto"/>
              <w:ind w:firstLine="709"/>
              <w:contextualSpacing/>
              <w:rPr>
                <w:rFonts w:eastAsia="Calibri"/>
                <w:i/>
                <w:sz w:val="24"/>
                <w:szCs w:val="24"/>
              </w:rPr>
            </w:pPr>
          </w:p>
        </w:tc>
        <w:tc>
          <w:tcPr>
            <w:tcW w:w="1030"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759"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786" w:type="pct"/>
            <w:tcBorders>
              <w:top w:val="single" w:sz="4" w:space="0" w:color="auto"/>
              <w:left w:val="single" w:sz="4" w:space="0" w:color="auto"/>
              <w:right w:val="single" w:sz="4" w:space="0" w:color="auto"/>
            </w:tcBorders>
            <w:vAlign w:val="center"/>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CE0B12" w:rsidTr="00A17E89">
        <w:trPr>
          <w:trHeight w:val="66"/>
        </w:trPr>
        <w:tc>
          <w:tcPr>
            <w:tcW w:w="540" w:type="pct"/>
            <w:vMerge/>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1030" w:type="pct"/>
            <w:vMerge/>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1030" w:type="pct"/>
            <w:tcBorders>
              <w:top w:val="single" w:sz="4" w:space="0" w:color="auto"/>
              <w:left w:val="single" w:sz="4" w:space="0" w:color="auto"/>
              <w:bottom w:val="single" w:sz="4" w:space="0" w:color="auto"/>
              <w:right w:val="single" w:sz="4" w:space="0" w:color="auto"/>
            </w:tcBorders>
          </w:tcPr>
          <w:p w:rsidR="00DE26AE" w:rsidRPr="00CE0B12" w:rsidRDefault="00DE26AE" w:rsidP="00363D7F">
            <w:pPr>
              <w:spacing w:line="240" w:lineRule="auto"/>
              <w:ind w:firstLine="709"/>
              <w:contextualSpacing/>
              <w:rPr>
                <w:rFonts w:eastAsia="Calibri"/>
                <w:i/>
                <w:sz w:val="24"/>
                <w:szCs w:val="24"/>
              </w:rPr>
            </w:pPr>
          </w:p>
        </w:tc>
        <w:tc>
          <w:tcPr>
            <w:tcW w:w="759" w:type="pct"/>
            <w:tcBorders>
              <w:top w:val="single" w:sz="4" w:space="0" w:color="auto"/>
              <w:left w:val="single" w:sz="4" w:space="0" w:color="auto"/>
              <w:bottom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Borders>
              <w:top w:val="single" w:sz="4" w:space="0" w:color="auto"/>
              <w:left w:val="single" w:sz="4" w:space="0" w:color="auto"/>
              <w:bottom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CE0B12" w:rsidTr="00A17E89">
        <w:trPr>
          <w:trHeight w:val="66"/>
        </w:trPr>
        <w:tc>
          <w:tcPr>
            <w:tcW w:w="540" w:type="pc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r w:rsidRPr="00CE0B12">
              <w:rPr>
                <w:rFonts w:eastAsia="Calibri"/>
                <w:i/>
                <w:sz w:val="24"/>
                <w:szCs w:val="24"/>
              </w:rPr>
              <w:t>3.</w:t>
            </w:r>
          </w:p>
        </w:tc>
        <w:tc>
          <w:tcPr>
            <w:tcW w:w="1030" w:type="pc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1030" w:type="pct"/>
            <w:tcBorders>
              <w:top w:val="single" w:sz="4" w:space="0" w:color="auto"/>
              <w:left w:val="single" w:sz="4" w:space="0" w:color="auto"/>
              <w:right w:val="single" w:sz="4" w:space="0" w:color="auto"/>
            </w:tcBorders>
          </w:tcPr>
          <w:p w:rsidR="00DE26AE" w:rsidRPr="00CE0B12" w:rsidRDefault="00DE26AE" w:rsidP="00363D7F">
            <w:pPr>
              <w:spacing w:line="240" w:lineRule="auto"/>
              <w:ind w:firstLine="709"/>
              <w:contextualSpacing/>
              <w:rPr>
                <w:i/>
                <w:color w:val="000000"/>
                <w:sz w:val="24"/>
                <w:szCs w:val="24"/>
              </w:rPr>
            </w:pPr>
          </w:p>
        </w:tc>
        <w:tc>
          <w:tcPr>
            <w:tcW w:w="759"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786" w:type="pct"/>
            <w:tcBorders>
              <w:top w:val="single" w:sz="4" w:space="0" w:color="auto"/>
              <w:left w:val="single" w:sz="4" w:space="0" w:color="auto"/>
              <w:right w:val="single" w:sz="4" w:space="0" w:color="auto"/>
            </w:tcBorders>
            <w:vAlign w:val="center"/>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r>
    </w:tbl>
    <w:p w:rsidR="00DE26AE" w:rsidRPr="00CE0B12" w:rsidRDefault="00DE26AE" w:rsidP="00363D7F">
      <w:pPr>
        <w:spacing w:line="240" w:lineRule="auto"/>
        <w:ind w:firstLine="709"/>
        <w:contextualSpacing/>
        <w:rPr>
          <w:b/>
          <w:i/>
          <w:sz w:val="24"/>
          <w:szCs w:val="24"/>
          <w:lang w:val="en-US"/>
        </w:rPr>
      </w:pPr>
    </w:p>
    <w:p w:rsidR="00DE26AE" w:rsidRPr="00CE0B12" w:rsidRDefault="00DE26AE" w:rsidP="00363D7F">
      <w:pPr>
        <w:spacing w:line="240" w:lineRule="auto"/>
        <w:ind w:firstLine="709"/>
        <w:contextualSpacing/>
        <w:rPr>
          <w:b/>
          <w:i/>
          <w:sz w:val="24"/>
          <w:szCs w:val="24"/>
          <w:lang w:val="en-US"/>
        </w:rPr>
      </w:pPr>
    </w:p>
    <w:p w:rsidR="00DE26AE" w:rsidRPr="00CE0B12" w:rsidRDefault="00DE26AE" w:rsidP="00363D7F">
      <w:pPr>
        <w:spacing w:line="240" w:lineRule="auto"/>
        <w:ind w:firstLine="709"/>
        <w:contextualSpacing/>
        <w:rPr>
          <w:i/>
          <w:sz w:val="24"/>
          <w:szCs w:val="24"/>
        </w:rPr>
      </w:pPr>
      <w:r w:rsidRPr="00CE0B12">
        <w:rPr>
          <w:i/>
          <w:sz w:val="24"/>
          <w:szCs w:val="24"/>
        </w:rPr>
        <w:t>2. В случае если, выполнение работ проводится без проекта.</w:t>
      </w:r>
    </w:p>
    <w:p w:rsidR="00DE26AE" w:rsidRPr="00CE0B12" w:rsidRDefault="00DE26AE" w:rsidP="00363D7F">
      <w:pPr>
        <w:spacing w:line="240" w:lineRule="auto"/>
        <w:ind w:firstLine="709"/>
        <w:contextualSpacing/>
        <w:rPr>
          <w:b/>
          <w:i/>
          <w:sz w:val="24"/>
          <w:szCs w:val="24"/>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I</w:t>
      </w:r>
      <w:r w:rsidRPr="00CE0B12">
        <w:rPr>
          <w:b/>
          <w:i/>
          <w:sz w:val="24"/>
          <w:szCs w:val="24"/>
          <w:u w:val="single"/>
        </w:rPr>
        <w:t>. Требования к видам и объемам работ.</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II</w:t>
      </w:r>
      <w:r w:rsidRPr="00CE0B12">
        <w:rPr>
          <w:b/>
          <w:i/>
          <w:sz w:val="24"/>
          <w:szCs w:val="24"/>
          <w:u w:val="single"/>
        </w:rPr>
        <w:t>. Требования к технике безопасности при проведении работ.</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III</w:t>
      </w:r>
      <w:r w:rsidRPr="00CE0B12">
        <w:rPr>
          <w:b/>
          <w:i/>
          <w:sz w:val="24"/>
          <w:szCs w:val="24"/>
          <w:u w:val="single"/>
        </w:rPr>
        <w:t>. Требования по объему гарантий качества работ.</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IV</w:t>
      </w:r>
      <w:r w:rsidRPr="00CE0B12">
        <w:rPr>
          <w:b/>
          <w:i/>
          <w:sz w:val="24"/>
          <w:szCs w:val="24"/>
          <w:u w:val="single"/>
        </w:rPr>
        <w:t>. Требования по сроку гарантий качества на результаты работ.</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V</w:t>
      </w:r>
      <w:r w:rsidRPr="00CE0B12">
        <w:rPr>
          <w:b/>
          <w:i/>
          <w:sz w:val="24"/>
          <w:szCs w:val="24"/>
          <w:u w:val="single"/>
        </w:rPr>
        <w:t>. Требования к энергоэффективности применяемых материалов (поставляемых товаров).</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VI</w:t>
      </w:r>
      <w:r w:rsidRPr="00CE0B12">
        <w:rPr>
          <w:b/>
          <w:i/>
          <w:sz w:val="24"/>
          <w:szCs w:val="24"/>
          <w:u w:val="single"/>
        </w:rPr>
        <w:t>. Приложения к  описанию объекта закупки (при наличии).</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i/>
          <w:sz w:val="24"/>
          <w:szCs w:val="24"/>
        </w:rPr>
      </w:pPr>
      <w:r w:rsidRPr="00CE0B12">
        <w:rPr>
          <w:i/>
          <w:sz w:val="24"/>
          <w:szCs w:val="24"/>
        </w:rPr>
        <w:t>Если заказчиком устанавливаются требования к материалам и в составе первых частей заявок необходимо наличие конкретных показателей.</w:t>
      </w:r>
    </w:p>
    <w:p w:rsidR="00DE26AE" w:rsidRPr="00CE0B12" w:rsidRDefault="00DE26AE" w:rsidP="00363D7F">
      <w:pPr>
        <w:spacing w:line="240" w:lineRule="auto"/>
        <w:ind w:firstLine="709"/>
        <w:contextualSpacing/>
        <w:rPr>
          <w:b/>
          <w:i/>
          <w:sz w:val="24"/>
          <w:szCs w:val="24"/>
          <w:u w:val="single"/>
        </w:rPr>
      </w:pPr>
    </w:p>
    <w:p w:rsidR="00DE26AE" w:rsidRPr="00CE0B12" w:rsidRDefault="00DE26AE" w:rsidP="00363D7F">
      <w:pPr>
        <w:spacing w:line="240" w:lineRule="auto"/>
        <w:ind w:firstLine="709"/>
        <w:contextualSpacing/>
        <w:rPr>
          <w:b/>
          <w:i/>
          <w:sz w:val="24"/>
          <w:szCs w:val="24"/>
          <w:u w:val="single"/>
        </w:rPr>
      </w:pPr>
      <w:r w:rsidRPr="00CE0B12">
        <w:rPr>
          <w:b/>
          <w:i/>
          <w:sz w:val="24"/>
          <w:szCs w:val="24"/>
          <w:u w:val="single"/>
        </w:rPr>
        <w:t xml:space="preserve">Раздел </w:t>
      </w:r>
      <w:r w:rsidRPr="00CE0B12">
        <w:rPr>
          <w:b/>
          <w:i/>
          <w:sz w:val="24"/>
          <w:szCs w:val="24"/>
          <w:u w:val="single"/>
          <w:lang w:val="en-US"/>
        </w:rPr>
        <w:t>VII</w:t>
      </w:r>
      <w:r w:rsidRPr="00CE0B12">
        <w:rPr>
          <w:b/>
          <w:i/>
          <w:sz w:val="24"/>
          <w:szCs w:val="24"/>
          <w:u w:val="single"/>
        </w:rPr>
        <w:t>. Требования к используемым при выполнении работ товарам</w:t>
      </w:r>
    </w:p>
    <w:p w:rsidR="00DE26AE" w:rsidRPr="00CE0B12" w:rsidRDefault="00DE26AE" w:rsidP="00363D7F">
      <w:pPr>
        <w:spacing w:line="240" w:lineRule="auto"/>
        <w:ind w:firstLine="709"/>
        <w:contextualSpacing/>
        <w:rPr>
          <w:i/>
          <w:sz w:val="24"/>
          <w:szCs w:val="24"/>
        </w:rPr>
      </w:pPr>
    </w:p>
    <w:p w:rsidR="00DE26AE" w:rsidRPr="00CE0B12" w:rsidRDefault="00DE26AE" w:rsidP="00363D7F">
      <w:pPr>
        <w:spacing w:line="240" w:lineRule="auto"/>
        <w:ind w:firstLine="709"/>
        <w:contextualSpacing/>
        <w:rPr>
          <w:i/>
          <w:sz w:val="24"/>
          <w:szCs w:val="24"/>
        </w:rPr>
      </w:pPr>
      <w:r w:rsidRPr="00CE0B12">
        <w:rPr>
          <w:i/>
          <w:sz w:val="24"/>
          <w:szCs w:val="24"/>
        </w:rPr>
        <w:t>Требование к основным товарам, используемым при (наименование объекта закупки),</w:t>
      </w:r>
      <w:r w:rsidRPr="00CE0B12">
        <w:rPr>
          <w:b/>
          <w:i/>
          <w:sz w:val="24"/>
          <w:szCs w:val="24"/>
        </w:rPr>
        <w:t xml:space="preserve"> размещены на официальном сайте Единой информационной системы, отдельным файлом с названием «Требования к используемым при выполнении работ товарам», являющимся неотъемлемой частью настоящей документации</w:t>
      </w:r>
      <w:r w:rsidRPr="00CE0B12">
        <w:rPr>
          <w:i/>
          <w:sz w:val="24"/>
          <w:szCs w:val="24"/>
        </w:rPr>
        <w:t>.</w:t>
      </w:r>
      <w:r w:rsidRPr="00CE0B12">
        <w:rPr>
          <w:b/>
          <w:i/>
          <w:sz w:val="24"/>
          <w:szCs w:val="24"/>
        </w:rPr>
        <w:t xml:space="preserve"> </w:t>
      </w:r>
    </w:p>
    <w:p w:rsidR="00AB71BD" w:rsidRPr="00CE0B12" w:rsidRDefault="00AB71BD" w:rsidP="00363D7F">
      <w:pPr>
        <w:spacing w:line="240" w:lineRule="auto"/>
        <w:ind w:firstLine="709"/>
        <w:contextualSpacing/>
        <w:jc w:val="center"/>
        <w:rPr>
          <w:b/>
          <w:i/>
          <w:sz w:val="24"/>
          <w:szCs w:val="24"/>
        </w:rPr>
      </w:pPr>
    </w:p>
    <w:p w:rsidR="00DE26AE" w:rsidRPr="00CE0B12" w:rsidRDefault="00DE26AE" w:rsidP="00AB71BD">
      <w:pPr>
        <w:spacing w:line="240" w:lineRule="auto"/>
        <w:ind w:firstLine="0"/>
        <w:contextualSpacing/>
        <w:jc w:val="center"/>
        <w:rPr>
          <w:b/>
          <w:i/>
          <w:sz w:val="24"/>
          <w:szCs w:val="24"/>
        </w:rPr>
      </w:pPr>
      <w:r w:rsidRPr="00CE0B12">
        <w:rPr>
          <w:b/>
          <w:i/>
          <w:sz w:val="24"/>
          <w:szCs w:val="24"/>
        </w:rPr>
        <w:t>ФОРМА</w:t>
      </w:r>
    </w:p>
    <w:p w:rsidR="00DE26AE" w:rsidRPr="00CE0B12" w:rsidRDefault="00DE26AE" w:rsidP="00AB71BD">
      <w:pPr>
        <w:spacing w:line="240" w:lineRule="auto"/>
        <w:ind w:firstLine="0"/>
        <w:contextualSpacing/>
        <w:jc w:val="center"/>
        <w:rPr>
          <w:b/>
          <w:i/>
          <w:sz w:val="24"/>
          <w:szCs w:val="24"/>
        </w:rPr>
      </w:pPr>
      <w:r w:rsidRPr="00CE0B12">
        <w:rPr>
          <w:b/>
          <w:i/>
          <w:sz w:val="24"/>
          <w:szCs w:val="24"/>
        </w:rPr>
        <w:t>Требования к используемым при выполнении работ товарам</w:t>
      </w:r>
    </w:p>
    <w:p w:rsidR="00DE26AE" w:rsidRPr="00CE0B12" w:rsidRDefault="00DE26AE" w:rsidP="00363D7F">
      <w:pPr>
        <w:spacing w:line="240" w:lineRule="auto"/>
        <w:ind w:firstLine="709"/>
        <w:contextualSpacing/>
        <w:rPr>
          <w:b/>
          <w:i/>
          <w:sz w:val="24"/>
          <w:szCs w:val="24"/>
        </w:rPr>
      </w:pP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
        <w:gridCol w:w="1671"/>
        <w:gridCol w:w="1671"/>
        <w:gridCol w:w="1496"/>
        <w:gridCol w:w="1685"/>
        <w:gridCol w:w="2544"/>
      </w:tblGrid>
      <w:tr w:rsidR="00DE26AE" w:rsidRPr="00CE0B12" w:rsidTr="00542D29">
        <w:trPr>
          <w:trHeight w:val="409"/>
        </w:trPr>
        <w:tc>
          <w:tcPr>
            <w:tcW w:w="399" w:type="pct"/>
            <w:vAlign w:val="center"/>
          </w:tcPr>
          <w:p w:rsidR="00DE26AE" w:rsidRPr="00CE0B12" w:rsidRDefault="00DE26AE" w:rsidP="00A17E89">
            <w:pPr>
              <w:autoSpaceDE w:val="0"/>
              <w:autoSpaceDN w:val="0"/>
              <w:adjustRightInd w:val="0"/>
              <w:spacing w:line="240" w:lineRule="auto"/>
              <w:ind w:hanging="113"/>
              <w:contextualSpacing/>
              <w:jc w:val="center"/>
              <w:rPr>
                <w:rFonts w:eastAsia="Calibri"/>
                <w:i/>
                <w:sz w:val="24"/>
                <w:szCs w:val="24"/>
              </w:rPr>
            </w:pPr>
            <w:r w:rsidRPr="00CE0B12">
              <w:rPr>
                <w:rFonts w:eastAsia="Calibri"/>
                <w:i/>
                <w:sz w:val="24"/>
                <w:szCs w:val="24"/>
              </w:rPr>
              <w:t>№</w:t>
            </w:r>
          </w:p>
          <w:p w:rsidR="00DE26AE" w:rsidRPr="00CE0B12" w:rsidRDefault="00DE26AE" w:rsidP="00A17E89">
            <w:pPr>
              <w:autoSpaceDE w:val="0"/>
              <w:autoSpaceDN w:val="0"/>
              <w:adjustRightInd w:val="0"/>
              <w:spacing w:line="240" w:lineRule="auto"/>
              <w:ind w:hanging="113"/>
              <w:contextualSpacing/>
              <w:jc w:val="center"/>
              <w:rPr>
                <w:rFonts w:eastAsia="Calibri"/>
                <w:i/>
                <w:sz w:val="24"/>
                <w:szCs w:val="24"/>
              </w:rPr>
            </w:pPr>
            <w:r w:rsidRPr="00CE0B12">
              <w:rPr>
                <w:rFonts w:eastAsia="Calibri"/>
                <w:i/>
                <w:sz w:val="24"/>
                <w:szCs w:val="24"/>
              </w:rPr>
              <w:t>п/п</w:t>
            </w:r>
          </w:p>
        </w:tc>
        <w:tc>
          <w:tcPr>
            <w:tcW w:w="848" w:type="pct"/>
            <w:vAlign w:val="center"/>
          </w:tcPr>
          <w:p w:rsidR="00DE26AE" w:rsidRPr="00CE0B12" w:rsidRDefault="00DE26AE" w:rsidP="00A17E89">
            <w:pPr>
              <w:autoSpaceDE w:val="0"/>
              <w:autoSpaceDN w:val="0"/>
              <w:adjustRightInd w:val="0"/>
              <w:spacing w:line="240" w:lineRule="auto"/>
              <w:ind w:hanging="113"/>
              <w:contextualSpacing/>
              <w:jc w:val="center"/>
              <w:rPr>
                <w:rFonts w:eastAsia="Calibri"/>
                <w:i/>
                <w:sz w:val="24"/>
                <w:szCs w:val="24"/>
              </w:rPr>
            </w:pPr>
            <w:r w:rsidRPr="00CE0B12">
              <w:rPr>
                <w:rFonts w:eastAsia="Calibri"/>
                <w:i/>
                <w:sz w:val="24"/>
                <w:szCs w:val="24"/>
              </w:rPr>
              <w:t>Наименование товара</w:t>
            </w:r>
          </w:p>
        </w:tc>
        <w:tc>
          <w:tcPr>
            <w:tcW w:w="848" w:type="pct"/>
            <w:vAlign w:val="center"/>
          </w:tcPr>
          <w:p w:rsidR="00DE26AE" w:rsidRPr="00CE0B12" w:rsidRDefault="00DE26AE" w:rsidP="00A17E89">
            <w:pPr>
              <w:autoSpaceDE w:val="0"/>
              <w:autoSpaceDN w:val="0"/>
              <w:adjustRightInd w:val="0"/>
              <w:spacing w:line="240" w:lineRule="auto"/>
              <w:ind w:hanging="113"/>
              <w:contextualSpacing/>
              <w:jc w:val="center"/>
              <w:rPr>
                <w:rFonts w:eastAsia="Calibri"/>
                <w:bCs/>
                <w:i/>
                <w:sz w:val="24"/>
                <w:szCs w:val="24"/>
              </w:rPr>
            </w:pPr>
            <w:r w:rsidRPr="00CE0B12">
              <w:rPr>
                <w:rFonts w:eastAsia="Calibri"/>
                <w:bCs/>
                <w:i/>
                <w:sz w:val="24"/>
                <w:szCs w:val="24"/>
              </w:rPr>
              <w:t>Наименование показателя</w:t>
            </w:r>
          </w:p>
        </w:tc>
        <w:tc>
          <w:tcPr>
            <w:tcW w:w="759" w:type="pct"/>
            <w:vAlign w:val="center"/>
          </w:tcPr>
          <w:p w:rsidR="00DE26AE" w:rsidRPr="00CE0B12" w:rsidRDefault="00DE26AE" w:rsidP="00A17E89">
            <w:pPr>
              <w:spacing w:line="240" w:lineRule="auto"/>
              <w:ind w:hanging="113"/>
              <w:contextualSpacing/>
              <w:jc w:val="center"/>
              <w:rPr>
                <w:rFonts w:eastAsia="Calibri"/>
                <w:i/>
                <w:sz w:val="24"/>
                <w:szCs w:val="24"/>
              </w:rPr>
            </w:pPr>
            <w:r w:rsidRPr="00CE0B12">
              <w:rPr>
                <w:rFonts w:eastAsia="Calibri"/>
                <w:i/>
                <w:sz w:val="24"/>
                <w:szCs w:val="24"/>
              </w:rPr>
              <w:t>Содержание (значение) показателя</w:t>
            </w:r>
          </w:p>
        </w:tc>
        <w:tc>
          <w:tcPr>
            <w:tcW w:w="855" w:type="pct"/>
          </w:tcPr>
          <w:p w:rsidR="00DE26AE" w:rsidRPr="00CE0B12" w:rsidRDefault="00DE26AE" w:rsidP="00A17E89">
            <w:pPr>
              <w:spacing w:line="240" w:lineRule="auto"/>
              <w:ind w:hanging="113"/>
              <w:contextualSpacing/>
              <w:jc w:val="center"/>
              <w:rPr>
                <w:rFonts w:eastAsia="Calibri"/>
                <w:bCs/>
                <w:i/>
                <w:sz w:val="24"/>
                <w:szCs w:val="24"/>
              </w:rPr>
            </w:pPr>
            <w:r w:rsidRPr="00CE0B12">
              <w:rPr>
                <w:rFonts w:eastAsia="Calibri"/>
                <w:bCs/>
                <w:i/>
                <w:sz w:val="24"/>
                <w:szCs w:val="24"/>
              </w:rPr>
              <w:t xml:space="preserve">Ссылка на нормативный документ, на основании которого установлено </w:t>
            </w:r>
            <w:r w:rsidRPr="00CE0B12">
              <w:rPr>
                <w:rFonts w:eastAsia="Calibri"/>
                <w:bCs/>
                <w:i/>
                <w:sz w:val="24"/>
                <w:szCs w:val="24"/>
              </w:rPr>
              <w:lastRenderedPageBreak/>
              <w:t>требование к показателю</w:t>
            </w:r>
            <w:r w:rsidRPr="00CE0B12">
              <w:rPr>
                <w:rFonts w:eastAsia="Calibri"/>
                <w:bCs/>
                <w:i/>
                <w:sz w:val="24"/>
                <w:szCs w:val="24"/>
                <w:vertAlign w:val="superscript"/>
              </w:rPr>
              <w:footnoteReference w:id="10"/>
            </w:r>
          </w:p>
        </w:tc>
        <w:tc>
          <w:tcPr>
            <w:tcW w:w="1292" w:type="pct"/>
          </w:tcPr>
          <w:p w:rsidR="00DE26AE" w:rsidRPr="00CE0B12" w:rsidRDefault="00DE26AE" w:rsidP="00A17E89">
            <w:pPr>
              <w:spacing w:line="240" w:lineRule="auto"/>
              <w:ind w:hanging="113"/>
              <w:contextualSpacing/>
              <w:jc w:val="center"/>
              <w:rPr>
                <w:rFonts w:eastAsia="Calibri"/>
                <w:i/>
                <w:sz w:val="24"/>
                <w:szCs w:val="24"/>
              </w:rPr>
            </w:pPr>
            <w:r w:rsidRPr="00CE0B12">
              <w:rPr>
                <w:rFonts w:eastAsia="Calibri"/>
                <w:bCs/>
                <w:i/>
                <w:sz w:val="24"/>
                <w:szCs w:val="24"/>
              </w:rPr>
              <w:lastRenderedPageBreak/>
              <w:t>Инструкция участнику закупки по формированию предложения</w:t>
            </w:r>
          </w:p>
        </w:tc>
      </w:tr>
      <w:tr w:rsidR="00DE26AE" w:rsidRPr="00CE0B12" w:rsidTr="00542D29">
        <w:trPr>
          <w:trHeight w:val="409"/>
        </w:trPr>
        <w:tc>
          <w:tcPr>
            <w:tcW w:w="399" w:type="pct"/>
            <w:vMerge w:val="restart"/>
          </w:tcPr>
          <w:p w:rsidR="00DE26AE" w:rsidRPr="00CE0B12" w:rsidRDefault="00DE26AE" w:rsidP="00A17E89">
            <w:pPr>
              <w:autoSpaceDE w:val="0"/>
              <w:autoSpaceDN w:val="0"/>
              <w:adjustRightInd w:val="0"/>
              <w:spacing w:line="240" w:lineRule="auto"/>
              <w:ind w:hanging="113"/>
              <w:contextualSpacing/>
              <w:jc w:val="center"/>
              <w:rPr>
                <w:rFonts w:eastAsia="Calibri"/>
                <w:i/>
                <w:sz w:val="24"/>
                <w:szCs w:val="24"/>
              </w:rPr>
            </w:pPr>
            <w:r w:rsidRPr="00CE0B12">
              <w:rPr>
                <w:rFonts w:eastAsia="Calibri"/>
                <w:i/>
                <w:sz w:val="24"/>
                <w:szCs w:val="24"/>
                <w:lang w:val="en-US"/>
              </w:rPr>
              <w:lastRenderedPageBreak/>
              <w:t>1</w:t>
            </w:r>
            <w:r w:rsidRPr="00CE0B12">
              <w:rPr>
                <w:rFonts w:eastAsia="Calibri"/>
                <w:i/>
                <w:sz w:val="24"/>
                <w:szCs w:val="24"/>
              </w:rPr>
              <w:t>.</w:t>
            </w:r>
          </w:p>
        </w:tc>
        <w:tc>
          <w:tcPr>
            <w:tcW w:w="848" w:type="pct"/>
            <w:vMerge w:val="restart"/>
          </w:tcPr>
          <w:p w:rsidR="00DE26AE" w:rsidRPr="00CE0B12" w:rsidRDefault="00DE26AE" w:rsidP="00A17E89">
            <w:pPr>
              <w:autoSpaceDE w:val="0"/>
              <w:autoSpaceDN w:val="0"/>
              <w:adjustRightInd w:val="0"/>
              <w:spacing w:line="240" w:lineRule="auto"/>
              <w:ind w:hanging="113"/>
              <w:contextualSpacing/>
              <w:rPr>
                <w:rFonts w:eastAsia="Calibri"/>
                <w:bCs/>
                <w:i/>
                <w:sz w:val="24"/>
                <w:szCs w:val="24"/>
              </w:rPr>
            </w:pPr>
          </w:p>
        </w:tc>
        <w:tc>
          <w:tcPr>
            <w:tcW w:w="848" w:type="pct"/>
          </w:tcPr>
          <w:p w:rsidR="00DE26AE" w:rsidRPr="00CE0B12" w:rsidRDefault="00DE26AE" w:rsidP="00A17E89">
            <w:pPr>
              <w:autoSpaceDE w:val="0"/>
              <w:autoSpaceDN w:val="0"/>
              <w:adjustRightInd w:val="0"/>
              <w:spacing w:line="240" w:lineRule="auto"/>
              <w:ind w:hanging="113"/>
              <w:contextualSpacing/>
              <w:rPr>
                <w:rFonts w:eastAsia="Calibri"/>
                <w:bCs/>
                <w:i/>
                <w:sz w:val="24"/>
                <w:szCs w:val="24"/>
              </w:rPr>
            </w:pPr>
          </w:p>
        </w:tc>
        <w:tc>
          <w:tcPr>
            <w:tcW w:w="759" w:type="pct"/>
          </w:tcPr>
          <w:p w:rsidR="00DE26AE" w:rsidRPr="00CE0B12" w:rsidRDefault="00DE26AE" w:rsidP="00A17E89">
            <w:pPr>
              <w:autoSpaceDE w:val="0"/>
              <w:autoSpaceDN w:val="0"/>
              <w:adjustRightInd w:val="0"/>
              <w:spacing w:line="240" w:lineRule="auto"/>
              <w:ind w:hanging="113"/>
              <w:contextualSpacing/>
              <w:rPr>
                <w:rFonts w:eastAsia="Calibri"/>
                <w:i/>
                <w:sz w:val="24"/>
                <w:szCs w:val="24"/>
              </w:rPr>
            </w:pPr>
          </w:p>
        </w:tc>
        <w:tc>
          <w:tcPr>
            <w:tcW w:w="855" w:type="pct"/>
            <w:vAlign w:val="center"/>
          </w:tcPr>
          <w:p w:rsidR="00DE26AE" w:rsidRPr="00CE0B12" w:rsidRDefault="00DE26AE" w:rsidP="00A17E89">
            <w:pPr>
              <w:autoSpaceDE w:val="0"/>
              <w:autoSpaceDN w:val="0"/>
              <w:adjustRightInd w:val="0"/>
              <w:spacing w:line="240" w:lineRule="auto"/>
              <w:ind w:hanging="113"/>
              <w:contextualSpacing/>
              <w:rPr>
                <w:rFonts w:eastAsia="Calibri"/>
                <w:i/>
                <w:sz w:val="24"/>
                <w:szCs w:val="24"/>
              </w:rPr>
            </w:pPr>
          </w:p>
        </w:tc>
        <w:tc>
          <w:tcPr>
            <w:tcW w:w="1292" w:type="pct"/>
          </w:tcPr>
          <w:p w:rsidR="00DE26AE" w:rsidRPr="00CE0B12" w:rsidRDefault="00DE26AE" w:rsidP="00A17E89">
            <w:pPr>
              <w:autoSpaceDE w:val="0"/>
              <w:autoSpaceDN w:val="0"/>
              <w:adjustRightInd w:val="0"/>
              <w:spacing w:line="240" w:lineRule="auto"/>
              <w:ind w:hanging="113"/>
              <w:contextualSpacing/>
              <w:rPr>
                <w:rFonts w:eastAsia="Calibri"/>
                <w:i/>
                <w:sz w:val="24"/>
                <w:szCs w:val="24"/>
              </w:rPr>
            </w:pPr>
          </w:p>
        </w:tc>
      </w:tr>
      <w:tr w:rsidR="00DE26AE" w:rsidRPr="00CE0B12" w:rsidTr="00542D29">
        <w:trPr>
          <w:trHeight w:val="409"/>
        </w:trPr>
        <w:tc>
          <w:tcPr>
            <w:tcW w:w="399" w:type="pct"/>
            <w:vMerge/>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48" w:type="pct"/>
            <w:vMerge/>
          </w:tcPr>
          <w:p w:rsidR="00DE26AE" w:rsidRPr="00CE0B12" w:rsidRDefault="00DE26AE" w:rsidP="00363D7F">
            <w:pPr>
              <w:autoSpaceDE w:val="0"/>
              <w:autoSpaceDN w:val="0"/>
              <w:adjustRightInd w:val="0"/>
              <w:spacing w:line="240" w:lineRule="auto"/>
              <w:ind w:firstLine="709"/>
              <w:contextualSpacing/>
              <w:rPr>
                <w:rFonts w:eastAsia="Calibri"/>
                <w:bCs/>
                <w:i/>
                <w:sz w:val="24"/>
                <w:szCs w:val="24"/>
              </w:rPr>
            </w:pPr>
          </w:p>
        </w:tc>
        <w:tc>
          <w:tcPr>
            <w:tcW w:w="848" w:type="pct"/>
          </w:tcPr>
          <w:p w:rsidR="00DE26AE" w:rsidRPr="00CE0B12" w:rsidRDefault="00DE26AE" w:rsidP="00363D7F">
            <w:pPr>
              <w:autoSpaceDE w:val="0"/>
              <w:autoSpaceDN w:val="0"/>
              <w:adjustRightInd w:val="0"/>
              <w:spacing w:line="240" w:lineRule="auto"/>
              <w:ind w:firstLine="709"/>
              <w:contextualSpacing/>
              <w:rPr>
                <w:rFonts w:eastAsia="Calibri"/>
                <w:bCs/>
                <w:i/>
                <w:sz w:val="24"/>
                <w:szCs w:val="24"/>
              </w:rPr>
            </w:pPr>
          </w:p>
        </w:tc>
        <w:tc>
          <w:tcPr>
            <w:tcW w:w="759" w:type="pc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55" w:type="pct"/>
            <w:vAlign w:val="center"/>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1292" w:type="pc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CE0B12" w:rsidTr="00542D29">
        <w:trPr>
          <w:trHeight w:val="126"/>
        </w:trPr>
        <w:tc>
          <w:tcPr>
            <w:tcW w:w="399" w:type="pct"/>
            <w:vMerge w:val="restart"/>
          </w:tcPr>
          <w:p w:rsidR="00DE26AE" w:rsidRPr="00CE0B12" w:rsidRDefault="00DE26AE" w:rsidP="00A17E89">
            <w:pPr>
              <w:autoSpaceDE w:val="0"/>
              <w:autoSpaceDN w:val="0"/>
              <w:adjustRightInd w:val="0"/>
              <w:spacing w:line="240" w:lineRule="auto"/>
              <w:ind w:firstLine="313"/>
              <w:contextualSpacing/>
              <w:jc w:val="center"/>
              <w:rPr>
                <w:rFonts w:eastAsia="Calibri"/>
                <w:i/>
                <w:sz w:val="24"/>
                <w:szCs w:val="24"/>
              </w:rPr>
            </w:pPr>
            <w:r w:rsidRPr="00CE0B12">
              <w:rPr>
                <w:rFonts w:eastAsia="Calibri"/>
                <w:i/>
                <w:sz w:val="24"/>
                <w:szCs w:val="24"/>
              </w:rPr>
              <w:t>2.</w:t>
            </w:r>
          </w:p>
        </w:tc>
        <w:tc>
          <w:tcPr>
            <w:tcW w:w="848" w:type="pct"/>
            <w:vMerge w:val="restart"/>
          </w:tcPr>
          <w:p w:rsidR="00DE26AE" w:rsidRPr="00CE0B12" w:rsidRDefault="00DE26AE" w:rsidP="00363D7F">
            <w:pPr>
              <w:spacing w:line="240" w:lineRule="auto"/>
              <w:ind w:firstLine="709"/>
              <w:contextualSpacing/>
              <w:rPr>
                <w:rFonts w:eastAsia="Calibri"/>
                <w:i/>
                <w:sz w:val="24"/>
                <w:szCs w:val="24"/>
              </w:rPr>
            </w:pPr>
          </w:p>
        </w:tc>
        <w:tc>
          <w:tcPr>
            <w:tcW w:w="848"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759"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Borders>
              <w:top w:val="single" w:sz="4" w:space="0" w:color="auto"/>
              <w:left w:val="single" w:sz="4" w:space="0" w:color="auto"/>
              <w:right w:val="single" w:sz="4" w:space="0" w:color="auto"/>
            </w:tcBorders>
            <w:vAlign w:val="center"/>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1292"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CE0B12" w:rsidTr="00542D29">
        <w:trPr>
          <w:trHeight w:val="70"/>
        </w:trPr>
        <w:tc>
          <w:tcPr>
            <w:tcW w:w="399" w:type="pct"/>
            <w:vMerge/>
          </w:tcPr>
          <w:p w:rsidR="00DE26AE" w:rsidRPr="00CE0B12" w:rsidRDefault="00DE26AE" w:rsidP="00A17E89">
            <w:pPr>
              <w:autoSpaceDE w:val="0"/>
              <w:autoSpaceDN w:val="0"/>
              <w:adjustRightInd w:val="0"/>
              <w:spacing w:line="240" w:lineRule="auto"/>
              <w:ind w:firstLine="313"/>
              <w:contextualSpacing/>
              <w:jc w:val="center"/>
              <w:rPr>
                <w:rFonts w:eastAsia="Calibri"/>
                <w:i/>
                <w:sz w:val="24"/>
                <w:szCs w:val="24"/>
              </w:rPr>
            </w:pPr>
          </w:p>
        </w:tc>
        <w:tc>
          <w:tcPr>
            <w:tcW w:w="848" w:type="pct"/>
            <w:vMerge/>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48" w:type="pct"/>
            <w:tcBorders>
              <w:top w:val="single" w:sz="4" w:space="0" w:color="auto"/>
              <w:left w:val="single" w:sz="4" w:space="0" w:color="auto"/>
              <w:bottom w:val="single" w:sz="4" w:space="0" w:color="auto"/>
              <w:right w:val="single" w:sz="4" w:space="0" w:color="auto"/>
            </w:tcBorders>
          </w:tcPr>
          <w:p w:rsidR="00DE26AE" w:rsidRPr="00CE0B12" w:rsidRDefault="00DE26AE" w:rsidP="00363D7F">
            <w:pPr>
              <w:spacing w:line="240" w:lineRule="auto"/>
              <w:ind w:firstLine="709"/>
              <w:contextualSpacing/>
              <w:rPr>
                <w:rFonts w:eastAsia="Calibri"/>
                <w:i/>
                <w:sz w:val="24"/>
                <w:szCs w:val="24"/>
              </w:rPr>
            </w:pPr>
          </w:p>
        </w:tc>
        <w:tc>
          <w:tcPr>
            <w:tcW w:w="759" w:type="pct"/>
            <w:tcBorders>
              <w:top w:val="single" w:sz="4" w:space="0" w:color="auto"/>
              <w:left w:val="single" w:sz="4" w:space="0" w:color="auto"/>
              <w:bottom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Borders>
              <w:top w:val="single" w:sz="4" w:space="0" w:color="auto"/>
              <w:left w:val="single" w:sz="4" w:space="0" w:color="auto"/>
              <w:bottom w:val="single" w:sz="4" w:space="0" w:color="auto"/>
              <w:right w:val="single" w:sz="4" w:space="0" w:color="auto"/>
            </w:tcBorders>
            <w:vAlign w:val="center"/>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1292" w:type="pct"/>
            <w:tcBorders>
              <w:top w:val="single" w:sz="4" w:space="0" w:color="auto"/>
              <w:left w:val="single" w:sz="4" w:space="0" w:color="auto"/>
              <w:bottom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r>
      <w:tr w:rsidR="00DE26AE" w:rsidRPr="00CE0B12" w:rsidTr="00542D29">
        <w:trPr>
          <w:trHeight w:val="70"/>
        </w:trPr>
        <w:tc>
          <w:tcPr>
            <w:tcW w:w="399" w:type="pct"/>
          </w:tcPr>
          <w:p w:rsidR="00DE26AE" w:rsidRPr="00CE0B12" w:rsidRDefault="00DE26AE" w:rsidP="00A17E89">
            <w:pPr>
              <w:autoSpaceDE w:val="0"/>
              <w:autoSpaceDN w:val="0"/>
              <w:adjustRightInd w:val="0"/>
              <w:spacing w:line="240" w:lineRule="auto"/>
              <w:ind w:firstLine="313"/>
              <w:contextualSpacing/>
              <w:jc w:val="center"/>
              <w:rPr>
                <w:rFonts w:eastAsia="Calibri"/>
                <w:i/>
                <w:sz w:val="24"/>
                <w:szCs w:val="24"/>
              </w:rPr>
            </w:pPr>
            <w:r w:rsidRPr="00CE0B12">
              <w:rPr>
                <w:rFonts w:eastAsia="Calibri"/>
                <w:i/>
                <w:sz w:val="24"/>
                <w:szCs w:val="24"/>
              </w:rPr>
              <w:t>3.</w:t>
            </w:r>
          </w:p>
        </w:tc>
        <w:tc>
          <w:tcPr>
            <w:tcW w:w="848" w:type="pct"/>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48" w:type="pct"/>
            <w:tcBorders>
              <w:top w:val="single" w:sz="4" w:space="0" w:color="auto"/>
              <w:left w:val="single" w:sz="4" w:space="0" w:color="auto"/>
              <w:right w:val="single" w:sz="4" w:space="0" w:color="auto"/>
            </w:tcBorders>
          </w:tcPr>
          <w:p w:rsidR="00DE26AE" w:rsidRPr="00CE0B12" w:rsidRDefault="00DE26AE" w:rsidP="00363D7F">
            <w:pPr>
              <w:spacing w:line="240" w:lineRule="auto"/>
              <w:ind w:firstLine="709"/>
              <w:contextualSpacing/>
              <w:rPr>
                <w:i/>
                <w:color w:val="000000"/>
                <w:sz w:val="24"/>
                <w:szCs w:val="24"/>
              </w:rPr>
            </w:pPr>
          </w:p>
        </w:tc>
        <w:tc>
          <w:tcPr>
            <w:tcW w:w="759"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855" w:type="pct"/>
            <w:tcBorders>
              <w:top w:val="single" w:sz="4" w:space="0" w:color="auto"/>
              <w:left w:val="single" w:sz="4" w:space="0" w:color="auto"/>
              <w:right w:val="single" w:sz="4" w:space="0" w:color="auto"/>
            </w:tcBorders>
            <w:vAlign w:val="center"/>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c>
          <w:tcPr>
            <w:tcW w:w="1292" w:type="pct"/>
            <w:tcBorders>
              <w:top w:val="single" w:sz="4" w:space="0" w:color="auto"/>
              <w:left w:val="single" w:sz="4" w:space="0" w:color="auto"/>
              <w:right w:val="single" w:sz="4" w:space="0" w:color="auto"/>
            </w:tcBorders>
          </w:tcPr>
          <w:p w:rsidR="00DE26AE" w:rsidRPr="00CE0B12" w:rsidRDefault="00DE26AE" w:rsidP="00363D7F">
            <w:pPr>
              <w:autoSpaceDE w:val="0"/>
              <w:autoSpaceDN w:val="0"/>
              <w:adjustRightInd w:val="0"/>
              <w:spacing w:line="240" w:lineRule="auto"/>
              <w:ind w:firstLine="709"/>
              <w:contextualSpacing/>
              <w:rPr>
                <w:rFonts w:eastAsia="Calibri"/>
                <w:i/>
                <w:sz w:val="24"/>
                <w:szCs w:val="24"/>
              </w:rPr>
            </w:pPr>
          </w:p>
        </w:tc>
      </w:tr>
    </w:tbl>
    <w:p w:rsidR="00DE26AE" w:rsidRPr="00CE0B12" w:rsidRDefault="00DE26AE" w:rsidP="00363D7F">
      <w:pPr>
        <w:spacing w:line="240" w:lineRule="auto"/>
        <w:ind w:firstLine="709"/>
        <w:contextualSpacing/>
        <w:rPr>
          <w:i/>
        </w:rPr>
      </w:pPr>
    </w:p>
    <w:p w:rsidR="00DE26AE" w:rsidRPr="00CE0B12" w:rsidRDefault="00DE26AE" w:rsidP="00363D7F">
      <w:pPr>
        <w:spacing w:line="240" w:lineRule="auto"/>
        <w:ind w:firstLine="709"/>
        <w:contextualSpacing/>
        <w:jc w:val="left"/>
        <w:rPr>
          <w:rFonts w:eastAsia="Calibri"/>
          <w:i/>
          <w:sz w:val="24"/>
          <w:szCs w:val="24"/>
          <w:lang w:eastAsia="en-US"/>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EF7904" w:rsidRPr="00CE0B12" w:rsidRDefault="00EF7904" w:rsidP="00363D7F">
      <w:pPr>
        <w:spacing w:line="240" w:lineRule="auto"/>
        <w:ind w:firstLine="709"/>
        <w:contextualSpacing/>
        <w:jc w:val="right"/>
        <w:rPr>
          <w:i/>
          <w:sz w:val="24"/>
          <w:szCs w:val="24"/>
        </w:rPr>
      </w:pPr>
    </w:p>
    <w:p w:rsidR="00EF7904" w:rsidRPr="00CE0B12" w:rsidRDefault="00EF7904" w:rsidP="00363D7F">
      <w:pPr>
        <w:spacing w:line="240" w:lineRule="auto"/>
        <w:ind w:firstLine="709"/>
        <w:contextualSpacing/>
        <w:jc w:val="right"/>
        <w:rPr>
          <w:i/>
          <w:sz w:val="24"/>
          <w:szCs w:val="24"/>
        </w:rPr>
      </w:pPr>
    </w:p>
    <w:p w:rsidR="00BF78EE" w:rsidRPr="00CE0B12" w:rsidRDefault="00BF78EE" w:rsidP="00363D7F">
      <w:pPr>
        <w:spacing w:line="240" w:lineRule="auto"/>
        <w:ind w:firstLine="709"/>
        <w:contextualSpacing/>
        <w:jc w:val="right"/>
        <w:rPr>
          <w:i/>
          <w:sz w:val="24"/>
          <w:szCs w:val="24"/>
        </w:rPr>
      </w:pPr>
    </w:p>
    <w:p w:rsidR="00BF78EE" w:rsidRPr="00CE0B12" w:rsidRDefault="00BF78EE" w:rsidP="00363D7F">
      <w:pPr>
        <w:spacing w:line="240" w:lineRule="auto"/>
        <w:ind w:firstLine="709"/>
        <w:contextualSpacing/>
        <w:jc w:val="right"/>
        <w:rPr>
          <w:i/>
          <w:sz w:val="24"/>
          <w:szCs w:val="24"/>
        </w:rPr>
      </w:pPr>
    </w:p>
    <w:p w:rsidR="00BF78EE" w:rsidRPr="00CE0B12" w:rsidRDefault="00BF78EE" w:rsidP="00363D7F">
      <w:pPr>
        <w:spacing w:line="240" w:lineRule="auto"/>
        <w:ind w:firstLine="709"/>
        <w:contextualSpacing/>
        <w:jc w:val="right"/>
        <w:rPr>
          <w:i/>
          <w:sz w:val="24"/>
          <w:szCs w:val="24"/>
        </w:rPr>
      </w:pPr>
    </w:p>
    <w:p w:rsidR="00BF78EE" w:rsidRPr="00CE0B12" w:rsidRDefault="00BF78EE" w:rsidP="00363D7F">
      <w:pPr>
        <w:spacing w:line="240" w:lineRule="auto"/>
        <w:ind w:firstLine="709"/>
        <w:contextualSpacing/>
        <w:jc w:val="right"/>
        <w:rPr>
          <w:i/>
          <w:sz w:val="24"/>
          <w:szCs w:val="24"/>
        </w:rPr>
      </w:pPr>
    </w:p>
    <w:p w:rsidR="00BF78EE" w:rsidRPr="00CE0B12" w:rsidRDefault="00BF78EE" w:rsidP="00363D7F">
      <w:pPr>
        <w:spacing w:line="240" w:lineRule="auto"/>
        <w:ind w:firstLine="709"/>
        <w:contextualSpacing/>
        <w:jc w:val="right"/>
        <w:rPr>
          <w:i/>
          <w:sz w:val="24"/>
          <w:szCs w:val="24"/>
        </w:rPr>
      </w:pPr>
    </w:p>
    <w:p w:rsidR="00BF78EE" w:rsidRPr="00CE0B12" w:rsidRDefault="00BF78EE" w:rsidP="00363D7F">
      <w:pPr>
        <w:spacing w:line="240" w:lineRule="auto"/>
        <w:ind w:firstLine="709"/>
        <w:contextualSpacing/>
        <w:jc w:val="right"/>
        <w:rPr>
          <w:i/>
          <w:sz w:val="24"/>
          <w:szCs w:val="24"/>
        </w:rPr>
      </w:pPr>
    </w:p>
    <w:p w:rsidR="00BF78EE" w:rsidRPr="00CE0B12" w:rsidRDefault="00BF78EE" w:rsidP="00363D7F">
      <w:pPr>
        <w:spacing w:line="240" w:lineRule="auto"/>
        <w:ind w:firstLine="709"/>
        <w:contextualSpacing/>
        <w:jc w:val="right"/>
        <w:rPr>
          <w:i/>
          <w:sz w:val="24"/>
          <w:szCs w:val="24"/>
        </w:rPr>
      </w:pPr>
    </w:p>
    <w:p w:rsidR="006710C2" w:rsidRDefault="006710C2">
      <w:pPr>
        <w:spacing w:line="240" w:lineRule="auto"/>
        <w:ind w:firstLine="0"/>
        <w:jc w:val="left"/>
        <w:rPr>
          <w:i/>
          <w:sz w:val="24"/>
          <w:szCs w:val="24"/>
        </w:rPr>
      </w:pPr>
      <w:r>
        <w:rPr>
          <w:i/>
          <w:sz w:val="24"/>
          <w:szCs w:val="24"/>
        </w:rPr>
        <w:br w:type="page"/>
      </w:r>
    </w:p>
    <w:p w:rsidR="00DE26AE" w:rsidRPr="00CE0B12" w:rsidRDefault="00DE26AE" w:rsidP="00363D7F">
      <w:pPr>
        <w:spacing w:line="240" w:lineRule="auto"/>
        <w:ind w:firstLine="709"/>
        <w:contextualSpacing/>
        <w:jc w:val="right"/>
        <w:rPr>
          <w:i/>
          <w:sz w:val="24"/>
          <w:szCs w:val="24"/>
        </w:rPr>
      </w:pPr>
      <w:r w:rsidRPr="00CE0B12">
        <w:rPr>
          <w:i/>
          <w:sz w:val="24"/>
          <w:szCs w:val="24"/>
        </w:rPr>
        <w:lastRenderedPageBreak/>
        <w:t>Приложение № 2 к контракту</w:t>
      </w:r>
    </w:p>
    <w:p w:rsidR="00DE26AE" w:rsidRPr="00CE0B12" w:rsidRDefault="00DE26AE" w:rsidP="00363D7F">
      <w:pPr>
        <w:spacing w:line="240" w:lineRule="auto"/>
        <w:ind w:firstLine="709"/>
        <w:contextualSpacing/>
        <w:jc w:val="right"/>
        <w:rPr>
          <w:i/>
          <w:sz w:val="24"/>
          <w:szCs w:val="24"/>
        </w:rPr>
      </w:pPr>
      <w:r w:rsidRPr="00CE0B12">
        <w:rPr>
          <w:i/>
          <w:sz w:val="24"/>
          <w:szCs w:val="24"/>
        </w:rPr>
        <w:t>№ ________________ от «___» _______ 20__ г.</w:t>
      </w:r>
    </w:p>
    <w:p w:rsidR="00180B06" w:rsidRPr="00CE0B12" w:rsidRDefault="00180B06" w:rsidP="00180B06">
      <w:pPr>
        <w:spacing w:line="240" w:lineRule="auto"/>
        <w:ind w:firstLine="709"/>
        <w:contextualSpacing/>
        <w:jc w:val="right"/>
        <w:rPr>
          <w:i/>
          <w:sz w:val="24"/>
          <w:szCs w:val="24"/>
        </w:rPr>
      </w:pPr>
    </w:p>
    <w:p w:rsidR="00180B06" w:rsidRPr="00CE0B12" w:rsidRDefault="00180B06" w:rsidP="00180B06">
      <w:pPr>
        <w:spacing w:line="240" w:lineRule="auto"/>
        <w:ind w:firstLine="709"/>
        <w:contextualSpacing/>
        <w:jc w:val="right"/>
        <w:rPr>
          <w:i/>
          <w:sz w:val="24"/>
          <w:szCs w:val="24"/>
        </w:rPr>
      </w:pPr>
    </w:p>
    <w:p w:rsidR="00180B06" w:rsidRPr="00CE0B12" w:rsidRDefault="00180B06" w:rsidP="00180B06">
      <w:pPr>
        <w:spacing w:line="240" w:lineRule="auto"/>
        <w:ind w:firstLine="709"/>
        <w:contextualSpacing/>
        <w:jc w:val="right"/>
        <w:rPr>
          <w:i/>
          <w:sz w:val="24"/>
          <w:szCs w:val="24"/>
        </w:rPr>
      </w:pPr>
    </w:p>
    <w:p w:rsidR="00180B06" w:rsidRPr="00CE0B12" w:rsidRDefault="00180B06" w:rsidP="00180B06">
      <w:pPr>
        <w:widowControl w:val="0"/>
        <w:autoSpaceDE w:val="0"/>
        <w:autoSpaceDN w:val="0"/>
        <w:spacing w:line="240" w:lineRule="auto"/>
        <w:ind w:firstLine="709"/>
        <w:contextualSpacing/>
        <w:jc w:val="right"/>
        <w:rPr>
          <w:i/>
          <w:sz w:val="24"/>
          <w:szCs w:val="20"/>
        </w:rPr>
      </w:pPr>
      <w:r w:rsidRPr="00CE0B12">
        <w:rPr>
          <w:i/>
          <w:sz w:val="24"/>
          <w:szCs w:val="20"/>
        </w:rPr>
        <w:t>ФОРМА</w:t>
      </w:r>
    </w:p>
    <w:p w:rsidR="00180B06" w:rsidRPr="00CE0B12" w:rsidRDefault="00180B06" w:rsidP="00180B06">
      <w:pPr>
        <w:widowControl w:val="0"/>
        <w:autoSpaceDE w:val="0"/>
        <w:autoSpaceDN w:val="0"/>
        <w:spacing w:line="240" w:lineRule="auto"/>
        <w:ind w:firstLine="709"/>
        <w:contextualSpacing/>
        <w:jc w:val="right"/>
        <w:rPr>
          <w:i/>
          <w:sz w:val="24"/>
          <w:szCs w:val="20"/>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center"/>
        <w:outlineLvl w:val="0"/>
        <w:rPr>
          <w:b/>
          <w:i/>
          <w:sz w:val="24"/>
          <w:szCs w:val="24"/>
        </w:rPr>
      </w:pPr>
      <w:r w:rsidRPr="00CE0B12">
        <w:rPr>
          <w:b/>
          <w:i/>
          <w:sz w:val="24"/>
          <w:szCs w:val="24"/>
        </w:rPr>
        <w:t>График выполнения работ</w:t>
      </w:r>
    </w:p>
    <w:p w:rsidR="00DE26AE" w:rsidRPr="00CE0B12" w:rsidRDefault="00DE26AE" w:rsidP="00363D7F">
      <w:pPr>
        <w:spacing w:line="240" w:lineRule="auto"/>
        <w:ind w:firstLine="709"/>
        <w:contextualSpacing/>
        <w:jc w:val="center"/>
        <w:rPr>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5219"/>
        <w:gridCol w:w="2119"/>
        <w:gridCol w:w="2106"/>
      </w:tblGrid>
      <w:tr w:rsidR="00DE26AE" w:rsidRPr="00CE0B12" w:rsidTr="007C79D0">
        <w:trPr>
          <w:trHeight w:val="105"/>
          <w:jc w:val="center"/>
        </w:trPr>
        <w:tc>
          <w:tcPr>
            <w:tcW w:w="342" w:type="pct"/>
            <w:vMerge w:val="restart"/>
            <w:vAlign w:val="center"/>
          </w:tcPr>
          <w:p w:rsidR="00DE26AE" w:rsidRPr="00CE0B12" w:rsidRDefault="00DE26AE" w:rsidP="00363D7F">
            <w:pPr>
              <w:spacing w:line="240" w:lineRule="auto"/>
              <w:ind w:firstLine="709"/>
              <w:contextualSpacing/>
              <w:jc w:val="center"/>
              <w:rPr>
                <w:i/>
                <w:sz w:val="24"/>
                <w:szCs w:val="24"/>
              </w:rPr>
            </w:pPr>
            <w:r w:rsidRPr="00CE0B12">
              <w:rPr>
                <w:i/>
                <w:sz w:val="24"/>
                <w:szCs w:val="24"/>
              </w:rPr>
              <w:t>№ п/п</w:t>
            </w:r>
          </w:p>
        </w:tc>
        <w:tc>
          <w:tcPr>
            <w:tcW w:w="2574" w:type="pct"/>
            <w:vMerge w:val="restart"/>
            <w:vAlign w:val="center"/>
          </w:tcPr>
          <w:p w:rsidR="00DE26AE" w:rsidRPr="00CE0B12" w:rsidRDefault="00DE26AE" w:rsidP="00363D7F">
            <w:pPr>
              <w:spacing w:line="240" w:lineRule="auto"/>
              <w:ind w:firstLine="709"/>
              <w:contextualSpacing/>
              <w:jc w:val="center"/>
              <w:rPr>
                <w:i/>
                <w:sz w:val="24"/>
                <w:szCs w:val="24"/>
              </w:rPr>
            </w:pPr>
            <w:r w:rsidRPr="00CE0B12">
              <w:rPr>
                <w:i/>
                <w:sz w:val="24"/>
                <w:szCs w:val="24"/>
              </w:rPr>
              <w:t>Наименование работ</w:t>
            </w:r>
          </w:p>
        </w:tc>
        <w:tc>
          <w:tcPr>
            <w:tcW w:w="2084" w:type="pct"/>
            <w:gridSpan w:val="2"/>
            <w:vAlign w:val="center"/>
          </w:tcPr>
          <w:p w:rsidR="00DE26AE" w:rsidRPr="00CE0B12" w:rsidRDefault="00DE26AE" w:rsidP="00363D7F">
            <w:pPr>
              <w:spacing w:line="240" w:lineRule="auto"/>
              <w:ind w:firstLine="709"/>
              <w:contextualSpacing/>
              <w:jc w:val="center"/>
              <w:rPr>
                <w:i/>
                <w:sz w:val="24"/>
                <w:szCs w:val="24"/>
              </w:rPr>
            </w:pPr>
            <w:r w:rsidRPr="00CE0B12">
              <w:rPr>
                <w:i/>
                <w:sz w:val="24"/>
                <w:szCs w:val="24"/>
              </w:rPr>
              <w:t>Сроки выполнения</w:t>
            </w:r>
          </w:p>
        </w:tc>
      </w:tr>
      <w:tr w:rsidR="00DE26AE" w:rsidRPr="00CE0B12" w:rsidTr="007C79D0">
        <w:trPr>
          <w:trHeight w:val="105"/>
          <w:jc w:val="center"/>
        </w:trPr>
        <w:tc>
          <w:tcPr>
            <w:tcW w:w="342" w:type="pct"/>
            <w:vMerge/>
            <w:vAlign w:val="center"/>
          </w:tcPr>
          <w:p w:rsidR="00DE26AE" w:rsidRPr="00CE0B12" w:rsidRDefault="00DE26AE" w:rsidP="00363D7F">
            <w:pPr>
              <w:spacing w:line="240" w:lineRule="auto"/>
              <w:ind w:firstLine="709"/>
              <w:contextualSpacing/>
              <w:jc w:val="center"/>
              <w:rPr>
                <w:i/>
                <w:sz w:val="24"/>
                <w:szCs w:val="24"/>
              </w:rPr>
            </w:pPr>
          </w:p>
        </w:tc>
        <w:tc>
          <w:tcPr>
            <w:tcW w:w="2574" w:type="pct"/>
            <w:vMerge/>
            <w:vAlign w:val="center"/>
          </w:tcPr>
          <w:p w:rsidR="00DE26AE" w:rsidRPr="00CE0B12" w:rsidRDefault="00DE26AE" w:rsidP="00363D7F">
            <w:pPr>
              <w:spacing w:line="240" w:lineRule="auto"/>
              <w:ind w:firstLine="709"/>
              <w:contextualSpacing/>
              <w:jc w:val="center"/>
              <w:rPr>
                <w:i/>
                <w:sz w:val="24"/>
                <w:szCs w:val="24"/>
              </w:rPr>
            </w:pPr>
          </w:p>
        </w:tc>
        <w:tc>
          <w:tcPr>
            <w:tcW w:w="1045" w:type="pct"/>
            <w:vAlign w:val="center"/>
          </w:tcPr>
          <w:p w:rsidR="00DE26AE" w:rsidRPr="00CE0B12" w:rsidRDefault="00DE26AE" w:rsidP="00363D7F">
            <w:pPr>
              <w:spacing w:line="240" w:lineRule="auto"/>
              <w:ind w:firstLine="709"/>
              <w:contextualSpacing/>
              <w:jc w:val="center"/>
              <w:rPr>
                <w:i/>
                <w:sz w:val="24"/>
                <w:szCs w:val="24"/>
              </w:rPr>
            </w:pPr>
            <w:r w:rsidRPr="00CE0B12">
              <w:rPr>
                <w:i/>
                <w:sz w:val="24"/>
                <w:szCs w:val="24"/>
              </w:rPr>
              <w:t>Начало работ</w:t>
            </w:r>
          </w:p>
        </w:tc>
        <w:tc>
          <w:tcPr>
            <w:tcW w:w="1038" w:type="pct"/>
            <w:vAlign w:val="center"/>
          </w:tcPr>
          <w:p w:rsidR="00DE26AE" w:rsidRPr="00CE0B12" w:rsidRDefault="00DE26AE" w:rsidP="00363D7F">
            <w:pPr>
              <w:spacing w:line="240" w:lineRule="auto"/>
              <w:ind w:firstLine="709"/>
              <w:contextualSpacing/>
              <w:jc w:val="center"/>
              <w:rPr>
                <w:i/>
                <w:sz w:val="24"/>
                <w:szCs w:val="24"/>
              </w:rPr>
            </w:pPr>
            <w:r w:rsidRPr="00CE0B12">
              <w:rPr>
                <w:i/>
                <w:sz w:val="24"/>
                <w:szCs w:val="24"/>
              </w:rPr>
              <w:t>Окончание работ</w:t>
            </w:r>
          </w:p>
        </w:tc>
      </w:tr>
      <w:tr w:rsidR="00DE26AE" w:rsidRPr="00CE0B12" w:rsidTr="007C79D0">
        <w:trPr>
          <w:jc w:val="center"/>
        </w:trPr>
        <w:tc>
          <w:tcPr>
            <w:tcW w:w="342" w:type="pct"/>
            <w:vAlign w:val="center"/>
          </w:tcPr>
          <w:p w:rsidR="00DE26AE" w:rsidRPr="00CE0B12" w:rsidRDefault="00DE26AE" w:rsidP="00363D7F">
            <w:pPr>
              <w:spacing w:line="240" w:lineRule="auto"/>
              <w:ind w:firstLine="709"/>
              <w:contextualSpacing/>
              <w:jc w:val="center"/>
              <w:rPr>
                <w:i/>
                <w:sz w:val="24"/>
                <w:szCs w:val="24"/>
              </w:rPr>
            </w:pPr>
          </w:p>
        </w:tc>
        <w:tc>
          <w:tcPr>
            <w:tcW w:w="2574" w:type="pct"/>
            <w:vAlign w:val="center"/>
          </w:tcPr>
          <w:p w:rsidR="00DE26AE" w:rsidRPr="00CE0B12" w:rsidRDefault="00DE26AE" w:rsidP="00363D7F">
            <w:pPr>
              <w:spacing w:line="240" w:lineRule="auto"/>
              <w:ind w:firstLine="709"/>
              <w:contextualSpacing/>
              <w:jc w:val="center"/>
              <w:rPr>
                <w:i/>
                <w:sz w:val="24"/>
                <w:szCs w:val="24"/>
              </w:rPr>
            </w:pPr>
          </w:p>
        </w:tc>
        <w:tc>
          <w:tcPr>
            <w:tcW w:w="1045" w:type="pct"/>
            <w:vAlign w:val="center"/>
          </w:tcPr>
          <w:p w:rsidR="00DE26AE" w:rsidRPr="00CE0B12" w:rsidRDefault="00DE26AE" w:rsidP="00363D7F">
            <w:pPr>
              <w:spacing w:line="240" w:lineRule="auto"/>
              <w:ind w:firstLine="709"/>
              <w:contextualSpacing/>
              <w:jc w:val="center"/>
              <w:rPr>
                <w:i/>
                <w:sz w:val="24"/>
                <w:szCs w:val="24"/>
              </w:rPr>
            </w:pPr>
          </w:p>
        </w:tc>
        <w:tc>
          <w:tcPr>
            <w:tcW w:w="1038" w:type="pct"/>
            <w:vAlign w:val="center"/>
          </w:tcPr>
          <w:p w:rsidR="00DE26AE" w:rsidRPr="00CE0B12" w:rsidRDefault="00DE26AE" w:rsidP="00363D7F">
            <w:pPr>
              <w:spacing w:line="240" w:lineRule="auto"/>
              <w:ind w:firstLine="709"/>
              <w:contextualSpacing/>
              <w:jc w:val="center"/>
              <w:rPr>
                <w:i/>
                <w:sz w:val="24"/>
                <w:szCs w:val="24"/>
              </w:rPr>
            </w:pPr>
          </w:p>
        </w:tc>
      </w:tr>
      <w:tr w:rsidR="00DE26AE" w:rsidRPr="00CE0B12" w:rsidTr="007C79D0">
        <w:trPr>
          <w:jc w:val="center"/>
        </w:trPr>
        <w:tc>
          <w:tcPr>
            <w:tcW w:w="342" w:type="pct"/>
            <w:vAlign w:val="center"/>
          </w:tcPr>
          <w:p w:rsidR="00DE26AE" w:rsidRPr="00CE0B12" w:rsidRDefault="00DE26AE" w:rsidP="00363D7F">
            <w:pPr>
              <w:spacing w:line="240" w:lineRule="auto"/>
              <w:ind w:firstLine="709"/>
              <w:contextualSpacing/>
              <w:jc w:val="center"/>
              <w:rPr>
                <w:i/>
                <w:sz w:val="24"/>
                <w:szCs w:val="24"/>
              </w:rPr>
            </w:pPr>
          </w:p>
        </w:tc>
        <w:tc>
          <w:tcPr>
            <w:tcW w:w="2574" w:type="pct"/>
            <w:vAlign w:val="center"/>
          </w:tcPr>
          <w:p w:rsidR="00DE26AE" w:rsidRPr="00CE0B12" w:rsidRDefault="00DE26AE" w:rsidP="00363D7F">
            <w:pPr>
              <w:spacing w:line="240" w:lineRule="auto"/>
              <w:ind w:firstLine="709"/>
              <w:contextualSpacing/>
              <w:jc w:val="center"/>
              <w:rPr>
                <w:i/>
                <w:sz w:val="24"/>
                <w:szCs w:val="24"/>
              </w:rPr>
            </w:pPr>
          </w:p>
        </w:tc>
        <w:tc>
          <w:tcPr>
            <w:tcW w:w="1045" w:type="pct"/>
            <w:vAlign w:val="center"/>
          </w:tcPr>
          <w:p w:rsidR="00DE26AE" w:rsidRPr="00CE0B12" w:rsidRDefault="00DE26AE" w:rsidP="00363D7F">
            <w:pPr>
              <w:spacing w:line="240" w:lineRule="auto"/>
              <w:ind w:firstLine="709"/>
              <w:contextualSpacing/>
              <w:jc w:val="center"/>
              <w:rPr>
                <w:i/>
                <w:sz w:val="24"/>
                <w:szCs w:val="24"/>
              </w:rPr>
            </w:pPr>
          </w:p>
        </w:tc>
        <w:tc>
          <w:tcPr>
            <w:tcW w:w="1038" w:type="pct"/>
            <w:vAlign w:val="center"/>
          </w:tcPr>
          <w:p w:rsidR="00DE26AE" w:rsidRPr="00CE0B12" w:rsidRDefault="00DE26AE" w:rsidP="00363D7F">
            <w:pPr>
              <w:spacing w:line="240" w:lineRule="auto"/>
              <w:ind w:firstLine="709"/>
              <w:contextualSpacing/>
              <w:jc w:val="center"/>
              <w:rPr>
                <w:i/>
                <w:sz w:val="24"/>
                <w:szCs w:val="24"/>
              </w:rPr>
            </w:pPr>
          </w:p>
        </w:tc>
      </w:tr>
      <w:tr w:rsidR="00DE26AE" w:rsidRPr="00CE0B12" w:rsidTr="007C79D0">
        <w:trPr>
          <w:jc w:val="center"/>
        </w:trPr>
        <w:tc>
          <w:tcPr>
            <w:tcW w:w="342" w:type="pct"/>
            <w:vAlign w:val="center"/>
          </w:tcPr>
          <w:p w:rsidR="00DE26AE" w:rsidRPr="00CE0B12" w:rsidRDefault="00DE26AE" w:rsidP="00363D7F">
            <w:pPr>
              <w:spacing w:line="240" w:lineRule="auto"/>
              <w:ind w:firstLine="709"/>
              <w:contextualSpacing/>
              <w:jc w:val="center"/>
              <w:rPr>
                <w:i/>
                <w:sz w:val="24"/>
                <w:szCs w:val="24"/>
              </w:rPr>
            </w:pPr>
          </w:p>
        </w:tc>
        <w:tc>
          <w:tcPr>
            <w:tcW w:w="2574" w:type="pct"/>
            <w:vAlign w:val="center"/>
          </w:tcPr>
          <w:p w:rsidR="00DE26AE" w:rsidRPr="00CE0B12" w:rsidRDefault="00DE26AE" w:rsidP="00363D7F">
            <w:pPr>
              <w:spacing w:line="240" w:lineRule="auto"/>
              <w:ind w:firstLine="709"/>
              <w:contextualSpacing/>
              <w:jc w:val="center"/>
              <w:rPr>
                <w:i/>
                <w:sz w:val="24"/>
                <w:szCs w:val="24"/>
              </w:rPr>
            </w:pPr>
          </w:p>
        </w:tc>
        <w:tc>
          <w:tcPr>
            <w:tcW w:w="1045" w:type="pct"/>
            <w:vAlign w:val="center"/>
          </w:tcPr>
          <w:p w:rsidR="00DE26AE" w:rsidRPr="00CE0B12" w:rsidRDefault="00DE26AE" w:rsidP="00363D7F">
            <w:pPr>
              <w:spacing w:line="240" w:lineRule="auto"/>
              <w:ind w:firstLine="709"/>
              <w:contextualSpacing/>
              <w:jc w:val="center"/>
              <w:rPr>
                <w:i/>
                <w:sz w:val="24"/>
                <w:szCs w:val="24"/>
              </w:rPr>
            </w:pPr>
          </w:p>
        </w:tc>
        <w:tc>
          <w:tcPr>
            <w:tcW w:w="1038" w:type="pct"/>
            <w:vAlign w:val="center"/>
          </w:tcPr>
          <w:p w:rsidR="00DE26AE" w:rsidRPr="00CE0B12" w:rsidRDefault="00DE26AE" w:rsidP="00363D7F">
            <w:pPr>
              <w:spacing w:line="240" w:lineRule="auto"/>
              <w:ind w:firstLine="709"/>
              <w:contextualSpacing/>
              <w:jc w:val="center"/>
              <w:rPr>
                <w:i/>
                <w:sz w:val="24"/>
                <w:szCs w:val="24"/>
              </w:rPr>
            </w:pPr>
          </w:p>
        </w:tc>
      </w:tr>
    </w:tbl>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tbl>
      <w:tblPr>
        <w:tblW w:w="0" w:type="auto"/>
        <w:tblInd w:w="108" w:type="dxa"/>
        <w:tblLook w:val="0000"/>
      </w:tblPr>
      <w:tblGrid>
        <w:gridCol w:w="4729"/>
        <w:gridCol w:w="4733"/>
      </w:tblGrid>
      <w:tr w:rsidR="00DE26AE" w:rsidRPr="00CE0B12" w:rsidTr="007C79D0">
        <w:tc>
          <w:tcPr>
            <w:tcW w:w="4729" w:type="dxa"/>
          </w:tcPr>
          <w:p w:rsidR="00DE26AE" w:rsidRPr="00CE0B12" w:rsidRDefault="00DE26AE" w:rsidP="00363D7F">
            <w:pPr>
              <w:pStyle w:val="ConsPlusNormal"/>
              <w:widowControl/>
              <w:ind w:firstLine="709"/>
              <w:contextualSpacing/>
              <w:jc w:val="both"/>
              <w:rPr>
                <w:rFonts w:ascii="Times New Roman" w:hAnsi="Times New Roman" w:cs="Times New Roman"/>
                <w:i/>
                <w:sz w:val="24"/>
                <w:szCs w:val="24"/>
              </w:rPr>
            </w:pPr>
            <w:r w:rsidRPr="00CE0B12">
              <w:rPr>
                <w:rFonts w:ascii="Times New Roman" w:hAnsi="Times New Roman" w:cs="Times New Roman"/>
                <w:i/>
                <w:sz w:val="24"/>
                <w:szCs w:val="24"/>
              </w:rPr>
              <w:t>Заказчик</w:t>
            </w:r>
          </w:p>
          <w:p w:rsidR="00DE26AE" w:rsidRPr="00CE0B12" w:rsidRDefault="00DE26AE" w:rsidP="00363D7F">
            <w:pPr>
              <w:pStyle w:val="ConsPlusNormal"/>
              <w:widowControl/>
              <w:ind w:firstLine="709"/>
              <w:contextualSpacing/>
              <w:jc w:val="both"/>
              <w:rPr>
                <w:rFonts w:ascii="Times New Roman" w:hAnsi="Times New Roman" w:cs="Times New Roman"/>
                <w:i/>
                <w:sz w:val="24"/>
                <w:szCs w:val="24"/>
              </w:rPr>
            </w:pPr>
            <w:r w:rsidRPr="00CE0B12">
              <w:rPr>
                <w:rFonts w:ascii="Times New Roman" w:hAnsi="Times New Roman" w:cs="Times New Roman"/>
                <w:i/>
                <w:sz w:val="24"/>
                <w:szCs w:val="24"/>
              </w:rPr>
              <w:t>___________________</w:t>
            </w:r>
          </w:p>
          <w:p w:rsidR="00DE26AE" w:rsidRPr="00CE0B12" w:rsidRDefault="00DE26AE" w:rsidP="00363D7F">
            <w:pPr>
              <w:pStyle w:val="ConsPlusNormal"/>
              <w:widowControl/>
              <w:ind w:firstLine="709"/>
              <w:contextualSpacing/>
              <w:jc w:val="both"/>
              <w:rPr>
                <w:rFonts w:ascii="Times New Roman" w:hAnsi="Times New Roman" w:cs="Times New Roman"/>
                <w:i/>
                <w:sz w:val="24"/>
                <w:szCs w:val="24"/>
              </w:rPr>
            </w:pPr>
            <w:r w:rsidRPr="00CE0B12">
              <w:rPr>
                <w:rFonts w:ascii="Times New Roman" w:hAnsi="Times New Roman" w:cs="Times New Roman"/>
                <w:i/>
                <w:sz w:val="24"/>
                <w:szCs w:val="24"/>
              </w:rPr>
              <w:t>«___» ______ 20__ г.</w:t>
            </w:r>
          </w:p>
          <w:p w:rsidR="00DE26AE" w:rsidRPr="00CE0B12" w:rsidRDefault="00DE26AE" w:rsidP="00363D7F">
            <w:pPr>
              <w:pStyle w:val="ConsPlusNormal"/>
              <w:widowControl/>
              <w:ind w:firstLine="709"/>
              <w:contextualSpacing/>
              <w:jc w:val="both"/>
              <w:rPr>
                <w:rFonts w:ascii="Times New Roman" w:hAnsi="Times New Roman" w:cs="Times New Roman"/>
                <w:i/>
                <w:sz w:val="24"/>
                <w:szCs w:val="24"/>
              </w:rPr>
            </w:pPr>
            <w:r w:rsidRPr="00CE0B12">
              <w:rPr>
                <w:rFonts w:ascii="Times New Roman" w:hAnsi="Times New Roman" w:cs="Times New Roman"/>
                <w:i/>
                <w:sz w:val="24"/>
                <w:szCs w:val="24"/>
              </w:rPr>
              <w:t>М.П.</w:t>
            </w:r>
          </w:p>
        </w:tc>
        <w:tc>
          <w:tcPr>
            <w:tcW w:w="4733" w:type="dxa"/>
          </w:tcPr>
          <w:p w:rsidR="00DE26AE" w:rsidRPr="00CE0B12" w:rsidRDefault="00DE26AE" w:rsidP="00363D7F">
            <w:pPr>
              <w:pStyle w:val="ConsPlusNormal"/>
              <w:widowControl/>
              <w:ind w:firstLine="709"/>
              <w:contextualSpacing/>
              <w:jc w:val="both"/>
              <w:rPr>
                <w:rFonts w:ascii="Times New Roman" w:hAnsi="Times New Roman" w:cs="Times New Roman"/>
                <w:i/>
                <w:sz w:val="24"/>
                <w:szCs w:val="24"/>
              </w:rPr>
            </w:pPr>
            <w:r w:rsidRPr="00CE0B12">
              <w:rPr>
                <w:rFonts w:ascii="Times New Roman" w:hAnsi="Times New Roman" w:cs="Times New Roman"/>
                <w:i/>
                <w:sz w:val="24"/>
                <w:szCs w:val="24"/>
              </w:rPr>
              <w:t>Подрядчик</w:t>
            </w:r>
          </w:p>
          <w:p w:rsidR="00DE26AE" w:rsidRPr="00CE0B12" w:rsidRDefault="00DE26AE" w:rsidP="00363D7F">
            <w:pPr>
              <w:pStyle w:val="ConsPlusNormal"/>
              <w:widowControl/>
              <w:ind w:firstLine="709"/>
              <w:contextualSpacing/>
              <w:jc w:val="both"/>
              <w:rPr>
                <w:rFonts w:ascii="Times New Roman" w:hAnsi="Times New Roman" w:cs="Times New Roman"/>
                <w:i/>
                <w:sz w:val="24"/>
                <w:szCs w:val="24"/>
              </w:rPr>
            </w:pPr>
            <w:r w:rsidRPr="00CE0B12">
              <w:rPr>
                <w:rFonts w:ascii="Times New Roman" w:hAnsi="Times New Roman" w:cs="Times New Roman"/>
                <w:i/>
                <w:sz w:val="24"/>
                <w:szCs w:val="24"/>
              </w:rPr>
              <w:t>____________________</w:t>
            </w:r>
          </w:p>
          <w:p w:rsidR="00DE26AE" w:rsidRPr="00CE0B12" w:rsidRDefault="00DE26AE" w:rsidP="00363D7F">
            <w:pPr>
              <w:pStyle w:val="ConsPlusNormal"/>
              <w:widowControl/>
              <w:ind w:firstLine="709"/>
              <w:contextualSpacing/>
              <w:jc w:val="both"/>
              <w:rPr>
                <w:rFonts w:ascii="Times New Roman" w:hAnsi="Times New Roman" w:cs="Times New Roman"/>
                <w:i/>
                <w:sz w:val="24"/>
                <w:szCs w:val="24"/>
              </w:rPr>
            </w:pPr>
            <w:r w:rsidRPr="00CE0B12">
              <w:rPr>
                <w:rFonts w:ascii="Times New Roman" w:hAnsi="Times New Roman" w:cs="Times New Roman"/>
                <w:i/>
                <w:sz w:val="24"/>
                <w:szCs w:val="24"/>
              </w:rPr>
              <w:t>«___»______ 20__ г.</w:t>
            </w:r>
          </w:p>
          <w:p w:rsidR="00DE26AE" w:rsidRPr="00CE0B12" w:rsidRDefault="00DE26AE" w:rsidP="00363D7F">
            <w:pPr>
              <w:pStyle w:val="ConsPlusNormal"/>
              <w:widowControl/>
              <w:ind w:firstLine="709"/>
              <w:contextualSpacing/>
              <w:jc w:val="both"/>
              <w:rPr>
                <w:rFonts w:ascii="Times New Roman" w:hAnsi="Times New Roman" w:cs="Times New Roman"/>
                <w:i/>
                <w:sz w:val="24"/>
                <w:szCs w:val="24"/>
              </w:rPr>
            </w:pPr>
            <w:r w:rsidRPr="00CE0B12">
              <w:rPr>
                <w:rFonts w:ascii="Times New Roman" w:hAnsi="Times New Roman" w:cs="Times New Roman"/>
                <w:i/>
                <w:sz w:val="24"/>
                <w:szCs w:val="24"/>
              </w:rPr>
              <w:t>М.П. (при наличии)</w:t>
            </w:r>
          </w:p>
        </w:tc>
      </w:tr>
    </w:tbl>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24221C" w:rsidRPr="00CE0B12" w:rsidRDefault="0024221C" w:rsidP="00363D7F">
      <w:pPr>
        <w:spacing w:line="240" w:lineRule="auto"/>
        <w:ind w:firstLine="709"/>
        <w:contextualSpacing/>
        <w:jc w:val="left"/>
        <w:rPr>
          <w:i/>
          <w:sz w:val="24"/>
          <w:szCs w:val="24"/>
        </w:rPr>
      </w:pPr>
    </w:p>
    <w:p w:rsidR="0024221C" w:rsidRPr="00CE0B12" w:rsidRDefault="0024221C"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left"/>
        <w:rPr>
          <w:i/>
          <w:sz w:val="24"/>
          <w:szCs w:val="24"/>
        </w:rPr>
      </w:pPr>
    </w:p>
    <w:p w:rsidR="00DE26AE" w:rsidRPr="00CE0B12" w:rsidRDefault="00DE26AE" w:rsidP="00363D7F">
      <w:pPr>
        <w:spacing w:line="240" w:lineRule="auto"/>
        <w:ind w:firstLine="709"/>
        <w:contextualSpacing/>
        <w:jc w:val="right"/>
        <w:rPr>
          <w:i/>
          <w:sz w:val="24"/>
          <w:szCs w:val="24"/>
        </w:rPr>
      </w:pPr>
      <w:r w:rsidRPr="00CE0B12">
        <w:rPr>
          <w:i/>
          <w:sz w:val="24"/>
          <w:szCs w:val="24"/>
        </w:rPr>
        <w:t>Приложение № 3 к контракту</w:t>
      </w:r>
    </w:p>
    <w:p w:rsidR="00DE26AE" w:rsidRPr="00CE0B12" w:rsidRDefault="00DE26AE" w:rsidP="00363D7F">
      <w:pPr>
        <w:spacing w:line="240" w:lineRule="auto"/>
        <w:ind w:firstLine="709"/>
        <w:contextualSpacing/>
        <w:jc w:val="right"/>
        <w:rPr>
          <w:i/>
          <w:sz w:val="24"/>
          <w:szCs w:val="24"/>
        </w:rPr>
      </w:pPr>
      <w:r w:rsidRPr="00CE0B12">
        <w:rPr>
          <w:i/>
          <w:sz w:val="24"/>
          <w:szCs w:val="24"/>
        </w:rPr>
        <w:t>№ ________________ от «___» _______ 20__ г.</w:t>
      </w: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center"/>
        <w:rPr>
          <w:b/>
          <w:i/>
          <w:sz w:val="24"/>
          <w:szCs w:val="24"/>
        </w:rPr>
      </w:pPr>
      <w:r w:rsidRPr="00CE0B12">
        <w:rPr>
          <w:b/>
          <w:i/>
          <w:sz w:val="24"/>
          <w:szCs w:val="24"/>
        </w:rPr>
        <w:t>Перечень монтируемого оборудования</w:t>
      </w: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p>
    <w:p w:rsidR="009316C3" w:rsidRPr="00CE0B12" w:rsidRDefault="009316C3" w:rsidP="00363D7F">
      <w:pPr>
        <w:spacing w:line="240" w:lineRule="auto"/>
        <w:ind w:firstLine="709"/>
        <w:contextualSpacing/>
        <w:jc w:val="right"/>
        <w:rPr>
          <w:i/>
          <w:sz w:val="24"/>
          <w:szCs w:val="24"/>
        </w:rPr>
      </w:pPr>
    </w:p>
    <w:p w:rsidR="009316C3" w:rsidRPr="00CE0B12" w:rsidRDefault="009316C3" w:rsidP="00363D7F">
      <w:pPr>
        <w:spacing w:line="240" w:lineRule="auto"/>
        <w:ind w:firstLine="709"/>
        <w:contextualSpacing/>
        <w:jc w:val="right"/>
        <w:rPr>
          <w:i/>
          <w:sz w:val="24"/>
          <w:szCs w:val="24"/>
        </w:rPr>
      </w:pPr>
    </w:p>
    <w:p w:rsidR="009316C3" w:rsidRPr="00CE0B12" w:rsidRDefault="009316C3" w:rsidP="00363D7F">
      <w:pPr>
        <w:spacing w:line="240" w:lineRule="auto"/>
        <w:ind w:firstLine="709"/>
        <w:contextualSpacing/>
        <w:jc w:val="right"/>
        <w:rPr>
          <w:i/>
          <w:sz w:val="24"/>
          <w:szCs w:val="24"/>
        </w:rPr>
      </w:pPr>
    </w:p>
    <w:p w:rsidR="009316C3" w:rsidRPr="00CE0B12" w:rsidRDefault="009316C3" w:rsidP="00363D7F">
      <w:pPr>
        <w:spacing w:line="240" w:lineRule="auto"/>
        <w:ind w:firstLine="709"/>
        <w:contextualSpacing/>
        <w:jc w:val="right"/>
        <w:rPr>
          <w:i/>
          <w:sz w:val="24"/>
          <w:szCs w:val="24"/>
        </w:rPr>
      </w:pPr>
    </w:p>
    <w:p w:rsidR="009316C3" w:rsidRPr="00CE0B12" w:rsidRDefault="009316C3" w:rsidP="00363D7F">
      <w:pPr>
        <w:spacing w:line="240" w:lineRule="auto"/>
        <w:ind w:firstLine="709"/>
        <w:contextualSpacing/>
        <w:jc w:val="right"/>
        <w:rPr>
          <w:i/>
          <w:sz w:val="24"/>
          <w:szCs w:val="24"/>
        </w:rPr>
      </w:pPr>
    </w:p>
    <w:p w:rsidR="009316C3" w:rsidRPr="00CE0B12" w:rsidRDefault="009316C3" w:rsidP="00363D7F">
      <w:pPr>
        <w:spacing w:line="240" w:lineRule="auto"/>
        <w:ind w:firstLine="709"/>
        <w:contextualSpacing/>
        <w:jc w:val="right"/>
        <w:rPr>
          <w:i/>
          <w:sz w:val="24"/>
          <w:szCs w:val="24"/>
        </w:rPr>
      </w:pPr>
    </w:p>
    <w:p w:rsidR="00EF7904" w:rsidRPr="00CE0B12" w:rsidRDefault="00EF7904" w:rsidP="00363D7F">
      <w:pPr>
        <w:spacing w:line="240" w:lineRule="auto"/>
        <w:ind w:firstLine="709"/>
        <w:contextualSpacing/>
        <w:jc w:val="right"/>
        <w:rPr>
          <w:i/>
          <w:sz w:val="24"/>
          <w:szCs w:val="24"/>
        </w:rPr>
      </w:pPr>
    </w:p>
    <w:p w:rsidR="00EF7904" w:rsidRPr="00CE0B12" w:rsidRDefault="00EF7904" w:rsidP="00363D7F">
      <w:pPr>
        <w:spacing w:line="240" w:lineRule="auto"/>
        <w:ind w:firstLine="709"/>
        <w:contextualSpacing/>
        <w:jc w:val="right"/>
        <w:rPr>
          <w:i/>
          <w:sz w:val="24"/>
          <w:szCs w:val="24"/>
        </w:rPr>
      </w:pPr>
    </w:p>
    <w:p w:rsidR="00EF7904" w:rsidRPr="00CE0B12" w:rsidRDefault="00EF7904" w:rsidP="00363D7F">
      <w:pPr>
        <w:spacing w:line="240" w:lineRule="auto"/>
        <w:ind w:firstLine="709"/>
        <w:contextualSpacing/>
        <w:jc w:val="right"/>
        <w:rPr>
          <w:i/>
          <w:sz w:val="24"/>
          <w:szCs w:val="24"/>
        </w:rPr>
      </w:pPr>
    </w:p>
    <w:p w:rsidR="00EF7904" w:rsidRPr="00CE0B12" w:rsidRDefault="00EF7904" w:rsidP="00363D7F">
      <w:pPr>
        <w:spacing w:line="240" w:lineRule="auto"/>
        <w:ind w:firstLine="709"/>
        <w:contextualSpacing/>
        <w:jc w:val="right"/>
        <w:rPr>
          <w:i/>
          <w:sz w:val="24"/>
          <w:szCs w:val="24"/>
        </w:rPr>
      </w:pPr>
    </w:p>
    <w:p w:rsidR="0024221C" w:rsidRPr="00CE0B12" w:rsidRDefault="0024221C" w:rsidP="00363D7F">
      <w:pPr>
        <w:spacing w:line="240" w:lineRule="auto"/>
        <w:ind w:firstLine="709"/>
        <w:contextualSpacing/>
        <w:jc w:val="right"/>
        <w:rPr>
          <w:i/>
          <w:sz w:val="24"/>
          <w:szCs w:val="24"/>
        </w:rPr>
      </w:pPr>
    </w:p>
    <w:p w:rsidR="0024221C" w:rsidRPr="00CE0B12" w:rsidRDefault="0024221C" w:rsidP="00363D7F">
      <w:pPr>
        <w:spacing w:line="240" w:lineRule="auto"/>
        <w:ind w:firstLine="709"/>
        <w:contextualSpacing/>
        <w:jc w:val="right"/>
        <w:rPr>
          <w:i/>
          <w:sz w:val="24"/>
          <w:szCs w:val="24"/>
        </w:rPr>
      </w:pPr>
    </w:p>
    <w:p w:rsidR="00DE26AE" w:rsidRPr="00CE0B12" w:rsidRDefault="00DE26AE" w:rsidP="00363D7F">
      <w:pPr>
        <w:spacing w:line="240" w:lineRule="auto"/>
        <w:ind w:firstLine="709"/>
        <w:contextualSpacing/>
        <w:jc w:val="right"/>
        <w:rPr>
          <w:i/>
          <w:sz w:val="24"/>
          <w:szCs w:val="24"/>
        </w:rPr>
      </w:pPr>
      <w:r w:rsidRPr="00CE0B12">
        <w:rPr>
          <w:i/>
          <w:sz w:val="24"/>
          <w:szCs w:val="24"/>
        </w:rPr>
        <w:t>Приложение № 4 к контракту</w:t>
      </w:r>
    </w:p>
    <w:p w:rsidR="00DE26AE" w:rsidRPr="00CE0B12" w:rsidRDefault="00DE26AE" w:rsidP="00363D7F">
      <w:pPr>
        <w:spacing w:line="240" w:lineRule="auto"/>
        <w:ind w:firstLine="709"/>
        <w:contextualSpacing/>
        <w:jc w:val="right"/>
        <w:rPr>
          <w:i/>
          <w:sz w:val="24"/>
          <w:szCs w:val="24"/>
        </w:rPr>
      </w:pPr>
      <w:r w:rsidRPr="00CE0B12">
        <w:rPr>
          <w:i/>
          <w:sz w:val="24"/>
          <w:szCs w:val="24"/>
        </w:rPr>
        <w:t>№ ________________ от «___» _______ 20__ г.</w:t>
      </w:r>
    </w:p>
    <w:p w:rsidR="00DE26AE" w:rsidRPr="00CE0B12" w:rsidRDefault="00DE26AE" w:rsidP="00363D7F">
      <w:pPr>
        <w:spacing w:line="240" w:lineRule="auto"/>
        <w:ind w:firstLine="709"/>
        <w:contextualSpacing/>
        <w:jc w:val="right"/>
        <w:rPr>
          <w:i/>
          <w:sz w:val="24"/>
          <w:szCs w:val="24"/>
        </w:rPr>
      </w:pPr>
    </w:p>
    <w:p w:rsidR="00DE26AE" w:rsidRPr="00AD0C5C" w:rsidRDefault="00DE26AE" w:rsidP="00363D7F">
      <w:pPr>
        <w:spacing w:line="240" w:lineRule="auto"/>
        <w:ind w:firstLine="709"/>
        <w:contextualSpacing/>
        <w:jc w:val="center"/>
        <w:rPr>
          <w:b/>
          <w:i/>
        </w:rPr>
      </w:pPr>
      <w:r w:rsidRPr="00CE0B12">
        <w:rPr>
          <w:b/>
          <w:i/>
          <w:sz w:val="24"/>
          <w:szCs w:val="24"/>
        </w:rPr>
        <w:t>График поставки на объект:_______________________________немонтируемого (технологического) оборудования</w:t>
      </w: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spacing w:line="240" w:lineRule="auto"/>
        <w:ind w:firstLine="709"/>
        <w:contextualSpacing/>
        <w:jc w:val="center"/>
        <w:rPr>
          <w:i/>
          <w:sz w:val="24"/>
          <w:szCs w:val="24"/>
        </w:rPr>
      </w:pPr>
    </w:p>
    <w:p w:rsidR="00DE26AE" w:rsidRPr="00CE0B12" w:rsidRDefault="00DE26AE" w:rsidP="00363D7F">
      <w:pPr>
        <w:widowControl w:val="0"/>
        <w:autoSpaceDE w:val="0"/>
        <w:autoSpaceDN w:val="0"/>
        <w:spacing w:line="240" w:lineRule="auto"/>
        <w:ind w:firstLine="709"/>
        <w:contextualSpacing/>
        <w:jc w:val="right"/>
        <w:rPr>
          <w:i/>
          <w:sz w:val="24"/>
          <w:szCs w:val="20"/>
        </w:rPr>
      </w:pPr>
    </w:p>
    <w:p w:rsidR="00DE26AE" w:rsidRPr="00CE0B12" w:rsidRDefault="00DE26AE" w:rsidP="00363D7F">
      <w:pPr>
        <w:widowControl w:val="0"/>
        <w:autoSpaceDE w:val="0"/>
        <w:autoSpaceDN w:val="0"/>
        <w:spacing w:line="240" w:lineRule="auto"/>
        <w:ind w:firstLine="709"/>
        <w:contextualSpacing/>
        <w:jc w:val="right"/>
        <w:rPr>
          <w:i/>
          <w:sz w:val="24"/>
          <w:szCs w:val="20"/>
        </w:rPr>
      </w:pPr>
    </w:p>
    <w:p w:rsidR="00DE26AE" w:rsidRPr="00CE0B12" w:rsidRDefault="00DE26AE" w:rsidP="00363D7F">
      <w:pPr>
        <w:widowControl w:val="0"/>
        <w:autoSpaceDE w:val="0"/>
        <w:autoSpaceDN w:val="0"/>
        <w:spacing w:line="240" w:lineRule="auto"/>
        <w:ind w:firstLine="709"/>
        <w:contextualSpacing/>
        <w:jc w:val="right"/>
        <w:rPr>
          <w:i/>
          <w:sz w:val="24"/>
          <w:szCs w:val="20"/>
        </w:rPr>
      </w:pPr>
    </w:p>
    <w:p w:rsidR="009316C3" w:rsidRPr="00CE0B12" w:rsidRDefault="009316C3" w:rsidP="00363D7F">
      <w:pPr>
        <w:widowControl w:val="0"/>
        <w:autoSpaceDE w:val="0"/>
        <w:autoSpaceDN w:val="0"/>
        <w:spacing w:line="240" w:lineRule="auto"/>
        <w:ind w:firstLine="709"/>
        <w:contextualSpacing/>
        <w:jc w:val="right"/>
        <w:rPr>
          <w:i/>
          <w:sz w:val="24"/>
          <w:szCs w:val="20"/>
        </w:rPr>
      </w:pPr>
    </w:p>
    <w:p w:rsidR="009316C3" w:rsidRPr="00CE0B12" w:rsidRDefault="009316C3" w:rsidP="00363D7F">
      <w:pPr>
        <w:widowControl w:val="0"/>
        <w:autoSpaceDE w:val="0"/>
        <w:autoSpaceDN w:val="0"/>
        <w:spacing w:line="240" w:lineRule="auto"/>
        <w:ind w:firstLine="709"/>
        <w:contextualSpacing/>
        <w:jc w:val="right"/>
        <w:rPr>
          <w:i/>
          <w:sz w:val="24"/>
          <w:szCs w:val="20"/>
        </w:rPr>
      </w:pPr>
    </w:p>
    <w:p w:rsidR="009316C3" w:rsidRPr="00CE0B12" w:rsidRDefault="009316C3" w:rsidP="00363D7F">
      <w:pPr>
        <w:widowControl w:val="0"/>
        <w:autoSpaceDE w:val="0"/>
        <w:autoSpaceDN w:val="0"/>
        <w:spacing w:line="240" w:lineRule="auto"/>
        <w:ind w:firstLine="709"/>
        <w:contextualSpacing/>
        <w:jc w:val="right"/>
        <w:rPr>
          <w:i/>
          <w:sz w:val="24"/>
          <w:szCs w:val="20"/>
        </w:rPr>
      </w:pPr>
    </w:p>
    <w:p w:rsidR="009316C3" w:rsidRPr="00CE0B12" w:rsidRDefault="009316C3" w:rsidP="00363D7F">
      <w:pPr>
        <w:widowControl w:val="0"/>
        <w:autoSpaceDE w:val="0"/>
        <w:autoSpaceDN w:val="0"/>
        <w:spacing w:line="240" w:lineRule="auto"/>
        <w:ind w:firstLine="709"/>
        <w:contextualSpacing/>
        <w:jc w:val="right"/>
        <w:rPr>
          <w:i/>
          <w:sz w:val="24"/>
          <w:szCs w:val="20"/>
        </w:rPr>
      </w:pPr>
    </w:p>
    <w:p w:rsidR="009316C3" w:rsidRPr="00CE0B12" w:rsidRDefault="009316C3" w:rsidP="00363D7F">
      <w:pPr>
        <w:widowControl w:val="0"/>
        <w:autoSpaceDE w:val="0"/>
        <w:autoSpaceDN w:val="0"/>
        <w:spacing w:line="240" w:lineRule="auto"/>
        <w:ind w:firstLine="709"/>
        <w:contextualSpacing/>
        <w:jc w:val="right"/>
        <w:rPr>
          <w:i/>
          <w:sz w:val="24"/>
          <w:szCs w:val="20"/>
        </w:rPr>
      </w:pPr>
    </w:p>
    <w:p w:rsidR="009316C3" w:rsidRPr="00CE0B12" w:rsidRDefault="009316C3" w:rsidP="00363D7F">
      <w:pPr>
        <w:widowControl w:val="0"/>
        <w:autoSpaceDE w:val="0"/>
        <w:autoSpaceDN w:val="0"/>
        <w:spacing w:line="240" w:lineRule="auto"/>
        <w:ind w:firstLine="709"/>
        <w:contextualSpacing/>
        <w:jc w:val="right"/>
        <w:rPr>
          <w:i/>
          <w:sz w:val="24"/>
          <w:szCs w:val="20"/>
        </w:rPr>
      </w:pPr>
    </w:p>
    <w:p w:rsidR="009316C3" w:rsidRPr="00CE0B12" w:rsidRDefault="009316C3"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EF7904">
      <w:pPr>
        <w:spacing w:line="240" w:lineRule="auto"/>
        <w:ind w:firstLine="709"/>
        <w:contextualSpacing/>
        <w:jc w:val="right"/>
        <w:rPr>
          <w:i/>
          <w:sz w:val="24"/>
          <w:szCs w:val="24"/>
        </w:rPr>
      </w:pPr>
      <w:r w:rsidRPr="00CE0B12">
        <w:rPr>
          <w:i/>
          <w:sz w:val="24"/>
          <w:szCs w:val="24"/>
        </w:rPr>
        <w:t>Приложение № 5 к контракту</w:t>
      </w:r>
    </w:p>
    <w:p w:rsidR="00EF7904" w:rsidRPr="00CE0B12" w:rsidRDefault="00EF7904" w:rsidP="00EF7904">
      <w:pPr>
        <w:spacing w:line="240" w:lineRule="auto"/>
        <w:ind w:firstLine="709"/>
        <w:contextualSpacing/>
        <w:jc w:val="right"/>
        <w:rPr>
          <w:i/>
          <w:sz w:val="24"/>
          <w:szCs w:val="24"/>
        </w:rPr>
      </w:pPr>
      <w:r w:rsidRPr="00CE0B12">
        <w:rPr>
          <w:i/>
          <w:sz w:val="24"/>
          <w:szCs w:val="24"/>
        </w:rPr>
        <w:t>№ ________________ от «___» _______ 20__ г.</w:t>
      </w: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EF7904">
      <w:pPr>
        <w:suppressAutoHyphens/>
        <w:spacing w:line="240" w:lineRule="auto"/>
        <w:ind w:firstLine="0"/>
        <w:jc w:val="right"/>
        <w:rPr>
          <w:i/>
          <w:sz w:val="24"/>
          <w:szCs w:val="24"/>
          <w:lang w:eastAsia="ar-SA"/>
        </w:rPr>
      </w:pPr>
      <w:r w:rsidRPr="00CE0B12">
        <w:rPr>
          <w:i/>
          <w:sz w:val="24"/>
          <w:szCs w:val="24"/>
          <w:lang w:eastAsia="ar-SA"/>
        </w:rPr>
        <w:t>ФОРМА</w:t>
      </w:r>
    </w:p>
    <w:p w:rsidR="00EF7904" w:rsidRPr="00CE0B12" w:rsidRDefault="00EF7904" w:rsidP="00EF7904">
      <w:pPr>
        <w:suppressAutoHyphens/>
        <w:overflowPunct w:val="0"/>
        <w:autoSpaceDE w:val="0"/>
        <w:autoSpaceDN w:val="0"/>
        <w:adjustRightInd w:val="0"/>
        <w:spacing w:line="240" w:lineRule="auto"/>
        <w:ind w:firstLine="851"/>
        <w:contextualSpacing/>
        <w:jc w:val="left"/>
        <w:rPr>
          <w:i/>
          <w:szCs w:val="20"/>
        </w:rPr>
      </w:pPr>
    </w:p>
    <w:p w:rsidR="00DC19BB" w:rsidRPr="00CE0B12" w:rsidRDefault="00EF7904" w:rsidP="008A05CD">
      <w:pPr>
        <w:suppressAutoHyphens/>
        <w:overflowPunct w:val="0"/>
        <w:autoSpaceDE w:val="0"/>
        <w:autoSpaceDN w:val="0"/>
        <w:adjustRightInd w:val="0"/>
        <w:spacing w:line="240" w:lineRule="auto"/>
        <w:ind w:firstLine="0"/>
        <w:contextualSpacing/>
        <w:jc w:val="center"/>
        <w:rPr>
          <w:b/>
          <w:i/>
          <w:sz w:val="24"/>
          <w:szCs w:val="24"/>
        </w:rPr>
      </w:pPr>
      <w:r w:rsidRPr="00CE0B12">
        <w:rPr>
          <w:b/>
          <w:i/>
          <w:sz w:val="24"/>
          <w:szCs w:val="24"/>
        </w:rPr>
        <w:t>Акт</w:t>
      </w:r>
    </w:p>
    <w:p w:rsidR="00EF7904" w:rsidRPr="00CE0B12" w:rsidRDefault="00EF7904" w:rsidP="008A05CD">
      <w:pPr>
        <w:suppressAutoHyphens/>
        <w:overflowPunct w:val="0"/>
        <w:autoSpaceDE w:val="0"/>
        <w:autoSpaceDN w:val="0"/>
        <w:adjustRightInd w:val="0"/>
        <w:spacing w:line="240" w:lineRule="auto"/>
        <w:ind w:firstLine="0"/>
        <w:contextualSpacing/>
        <w:jc w:val="center"/>
        <w:rPr>
          <w:b/>
          <w:i/>
          <w:sz w:val="24"/>
          <w:szCs w:val="24"/>
        </w:rPr>
      </w:pPr>
      <w:r w:rsidRPr="00CE0B12">
        <w:rPr>
          <w:b/>
          <w:i/>
          <w:sz w:val="24"/>
          <w:szCs w:val="24"/>
        </w:rPr>
        <w:t>об обнаружении недостатков (дефектов) в гарантийный срок</w:t>
      </w:r>
    </w:p>
    <w:p w:rsidR="00EF7904" w:rsidRPr="00CE0B12" w:rsidRDefault="00EF7904" w:rsidP="008A05CD">
      <w:pPr>
        <w:suppressAutoHyphens/>
        <w:overflowPunct w:val="0"/>
        <w:autoSpaceDE w:val="0"/>
        <w:autoSpaceDN w:val="0"/>
        <w:adjustRightInd w:val="0"/>
        <w:spacing w:line="240" w:lineRule="auto"/>
        <w:ind w:firstLine="0"/>
        <w:contextualSpacing/>
        <w:jc w:val="center"/>
        <w:rPr>
          <w:b/>
          <w:i/>
          <w:sz w:val="24"/>
          <w:szCs w:val="24"/>
        </w:rPr>
      </w:pPr>
      <w:r w:rsidRPr="00CE0B12">
        <w:rPr>
          <w:b/>
          <w:i/>
          <w:sz w:val="24"/>
          <w:szCs w:val="24"/>
        </w:rPr>
        <w:t>от «_____» ___________ 201__ г. № _________</w:t>
      </w:r>
    </w:p>
    <w:p w:rsidR="00EF7904" w:rsidRPr="00CE0B12" w:rsidRDefault="00EF7904" w:rsidP="008A05CD">
      <w:pPr>
        <w:suppressAutoHyphens/>
        <w:spacing w:line="240" w:lineRule="auto"/>
        <w:ind w:firstLine="0"/>
        <w:jc w:val="center"/>
        <w:rPr>
          <w:b/>
          <w:i/>
          <w:sz w:val="24"/>
          <w:szCs w:val="24"/>
          <w:lang w:eastAsia="ar-SA"/>
        </w:rPr>
      </w:pPr>
      <w:r w:rsidRPr="00CE0B12">
        <w:rPr>
          <w:b/>
          <w:i/>
          <w:sz w:val="24"/>
          <w:szCs w:val="24"/>
          <w:lang w:eastAsia="ar-SA"/>
        </w:rPr>
        <w:t>к контракту от ______ ____ 201___ г. № _________</w:t>
      </w:r>
    </w:p>
    <w:p w:rsidR="00EF7904" w:rsidRPr="00CE0B12" w:rsidRDefault="000B68D3" w:rsidP="008A05CD">
      <w:pPr>
        <w:suppressAutoHyphens/>
        <w:autoSpaceDN w:val="0"/>
        <w:spacing w:line="240" w:lineRule="auto"/>
        <w:ind w:left="567" w:firstLine="0"/>
        <w:contextualSpacing/>
        <w:jc w:val="center"/>
        <w:rPr>
          <w:i/>
          <w:sz w:val="24"/>
          <w:szCs w:val="24"/>
        </w:rPr>
      </w:pPr>
      <w:r w:rsidRPr="00494424">
        <w:rPr>
          <w:b/>
          <w:i/>
        </w:rPr>
        <w:t xml:space="preserve">Выполнение работ по </w:t>
      </w:r>
      <w:r w:rsidR="004E0BAC" w:rsidRPr="00B03B9C">
        <w:rPr>
          <w:b/>
          <w:i/>
          <w:sz w:val="24"/>
          <w:szCs w:val="24"/>
        </w:rPr>
        <w:t>установке системы контроля и управления доступом и модернизация системы видеонаблюдения</w:t>
      </w:r>
      <w:r w:rsidRPr="00CE0B12">
        <w:rPr>
          <w:i/>
          <w:sz w:val="24"/>
          <w:szCs w:val="24"/>
        </w:rPr>
        <w:t xml:space="preserve"> </w:t>
      </w:r>
      <w:r w:rsidR="00EF7904" w:rsidRPr="00CE0B12">
        <w:rPr>
          <w:i/>
          <w:sz w:val="24"/>
          <w:szCs w:val="24"/>
        </w:rPr>
        <w:t xml:space="preserve">- </w:t>
      </w:r>
      <w:r w:rsidR="00DC19BB" w:rsidRPr="00CE0B12">
        <w:rPr>
          <w:i/>
          <w:sz w:val="24"/>
          <w:szCs w:val="24"/>
        </w:rPr>
        <w:t>_____________________________________________________________________________</w:t>
      </w:r>
      <w:r w:rsidR="00EF7904" w:rsidRPr="00CE0B12">
        <w:rPr>
          <w:i/>
          <w:sz w:val="24"/>
          <w:szCs w:val="24"/>
        </w:rPr>
        <w:t>___________________________________________________________________________</w:t>
      </w:r>
      <w:r w:rsidR="00EF7904" w:rsidRPr="00CE0B12">
        <w:rPr>
          <w:rStyle w:val="af2"/>
          <w:i/>
          <w:sz w:val="24"/>
          <w:szCs w:val="24"/>
        </w:rPr>
        <w:footnoteReference w:id="11"/>
      </w:r>
    </w:p>
    <w:p w:rsidR="00EF7904" w:rsidRPr="00CE0B12" w:rsidRDefault="00EF7904" w:rsidP="00EF7904">
      <w:pPr>
        <w:numPr>
          <w:ilvl w:val="0"/>
          <w:numId w:val="26"/>
        </w:numPr>
        <w:suppressAutoHyphens/>
        <w:autoSpaceDN w:val="0"/>
        <w:spacing w:line="240" w:lineRule="auto"/>
        <w:ind w:left="0" w:firstLine="567"/>
        <w:contextualSpacing/>
        <w:jc w:val="left"/>
        <w:rPr>
          <w:i/>
          <w:sz w:val="24"/>
          <w:szCs w:val="24"/>
        </w:rPr>
      </w:pPr>
      <w:r w:rsidRPr="00CE0B12">
        <w:rPr>
          <w:i/>
          <w:sz w:val="24"/>
          <w:szCs w:val="24"/>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EF7904" w:rsidRPr="00CE0B12" w:rsidRDefault="00EF7904" w:rsidP="00EF7904">
      <w:pPr>
        <w:suppressAutoHyphens/>
        <w:overflowPunct w:val="0"/>
        <w:autoSpaceDE w:val="0"/>
        <w:autoSpaceDN w:val="0"/>
        <w:adjustRightInd w:val="0"/>
        <w:spacing w:line="240" w:lineRule="auto"/>
        <w:contextualSpacing/>
        <w:rPr>
          <w:i/>
          <w:sz w:val="24"/>
          <w:szCs w:val="24"/>
        </w:rPr>
      </w:pPr>
    </w:p>
    <w:p w:rsidR="00EF7904" w:rsidRPr="00CE0B12" w:rsidRDefault="00EF7904" w:rsidP="00EF7904">
      <w:pPr>
        <w:numPr>
          <w:ilvl w:val="0"/>
          <w:numId w:val="26"/>
        </w:numPr>
        <w:suppressAutoHyphens/>
        <w:autoSpaceDN w:val="0"/>
        <w:spacing w:line="240" w:lineRule="auto"/>
        <w:ind w:left="0" w:firstLine="567"/>
        <w:contextualSpacing/>
        <w:jc w:val="left"/>
        <w:rPr>
          <w:i/>
          <w:sz w:val="24"/>
          <w:szCs w:val="24"/>
        </w:rPr>
      </w:pPr>
      <w:r w:rsidRPr="00CE0B12">
        <w:rPr>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r w:rsidR="0048522C" w:rsidRPr="00CE0B12">
        <w:rPr>
          <w:i/>
          <w:sz w:val="24"/>
          <w:szCs w:val="24"/>
        </w:rPr>
        <w:t>_______________</w:t>
      </w:r>
    </w:p>
    <w:p w:rsidR="00EF7904" w:rsidRPr="00CE0B12" w:rsidRDefault="00EF7904" w:rsidP="00EF7904">
      <w:pPr>
        <w:suppressAutoHyphens/>
        <w:overflowPunct w:val="0"/>
        <w:autoSpaceDE w:val="0"/>
        <w:autoSpaceDN w:val="0"/>
        <w:adjustRightInd w:val="0"/>
        <w:spacing w:line="240" w:lineRule="auto"/>
        <w:contextualSpacing/>
        <w:jc w:val="left"/>
        <w:rPr>
          <w:i/>
          <w:sz w:val="24"/>
          <w:szCs w:val="24"/>
        </w:rPr>
      </w:pPr>
      <w:r w:rsidRPr="00CE0B12">
        <w:rPr>
          <w:i/>
          <w:sz w:val="24"/>
          <w:szCs w:val="24"/>
        </w:rPr>
        <w:t>Дата  поступления _____________________________________________________________________________</w:t>
      </w:r>
      <w:r w:rsidR="0048522C" w:rsidRPr="00CE0B12">
        <w:rPr>
          <w:i/>
          <w:sz w:val="24"/>
          <w:szCs w:val="24"/>
        </w:rPr>
        <w:t>_____</w:t>
      </w:r>
    </w:p>
    <w:p w:rsidR="00EF7904" w:rsidRPr="00CE0B12" w:rsidRDefault="00EF7904" w:rsidP="00EF7904">
      <w:pPr>
        <w:suppressAutoHyphens/>
        <w:overflowPunct w:val="0"/>
        <w:autoSpaceDE w:val="0"/>
        <w:autoSpaceDN w:val="0"/>
        <w:adjustRightInd w:val="0"/>
        <w:spacing w:line="240" w:lineRule="auto"/>
        <w:contextualSpacing/>
        <w:jc w:val="left"/>
        <w:rPr>
          <w:i/>
          <w:sz w:val="24"/>
          <w:szCs w:val="24"/>
        </w:rPr>
      </w:pPr>
    </w:p>
    <w:p w:rsidR="00EF7904" w:rsidRPr="00CE0B12" w:rsidRDefault="00EF7904" w:rsidP="003F7B5B">
      <w:pPr>
        <w:numPr>
          <w:ilvl w:val="0"/>
          <w:numId w:val="26"/>
        </w:numPr>
        <w:suppressAutoHyphens/>
        <w:autoSpaceDN w:val="0"/>
        <w:spacing w:line="240" w:lineRule="auto"/>
        <w:ind w:left="0" w:firstLine="567"/>
        <w:contextualSpacing/>
        <w:rPr>
          <w:i/>
          <w:sz w:val="24"/>
          <w:szCs w:val="24"/>
        </w:rPr>
      </w:pPr>
      <w:r w:rsidRPr="00CE0B12">
        <w:rPr>
          <w:i/>
          <w:sz w:val="24"/>
          <w:szCs w:val="24"/>
        </w:rPr>
        <w:t>Дата обнаружения недостатков (дефектов)</w:t>
      </w:r>
      <w:r w:rsidRPr="00CE0B12">
        <w:rPr>
          <w:b/>
          <w:i/>
          <w:sz w:val="24"/>
          <w:szCs w:val="24"/>
        </w:rPr>
        <w:t xml:space="preserve"> </w:t>
      </w:r>
      <w:r w:rsidR="003F7B5B" w:rsidRPr="00CE0B12">
        <w:rPr>
          <w:i/>
          <w:sz w:val="24"/>
          <w:szCs w:val="24"/>
        </w:rPr>
        <w:t>в гарантийный период</w:t>
      </w:r>
      <w:r w:rsidRPr="00CE0B12">
        <w:rPr>
          <w:i/>
          <w:sz w:val="24"/>
          <w:szCs w:val="24"/>
        </w:rPr>
        <w:t>_____________________________________________</w:t>
      </w:r>
      <w:r w:rsidR="003F7B5B" w:rsidRPr="00CE0B12">
        <w:rPr>
          <w:i/>
          <w:sz w:val="24"/>
          <w:szCs w:val="24"/>
        </w:rPr>
        <w:t>_______________________________</w:t>
      </w:r>
    </w:p>
    <w:p w:rsidR="00EF7904" w:rsidRPr="00CE0B12" w:rsidRDefault="00EF7904" w:rsidP="00EF7904">
      <w:pPr>
        <w:suppressAutoHyphens/>
        <w:overflowPunct w:val="0"/>
        <w:autoSpaceDE w:val="0"/>
        <w:autoSpaceDN w:val="0"/>
        <w:adjustRightInd w:val="0"/>
        <w:spacing w:line="240" w:lineRule="auto"/>
        <w:contextualSpacing/>
        <w:rPr>
          <w:i/>
          <w:sz w:val="24"/>
          <w:szCs w:val="24"/>
        </w:rPr>
      </w:pPr>
    </w:p>
    <w:p w:rsidR="00EF7904" w:rsidRPr="00CE0B12" w:rsidRDefault="00EF7904" w:rsidP="00EF7904">
      <w:pPr>
        <w:numPr>
          <w:ilvl w:val="0"/>
          <w:numId w:val="26"/>
        </w:numPr>
        <w:suppressAutoHyphens/>
        <w:autoSpaceDN w:val="0"/>
        <w:spacing w:line="240" w:lineRule="auto"/>
        <w:ind w:left="0" w:firstLine="567"/>
        <w:contextualSpacing/>
        <w:jc w:val="left"/>
        <w:rPr>
          <w:i/>
          <w:sz w:val="24"/>
          <w:szCs w:val="24"/>
        </w:rPr>
      </w:pPr>
      <w:r w:rsidRPr="00CE0B12">
        <w:rPr>
          <w:i/>
          <w:sz w:val="24"/>
          <w:szCs w:val="24"/>
        </w:rPr>
        <w:t>Описание обнаруженн</w:t>
      </w:r>
      <w:r w:rsidR="00451F2D" w:rsidRPr="00CE0B12">
        <w:rPr>
          <w:i/>
          <w:sz w:val="24"/>
          <w:szCs w:val="24"/>
        </w:rPr>
        <w:t>ых</w:t>
      </w:r>
      <w:r w:rsidRPr="00CE0B12">
        <w:rPr>
          <w:i/>
          <w:sz w:val="24"/>
          <w:szCs w:val="24"/>
        </w:rPr>
        <w:t xml:space="preserve"> недостатков (дефектов)</w:t>
      </w:r>
      <w:r w:rsidRPr="00CE0B12">
        <w:rPr>
          <w:b/>
          <w:i/>
          <w:sz w:val="24"/>
          <w:szCs w:val="24"/>
        </w:rPr>
        <w:t xml:space="preserve"> </w:t>
      </w:r>
      <w:r w:rsidR="003F7B5B" w:rsidRPr="00CE0B12">
        <w:rPr>
          <w:i/>
          <w:sz w:val="24"/>
          <w:szCs w:val="24"/>
        </w:rPr>
        <w:t xml:space="preserve">в гарантийный период </w:t>
      </w:r>
      <w:r w:rsidRPr="00CE0B12">
        <w:rPr>
          <w:i/>
          <w:sz w:val="24"/>
          <w:szCs w:val="24"/>
        </w:rPr>
        <w:t>подроб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7B5B" w:rsidRPr="00CE0B12">
        <w:rPr>
          <w:i/>
          <w:sz w:val="24"/>
          <w:szCs w:val="24"/>
        </w:rPr>
        <w:t>______________</w:t>
      </w:r>
      <w:r w:rsidRPr="00CE0B12">
        <w:rPr>
          <w:i/>
          <w:sz w:val="24"/>
          <w:szCs w:val="24"/>
        </w:rPr>
        <w:t xml:space="preserve"> </w:t>
      </w:r>
    </w:p>
    <w:p w:rsidR="00EF7904" w:rsidRPr="00CE0B12" w:rsidRDefault="00EF7904" w:rsidP="00EF7904">
      <w:pPr>
        <w:suppressAutoHyphens/>
        <w:overflowPunct w:val="0"/>
        <w:autoSpaceDE w:val="0"/>
        <w:autoSpaceDN w:val="0"/>
        <w:adjustRightInd w:val="0"/>
        <w:spacing w:line="240" w:lineRule="auto"/>
        <w:contextualSpacing/>
        <w:rPr>
          <w:i/>
          <w:sz w:val="24"/>
          <w:szCs w:val="24"/>
        </w:rPr>
      </w:pPr>
    </w:p>
    <w:p w:rsidR="00EF7904" w:rsidRPr="00CE0B12" w:rsidRDefault="00EF7904" w:rsidP="003F7B5B">
      <w:pPr>
        <w:numPr>
          <w:ilvl w:val="0"/>
          <w:numId w:val="26"/>
        </w:numPr>
        <w:suppressAutoHyphens/>
        <w:autoSpaceDN w:val="0"/>
        <w:spacing w:line="240" w:lineRule="auto"/>
        <w:ind w:left="0" w:firstLine="567"/>
        <w:contextualSpacing/>
        <w:rPr>
          <w:i/>
          <w:sz w:val="24"/>
          <w:szCs w:val="24"/>
        </w:rPr>
      </w:pPr>
      <w:r w:rsidRPr="00CE0B12">
        <w:rPr>
          <w:i/>
          <w:sz w:val="24"/>
          <w:szCs w:val="24"/>
        </w:rPr>
        <w:t>Причина возникновения недостатков (дефектов)</w:t>
      </w:r>
      <w:r w:rsidR="003F7B5B" w:rsidRPr="00CE0B12">
        <w:rPr>
          <w:i/>
          <w:sz w:val="24"/>
          <w:szCs w:val="24"/>
        </w:rPr>
        <w:t xml:space="preserve"> в гарантийный период</w:t>
      </w:r>
      <w:r w:rsidR="00766820" w:rsidRPr="00CE0B12">
        <w:rPr>
          <w:i/>
          <w:sz w:val="24"/>
          <w:szCs w:val="24"/>
        </w:rPr>
        <w:t xml:space="preserve"> </w:t>
      </w:r>
      <w:r w:rsidRPr="00CE0B12">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CE0B12">
        <w:rPr>
          <w:i/>
          <w:sz w:val="24"/>
          <w:szCs w:val="24"/>
        </w:rPr>
        <w:t>_______________</w:t>
      </w:r>
      <w:r w:rsidRPr="00CE0B12">
        <w:rPr>
          <w:i/>
          <w:sz w:val="24"/>
          <w:szCs w:val="24"/>
        </w:rPr>
        <w:t xml:space="preserve"> </w:t>
      </w:r>
    </w:p>
    <w:p w:rsidR="00EF7904" w:rsidRPr="00CE0B12" w:rsidRDefault="00EF7904" w:rsidP="00EF7904">
      <w:pPr>
        <w:suppressAutoHyphens/>
        <w:overflowPunct w:val="0"/>
        <w:autoSpaceDE w:val="0"/>
        <w:autoSpaceDN w:val="0"/>
        <w:adjustRightInd w:val="0"/>
        <w:spacing w:line="240" w:lineRule="auto"/>
        <w:contextualSpacing/>
        <w:rPr>
          <w:i/>
          <w:sz w:val="24"/>
          <w:szCs w:val="24"/>
        </w:rPr>
      </w:pPr>
    </w:p>
    <w:p w:rsidR="00EF7904" w:rsidRPr="00CE0B12" w:rsidRDefault="00EF7904" w:rsidP="00EF7904">
      <w:pPr>
        <w:numPr>
          <w:ilvl w:val="0"/>
          <w:numId w:val="26"/>
        </w:numPr>
        <w:suppressAutoHyphens/>
        <w:autoSpaceDN w:val="0"/>
        <w:spacing w:line="240" w:lineRule="auto"/>
        <w:ind w:left="0" w:firstLine="567"/>
        <w:contextualSpacing/>
        <w:jc w:val="left"/>
        <w:rPr>
          <w:i/>
          <w:sz w:val="24"/>
          <w:szCs w:val="24"/>
        </w:rPr>
      </w:pPr>
      <w:r w:rsidRPr="00CE0B12">
        <w:rPr>
          <w:i/>
          <w:sz w:val="24"/>
          <w:szCs w:val="24"/>
        </w:rPr>
        <w:t>Дополнительные данные ____________________________________________________________________________________________________________________________________________________________________</w:t>
      </w:r>
      <w:r w:rsidRPr="00CE0B12">
        <w:rPr>
          <w:i/>
          <w:sz w:val="24"/>
          <w:szCs w:val="24"/>
        </w:rPr>
        <w:lastRenderedPageBreak/>
        <w:t>________________________________________________________________________________________________________________________________________________</w:t>
      </w:r>
      <w:r w:rsidR="0048522C" w:rsidRPr="00CE0B12">
        <w:rPr>
          <w:i/>
          <w:sz w:val="24"/>
          <w:szCs w:val="24"/>
        </w:rPr>
        <w:t>____________________</w:t>
      </w:r>
      <w:r w:rsidRPr="00CE0B12">
        <w:rPr>
          <w:i/>
          <w:sz w:val="24"/>
          <w:szCs w:val="24"/>
        </w:rPr>
        <w:t xml:space="preserve"> </w:t>
      </w:r>
    </w:p>
    <w:p w:rsidR="00EF7904" w:rsidRPr="00CE0B12" w:rsidRDefault="00EF7904" w:rsidP="00EF7904">
      <w:pPr>
        <w:suppressAutoHyphens/>
        <w:overflowPunct w:val="0"/>
        <w:autoSpaceDE w:val="0"/>
        <w:autoSpaceDN w:val="0"/>
        <w:adjustRightInd w:val="0"/>
        <w:spacing w:line="240" w:lineRule="auto"/>
        <w:contextualSpacing/>
        <w:jc w:val="left"/>
        <w:rPr>
          <w:i/>
          <w:sz w:val="24"/>
          <w:szCs w:val="24"/>
        </w:rPr>
      </w:pPr>
    </w:p>
    <w:p w:rsidR="00EF7904" w:rsidRPr="00CE0B12" w:rsidRDefault="00EF7904" w:rsidP="00EF7904">
      <w:pPr>
        <w:numPr>
          <w:ilvl w:val="0"/>
          <w:numId w:val="26"/>
        </w:numPr>
        <w:suppressAutoHyphens/>
        <w:autoSpaceDN w:val="0"/>
        <w:spacing w:line="240" w:lineRule="auto"/>
        <w:ind w:left="0" w:firstLine="567"/>
        <w:contextualSpacing/>
        <w:rPr>
          <w:i/>
          <w:sz w:val="24"/>
          <w:szCs w:val="24"/>
        </w:rPr>
      </w:pPr>
      <w:r w:rsidRPr="00CE0B12">
        <w:rPr>
          <w:i/>
          <w:sz w:val="24"/>
          <w:szCs w:val="24"/>
        </w:rPr>
        <w:t>Заключение (характер недостатков (дефектов)</w:t>
      </w:r>
      <w:r w:rsidR="003F7B5B" w:rsidRPr="00CE0B12">
        <w:rPr>
          <w:i/>
          <w:sz w:val="24"/>
          <w:szCs w:val="24"/>
        </w:rPr>
        <w:t xml:space="preserve"> в гарантийный период</w:t>
      </w:r>
      <w:r w:rsidRPr="00CE0B12">
        <w:rPr>
          <w:i/>
          <w:sz w:val="24"/>
          <w:szCs w:val="24"/>
        </w:rPr>
        <w:t>, решение о восстановлении выполнения работ, необходимость дополнительных исследований, сведения об устранении недостатков (дефектов)</w:t>
      </w:r>
      <w:r w:rsidR="003F7B5B" w:rsidRPr="00CE0B12">
        <w:rPr>
          <w:i/>
          <w:sz w:val="24"/>
          <w:szCs w:val="24"/>
        </w:rPr>
        <w:t xml:space="preserve"> в гарантийный период</w:t>
      </w:r>
      <w:r w:rsidRPr="00CE0B12">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CE0B12">
        <w:rPr>
          <w:i/>
          <w:sz w:val="24"/>
          <w:szCs w:val="24"/>
        </w:rPr>
        <w:t>_______________</w:t>
      </w:r>
      <w:r w:rsidRPr="00CE0B12">
        <w:rPr>
          <w:i/>
          <w:sz w:val="24"/>
          <w:szCs w:val="24"/>
        </w:rPr>
        <w:t xml:space="preserve"> </w:t>
      </w:r>
    </w:p>
    <w:p w:rsidR="00EF7904" w:rsidRPr="00CE0B12" w:rsidRDefault="00EF7904" w:rsidP="00EF7904">
      <w:pPr>
        <w:suppressAutoHyphens/>
        <w:spacing w:line="240" w:lineRule="auto"/>
        <w:rPr>
          <w:i/>
          <w:sz w:val="24"/>
          <w:szCs w:val="24"/>
          <w:lang w:eastAsia="ar-SA"/>
        </w:rPr>
      </w:pPr>
    </w:p>
    <w:p w:rsidR="00EF7904" w:rsidRPr="00CE0B12" w:rsidRDefault="00EF7904" w:rsidP="00EF7904">
      <w:pPr>
        <w:suppressAutoHyphens/>
        <w:spacing w:line="240" w:lineRule="auto"/>
        <w:rPr>
          <w:i/>
          <w:sz w:val="24"/>
          <w:szCs w:val="24"/>
          <w:lang w:eastAsia="ar-SA"/>
        </w:rPr>
      </w:pPr>
      <w:r w:rsidRPr="00CE0B12">
        <w:rPr>
          <w:i/>
          <w:sz w:val="24"/>
          <w:szCs w:val="24"/>
          <w:lang w:eastAsia="ar-SA"/>
        </w:rPr>
        <w:t>Приложение: (материалы результатов испытаний (проверки работоспособности монтируемого оборудования</w:t>
      </w:r>
      <w:r w:rsidR="0048522C" w:rsidRPr="00CE0B12">
        <w:rPr>
          <w:i/>
          <w:sz w:val="24"/>
          <w:szCs w:val="24"/>
          <w:lang w:eastAsia="ar-SA"/>
        </w:rPr>
        <w:t xml:space="preserve"> </w:t>
      </w:r>
      <w:r w:rsidR="00F013B0" w:rsidRPr="00CE0B12">
        <w:rPr>
          <w:i/>
          <w:sz w:val="24"/>
          <w:szCs w:val="24"/>
          <w:lang w:eastAsia="ar-SA"/>
        </w:rPr>
        <w:t>и др.</w:t>
      </w:r>
      <w:r w:rsidR="00F013B0" w:rsidRPr="00CE0B12">
        <w:rPr>
          <w:rStyle w:val="af2"/>
          <w:i/>
          <w:sz w:val="24"/>
          <w:szCs w:val="24"/>
          <w:lang w:eastAsia="ar-SA"/>
        </w:rPr>
        <w:footnoteReference w:id="12"/>
      </w:r>
      <w:r w:rsidRPr="00CE0B12">
        <w:rPr>
          <w:rStyle w:val="af2"/>
          <w:i/>
          <w:sz w:val="24"/>
          <w:szCs w:val="24"/>
          <w:lang w:eastAsia="ar-SA"/>
        </w:rPr>
        <w:footnoteReference w:id="13"/>
      </w:r>
      <w:r w:rsidRPr="00CE0B12">
        <w:rPr>
          <w:i/>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CE0B12">
        <w:rPr>
          <w:i/>
          <w:sz w:val="24"/>
          <w:szCs w:val="24"/>
          <w:lang w:eastAsia="ar-SA"/>
        </w:rPr>
        <w:t>_______________________</w:t>
      </w:r>
    </w:p>
    <w:p w:rsidR="00EF7904" w:rsidRPr="00CE0B12" w:rsidRDefault="00EF7904" w:rsidP="00EF7904">
      <w:pPr>
        <w:suppressAutoHyphens/>
        <w:spacing w:line="240" w:lineRule="auto"/>
        <w:rPr>
          <w:i/>
          <w:sz w:val="24"/>
          <w:szCs w:val="24"/>
          <w:lang w:eastAsia="ar-SA"/>
        </w:rPr>
      </w:pPr>
    </w:p>
    <w:p w:rsidR="00EF7904" w:rsidRPr="00CE0B12" w:rsidRDefault="00EF7904" w:rsidP="00EF7904">
      <w:pPr>
        <w:suppressAutoHyphens/>
        <w:spacing w:line="240" w:lineRule="auto"/>
        <w:rPr>
          <w:i/>
          <w:sz w:val="24"/>
          <w:szCs w:val="24"/>
          <w:lang w:eastAsia="ar-SA"/>
        </w:rPr>
      </w:pPr>
    </w:p>
    <w:p w:rsidR="00EF7904" w:rsidRPr="00CE0B12" w:rsidRDefault="00EF7904" w:rsidP="00EF7904">
      <w:pPr>
        <w:suppressAutoHyphens/>
        <w:spacing w:line="240" w:lineRule="auto"/>
        <w:rPr>
          <w:b/>
          <w:i/>
          <w:sz w:val="24"/>
          <w:szCs w:val="24"/>
          <w:lang w:eastAsia="ar-SA"/>
        </w:rPr>
      </w:pPr>
      <w:r w:rsidRPr="00CE0B12">
        <w:rPr>
          <w:b/>
          <w:i/>
          <w:sz w:val="24"/>
          <w:szCs w:val="24"/>
          <w:lang w:eastAsia="ar-SA"/>
        </w:rPr>
        <w:t>Акт составлен представителем (ями): _________________________________________</w:t>
      </w:r>
      <w:r w:rsidRPr="00CE0B12">
        <w:rPr>
          <w:rStyle w:val="af2"/>
          <w:b/>
          <w:i/>
          <w:sz w:val="24"/>
          <w:szCs w:val="24"/>
          <w:lang w:eastAsia="ar-SA"/>
        </w:rPr>
        <w:footnoteReference w:id="14"/>
      </w:r>
    </w:p>
    <w:p w:rsidR="00EF7904" w:rsidRPr="00CE0B12" w:rsidRDefault="00EF7904" w:rsidP="00EF7904">
      <w:pPr>
        <w:suppressAutoHyphens/>
        <w:spacing w:line="240" w:lineRule="auto"/>
        <w:rPr>
          <w:b/>
          <w:i/>
          <w:sz w:val="24"/>
          <w:szCs w:val="24"/>
          <w:lang w:eastAsia="ar-SA"/>
        </w:rPr>
      </w:pPr>
      <w:r w:rsidRPr="00CE0B12">
        <w:rPr>
          <w:b/>
          <w:i/>
          <w:sz w:val="24"/>
          <w:szCs w:val="24"/>
          <w:lang w:eastAsia="ar-SA"/>
        </w:rPr>
        <w:t>(ФИО, должность) ______________________________________ (подпись)</w:t>
      </w:r>
    </w:p>
    <w:p w:rsidR="00EF7904" w:rsidRPr="00CE0B12" w:rsidRDefault="00EF7904" w:rsidP="00EF7904">
      <w:pPr>
        <w:suppressAutoHyphens/>
        <w:spacing w:line="240" w:lineRule="auto"/>
        <w:rPr>
          <w:b/>
          <w:i/>
          <w:sz w:val="24"/>
          <w:szCs w:val="24"/>
          <w:lang w:eastAsia="ar-SA"/>
        </w:rPr>
      </w:pPr>
    </w:p>
    <w:p w:rsidR="00EF7904" w:rsidRPr="00CE0B12" w:rsidRDefault="00EF7904" w:rsidP="00EF7904">
      <w:pPr>
        <w:suppressAutoHyphens/>
        <w:spacing w:line="240" w:lineRule="auto"/>
        <w:jc w:val="left"/>
        <w:rPr>
          <w:i/>
          <w:sz w:val="24"/>
          <w:szCs w:val="24"/>
          <w:lang w:eastAsia="ar-SA"/>
        </w:rPr>
      </w:pPr>
    </w:p>
    <w:p w:rsidR="00EF7904" w:rsidRPr="00CE0B12" w:rsidRDefault="00EF7904" w:rsidP="00EF7904">
      <w:pPr>
        <w:suppressAutoHyphens/>
        <w:spacing w:line="240" w:lineRule="auto"/>
        <w:jc w:val="left"/>
        <w:rPr>
          <w:i/>
          <w:sz w:val="24"/>
          <w:szCs w:val="24"/>
          <w:lang w:eastAsia="ar-SA"/>
        </w:rPr>
      </w:pPr>
    </w:p>
    <w:tbl>
      <w:tblPr>
        <w:tblW w:w="0" w:type="auto"/>
        <w:tblInd w:w="4503" w:type="dxa"/>
        <w:tblLook w:val="04A0"/>
      </w:tblPr>
      <w:tblGrid>
        <w:gridCol w:w="4786"/>
      </w:tblGrid>
      <w:tr w:rsidR="00EF7904" w:rsidRPr="00CE0B12" w:rsidTr="00EF7904">
        <w:tc>
          <w:tcPr>
            <w:tcW w:w="4786" w:type="dxa"/>
            <w:hideMark/>
          </w:tcPr>
          <w:p w:rsidR="00EF7904" w:rsidRPr="00CE0B12" w:rsidRDefault="003F7B5B" w:rsidP="003F7B5B">
            <w:pPr>
              <w:suppressAutoHyphens/>
              <w:spacing w:line="276" w:lineRule="auto"/>
              <w:jc w:val="left"/>
              <w:rPr>
                <w:rFonts w:eastAsia="Calibri"/>
                <w:b/>
                <w:i/>
                <w:sz w:val="24"/>
                <w:szCs w:val="24"/>
                <w:lang w:eastAsia="ar-SA"/>
              </w:rPr>
            </w:pPr>
            <w:r w:rsidRPr="00CE0B12">
              <w:rPr>
                <w:rFonts w:eastAsia="Calibri"/>
                <w:b/>
                <w:i/>
                <w:sz w:val="24"/>
                <w:szCs w:val="24"/>
                <w:lang w:eastAsia="ar-SA"/>
              </w:rPr>
              <w:t>З</w:t>
            </w:r>
            <w:r w:rsidR="00EF7904" w:rsidRPr="00CE0B12">
              <w:rPr>
                <w:rFonts w:eastAsia="Calibri"/>
                <w:b/>
                <w:i/>
                <w:sz w:val="24"/>
                <w:szCs w:val="24"/>
                <w:lang w:eastAsia="ar-SA"/>
              </w:rPr>
              <w:t>аказчик</w:t>
            </w:r>
            <w:r w:rsidR="00DC19BB" w:rsidRPr="00CE0B12">
              <w:rPr>
                <w:rFonts w:eastAsia="Calibri"/>
                <w:b/>
                <w:i/>
                <w:sz w:val="24"/>
                <w:szCs w:val="24"/>
                <w:lang w:eastAsia="ar-SA"/>
              </w:rPr>
              <w:t>:</w:t>
            </w:r>
          </w:p>
        </w:tc>
      </w:tr>
      <w:tr w:rsidR="00EF7904" w:rsidRPr="00CE0B12" w:rsidTr="00EF7904">
        <w:tc>
          <w:tcPr>
            <w:tcW w:w="4786" w:type="dxa"/>
            <w:hideMark/>
          </w:tcPr>
          <w:p w:rsidR="00EF7904" w:rsidRPr="00CE0B12" w:rsidRDefault="00EF7904" w:rsidP="00EF790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w:t>
            </w:r>
          </w:p>
          <w:p w:rsidR="00EF7904" w:rsidRPr="00CE0B12" w:rsidRDefault="00EF7904" w:rsidP="00EF790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w:t>
            </w:r>
          </w:p>
          <w:p w:rsidR="00EF7904" w:rsidRPr="00CE0B12" w:rsidRDefault="00EF7904" w:rsidP="00EF7904">
            <w:pPr>
              <w:suppressAutoHyphens/>
              <w:spacing w:line="276" w:lineRule="auto"/>
              <w:rPr>
                <w:rFonts w:eastAsia="Calibri"/>
                <w:i/>
                <w:sz w:val="24"/>
                <w:szCs w:val="24"/>
                <w:lang w:eastAsia="ar-SA"/>
              </w:rPr>
            </w:pPr>
            <w:r w:rsidRPr="00CE0B12">
              <w:rPr>
                <w:rFonts w:eastAsia="Calibri"/>
                <w:i/>
                <w:sz w:val="24"/>
                <w:szCs w:val="24"/>
                <w:u w:val="single"/>
                <w:lang w:eastAsia="ar-SA"/>
              </w:rPr>
              <w:t>Должность</w:t>
            </w:r>
          </w:p>
        </w:tc>
      </w:tr>
      <w:tr w:rsidR="00EF7904" w:rsidRPr="00CE0B12" w:rsidTr="00EF7904">
        <w:tc>
          <w:tcPr>
            <w:tcW w:w="4786" w:type="dxa"/>
            <w:hideMark/>
          </w:tcPr>
          <w:p w:rsidR="00EF7904" w:rsidRPr="00CE0B12" w:rsidRDefault="00EF7904" w:rsidP="00EF790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_______________________/_________</w:t>
            </w:r>
          </w:p>
        </w:tc>
      </w:tr>
      <w:tr w:rsidR="00EF7904" w:rsidRPr="00CE0B12" w:rsidTr="00EF7904">
        <w:tc>
          <w:tcPr>
            <w:tcW w:w="4786" w:type="dxa"/>
            <w:hideMark/>
          </w:tcPr>
          <w:p w:rsidR="00EF7904" w:rsidRPr="00CE0B12" w:rsidRDefault="00EF7904" w:rsidP="00EF7904">
            <w:pPr>
              <w:suppressAutoHyphens/>
              <w:spacing w:line="276" w:lineRule="auto"/>
              <w:jc w:val="left"/>
              <w:rPr>
                <w:rFonts w:eastAsia="Calibri"/>
                <w:i/>
                <w:sz w:val="24"/>
                <w:szCs w:val="24"/>
                <w:lang w:eastAsia="ar-SA"/>
              </w:rPr>
            </w:pPr>
            <w:r w:rsidRPr="00CE0B12">
              <w:rPr>
                <w:rFonts w:eastAsia="Calibri"/>
                <w:i/>
                <w:sz w:val="24"/>
                <w:szCs w:val="24"/>
                <w:lang w:eastAsia="ar-SA"/>
              </w:rPr>
              <w:t>«_____» __________ 201__ г.</w:t>
            </w:r>
          </w:p>
        </w:tc>
      </w:tr>
      <w:tr w:rsidR="00EF7904" w:rsidRPr="00CE0B12" w:rsidTr="00EF7904">
        <w:tc>
          <w:tcPr>
            <w:tcW w:w="4786" w:type="dxa"/>
            <w:hideMark/>
          </w:tcPr>
          <w:p w:rsidR="00EF7904" w:rsidRPr="00CE0B12" w:rsidRDefault="00EF7904" w:rsidP="00EF7904">
            <w:pPr>
              <w:suppressAutoHyphens/>
              <w:spacing w:line="276" w:lineRule="auto"/>
              <w:jc w:val="left"/>
              <w:rPr>
                <w:rFonts w:eastAsia="Calibri"/>
                <w:i/>
                <w:sz w:val="24"/>
                <w:szCs w:val="24"/>
                <w:lang w:eastAsia="ar-SA"/>
              </w:rPr>
            </w:pPr>
            <w:r w:rsidRPr="00CE0B12">
              <w:rPr>
                <w:rFonts w:eastAsia="Calibri"/>
                <w:i/>
                <w:sz w:val="24"/>
                <w:szCs w:val="24"/>
                <w:lang w:eastAsia="ar-SA"/>
              </w:rPr>
              <w:t>М.П.</w:t>
            </w:r>
          </w:p>
        </w:tc>
      </w:tr>
    </w:tbl>
    <w:p w:rsidR="00EF7904" w:rsidRPr="00CE0B12" w:rsidRDefault="00EF7904" w:rsidP="00EF7904">
      <w:pPr>
        <w:suppressAutoHyphens/>
        <w:spacing w:line="240" w:lineRule="auto"/>
        <w:ind w:firstLine="0"/>
        <w:jc w:val="left"/>
        <w:rPr>
          <w:i/>
          <w:sz w:val="24"/>
          <w:szCs w:val="24"/>
          <w:lang w:eastAsia="ar-SA"/>
        </w:rPr>
      </w:pPr>
    </w:p>
    <w:p w:rsidR="00EF7904" w:rsidRPr="00CE0B12" w:rsidRDefault="00EF7904" w:rsidP="00EF7904">
      <w:pPr>
        <w:suppressAutoHyphens/>
        <w:spacing w:line="240" w:lineRule="auto"/>
        <w:ind w:firstLine="0"/>
        <w:jc w:val="left"/>
        <w:rPr>
          <w:i/>
          <w:sz w:val="24"/>
          <w:szCs w:val="24"/>
          <w:lang w:eastAsia="ar-SA"/>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034CB2" w:rsidRPr="00CE0B12" w:rsidRDefault="00034CB2"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8C0B9C" w:rsidRPr="00CE0B12" w:rsidRDefault="008C0B9C" w:rsidP="008C0B9C">
      <w:pPr>
        <w:spacing w:line="240" w:lineRule="auto"/>
        <w:ind w:firstLine="709"/>
        <w:contextualSpacing/>
        <w:jc w:val="right"/>
        <w:rPr>
          <w:i/>
          <w:sz w:val="24"/>
          <w:szCs w:val="24"/>
        </w:rPr>
      </w:pPr>
      <w:r w:rsidRPr="00CE0B12">
        <w:rPr>
          <w:i/>
          <w:sz w:val="24"/>
          <w:szCs w:val="24"/>
        </w:rPr>
        <w:t>Приложение № 6 к контракту</w:t>
      </w:r>
    </w:p>
    <w:p w:rsidR="008C0B9C" w:rsidRPr="00CE0B12" w:rsidRDefault="008C0B9C" w:rsidP="008C0B9C">
      <w:pPr>
        <w:spacing w:line="240" w:lineRule="auto"/>
        <w:ind w:firstLine="709"/>
        <w:contextualSpacing/>
        <w:jc w:val="right"/>
        <w:rPr>
          <w:i/>
          <w:sz w:val="24"/>
          <w:szCs w:val="24"/>
        </w:rPr>
      </w:pPr>
      <w:r w:rsidRPr="00CE0B12">
        <w:rPr>
          <w:i/>
          <w:sz w:val="24"/>
          <w:szCs w:val="24"/>
        </w:rPr>
        <w:t>№ ________________ от «___» _______ 20__ г.</w:t>
      </w:r>
    </w:p>
    <w:p w:rsidR="00DC19BB" w:rsidRPr="00CE0B12" w:rsidRDefault="00DC19BB" w:rsidP="008C0B9C">
      <w:pPr>
        <w:spacing w:line="240" w:lineRule="auto"/>
        <w:ind w:firstLine="709"/>
        <w:contextualSpacing/>
        <w:jc w:val="right"/>
        <w:rPr>
          <w:i/>
          <w:sz w:val="24"/>
          <w:szCs w:val="24"/>
        </w:rPr>
      </w:pPr>
    </w:p>
    <w:p w:rsidR="00DC19BB" w:rsidRPr="00CE0B12" w:rsidRDefault="00DC19BB" w:rsidP="008C0B9C">
      <w:pPr>
        <w:spacing w:line="240" w:lineRule="auto"/>
        <w:ind w:firstLine="709"/>
        <w:contextualSpacing/>
        <w:jc w:val="right"/>
        <w:rPr>
          <w:i/>
          <w:sz w:val="24"/>
          <w:szCs w:val="24"/>
        </w:rPr>
      </w:pPr>
    </w:p>
    <w:p w:rsidR="00DC19BB" w:rsidRPr="00CE0B12" w:rsidRDefault="00DC19BB" w:rsidP="008C0B9C">
      <w:pPr>
        <w:spacing w:line="240" w:lineRule="auto"/>
        <w:ind w:firstLine="709"/>
        <w:contextualSpacing/>
        <w:jc w:val="right"/>
        <w:rPr>
          <w:i/>
          <w:sz w:val="24"/>
          <w:szCs w:val="24"/>
        </w:rPr>
      </w:pPr>
    </w:p>
    <w:p w:rsidR="00EF7904" w:rsidRPr="00CE0B12" w:rsidRDefault="00DC19BB" w:rsidP="00363D7F">
      <w:pPr>
        <w:widowControl w:val="0"/>
        <w:autoSpaceDE w:val="0"/>
        <w:autoSpaceDN w:val="0"/>
        <w:spacing w:line="240" w:lineRule="auto"/>
        <w:ind w:firstLine="709"/>
        <w:contextualSpacing/>
        <w:jc w:val="right"/>
        <w:rPr>
          <w:i/>
          <w:sz w:val="24"/>
          <w:szCs w:val="20"/>
        </w:rPr>
      </w:pPr>
      <w:r w:rsidRPr="00CE0B12">
        <w:rPr>
          <w:i/>
          <w:sz w:val="24"/>
          <w:szCs w:val="20"/>
        </w:rPr>
        <w:t>ФОРМА</w:t>
      </w:r>
    </w:p>
    <w:p w:rsidR="00DC19BB" w:rsidRPr="00CE0B12" w:rsidRDefault="00DC19BB" w:rsidP="00363D7F">
      <w:pPr>
        <w:widowControl w:val="0"/>
        <w:autoSpaceDE w:val="0"/>
        <w:autoSpaceDN w:val="0"/>
        <w:spacing w:line="240" w:lineRule="auto"/>
        <w:ind w:firstLine="709"/>
        <w:contextualSpacing/>
        <w:jc w:val="right"/>
        <w:rPr>
          <w:i/>
          <w:sz w:val="24"/>
          <w:szCs w:val="20"/>
        </w:rPr>
      </w:pPr>
    </w:p>
    <w:p w:rsidR="00EF7904" w:rsidRPr="00CE0B12" w:rsidRDefault="008C0B9C" w:rsidP="00766820">
      <w:pPr>
        <w:widowControl w:val="0"/>
        <w:autoSpaceDE w:val="0"/>
        <w:autoSpaceDN w:val="0"/>
        <w:spacing w:line="240" w:lineRule="auto"/>
        <w:ind w:firstLine="0"/>
        <w:contextualSpacing/>
        <w:jc w:val="center"/>
        <w:rPr>
          <w:b/>
          <w:i/>
          <w:sz w:val="24"/>
          <w:szCs w:val="20"/>
        </w:rPr>
      </w:pPr>
      <w:r w:rsidRPr="00CE0B12">
        <w:rPr>
          <w:b/>
          <w:i/>
          <w:sz w:val="24"/>
          <w:szCs w:val="24"/>
        </w:rPr>
        <w:t>Протокол о недостатках (дефектах).</w:t>
      </w:r>
    </w:p>
    <w:p w:rsidR="008C0B9C" w:rsidRPr="00CE0B12" w:rsidRDefault="008C0B9C" w:rsidP="00766820">
      <w:pPr>
        <w:suppressAutoHyphens/>
        <w:overflowPunct w:val="0"/>
        <w:autoSpaceDE w:val="0"/>
        <w:autoSpaceDN w:val="0"/>
        <w:adjustRightInd w:val="0"/>
        <w:spacing w:line="240" w:lineRule="auto"/>
        <w:ind w:firstLine="0"/>
        <w:contextualSpacing/>
        <w:jc w:val="center"/>
        <w:rPr>
          <w:b/>
          <w:i/>
          <w:sz w:val="24"/>
          <w:szCs w:val="24"/>
        </w:rPr>
      </w:pPr>
      <w:r w:rsidRPr="00CE0B12">
        <w:rPr>
          <w:b/>
          <w:i/>
          <w:sz w:val="24"/>
          <w:szCs w:val="24"/>
        </w:rPr>
        <w:t>от «_____» ___________ 201__ г. № _________</w:t>
      </w:r>
    </w:p>
    <w:p w:rsidR="008C0B9C" w:rsidRPr="00CE0B12" w:rsidRDefault="008C0B9C" w:rsidP="00766820">
      <w:pPr>
        <w:suppressAutoHyphens/>
        <w:spacing w:line="240" w:lineRule="auto"/>
        <w:ind w:firstLine="0"/>
        <w:jc w:val="center"/>
        <w:rPr>
          <w:b/>
          <w:i/>
          <w:sz w:val="24"/>
          <w:szCs w:val="24"/>
          <w:lang w:eastAsia="ar-SA"/>
        </w:rPr>
      </w:pPr>
      <w:r w:rsidRPr="00CE0B12">
        <w:rPr>
          <w:b/>
          <w:i/>
          <w:sz w:val="24"/>
          <w:szCs w:val="24"/>
          <w:lang w:eastAsia="ar-SA"/>
        </w:rPr>
        <w:t>к контракту от ______ ____ 201___ г. № _________</w:t>
      </w:r>
    </w:p>
    <w:p w:rsidR="008C0B9C" w:rsidRPr="00CE0B12" w:rsidRDefault="000B68D3" w:rsidP="00766820">
      <w:pPr>
        <w:suppressAutoHyphens/>
        <w:autoSpaceDN w:val="0"/>
        <w:spacing w:line="240" w:lineRule="auto"/>
        <w:ind w:left="567" w:firstLine="0"/>
        <w:contextualSpacing/>
        <w:jc w:val="center"/>
        <w:rPr>
          <w:i/>
          <w:sz w:val="24"/>
          <w:szCs w:val="24"/>
        </w:rPr>
      </w:pPr>
      <w:r w:rsidRPr="00494424">
        <w:rPr>
          <w:b/>
          <w:i/>
        </w:rPr>
        <w:t xml:space="preserve">Выполнение работ по </w:t>
      </w:r>
      <w:r w:rsidR="004E0BAC" w:rsidRPr="00B03B9C">
        <w:rPr>
          <w:b/>
          <w:i/>
          <w:sz w:val="24"/>
          <w:szCs w:val="24"/>
        </w:rPr>
        <w:t>установке системы контроля и управления доступом и модернизация системы видеонаблюдения</w:t>
      </w:r>
      <w:r w:rsidR="004E0BAC" w:rsidRPr="00494424">
        <w:rPr>
          <w:b/>
          <w:i/>
          <w:sz w:val="24"/>
          <w:szCs w:val="24"/>
        </w:rPr>
        <w:t xml:space="preserve"> </w:t>
      </w:r>
      <w:r w:rsidR="008C0B9C" w:rsidRPr="00CE0B12">
        <w:rPr>
          <w:i/>
          <w:sz w:val="24"/>
          <w:szCs w:val="24"/>
        </w:rPr>
        <w:t>- ___________________________________________________________________________</w:t>
      </w:r>
      <w:r w:rsidR="008C0B9C" w:rsidRPr="00CE0B12">
        <w:rPr>
          <w:rStyle w:val="af2"/>
          <w:i/>
          <w:sz w:val="24"/>
          <w:szCs w:val="24"/>
        </w:rPr>
        <w:footnoteReference w:id="15"/>
      </w:r>
    </w:p>
    <w:p w:rsidR="008C0B9C" w:rsidRPr="00CE0B12" w:rsidRDefault="003F7B5B" w:rsidP="003F7B5B">
      <w:pPr>
        <w:suppressAutoHyphens/>
        <w:autoSpaceDN w:val="0"/>
        <w:spacing w:line="240" w:lineRule="auto"/>
        <w:ind w:left="567" w:firstLine="0"/>
        <w:contextualSpacing/>
        <w:jc w:val="left"/>
        <w:rPr>
          <w:i/>
          <w:sz w:val="24"/>
          <w:szCs w:val="24"/>
        </w:rPr>
      </w:pPr>
      <w:r w:rsidRPr="00CE0B12">
        <w:rPr>
          <w:i/>
          <w:sz w:val="24"/>
          <w:szCs w:val="24"/>
        </w:rPr>
        <w:t xml:space="preserve">1. </w:t>
      </w:r>
      <w:r w:rsidR="008C0B9C" w:rsidRPr="00CE0B12">
        <w:rPr>
          <w:i/>
          <w:sz w:val="24"/>
          <w:szCs w:val="24"/>
        </w:rPr>
        <w:t>Наименование организации, почтовый адрес</w:t>
      </w:r>
      <w:r w:rsidRPr="00CE0B12">
        <w:rPr>
          <w:i/>
          <w:sz w:val="24"/>
          <w:szCs w:val="24"/>
        </w:rPr>
        <w:t>:</w:t>
      </w:r>
      <w:r w:rsidR="008C0B9C" w:rsidRPr="00CE0B12">
        <w:rPr>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8C0B9C" w:rsidRPr="00CE0B12" w:rsidRDefault="008C0B9C" w:rsidP="003F7B5B">
      <w:pPr>
        <w:suppressAutoHyphens/>
        <w:overflowPunct w:val="0"/>
        <w:autoSpaceDE w:val="0"/>
        <w:autoSpaceDN w:val="0"/>
        <w:adjustRightInd w:val="0"/>
        <w:spacing w:line="240" w:lineRule="auto"/>
        <w:contextualSpacing/>
        <w:rPr>
          <w:i/>
          <w:sz w:val="24"/>
          <w:szCs w:val="24"/>
        </w:rPr>
      </w:pPr>
    </w:p>
    <w:p w:rsidR="008C0B9C" w:rsidRPr="00CE0B12" w:rsidRDefault="003F7B5B" w:rsidP="003F7B5B">
      <w:pPr>
        <w:suppressAutoHyphens/>
        <w:autoSpaceDN w:val="0"/>
        <w:spacing w:line="240" w:lineRule="auto"/>
        <w:ind w:left="567" w:firstLine="0"/>
        <w:contextualSpacing/>
        <w:jc w:val="left"/>
        <w:rPr>
          <w:i/>
          <w:sz w:val="24"/>
          <w:szCs w:val="24"/>
        </w:rPr>
      </w:pPr>
      <w:r w:rsidRPr="00CE0B12">
        <w:rPr>
          <w:i/>
          <w:sz w:val="24"/>
          <w:szCs w:val="24"/>
        </w:rPr>
        <w:t xml:space="preserve">2. </w:t>
      </w:r>
      <w:r w:rsidR="008C0B9C" w:rsidRPr="00CE0B12">
        <w:rPr>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8C0B9C" w:rsidRPr="00CE0B12" w:rsidRDefault="008C0B9C" w:rsidP="003F7B5B">
      <w:pPr>
        <w:suppressAutoHyphens/>
        <w:overflowPunct w:val="0"/>
        <w:autoSpaceDE w:val="0"/>
        <w:autoSpaceDN w:val="0"/>
        <w:adjustRightInd w:val="0"/>
        <w:spacing w:line="240" w:lineRule="auto"/>
        <w:ind w:left="567" w:firstLine="0"/>
        <w:contextualSpacing/>
        <w:jc w:val="left"/>
        <w:rPr>
          <w:i/>
          <w:sz w:val="24"/>
          <w:szCs w:val="24"/>
        </w:rPr>
      </w:pPr>
      <w:r w:rsidRPr="00CE0B12">
        <w:rPr>
          <w:i/>
          <w:sz w:val="24"/>
          <w:szCs w:val="24"/>
        </w:rPr>
        <w:t>Дата  поступления _____________________________________________________________________________</w:t>
      </w:r>
    </w:p>
    <w:p w:rsidR="008C0B9C" w:rsidRPr="00CE0B12" w:rsidRDefault="008C0B9C" w:rsidP="008C0B9C">
      <w:pPr>
        <w:suppressAutoHyphens/>
        <w:overflowPunct w:val="0"/>
        <w:autoSpaceDE w:val="0"/>
        <w:autoSpaceDN w:val="0"/>
        <w:adjustRightInd w:val="0"/>
        <w:spacing w:line="240" w:lineRule="auto"/>
        <w:contextualSpacing/>
        <w:jc w:val="left"/>
        <w:rPr>
          <w:i/>
          <w:sz w:val="24"/>
          <w:szCs w:val="24"/>
        </w:rPr>
      </w:pPr>
    </w:p>
    <w:p w:rsidR="008C0B9C" w:rsidRPr="00CE0B12" w:rsidRDefault="003F7B5B" w:rsidP="003F7B5B">
      <w:pPr>
        <w:suppressAutoHyphens/>
        <w:autoSpaceDN w:val="0"/>
        <w:spacing w:line="240" w:lineRule="auto"/>
        <w:ind w:left="851" w:hanging="284"/>
        <w:contextualSpacing/>
        <w:jc w:val="left"/>
        <w:rPr>
          <w:i/>
          <w:sz w:val="24"/>
          <w:szCs w:val="24"/>
        </w:rPr>
      </w:pPr>
      <w:r w:rsidRPr="00CE0B12">
        <w:rPr>
          <w:i/>
          <w:sz w:val="24"/>
          <w:szCs w:val="24"/>
        </w:rPr>
        <w:t xml:space="preserve">3. </w:t>
      </w:r>
      <w:r w:rsidR="008C0B9C" w:rsidRPr="00CE0B12">
        <w:rPr>
          <w:i/>
          <w:sz w:val="24"/>
          <w:szCs w:val="24"/>
        </w:rPr>
        <w:t>Дата обнаружения недостатков (дефектов)</w:t>
      </w:r>
      <w:r w:rsidR="008C0B9C" w:rsidRPr="00CE0B12">
        <w:rPr>
          <w:b/>
          <w:i/>
          <w:sz w:val="24"/>
          <w:szCs w:val="24"/>
        </w:rPr>
        <w:t xml:space="preserve"> </w:t>
      </w:r>
      <w:r w:rsidR="008C0B9C" w:rsidRPr="00CE0B12">
        <w:rPr>
          <w:i/>
          <w:sz w:val="24"/>
          <w:szCs w:val="24"/>
        </w:rPr>
        <w:t>_____________________________________________</w:t>
      </w:r>
      <w:r w:rsidRPr="00CE0B12">
        <w:rPr>
          <w:i/>
          <w:sz w:val="24"/>
          <w:szCs w:val="24"/>
        </w:rPr>
        <w:t>______________________________</w:t>
      </w:r>
    </w:p>
    <w:p w:rsidR="008C0B9C" w:rsidRPr="00CE0B12" w:rsidRDefault="008C0B9C" w:rsidP="008C0B9C">
      <w:pPr>
        <w:suppressAutoHyphens/>
        <w:overflowPunct w:val="0"/>
        <w:autoSpaceDE w:val="0"/>
        <w:autoSpaceDN w:val="0"/>
        <w:adjustRightInd w:val="0"/>
        <w:spacing w:line="240" w:lineRule="auto"/>
        <w:contextualSpacing/>
        <w:rPr>
          <w:i/>
          <w:sz w:val="24"/>
          <w:szCs w:val="24"/>
        </w:rPr>
      </w:pPr>
    </w:p>
    <w:p w:rsidR="008C0B9C" w:rsidRPr="00CE0B12" w:rsidRDefault="003F7B5B" w:rsidP="003F7B5B">
      <w:pPr>
        <w:suppressAutoHyphens/>
        <w:autoSpaceDN w:val="0"/>
        <w:spacing w:line="240" w:lineRule="auto"/>
        <w:ind w:left="567" w:firstLine="0"/>
        <w:contextualSpacing/>
        <w:jc w:val="left"/>
        <w:rPr>
          <w:i/>
          <w:sz w:val="24"/>
          <w:szCs w:val="24"/>
        </w:rPr>
      </w:pPr>
      <w:r w:rsidRPr="00CE0B12">
        <w:rPr>
          <w:i/>
          <w:sz w:val="24"/>
          <w:szCs w:val="24"/>
        </w:rPr>
        <w:t xml:space="preserve">4. </w:t>
      </w:r>
      <w:r w:rsidR="008C0B9C" w:rsidRPr="00CE0B12">
        <w:rPr>
          <w:i/>
          <w:sz w:val="24"/>
          <w:szCs w:val="24"/>
        </w:rPr>
        <w:t>Описание обнаруженн</w:t>
      </w:r>
      <w:r w:rsidRPr="00CE0B12">
        <w:rPr>
          <w:i/>
          <w:sz w:val="24"/>
          <w:szCs w:val="24"/>
        </w:rPr>
        <w:t>ых</w:t>
      </w:r>
      <w:r w:rsidR="008C0B9C" w:rsidRPr="00CE0B12">
        <w:rPr>
          <w:i/>
          <w:sz w:val="24"/>
          <w:szCs w:val="24"/>
        </w:rPr>
        <w:t xml:space="preserve"> недостатков (дефектов)</w:t>
      </w:r>
      <w:r w:rsidR="008C0B9C" w:rsidRPr="00CE0B12">
        <w:rPr>
          <w:b/>
          <w:i/>
          <w:sz w:val="24"/>
          <w:szCs w:val="24"/>
        </w:rPr>
        <w:t xml:space="preserve"> </w:t>
      </w:r>
      <w:r w:rsidR="008C0B9C" w:rsidRPr="00CE0B12">
        <w:rPr>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E0B12">
        <w:rPr>
          <w:i/>
          <w:sz w:val="24"/>
          <w:szCs w:val="24"/>
        </w:rPr>
        <w:t>_______________________________</w:t>
      </w:r>
    </w:p>
    <w:p w:rsidR="008C0B9C" w:rsidRPr="00CE0B12" w:rsidRDefault="008C0B9C" w:rsidP="008C0B9C">
      <w:pPr>
        <w:suppressAutoHyphens/>
        <w:overflowPunct w:val="0"/>
        <w:autoSpaceDE w:val="0"/>
        <w:autoSpaceDN w:val="0"/>
        <w:adjustRightInd w:val="0"/>
        <w:spacing w:line="240" w:lineRule="auto"/>
        <w:contextualSpacing/>
        <w:rPr>
          <w:i/>
          <w:sz w:val="24"/>
          <w:szCs w:val="24"/>
        </w:rPr>
      </w:pPr>
    </w:p>
    <w:p w:rsidR="008C0B9C" w:rsidRPr="00CE0B12" w:rsidRDefault="003F7B5B" w:rsidP="003F7B5B">
      <w:pPr>
        <w:suppressAutoHyphens/>
        <w:autoSpaceDN w:val="0"/>
        <w:spacing w:line="240" w:lineRule="auto"/>
        <w:ind w:left="567" w:firstLine="0"/>
        <w:contextualSpacing/>
        <w:jc w:val="left"/>
        <w:rPr>
          <w:i/>
          <w:sz w:val="24"/>
          <w:szCs w:val="24"/>
        </w:rPr>
      </w:pPr>
      <w:r w:rsidRPr="00CE0B12">
        <w:rPr>
          <w:i/>
          <w:sz w:val="24"/>
          <w:szCs w:val="24"/>
        </w:rPr>
        <w:t xml:space="preserve">5. </w:t>
      </w:r>
      <w:r w:rsidR="008C0B9C" w:rsidRPr="00CE0B12">
        <w:rPr>
          <w:i/>
          <w:sz w:val="24"/>
          <w:szCs w:val="24"/>
        </w:rPr>
        <w:t>Причина возникновения недостатков (дефектов</w:t>
      </w:r>
      <w:r w:rsidR="00766820" w:rsidRPr="00CE0B12">
        <w:rPr>
          <w:i/>
          <w:sz w:val="24"/>
          <w:szCs w:val="24"/>
        </w:rPr>
        <w:t>)</w:t>
      </w:r>
      <w:r w:rsidR="008C0B9C" w:rsidRPr="00CE0B12">
        <w:rPr>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C0B9C" w:rsidRPr="00CE0B12" w:rsidRDefault="008C0B9C" w:rsidP="008C0B9C">
      <w:pPr>
        <w:suppressAutoHyphens/>
        <w:overflowPunct w:val="0"/>
        <w:autoSpaceDE w:val="0"/>
        <w:autoSpaceDN w:val="0"/>
        <w:adjustRightInd w:val="0"/>
        <w:spacing w:line="240" w:lineRule="auto"/>
        <w:contextualSpacing/>
        <w:rPr>
          <w:i/>
          <w:sz w:val="24"/>
          <w:szCs w:val="24"/>
        </w:rPr>
      </w:pPr>
    </w:p>
    <w:p w:rsidR="008C0B9C" w:rsidRPr="00CE0B12" w:rsidRDefault="003F7B5B" w:rsidP="003F7B5B">
      <w:pPr>
        <w:suppressAutoHyphens/>
        <w:autoSpaceDN w:val="0"/>
        <w:spacing w:line="240" w:lineRule="auto"/>
        <w:ind w:left="567" w:firstLine="0"/>
        <w:contextualSpacing/>
        <w:jc w:val="left"/>
        <w:rPr>
          <w:i/>
          <w:sz w:val="24"/>
          <w:szCs w:val="24"/>
        </w:rPr>
      </w:pPr>
      <w:r w:rsidRPr="00CE0B12">
        <w:rPr>
          <w:i/>
          <w:sz w:val="24"/>
          <w:szCs w:val="24"/>
        </w:rPr>
        <w:t xml:space="preserve">6. </w:t>
      </w:r>
      <w:r w:rsidR="008C0B9C" w:rsidRPr="00CE0B12">
        <w:rPr>
          <w:i/>
          <w:sz w:val="24"/>
          <w:szCs w:val="24"/>
        </w:rPr>
        <w:t>Дополнительные данные __________________________________________________________________________________________________________________________________________________________</w:t>
      </w:r>
      <w:r w:rsidR="008C0B9C" w:rsidRPr="00CE0B12">
        <w:rPr>
          <w:i/>
          <w:sz w:val="24"/>
          <w:szCs w:val="24"/>
        </w:rPr>
        <w:lastRenderedPageBreak/>
        <w:t xml:space="preserve">__________________________________________________________________________________________________________________________________________________________ </w:t>
      </w:r>
    </w:p>
    <w:p w:rsidR="008C0B9C" w:rsidRPr="00CE0B12" w:rsidRDefault="008C0B9C" w:rsidP="008C0B9C">
      <w:pPr>
        <w:suppressAutoHyphens/>
        <w:overflowPunct w:val="0"/>
        <w:autoSpaceDE w:val="0"/>
        <w:autoSpaceDN w:val="0"/>
        <w:adjustRightInd w:val="0"/>
        <w:spacing w:line="240" w:lineRule="auto"/>
        <w:contextualSpacing/>
        <w:jc w:val="left"/>
        <w:rPr>
          <w:i/>
          <w:sz w:val="24"/>
          <w:szCs w:val="24"/>
        </w:rPr>
      </w:pPr>
    </w:p>
    <w:p w:rsidR="008C0B9C" w:rsidRPr="00CE0B12" w:rsidRDefault="003F7B5B" w:rsidP="003F7B5B">
      <w:pPr>
        <w:suppressAutoHyphens/>
        <w:autoSpaceDN w:val="0"/>
        <w:spacing w:line="240" w:lineRule="auto"/>
        <w:ind w:left="567" w:firstLine="0"/>
        <w:contextualSpacing/>
        <w:rPr>
          <w:i/>
          <w:sz w:val="24"/>
          <w:szCs w:val="24"/>
        </w:rPr>
      </w:pPr>
      <w:r w:rsidRPr="00CE0B12">
        <w:rPr>
          <w:i/>
          <w:sz w:val="24"/>
          <w:szCs w:val="24"/>
        </w:rPr>
        <w:t xml:space="preserve">7. </w:t>
      </w:r>
      <w:r w:rsidR="008C0B9C" w:rsidRPr="00CE0B12">
        <w:rPr>
          <w:i/>
          <w:sz w:val="24"/>
          <w:szCs w:val="24"/>
        </w:rPr>
        <w:t>Заключение (характер недостатков (дефектов), решение о выполнени</w:t>
      </w:r>
      <w:r w:rsidRPr="00CE0B12">
        <w:rPr>
          <w:i/>
          <w:sz w:val="24"/>
          <w:szCs w:val="24"/>
        </w:rPr>
        <w:t>и</w:t>
      </w:r>
      <w:r w:rsidR="008C0B9C" w:rsidRPr="00CE0B12">
        <w:rPr>
          <w:i/>
          <w:sz w:val="24"/>
          <w:szCs w:val="24"/>
        </w:rPr>
        <w:t xml:space="preserve"> работ</w:t>
      </w:r>
      <w:r w:rsidRPr="00CE0B12">
        <w:rPr>
          <w:i/>
          <w:sz w:val="24"/>
          <w:szCs w:val="24"/>
        </w:rPr>
        <w:t xml:space="preserve"> повторно</w:t>
      </w:r>
      <w:r w:rsidR="008C0B9C" w:rsidRPr="00CE0B12">
        <w:rPr>
          <w:i/>
          <w:sz w:val="24"/>
          <w:szCs w:val="24"/>
        </w:rPr>
        <w:t>,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E0B12">
        <w:rPr>
          <w:i/>
          <w:sz w:val="24"/>
          <w:szCs w:val="24"/>
        </w:rPr>
        <w:t>_______</w:t>
      </w:r>
    </w:p>
    <w:p w:rsidR="008C0B9C" w:rsidRPr="00CE0B12" w:rsidRDefault="008C0B9C" w:rsidP="008C0B9C">
      <w:pPr>
        <w:suppressAutoHyphens/>
        <w:spacing w:line="240" w:lineRule="auto"/>
        <w:rPr>
          <w:i/>
          <w:sz w:val="24"/>
          <w:szCs w:val="24"/>
          <w:lang w:eastAsia="ar-SA"/>
        </w:rPr>
      </w:pPr>
    </w:p>
    <w:p w:rsidR="008C0B9C" w:rsidRPr="00CE0B12" w:rsidRDefault="008C0B9C" w:rsidP="008C0B9C">
      <w:pPr>
        <w:suppressAutoHyphens/>
        <w:spacing w:line="240" w:lineRule="auto"/>
        <w:rPr>
          <w:i/>
          <w:sz w:val="24"/>
          <w:szCs w:val="24"/>
          <w:lang w:eastAsia="ar-SA"/>
        </w:rPr>
      </w:pPr>
      <w:r w:rsidRPr="00CE0B12">
        <w:rPr>
          <w:i/>
          <w:sz w:val="24"/>
          <w:szCs w:val="24"/>
          <w:lang w:eastAsia="ar-SA"/>
        </w:rPr>
        <w:t>Приложение: (материалы результатов испытаний (проверки работоспособности монтируемого оборудования</w:t>
      </w:r>
      <w:r w:rsidR="00F013B0" w:rsidRPr="00CE0B12">
        <w:rPr>
          <w:rStyle w:val="af2"/>
          <w:i/>
          <w:sz w:val="24"/>
          <w:szCs w:val="24"/>
          <w:lang w:eastAsia="ar-SA"/>
        </w:rPr>
        <w:footnoteReference w:id="16"/>
      </w:r>
      <w:r w:rsidRPr="00CE0B12">
        <w:rPr>
          <w:rStyle w:val="af2"/>
          <w:i/>
          <w:sz w:val="24"/>
          <w:szCs w:val="24"/>
          <w:lang w:eastAsia="ar-SA"/>
        </w:rPr>
        <w:footnoteReference w:id="17"/>
      </w:r>
      <w:r w:rsidRPr="00CE0B12">
        <w:rPr>
          <w:i/>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0B06" w:rsidRPr="00CE0B12">
        <w:rPr>
          <w:i/>
          <w:sz w:val="24"/>
          <w:szCs w:val="24"/>
          <w:lang w:eastAsia="ar-SA"/>
        </w:rPr>
        <w:t>_______________</w:t>
      </w:r>
    </w:p>
    <w:p w:rsidR="008C0B9C" w:rsidRPr="00CE0B12" w:rsidRDefault="008C0B9C" w:rsidP="008C0B9C">
      <w:pPr>
        <w:suppressAutoHyphens/>
        <w:spacing w:line="240" w:lineRule="auto"/>
        <w:rPr>
          <w:i/>
          <w:sz w:val="24"/>
          <w:szCs w:val="24"/>
          <w:lang w:eastAsia="ar-SA"/>
        </w:rPr>
      </w:pPr>
    </w:p>
    <w:p w:rsidR="008C0B9C" w:rsidRPr="00CE0B12" w:rsidRDefault="008C0B9C" w:rsidP="008C0B9C">
      <w:pPr>
        <w:suppressAutoHyphens/>
        <w:spacing w:line="240" w:lineRule="auto"/>
        <w:rPr>
          <w:i/>
          <w:sz w:val="24"/>
          <w:szCs w:val="24"/>
          <w:lang w:eastAsia="ar-SA"/>
        </w:rPr>
      </w:pPr>
    </w:p>
    <w:p w:rsidR="008C0B9C" w:rsidRPr="00CE0B12" w:rsidRDefault="008C0B9C" w:rsidP="008C0B9C">
      <w:pPr>
        <w:suppressAutoHyphens/>
        <w:spacing w:line="240" w:lineRule="auto"/>
        <w:rPr>
          <w:b/>
          <w:i/>
          <w:sz w:val="24"/>
          <w:szCs w:val="24"/>
          <w:lang w:eastAsia="ar-SA"/>
        </w:rPr>
      </w:pPr>
      <w:r w:rsidRPr="00CE0B12">
        <w:rPr>
          <w:b/>
          <w:i/>
          <w:sz w:val="24"/>
          <w:szCs w:val="24"/>
          <w:lang w:eastAsia="ar-SA"/>
        </w:rPr>
        <w:t>Акт составлен представителем (ями): _________________________________________</w:t>
      </w:r>
      <w:r w:rsidRPr="00CE0B12">
        <w:rPr>
          <w:rStyle w:val="af2"/>
          <w:b/>
          <w:i/>
          <w:sz w:val="24"/>
          <w:szCs w:val="24"/>
          <w:lang w:eastAsia="ar-SA"/>
        </w:rPr>
        <w:footnoteReference w:id="18"/>
      </w:r>
    </w:p>
    <w:p w:rsidR="008C0B9C" w:rsidRPr="00CE0B12" w:rsidRDefault="008C0B9C" w:rsidP="008C0B9C">
      <w:pPr>
        <w:suppressAutoHyphens/>
        <w:spacing w:line="240" w:lineRule="auto"/>
        <w:rPr>
          <w:b/>
          <w:i/>
          <w:sz w:val="24"/>
          <w:szCs w:val="24"/>
          <w:lang w:eastAsia="ar-SA"/>
        </w:rPr>
      </w:pPr>
      <w:r w:rsidRPr="00CE0B12">
        <w:rPr>
          <w:b/>
          <w:i/>
          <w:sz w:val="24"/>
          <w:szCs w:val="24"/>
          <w:lang w:eastAsia="ar-SA"/>
        </w:rPr>
        <w:t>(ФИО, должность) ______________________________________ (подпись)</w:t>
      </w:r>
    </w:p>
    <w:p w:rsidR="008C0B9C" w:rsidRPr="00CE0B12" w:rsidRDefault="008C0B9C" w:rsidP="008C0B9C">
      <w:pPr>
        <w:suppressAutoHyphens/>
        <w:spacing w:line="240" w:lineRule="auto"/>
        <w:rPr>
          <w:b/>
          <w:i/>
          <w:sz w:val="24"/>
          <w:szCs w:val="24"/>
          <w:lang w:eastAsia="ar-SA"/>
        </w:rPr>
      </w:pPr>
    </w:p>
    <w:p w:rsidR="008C0B9C" w:rsidRPr="00CE0B12" w:rsidRDefault="008C0B9C" w:rsidP="008C0B9C">
      <w:pPr>
        <w:suppressAutoHyphens/>
        <w:spacing w:line="240" w:lineRule="auto"/>
        <w:jc w:val="left"/>
        <w:rPr>
          <w:i/>
          <w:sz w:val="24"/>
          <w:szCs w:val="24"/>
          <w:lang w:eastAsia="ar-SA"/>
        </w:rPr>
      </w:pPr>
    </w:p>
    <w:p w:rsidR="008C0B9C" w:rsidRPr="00CE0B12" w:rsidRDefault="008C0B9C" w:rsidP="008C0B9C">
      <w:pPr>
        <w:suppressAutoHyphens/>
        <w:spacing w:line="240" w:lineRule="auto"/>
        <w:jc w:val="left"/>
        <w:rPr>
          <w:i/>
          <w:sz w:val="24"/>
          <w:szCs w:val="24"/>
          <w:lang w:eastAsia="ar-SA"/>
        </w:rPr>
      </w:pPr>
    </w:p>
    <w:tbl>
      <w:tblPr>
        <w:tblW w:w="0" w:type="auto"/>
        <w:tblInd w:w="4503" w:type="dxa"/>
        <w:tblLook w:val="04A0"/>
      </w:tblPr>
      <w:tblGrid>
        <w:gridCol w:w="4786"/>
      </w:tblGrid>
      <w:tr w:rsidR="008C0B9C" w:rsidRPr="00CE0B12" w:rsidTr="00B96064">
        <w:tc>
          <w:tcPr>
            <w:tcW w:w="4786" w:type="dxa"/>
            <w:hideMark/>
          </w:tcPr>
          <w:p w:rsidR="008C0B9C" w:rsidRPr="00CE0B12" w:rsidRDefault="003F7B5B" w:rsidP="00B96064">
            <w:pPr>
              <w:suppressAutoHyphens/>
              <w:spacing w:line="276" w:lineRule="auto"/>
              <w:jc w:val="left"/>
              <w:rPr>
                <w:rFonts w:eastAsia="Calibri"/>
                <w:b/>
                <w:i/>
                <w:sz w:val="24"/>
                <w:szCs w:val="24"/>
                <w:lang w:eastAsia="ar-SA"/>
              </w:rPr>
            </w:pPr>
            <w:r w:rsidRPr="00CE0B12">
              <w:rPr>
                <w:rFonts w:eastAsia="Calibri"/>
                <w:b/>
                <w:i/>
                <w:sz w:val="24"/>
                <w:szCs w:val="24"/>
                <w:lang w:eastAsia="ar-SA"/>
              </w:rPr>
              <w:t>З</w:t>
            </w:r>
            <w:r w:rsidR="008C0B9C" w:rsidRPr="00CE0B12">
              <w:rPr>
                <w:rFonts w:eastAsia="Calibri"/>
                <w:b/>
                <w:i/>
                <w:sz w:val="24"/>
                <w:szCs w:val="24"/>
                <w:lang w:eastAsia="ar-SA"/>
              </w:rPr>
              <w:t>аказчик</w:t>
            </w:r>
            <w:r w:rsidRPr="00CE0B12">
              <w:rPr>
                <w:rFonts w:eastAsia="Calibri"/>
                <w:b/>
                <w:i/>
                <w:sz w:val="24"/>
                <w:szCs w:val="24"/>
                <w:lang w:eastAsia="ar-SA"/>
              </w:rPr>
              <w:t>:</w:t>
            </w:r>
          </w:p>
        </w:tc>
      </w:tr>
      <w:tr w:rsidR="008C0B9C" w:rsidRPr="00CE0B12" w:rsidTr="00B96064">
        <w:tc>
          <w:tcPr>
            <w:tcW w:w="4786" w:type="dxa"/>
            <w:hideMark/>
          </w:tcPr>
          <w:p w:rsidR="008C0B9C" w:rsidRPr="00CE0B12" w:rsidRDefault="008C0B9C"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w:t>
            </w:r>
          </w:p>
          <w:p w:rsidR="008C0B9C" w:rsidRPr="00CE0B12" w:rsidRDefault="008C0B9C"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w:t>
            </w:r>
          </w:p>
          <w:p w:rsidR="008C0B9C" w:rsidRPr="00CE0B12" w:rsidRDefault="008C0B9C" w:rsidP="00B96064">
            <w:pPr>
              <w:suppressAutoHyphens/>
              <w:spacing w:line="276" w:lineRule="auto"/>
              <w:rPr>
                <w:rFonts w:eastAsia="Calibri"/>
                <w:i/>
                <w:sz w:val="24"/>
                <w:szCs w:val="24"/>
                <w:lang w:eastAsia="ar-SA"/>
              </w:rPr>
            </w:pPr>
            <w:r w:rsidRPr="00CE0B12">
              <w:rPr>
                <w:rFonts w:eastAsia="Calibri"/>
                <w:i/>
                <w:sz w:val="24"/>
                <w:szCs w:val="24"/>
                <w:u w:val="single"/>
                <w:lang w:eastAsia="ar-SA"/>
              </w:rPr>
              <w:t>Должность</w:t>
            </w:r>
          </w:p>
        </w:tc>
      </w:tr>
      <w:tr w:rsidR="008C0B9C" w:rsidRPr="00CE0B12" w:rsidTr="00B96064">
        <w:tc>
          <w:tcPr>
            <w:tcW w:w="4786" w:type="dxa"/>
            <w:hideMark/>
          </w:tcPr>
          <w:p w:rsidR="008C0B9C" w:rsidRPr="00CE0B12" w:rsidRDefault="008C0B9C"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_______________________/_________</w:t>
            </w:r>
          </w:p>
        </w:tc>
      </w:tr>
      <w:tr w:rsidR="008C0B9C" w:rsidRPr="00CE0B12" w:rsidTr="00B96064">
        <w:tc>
          <w:tcPr>
            <w:tcW w:w="4786" w:type="dxa"/>
            <w:hideMark/>
          </w:tcPr>
          <w:p w:rsidR="008C0B9C" w:rsidRPr="00CE0B12" w:rsidRDefault="008C0B9C"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 __________ 201__ г.</w:t>
            </w:r>
          </w:p>
        </w:tc>
      </w:tr>
      <w:tr w:rsidR="008C0B9C" w:rsidRPr="00CE0B12" w:rsidTr="00B96064">
        <w:tc>
          <w:tcPr>
            <w:tcW w:w="4786" w:type="dxa"/>
            <w:hideMark/>
          </w:tcPr>
          <w:p w:rsidR="008C0B9C" w:rsidRPr="00CE0B12" w:rsidRDefault="008C0B9C" w:rsidP="00B96064">
            <w:pPr>
              <w:suppressAutoHyphens/>
              <w:spacing w:line="276" w:lineRule="auto"/>
              <w:jc w:val="left"/>
              <w:rPr>
                <w:rFonts w:eastAsia="Calibri"/>
                <w:i/>
                <w:sz w:val="24"/>
                <w:szCs w:val="24"/>
                <w:lang w:eastAsia="ar-SA"/>
              </w:rPr>
            </w:pPr>
            <w:r w:rsidRPr="00CE0B12">
              <w:rPr>
                <w:rFonts w:eastAsia="Calibri"/>
                <w:i/>
                <w:sz w:val="24"/>
                <w:szCs w:val="24"/>
                <w:lang w:eastAsia="ar-SA"/>
              </w:rPr>
              <w:t>М.П.</w:t>
            </w:r>
          </w:p>
        </w:tc>
      </w:tr>
    </w:tbl>
    <w:p w:rsidR="008C0B9C" w:rsidRPr="00CE0B12" w:rsidRDefault="008C0B9C" w:rsidP="008C0B9C">
      <w:pPr>
        <w:suppressAutoHyphens/>
        <w:spacing w:line="240" w:lineRule="auto"/>
        <w:ind w:firstLine="0"/>
        <w:jc w:val="left"/>
        <w:rPr>
          <w:i/>
          <w:sz w:val="24"/>
          <w:szCs w:val="24"/>
          <w:lang w:eastAsia="ar-SA"/>
        </w:rPr>
      </w:pPr>
    </w:p>
    <w:p w:rsidR="008C0B9C" w:rsidRPr="00CE0B12" w:rsidRDefault="008C0B9C" w:rsidP="008C0B9C">
      <w:pPr>
        <w:suppressAutoHyphens/>
        <w:spacing w:line="240" w:lineRule="auto"/>
        <w:ind w:firstLine="0"/>
        <w:jc w:val="left"/>
        <w:rPr>
          <w:i/>
          <w:sz w:val="24"/>
          <w:szCs w:val="24"/>
          <w:lang w:eastAsia="ar-SA"/>
        </w:rPr>
      </w:pPr>
    </w:p>
    <w:p w:rsidR="008C0B9C" w:rsidRPr="00CE0B12" w:rsidRDefault="008C0B9C" w:rsidP="008C0B9C">
      <w:pPr>
        <w:widowControl w:val="0"/>
        <w:autoSpaceDE w:val="0"/>
        <w:autoSpaceDN w:val="0"/>
        <w:spacing w:line="240" w:lineRule="auto"/>
        <w:ind w:firstLine="709"/>
        <w:contextualSpacing/>
        <w:jc w:val="right"/>
        <w:rPr>
          <w:i/>
          <w:sz w:val="24"/>
          <w:szCs w:val="20"/>
        </w:rPr>
      </w:pPr>
    </w:p>
    <w:p w:rsidR="008C0B9C" w:rsidRPr="00CE0B12" w:rsidRDefault="008C0B9C" w:rsidP="008C0B9C">
      <w:pPr>
        <w:widowControl w:val="0"/>
        <w:autoSpaceDE w:val="0"/>
        <w:autoSpaceDN w:val="0"/>
        <w:spacing w:line="240" w:lineRule="auto"/>
        <w:ind w:firstLine="709"/>
        <w:contextualSpacing/>
        <w:jc w:val="right"/>
        <w:rPr>
          <w:i/>
          <w:sz w:val="24"/>
          <w:szCs w:val="20"/>
        </w:rPr>
      </w:pPr>
    </w:p>
    <w:p w:rsidR="008C0B9C" w:rsidRPr="00CE0B12" w:rsidRDefault="008C0B9C" w:rsidP="008C0B9C">
      <w:pPr>
        <w:widowControl w:val="0"/>
        <w:autoSpaceDE w:val="0"/>
        <w:autoSpaceDN w:val="0"/>
        <w:spacing w:line="240" w:lineRule="auto"/>
        <w:ind w:firstLine="709"/>
        <w:contextualSpacing/>
        <w:jc w:val="right"/>
        <w:rPr>
          <w:i/>
          <w:sz w:val="24"/>
          <w:szCs w:val="20"/>
        </w:rPr>
      </w:pPr>
    </w:p>
    <w:p w:rsidR="008C0B9C" w:rsidRPr="00CE0B12" w:rsidRDefault="008C0B9C" w:rsidP="008C0B9C">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766820" w:rsidRPr="00CE0B12" w:rsidRDefault="00766820"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DC19BB" w:rsidRPr="00CE0B12" w:rsidRDefault="00DC19BB" w:rsidP="00DC19BB">
      <w:pPr>
        <w:spacing w:line="240" w:lineRule="auto"/>
        <w:ind w:firstLine="709"/>
        <w:contextualSpacing/>
        <w:jc w:val="right"/>
        <w:rPr>
          <w:i/>
          <w:sz w:val="24"/>
          <w:szCs w:val="24"/>
        </w:rPr>
      </w:pPr>
      <w:r w:rsidRPr="00CE0B12">
        <w:rPr>
          <w:i/>
          <w:sz w:val="24"/>
          <w:szCs w:val="24"/>
        </w:rPr>
        <w:t>Приложение № 7 к контракту</w:t>
      </w:r>
    </w:p>
    <w:p w:rsidR="00DC19BB" w:rsidRPr="00CE0B12" w:rsidRDefault="00DC19BB" w:rsidP="00DC19BB">
      <w:pPr>
        <w:spacing w:line="240" w:lineRule="auto"/>
        <w:ind w:firstLine="709"/>
        <w:contextualSpacing/>
        <w:jc w:val="right"/>
        <w:rPr>
          <w:i/>
          <w:sz w:val="24"/>
          <w:szCs w:val="24"/>
        </w:rPr>
      </w:pPr>
      <w:r w:rsidRPr="00CE0B12">
        <w:rPr>
          <w:i/>
          <w:sz w:val="24"/>
          <w:szCs w:val="24"/>
        </w:rPr>
        <w:t>№ ________________ от «___» _______ 20__ г.</w:t>
      </w:r>
    </w:p>
    <w:p w:rsidR="00451F2D" w:rsidRPr="00CE0B12" w:rsidRDefault="00451F2D" w:rsidP="00DC19BB">
      <w:pPr>
        <w:spacing w:line="240" w:lineRule="auto"/>
        <w:ind w:firstLine="709"/>
        <w:contextualSpacing/>
        <w:jc w:val="right"/>
        <w:rPr>
          <w:i/>
          <w:sz w:val="24"/>
          <w:szCs w:val="24"/>
        </w:rPr>
      </w:pPr>
    </w:p>
    <w:p w:rsidR="00451F2D" w:rsidRPr="00CE0B12" w:rsidRDefault="00451F2D" w:rsidP="00DC19BB">
      <w:pPr>
        <w:spacing w:line="240" w:lineRule="auto"/>
        <w:ind w:firstLine="709"/>
        <w:contextualSpacing/>
        <w:jc w:val="right"/>
        <w:rPr>
          <w:i/>
          <w:sz w:val="24"/>
          <w:szCs w:val="24"/>
        </w:rPr>
      </w:pPr>
    </w:p>
    <w:p w:rsidR="00451F2D" w:rsidRPr="00CE0B12" w:rsidRDefault="00451F2D" w:rsidP="00DC19BB">
      <w:pPr>
        <w:spacing w:line="240" w:lineRule="auto"/>
        <w:ind w:firstLine="709"/>
        <w:contextualSpacing/>
        <w:jc w:val="right"/>
        <w:rPr>
          <w:i/>
          <w:sz w:val="24"/>
          <w:szCs w:val="24"/>
        </w:rPr>
      </w:pPr>
    </w:p>
    <w:p w:rsidR="00451F2D" w:rsidRPr="00CE0B12" w:rsidRDefault="00451F2D" w:rsidP="00451F2D">
      <w:pPr>
        <w:widowControl w:val="0"/>
        <w:autoSpaceDE w:val="0"/>
        <w:autoSpaceDN w:val="0"/>
        <w:spacing w:line="240" w:lineRule="auto"/>
        <w:ind w:firstLine="709"/>
        <w:contextualSpacing/>
        <w:jc w:val="right"/>
        <w:rPr>
          <w:i/>
          <w:sz w:val="24"/>
          <w:szCs w:val="20"/>
        </w:rPr>
      </w:pPr>
      <w:r w:rsidRPr="00CE0B12">
        <w:rPr>
          <w:i/>
          <w:sz w:val="24"/>
          <w:szCs w:val="20"/>
        </w:rPr>
        <w:t>ФОРМА</w:t>
      </w: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DC19BB" w:rsidP="00766820">
      <w:pPr>
        <w:widowControl w:val="0"/>
        <w:autoSpaceDE w:val="0"/>
        <w:autoSpaceDN w:val="0"/>
        <w:spacing w:line="240" w:lineRule="auto"/>
        <w:ind w:firstLine="0"/>
        <w:contextualSpacing/>
        <w:jc w:val="center"/>
        <w:rPr>
          <w:b/>
          <w:i/>
          <w:sz w:val="24"/>
          <w:szCs w:val="20"/>
        </w:rPr>
      </w:pPr>
      <w:r w:rsidRPr="00CE0B12">
        <w:rPr>
          <w:b/>
          <w:i/>
          <w:sz w:val="24"/>
          <w:szCs w:val="24"/>
        </w:rPr>
        <w:t>Акт контрольного обмера.</w:t>
      </w:r>
    </w:p>
    <w:p w:rsidR="00EF7904" w:rsidRPr="00CE0B12" w:rsidRDefault="00EF7904" w:rsidP="00766820">
      <w:pPr>
        <w:widowControl w:val="0"/>
        <w:autoSpaceDE w:val="0"/>
        <w:autoSpaceDN w:val="0"/>
        <w:spacing w:line="240" w:lineRule="auto"/>
        <w:ind w:firstLine="0"/>
        <w:contextualSpacing/>
        <w:jc w:val="center"/>
        <w:rPr>
          <w:i/>
          <w:sz w:val="24"/>
          <w:szCs w:val="20"/>
        </w:rPr>
      </w:pPr>
    </w:p>
    <w:p w:rsidR="00451F2D" w:rsidRPr="00CE0B12" w:rsidRDefault="00451F2D" w:rsidP="00766820">
      <w:pPr>
        <w:suppressAutoHyphens/>
        <w:overflowPunct w:val="0"/>
        <w:autoSpaceDE w:val="0"/>
        <w:autoSpaceDN w:val="0"/>
        <w:adjustRightInd w:val="0"/>
        <w:spacing w:line="240" w:lineRule="auto"/>
        <w:ind w:firstLine="0"/>
        <w:contextualSpacing/>
        <w:jc w:val="center"/>
        <w:rPr>
          <w:b/>
          <w:i/>
          <w:sz w:val="24"/>
          <w:szCs w:val="24"/>
        </w:rPr>
      </w:pPr>
      <w:r w:rsidRPr="00CE0B12">
        <w:rPr>
          <w:b/>
          <w:i/>
          <w:sz w:val="24"/>
          <w:szCs w:val="24"/>
        </w:rPr>
        <w:t>от «_____» ___________ 201__ г. № _________</w:t>
      </w:r>
    </w:p>
    <w:p w:rsidR="00451F2D" w:rsidRPr="00CE0B12" w:rsidRDefault="00451F2D" w:rsidP="00766820">
      <w:pPr>
        <w:suppressAutoHyphens/>
        <w:spacing w:line="240" w:lineRule="auto"/>
        <w:ind w:firstLine="0"/>
        <w:jc w:val="center"/>
        <w:rPr>
          <w:b/>
          <w:i/>
          <w:sz w:val="24"/>
          <w:szCs w:val="24"/>
          <w:lang w:eastAsia="ar-SA"/>
        </w:rPr>
      </w:pPr>
      <w:r w:rsidRPr="00CE0B12">
        <w:rPr>
          <w:b/>
          <w:i/>
          <w:sz w:val="24"/>
          <w:szCs w:val="24"/>
          <w:lang w:eastAsia="ar-SA"/>
        </w:rPr>
        <w:t>к контракту от ______ ____ 201___ г. № _________</w:t>
      </w:r>
    </w:p>
    <w:p w:rsidR="00451F2D" w:rsidRPr="00CE0B12" w:rsidRDefault="000B68D3" w:rsidP="00766820">
      <w:pPr>
        <w:suppressAutoHyphens/>
        <w:autoSpaceDN w:val="0"/>
        <w:spacing w:line="240" w:lineRule="auto"/>
        <w:ind w:left="567" w:firstLine="0"/>
        <w:contextualSpacing/>
        <w:jc w:val="center"/>
        <w:rPr>
          <w:i/>
          <w:sz w:val="24"/>
          <w:szCs w:val="24"/>
        </w:rPr>
      </w:pPr>
      <w:r w:rsidRPr="00494424">
        <w:rPr>
          <w:b/>
          <w:i/>
        </w:rPr>
        <w:t xml:space="preserve">Выполнение работ по </w:t>
      </w:r>
      <w:r w:rsidR="004E0BAC" w:rsidRPr="00B03B9C">
        <w:rPr>
          <w:b/>
          <w:i/>
          <w:sz w:val="24"/>
          <w:szCs w:val="24"/>
        </w:rPr>
        <w:t>установке системы контроля и управления доступом и модернизация системы видеонаблюдения</w:t>
      </w:r>
      <w:r w:rsidR="004E0BAC" w:rsidRPr="00494424">
        <w:rPr>
          <w:b/>
          <w:i/>
          <w:sz w:val="24"/>
          <w:szCs w:val="24"/>
        </w:rPr>
        <w:t xml:space="preserve"> </w:t>
      </w:r>
      <w:r w:rsidR="00451F2D" w:rsidRPr="00CE0B12">
        <w:rPr>
          <w:i/>
          <w:sz w:val="24"/>
          <w:szCs w:val="24"/>
        </w:rPr>
        <w:t>___________________________________________________________________________</w:t>
      </w:r>
      <w:r w:rsidR="00451F2D" w:rsidRPr="00CE0B12">
        <w:rPr>
          <w:rStyle w:val="af2"/>
          <w:i/>
          <w:sz w:val="24"/>
          <w:szCs w:val="24"/>
        </w:rPr>
        <w:footnoteReference w:id="19"/>
      </w:r>
    </w:p>
    <w:p w:rsidR="00451F2D" w:rsidRPr="00CE0B12" w:rsidRDefault="00451F2D" w:rsidP="00451F2D">
      <w:pPr>
        <w:suppressAutoHyphens/>
        <w:autoSpaceDN w:val="0"/>
        <w:spacing w:line="240" w:lineRule="auto"/>
        <w:ind w:left="567" w:firstLine="0"/>
        <w:contextualSpacing/>
        <w:jc w:val="left"/>
        <w:rPr>
          <w:i/>
          <w:sz w:val="24"/>
          <w:szCs w:val="24"/>
        </w:rPr>
      </w:pPr>
      <w:r w:rsidRPr="00CE0B12">
        <w:rPr>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451F2D" w:rsidRPr="00CE0B12" w:rsidRDefault="00451F2D" w:rsidP="00451F2D">
      <w:pPr>
        <w:suppressAutoHyphens/>
        <w:overflowPunct w:val="0"/>
        <w:autoSpaceDE w:val="0"/>
        <w:autoSpaceDN w:val="0"/>
        <w:adjustRightInd w:val="0"/>
        <w:spacing w:line="240" w:lineRule="auto"/>
        <w:contextualSpacing/>
        <w:rPr>
          <w:i/>
          <w:sz w:val="24"/>
          <w:szCs w:val="24"/>
        </w:rPr>
      </w:pPr>
    </w:p>
    <w:p w:rsidR="00451F2D" w:rsidRPr="00CE0B12" w:rsidRDefault="00451F2D" w:rsidP="00451F2D">
      <w:pPr>
        <w:suppressAutoHyphens/>
        <w:autoSpaceDN w:val="0"/>
        <w:spacing w:line="240" w:lineRule="auto"/>
        <w:ind w:left="567" w:firstLine="0"/>
        <w:contextualSpacing/>
        <w:jc w:val="left"/>
        <w:rPr>
          <w:i/>
          <w:sz w:val="24"/>
          <w:szCs w:val="24"/>
        </w:rPr>
      </w:pPr>
      <w:r w:rsidRPr="00CE0B12">
        <w:rPr>
          <w:i/>
          <w:sz w:val="24"/>
          <w:szCs w:val="24"/>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451F2D" w:rsidRPr="00CE0B12" w:rsidRDefault="00451F2D" w:rsidP="00451F2D">
      <w:pPr>
        <w:suppressAutoHyphens/>
        <w:overflowPunct w:val="0"/>
        <w:autoSpaceDE w:val="0"/>
        <w:autoSpaceDN w:val="0"/>
        <w:adjustRightInd w:val="0"/>
        <w:spacing w:line="240" w:lineRule="auto"/>
        <w:ind w:left="567" w:firstLine="0"/>
        <w:contextualSpacing/>
        <w:jc w:val="left"/>
        <w:rPr>
          <w:i/>
          <w:sz w:val="24"/>
          <w:szCs w:val="24"/>
        </w:rPr>
      </w:pPr>
      <w:r w:rsidRPr="00CE0B12">
        <w:rPr>
          <w:i/>
          <w:sz w:val="24"/>
          <w:szCs w:val="24"/>
        </w:rPr>
        <w:t>Дата составления: _____________________________________________________________________________</w:t>
      </w:r>
    </w:p>
    <w:p w:rsidR="00451F2D" w:rsidRPr="00CE0B12" w:rsidRDefault="00451F2D" w:rsidP="00451F2D">
      <w:pPr>
        <w:suppressAutoHyphens/>
        <w:overflowPunct w:val="0"/>
        <w:autoSpaceDE w:val="0"/>
        <w:autoSpaceDN w:val="0"/>
        <w:adjustRightInd w:val="0"/>
        <w:spacing w:line="240" w:lineRule="auto"/>
        <w:ind w:left="567" w:firstLine="0"/>
        <w:contextualSpacing/>
        <w:rPr>
          <w:i/>
          <w:sz w:val="24"/>
          <w:szCs w:val="24"/>
        </w:rPr>
      </w:pPr>
      <w:r w:rsidRPr="00CE0B12">
        <w:rPr>
          <w:i/>
          <w:sz w:val="24"/>
          <w:szCs w:val="24"/>
        </w:rPr>
        <w:t>3. Фиксация параметров выполняемых работ, по которым производится обмер</w:t>
      </w:r>
      <w:r w:rsidR="00D33A94" w:rsidRPr="00CE0B12">
        <w:rPr>
          <w:i/>
          <w:sz w:val="24"/>
          <w:szCs w:val="24"/>
        </w:rPr>
        <w:t xml:space="preserve"> (выверка)</w:t>
      </w:r>
      <w:r w:rsidRPr="00CE0B12">
        <w:rPr>
          <w:i/>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CE0B12" w:rsidRDefault="00451F2D" w:rsidP="00451F2D">
      <w:pPr>
        <w:suppressAutoHyphens/>
        <w:overflowPunct w:val="0"/>
        <w:autoSpaceDE w:val="0"/>
        <w:autoSpaceDN w:val="0"/>
        <w:adjustRightInd w:val="0"/>
        <w:spacing w:line="240" w:lineRule="auto"/>
        <w:contextualSpacing/>
        <w:rPr>
          <w:i/>
          <w:sz w:val="24"/>
          <w:szCs w:val="24"/>
        </w:rPr>
      </w:pPr>
    </w:p>
    <w:p w:rsidR="00451F2D" w:rsidRPr="00CE0B12" w:rsidRDefault="00451F2D" w:rsidP="00451F2D">
      <w:pPr>
        <w:suppressAutoHyphens/>
        <w:autoSpaceDN w:val="0"/>
        <w:spacing w:line="240" w:lineRule="auto"/>
        <w:ind w:left="567" w:firstLine="0"/>
        <w:contextualSpacing/>
        <w:jc w:val="left"/>
        <w:rPr>
          <w:i/>
          <w:sz w:val="24"/>
          <w:szCs w:val="24"/>
        </w:rPr>
      </w:pPr>
      <w:r w:rsidRPr="00CE0B12">
        <w:rPr>
          <w:i/>
          <w:sz w:val="24"/>
          <w:szCs w:val="24"/>
        </w:rPr>
        <w:t xml:space="preserve">4. </w:t>
      </w:r>
      <w:r w:rsidRPr="00CE0B12">
        <w:rPr>
          <w:rStyle w:val="af2"/>
          <w:i/>
          <w:sz w:val="24"/>
          <w:szCs w:val="24"/>
        </w:rPr>
        <w:footnoteReference w:id="20"/>
      </w:r>
      <w:r w:rsidRPr="00CE0B12">
        <w:rPr>
          <w:i/>
          <w:sz w:val="24"/>
          <w:szCs w:val="24"/>
        </w:rPr>
        <w:t>Описание обнаруженных недостатков (дефектов)</w:t>
      </w:r>
      <w:r w:rsidRPr="00CE0B12">
        <w:rPr>
          <w:b/>
          <w:i/>
          <w:sz w:val="24"/>
          <w:szCs w:val="24"/>
        </w:rPr>
        <w:t xml:space="preserve"> </w:t>
      </w:r>
      <w:r w:rsidRPr="00CE0B12">
        <w:rPr>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CE0B12" w:rsidRDefault="00451F2D" w:rsidP="00451F2D">
      <w:pPr>
        <w:suppressAutoHyphens/>
        <w:overflowPunct w:val="0"/>
        <w:autoSpaceDE w:val="0"/>
        <w:autoSpaceDN w:val="0"/>
        <w:adjustRightInd w:val="0"/>
        <w:spacing w:line="240" w:lineRule="auto"/>
        <w:contextualSpacing/>
        <w:rPr>
          <w:i/>
          <w:sz w:val="24"/>
          <w:szCs w:val="24"/>
        </w:rPr>
      </w:pPr>
    </w:p>
    <w:p w:rsidR="00451F2D" w:rsidRPr="00CE0B12" w:rsidRDefault="00451F2D" w:rsidP="00451F2D">
      <w:pPr>
        <w:suppressAutoHyphens/>
        <w:autoSpaceDN w:val="0"/>
        <w:spacing w:line="240" w:lineRule="auto"/>
        <w:ind w:left="567" w:firstLine="0"/>
        <w:contextualSpacing/>
        <w:jc w:val="left"/>
        <w:rPr>
          <w:i/>
          <w:sz w:val="24"/>
          <w:szCs w:val="24"/>
        </w:rPr>
      </w:pPr>
      <w:r w:rsidRPr="00CE0B12">
        <w:rPr>
          <w:i/>
          <w:sz w:val="24"/>
          <w:szCs w:val="24"/>
        </w:rPr>
        <w:t>5. Причина возникновения недостатков (дефектов): __________________________________________________________________________________________________________________________________________________________</w:t>
      </w:r>
      <w:r w:rsidRPr="00CE0B12">
        <w:rPr>
          <w:i/>
          <w:sz w:val="24"/>
          <w:szCs w:val="24"/>
        </w:rPr>
        <w:lastRenderedPageBreak/>
        <w:t xml:space="preserve">__________________________________________________________________________________________________________________________________________________________ </w:t>
      </w:r>
    </w:p>
    <w:p w:rsidR="00451F2D" w:rsidRPr="00CE0B12" w:rsidRDefault="00451F2D" w:rsidP="00451F2D">
      <w:pPr>
        <w:suppressAutoHyphens/>
        <w:overflowPunct w:val="0"/>
        <w:autoSpaceDE w:val="0"/>
        <w:autoSpaceDN w:val="0"/>
        <w:adjustRightInd w:val="0"/>
        <w:spacing w:line="240" w:lineRule="auto"/>
        <w:contextualSpacing/>
        <w:rPr>
          <w:i/>
          <w:sz w:val="24"/>
          <w:szCs w:val="24"/>
        </w:rPr>
      </w:pPr>
    </w:p>
    <w:p w:rsidR="00451F2D" w:rsidRPr="00CE0B12" w:rsidRDefault="00451F2D" w:rsidP="00451F2D">
      <w:pPr>
        <w:suppressAutoHyphens/>
        <w:autoSpaceDN w:val="0"/>
        <w:spacing w:line="240" w:lineRule="auto"/>
        <w:ind w:left="567" w:firstLine="0"/>
        <w:contextualSpacing/>
        <w:jc w:val="left"/>
        <w:rPr>
          <w:i/>
          <w:sz w:val="24"/>
          <w:szCs w:val="24"/>
        </w:rPr>
      </w:pPr>
      <w:r w:rsidRPr="00CE0B12">
        <w:rPr>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1F2D" w:rsidRPr="00CE0B12" w:rsidRDefault="00451F2D" w:rsidP="00451F2D">
      <w:pPr>
        <w:suppressAutoHyphens/>
        <w:overflowPunct w:val="0"/>
        <w:autoSpaceDE w:val="0"/>
        <w:autoSpaceDN w:val="0"/>
        <w:adjustRightInd w:val="0"/>
        <w:spacing w:line="240" w:lineRule="auto"/>
        <w:contextualSpacing/>
        <w:jc w:val="left"/>
        <w:rPr>
          <w:i/>
          <w:sz w:val="24"/>
          <w:szCs w:val="24"/>
        </w:rPr>
      </w:pPr>
    </w:p>
    <w:p w:rsidR="00451F2D" w:rsidRPr="00CE0B12" w:rsidRDefault="00451F2D" w:rsidP="00451F2D">
      <w:pPr>
        <w:suppressAutoHyphens/>
        <w:autoSpaceDN w:val="0"/>
        <w:spacing w:line="240" w:lineRule="auto"/>
        <w:ind w:left="567" w:firstLine="0"/>
        <w:contextualSpacing/>
        <w:rPr>
          <w:i/>
          <w:sz w:val="24"/>
          <w:szCs w:val="24"/>
        </w:rPr>
      </w:pPr>
      <w:r w:rsidRPr="00CE0B12">
        <w:rPr>
          <w:i/>
          <w:sz w:val="24"/>
          <w:szCs w:val="24"/>
        </w:rPr>
        <w:t>7. 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CE0B12" w:rsidRDefault="00451F2D" w:rsidP="00451F2D">
      <w:pPr>
        <w:suppressAutoHyphens/>
        <w:spacing w:line="240" w:lineRule="auto"/>
        <w:rPr>
          <w:i/>
          <w:sz w:val="24"/>
          <w:szCs w:val="24"/>
          <w:lang w:eastAsia="ar-SA"/>
        </w:rPr>
      </w:pPr>
      <w:r w:rsidRPr="00CE0B12">
        <w:rPr>
          <w:i/>
          <w:sz w:val="24"/>
          <w:szCs w:val="24"/>
          <w:lang w:eastAsia="ar-SA"/>
        </w:rPr>
        <w:t>Приложение: (материалы результатов испытаний, фото/съемка и др.</w:t>
      </w:r>
      <w:r w:rsidR="00F013B0" w:rsidRPr="00CE0B12">
        <w:rPr>
          <w:rStyle w:val="af2"/>
          <w:i/>
          <w:sz w:val="24"/>
          <w:szCs w:val="24"/>
          <w:lang w:eastAsia="ar-SA"/>
        </w:rPr>
        <w:footnoteReference w:id="21"/>
      </w:r>
      <w:r w:rsidRPr="00CE0B12">
        <w:rPr>
          <w:i/>
          <w:sz w:val="24"/>
          <w:szCs w:val="24"/>
          <w:lang w:eastAsia="ar-SA"/>
        </w:rPr>
        <w:t>)_______________________________</w:t>
      </w:r>
      <w:r w:rsidR="00940153" w:rsidRPr="00CE0B12">
        <w:rPr>
          <w:i/>
          <w:sz w:val="24"/>
          <w:szCs w:val="24"/>
          <w:lang w:eastAsia="ar-SA"/>
        </w:rPr>
        <w:t>________________________________________</w:t>
      </w:r>
    </w:p>
    <w:p w:rsidR="00451F2D" w:rsidRPr="00CE0B12" w:rsidRDefault="00451F2D" w:rsidP="00451F2D">
      <w:pPr>
        <w:suppressAutoHyphens/>
        <w:spacing w:line="240" w:lineRule="auto"/>
        <w:rPr>
          <w:i/>
          <w:sz w:val="24"/>
          <w:szCs w:val="24"/>
          <w:lang w:eastAsia="ar-SA"/>
        </w:rPr>
      </w:pPr>
    </w:p>
    <w:p w:rsidR="00451F2D" w:rsidRPr="00CE0B12" w:rsidRDefault="00451F2D" w:rsidP="00451F2D">
      <w:pPr>
        <w:suppressAutoHyphens/>
        <w:spacing w:line="240" w:lineRule="auto"/>
        <w:rPr>
          <w:i/>
          <w:sz w:val="24"/>
          <w:szCs w:val="24"/>
          <w:lang w:eastAsia="ar-SA"/>
        </w:rPr>
      </w:pPr>
    </w:p>
    <w:p w:rsidR="00451F2D" w:rsidRPr="00CE0B12" w:rsidRDefault="00451F2D" w:rsidP="00451F2D">
      <w:pPr>
        <w:suppressAutoHyphens/>
        <w:spacing w:line="240" w:lineRule="auto"/>
        <w:rPr>
          <w:b/>
          <w:i/>
          <w:sz w:val="24"/>
          <w:szCs w:val="24"/>
          <w:lang w:eastAsia="ar-SA"/>
        </w:rPr>
      </w:pPr>
      <w:r w:rsidRPr="00CE0B12">
        <w:rPr>
          <w:b/>
          <w:i/>
          <w:sz w:val="24"/>
          <w:szCs w:val="24"/>
          <w:lang w:eastAsia="ar-SA"/>
        </w:rPr>
        <w:t>Акт составлен представителем (ями): _________________________________________</w:t>
      </w:r>
      <w:r w:rsidRPr="00CE0B12">
        <w:rPr>
          <w:rStyle w:val="af2"/>
          <w:b/>
          <w:i/>
          <w:sz w:val="24"/>
          <w:szCs w:val="24"/>
          <w:lang w:eastAsia="ar-SA"/>
        </w:rPr>
        <w:footnoteReference w:id="22"/>
      </w:r>
    </w:p>
    <w:p w:rsidR="00451F2D" w:rsidRPr="00CE0B12" w:rsidRDefault="00451F2D" w:rsidP="00451F2D">
      <w:pPr>
        <w:suppressAutoHyphens/>
        <w:spacing w:line="240" w:lineRule="auto"/>
        <w:rPr>
          <w:b/>
          <w:i/>
          <w:sz w:val="24"/>
          <w:szCs w:val="24"/>
          <w:lang w:eastAsia="ar-SA"/>
        </w:rPr>
      </w:pPr>
      <w:r w:rsidRPr="00CE0B12">
        <w:rPr>
          <w:b/>
          <w:i/>
          <w:sz w:val="24"/>
          <w:szCs w:val="24"/>
          <w:lang w:eastAsia="ar-SA"/>
        </w:rPr>
        <w:t>(ФИО, должность) ______________________________________ (подпись)</w:t>
      </w:r>
    </w:p>
    <w:p w:rsidR="00451F2D" w:rsidRPr="00CE0B12" w:rsidRDefault="00451F2D" w:rsidP="00451F2D">
      <w:pPr>
        <w:suppressAutoHyphens/>
        <w:spacing w:line="240" w:lineRule="auto"/>
        <w:rPr>
          <w:b/>
          <w:i/>
          <w:sz w:val="24"/>
          <w:szCs w:val="24"/>
          <w:lang w:eastAsia="ar-SA"/>
        </w:rPr>
      </w:pPr>
    </w:p>
    <w:p w:rsidR="00451F2D" w:rsidRPr="00CE0B12" w:rsidRDefault="00451F2D" w:rsidP="00451F2D">
      <w:pPr>
        <w:suppressAutoHyphens/>
        <w:spacing w:line="240" w:lineRule="auto"/>
        <w:jc w:val="left"/>
        <w:rPr>
          <w:i/>
          <w:sz w:val="24"/>
          <w:szCs w:val="24"/>
          <w:lang w:eastAsia="ar-SA"/>
        </w:rPr>
      </w:pPr>
    </w:p>
    <w:p w:rsidR="00451F2D" w:rsidRPr="00CE0B12" w:rsidRDefault="00451F2D" w:rsidP="00451F2D">
      <w:pPr>
        <w:suppressAutoHyphens/>
        <w:spacing w:line="240" w:lineRule="auto"/>
        <w:jc w:val="left"/>
        <w:rPr>
          <w:i/>
          <w:sz w:val="24"/>
          <w:szCs w:val="24"/>
          <w:lang w:eastAsia="ar-SA"/>
        </w:rPr>
      </w:pPr>
    </w:p>
    <w:tbl>
      <w:tblPr>
        <w:tblW w:w="0" w:type="auto"/>
        <w:tblInd w:w="4503" w:type="dxa"/>
        <w:tblLook w:val="04A0"/>
      </w:tblPr>
      <w:tblGrid>
        <w:gridCol w:w="4786"/>
      </w:tblGrid>
      <w:tr w:rsidR="00451F2D" w:rsidRPr="00CE0B12" w:rsidTr="00B96064">
        <w:tc>
          <w:tcPr>
            <w:tcW w:w="4786" w:type="dxa"/>
            <w:hideMark/>
          </w:tcPr>
          <w:p w:rsidR="00451F2D" w:rsidRPr="00CE0B12" w:rsidRDefault="00451F2D" w:rsidP="00B96064">
            <w:pPr>
              <w:suppressAutoHyphens/>
              <w:spacing w:line="276" w:lineRule="auto"/>
              <w:jc w:val="left"/>
              <w:rPr>
                <w:rFonts w:eastAsia="Calibri"/>
                <w:b/>
                <w:i/>
                <w:sz w:val="24"/>
                <w:szCs w:val="24"/>
                <w:lang w:eastAsia="ar-SA"/>
              </w:rPr>
            </w:pPr>
            <w:r w:rsidRPr="00CE0B12">
              <w:rPr>
                <w:rFonts w:eastAsia="Calibri"/>
                <w:b/>
                <w:i/>
                <w:sz w:val="24"/>
                <w:szCs w:val="24"/>
                <w:lang w:eastAsia="ar-SA"/>
              </w:rPr>
              <w:t>Заказчик:</w:t>
            </w:r>
          </w:p>
        </w:tc>
      </w:tr>
      <w:tr w:rsidR="00451F2D" w:rsidRPr="00CE0B12" w:rsidTr="00B96064">
        <w:tc>
          <w:tcPr>
            <w:tcW w:w="4786" w:type="dxa"/>
            <w:hideMark/>
          </w:tcPr>
          <w:p w:rsidR="00451F2D" w:rsidRPr="00CE0B12" w:rsidRDefault="00451F2D"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w:t>
            </w:r>
          </w:p>
          <w:p w:rsidR="00451F2D" w:rsidRPr="00CE0B12" w:rsidRDefault="00451F2D"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w:t>
            </w:r>
          </w:p>
          <w:p w:rsidR="00451F2D" w:rsidRPr="00CE0B12" w:rsidRDefault="00451F2D" w:rsidP="00B96064">
            <w:pPr>
              <w:suppressAutoHyphens/>
              <w:spacing w:line="276" w:lineRule="auto"/>
              <w:rPr>
                <w:rFonts w:eastAsia="Calibri"/>
                <w:i/>
                <w:sz w:val="24"/>
                <w:szCs w:val="24"/>
                <w:lang w:eastAsia="ar-SA"/>
              </w:rPr>
            </w:pPr>
            <w:r w:rsidRPr="00CE0B12">
              <w:rPr>
                <w:rFonts w:eastAsia="Calibri"/>
                <w:i/>
                <w:sz w:val="24"/>
                <w:szCs w:val="24"/>
                <w:u w:val="single"/>
                <w:lang w:eastAsia="ar-SA"/>
              </w:rPr>
              <w:t>Должность</w:t>
            </w:r>
          </w:p>
        </w:tc>
      </w:tr>
      <w:tr w:rsidR="00451F2D" w:rsidRPr="00CE0B12" w:rsidTr="00B96064">
        <w:tc>
          <w:tcPr>
            <w:tcW w:w="4786" w:type="dxa"/>
            <w:hideMark/>
          </w:tcPr>
          <w:p w:rsidR="00451F2D" w:rsidRPr="00CE0B12" w:rsidRDefault="00451F2D"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_______________________/_________</w:t>
            </w:r>
          </w:p>
        </w:tc>
      </w:tr>
      <w:tr w:rsidR="00451F2D" w:rsidRPr="00CE0B12" w:rsidTr="00B96064">
        <w:tc>
          <w:tcPr>
            <w:tcW w:w="4786" w:type="dxa"/>
            <w:hideMark/>
          </w:tcPr>
          <w:p w:rsidR="00451F2D" w:rsidRPr="00CE0B12" w:rsidRDefault="00451F2D"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 __________ 201__ г.</w:t>
            </w:r>
          </w:p>
        </w:tc>
      </w:tr>
      <w:tr w:rsidR="00451F2D" w:rsidRPr="00CE0B12" w:rsidTr="00B96064">
        <w:tc>
          <w:tcPr>
            <w:tcW w:w="4786" w:type="dxa"/>
            <w:hideMark/>
          </w:tcPr>
          <w:p w:rsidR="00451F2D" w:rsidRPr="00CE0B12" w:rsidRDefault="00451F2D" w:rsidP="00B96064">
            <w:pPr>
              <w:suppressAutoHyphens/>
              <w:spacing w:line="276" w:lineRule="auto"/>
              <w:jc w:val="left"/>
              <w:rPr>
                <w:rFonts w:eastAsia="Calibri"/>
                <w:i/>
                <w:sz w:val="24"/>
                <w:szCs w:val="24"/>
                <w:lang w:eastAsia="ar-SA"/>
              </w:rPr>
            </w:pPr>
            <w:r w:rsidRPr="00CE0B12">
              <w:rPr>
                <w:rFonts w:eastAsia="Calibri"/>
                <w:i/>
                <w:sz w:val="24"/>
                <w:szCs w:val="24"/>
                <w:lang w:eastAsia="ar-SA"/>
              </w:rPr>
              <w:t>М.П.</w:t>
            </w:r>
          </w:p>
        </w:tc>
      </w:tr>
    </w:tbl>
    <w:p w:rsidR="00451F2D" w:rsidRPr="00CE0B12" w:rsidRDefault="00451F2D" w:rsidP="00451F2D">
      <w:pPr>
        <w:suppressAutoHyphens/>
        <w:spacing w:line="240" w:lineRule="auto"/>
        <w:ind w:firstLine="0"/>
        <w:jc w:val="left"/>
        <w:rPr>
          <w:i/>
          <w:color w:val="FF0000"/>
          <w:sz w:val="24"/>
          <w:szCs w:val="24"/>
          <w:lang w:eastAsia="ar-SA"/>
        </w:rPr>
      </w:pPr>
    </w:p>
    <w:p w:rsidR="00451F2D" w:rsidRPr="00CE0B12" w:rsidRDefault="00451F2D" w:rsidP="00451F2D">
      <w:pPr>
        <w:suppressAutoHyphens/>
        <w:spacing w:line="240" w:lineRule="auto"/>
        <w:ind w:firstLine="0"/>
        <w:jc w:val="left"/>
        <w:rPr>
          <w:i/>
          <w:color w:val="FF0000"/>
          <w:sz w:val="24"/>
          <w:szCs w:val="24"/>
          <w:lang w:eastAsia="ar-SA"/>
        </w:rPr>
      </w:pPr>
    </w:p>
    <w:p w:rsidR="00451F2D" w:rsidRPr="00CE0B12" w:rsidRDefault="00451F2D" w:rsidP="00451F2D">
      <w:pPr>
        <w:widowControl w:val="0"/>
        <w:autoSpaceDE w:val="0"/>
        <w:autoSpaceDN w:val="0"/>
        <w:spacing w:line="240" w:lineRule="auto"/>
        <w:ind w:firstLine="709"/>
        <w:contextualSpacing/>
        <w:jc w:val="right"/>
        <w:rPr>
          <w:i/>
          <w:color w:val="FF0000"/>
          <w:sz w:val="24"/>
          <w:szCs w:val="20"/>
        </w:rPr>
      </w:pPr>
    </w:p>
    <w:p w:rsidR="00451F2D" w:rsidRPr="00CE0B12" w:rsidRDefault="00451F2D" w:rsidP="00451F2D">
      <w:pPr>
        <w:widowControl w:val="0"/>
        <w:autoSpaceDE w:val="0"/>
        <w:autoSpaceDN w:val="0"/>
        <w:spacing w:line="240" w:lineRule="auto"/>
        <w:ind w:firstLine="709"/>
        <w:contextualSpacing/>
        <w:jc w:val="right"/>
        <w:rPr>
          <w:i/>
          <w:color w:val="FF0000"/>
          <w:sz w:val="24"/>
          <w:szCs w:val="20"/>
        </w:rPr>
      </w:pPr>
    </w:p>
    <w:p w:rsidR="00451F2D" w:rsidRPr="00CE0B12" w:rsidRDefault="00451F2D" w:rsidP="00451F2D">
      <w:pPr>
        <w:widowControl w:val="0"/>
        <w:autoSpaceDE w:val="0"/>
        <w:autoSpaceDN w:val="0"/>
        <w:spacing w:line="240" w:lineRule="auto"/>
        <w:ind w:firstLine="709"/>
        <w:contextualSpacing/>
        <w:jc w:val="right"/>
        <w:rPr>
          <w:i/>
          <w:color w:val="FF0000"/>
          <w:sz w:val="24"/>
          <w:szCs w:val="20"/>
        </w:rPr>
      </w:pPr>
    </w:p>
    <w:p w:rsidR="00451F2D" w:rsidRPr="00CE0B12" w:rsidRDefault="00451F2D" w:rsidP="00451F2D">
      <w:pPr>
        <w:widowControl w:val="0"/>
        <w:autoSpaceDE w:val="0"/>
        <w:autoSpaceDN w:val="0"/>
        <w:spacing w:line="240" w:lineRule="auto"/>
        <w:ind w:firstLine="709"/>
        <w:contextualSpacing/>
        <w:jc w:val="right"/>
        <w:rPr>
          <w:i/>
          <w:color w:val="FF0000"/>
          <w:sz w:val="24"/>
          <w:szCs w:val="20"/>
        </w:rPr>
      </w:pPr>
    </w:p>
    <w:p w:rsidR="00451F2D" w:rsidRPr="00CE0B12" w:rsidRDefault="00451F2D" w:rsidP="00451F2D">
      <w:pPr>
        <w:widowControl w:val="0"/>
        <w:autoSpaceDE w:val="0"/>
        <w:autoSpaceDN w:val="0"/>
        <w:spacing w:line="240" w:lineRule="auto"/>
        <w:ind w:firstLine="709"/>
        <w:contextualSpacing/>
        <w:jc w:val="right"/>
        <w:rPr>
          <w:i/>
          <w:color w:val="FF0000"/>
          <w:sz w:val="24"/>
          <w:szCs w:val="20"/>
        </w:rPr>
      </w:pPr>
    </w:p>
    <w:p w:rsidR="00451F2D" w:rsidRPr="00CE0B12" w:rsidRDefault="00451F2D" w:rsidP="00451F2D">
      <w:pPr>
        <w:widowControl w:val="0"/>
        <w:autoSpaceDE w:val="0"/>
        <w:autoSpaceDN w:val="0"/>
        <w:spacing w:line="240" w:lineRule="auto"/>
        <w:ind w:firstLine="709"/>
        <w:contextualSpacing/>
        <w:jc w:val="right"/>
        <w:rPr>
          <w:i/>
          <w:color w:val="FF0000"/>
          <w:sz w:val="24"/>
          <w:szCs w:val="20"/>
        </w:rPr>
      </w:pPr>
    </w:p>
    <w:p w:rsidR="00451F2D" w:rsidRPr="00CE0B12" w:rsidRDefault="00451F2D" w:rsidP="00451F2D">
      <w:pPr>
        <w:widowControl w:val="0"/>
        <w:autoSpaceDE w:val="0"/>
        <w:autoSpaceDN w:val="0"/>
        <w:spacing w:line="240" w:lineRule="auto"/>
        <w:ind w:firstLine="709"/>
        <w:contextualSpacing/>
        <w:jc w:val="right"/>
        <w:rPr>
          <w:i/>
          <w:color w:val="FF0000"/>
          <w:sz w:val="24"/>
          <w:szCs w:val="20"/>
        </w:rPr>
      </w:pPr>
    </w:p>
    <w:p w:rsidR="00451F2D" w:rsidRPr="00CE0B12" w:rsidRDefault="00451F2D" w:rsidP="00451F2D">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EF7904" w:rsidRPr="00CE0B12" w:rsidRDefault="00EF7904" w:rsidP="00363D7F">
      <w:pPr>
        <w:widowControl w:val="0"/>
        <w:autoSpaceDE w:val="0"/>
        <w:autoSpaceDN w:val="0"/>
        <w:spacing w:line="240" w:lineRule="auto"/>
        <w:ind w:firstLine="709"/>
        <w:contextualSpacing/>
        <w:jc w:val="right"/>
        <w:rPr>
          <w:i/>
          <w:color w:val="FF0000"/>
          <w:sz w:val="24"/>
          <w:szCs w:val="20"/>
        </w:rPr>
      </w:pPr>
    </w:p>
    <w:p w:rsidR="00034CB2" w:rsidRPr="00CE0B12" w:rsidRDefault="00034CB2"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A17E89" w:rsidRPr="00CE0B12" w:rsidRDefault="00A17E89" w:rsidP="00363D7F">
      <w:pPr>
        <w:widowControl w:val="0"/>
        <w:autoSpaceDE w:val="0"/>
        <w:autoSpaceDN w:val="0"/>
        <w:spacing w:line="240" w:lineRule="auto"/>
        <w:ind w:firstLine="709"/>
        <w:contextualSpacing/>
        <w:jc w:val="right"/>
        <w:rPr>
          <w:i/>
          <w:sz w:val="24"/>
          <w:szCs w:val="20"/>
        </w:rPr>
      </w:pPr>
    </w:p>
    <w:p w:rsidR="00DC19BB" w:rsidRPr="00CE0B12" w:rsidRDefault="00DC19BB" w:rsidP="00DC19BB">
      <w:pPr>
        <w:spacing w:line="240" w:lineRule="auto"/>
        <w:ind w:firstLine="709"/>
        <w:contextualSpacing/>
        <w:jc w:val="right"/>
        <w:rPr>
          <w:i/>
          <w:sz w:val="24"/>
          <w:szCs w:val="24"/>
        </w:rPr>
      </w:pPr>
      <w:r w:rsidRPr="00CE0B12">
        <w:rPr>
          <w:i/>
          <w:sz w:val="24"/>
          <w:szCs w:val="24"/>
        </w:rPr>
        <w:t xml:space="preserve">Приложение № </w:t>
      </w:r>
      <w:r w:rsidR="00186E89" w:rsidRPr="00CE0B12">
        <w:rPr>
          <w:i/>
          <w:sz w:val="24"/>
          <w:szCs w:val="24"/>
        </w:rPr>
        <w:t>8</w:t>
      </w:r>
      <w:r w:rsidRPr="00CE0B12">
        <w:rPr>
          <w:i/>
          <w:sz w:val="24"/>
          <w:szCs w:val="24"/>
        </w:rPr>
        <w:t xml:space="preserve"> к контракту</w:t>
      </w:r>
    </w:p>
    <w:p w:rsidR="00DC19BB" w:rsidRPr="00CE0B12" w:rsidRDefault="00DC19BB" w:rsidP="00DC19BB">
      <w:pPr>
        <w:spacing w:line="240" w:lineRule="auto"/>
        <w:ind w:firstLine="709"/>
        <w:contextualSpacing/>
        <w:jc w:val="right"/>
        <w:rPr>
          <w:i/>
          <w:sz w:val="24"/>
          <w:szCs w:val="24"/>
        </w:rPr>
      </w:pPr>
      <w:r w:rsidRPr="00CE0B12">
        <w:rPr>
          <w:i/>
          <w:sz w:val="24"/>
          <w:szCs w:val="24"/>
        </w:rPr>
        <w:t>№ ________________ от «___» _______ 20__ г.</w:t>
      </w:r>
    </w:p>
    <w:p w:rsidR="000F0D1C" w:rsidRPr="00CE0B12" w:rsidRDefault="000F0D1C" w:rsidP="000F0D1C">
      <w:pPr>
        <w:spacing w:line="240" w:lineRule="auto"/>
        <w:ind w:firstLine="709"/>
        <w:contextualSpacing/>
        <w:jc w:val="right"/>
        <w:rPr>
          <w:i/>
          <w:sz w:val="24"/>
          <w:szCs w:val="24"/>
        </w:rPr>
      </w:pPr>
    </w:p>
    <w:p w:rsidR="000F0D1C" w:rsidRPr="00CE0B12" w:rsidRDefault="000F0D1C" w:rsidP="000F0D1C">
      <w:pPr>
        <w:spacing w:line="240" w:lineRule="auto"/>
        <w:ind w:firstLine="709"/>
        <w:contextualSpacing/>
        <w:jc w:val="right"/>
        <w:rPr>
          <w:i/>
          <w:sz w:val="24"/>
          <w:szCs w:val="24"/>
        </w:rPr>
      </w:pPr>
    </w:p>
    <w:p w:rsidR="000F0D1C" w:rsidRPr="00CE0B12" w:rsidRDefault="000F0D1C" w:rsidP="000F0D1C">
      <w:pPr>
        <w:spacing w:line="240" w:lineRule="auto"/>
        <w:ind w:firstLine="709"/>
        <w:contextualSpacing/>
        <w:jc w:val="right"/>
        <w:rPr>
          <w:i/>
          <w:sz w:val="24"/>
          <w:szCs w:val="24"/>
        </w:rPr>
      </w:pPr>
    </w:p>
    <w:p w:rsidR="000F0D1C" w:rsidRPr="00CE0B12" w:rsidRDefault="000F0D1C" w:rsidP="000F0D1C">
      <w:pPr>
        <w:widowControl w:val="0"/>
        <w:autoSpaceDE w:val="0"/>
        <w:autoSpaceDN w:val="0"/>
        <w:spacing w:line="240" w:lineRule="auto"/>
        <w:ind w:firstLine="709"/>
        <w:contextualSpacing/>
        <w:jc w:val="right"/>
        <w:rPr>
          <w:i/>
          <w:sz w:val="24"/>
          <w:szCs w:val="20"/>
        </w:rPr>
      </w:pPr>
      <w:r w:rsidRPr="00CE0B12">
        <w:rPr>
          <w:i/>
          <w:sz w:val="24"/>
          <w:szCs w:val="20"/>
        </w:rPr>
        <w:t>ФОРМА</w:t>
      </w:r>
    </w:p>
    <w:p w:rsidR="000F0D1C" w:rsidRPr="00CE0B12" w:rsidRDefault="000F0D1C" w:rsidP="000F0D1C">
      <w:pPr>
        <w:widowControl w:val="0"/>
        <w:autoSpaceDE w:val="0"/>
        <w:autoSpaceDN w:val="0"/>
        <w:spacing w:line="240" w:lineRule="auto"/>
        <w:ind w:firstLine="709"/>
        <w:contextualSpacing/>
        <w:jc w:val="right"/>
        <w:rPr>
          <w:i/>
          <w:sz w:val="24"/>
          <w:szCs w:val="20"/>
        </w:rPr>
      </w:pPr>
    </w:p>
    <w:p w:rsidR="00EF7904" w:rsidRPr="00CE0B12" w:rsidRDefault="00DC19BB" w:rsidP="00766820">
      <w:pPr>
        <w:widowControl w:val="0"/>
        <w:autoSpaceDE w:val="0"/>
        <w:autoSpaceDN w:val="0"/>
        <w:spacing w:line="240" w:lineRule="auto"/>
        <w:ind w:firstLine="0"/>
        <w:contextualSpacing/>
        <w:jc w:val="center"/>
        <w:rPr>
          <w:b/>
          <w:i/>
          <w:sz w:val="24"/>
          <w:szCs w:val="20"/>
        </w:rPr>
      </w:pPr>
      <w:r w:rsidRPr="00CE0B12">
        <w:rPr>
          <w:b/>
          <w:i/>
          <w:sz w:val="24"/>
          <w:szCs w:val="24"/>
        </w:rPr>
        <w:t>Акт сверки взаимных расчетов.</w:t>
      </w:r>
    </w:p>
    <w:p w:rsidR="00B50F38" w:rsidRPr="00CE0B12" w:rsidRDefault="00B50F38" w:rsidP="00766820">
      <w:pPr>
        <w:suppressAutoHyphens/>
        <w:overflowPunct w:val="0"/>
        <w:autoSpaceDE w:val="0"/>
        <w:autoSpaceDN w:val="0"/>
        <w:adjustRightInd w:val="0"/>
        <w:spacing w:line="240" w:lineRule="auto"/>
        <w:ind w:firstLine="0"/>
        <w:contextualSpacing/>
        <w:jc w:val="center"/>
        <w:rPr>
          <w:b/>
          <w:i/>
          <w:sz w:val="24"/>
          <w:szCs w:val="24"/>
        </w:rPr>
      </w:pPr>
      <w:r w:rsidRPr="00CE0B12">
        <w:rPr>
          <w:b/>
          <w:i/>
          <w:sz w:val="24"/>
          <w:szCs w:val="24"/>
        </w:rPr>
        <w:t>от «_____» ___________ 201__ г. № _________</w:t>
      </w:r>
    </w:p>
    <w:p w:rsidR="00B50F38" w:rsidRPr="00CE0B12" w:rsidRDefault="00B50F38" w:rsidP="00766820">
      <w:pPr>
        <w:suppressAutoHyphens/>
        <w:spacing w:line="240" w:lineRule="auto"/>
        <w:ind w:firstLine="0"/>
        <w:jc w:val="center"/>
        <w:rPr>
          <w:b/>
          <w:i/>
          <w:sz w:val="24"/>
          <w:szCs w:val="24"/>
          <w:lang w:eastAsia="ar-SA"/>
        </w:rPr>
      </w:pPr>
      <w:r w:rsidRPr="00CE0B12">
        <w:rPr>
          <w:b/>
          <w:i/>
          <w:sz w:val="24"/>
          <w:szCs w:val="24"/>
          <w:lang w:eastAsia="ar-SA"/>
        </w:rPr>
        <w:t>к контракту от ______ ____ 201___ г. № _________</w:t>
      </w:r>
    </w:p>
    <w:p w:rsidR="00EF7904" w:rsidRPr="00CE0B12" w:rsidRDefault="00B50F38" w:rsidP="00766820">
      <w:pPr>
        <w:widowControl w:val="0"/>
        <w:autoSpaceDE w:val="0"/>
        <w:autoSpaceDN w:val="0"/>
        <w:spacing w:line="240" w:lineRule="auto"/>
        <w:ind w:firstLine="0"/>
        <w:contextualSpacing/>
        <w:jc w:val="center"/>
        <w:rPr>
          <w:b/>
          <w:i/>
          <w:sz w:val="24"/>
          <w:szCs w:val="24"/>
        </w:rPr>
      </w:pPr>
      <w:r w:rsidRPr="00CE0B12">
        <w:rPr>
          <w:b/>
          <w:i/>
          <w:sz w:val="24"/>
          <w:szCs w:val="24"/>
        </w:rPr>
        <w:t>по капитальному ремонту объекта капитального строительства</w:t>
      </w:r>
      <w:r w:rsidRPr="00CE0B12">
        <w:rPr>
          <w:i/>
          <w:sz w:val="24"/>
          <w:szCs w:val="24"/>
        </w:rPr>
        <w:t xml:space="preserve"> -</w:t>
      </w:r>
    </w:p>
    <w:p w:rsidR="00B50F38" w:rsidRPr="00CE0B12" w:rsidRDefault="00B50F38" w:rsidP="00B50F38">
      <w:pPr>
        <w:shd w:val="clear" w:color="auto" w:fill="FFFFFF"/>
        <w:spacing w:before="100" w:beforeAutospacing="1" w:after="100" w:afterAutospacing="1" w:line="240" w:lineRule="auto"/>
        <w:ind w:firstLine="0"/>
        <w:jc w:val="left"/>
        <w:rPr>
          <w:i/>
          <w:sz w:val="24"/>
          <w:szCs w:val="24"/>
        </w:rPr>
      </w:pPr>
      <w:r w:rsidRPr="00CE0B12">
        <w:rPr>
          <w:i/>
          <w:sz w:val="24"/>
          <w:szCs w:val="24"/>
        </w:rPr>
        <w:t> </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Сальдо на ______________ ______________  Раздел_________________</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 xml:space="preserve">              (дата)       (сумма)</w:t>
      </w:r>
    </w:p>
    <w:p w:rsidR="00B50F38" w:rsidRPr="00CE0B12" w:rsidRDefault="00B50F38" w:rsidP="00B50F38">
      <w:pPr>
        <w:shd w:val="clear" w:color="auto" w:fill="FFFFFF"/>
        <w:spacing w:before="100" w:beforeAutospacing="1" w:after="100" w:afterAutospacing="1" w:line="240" w:lineRule="auto"/>
        <w:ind w:firstLine="0"/>
        <w:jc w:val="left"/>
        <w:rPr>
          <w:i/>
          <w:sz w:val="24"/>
          <w:szCs w:val="24"/>
        </w:rPr>
      </w:pPr>
      <w:r w:rsidRPr="00CE0B12">
        <w:rPr>
          <w:i/>
          <w:sz w:val="24"/>
          <w:szCs w:val="24"/>
        </w:rPr>
        <w:t> </w:t>
      </w:r>
    </w:p>
    <w:tbl>
      <w:tblPr>
        <w:tblW w:w="10095" w:type="dxa"/>
        <w:tblCellSpacing w:w="15" w:type="dxa"/>
        <w:tblCellMar>
          <w:top w:w="15" w:type="dxa"/>
          <w:left w:w="15" w:type="dxa"/>
          <w:bottom w:w="15" w:type="dxa"/>
          <w:right w:w="15" w:type="dxa"/>
        </w:tblCellMar>
        <w:tblLook w:val="04A0"/>
      </w:tblPr>
      <w:tblGrid>
        <w:gridCol w:w="2500"/>
        <w:gridCol w:w="3049"/>
        <w:gridCol w:w="1766"/>
        <w:gridCol w:w="2780"/>
      </w:tblGrid>
      <w:tr w:rsidR="00B50F38" w:rsidRPr="00CE0B12" w:rsidTr="00B50F38">
        <w:trPr>
          <w:tblCellSpacing w:w="15" w:type="dxa"/>
        </w:trPr>
        <w:tc>
          <w:tcPr>
            <w:tcW w:w="5520" w:type="dxa"/>
            <w:gridSpan w:val="2"/>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center"/>
              <w:rPr>
                <w:i/>
                <w:sz w:val="24"/>
                <w:szCs w:val="24"/>
              </w:rPr>
            </w:pPr>
            <w:r w:rsidRPr="00CE0B12">
              <w:rPr>
                <w:i/>
                <w:sz w:val="24"/>
                <w:szCs w:val="24"/>
              </w:rPr>
              <w:t>Наименование Заказчика</w:t>
            </w:r>
          </w:p>
        </w:tc>
        <w:tc>
          <w:tcPr>
            <w:tcW w:w="4515" w:type="dxa"/>
            <w:gridSpan w:val="2"/>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center"/>
              <w:rPr>
                <w:i/>
                <w:sz w:val="24"/>
                <w:szCs w:val="24"/>
              </w:rPr>
            </w:pPr>
            <w:r w:rsidRPr="00CE0B12">
              <w:rPr>
                <w:i/>
                <w:sz w:val="24"/>
                <w:szCs w:val="24"/>
              </w:rPr>
              <w:t>Наименование Подрядчика</w:t>
            </w:r>
          </w:p>
        </w:tc>
      </w:tr>
      <w:tr w:rsidR="00B50F38" w:rsidRPr="00CE0B12" w:rsidTr="00B50F38">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center"/>
              <w:rPr>
                <w:i/>
                <w:sz w:val="24"/>
                <w:szCs w:val="24"/>
              </w:rPr>
            </w:pPr>
            <w:r w:rsidRPr="00CE0B12">
              <w:rPr>
                <w:i/>
                <w:sz w:val="24"/>
                <w:szCs w:val="24"/>
              </w:rPr>
              <w:t>№ платежных поручений</w:t>
            </w:r>
          </w:p>
        </w:tc>
        <w:tc>
          <w:tcPr>
            <w:tcW w:w="3015"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center"/>
              <w:rPr>
                <w:i/>
                <w:sz w:val="24"/>
                <w:szCs w:val="24"/>
              </w:rPr>
            </w:pPr>
            <w:r w:rsidRPr="00CE0B12">
              <w:rPr>
                <w:i/>
                <w:sz w:val="24"/>
                <w:szCs w:val="24"/>
              </w:rPr>
              <w:t>Сумма, руб.</w:t>
            </w:r>
          </w:p>
        </w:tc>
        <w:tc>
          <w:tcPr>
            <w:tcW w:w="1740"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center"/>
              <w:rPr>
                <w:i/>
                <w:sz w:val="24"/>
                <w:szCs w:val="24"/>
              </w:rPr>
            </w:pPr>
            <w:r w:rsidRPr="00CE0B12">
              <w:rPr>
                <w:i/>
                <w:sz w:val="24"/>
                <w:szCs w:val="24"/>
              </w:rPr>
              <w:t>№ акта, дата</w:t>
            </w:r>
          </w:p>
        </w:tc>
        <w:tc>
          <w:tcPr>
            <w:tcW w:w="2745"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center"/>
              <w:rPr>
                <w:i/>
                <w:sz w:val="24"/>
                <w:szCs w:val="24"/>
              </w:rPr>
            </w:pPr>
            <w:r w:rsidRPr="00CE0B12">
              <w:rPr>
                <w:i/>
                <w:sz w:val="24"/>
                <w:szCs w:val="24"/>
              </w:rPr>
              <w:t>Сумма, руб.</w:t>
            </w:r>
          </w:p>
        </w:tc>
      </w:tr>
      <w:tr w:rsidR="00B50F38" w:rsidRPr="00CE0B12" w:rsidTr="00B50F38">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left"/>
              <w:rPr>
                <w:i/>
                <w:sz w:val="24"/>
                <w:szCs w:val="24"/>
              </w:rPr>
            </w:pPr>
            <w:r w:rsidRPr="00CE0B12">
              <w:rPr>
                <w:i/>
                <w:sz w:val="24"/>
                <w:szCs w:val="24"/>
              </w:rPr>
              <w:t> </w:t>
            </w:r>
          </w:p>
        </w:tc>
        <w:tc>
          <w:tcPr>
            <w:tcW w:w="3015"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left"/>
              <w:rPr>
                <w:i/>
                <w:sz w:val="24"/>
                <w:szCs w:val="24"/>
              </w:rPr>
            </w:pPr>
            <w:r w:rsidRPr="00CE0B12">
              <w:rPr>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left"/>
              <w:rPr>
                <w:i/>
                <w:sz w:val="24"/>
                <w:szCs w:val="24"/>
              </w:rPr>
            </w:pPr>
            <w:r w:rsidRPr="00CE0B12">
              <w:rPr>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left"/>
              <w:rPr>
                <w:i/>
                <w:sz w:val="24"/>
                <w:szCs w:val="24"/>
              </w:rPr>
            </w:pPr>
            <w:r w:rsidRPr="00CE0B12">
              <w:rPr>
                <w:i/>
                <w:sz w:val="24"/>
                <w:szCs w:val="24"/>
              </w:rPr>
              <w:t> </w:t>
            </w:r>
          </w:p>
        </w:tc>
      </w:tr>
      <w:tr w:rsidR="00B50F38" w:rsidRPr="00CE0B12" w:rsidTr="00B50F38">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left"/>
              <w:rPr>
                <w:i/>
                <w:sz w:val="24"/>
                <w:szCs w:val="24"/>
              </w:rPr>
            </w:pPr>
            <w:r w:rsidRPr="00CE0B12">
              <w:rPr>
                <w:i/>
                <w:sz w:val="24"/>
                <w:szCs w:val="24"/>
              </w:rPr>
              <w:t>Итого:</w:t>
            </w:r>
          </w:p>
        </w:tc>
        <w:tc>
          <w:tcPr>
            <w:tcW w:w="3015"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left"/>
              <w:rPr>
                <w:i/>
                <w:sz w:val="24"/>
                <w:szCs w:val="24"/>
              </w:rPr>
            </w:pPr>
            <w:r w:rsidRPr="00CE0B12">
              <w:rPr>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left"/>
              <w:rPr>
                <w:i/>
                <w:sz w:val="24"/>
                <w:szCs w:val="24"/>
              </w:rPr>
            </w:pPr>
            <w:r w:rsidRPr="00CE0B12">
              <w:rPr>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B50F38" w:rsidRPr="00CE0B12" w:rsidRDefault="00B50F38" w:rsidP="00B50F38">
            <w:pPr>
              <w:spacing w:before="100" w:beforeAutospacing="1" w:after="100" w:afterAutospacing="1" w:line="240" w:lineRule="auto"/>
              <w:ind w:firstLine="0"/>
              <w:jc w:val="left"/>
              <w:rPr>
                <w:i/>
                <w:sz w:val="24"/>
                <w:szCs w:val="24"/>
              </w:rPr>
            </w:pPr>
            <w:r w:rsidRPr="00CE0B12">
              <w:rPr>
                <w:i/>
                <w:sz w:val="24"/>
                <w:szCs w:val="24"/>
              </w:rPr>
              <w:t> </w:t>
            </w:r>
          </w:p>
        </w:tc>
      </w:tr>
    </w:tbl>
    <w:p w:rsidR="00B50F38" w:rsidRPr="00CE0B12" w:rsidRDefault="00B50F38" w:rsidP="00B50F38">
      <w:pPr>
        <w:shd w:val="clear" w:color="auto" w:fill="FFFFFF"/>
        <w:spacing w:before="100" w:beforeAutospacing="1" w:after="100" w:afterAutospacing="1" w:line="240" w:lineRule="auto"/>
        <w:ind w:firstLine="0"/>
        <w:jc w:val="left"/>
        <w:rPr>
          <w:i/>
          <w:sz w:val="24"/>
          <w:szCs w:val="24"/>
        </w:rPr>
      </w:pPr>
      <w:r w:rsidRPr="00CE0B12">
        <w:rPr>
          <w:i/>
          <w:sz w:val="24"/>
          <w:szCs w:val="24"/>
        </w:rPr>
        <w:t> </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Сальдо на_____________________ (________________________)_____________</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 xml:space="preserve">                  (дата)                  (сумма)</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В пользу________________________________</w:t>
      </w:r>
    </w:p>
    <w:p w:rsidR="00B50F38" w:rsidRPr="00CE0B12" w:rsidRDefault="00B50F38" w:rsidP="00B50F38">
      <w:pPr>
        <w:shd w:val="clear" w:color="auto" w:fill="FFFFFF"/>
        <w:spacing w:before="100" w:beforeAutospacing="1" w:after="100" w:afterAutospacing="1" w:line="240" w:lineRule="auto"/>
        <w:ind w:firstLine="0"/>
        <w:jc w:val="left"/>
        <w:rPr>
          <w:i/>
          <w:sz w:val="24"/>
          <w:szCs w:val="24"/>
        </w:rPr>
      </w:pPr>
      <w:r w:rsidRPr="00CE0B12">
        <w:rPr>
          <w:i/>
          <w:sz w:val="24"/>
          <w:szCs w:val="24"/>
        </w:rPr>
        <w:t> </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Заказчик                                                                                                  Подрядчик</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___________ ______________________                      ___________ _______________________</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 xml:space="preserve"> (подпись)   (расшифровка подписи)                                       (подпись)   (расшифровка подписи)</w:t>
      </w:r>
    </w:p>
    <w:p w:rsidR="00B50F38" w:rsidRPr="00CE0B12" w:rsidRDefault="00B50F38" w:rsidP="00B50F38">
      <w:pPr>
        <w:shd w:val="clear" w:color="auto" w:fill="FFFFFF"/>
        <w:spacing w:before="100" w:beforeAutospacing="1" w:after="100" w:afterAutospacing="1" w:line="240" w:lineRule="auto"/>
        <w:ind w:firstLine="0"/>
        <w:jc w:val="left"/>
        <w:rPr>
          <w:i/>
          <w:sz w:val="24"/>
          <w:szCs w:val="24"/>
        </w:rPr>
      </w:pPr>
      <w:r w:rsidRPr="00CE0B12">
        <w:rPr>
          <w:i/>
          <w:sz w:val="24"/>
          <w:szCs w:val="24"/>
        </w:rPr>
        <w:t> </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lastRenderedPageBreak/>
        <w:t>Главный бухгалтер                                                                                       Главный бухгалтер</w:t>
      </w:r>
    </w:p>
    <w:p w:rsidR="00B50F38" w:rsidRPr="00CE0B12" w:rsidRDefault="00B50F38" w:rsidP="00B50F38">
      <w:pPr>
        <w:shd w:val="clear" w:color="auto" w:fill="FFFFFF"/>
        <w:spacing w:before="100" w:beforeAutospacing="1" w:after="100" w:afterAutospacing="1" w:line="240" w:lineRule="auto"/>
        <w:ind w:firstLine="0"/>
        <w:jc w:val="left"/>
        <w:rPr>
          <w:i/>
          <w:sz w:val="24"/>
          <w:szCs w:val="24"/>
        </w:rPr>
      </w:pPr>
      <w:r w:rsidRPr="00CE0B12">
        <w:rPr>
          <w:i/>
          <w:sz w:val="24"/>
          <w:szCs w:val="24"/>
        </w:rPr>
        <w:t> </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__________ ______________________     ___________ _______________________</w:t>
      </w:r>
    </w:p>
    <w:p w:rsidR="00B50F38" w:rsidRPr="00CE0B12"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rPr>
      </w:pPr>
      <w:r w:rsidRPr="00CE0B12">
        <w:rPr>
          <w:i/>
          <w:sz w:val="24"/>
          <w:szCs w:val="24"/>
        </w:rPr>
        <w:t>(подпись)  (расшифровка подписи)       (подпись)  (расшифровка подписи)</w:t>
      </w:r>
    </w:p>
    <w:p w:rsidR="00EF7904" w:rsidRPr="00CE0B12" w:rsidRDefault="00EF7904" w:rsidP="00363D7F">
      <w:pPr>
        <w:widowControl w:val="0"/>
        <w:autoSpaceDE w:val="0"/>
        <w:autoSpaceDN w:val="0"/>
        <w:spacing w:line="240" w:lineRule="auto"/>
        <w:ind w:firstLine="709"/>
        <w:contextualSpacing/>
        <w:jc w:val="right"/>
        <w:rPr>
          <w:i/>
          <w:sz w:val="24"/>
          <w:szCs w:val="24"/>
        </w:rPr>
      </w:pPr>
    </w:p>
    <w:p w:rsidR="00EF7904" w:rsidRPr="00CE0B12" w:rsidRDefault="00EF7904" w:rsidP="00363D7F">
      <w:pPr>
        <w:widowControl w:val="0"/>
        <w:autoSpaceDE w:val="0"/>
        <w:autoSpaceDN w:val="0"/>
        <w:spacing w:line="240" w:lineRule="auto"/>
        <w:ind w:firstLine="709"/>
        <w:contextualSpacing/>
        <w:jc w:val="right"/>
        <w:rPr>
          <w:i/>
          <w:sz w:val="24"/>
          <w:szCs w:val="24"/>
        </w:rPr>
      </w:pPr>
    </w:p>
    <w:p w:rsidR="00A17E89" w:rsidRPr="00CE0B12" w:rsidRDefault="00A17E89" w:rsidP="00363D7F">
      <w:pPr>
        <w:widowControl w:val="0"/>
        <w:autoSpaceDE w:val="0"/>
        <w:autoSpaceDN w:val="0"/>
        <w:spacing w:line="240" w:lineRule="auto"/>
        <w:ind w:firstLine="709"/>
        <w:contextualSpacing/>
        <w:jc w:val="right"/>
        <w:rPr>
          <w:i/>
          <w:sz w:val="24"/>
          <w:szCs w:val="24"/>
        </w:rPr>
      </w:pPr>
    </w:p>
    <w:p w:rsidR="00EF7904" w:rsidRPr="00CE0B12" w:rsidRDefault="00EF7904" w:rsidP="00363D7F">
      <w:pPr>
        <w:widowControl w:val="0"/>
        <w:autoSpaceDE w:val="0"/>
        <w:autoSpaceDN w:val="0"/>
        <w:spacing w:line="240" w:lineRule="auto"/>
        <w:ind w:firstLine="709"/>
        <w:contextualSpacing/>
        <w:jc w:val="right"/>
        <w:rPr>
          <w:i/>
          <w:sz w:val="24"/>
          <w:szCs w:val="24"/>
        </w:rPr>
      </w:pPr>
    </w:p>
    <w:p w:rsidR="00F7224F" w:rsidRPr="00CE0B12" w:rsidRDefault="00F7224F" w:rsidP="00F7224F">
      <w:pPr>
        <w:spacing w:line="240" w:lineRule="auto"/>
        <w:ind w:firstLine="709"/>
        <w:contextualSpacing/>
        <w:jc w:val="right"/>
        <w:rPr>
          <w:i/>
          <w:sz w:val="24"/>
          <w:szCs w:val="24"/>
        </w:rPr>
      </w:pPr>
      <w:r w:rsidRPr="00CE0B12">
        <w:rPr>
          <w:i/>
          <w:sz w:val="24"/>
          <w:szCs w:val="24"/>
        </w:rPr>
        <w:t xml:space="preserve">Приложение № </w:t>
      </w:r>
      <w:r w:rsidR="00186E89" w:rsidRPr="00CE0B12">
        <w:rPr>
          <w:i/>
          <w:sz w:val="24"/>
          <w:szCs w:val="24"/>
        </w:rPr>
        <w:t>9</w:t>
      </w:r>
      <w:r w:rsidRPr="00CE0B12">
        <w:rPr>
          <w:i/>
          <w:sz w:val="24"/>
          <w:szCs w:val="24"/>
        </w:rPr>
        <w:t xml:space="preserve"> к контракту</w:t>
      </w:r>
    </w:p>
    <w:p w:rsidR="00F7224F" w:rsidRPr="00CE0B12" w:rsidRDefault="00F7224F" w:rsidP="00F7224F">
      <w:pPr>
        <w:spacing w:line="240" w:lineRule="auto"/>
        <w:ind w:firstLine="709"/>
        <w:contextualSpacing/>
        <w:jc w:val="right"/>
        <w:rPr>
          <w:i/>
          <w:sz w:val="24"/>
          <w:szCs w:val="24"/>
        </w:rPr>
      </w:pPr>
      <w:r w:rsidRPr="00CE0B12">
        <w:rPr>
          <w:i/>
          <w:sz w:val="24"/>
          <w:szCs w:val="24"/>
        </w:rPr>
        <w:t>№ ________________ от «___» _______ 20__ г.</w:t>
      </w:r>
    </w:p>
    <w:p w:rsidR="00EF7904" w:rsidRPr="00CE0B12" w:rsidRDefault="00EF7904" w:rsidP="00363D7F">
      <w:pPr>
        <w:widowControl w:val="0"/>
        <w:autoSpaceDE w:val="0"/>
        <w:autoSpaceDN w:val="0"/>
        <w:spacing w:line="240" w:lineRule="auto"/>
        <w:ind w:firstLine="709"/>
        <w:contextualSpacing/>
        <w:jc w:val="right"/>
        <w:rPr>
          <w:i/>
          <w:sz w:val="24"/>
          <w:szCs w:val="20"/>
        </w:rPr>
      </w:pPr>
    </w:p>
    <w:p w:rsidR="00451F2D" w:rsidRPr="00CE0B12" w:rsidRDefault="00451F2D" w:rsidP="00363D7F">
      <w:pPr>
        <w:widowControl w:val="0"/>
        <w:autoSpaceDE w:val="0"/>
        <w:autoSpaceDN w:val="0"/>
        <w:spacing w:line="240" w:lineRule="auto"/>
        <w:ind w:firstLine="709"/>
        <w:contextualSpacing/>
        <w:jc w:val="right"/>
        <w:rPr>
          <w:i/>
          <w:sz w:val="24"/>
          <w:szCs w:val="20"/>
        </w:rPr>
      </w:pPr>
    </w:p>
    <w:p w:rsidR="00451F2D" w:rsidRPr="00CE0B12" w:rsidRDefault="00451F2D" w:rsidP="00363D7F">
      <w:pPr>
        <w:widowControl w:val="0"/>
        <w:autoSpaceDE w:val="0"/>
        <w:autoSpaceDN w:val="0"/>
        <w:spacing w:line="240" w:lineRule="auto"/>
        <w:ind w:firstLine="709"/>
        <w:contextualSpacing/>
        <w:jc w:val="right"/>
        <w:rPr>
          <w:i/>
          <w:sz w:val="24"/>
          <w:szCs w:val="20"/>
        </w:rPr>
      </w:pPr>
    </w:p>
    <w:p w:rsidR="00451F2D" w:rsidRPr="00CE0B12" w:rsidRDefault="00451F2D" w:rsidP="00451F2D">
      <w:pPr>
        <w:widowControl w:val="0"/>
        <w:autoSpaceDE w:val="0"/>
        <w:autoSpaceDN w:val="0"/>
        <w:spacing w:line="240" w:lineRule="auto"/>
        <w:ind w:firstLine="709"/>
        <w:contextualSpacing/>
        <w:jc w:val="right"/>
        <w:rPr>
          <w:i/>
          <w:sz w:val="24"/>
          <w:szCs w:val="20"/>
        </w:rPr>
      </w:pPr>
      <w:r w:rsidRPr="00CE0B12">
        <w:rPr>
          <w:i/>
          <w:sz w:val="24"/>
          <w:szCs w:val="20"/>
        </w:rPr>
        <w:t>ФОРМА</w:t>
      </w:r>
    </w:p>
    <w:p w:rsidR="00451F2D" w:rsidRPr="00CE0B12" w:rsidRDefault="00451F2D" w:rsidP="00363D7F">
      <w:pPr>
        <w:widowControl w:val="0"/>
        <w:autoSpaceDE w:val="0"/>
        <w:autoSpaceDN w:val="0"/>
        <w:spacing w:line="240" w:lineRule="auto"/>
        <w:ind w:firstLine="709"/>
        <w:contextualSpacing/>
        <w:jc w:val="right"/>
        <w:rPr>
          <w:i/>
          <w:sz w:val="24"/>
          <w:szCs w:val="20"/>
        </w:rPr>
      </w:pPr>
    </w:p>
    <w:p w:rsidR="00EF7904" w:rsidRPr="00CE0B12" w:rsidRDefault="00F7224F" w:rsidP="00766820">
      <w:pPr>
        <w:widowControl w:val="0"/>
        <w:autoSpaceDE w:val="0"/>
        <w:autoSpaceDN w:val="0"/>
        <w:spacing w:line="240" w:lineRule="auto"/>
        <w:ind w:firstLine="0"/>
        <w:contextualSpacing/>
        <w:jc w:val="center"/>
        <w:rPr>
          <w:b/>
          <w:i/>
          <w:sz w:val="24"/>
          <w:szCs w:val="20"/>
        </w:rPr>
      </w:pPr>
      <w:r w:rsidRPr="00CE0B12">
        <w:rPr>
          <w:b/>
          <w:i/>
          <w:sz w:val="24"/>
          <w:szCs w:val="24"/>
        </w:rPr>
        <w:t>Акт о приемке скрытых работ.</w:t>
      </w:r>
    </w:p>
    <w:p w:rsidR="00F7224F" w:rsidRPr="00CE0B12" w:rsidRDefault="00F7224F" w:rsidP="00766820">
      <w:pPr>
        <w:suppressAutoHyphens/>
        <w:overflowPunct w:val="0"/>
        <w:autoSpaceDE w:val="0"/>
        <w:autoSpaceDN w:val="0"/>
        <w:adjustRightInd w:val="0"/>
        <w:spacing w:line="240" w:lineRule="auto"/>
        <w:ind w:firstLine="0"/>
        <w:contextualSpacing/>
        <w:jc w:val="center"/>
        <w:rPr>
          <w:b/>
          <w:i/>
          <w:sz w:val="24"/>
          <w:szCs w:val="24"/>
        </w:rPr>
      </w:pPr>
      <w:r w:rsidRPr="00CE0B12">
        <w:rPr>
          <w:b/>
          <w:i/>
          <w:sz w:val="24"/>
          <w:szCs w:val="24"/>
        </w:rPr>
        <w:t>от «_____» ___________ 201__ г. № _________</w:t>
      </w:r>
    </w:p>
    <w:p w:rsidR="00F7224F" w:rsidRPr="00CE0B12" w:rsidRDefault="00F7224F" w:rsidP="00766820">
      <w:pPr>
        <w:suppressAutoHyphens/>
        <w:spacing w:line="240" w:lineRule="auto"/>
        <w:ind w:firstLine="0"/>
        <w:jc w:val="center"/>
        <w:rPr>
          <w:b/>
          <w:i/>
          <w:sz w:val="24"/>
          <w:szCs w:val="24"/>
          <w:lang w:eastAsia="ar-SA"/>
        </w:rPr>
      </w:pPr>
      <w:r w:rsidRPr="00CE0B12">
        <w:rPr>
          <w:b/>
          <w:i/>
          <w:sz w:val="24"/>
          <w:szCs w:val="24"/>
          <w:lang w:eastAsia="ar-SA"/>
        </w:rPr>
        <w:t>к контракту от ______ ____ 201___ г. № _________</w:t>
      </w:r>
    </w:p>
    <w:p w:rsidR="00F7224F" w:rsidRPr="00CE0B12" w:rsidRDefault="00F7224F" w:rsidP="00766820">
      <w:pPr>
        <w:suppressAutoHyphens/>
        <w:autoSpaceDN w:val="0"/>
        <w:spacing w:line="240" w:lineRule="auto"/>
        <w:ind w:left="567" w:firstLine="0"/>
        <w:contextualSpacing/>
        <w:jc w:val="center"/>
        <w:rPr>
          <w:i/>
          <w:sz w:val="24"/>
          <w:szCs w:val="24"/>
        </w:rPr>
      </w:pPr>
      <w:r w:rsidRPr="00CE0B12">
        <w:rPr>
          <w:b/>
          <w:i/>
          <w:sz w:val="24"/>
          <w:szCs w:val="24"/>
        </w:rPr>
        <w:t>по капитальному ремонту объекта капитального строительства</w:t>
      </w:r>
      <w:r w:rsidRPr="00CE0B12">
        <w:rPr>
          <w:i/>
          <w:sz w:val="24"/>
          <w:szCs w:val="24"/>
        </w:rPr>
        <w:t xml:space="preserve"> - ___________________________________________________________________________</w:t>
      </w:r>
      <w:r w:rsidRPr="00CE0B12">
        <w:rPr>
          <w:rStyle w:val="af2"/>
          <w:i/>
          <w:sz w:val="24"/>
          <w:szCs w:val="24"/>
        </w:rPr>
        <w:footnoteReference w:id="23"/>
      </w:r>
    </w:p>
    <w:p w:rsidR="00F7224F" w:rsidRPr="00CE0B12" w:rsidRDefault="00F7224F" w:rsidP="00F7224F">
      <w:pPr>
        <w:suppressAutoHyphens/>
        <w:autoSpaceDN w:val="0"/>
        <w:spacing w:line="240" w:lineRule="auto"/>
        <w:ind w:left="567" w:firstLine="0"/>
        <w:contextualSpacing/>
        <w:jc w:val="left"/>
        <w:rPr>
          <w:i/>
          <w:sz w:val="24"/>
          <w:szCs w:val="24"/>
        </w:rPr>
      </w:pPr>
      <w:r w:rsidRPr="00CE0B12">
        <w:rPr>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F7224F" w:rsidRPr="00CE0B12" w:rsidRDefault="00F7224F" w:rsidP="00F7224F">
      <w:pPr>
        <w:suppressAutoHyphens/>
        <w:overflowPunct w:val="0"/>
        <w:autoSpaceDE w:val="0"/>
        <w:autoSpaceDN w:val="0"/>
        <w:adjustRightInd w:val="0"/>
        <w:spacing w:line="240" w:lineRule="auto"/>
        <w:contextualSpacing/>
        <w:rPr>
          <w:i/>
          <w:sz w:val="24"/>
          <w:szCs w:val="24"/>
        </w:rPr>
      </w:pPr>
    </w:p>
    <w:p w:rsidR="00F7224F" w:rsidRPr="00CE0B12" w:rsidRDefault="00F7224F" w:rsidP="00F7224F">
      <w:pPr>
        <w:suppressAutoHyphens/>
        <w:autoSpaceDN w:val="0"/>
        <w:spacing w:line="240" w:lineRule="auto"/>
        <w:ind w:left="567" w:firstLine="0"/>
        <w:contextualSpacing/>
        <w:jc w:val="left"/>
        <w:rPr>
          <w:i/>
          <w:sz w:val="24"/>
          <w:szCs w:val="24"/>
        </w:rPr>
      </w:pPr>
      <w:r w:rsidRPr="00CE0B12">
        <w:rPr>
          <w:i/>
          <w:sz w:val="24"/>
          <w:szCs w:val="24"/>
        </w:rPr>
        <w:t>2. Наименование выполняемых скрытых работ</w:t>
      </w:r>
      <w:r w:rsidR="006B0E3A" w:rsidRPr="00CE0B12">
        <w:rPr>
          <w:i/>
          <w:sz w:val="24"/>
          <w:szCs w:val="24"/>
        </w:rPr>
        <w:t>:</w:t>
      </w:r>
      <w:r w:rsidRPr="00CE0B12">
        <w:rPr>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F7224F" w:rsidRPr="00CE0B12" w:rsidRDefault="006B0E3A" w:rsidP="00F7224F">
      <w:pPr>
        <w:suppressAutoHyphens/>
        <w:overflowPunct w:val="0"/>
        <w:autoSpaceDE w:val="0"/>
        <w:autoSpaceDN w:val="0"/>
        <w:adjustRightInd w:val="0"/>
        <w:spacing w:line="240" w:lineRule="auto"/>
        <w:ind w:left="567" w:firstLine="0"/>
        <w:contextualSpacing/>
        <w:jc w:val="left"/>
        <w:rPr>
          <w:i/>
          <w:sz w:val="24"/>
          <w:szCs w:val="24"/>
        </w:rPr>
      </w:pPr>
      <w:r w:rsidRPr="00CE0B12">
        <w:rPr>
          <w:i/>
          <w:sz w:val="24"/>
          <w:szCs w:val="24"/>
        </w:rPr>
        <w:t xml:space="preserve">Дата </w:t>
      </w:r>
      <w:r w:rsidR="00492A7A" w:rsidRPr="00CE0B12">
        <w:rPr>
          <w:i/>
          <w:sz w:val="24"/>
          <w:szCs w:val="24"/>
        </w:rPr>
        <w:t>приемки</w:t>
      </w:r>
      <w:r w:rsidRPr="00CE0B12">
        <w:rPr>
          <w:b/>
          <w:i/>
          <w:sz w:val="24"/>
          <w:szCs w:val="24"/>
        </w:rPr>
        <w:t xml:space="preserve"> </w:t>
      </w:r>
      <w:r w:rsidRPr="00CE0B12">
        <w:rPr>
          <w:i/>
          <w:sz w:val="24"/>
          <w:szCs w:val="24"/>
        </w:rPr>
        <w:t xml:space="preserve">скрытых работ: </w:t>
      </w:r>
      <w:r w:rsidR="00492A7A" w:rsidRPr="00CE0B12">
        <w:rPr>
          <w:i/>
          <w:sz w:val="24"/>
          <w:szCs w:val="24"/>
        </w:rPr>
        <w:t>_</w:t>
      </w:r>
      <w:r w:rsidR="00F7224F" w:rsidRPr="00CE0B12">
        <w:rPr>
          <w:i/>
          <w:sz w:val="24"/>
          <w:szCs w:val="24"/>
        </w:rPr>
        <w:t>________________________________________________________________</w:t>
      </w:r>
      <w:r w:rsidRPr="00CE0B12">
        <w:rPr>
          <w:i/>
          <w:sz w:val="24"/>
          <w:szCs w:val="24"/>
        </w:rPr>
        <w:t>____________</w:t>
      </w:r>
    </w:p>
    <w:p w:rsidR="00F7224F" w:rsidRPr="00CE0B12" w:rsidRDefault="006B0E3A" w:rsidP="006B0E3A">
      <w:pPr>
        <w:suppressAutoHyphens/>
        <w:overflowPunct w:val="0"/>
        <w:autoSpaceDE w:val="0"/>
        <w:autoSpaceDN w:val="0"/>
        <w:adjustRightInd w:val="0"/>
        <w:spacing w:line="240" w:lineRule="auto"/>
        <w:ind w:left="567" w:firstLine="0"/>
        <w:contextualSpacing/>
        <w:rPr>
          <w:i/>
          <w:sz w:val="24"/>
          <w:szCs w:val="24"/>
        </w:rPr>
      </w:pPr>
      <w:r w:rsidRPr="00CE0B12">
        <w:rPr>
          <w:i/>
          <w:sz w:val="24"/>
          <w:szCs w:val="24"/>
        </w:rPr>
        <w:t>3</w:t>
      </w:r>
      <w:r w:rsidR="00492A7A" w:rsidRPr="00CE0B12">
        <w:rPr>
          <w:i/>
          <w:sz w:val="24"/>
          <w:szCs w:val="24"/>
        </w:rPr>
        <w:t>. Скрытые работы выполнены с надлежащим качеством/</w:t>
      </w:r>
      <w:r w:rsidR="00451F2D" w:rsidRPr="00CE0B12">
        <w:rPr>
          <w:i/>
          <w:sz w:val="24"/>
          <w:szCs w:val="24"/>
        </w:rPr>
        <w:t>С</w:t>
      </w:r>
      <w:r w:rsidRPr="00CE0B12">
        <w:rPr>
          <w:i/>
          <w:sz w:val="24"/>
          <w:szCs w:val="24"/>
        </w:rPr>
        <w:t>крыты</w:t>
      </w:r>
      <w:r w:rsidR="00451F2D" w:rsidRPr="00CE0B12">
        <w:rPr>
          <w:i/>
          <w:sz w:val="24"/>
          <w:szCs w:val="24"/>
        </w:rPr>
        <w:t>е</w:t>
      </w:r>
      <w:r w:rsidRPr="00CE0B12">
        <w:rPr>
          <w:i/>
          <w:sz w:val="24"/>
          <w:szCs w:val="24"/>
        </w:rPr>
        <w:t xml:space="preserve"> работ</w:t>
      </w:r>
      <w:r w:rsidR="00451F2D" w:rsidRPr="00CE0B12">
        <w:rPr>
          <w:i/>
          <w:sz w:val="24"/>
          <w:szCs w:val="24"/>
        </w:rPr>
        <w:t>ы</w:t>
      </w:r>
      <w:r w:rsidR="00F7224F" w:rsidRPr="00CE0B12">
        <w:rPr>
          <w:i/>
          <w:sz w:val="24"/>
          <w:szCs w:val="24"/>
        </w:rPr>
        <w:t xml:space="preserve"> </w:t>
      </w:r>
      <w:r w:rsidR="00451F2D" w:rsidRPr="00CE0B12">
        <w:rPr>
          <w:i/>
          <w:sz w:val="24"/>
          <w:szCs w:val="24"/>
        </w:rPr>
        <w:t xml:space="preserve">имеют </w:t>
      </w:r>
      <w:r w:rsidRPr="00CE0B12">
        <w:rPr>
          <w:i/>
          <w:sz w:val="24"/>
          <w:szCs w:val="24"/>
        </w:rPr>
        <w:t xml:space="preserve">следующие </w:t>
      </w:r>
      <w:r w:rsidR="00F7224F" w:rsidRPr="00CE0B12">
        <w:rPr>
          <w:i/>
          <w:sz w:val="24"/>
          <w:szCs w:val="24"/>
        </w:rPr>
        <w:t>недостатк</w:t>
      </w:r>
      <w:r w:rsidR="00492A7A" w:rsidRPr="00CE0B12">
        <w:rPr>
          <w:i/>
          <w:sz w:val="24"/>
          <w:szCs w:val="24"/>
        </w:rPr>
        <w:t>и</w:t>
      </w:r>
      <w:r w:rsidR="00F7224F" w:rsidRPr="00CE0B12">
        <w:rPr>
          <w:i/>
          <w:sz w:val="24"/>
          <w:szCs w:val="24"/>
        </w:rPr>
        <w:t xml:space="preserve"> (дефект</w:t>
      </w:r>
      <w:r w:rsidR="00492A7A" w:rsidRPr="00CE0B12">
        <w:rPr>
          <w:i/>
          <w:sz w:val="24"/>
          <w:szCs w:val="24"/>
        </w:rPr>
        <w:t>ы</w:t>
      </w:r>
      <w:r w:rsidR="00F7224F" w:rsidRPr="00CE0B12">
        <w:rPr>
          <w:i/>
          <w:sz w:val="24"/>
          <w:szCs w:val="24"/>
        </w:rPr>
        <w:t>)</w:t>
      </w:r>
      <w:r w:rsidRPr="00CE0B12">
        <w:rPr>
          <w:rStyle w:val="af2"/>
          <w:i/>
          <w:sz w:val="24"/>
          <w:szCs w:val="24"/>
        </w:rPr>
        <w:footnoteReference w:id="24"/>
      </w:r>
      <w:r w:rsidRPr="00CE0B12">
        <w:rPr>
          <w:i/>
          <w:sz w:val="24"/>
          <w:szCs w:val="24"/>
        </w:rPr>
        <w:t xml:space="preserve">: </w:t>
      </w:r>
      <w:r w:rsidR="00F7224F" w:rsidRPr="00CE0B12">
        <w:rPr>
          <w:i/>
          <w:sz w:val="24"/>
          <w:szCs w:val="24"/>
        </w:rPr>
        <w:t>___________________________________________________________________________</w:t>
      </w:r>
      <w:r w:rsidRPr="00CE0B12">
        <w:rPr>
          <w:i/>
          <w:sz w:val="24"/>
          <w:szCs w:val="24"/>
        </w:rPr>
        <w:t>__</w:t>
      </w:r>
    </w:p>
    <w:p w:rsidR="00F7224F" w:rsidRPr="00CE0B12" w:rsidRDefault="00F7224F" w:rsidP="00F7224F">
      <w:pPr>
        <w:suppressAutoHyphens/>
        <w:overflowPunct w:val="0"/>
        <w:autoSpaceDE w:val="0"/>
        <w:autoSpaceDN w:val="0"/>
        <w:adjustRightInd w:val="0"/>
        <w:spacing w:line="240" w:lineRule="auto"/>
        <w:contextualSpacing/>
        <w:rPr>
          <w:i/>
          <w:sz w:val="24"/>
          <w:szCs w:val="24"/>
        </w:rPr>
      </w:pPr>
    </w:p>
    <w:p w:rsidR="00F7224F" w:rsidRPr="00CE0B12" w:rsidRDefault="00F7224F" w:rsidP="00F7224F">
      <w:pPr>
        <w:suppressAutoHyphens/>
        <w:autoSpaceDN w:val="0"/>
        <w:spacing w:line="240" w:lineRule="auto"/>
        <w:ind w:left="567" w:firstLine="0"/>
        <w:contextualSpacing/>
        <w:jc w:val="left"/>
        <w:rPr>
          <w:i/>
          <w:sz w:val="24"/>
          <w:szCs w:val="24"/>
        </w:rPr>
      </w:pPr>
      <w:r w:rsidRPr="00CE0B12">
        <w:rPr>
          <w:i/>
          <w:sz w:val="24"/>
          <w:szCs w:val="24"/>
        </w:rPr>
        <w:t>4. Описание обнаруженных недостатков (дефектов)</w:t>
      </w:r>
      <w:r w:rsidRPr="00CE0B12">
        <w:rPr>
          <w:b/>
          <w:i/>
          <w:sz w:val="24"/>
          <w:szCs w:val="24"/>
        </w:rPr>
        <w:t xml:space="preserve"> </w:t>
      </w:r>
      <w:r w:rsidR="00492A7A" w:rsidRPr="00CE0B12">
        <w:rPr>
          <w:i/>
          <w:sz w:val="24"/>
          <w:szCs w:val="24"/>
        </w:rPr>
        <w:t>скрытых работ</w:t>
      </w:r>
      <w:r w:rsidR="00492A7A" w:rsidRPr="00CE0B12">
        <w:rPr>
          <w:b/>
          <w:i/>
          <w:sz w:val="24"/>
          <w:szCs w:val="24"/>
        </w:rPr>
        <w:t xml:space="preserve"> </w:t>
      </w:r>
      <w:r w:rsidRPr="00CE0B12">
        <w:rPr>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224F" w:rsidRPr="00CE0B12" w:rsidRDefault="00F7224F" w:rsidP="00F7224F">
      <w:pPr>
        <w:suppressAutoHyphens/>
        <w:overflowPunct w:val="0"/>
        <w:autoSpaceDE w:val="0"/>
        <w:autoSpaceDN w:val="0"/>
        <w:adjustRightInd w:val="0"/>
        <w:spacing w:line="240" w:lineRule="auto"/>
        <w:contextualSpacing/>
        <w:rPr>
          <w:i/>
          <w:sz w:val="24"/>
          <w:szCs w:val="24"/>
        </w:rPr>
      </w:pPr>
    </w:p>
    <w:p w:rsidR="00F7224F" w:rsidRPr="00CE0B12" w:rsidRDefault="00F7224F" w:rsidP="00F7224F">
      <w:pPr>
        <w:suppressAutoHyphens/>
        <w:autoSpaceDN w:val="0"/>
        <w:spacing w:line="240" w:lineRule="auto"/>
        <w:ind w:left="567" w:firstLine="0"/>
        <w:contextualSpacing/>
        <w:jc w:val="left"/>
        <w:rPr>
          <w:i/>
          <w:sz w:val="24"/>
          <w:szCs w:val="24"/>
        </w:rPr>
      </w:pPr>
      <w:r w:rsidRPr="00CE0B12">
        <w:rPr>
          <w:i/>
          <w:sz w:val="24"/>
          <w:szCs w:val="24"/>
        </w:rPr>
        <w:t>5. Причина возникновения недостатков (дефектов)</w:t>
      </w:r>
      <w:r w:rsidR="00492A7A" w:rsidRPr="00CE0B12">
        <w:rPr>
          <w:i/>
          <w:sz w:val="24"/>
          <w:szCs w:val="24"/>
        </w:rPr>
        <w:t xml:space="preserve"> скрытых работ:</w:t>
      </w:r>
      <w:r w:rsidRPr="00CE0B12">
        <w:rPr>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7224F" w:rsidRPr="00CE0B12" w:rsidRDefault="00F7224F" w:rsidP="00F7224F">
      <w:pPr>
        <w:suppressAutoHyphens/>
        <w:overflowPunct w:val="0"/>
        <w:autoSpaceDE w:val="0"/>
        <w:autoSpaceDN w:val="0"/>
        <w:adjustRightInd w:val="0"/>
        <w:spacing w:line="240" w:lineRule="auto"/>
        <w:contextualSpacing/>
        <w:rPr>
          <w:i/>
          <w:sz w:val="24"/>
          <w:szCs w:val="24"/>
        </w:rPr>
      </w:pPr>
    </w:p>
    <w:p w:rsidR="00F7224F" w:rsidRPr="00CE0B12" w:rsidRDefault="00F7224F" w:rsidP="00F7224F">
      <w:pPr>
        <w:suppressAutoHyphens/>
        <w:autoSpaceDN w:val="0"/>
        <w:spacing w:line="240" w:lineRule="auto"/>
        <w:ind w:left="567" w:firstLine="0"/>
        <w:contextualSpacing/>
        <w:jc w:val="left"/>
        <w:rPr>
          <w:i/>
          <w:sz w:val="24"/>
          <w:szCs w:val="24"/>
        </w:rPr>
      </w:pPr>
      <w:r w:rsidRPr="00CE0B12">
        <w:rPr>
          <w:i/>
          <w:sz w:val="24"/>
          <w:szCs w:val="24"/>
        </w:rPr>
        <w:t xml:space="preserve">6. Дополнительные </w:t>
      </w:r>
      <w:r w:rsidR="00492A7A" w:rsidRPr="00CE0B12">
        <w:rPr>
          <w:i/>
          <w:sz w:val="24"/>
          <w:szCs w:val="24"/>
        </w:rPr>
        <w:t>сведения</w:t>
      </w:r>
      <w:r w:rsidRPr="00CE0B12">
        <w:rPr>
          <w:i/>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7224F" w:rsidRPr="00CE0B12" w:rsidRDefault="00F7224F" w:rsidP="00F7224F">
      <w:pPr>
        <w:suppressAutoHyphens/>
        <w:overflowPunct w:val="0"/>
        <w:autoSpaceDE w:val="0"/>
        <w:autoSpaceDN w:val="0"/>
        <w:adjustRightInd w:val="0"/>
        <w:spacing w:line="240" w:lineRule="auto"/>
        <w:contextualSpacing/>
        <w:jc w:val="left"/>
        <w:rPr>
          <w:i/>
          <w:sz w:val="24"/>
          <w:szCs w:val="24"/>
        </w:rPr>
      </w:pPr>
    </w:p>
    <w:p w:rsidR="00F7224F" w:rsidRPr="00CE0B12" w:rsidRDefault="00F7224F" w:rsidP="00F7224F">
      <w:pPr>
        <w:suppressAutoHyphens/>
        <w:autoSpaceDN w:val="0"/>
        <w:spacing w:line="240" w:lineRule="auto"/>
        <w:ind w:left="567" w:firstLine="0"/>
        <w:contextualSpacing/>
        <w:rPr>
          <w:i/>
          <w:sz w:val="24"/>
          <w:szCs w:val="24"/>
        </w:rPr>
      </w:pPr>
      <w:r w:rsidRPr="00CE0B12">
        <w:rPr>
          <w:i/>
          <w:sz w:val="24"/>
          <w:szCs w:val="24"/>
        </w:rPr>
        <w:t xml:space="preserve">7. Заключение (характер недостатков (дефектов), решение о выполнении </w:t>
      </w:r>
      <w:r w:rsidR="00492A7A" w:rsidRPr="00CE0B12">
        <w:rPr>
          <w:i/>
          <w:sz w:val="24"/>
          <w:szCs w:val="24"/>
        </w:rPr>
        <w:t xml:space="preserve">скрытых </w:t>
      </w:r>
      <w:r w:rsidRPr="00CE0B12">
        <w:rPr>
          <w:i/>
          <w:sz w:val="24"/>
          <w:szCs w:val="24"/>
        </w:rPr>
        <w:t>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224F" w:rsidRPr="00CE0B12" w:rsidRDefault="00F7224F" w:rsidP="00F7224F">
      <w:pPr>
        <w:suppressAutoHyphens/>
        <w:spacing w:line="240" w:lineRule="auto"/>
        <w:rPr>
          <w:i/>
          <w:sz w:val="24"/>
          <w:szCs w:val="24"/>
          <w:lang w:eastAsia="ar-SA"/>
        </w:rPr>
      </w:pPr>
      <w:r w:rsidRPr="00CE0B12">
        <w:rPr>
          <w:i/>
          <w:sz w:val="24"/>
          <w:szCs w:val="24"/>
          <w:lang w:eastAsia="ar-SA"/>
        </w:rPr>
        <w:t>Приложение: (материалы результатов испытаний</w:t>
      </w:r>
      <w:r w:rsidR="006B0E3A" w:rsidRPr="00CE0B12">
        <w:rPr>
          <w:i/>
          <w:sz w:val="24"/>
          <w:szCs w:val="24"/>
          <w:lang w:eastAsia="ar-SA"/>
        </w:rPr>
        <w:t>, фото/съемка и др.</w:t>
      </w:r>
      <w:r w:rsidR="00F013B0" w:rsidRPr="00CE0B12">
        <w:rPr>
          <w:rStyle w:val="af2"/>
          <w:i/>
          <w:sz w:val="24"/>
          <w:szCs w:val="24"/>
          <w:lang w:eastAsia="ar-SA"/>
        </w:rPr>
        <w:footnoteReference w:id="25"/>
      </w:r>
      <w:r w:rsidR="00492A7A" w:rsidRPr="00CE0B12">
        <w:rPr>
          <w:i/>
          <w:sz w:val="24"/>
          <w:szCs w:val="24"/>
          <w:lang w:eastAsia="ar-SA"/>
        </w:rPr>
        <w:t>)</w:t>
      </w:r>
      <w:r w:rsidRPr="00CE0B12">
        <w:rPr>
          <w:i/>
          <w:sz w:val="24"/>
          <w:szCs w:val="24"/>
          <w:lang w:eastAsia="ar-SA"/>
        </w:rPr>
        <w:t>_______________________________</w:t>
      </w:r>
      <w:r w:rsidR="00940153" w:rsidRPr="00CE0B12">
        <w:rPr>
          <w:i/>
          <w:sz w:val="24"/>
          <w:szCs w:val="24"/>
          <w:lang w:eastAsia="ar-SA"/>
        </w:rPr>
        <w:t>_________________________________________</w:t>
      </w:r>
    </w:p>
    <w:p w:rsidR="00F7224F" w:rsidRPr="00CE0B12" w:rsidRDefault="00F7224F" w:rsidP="00F7224F">
      <w:pPr>
        <w:suppressAutoHyphens/>
        <w:spacing w:line="240" w:lineRule="auto"/>
        <w:rPr>
          <w:i/>
          <w:sz w:val="24"/>
          <w:szCs w:val="24"/>
          <w:lang w:eastAsia="ar-SA"/>
        </w:rPr>
      </w:pPr>
    </w:p>
    <w:p w:rsidR="00F7224F" w:rsidRPr="00CE0B12" w:rsidRDefault="00F7224F" w:rsidP="00F7224F">
      <w:pPr>
        <w:suppressAutoHyphens/>
        <w:spacing w:line="240" w:lineRule="auto"/>
        <w:rPr>
          <w:i/>
          <w:sz w:val="24"/>
          <w:szCs w:val="24"/>
          <w:lang w:eastAsia="ar-SA"/>
        </w:rPr>
      </w:pPr>
    </w:p>
    <w:p w:rsidR="00F7224F" w:rsidRPr="00CE0B12" w:rsidRDefault="00F7224F" w:rsidP="00F7224F">
      <w:pPr>
        <w:suppressAutoHyphens/>
        <w:spacing w:line="240" w:lineRule="auto"/>
        <w:rPr>
          <w:b/>
          <w:i/>
          <w:sz w:val="24"/>
          <w:szCs w:val="24"/>
          <w:lang w:eastAsia="ar-SA"/>
        </w:rPr>
      </w:pPr>
      <w:r w:rsidRPr="00CE0B12">
        <w:rPr>
          <w:b/>
          <w:i/>
          <w:sz w:val="24"/>
          <w:szCs w:val="24"/>
          <w:lang w:eastAsia="ar-SA"/>
        </w:rPr>
        <w:t>Акт составлен представителем (ями): _________________________________________</w:t>
      </w:r>
      <w:r w:rsidRPr="00CE0B12">
        <w:rPr>
          <w:rStyle w:val="af2"/>
          <w:b/>
          <w:i/>
          <w:sz w:val="24"/>
          <w:szCs w:val="24"/>
          <w:lang w:eastAsia="ar-SA"/>
        </w:rPr>
        <w:footnoteReference w:id="26"/>
      </w:r>
    </w:p>
    <w:p w:rsidR="00F7224F" w:rsidRPr="00CE0B12" w:rsidRDefault="00F7224F" w:rsidP="00F7224F">
      <w:pPr>
        <w:suppressAutoHyphens/>
        <w:spacing w:line="240" w:lineRule="auto"/>
        <w:rPr>
          <w:b/>
          <w:i/>
          <w:sz w:val="24"/>
          <w:szCs w:val="24"/>
          <w:lang w:eastAsia="ar-SA"/>
        </w:rPr>
      </w:pPr>
      <w:r w:rsidRPr="00CE0B12">
        <w:rPr>
          <w:b/>
          <w:i/>
          <w:sz w:val="24"/>
          <w:szCs w:val="24"/>
          <w:lang w:eastAsia="ar-SA"/>
        </w:rPr>
        <w:t>(ФИО, должность) ______________________________________ (подпись)</w:t>
      </w:r>
    </w:p>
    <w:p w:rsidR="00F7224F" w:rsidRPr="00CE0B12" w:rsidRDefault="00F7224F" w:rsidP="00F7224F">
      <w:pPr>
        <w:suppressAutoHyphens/>
        <w:spacing w:line="240" w:lineRule="auto"/>
        <w:rPr>
          <w:b/>
          <w:i/>
          <w:sz w:val="24"/>
          <w:szCs w:val="24"/>
          <w:lang w:eastAsia="ar-SA"/>
        </w:rPr>
      </w:pPr>
    </w:p>
    <w:p w:rsidR="00F7224F" w:rsidRPr="00CE0B12" w:rsidRDefault="00F7224F" w:rsidP="00F7224F">
      <w:pPr>
        <w:suppressAutoHyphens/>
        <w:spacing w:line="240" w:lineRule="auto"/>
        <w:jc w:val="left"/>
        <w:rPr>
          <w:i/>
          <w:sz w:val="24"/>
          <w:szCs w:val="24"/>
          <w:lang w:eastAsia="ar-SA"/>
        </w:rPr>
      </w:pPr>
    </w:p>
    <w:p w:rsidR="00F7224F" w:rsidRPr="00CE0B12" w:rsidRDefault="00F7224F" w:rsidP="00F7224F">
      <w:pPr>
        <w:suppressAutoHyphens/>
        <w:spacing w:line="240" w:lineRule="auto"/>
        <w:jc w:val="left"/>
        <w:rPr>
          <w:i/>
          <w:sz w:val="24"/>
          <w:szCs w:val="24"/>
          <w:lang w:eastAsia="ar-SA"/>
        </w:rPr>
      </w:pPr>
    </w:p>
    <w:tbl>
      <w:tblPr>
        <w:tblW w:w="0" w:type="auto"/>
        <w:tblInd w:w="4503" w:type="dxa"/>
        <w:tblLook w:val="04A0"/>
      </w:tblPr>
      <w:tblGrid>
        <w:gridCol w:w="4786"/>
      </w:tblGrid>
      <w:tr w:rsidR="00F7224F" w:rsidRPr="00CE0B12" w:rsidTr="00B96064">
        <w:tc>
          <w:tcPr>
            <w:tcW w:w="4786" w:type="dxa"/>
            <w:hideMark/>
          </w:tcPr>
          <w:p w:rsidR="00F7224F" w:rsidRPr="00CE0B12" w:rsidRDefault="00F7224F" w:rsidP="00B96064">
            <w:pPr>
              <w:suppressAutoHyphens/>
              <w:spacing w:line="276" w:lineRule="auto"/>
              <w:jc w:val="left"/>
              <w:rPr>
                <w:rFonts w:eastAsia="Calibri"/>
                <w:b/>
                <w:i/>
                <w:sz w:val="24"/>
                <w:szCs w:val="24"/>
                <w:lang w:eastAsia="ar-SA"/>
              </w:rPr>
            </w:pPr>
            <w:r w:rsidRPr="00CE0B12">
              <w:rPr>
                <w:rFonts w:eastAsia="Calibri"/>
                <w:b/>
                <w:i/>
                <w:sz w:val="24"/>
                <w:szCs w:val="24"/>
                <w:lang w:eastAsia="ar-SA"/>
              </w:rPr>
              <w:t>Заказчик:</w:t>
            </w:r>
          </w:p>
        </w:tc>
      </w:tr>
      <w:tr w:rsidR="00F7224F" w:rsidRPr="00CE0B12" w:rsidTr="00B96064">
        <w:tc>
          <w:tcPr>
            <w:tcW w:w="4786" w:type="dxa"/>
            <w:hideMark/>
          </w:tcPr>
          <w:p w:rsidR="00F7224F" w:rsidRPr="00CE0B12" w:rsidRDefault="00F7224F"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w:t>
            </w:r>
          </w:p>
          <w:p w:rsidR="00F7224F" w:rsidRPr="00CE0B12" w:rsidRDefault="00F7224F"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w:t>
            </w:r>
          </w:p>
          <w:p w:rsidR="00F7224F" w:rsidRPr="00CE0B12" w:rsidRDefault="00F7224F" w:rsidP="00B96064">
            <w:pPr>
              <w:suppressAutoHyphens/>
              <w:spacing w:line="276" w:lineRule="auto"/>
              <w:rPr>
                <w:rFonts w:eastAsia="Calibri"/>
                <w:i/>
                <w:sz w:val="24"/>
                <w:szCs w:val="24"/>
                <w:lang w:eastAsia="ar-SA"/>
              </w:rPr>
            </w:pPr>
            <w:r w:rsidRPr="00CE0B12">
              <w:rPr>
                <w:rFonts w:eastAsia="Calibri"/>
                <w:i/>
                <w:sz w:val="24"/>
                <w:szCs w:val="24"/>
                <w:u w:val="single"/>
                <w:lang w:eastAsia="ar-SA"/>
              </w:rPr>
              <w:t>Должность</w:t>
            </w:r>
          </w:p>
        </w:tc>
      </w:tr>
      <w:tr w:rsidR="00F7224F" w:rsidRPr="00CE0B12" w:rsidTr="00B96064">
        <w:tc>
          <w:tcPr>
            <w:tcW w:w="4786" w:type="dxa"/>
            <w:hideMark/>
          </w:tcPr>
          <w:p w:rsidR="00F7224F" w:rsidRPr="00CE0B12" w:rsidRDefault="00F7224F"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_______________________/_________</w:t>
            </w:r>
          </w:p>
        </w:tc>
      </w:tr>
      <w:tr w:rsidR="00F7224F" w:rsidRPr="00CE0B12" w:rsidTr="00B96064">
        <w:tc>
          <w:tcPr>
            <w:tcW w:w="4786" w:type="dxa"/>
            <w:hideMark/>
          </w:tcPr>
          <w:p w:rsidR="00F7224F" w:rsidRPr="00CE0B12" w:rsidRDefault="00F7224F" w:rsidP="00B96064">
            <w:pPr>
              <w:suppressAutoHyphens/>
              <w:spacing w:line="276" w:lineRule="auto"/>
              <w:jc w:val="left"/>
              <w:rPr>
                <w:rFonts w:eastAsia="Calibri"/>
                <w:i/>
                <w:sz w:val="24"/>
                <w:szCs w:val="24"/>
                <w:lang w:eastAsia="ar-SA"/>
              </w:rPr>
            </w:pPr>
            <w:r w:rsidRPr="00CE0B12">
              <w:rPr>
                <w:rFonts w:eastAsia="Calibri"/>
                <w:i/>
                <w:sz w:val="24"/>
                <w:szCs w:val="24"/>
                <w:lang w:eastAsia="ar-SA"/>
              </w:rPr>
              <w:t>«_____» __________ 201__ г.</w:t>
            </w:r>
          </w:p>
        </w:tc>
      </w:tr>
      <w:tr w:rsidR="00F7224F" w:rsidRPr="0024221C" w:rsidTr="00B96064">
        <w:tc>
          <w:tcPr>
            <w:tcW w:w="4786" w:type="dxa"/>
            <w:hideMark/>
          </w:tcPr>
          <w:p w:rsidR="00F7224F" w:rsidRPr="0024221C" w:rsidRDefault="00F7224F" w:rsidP="00B96064">
            <w:pPr>
              <w:suppressAutoHyphens/>
              <w:spacing w:line="276" w:lineRule="auto"/>
              <w:jc w:val="left"/>
              <w:rPr>
                <w:rFonts w:eastAsia="Calibri"/>
                <w:i/>
                <w:sz w:val="24"/>
                <w:szCs w:val="24"/>
                <w:lang w:eastAsia="ar-SA"/>
              </w:rPr>
            </w:pPr>
            <w:r w:rsidRPr="00CE0B12">
              <w:rPr>
                <w:rFonts w:eastAsia="Calibri"/>
                <w:i/>
                <w:sz w:val="24"/>
                <w:szCs w:val="24"/>
                <w:lang w:eastAsia="ar-SA"/>
              </w:rPr>
              <w:t>М.П.</w:t>
            </w:r>
          </w:p>
        </w:tc>
      </w:tr>
    </w:tbl>
    <w:p w:rsidR="00F7224F" w:rsidRPr="00A5410B" w:rsidRDefault="00F7224F" w:rsidP="00F7224F">
      <w:pPr>
        <w:suppressAutoHyphens/>
        <w:spacing w:line="240" w:lineRule="auto"/>
        <w:ind w:firstLine="0"/>
        <w:jc w:val="left"/>
        <w:rPr>
          <w:i/>
          <w:color w:val="FF0000"/>
          <w:sz w:val="24"/>
          <w:szCs w:val="24"/>
          <w:lang w:eastAsia="ar-SA"/>
        </w:rPr>
      </w:pPr>
    </w:p>
    <w:p w:rsidR="00F7224F" w:rsidRPr="00A5410B" w:rsidRDefault="00F7224F" w:rsidP="00F7224F">
      <w:pPr>
        <w:suppressAutoHyphens/>
        <w:spacing w:line="240" w:lineRule="auto"/>
        <w:ind w:firstLine="0"/>
        <w:jc w:val="left"/>
        <w:rPr>
          <w:i/>
          <w:color w:val="FF0000"/>
          <w:sz w:val="24"/>
          <w:szCs w:val="24"/>
          <w:lang w:eastAsia="ar-SA"/>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i/>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color w:val="FF0000"/>
          <w:sz w:val="24"/>
          <w:szCs w:val="20"/>
        </w:rPr>
      </w:pPr>
    </w:p>
    <w:p w:rsidR="00EF7904" w:rsidRPr="00A5410B" w:rsidRDefault="00EF7904" w:rsidP="00363D7F">
      <w:pPr>
        <w:widowControl w:val="0"/>
        <w:autoSpaceDE w:val="0"/>
        <w:autoSpaceDN w:val="0"/>
        <w:spacing w:line="240" w:lineRule="auto"/>
        <w:ind w:firstLine="709"/>
        <w:contextualSpacing/>
        <w:jc w:val="right"/>
        <w:rPr>
          <w:color w:val="FF0000"/>
          <w:sz w:val="24"/>
          <w:szCs w:val="20"/>
        </w:rPr>
      </w:pPr>
    </w:p>
    <w:p w:rsidR="004849C1" w:rsidRPr="00A5410B" w:rsidRDefault="004849C1" w:rsidP="00C63C6D">
      <w:pPr>
        <w:tabs>
          <w:tab w:val="left" w:pos="5851"/>
        </w:tabs>
        <w:spacing w:line="240" w:lineRule="auto"/>
        <w:ind w:firstLine="0"/>
        <w:contextualSpacing/>
        <w:rPr>
          <w:color w:val="FF0000"/>
          <w:sz w:val="24"/>
          <w:szCs w:val="24"/>
        </w:rPr>
      </w:pPr>
    </w:p>
    <w:sectPr w:rsidR="004849C1" w:rsidRPr="00A5410B" w:rsidSect="00482D5F">
      <w:headerReference w:type="default" r:id="rId12"/>
      <w:headerReference w:type="first" r:id="rId13"/>
      <w:footerReference w:type="first" r:id="rId14"/>
      <w:pgSz w:w="11906" w:h="16838" w:code="9"/>
      <w:pgMar w:top="1134" w:right="567" w:bottom="1134" w:left="1418"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81D" w:rsidRDefault="00C7381D">
      <w:r>
        <w:separator/>
      </w:r>
    </w:p>
  </w:endnote>
  <w:endnote w:type="continuationSeparator" w:id="1">
    <w:p w:rsidR="00C7381D" w:rsidRDefault="00C73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Arial"/>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Helvetica">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EE" w:rsidRDefault="00276EEE">
    <w:pPr>
      <w:pStyle w:val="af7"/>
      <w:jc w:val="center"/>
    </w:pPr>
  </w:p>
  <w:p w:rsidR="00276EEE" w:rsidRDefault="00276EE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81D" w:rsidRDefault="00C7381D">
      <w:r>
        <w:separator/>
      </w:r>
    </w:p>
  </w:footnote>
  <w:footnote w:type="continuationSeparator" w:id="1">
    <w:p w:rsidR="00C7381D" w:rsidRDefault="00C7381D">
      <w:r>
        <w:continuationSeparator/>
      </w:r>
    </w:p>
  </w:footnote>
  <w:footnote w:id="2">
    <w:p w:rsidR="00276EEE" w:rsidRPr="0070671E" w:rsidRDefault="00276EEE" w:rsidP="007C703A">
      <w:pPr>
        <w:pStyle w:val="af3"/>
        <w:spacing w:after="0"/>
      </w:pPr>
    </w:p>
  </w:footnote>
  <w:footnote w:id="3">
    <w:p w:rsidR="00276EEE" w:rsidRPr="0085022E" w:rsidRDefault="00276EEE" w:rsidP="00905F3B">
      <w:pPr>
        <w:pStyle w:val="af3"/>
        <w:spacing w:after="0"/>
      </w:pPr>
    </w:p>
  </w:footnote>
  <w:footnote w:id="4">
    <w:p w:rsidR="00276EEE" w:rsidRPr="000F0984" w:rsidRDefault="00276EEE" w:rsidP="00905F3B">
      <w:pPr>
        <w:pStyle w:val="af3"/>
        <w:spacing w:after="0"/>
        <w:rPr>
          <w:lang w:val="en-US"/>
        </w:rPr>
      </w:pPr>
    </w:p>
  </w:footnote>
  <w:footnote w:id="5">
    <w:p w:rsidR="00276EEE" w:rsidRPr="00537C8F" w:rsidRDefault="00276EEE" w:rsidP="00905F3B">
      <w:pPr>
        <w:pStyle w:val="af3"/>
        <w:spacing w:after="0"/>
      </w:pPr>
    </w:p>
  </w:footnote>
  <w:footnote w:id="6">
    <w:p w:rsidR="00276EEE" w:rsidRDefault="00276EEE" w:rsidP="007019CD">
      <w:pPr>
        <w:pStyle w:val="af3"/>
        <w:spacing w:after="0"/>
      </w:pPr>
    </w:p>
  </w:footnote>
  <w:footnote w:id="7">
    <w:p w:rsidR="00276EEE" w:rsidRPr="00C168E4" w:rsidRDefault="00276EEE" w:rsidP="007019CD">
      <w:pPr>
        <w:pStyle w:val="af3"/>
        <w:spacing w:after="0"/>
      </w:pPr>
    </w:p>
  </w:footnote>
  <w:footnote w:id="8">
    <w:p w:rsidR="00276EEE" w:rsidRPr="00C168E4" w:rsidRDefault="00276EEE" w:rsidP="00D91072">
      <w:pPr>
        <w:pStyle w:val="af3"/>
        <w:spacing w:after="0"/>
      </w:pPr>
    </w:p>
  </w:footnote>
  <w:footnote w:id="9">
    <w:p w:rsidR="00276EEE" w:rsidRPr="002224C8" w:rsidRDefault="00276EEE" w:rsidP="00DE26AE">
      <w:pPr>
        <w:pStyle w:val="af3"/>
      </w:pPr>
      <w:r w:rsidRPr="002224C8">
        <w:rPr>
          <w:rStyle w:val="af2"/>
        </w:rPr>
        <w:footnoteRef/>
      </w:r>
      <w:r w:rsidRPr="002224C8">
        <w:t xml:space="preserve"> ГОСТ, СНИП, СанПиН, в соответствии с ч.2 ст. 31 </w:t>
      </w:r>
      <w:r>
        <w:t xml:space="preserve">Федерального закона от 5 апреля 2013 года № 44-ФЗ </w:t>
      </w:r>
      <w:r>
        <w:br/>
        <w:t>«О контрактной системе в сфере закупок товаров, работ, услуг для обеспечения государственных и муниципальных нужд»</w:t>
      </w:r>
    </w:p>
  </w:footnote>
  <w:footnote w:id="10">
    <w:p w:rsidR="00276EEE" w:rsidRPr="00AD0C5C" w:rsidRDefault="00276EEE" w:rsidP="00DE26AE">
      <w:pPr>
        <w:pStyle w:val="af3"/>
      </w:pPr>
    </w:p>
  </w:footnote>
  <w:footnote w:id="11">
    <w:p w:rsidR="00276EEE" w:rsidRPr="00034CB2" w:rsidRDefault="00276EEE" w:rsidP="00EF7904">
      <w:pPr>
        <w:pStyle w:val="af3"/>
      </w:pPr>
      <w:r w:rsidRPr="00766820">
        <w:rPr>
          <w:rStyle w:val="af2"/>
        </w:rPr>
        <w:footnoteRef/>
      </w:r>
      <w:r w:rsidRPr="00766820">
        <w:t xml:space="preserve"> </w:t>
      </w:r>
      <w:r w:rsidRPr="00034CB2">
        <w:t>Указывается наименование объекта закупки.</w:t>
      </w:r>
    </w:p>
  </w:footnote>
  <w:footnote w:id="12">
    <w:p w:rsidR="00276EEE" w:rsidRPr="000F0984" w:rsidRDefault="00276EEE" w:rsidP="00034CB2">
      <w:pPr>
        <w:pStyle w:val="af3"/>
        <w:spacing w:after="0"/>
        <w:rPr>
          <w:lang w:val="en-US"/>
        </w:rPr>
      </w:pPr>
    </w:p>
  </w:footnote>
  <w:footnote w:id="13">
    <w:p w:rsidR="00276EEE" w:rsidRPr="000F0984" w:rsidRDefault="00276EEE" w:rsidP="00034CB2">
      <w:pPr>
        <w:pStyle w:val="af3"/>
        <w:spacing w:after="0"/>
        <w:rPr>
          <w:lang w:val="en-US"/>
        </w:rPr>
      </w:pPr>
    </w:p>
  </w:footnote>
  <w:footnote w:id="14">
    <w:p w:rsidR="00276EEE" w:rsidRPr="000F0984" w:rsidRDefault="00276EEE" w:rsidP="00034CB2">
      <w:pPr>
        <w:pStyle w:val="af3"/>
        <w:spacing w:after="0"/>
        <w:rPr>
          <w:lang w:val="en-US"/>
        </w:rPr>
      </w:pPr>
    </w:p>
  </w:footnote>
  <w:footnote w:id="15">
    <w:p w:rsidR="00276EEE" w:rsidRPr="000F0984" w:rsidRDefault="00276EEE" w:rsidP="008C0B9C">
      <w:pPr>
        <w:pStyle w:val="af3"/>
        <w:rPr>
          <w:lang w:val="en-US"/>
        </w:rPr>
      </w:pPr>
    </w:p>
  </w:footnote>
  <w:footnote w:id="16">
    <w:p w:rsidR="00276EEE" w:rsidRPr="000F0984" w:rsidRDefault="00276EEE" w:rsidP="00034CB2">
      <w:pPr>
        <w:pStyle w:val="af3"/>
        <w:spacing w:after="0"/>
        <w:rPr>
          <w:lang w:val="en-US"/>
        </w:rPr>
      </w:pPr>
    </w:p>
  </w:footnote>
  <w:footnote w:id="17">
    <w:p w:rsidR="00276EEE" w:rsidRPr="000F0984" w:rsidRDefault="00276EEE" w:rsidP="00034CB2">
      <w:pPr>
        <w:pStyle w:val="af3"/>
        <w:spacing w:after="0"/>
        <w:rPr>
          <w:lang w:val="en-US"/>
        </w:rPr>
      </w:pPr>
    </w:p>
  </w:footnote>
  <w:footnote w:id="18">
    <w:p w:rsidR="00276EEE" w:rsidRPr="000F0984" w:rsidRDefault="00276EEE" w:rsidP="00034CB2">
      <w:pPr>
        <w:pStyle w:val="af3"/>
        <w:spacing w:after="0"/>
        <w:rPr>
          <w:lang w:val="en-US"/>
        </w:rPr>
      </w:pPr>
    </w:p>
  </w:footnote>
  <w:footnote w:id="19">
    <w:p w:rsidR="00276EEE" w:rsidRPr="000F0984" w:rsidRDefault="00276EEE" w:rsidP="00034CB2">
      <w:pPr>
        <w:pStyle w:val="af3"/>
        <w:spacing w:after="0"/>
        <w:rPr>
          <w:lang w:val="en-US"/>
        </w:rPr>
      </w:pPr>
    </w:p>
  </w:footnote>
  <w:footnote w:id="20">
    <w:p w:rsidR="00276EEE" w:rsidRPr="000F0984" w:rsidRDefault="00276EEE" w:rsidP="00034CB2">
      <w:pPr>
        <w:pStyle w:val="af3"/>
        <w:spacing w:after="0"/>
        <w:rPr>
          <w:lang w:val="en-US"/>
        </w:rPr>
      </w:pPr>
    </w:p>
  </w:footnote>
  <w:footnote w:id="21">
    <w:p w:rsidR="00276EEE" w:rsidRPr="000F0984" w:rsidRDefault="00276EEE" w:rsidP="00034CB2">
      <w:pPr>
        <w:pStyle w:val="af3"/>
        <w:spacing w:after="0"/>
        <w:rPr>
          <w:lang w:val="en-US"/>
        </w:rPr>
      </w:pPr>
    </w:p>
  </w:footnote>
  <w:footnote w:id="22">
    <w:p w:rsidR="00276EEE" w:rsidRPr="000F0984" w:rsidRDefault="00276EEE" w:rsidP="00034CB2">
      <w:pPr>
        <w:pStyle w:val="af3"/>
        <w:spacing w:after="0"/>
        <w:rPr>
          <w:lang w:val="en-US"/>
        </w:rPr>
      </w:pPr>
    </w:p>
  </w:footnote>
  <w:footnote w:id="23">
    <w:p w:rsidR="00276EEE" w:rsidRPr="000F0984" w:rsidRDefault="00276EEE" w:rsidP="00034CB2">
      <w:pPr>
        <w:pStyle w:val="af3"/>
        <w:spacing w:after="0"/>
        <w:rPr>
          <w:lang w:val="en-US"/>
        </w:rPr>
      </w:pPr>
    </w:p>
  </w:footnote>
  <w:footnote w:id="24">
    <w:p w:rsidR="00276EEE" w:rsidRPr="00034CB2" w:rsidRDefault="00276EEE" w:rsidP="00034CB2">
      <w:pPr>
        <w:pStyle w:val="af3"/>
        <w:spacing w:after="0"/>
      </w:pPr>
      <w:r w:rsidRPr="00034CB2">
        <w:t>.</w:t>
      </w:r>
    </w:p>
  </w:footnote>
  <w:footnote w:id="25">
    <w:p w:rsidR="00276EEE" w:rsidRPr="000F0984" w:rsidRDefault="00276EEE" w:rsidP="00034CB2">
      <w:pPr>
        <w:pStyle w:val="af3"/>
        <w:spacing w:after="0"/>
        <w:rPr>
          <w:lang w:val="en-US"/>
        </w:rPr>
      </w:pPr>
    </w:p>
  </w:footnote>
  <w:footnote w:id="26">
    <w:p w:rsidR="00276EEE" w:rsidRPr="000F0984" w:rsidRDefault="00276EEE" w:rsidP="00034CB2">
      <w:pPr>
        <w:pStyle w:val="af3"/>
        <w:spacing w:after="0"/>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081991"/>
      <w:docPartObj>
        <w:docPartGallery w:val="Page Numbers (Top of Page)"/>
        <w:docPartUnique/>
      </w:docPartObj>
    </w:sdtPr>
    <w:sdtContent>
      <w:p w:rsidR="00276EEE" w:rsidRDefault="00830E4A">
        <w:pPr>
          <w:pStyle w:val="af5"/>
          <w:jc w:val="center"/>
        </w:pPr>
        <w:fldSimple w:instr="PAGE   \* MERGEFORMAT">
          <w:r w:rsidR="00A74489">
            <w:rPr>
              <w:noProof/>
            </w:rPr>
            <w:t>7</w:t>
          </w:r>
        </w:fldSimple>
      </w:p>
    </w:sdtContent>
  </w:sdt>
  <w:p w:rsidR="00276EEE" w:rsidRDefault="00276EE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EE" w:rsidRDefault="00276EEE" w:rsidP="00022DA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08B0A96"/>
    <w:multiLevelType w:val="multilevel"/>
    <w:tmpl w:val="B06CB36C"/>
    <w:lvl w:ilvl="0">
      <w:start w:val="4"/>
      <w:numFmt w:val="decimal"/>
      <w:lvlText w:val="%1."/>
      <w:lvlJc w:val="left"/>
      <w:pPr>
        <w:ind w:left="540" w:hanging="540"/>
      </w:pPr>
      <w:rPr>
        <w:rFonts w:hint="default"/>
      </w:rPr>
    </w:lvl>
    <w:lvl w:ilvl="1">
      <w:start w:val="4"/>
      <w:numFmt w:val="decimal"/>
      <w:lvlText w:val="%1.%2."/>
      <w:lvlJc w:val="left"/>
      <w:pPr>
        <w:ind w:left="927" w:hanging="540"/>
      </w:pPr>
      <w:rPr>
        <w:rFonts w:hint="default"/>
      </w:rPr>
    </w:lvl>
    <w:lvl w:ilvl="2">
      <w:start w:val="1"/>
      <w:numFmt w:val="decimal"/>
      <w:lvlText w:val="%1.%2.%3."/>
      <w:lvlJc w:val="left"/>
      <w:pPr>
        <w:ind w:left="2989" w:hanging="720"/>
      </w:pPr>
      <w:rPr>
        <w:rFonts w:hint="default"/>
        <w:strike w:val="0"/>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
    <w:nsid w:val="0EE51A78"/>
    <w:multiLevelType w:val="multilevel"/>
    <w:tmpl w:val="8B829CE8"/>
    <w:lvl w:ilvl="0">
      <w:start w:val="8"/>
      <w:numFmt w:val="decimal"/>
      <w:lvlText w:val="%1."/>
      <w:lvlJc w:val="left"/>
      <w:pPr>
        <w:tabs>
          <w:tab w:val="num" w:pos="360"/>
        </w:tabs>
        <w:ind w:left="360" w:hanging="360"/>
      </w:pPr>
      <w:rPr>
        <w:rFonts w:hint="default"/>
      </w:rPr>
    </w:lvl>
    <w:lvl w:ilvl="1">
      <w:start w:val="1"/>
      <w:numFmt w:val="none"/>
      <w:lvlRestart w:val="0"/>
      <w:lvlText w:val="8.2."/>
      <w:lvlJc w:val="left"/>
      <w:pPr>
        <w:tabs>
          <w:tab w:val="num" w:pos="792"/>
        </w:tabs>
        <w:ind w:left="792" w:hanging="432"/>
      </w:pPr>
      <w:rPr>
        <w:rFonts w:hint="default"/>
        <w:i w:val="0"/>
        <w:strike w:val="0"/>
        <w:sz w:val="24"/>
      </w:rPr>
    </w:lvl>
    <w:lvl w:ilvl="2">
      <w:start w:val="1"/>
      <w:numFmt w:val="decimal"/>
      <w:lvlText w:val="4.4%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8300"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426"/>
        </w:tabs>
        <w:ind w:left="1983" w:hanging="990"/>
      </w:pPr>
      <w:rPr>
        <w:rFonts w:cs="Times New Roman" w:hint="default"/>
        <w:i w:val="0"/>
      </w:rPr>
    </w:lvl>
    <w:lvl w:ilvl="2">
      <w:start w:val="1"/>
      <w:numFmt w:val="decimal"/>
      <w:isLgl/>
      <w:lvlText w:val="%1.%2.%3."/>
      <w:lvlJc w:val="left"/>
      <w:pPr>
        <w:tabs>
          <w:tab w:val="num" w:pos="3763"/>
        </w:tabs>
        <w:ind w:left="5527"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D94283D"/>
    <w:multiLevelType w:val="multilevel"/>
    <w:tmpl w:val="BA446296"/>
    <w:lvl w:ilvl="0">
      <w:start w:val="12"/>
      <w:numFmt w:val="decimal"/>
      <w:lvlText w:val="%1."/>
      <w:lvlJc w:val="left"/>
      <w:pPr>
        <w:ind w:left="4166" w:hanging="480"/>
      </w:pPr>
      <w:rPr>
        <w:rFonts w:hint="default"/>
      </w:rPr>
    </w:lvl>
    <w:lvl w:ilvl="1">
      <w:start w:val="3"/>
      <w:numFmt w:val="decimal"/>
      <w:lvlText w:val="%1.%2."/>
      <w:lvlJc w:val="left"/>
      <w:pPr>
        <w:ind w:left="5017" w:hanging="480"/>
      </w:pPr>
      <w:rPr>
        <w:rFonts w:hint="default"/>
        <w:i w:val="0"/>
      </w:rPr>
    </w:lvl>
    <w:lvl w:ilvl="2">
      <w:start w:val="1"/>
      <w:numFmt w:val="decimal"/>
      <w:lvlText w:val="%1.%2.%3."/>
      <w:lvlJc w:val="left"/>
      <w:pPr>
        <w:ind w:left="5542" w:hanging="720"/>
      </w:pPr>
      <w:rPr>
        <w:rFonts w:hint="default"/>
      </w:rPr>
    </w:lvl>
    <w:lvl w:ilvl="3">
      <w:start w:val="1"/>
      <w:numFmt w:val="decimal"/>
      <w:lvlText w:val="%1.%2.%3.%4."/>
      <w:lvlJc w:val="left"/>
      <w:pPr>
        <w:ind w:left="6110" w:hanging="720"/>
      </w:pPr>
      <w:rPr>
        <w:rFonts w:hint="default"/>
      </w:rPr>
    </w:lvl>
    <w:lvl w:ilvl="4">
      <w:start w:val="1"/>
      <w:numFmt w:val="decimal"/>
      <w:lvlText w:val="%1.%2.%3.%4.%5."/>
      <w:lvlJc w:val="left"/>
      <w:pPr>
        <w:ind w:left="7038" w:hanging="1080"/>
      </w:pPr>
      <w:rPr>
        <w:rFonts w:hint="default"/>
      </w:rPr>
    </w:lvl>
    <w:lvl w:ilvl="5">
      <w:start w:val="1"/>
      <w:numFmt w:val="decimal"/>
      <w:lvlText w:val="%1.%2.%3.%4.%5.%6."/>
      <w:lvlJc w:val="left"/>
      <w:pPr>
        <w:ind w:left="7606" w:hanging="1080"/>
      </w:pPr>
      <w:rPr>
        <w:rFonts w:hint="default"/>
      </w:rPr>
    </w:lvl>
    <w:lvl w:ilvl="6">
      <w:start w:val="1"/>
      <w:numFmt w:val="decimal"/>
      <w:lvlText w:val="%1.%2.%3.%4.%5.%6.%7."/>
      <w:lvlJc w:val="left"/>
      <w:pPr>
        <w:ind w:left="8534" w:hanging="1440"/>
      </w:pPr>
      <w:rPr>
        <w:rFonts w:hint="default"/>
      </w:rPr>
    </w:lvl>
    <w:lvl w:ilvl="7">
      <w:start w:val="1"/>
      <w:numFmt w:val="decimal"/>
      <w:lvlText w:val="%1.%2.%3.%4.%5.%6.%7.%8."/>
      <w:lvlJc w:val="left"/>
      <w:pPr>
        <w:ind w:left="9102" w:hanging="1440"/>
      </w:pPr>
      <w:rPr>
        <w:rFonts w:hint="default"/>
      </w:rPr>
    </w:lvl>
    <w:lvl w:ilvl="8">
      <w:start w:val="1"/>
      <w:numFmt w:val="decimal"/>
      <w:lvlText w:val="%1.%2.%3.%4.%5.%6.%7.%8.%9."/>
      <w:lvlJc w:val="left"/>
      <w:pPr>
        <w:ind w:left="10030" w:hanging="1800"/>
      </w:pPr>
      <w:rPr>
        <w:rFonts w:hint="default"/>
      </w:r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7524"/>
        </w:tabs>
        <w:ind w:left="7308"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7056DA"/>
    <w:multiLevelType w:val="multilevel"/>
    <w:tmpl w:val="FFC4BB70"/>
    <w:lvl w:ilvl="0">
      <w:start w:val="1"/>
      <w:numFmt w:val="decimal"/>
      <w:lvlText w:val="%1."/>
      <w:lvlJc w:val="left"/>
      <w:pPr>
        <w:ind w:left="720" w:hanging="360"/>
      </w:pPr>
      <w:rPr>
        <w:rFonts w:cs="Times New Roman" w:hint="default"/>
      </w:rPr>
    </w:lvl>
    <w:lvl w:ilvl="1">
      <w:start w:val="1"/>
      <w:numFmt w:val="decimal"/>
      <w:isLgl/>
      <w:lvlText w:val="%1.%2."/>
      <w:lvlJc w:val="left"/>
      <w:pPr>
        <w:ind w:left="1983" w:hanging="990"/>
      </w:pPr>
      <w:rPr>
        <w:rFonts w:cs="Times New Roman" w:hint="default"/>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4">
    <w:nsid w:val="74F109E5"/>
    <w:multiLevelType w:val="multilevel"/>
    <w:tmpl w:val="D180B6BE"/>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1512A4"/>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6"/>
  </w:num>
  <w:num w:numId="2">
    <w:abstractNumId w:val="0"/>
  </w:num>
  <w:num w:numId="3">
    <w:abstractNumId w:val="21"/>
  </w:num>
  <w:num w:numId="4">
    <w:abstractNumId w:val="10"/>
  </w:num>
  <w:num w:numId="5">
    <w:abstractNumId w:val="23"/>
  </w:num>
  <w:num w:numId="6">
    <w:abstractNumId w:val="7"/>
  </w:num>
  <w:num w:numId="7">
    <w:abstractNumId w:val="13"/>
  </w:num>
  <w:num w:numId="8">
    <w:abstractNumId w:val="18"/>
  </w:num>
  <w:num w:numId="9">
    <w:abstractNumId w:val="17"/>
  </w:num>
  <w:num w:numId="10">
    <w:abstractNumId w:val="6"/>
  </w:num>
  <w:num w:numId="11">
    <w:abstractNumId w:val="12"/>
  </w:num>
  <w:num w:numId="12">
    <w:abstractNumId w:val="14"/>
  </w:num>
  <w:num w:numId="13">
    <w:abstractNumId w:val="15"/>
  </w:num>
  <w:num w:numId="14">
    <w:abstractNumId w:val="2"/>
  </w:num>
  <w:num w:numId="15">
    <w:abstractNumId w:val="20"/>
  </w:num>
  <w:num w:numId="16">
    <w:abstractNumId w:val="24"/>
  </w:num>
  <w:num w:numId="17">
    <w:abstractNumId w:val="5"/>
  </w:num>
  <w:num w:numId="18">
    <w:abstractNumId w:val="4"/>
  </w:num>
  <w:num w:numId="19">
    <w:abstractNumId w:val="1"/>
  </w:num>
  <w:num w:numId="20">
    <w:abstractNumId w:val="9"/>
  </w:num>
  <w:num w:numId="21">
    <w:abstractNumId w:val="3"/>
  </w:num>
  <w:num w:numId="22">
    <w:abstractNumId w:val="19"/>
  </w:num>
  <w:num w:numId="23">
    <w:abstractNumId w:val="25"/>
  </w:num>
  <w:num w:numId="24">
    <w:abstractNumId w:val="22"/>
  </w:num>
  <w:num w:numId="25">
    <w:abstractNumId w:val="11"/>
  </w:num>
  <w:num w:numId="26">
    <w:abstractNumId w:val="8"/>
  </w:num>
  <w:num w:numId="27">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78850"/>
  </w:hdrShapeDefaults>
  <w:footnotePr>
    <w:footnote w:id="0"/>
    <w:footnote w:id="1"/>
  </w:footnotePr>
  <w:endnotePr>
    <w:endnote w:id="0"/>
    <w:endnote w:id="1"/>
  </w:endnotePr>
  <w:compat/>
  <w:rsids>
    <w:rsidRoot w:val="00EF5B2F"/>
    <w:rsid w:val="000005E5"/>
    <w:rsid w:val="00001D79"/>
    <w:rsid w:val="00002A14"/>
    <w:rsid w:val="00002AA3"/>
    <w:rsid w:val="00002BD4"/>
    <w:rsid w:val="000039E5"/>
    <w:rsid w:val="00003A4C"/>
    <w:rsid w:val="00003C62"/>
    <w:rsid w:val="0000492C"/>
    <w:rsid w:val="00005175"/>
    <w:rsid w:val="000107CD"/>
    <w:rsid w:val="00010E1D"/>
    <w:rsid w:val="00011054"/>
    <w:rsid w:val="00011748"/>
    <w:rsid w:val="00012F95"/>
    <w:rsid w:val="00015E25"/>
    <w:rsid w:val="000165AE"/>
    <w:rsid w:val="000165B0"/>
    <w:rsid w:val="00016C8B"/>
    <w:rsid w:val="00016D85"/>
    <w:rsid w:val="0001742B"/>
    <w:rsid w:val="00020089"/>
    <w:rsid w:val="000209D0"/>
    <w:rsid w:val="00020C7E"/>
    <w:rsid w:val="00020E03"/>
    <w:rsid w:val="00021069"/>
    <w:rsid w:val="000217CE"/>
    <w:rsid w:val="00021CF7"/>
    <w:rsid w:val="00022DA9"/>
    <w:rsid w:val="000231EB"/>
    <w:rsid w:val="00023BD7"/>
    <w:rsid w:val="000241E1"/>
    <w:rsid w:val="00024ECF"/>
    <w:rsid w:val="00025AF0"/>
    <w:rsid w:val="00025B8D"/>
    <w:rsid w:val="00026BB4"/>
    <w:rsid w:val="00026E18"/>
    <w:rsid w:val="00027654"/>
    <w:rsid w:val="00027F21"/>
    <w:rsid w:val="00030BAD"/>
    <w:rsid w:val="00033003"/>
    <w:rsid w:val="00033055"/>
    <w:rsid w:val="00033945"/>
    <w:rsid w:val="00033CB1"/>
    <w:rsid w:val="00034CB2"/>
    <w:rsid w:val="00034FFB"/>
    <w:rsid w:val="00035469"/>
    <w:rsid w:val="000356BA"/>
    <w:rsid w:val="00036819"/>
    <w:rsid w:val="000377A6"/>
    <w:rsid w:val="00037E41"/>
    <w:rsid w:val="00040C81"/>
    <w:rsid w:val="00040D0B"/>
    <w:rsid w:val="00041535"/>
    <w:rsid w:val="0004372B"/>
    <w:rsid w:val="0004516C"/>
    <w:rsid w:val="0004542B"/>
    <w:rsid w:val="00045AC5"/>
    <w:rsid w:val="00047367"/>
    <w:rsid w:val="00047655"/>
    <w:rsid w:val="00051A75"/>
    <w:rsid w:val="00052FC2"/>
    <w:rsid w:val="00054182"/>
    <w:rsid w:val="000549A3"/>
    <w:rsid w:val="000552C5"/>
    <w:rsid w:val="0005631A"/>
    <w:rsid w:val="00056615"/>
    <w:rsid w:val="00056E2E"/>
    <w:rsid w:val="00057164"/>
    <w:rsid w:val="000608E3"/>
    <w:rsid w:val="00060C5A"/>
    <w:rsid w:val="00061DEC"/>
    <w:rsid w:val="0006254E"/>
    <w:rsid w:val="00062590"/>
    <w:rsid w:val="00062646"/>
    <w:rsid w:val="000643FE"/>
    <w:rsid w:val="00065518"/>
    <w:rsid w:val="00065C4B"/>
    <w:rsid w:val="00065ED2"/>
    <w:rsid w:val="000668D0"/>
    <w:rsid w:val="000671EA"/>
    <w:rsid w:val="0007017B"/>
    <w:rsid w:val="00071412"/>
    <w:rsid w:val="000715BC"/>
    <w:rsid w:val="0007210E"/>
    <w:rsid w:val="0007254A"/>
    <w:rsid w:val="00073155"/>
    <w:rsid w:val="0007376F"/>
    <w:rsid w:val="000743A9"/>
    <w:rsid w:val="00074A76"/>
    <w:rsid w:val="00075519"/>
    <w:rsid w:val="0007704D"/>
    <w:rsid w:val="000803F6"/>
    <w:rsid w:val="00084712"/>
    <w:rsid w:val="00085997"/>
    <w:rsid w:val="00085BB4"/>
    <w:rsid w:val="0008637C"/>
    <w:rsid w:val="00086D62"/>
    <w:rsid w:val="00087112"/>
    <w:rsid w:val="00090770"/>
    <w:rsid w:val="00090B87"/>
    <w:rsid w:val="000922D4"/>
    <w:rsid w:val="0009411B"/>
    <w:rsid w:val="000949EB"/>
    <w:rsid w:val="00094F8F"/>
    <w:rsid w:val="00095020"/>
    <w:rsid w:val="0009716C"/>
    <w:rsid w:val="000A098A"/>
    <w:rsid w:val="000A0DA5"/>
    <w:rsid w:val="000A13C8"/>
    <w:rsid w:val="000A16D4"/>
    <w:rsid w:val="000A1B01"/>
    <w:rsid w:val="000A2858"/>
    <w:rsid w:val="000A34D7"/>
    <w:rsid w:val="000A36D4"/>
    <w:rsid w:val="000A3EB9"/>
    <w:rsid w:val="000A44A9"/>
    <w:rsid w:val="000A44D9"/>
    <w:rsid w:val="000A5993"/>
    <w:rsid w:val="000A6A6E"/>
    <w:rsid w:val="000A7EB0"/>
    <w:rsid w:val="000B1DE5"/>
    <w:rsid w:val="000B3699"/>
    <w:rsid w:val="000B4D04"/>
    <w:rsid w:val="000B6260"/>
    <w:rsid w:val="000B68D3"/>
    <w:rsid w:val="000B75DA"/>
    <w:rsid w:val="000C0F8A"/>
    <w:rsid w:val="000C279F"/>
    <w:rsid w:val="000C2E2E"/>
    <w:rsid w:val="000C36C0"/>
    <w:rsid w:val="000C3FA0"/>
    <w:rsid w:val="000C4278"/>
    <w:rsid w:val="000C43F2"/>
    <w:rsid w:val="000C44D8"/>
    <w:rsid w:val="000C46CC"/>
    <w:rsid w:val="000C4950"/>
    <w:rsid w:val="000C4C90"/>
    <w:rsid w:val="000C6906"/>
    <w:rsid w:val="000D037E"/>
    <w:rsid w:val="000D0CAC"/>
    <w:rsid w:val="000D2FDA"/>
    <w:rsid w:val="000D41C4"/>
    <w:rsid w:val="000D4C6C"/>
    <w:rsid w:val="000D5060"/>
    <w:rsid w:val="000D50C8"/>
    <w:rsid w:val="000D6598"/>
    <w:rsid w:val="000D7492"/>
    <w:rsid w:val="000E150E"/>
    <w:rsid w:val="000E1C9D"/>
    <w:rsid w:val="000E1FC0"/>
    <w:rsid w:val="000E20BC"/>
    <w:rsid w:val="000E2176"/>
    <w:rsid w:val="000E28F7"/>
    <w:rsid w:val="000E34DD"/>
    <w:rsid w:val="000E388C"/>
    <w:rsid w:val="000E3E88"/>
    <w:rsid w:val="000E44AC"/>
    <w:rsid w:val="000E4EE9"/>
    <w:rsid w:val="000E65EB"/>
    <w:rsid w:val="000E69E8"/>
    <w:rsid w:val="000F0984"/>
    <w:rsid w:val="000F0D1C"/>
    <w:rsid w:val="000F0F2E"/>
    <w:rsid w:val="000F0FBE"/>
    <w:rsid w:val="000F12DE"/>
    <w:rsid w:val="000F17A6"/>
    <w:rsid w:val="000F17FD"/>
    <w:rsid w:val="000F189C"/>
    <w:rsid w:val="000F1FE1"/>
    <w:rsid w:val="000F2EFB"/>
    <w:rsid w:val="000F338B"/>
    <w:rsid w:val="000F3B80"/>
    <w:rsid w:val="000F47EC"/>
    <w:rsid w:val="000F4C01"/>
    <w:rsid w:val="000F56E2"/>
    <w:rsid w:val="000F5AED"/>
    <w:rsid w:val="000F6A09"/>
    <w:rsid w:val="000F6C0A"/>
    <w:rsid w:val="001010E2"/>
    <w:rsid w:val="001013F9"/>
    <w:rsid w:val="00101981"/>
    <w:rsid w:val="00102A2F"/>
    <w:rsid w:val="00102C98"/>
    <w:rsid w:val="00102FBA"/>
    <w:rsid w:val="00102FF9"/>
    <w:rsid w:val="00105A24"/>
    <w:rsid w:val="00105A95"/>
    <w:rsid w:val="00106F2F"/>
    <w:rsid w:val="001101CD"/>
    <w:rsid w:val="001107B5"/>
    <w:rsid w:val="00110F86"/>
    <w:rsid w:val="0011220F"/>
    <w:rsid w:val="00112D0E"/>
    <w:rsid w:val="00112D3E"/>
    <w:rsid w:val="00113AAA"/>
    <w:rsid w:val="00114E25"/>
    <w:rsid w:val="00116579"/>
    <w:rsid w:val="0011679D"/>
    <w:rsid w:val="00116857"/>
    <w:rsid w:val="00116FB6"/>
    <w:rsid w:val="001173C2"/>
    <w:rsid w:val="00117416"/>
    <w:rsid w:val="00117B1B"/>
    <w:rsid w:val="00120349"/>
    <w:rsid w:val="00122C58"/>
    <w:rsid w:val="001233D4"/>
    <w:rsid w:val="00124629"/>
    <w:rsid w:val="001247EB"/>
    <w:rsid w:val="001248F8"/>
    <w:rsid w:val="00124CF7"/>
    <w:rsid w:val="0012517B"/>
    <w:rsid w:val="00126194"/>
    <w:rsid w:val="00126C71"/>
    <w:rsid w:val="00126D47"/>
    <w:rsid w:val="00126DC0"/>
    <w:rsid w:val="001275BD"/>
    <w:rsid w:val="00130A7D"/>
    <w:rsid w:val="0013103D"/>
    <w:rsid w:val="00131FE7"/>
    <w:rsid w:val="001322A9"/>
    <w:rsid w:val="00132EF7"/>
    <w:rsid w:val="00132FCA"/>
    <w:rsid w:val="001335F1"/>
    <w:rsid w:val="00133E52"/>
    <w:rsid w:val="00133F5A"/>
    <w:rsid w:val="00134B51"/>
    <w:rsid w:val="00134D81"/>
    <w:rsid w:val="001351A0"/>
    <w:rsid w:val="00135289"/>
    <w:rsid w:val="0013543B"/>
    <w:rsid w:val="001370A9"/>
    <w:rsid w:val="0013720D"/>
    <w:rsid w:val="001373A3"/>
    <w:rsid w:val="001373FB"/>
    <w:rsid w:val="00137A87"/>
    <w:rsid w:val="001407B8"/>
    <w:rsid w:val="00140EBF"/>
    <w:rsid w:val="001410B8"/>
    <w:rsid w:val="00141939"/>
    <w:rsid w:val="001422A8"/>
    <w:rsid w:val="001432BF"/>
    <w:rsid w:val="00144F4A"/>
    <w:rsid w:val="0014613E"/>
    <w:rsid w:val="00146893"/>
    <w:rsid w:val="001469A4"/>
    <w:rsid w:val="00150DD0"/>
    <w:rsid w:val="00151A8D"/>
    <w:rsid w:val="001522E9"/>
    <w:rsid w:val="001523AD"/>
    <w:rsid w:val="001523CB"/>
    <w:rsid w:val="00152B2A"/>
    <w:rsid w:val="0015421A"/>
    <w:rsid w:val="001547E4"/>
    <w:rsid w:val="00155407"/>
    <w:rsid w:val="00156977"/>
    <w:rsid w:val="00156A40"/>
    <w:rsid w:val="00157A29"/>
    <w:rsid w:val="00157C7A"/>
    <w:rsid w:val="001613FA"/>
    <w:rsid w:val="001628E8"/>
    <w:rsid w:val="00163568"/>
    <w:rsid w:val="001635BD"/>
    <w:rsid w:val="00163810"/>
    <w:rsid w:val="00163DEB"/>
    <w:rsid w:val="00165415"/>
    <w:rsid w:val="00166171"/>
    <w:rsid w:val="00171F21"/>
    <w:rsid w:val="00172412"/>
    <w:rsid w:val="001729B8"/>
    <w:rsid w:val="00172F7A"/>
    <w:rsid w:val="00174B51"/>
    <w:rsid w:val="001774EB"/>
    <w:rsid w:val="00177A94"/>
    <w:rsid w:val="00177BFC"/>
    <w:rsid w:val="00180B06"/>
    <w:rsid w:val="00181010"/>
    <w:rsid w:val="001810C7"/>
    <w:rsid w:val="0018179B"/>
    <w:rsid w:val="001838DC"/>
    <w:rsid w:val="0018490C"/>
    <w:rsid w:val="00184AFF"/>
    <w:rsid w:val="00184B1A"/>
    <w:rsid w:val="00185BCF"/>
    <w:rsid w:val="00186C42"/>
    <w:rsid w:val="00186E89"/>
    <w:rsid w:val="00187425"/>
    <w:rsid w:val="0018771F"/>
    <w:rsid w:val="00190270"/>
    <w:rsid w:val="001907AF"/>
    <w:rsid w:val="00191B4D"/>
    <w:rsid w:val="00192275"/>
    <w:rsid w:val="00192677"/>
    <w:rsid w:val="001926B8"/>
    <w:rsid w:val="00192D37"/>
    <w:rsid w:val="001943A3"/>
    <w:rsid w:val="00194D74"/>
    <w:rsid w:val="00195411"/>
    <w:rsid w:val="00196273"/>
    <w:rsid w:val="00197B73"/>
    <w:rsid w:val="001A0CC7"/>
    <w:rsid w:val="001A107C"/>
    <w:rsid w:val="001A26AB"/>
    <w:rsid w:val="001A3837"/>
    <w:rsid w:val="001A3AFD"/>
    <w:rsid w:val="001A3FC6"/>
    <w:rsid w:val="001A40ED"/>
    <w:rsid w:val="001A453B"/>
    <w:rsid w:val="001A5CB0"/>
    <w:rsid w:val="001A6227"/>
    <w:rsid w:val="001A767E"/>
    <w:rsid w:val="001B06E0"/>
    <w:rsid w:val="001B071E"/>
    <w:rsid w:val="001B4C97"/>
    <w:rsid w:val="001B50F4"/>
    <w:rsid w:val="001B6B35"/>
    <w:rsid w:val="001B6C3B"/>
    <w:rsid w:val="001B6CE3"/>
    <w:rsid w:val="001B78EB"/>
    <w:rsid w:val="001B7A92"/>
    <w:rsid w:val="001C0556"/>
    <w:rsid w:val="001C12CB"/>
    <w:rsid w:val="001C155A"/>
    <w:rsid w:val="001C1AA9"/>
    <w:rsid w:val="001C3912"/>
    <w:rsid w:val="001C42D6"/>
    <w:rsid w:val="001C4766"/>
    <w:rsid w:val="001C5262"/>
    <w:rsid w:val="001C56A0"/>
    <w:rsid w:val="001C6127"/>
    <w:rsid w:val="001C6C79"/>
    <w:rsid w:val="001D08A2"/>
    <w:rsid w:val="001D2A0D"/>
    <w:rsid w:val="001D3CD8"/>
    <w:rsid w:val="001D40F6"/>
    <w:rsid w:val="001D44CB"/>
    <w:rsid w:val="001D45B6"/>
    <w:rsid w:val="001D5004"/>
    <w:rsid w:val="001D5A1F"/>
    <w:rsid w:val="001D7EA3"/>
    <w:rsid w:val="001E01D9"/>
    <w:rsid w:val="001E1371"/>
    <w:rsid w:val="001E1412"/>
    <w:rsid w:val="001E1A2B"/>
    <w:rsid w:val="001E24D3"/>
    <w:rsid w:val="001E2D90"/>
    <w:rsid w:val="001E2F84"/>
    <w:rsid w:val="001E4BA2"/>
    <w:rsid w:val="001E4FA9"/>
    <w:rsid w:val="001E7031"/>
    <w:rsid w:val="001E79DD"/>
    <w:rsid w:val="001F52BC"/>
    <w:rsid w:val="00201E3A"/>
    <w:rsid w:val="00201EAB"/>
    <w:rsid w:val="002029D7"/>
    <w:rsid w:val="00202C03"/>
    <w:rsid w:val="002033E8"/>
    <w:rsid w:val="00203E69"/>
    <w:rsid w:val="0020404B"/>
    <w:rsid w:val="002041FC"/>
    <w:rsid w:val="002043D0"/>
    <w:rsid w:val="0020476B"/>
    <w:rsid w:val="00204BA4"/>
    <w:rsid w:val="00204C21"/>
    <w:rsid w:val="00204C59"/>
    <w:rsid w:val="00205CF1"/>
    <w:rsid w:val="00205E4F"/>
    <w:rsid w:val="00206731"/>
    <w:rsid w:val="00206C1E"/>
    <w:rsid w:val="00206EE3"/>
    <w:rsid w:val="00210172"/>
    <w:rsid w:val="00210475"/>
    <w:rsid w:val="00210BD8"/>
    <w:rsid w:val="0021103C"/>
    <w:rsid w:val="00213B65"/>
    <w:rsid w:val="00213DF4"/>
    <w:rsid w:val="00213ECE"/>
    <w:rsid w:val="00214928"/>
    <w:rsid w:val="00214C1C"/>
    <w:rsid w:val="00215963"/>
    <w:rsid w:val="00215B9C"/>
    <w:rsid w:val="0021604E"/>
    <w:rsid w:val="00216C33"/>
    <w:rsid w:val="00220A29"/>
    <w:rsid w:val="002221BC"/>
    <w:rsid w:val="00222D6D"/>
    <w:rsid w:val="00222E72"/>
    <w:rsid w:val="0022434C"/>
    <w:rsid w:val="00224A08"/>
    <w:rsid w:val="00224E48"/>
    <w:rsid w:val="00225A3A"/>
    <w:rsid w:val="00226AE6"/>
    <w:rsid w:val="002270C1"/>
    <w:rsid w:val="00227BAF"/>
    <w:rsid w:val="00227C45"/>
    <w:rsid w:val="002302CD"/>
    <w:rsid w:val="00230882"/>
    <w:rsid w:val="00231874"/>
    <w:rsid w:val="00233062"/>
    <w:rsid w:val="0023325B"/>
    <w:rsid w:val="0023370B"/>
    <w:rsid w:val="00233893"/>
    <w:rsid w:val="002341CB"/>
    <w:rsid w:val="00234A63"/>
    <w:rsid w:val="00234A69"/>
    <w:rsid w:val="002359ED"/>
    <w:rsid w:val="00235A4C"/>
    <w:rsid w:val="00236A33"/>
    <w:rsid w:val="00236A84"/>
    <w:rsid w:val="00237383"/>
    <w:rsid w:val="0023781A"/>
    <w:rsid w:val="00237F39"/>
    <w:rsid w:val="00237F56"/>
    <w:rsid w:val="00240B65"/>
    <w:rsid w:val="00241E33"/>
    <w:rsid w:val="0024221C"/>
    <w:rsid w:val="002433D3"/>
    <w:rsid w:val="002436A0"/>
    <w:rsid w:val="00243749"/>
    <w:rsid w:val="002462D2"/>
    <w:rsid w:val="00246E6E"/>
    <w:rsid w:val="00246EBC"/>
    <w:rsid w:val="002471CA"/>
    <w:rsid w:val="00247471"/>
    <w:rsid w:val="0024767B"/>
    <w:rsid w:val="00247A49"/>
    <w:rsid w:val="002523E2"/>
    <w:rsid w:val="002524BC"/>
    <w:rsid w:val="0025505D"/>
    <w:rsid w:val="00255582"/>
    <w:rsid w:val="002567C6"/>
    <w:rsid w:val="002569BB"/>
    <w:rsid w:val="00256AA4"/>
    <w:rsid w:val="0026024D"/>
    <w:rsid w:val="00260C4C"/>
    <w:rsid w:val="00261232"/>
    <w:rsid w:val="00261E88"/>
    <w:rsid w:val="002629A7"/>
    <w:rsid w:val="00262DA8"/>
    <w:rsid w:val="002637A6"/>
    <w:rsid w:val="0026403E"/>
    <w:rsid w:val="00264EF5"/>
    <w:rsid w:val="00264FB4"/>
    <w:rsid w:val="0026569F"/>
    <w:rsid w:val="00266C56"/>
    <w:rsid w:val="00267BCC"/>
    <w:rsid w:val="00272293"/>
    <w:rsid w:val="00272855"/>
    <w:rsid w:val="00272DD4"/>
    <w:rsid w:val="00274F33"/>
    <w:rsid w:val="002763C0"/>
    <w:rsid w:val="00276868"/>
    <w:rsid w:val="00276890"/>
    <w:rsid w:val="00276EEE"/>
    <w:rsid w:val="00277449"/>
    <w:rsid w:val="00277D3A"/>
    <w:rsid w:val="00280254"/>
    <w:rsid w:val="002825B4"/>
    <w:rsid w:val="00282771"/>
    <w:rsid w:val="00282852"/>
    <w:rsid w:val="00282A7B"/>
    <w:rsid w:val="00282FFD"/>
    <w:rsid w:val="002838EF"/>
    <w:rsid w:val="00283B3A"/>
    <w:rsid w:val="002866CC"/>
    <w:rsid w:val="00286FC0"/>
    <w:rsid w:val="002876B4"/>
    <w:rsid w:val="00287E86"/>
    <w:rsid w:val="00293793"/>
    <w:rsid w:val="00293AFC"/>
    <w:rsid w:val="00294AA7"/>
    <w:rsid w:val="00296131"/>
    <w:rsid w:val="0029715F"/>
    <w:rsid w:val="002A0A10"/>
    <w:rsid w:val="002A0FBA"/>
    <w:rsid w:val="002A1CB0"/>
    <w:rsid w:val="002A28EF"/>
    <w:rsid w:val="002A331B"/>
    <w:rsid w:val="002A41A7"/>
    <w:rsid w:val="002A4B18"/>
    <w:rsid w:val="002A5041"/>
    <w:rsid w:val="002A722C"/>
    <w:rsid w:val="002A79D2"/>
    <w:rsid w:val="002B09B6"/>
    <w:rsid w:val="002B1007"/>
    <w:rsid w:val="002B1B12"/>
    <w:rsid w:val="002B1DD7"/>
    <w:rsid w:val="002B3F1F"/>
    <w:rsid w:val="002B407F"/>
    <w:rsid w:val="002B469A"/>
    <w:rsid w:val="002B488C"/>
    <w:rsid w:val="002B51E6"/>
    <w:rsid w:val="002B7C35"/>
    <w:rsid w:val="002C0060"/>
    <w:rsid w:val="002C0164"/>
    <w:rsid w:val="002C073B"/>
    <w:rsid w:val="002C20CD"/>
    <w:rsid w:val="002C225D"/>
    <w:rsid w:val="002C395F"/>
    <w:rsid w:val="002C57B8"/>
    <w:rsid w:val="002D0A78"/>
    <w:rsid w:val="002D2661"/>
    <w:rsid w:val="002D3178"/>
    <w:rsid w:val="002D37D4"/>
    <w:rsid w:val="002D3C44"/>
    <w:rsid w:val="002D4206"/>
    <w:rsid w:val="002D7BD9"/>
    <w:rsid w:val="002D7C3B"/>
    <w:rsid w:val="002E1362"/>
    <w:rsid w:val="002E1BD3"/>
    <w:rsid w:val="002E2748"/>
    <w:rsid w:val="002E31EB"/>
    <w:rsid w:val="002E5967"/>
    <w:rsid w:val="002E708C"/>
    <w:rsid w:val="002E7427"/>
    <w:rsid w:val="002E7783"/>
    <w:rsid w:val="002F109B"/>
    <w:rsid w:val="002F3736"/>
    <w:rsid w:val="002F4157"/>
    <w:rsid w:val="002F4299"/>
    <w:rsid w:val="002F42DA"/>
    <w:rsid w:val="002F6548"/>
    <w:rsid w:val="002F7C64"/>
    <w:rsid w:val="00300368"/>
    <w:rsid w:val="0030044D"/>
    <w:rsid w:val="003033B1"/>
    <w:rsid w:val="00303C2F"/>
    <w:rsid w:val="00303D23"/>
    <w:rsid w:val="00304019"/>
    <w:rsid w:val="00304CB6"/>
    <w:rsid w:val="00304ED6"/>
    <w:rsid w:val="0030617C"/>
    <w:rsid w:val="0030695B"/>
    <w:rsid w:val="00306DD9"/>
    <w:rsid w:val="0030720E"/>
    <w:rsid w:val="003076B3"/>
    <w:rsid w:val="00310136"/>
    <w:rsid w:val="00310C98"/>
    <w:rsid w:val="00311E03"/>
    <w:rsid w:val="00312DE6"/>
    <w:rsid w:val="00313482"/>
    <w:rsid w:val="0031482D"/>
    <w:rsid w:val="003163B0"/>
    <w:rsid w:val="003166A8"/>
    <w:rsid w:val="00320AEA"/>
    <w:rsid w:val="0032175A"/>
    <w:rsid w:val="00321B09"/>
    <w:rsid w:val="0032287D"/>
    <w:rsid w:val="00323A21"/>
    <w:rsid w:val="003244D0"/>
    <w:rsid w:val="003247A1"/>
    <w:rsid w:val="00326DEC"/>
    <w:rsid w:val="00327266"/>
    <w:rsid w:val="00327436"/>
    <w:rsid w:val="003314C8"/>
    <w:rsid w:val="00332988"/>
    <w:rsid w:val="00332CA3"/>
    <w:rsid w:val="00334900"/>
    <w:rsid w:val="003376ED"/>
    <w:rsid w:val="003378A0"/>
    <w:rsid w:val="003434E9"/>
    <w:rsid w:val="0034403B"/>
    <w:rsid w:val="0034515E"/>
    <w:rsid w:val="003452ED"/>
    <w:rsid w:val="00345E4D"/>
    <w:rsid w:val="003462FC"/>
    <w:rsid w:val="00346317"/>
    <w:rsid w:val="00347A2F"/>
    <w:rsid w:val="00347BAE"/>
    <w:rsid w:val="00350D71"/>
    <w:rsid w:val="00352511"/>
    <w:rsid w:val="00353BB5"/>
    <w:rsid w:val="00353C38"/>
    <w:rsid w:val="00354C94"/>
    <w:rsid w:val="00354FA2"/>
    <w:rsid w:val="00355D35"/>
    <w:rsid w:val="00356A62"/>
    <w:rsid w:val="00356EE8"/>
    <w:rsid w:val="00357081"/>
    <w:rsid w:val="00360D52"/>
    <w:rsid w:val="00361051"/>
    <w:rsid w:val="00361C44"/>
    <w:rsid w:val="00361E79"/>
    <w:rsid w:val="00363A09"/>
    <w:rsid w:val="00363D7F"/>
    <w:rsid w:val="0036446F"/>
    <w:rsid w:val="00364641"/>
    <w:rsid w:val="00364A5B"/>
    <w:rsid w:val="00364AFF"/>
    <w:rsid w:val="0036508C"/>
    <w:rsid w:val="003653FD"/>
    <w:rsid w:val="003655CB"/>
    <w:rsid w:val="00366E64"/>
    <w:rsid w:val="00367CA4"/>
    <w:rsid w:val="00367DBD"/>
    <w:rsid w:val="003707FA"/>
    <w:rsid w:val="00370E93"/>
    <w:rsid w:val="00370F4D"/>
    <w:rsid w:val="003723BE"/>
    <w:rsid w:val="00372679"/>
    <w:rsid w:val="00372BE8"/>
    <w:rsid w:val="003732C2"/>
    <w:rsid w:val="003734AE"/>
    <w:rsid w:val="00373578"/>
    <w:rsid w:val="00374591"/>
    <w:rsid w:val="00374A42"/>
    <w:rsid w:val="00375857"/>
    <w:rsid w:val="0037699B"/>
    <w:rsid w:val="00376DE4"/>
    <w:rsid w:val="003770FA"/>
    <w:rsid w:val="00377DCD"/>
    <w:rsid w:val="00377F7D"/>
    <w:rsid w:val="00380E19"/>
    <w:rsid w:val="00380FE3"/>
    <w:rsid w:val="0038188B"/>
    <w:rsid w:val="00382225"/>
    <w:rsid w:val="00383C48"/>
    <w:rsid w:val="00383CE9"/>
    <w:rsid w:val="00383CF5"/>
    <w:rsid w:val="0038456D"/>
    <w:rsid w:val="003849EE"/>
    <w:rsid w:val="00384B5A"/>
    <w:rsid w:val="00384E69"/>
    <w:rsid w:val="003862E2"/>
    <w:rsid w:val="00387543"/>
    <w:rsid w:val="00387832"/>
    <w:rsid w:val="00390117"/>
    <w:rsid w:val="00390A3C"/>
    <w:rsid w:val="00390AB6"/>
    <w:rsid w:val="003915F8"/>
    <w:rsid w:val="00394878"/>
    <w:rsid w:val="0039599E"/>
    <w:rsid w:val="00396054"/>
    <w:rsid w:val="003974EB"/>
    <w:rsid w:val="0039788F"/>
    <w:rsid w:val="003A1196"/>
    <w:rsid w:val="003A299C"/>
    <w:rsid w:val="003A2E23"/>
    <w:rsid w:val="003A4C18"/>
    <w:rsid w:val="003A56C6"/>
    <w:rsid w:val="003A5C17"/>
    <w:rsid w:val="003A5E58"/>
    <w:rsid w:val="003A671E"/>
    <w:rsid w:val="003A7863"/>
    <w:rsid w:val="003A7A91"/>
    <w:rsid w:val="003B055E"/>
    <w:rsid w:val="003B1C53"/>
    <w:rsid w:val="003B2C92"/>
    <w:rsid w:val="003B3909"/>
    <w:rsid w:val="003B3FB3"/>
    <w:rsid w:val="003B41B4"/>
    <w:rsid w:val="003B5689"/>
    <w:rsid w:val="003B5E65"/>
    <w:rsid w:val="003B6E28"/>
    <w:rsid w:val="003C1905"/>
    <w:rsid w:val="003C20F4"/>
    <w:rsid w:val="003C22E0"/>
    <w:rsid w:val="003C28EF"/>
    <w:rsid w:val="003C3E58"/>
    <w:rsid w:val="003C4D72"/>
    <w:rsid w:val="003C527B"/>
    <w:rsid w:val="003C65AD"/>
    <w:rsid w:val="003C6AB7"/>
    <w:rsid w:val="003C6C10"/>
    <w:rsid w:val="003C6E15"/>
    <w:rsid w:val="003C7EE9"/>
    <w:rsid w:val="003D06FA"/>
    <w:rsid w:val="003D0F70"/>
    <w:rsid w:val="003D1F07"/>
    <w:rsid w:val="003D22A0"/>
    <w:rsid w:val="003D238B"/>
    <w:rsid w:val="003D3882"/>
    <w:rsid w:val="003D71A6"/>
    <w:rsid w:val="003E0146"/>
    <w:rsid w:val="003E07A4"/>
    <w:rsid w:val="003E09DD"/>
    <w:rsid w:val="003E111D"/>
    <w:rsid w:val="003E286B"/>
    <w:rsid w:val="003E2B24"/>
    <w:rsid w:val="003E33FD"/>
    <w:rsid w:val="003E3FAA"/>
    <w:rsid w:val="003E5228"/>
    <w:rsid w:val="003E5BA8"/>
    <w:rsid w:val="003E628A"/>
    <w:rsid w:val="003E799C"/>
    <w:rsid w:val="003E7DD0"/>
    <w:rsid w:val="003F2095"/>
    <w:rsid w:val="003F20C5"/>
    <w:rsid w:val="003F24FA"/>
    <w:rsid w:val="003F36B2"/>
    <w:rsid w:val="003F3949"/>
    <w:rsid w:val="003F5216"/>
    <w:rsid w:val="003F5314"/>
    <w:rsid w:val="003F5F29"/>
    <w:rsid w:val="003F7B5B"/>
    <w:rsid w:val="004010AA"/>
    <w:rsid w:val="0040139D"/>
    <w:rsid w:val="00402285"/>
    <w:rsid w:val="00402619"/>
    <w:rsid w:val="00403B6D"/>
    <w:rsid w:val="004048A2"/>
    <w:rsid w:val="00404C8B"/>
    <w:rsid w:val="00406F14"/>
    <w:rsid w:val="0040717E"/>
    <w:rsid w:val="00407F85"/>
    <w:rsid w:val="004111F9"/>
    <w:rsid w:val="00411C62"/>
    <w:rsid w:val="004122A6"/>
    <w:rsid w:val="00412F2F"/>
    <w:rsid w:val="00412F9C"/>
    <w:rsid w:val="0041468D"/>
    <w:rsid w:val="00415170"/>
    <w:rsid w:val="004159AB"/>
    <w:rsid w:val="00415C4E"/>
    <w:rsid w:val="00416222"/>
    <w:rsid w:val="004162BC"/>
    <w:rsid w:val="00416599"/>
    <w:rsid w:val="00416B28"/>
    <w:rsid w:val="004172A3"/>
    <w:rsid w:val="004178A5"/>
    <w:rsid w:val="00417E74"/>
    <w:rsid w:val="0042091C"/>
    <w:rsid w:val="00420B09"/>
    <w:rsid w:val="0042162F"/>
    <w:rsid w:val="00421768"/>
    <w:rsid w:val="00421B1E"/>
    <w:rsid w:val="00422AD1"/>
    <w:rsid w:val="00422B58"/>
    <w:rsid w:val="00423068"/>
    <w:rsid w:val="00423CF1"/>
    <w:rsid w:val="004240AE"/>
    <w:rsid w:val="00424983"/>
    <w:rsid w:val="004306AD"/>
    <w:rsid w:val="00430786"/>
    <w:rsid w:val="004314B3"/>
    <w:rsid w:val="0043170B"/>
    <w:rsid w:val="00432AE3"/>
    <w:rsid w:val="00434864"/>
    <w:rsid w:val="004349BF"/>
    <w:rsid w:val="00435973"/>
    <w:rsid w:val="00435B2B"/>
    <w:rsid w:val="0043734B"/>
    <w:rsid w:val="00437666"/>
    <w:rsid w:val="00437AEC"/>
    <w:rsid w:val="00441425"/>
    <w:rsid w:val="004427E3"/>
    <w:rsid w:val="00442BE6"/>
    <w:rsid w:val="00442C88"/>
    <w:rsid w:val="00443022"/>
    <w:rsid w:val="00443053"/>
    <w:rsid w:val="00443C17"/>
    <w:rsid w:val="00444808"/>
    <w:rsid w:val="00445376"/>
    <w:rsid w:val="00446113"/>
    <w:rsid w:val="004462E1"/>
    <w:rsid w:val="00446FAA"/>
    <w:rsid w:val="00447FAF"/>
    <w:rsid w:val="00450FC9"/>
    <w:rsid w:val="00451635"/>
    <w:rsid w:val="00451F2D"/>
    <w:rsid w:val="0045392F"/>
    <w:rsid w:val="004541C1"/>
    <w:rsid w:val="00454814"/>
    <w:rsid w:val="00454A4F"/>
    <w:rsid w:val="0045523B"/>
    <w:rsid w:val="004562D9"/>
    <w:rsid w:val="00456C6F"/>
    <w:rsid w:val="004571E8"/>
    <w:rsid w:val="004605D9"/>
    <w:rsid w:val="00461634"/>
    <w:rsid w:val="00461AB3"/>
    <w:rsid w:val="00462A59"/>
    <w:rsid w:val="00462B36"/>
    <w:rsid w:val="004638C8"/>
    <w:rsid w:val="00465AFF"/>
    <w:rsid w:val="0046661B"/>
    <w:rsid w:val="00466AAA"/>
    <w:rsid w:val="00466D2B"/>
    <w:rsid w:val="00467766"/>
    <w:rsid w:val="00470867"/>
    <w:rsid w:val="00470F7B"/>
    <w:rsid w:val="0047139D"/>
    <w:rsid w:val="004716B8"/>
    <w:rsid w:val="00471BED"/>
    <w:rsid w:val="0047299C"/>
    <w:rsid w:val="00472C6D"/>
    <w:rsid w:val="00474B74"/>
    <w:rsid w:val="00474E45"/>
    <w:rsid w:val="00475F93"/>
    <w:rsid w:val="00476330"/>
    <w:rsid w:val="00476799"/>
    <w:rsid w:val="00476D0B"/>
    <w:rsid w:val="00476D7C"/>
    <w:rsid w:val="00477736"/>
    <w:rsid w:val="00477944"/>
    <w:rsid w:val="00480270"/>
    <w:rsid w:val="00480797"/>
    <w:rsid w:val="0048245B"/>
    <w:rsid w:val="0048285F"/>
    <w:rsid w:val="00482D5F"/>
    <w:rsid w:val="00483995"/>
    <w:rsid w:val="00483CEE"/>
    <w:rsid w:val="00484677"/>
    <w:rsid w:val="004849C1"/>
    <w:rsid w:val="0048522C"/>
    <w:rsid w:val="00486602"/>
    <w:rsid w:val="004866A0"/>
    <w:rsid w:val="00490778"/>
    <w:rsid w:val="00491D72"/>
    <w:rsid w:val="0049267A"/>
    <w:rsid w:val="00492A7A"/>
    <w:rsid w:val="00494424"/>
    <w:rsid w:val="0049521B"/>
    <w:rsid w:val="00495881"/>
    <w:rsid w:val="0049631E"/>
    <w:rsid w:val="00497385"/>
    <w:rsid w:val="00497622"/>
    <w:rsid w:val="004A015A"/>
    <w:rsid w:val="004A18E7"/>
    <w:rsid w:val="004A2EC1"/>
    <w:rsid w:val="004A3532"/>
    <w:rsid w:val="004A54F7"/>
    <w:rsid w:val="004A568B"/>
    <w:rsid w:val="004A56D1"/>
    <w:rsid w:val="004A60D0"/>
    <w:rsid w:val="004A7004"/>
    <w:rsid w:val="004B049B"/>
    <w:rsid w:val="004B13F0"/>
    <w:rsid w:val="004B1DB6"/>
    <w:rsid w:val="004B3919"/>
    <w:rsid w:val="004B438B"/>
    <w:rsid w:val="004B45ED"/>
    <w:rsid w:val="004B5062"/>
    <w:rsid w:val="004B66A5"/>
    <w:rsid w:val="004B7809"/>
    <w:rsid w:val="004B783E"/>
    <w:rsid w:val="004B78D2"/>
    <w:rsid w:val="004B7DB4"/>
    <w:rsid w:val="004C1334"/>
    <w:rsid w:val="004C37FC"/>
    <w:rsid w:val="004C3E48"/>
    <w:rsid w:val="004C4B0A"/>
    <w:rsid w:val="004C6855"/>
    <w:rsid w:val="004D08AD"/>
    <w:rsid w:val="004D129E"/>
    <w:rsid w:val="004D23CD"/>
    <w:rsid w:val="004D39AA"/>
    <w:rsid w:val="004D3C72"/>
    <w:rsid w:val="004D442E"/>
    <w:rsid w:val="004D4609"/>
    <w:rsid w:val="004D592B"/>
    <w:rsid w:val="004D599A"/>
    <w:rsid w:val="004D5B04"/>
    <w:rsid w:val="004D6878"/>
    <w:rsid w:val="004E0A39"/>
    <w:rsid w:val="004E0BAC"/>
    <w:rsid w:val="004E1FD5"/>
    <w:rsid w:val="004E2244"/>
    <w:rsid w:val="004E224E"/>
    <w:rsid w:val="004E438A"/>
    <w:rsid w:val="004E43C0"/>
    <w:rsid w:val="004E486F"/>
    <w:rsid w:val="004E5206"/>
    <w:rsid w:val="004E6385"/>
    <w:rsid w:val="004E6D40"/>
    <w:rsid w:val="004E7778"/>
    <w:rsid w:val="004E7C6E"/>
    <w:rsid w:val="004F0CA9"/>
    <w:rsid w:val="004F41C8"/>
    <w:rsid w:val="004F4F43"/>
    <w:rsid w:val="004F5F18"/>
    <w:rsid w:val="004F6067"/>
    <w:rsid w:val="004F6EAB"/>
    <w:rsid w:val="004F71D8"/>
    <w:rsid w:val="004F7233"/>
    <w:rsid w:val="004F73D6"/>
    <w:rsid w:val="00501F50"/>
    <w:rsid w:val="005034CA"/>
    <w:rsid w:val="00503E58"/>
    <w:rsid w:val="005045CC"/>
    <w:rsid w:val="00504657"/>
    <w:rsid w:val="00504EC5"/>
    <w:rsid w:val="00504FE7"/>
    <w:rsid w:val="005050F2"/>
    <w:rsid w:val="00505EB4"/>
    <w:rsid w:val="005062C2"/>
    <w:rsid w:val="00507E9A"/>
    <w:rsid w:val="00511852"/>
    <w:rsid w:val="00511930"/>
    <w:rsid w:val="00512775"/>
    <w:rsid w:val="00513EE2"/>
    <w:rsid w:val="00514B1D"/>
    <w:rsid w:val="00516536"/>
    <w:rsid w:val="0051690F"/>
    <w:rsid w:val="00516CA2"/>
    <w:rsid w:val="00520056"/>
    <w:rsid w:val="005205CE"/>
    <w:rsid w:val="00520B90"/>
    <w:rsid w:val="0052305A"/>
    <w:rsid w:val="005236D2"/>
    <w:rsid w:val="00524153"/>
    <w:rsid w:val="0052454E"/>
    <w:rsid w:val="005266A8"/>
    <w:rsid w:val="00526707"/>
    <w:rsid w:val="005269C3"/>
    <w:rsid w:val="00526E31"/>
    <w:rsid w:val="0052774A"/>
    <w:rsid w:val="005277A1"/>
    <w:rsid w:val="00527D94"/>
    <w:rsid w:val="005306C9"/>
    <w:rsid w:val="00530CA2"/>
    <w:rsid w:val="0053102A"/>
    <w:rsid w:val="005327BB"/>
    <w:rsid w:val="005327C0"/>
    <w:rsid w:val="005327F3"/>
    <w:rsid w:val="0053322C"/>
    <w:rsid w:val="00533A1B"/>
    <w:rsid w:val="00534EA0"/>
    <w:rsid w:val="00535CFE"/>
    <w:rsid w:val="00537234"/>
    <w:rsid w:val="00537C8F"/>
    <w:rsid w:val="00540433"/>
    <w:rsid w:val="00540D3C"/>
    <w:rsid w:val="005413E6"/>
    <w:rsid w:val="00541D7B"/>
    <w:rsid w:val="00542829"/>
    <w:rsid w:val="0054298A"/>
    <w:rsid w:val="00542D29"/>
    <w:rsid w:val="00542D76"/>
    <w:rsid w:val="005432DF"/>
    <w:rsid w:val="00545485"/>
    <w:rsid w:val="005458EE"/>
    <w:rsid w:val="005464FC"/>
    <w:rsid w:val="005472A5"/>
    <w:rsid w:val="005477A5"/>
    <w:rsid w:val="00547C4C"/>
    <w:rsid w:val="005520FC"/>
    <w:rsid w:val="0055314A"/>
    <w:rsid w:val="00553A5E"/>
    <w:rsid w:val="005547FF"/>
    <w:rsid w:val="00554A15"/>
    <w:rsid w:val="00555AA7"/>
    <w:rsid w:val="00556920"/>
    <w:rsid w:val="00556B8F"/>
    <w:rsid w:val="005571A4"/>
    <w:rsid w:val="0055742D"/>
    <w:rsid w:val="0055767F"/>
    <w:rsid w:val="00557B1E"/>
    <w:rsid w:val="0056343A"/>
    <w:rsid w:val="005671B4"/>
    <w:rsid w:val="005672F2"/>
    <w:rsid w:val="0057045A"/>
    <w:rsid w:val="00571039"/>
    <w:rsid w:val="0057186C"/>
    <w:rsid w:val="00572315"/>
    <w:rsid w:val="005729E0"/>
    <w:rsid w:val="00573C6E"/>
    <w:rsid w:val="005741F1"/>
    <w:rsid w:val="0057420E"/>
    <w:rsid w:val="00574C9C"/>
    <w:rsid w:val="00574E51"/>
    <w:rsid w:val="00574F93"/>
    <w:rsid w:val="00575075"/>
    <w:rsid w:val="005756FC"/>
    <w:rsid w:val="00576034"/>
    <w:rsid w:val="0057713B"/>
    <w:rsid w:val="005772F0"/>
    <w:rsid w:val="0058241A"/>
    <w:rsid w:val="0058379E"/>
    <w:rsid w:val="00583A77"/>
    <w:rsid w:val="00583A9B"/>
    <w:rsid w:val="00584237"/>
    <w:rsid w:val="00584B5F"/>
    <w:rsid w:val="005860E9"/>
    <w:rsid w:val="00586574"/>
    <w:rsid w:val="00586C8E"/>
    <w:rsid w:val="005870D4"/>
    <w:rsid w:val="00587F02"/>
    <w:rsid w:val="00591838"/>
    <w:rsid w:val="00593A75"/>
    <w:rsid w:val="0059693D"/>
    <w:rsid w:val="005977F4"/>
    <w:rsid w:val="005A05B2"/>
    <w:rsid w:val="005A09B1"/>
    <w:rsid w:val="005A127A"/>
    <w:rsid w:val="005A1D56"/>
    <w:rsid w:val="005A273B"/>
    <w:rsid w:val="005A2F64"/>
    <w:rsid w:val="005A45CE"/>
    <w:rsid w:val="005A4B40"/>
    <w:rsid w:val="005A4B7C"/>
    <w:rsid w:val="005A52F4"/>
    <w:rsid w:val="005A606B"/>
    <w:rsid w:val="005A78C2"/>
    <w:rsid w:val="005B1119"/>
    <w:rsid w:val="005B2000"/>
    <w:rsid w:val="005B2DF1"/>
    <w:rsid w:val="005B3F03"/>
    <w:rsid w:val="005B4200"/>
    <w:rsid w:val="005B4999"/>
    <w:rsid w:val="005B56FE"/>
    <w:rsid w:val="005B5896"/>
    <w:rsid w:val="005B5B57"/>
    <w:rsid w:val="005B5C12"/>
    <w:rsid w:val="005B5FB5"/>
    <w:rsid w:val="005B6260"/>
    <w:rsid w:val="005B63FC"/>
    <w:rsid w:val="005C01A5"/>
    <w:rsid w:val="005C0B51"/>
    <w:rsid w:val="005C112E"/>
    <w:rsid w:val="005C1323"/>
    <w:rsid w:val="005C1606"/>
    <w:rsid w:val="005C1817"/>
    <w:rsid w:val="005C2BDC"/>
    <w:rsid w:val="005C4E2B"/>
    <w:rsid w:val="005C52D7"/>
    <w:rsid w:val="005C6AB0"/>
    <w:rsid w:val="005C6B66"/>
    <w:rsid w:val="005C712D"/>
    <w:rsid w:val="005C7222"/>
    <w:rsid w:val="005C733E"/>
    <w:rsid w:val="005C7AA2"/>
    <w:rsid w:val="005C7B56"/>
    <w:rsid w:val="005C7DAA"/>
    <w:rsid w:val="005D1658"/>
    <w:rsid w:val="005D1F87"/>
    <w:rsid w:val="005D2140"/>
    <w:rsid w:val="005D229B"/>
    <w:rsid w:val="005D2506"/>
    <w:rsid w:val="005D3E32"/>
    <w:rsid w:val="005D62A0"/>
    <w:rsid w:val="005D6EE0"/>
    <w:rsid w:val="005D7293"/>
    <w:rsid w:val="005D7297"/>
    <w:rsid w:val="005E08F7"/>
    <w:rsid w:val="005E0A43"/>
    <w:rsid w:val="005E0A68"/>
    <w:rsid w:val="005E11D6"/>
    <w:rsid w:val="005E134B"/>
    <w:rsid w:val="005E199E"/>
    <w:rsid w:val="005E2035"/>
    <w:rsid w:val="005E375B"/>
    <w:rsid w:val="005E3C18"/>
    <w:rsid w:val="005E4D26"/>
    <w:rsid w:val="005E544E"/>
    <w:rsid w:val="005E6C48"/>
    <w:rsid w:val="005E6E05"/>
    <w:rsid w:val="005F2885"/>
    <w:rsid w:val="005F2DF1"/>
    <w:rsid w:val="005F3334"/>
    <w:rsid w:val="005F3A48"/>
    <w:rsid w:val="005F40D3"/>
    <w:rsid w:val="005F5F3C"/>
    <w:rsid w:val="005F60B9"/>
    <w:rsid w:val="005F6BD0"/>
    <w:rsid w:val="005F6FD2"/>
    <w:rsid w:val="005F7446"/>
    <w:rsid w:val="005F7CB4"/>
    <w:rsid w:val="00602E5D"/>
    <w:rsid w:val="0060351C"/>
    <w:rsid w:val="00604D1D"/>
    <w:rsid w:val="00606A92"/>
    <w:rsid w:val="00606E66"/>
    <w:rsid w:val="00606EC3"/>
    <w:rsid w:val="00607F8F"/>
    <w:rsid w:val="00610116"/>
    <w:rsid w:val="006118F5"/>
    <w:rsid w:val="0061280F"/>
    <w:rsid w:val="0061295D"/>
    <w:rsid w:val="006143E0"/>
    <w:rsid w:val="006156C2"/>
    <w:rsid w:val="00615DF9"/>
    <w:rsid w:val="006162B1"/>
    <w:rsid w:val="00617266"/>
    <w:rsid w:val="006179E2"/>
    <w:rsid w:val="00617F88"/>
    <w:rsid w:val="00620E3C"/>
    <w:rsid w:val="006213EE"/>
    <w:rsid w:val="00621743"/>
    <w:rsid w:val="00621CEF"/>
    <w:rsid w:val="00621E12"/>
    <w:rsid w:val="006223F1"/>
    <w:rsid w:val="00622D51"/>
    <w:rsid w:val="00622E29"/>
    <w:rsid w:val="006231BA"/>
    <w:rsid w:val="00623824"/>
    <w:rsid w:val="00623EA7"/>
    <w:rsid w:val="00625B36"/>
    <w:rsid w:val="006273AD"/>
    <w:rsid w:val="00630146"/>
    <w:rsid w:val="00630616"/>
    <w:rsid w:val="00632F20"/>
    <w:rsid w:val="00632FC5"/>
    <w:rsid w:val="00634D7E"/>
    <w:rsid w:val="0063708A"/>
    <w:rsid w:val="006372D9"/>
    <w:rsid w:val="00640B7B"/>
    <w:rsid w:val="00641F6B"/>
    <w:rsid w:val="00642339"/>
    <w:rsid w:val="006434A4"/>
    <w:rsid w:val="006454DD"/>
    <w:rsid w:val="00645CFC"/>
    <w:rsid w:val="006473F5"/>
    <w:rsid w:val="00647B00"/>
    <w:rsid w:val="006503A2"/>
    <w:rsid w:val="00651040"/>
    <w:rsid w:val="00651C6A"/>
    <w:rsid w:val="00652A28"/>
    <w:rsid w:val="006536EE"/>
    <w:rsid w:val="00653BCF"/>
    <w:rsid w:val="006544CE"/>
    <w:rsid w:val="006553C7"/>
    <w:rsid w:val="0065580F"/>
    <w:rsid w:val="00656308"/>
    <w:rsid w:val="00656486"/>
    <w:rsid w:val="00656626"/>
    <w:rsid w:val="006566BA"/>
    <w:rsid w:val="00656821"/>
    <w:rsid w:val="00656FAD"/>
    <w:rsid w:val="006573C2"/>
    <w:rsid w:val="0065789E"/>
    <w:rsid w:val="00657BDE"/>
    <w:rsid w:val="00660C3A"/>
    <w:rsid w:val="006621FC"/>
    <w:rsid w:val="00662607"/>
    <w:rsid w:val="00663F59"/>
    <w:rsid w:val="00665194"/>
    <w:rsid w:val="00666B65"/>
    <w:rsid w:val="006710C2"/>
    <w:rsid w:val="0067131D"/>
    <w:rsid w:val="006726A5"/>
    <w:rsid w:val="00672C8E"/>
    <w:rsid w:val="006732A8"/>
    <w:rsid w:val="006734A0"/>
    <w:rsid w:val="00673CB9"/>
    <w:rsid w:val="006758B9"/>
    <w:rsid w:val="006764E6"/>
    <w:rsid w:val="006800FD"/>
    <w:rsid w:val="006806BC"/>
    <w:rsid w:val="00680ADB"/>
    <w:rsid w:val="00681244"/>
    <w:rsid w:val="0068237F"/>
    <w:rsid w:val="00682C5D"/>
    <w:rsid w:val="00682D8C"/>
    <w:rsid w:val="00684989"/>
    <w:rsid w:val="006868E9"/>
    <w:rsid w:val="006872A1"/>
    <w:rsid w:val="00687845"/>
    <w:rsid w:val="0068785C"/>
    <w:rsid w:val="00690DEA"/>
    <w:rsid w:val="006913FE"/>
    <w:rsid w:val="00694494"/>
    <w:rsid w:val="00694F53"/>
    <w:rsid w:val="0069525F"/>
    <w:rsid w:val="00696EB2"/>
    <w:rsid w:val="00697079"/>
    <w:rsid w:val="006A29F2"/>
    <w:rsid w:val="006A2E68"/>
    <w:rsid w:val="006A425F"/>
    <w:rsid w:val="006A5A17"/>
    <w:rsid w:val="006A7551"/>
    <w:rsid w:val="006A7A29"/>
    <w:rsid w:val="006B0E3A"/>
    <w:rsid w:val="006B1C29"/>
    <w:rsid w:val="006B2F05"/>
    <w:rsid w:val="006B3A88"/>
    <w:rsid w:val="006B3E6D"/>
    <w:rsid w:val="006B530C"/>
    <w:rsid w:val="006B5C7E"/>
    <w:rsid w:val="006B633F"/>
    <w:rsid w:val="006B7DD4"/>
    <w:rsid w:val="006B7F3A"/>
    <w:rsid w:val="006C1572"/>
    <w:rsid w:val="006C2B14"/>
    <w:rsid w:val="006C3727"/>
    <w:rsid w:val="006C3C6A"/>
    <w:rsid w:val="006C5194"/>
    <w:rsid w:val="006C65A7"/>
    <w:rsid w:val="006C6E9E"/>
    <w:rsid w:val="006C6FA2"/>
    <w:rsid w:val="006C7558"/>
    <w:rsid w:val="006C7BC6"/>
    <w:rsid w:val="006D02B6"/>
    <w:rsid w:val="006D2160"/>
    <w:rsid w:val="006D234F"/>
    <w:rsid w:val="006D24CD"/>
    <w:rsid w:val="006D25FE"/>
    <w:rsid w:val="006D2BB2"/>
    <w:rsid w:val="006D38A1"/>
    <w:rsid w:val="006D3CF4"/>
    <w:rsid w:val="006D450E"/>
    <w:rsid w:val="006D48CF"/>
    <w:rsid w:val="006D4B38"/>
    <w:rsid w:val="006D4E17"/>
    <w:rsid w:val="006D5E25"/>
    <w:rsid w:val="006D60C2"/>
    <w:rsid w:val="006D6BB3"/>
    <w:rsid w:val="006D7ABC"/>
    <w:rsid w:val="006E06AF"/>
    <w:rsid w:val="006E08F3"/>
    <w:rsid w:val="006E0F83"/>
    <w:rsid w:val="006E11DF"/>
    <w:rsid w:val="006E1580"/>
    <w:rsid w:val="006E1EF8"/>
    <w:rsid w:val="006E2CD8"/>
    <w:rsid w:val="006E2F3D"/>
    <w:rsid w:val="006E2FD3"/>
    <w:rsid w:val="006E3C45"/>
    <w:rsid w:val="006E4847"/>
    <w:rsid w:val="006E7837"/>
    <w:rsid w:val="006E7D8C"/>
    <w:rsid w:val="006F048B"/>
    <w:rsid w:val="006F15C3"/>
    <w:rsid w:val="006F1EA1"/>
    <w:rsid w:val="006F287B"/>
    <w:rsid w:val="006F2BA2"/>
    <w:rsid w:val="006F4004"/>
    <w:rsid w:val="006F40F5"/>
    <w:rsid w:val="006F43F0"/>
    <w:rsid w:val="006F44B5"/>
    <w:rsid w:val="006F5965"/>
    <w:rsid w:val="006F59EB"/>
    <w:rsid w:val="006F62A2"/>
    <w:rsid w:val="006F6369"/>
    <w:rsid w:val="006F68CA"/>
    <w:rsid w:val="006F709A"/>
    <w:rsid w:val="00700D38"/>
    <w:rsid w:val="00700FB0"/>
    <w:rsid w:val="007010AD"/>
    <w:rsid w:val="00701402"/>
    <w:rsid w:val="007019CD"/>
    <w:rsid w:val="007020E4"/>
    <w:rsid w:val="00702726"/>
    <w:rsid w:val="00703406"/>
    <w:rsid w:val="00703877"/>
    <w:rsid w:val="00704E08"/>
    <w:rsid w:val="00704EDD"/>
    <w:rsid w:val="00705075"/>
    <w:rsid w:val="0070523E"/>
    <w:rsid w:val="0070671E"/>
    <w:rsid w:val="007076C9"/>
    <w:rsid w:val="00707D98"/>
    <w:rsid w:val="00710453"/>
    <w:rsid w:val="0071048B"/>
    <w:rsid w:val="00711962"/>
    <w:rsid w:val="00713009"/>
    <w:rsid w:val="0071406B"/>
    <w:rsid w:val="00714FA7"/>
    <w:rsid w:val="00716044"/>
    <w:rsid w:val="00716671"/>
    <w:rsid w:val="00716EEC"/>
    <w:rsid w:val="007176D0"/>
    <w:rsid w:val="00717C9D"/>
    <w:rsid w:val="0072072C"/>
    <w:rsid w:val="0072111D"/>
    <w:rsid w:val="00721B1A"/>
    <w:rsid w:val="00721F48"/>
    <w:rsid w:val="00723DE3"/>
    <w:rsid w:val="00723F4D"/>
    <w:rsid w:val="00724606"/>
    <w:rsid w:val="007247A5"/>
    <w:rsid w:val="00724A7D"/>
    <w:rsid w:val="00725452"/>
    <w:rsid w:val="0072583C"/>
    <w:rsid w:val="00725D18"/>
    <w:rsid w:val="00725E13"/>
    <w:rsid w:val="0072694F"/>
    <w:rsid w:val="00727E49"/>
    <w:rsid w:val="00730F0A"/>
    <w:rsid w:val="00730FF2"/>
    <w:rsid w:val="00731944"/>
    <w:rsid w:val="00732BCF"/>
    <w:rsid w:val="00733C44"/>
    <w:rsid w:val="00737081"/>
    <w:rsid w:val="007379D2"/>
    <w:rsid w:val="00737F5E"/>
    <w:rsid w:val="00737FD7"/>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4225"/>
    <w:rsid w:val="00755379"/>
    <w:rsid w:val="00755832"/>
    <w:rsid w:val="00763639"/>
    <w:rsid w:val="00763E68"/>
    <w:rsid w:val="007647C6"/>
    <w:rsid w:val="00765C20"/>
    <w:rsid w:val="00765C22"/>
    <w:rsid w:val="00766397"/>
    <w:rsid w:val="00766820"/>
    <w:rsid w:val="00766CDE"/>
    <w:rsid w:val="0076712D"/>
    <w:rsid w:val="00767182"/>
    <w:rsid w:val="00767267"/>
    <w:rsid w:val="0076782D"/>
    <w:rsid w:val="007712FC"/>
    <w:rsid w:val="00772C44"/>
    <w:rsid w:val="007733A2"/>
    <w:rsid w:val="007734B2"/>
    <w:rsid w:val="007735DB"/>
    <w:rsid w:val="0077367C"/>
    <w:rsid w:val="00773A4D"/>
    <w:rsid w:val="00773D97"/>
    <w:rsid w:val="007742FB"/>
    <w:rsid w:val="00774D1D"/>
    <w:rsid w:val="00775A50"/>
    <w:rsid w:val="00775C19"/>
    <w:rsid w:val="007774F5"/>
    <w:rsid w:val="00780105"/>
    <w:rsid w:val="00780636"/>
    <w:rsid w:val="0078134F"/>
    <w:rsid w:val="00781CE8"/>
    <w:rsid w:val="007827E1"/>
    <w:rsid w:val="00782904"/>
    <w:rsid w:val="00782B3A"/>
    <w:rsid w:val="00783DAC"/>
    <w:rsid w:val="007844C5"/>
    <w:rsid w:val="00784708"/>
    <w:rsid w:val="007850F1"/>
    <w:rsid w:val="007900BD"/>
    <w:rsid w:val="0079029D"/>
    <w:rsid w:val="007902E1"/>
    <w:rsid w:val="00791CEC"/>
    <w:rsid w:val="007920FD"/>
    <w:rsid w:val="0079254C"/>
    <w:rsid w:val="007927FC"/>
    <w:rsid w:val="007929DA"/>
    <w:rsid w:val="007943BA"/>
    <w:rsid w:val="007967B5"/>
    <w:rsid w:val="00796AAD"/>
    <w:rsid w:val="00796F60"/>
    <w:rsid w:val="007972AB"/>
    <w:rsid w:val="00797A63"/>
    <w:rsid w:val="00797BF6"/>
    <w:rsid w:val="00797C11"/>
    <w:rsid w:val="007A17B0"/>
    <w:rsid w:val="007A194D"/>
    <w:rsid w:val="007A1B34"/>
    <w:rsid w:val="007A27D5"/>
    <w:rsid w:val="007A2A67"/>
    <w:rsid w:val="007A4B31"/>
    <w:rsid w:val="007A4F87"/>
    <w:rsid w:val="007A5210"/>
    <w:rsid w:val="007A5E25"/>
    <w:rsid w:val="007A7AFD"/>
    <w:rsid w:val="007A7B90"/>
    <w:rsid w:val="007B017B"/>
    <w:rsid w:val="007B06AB"/>
    <w:rsid w:val="007B0BED"/>
    <w:rsid w:val="007B270B"/>
    <w:rsid w:val="007B3320"/>
    <w:rsid w:val="007B40D4"/>
    <w:rsid w:val="007B5043"/>
    <w:rsid w:val="007B529D"/>
    <w:rsid w:val="007B5AFF"/>
    <w:rsid w:val="007B5B99"/>
    <w:rsid w:val="007B64C0"/>
    <w:rsid w:val="007B6633"/>
    <w:rsid w:val="007B72C8"/>
    <w:rsid w:val="007C0188"/>
    <w:rsid w:val="007C1E60"/>
    <w:rsid w:val="007C2107"/>
    <w:rsid w:val="007C2B91"/>
    <w:rsid w:val="007C31C3"/>
    <w:rsid w:val="007C36FA"/>
    <w:rsid w:val="007C530B"/>
    <w:rsid w:val="007C6E18"/>
    <w:rsid w:val="007C703A"/>
    <w:rsid w:val="007C766E"/>
    <w:rsid w:val="007C79D0"/>
    <w:rsid w:val="007C7A64"/>
    <w:rsid w:val="007D0B7D"/>
    <w:rsid w:val="007D24FB"/>
    <w:rsid w:val="007D324A"/>
    <w:rsid w:val="007D3B93"/>
    <w:rsid w:val="007D4E24"/>
    <w:rsid w:val="007D551E"/>
    <w:rsid w:val="007D7D99"/>
    <w:rsid w:val="007E0080"/>
    <w:rsid w:val="007E075D"/>
    <w:rsid w:val="007E10E4"/>
    <w:rsid w:val="007E277B"/>
    <w:rsid w:val="007E2C50"/>
    <w:rsid w:val="007E2E5F"/>
    <w:rsid w:val="007E349A"/>
    <w:rsid w:val="007E4F4A"/>
    <w:rsid w:val="007E5102"/>
    <w:rsid w:val="007E510E"/>
    <w:rsid w:val="007E5184"/>
    <w:rsid w:val="007E6380"/>
    <w:rsid w:val="007E64BC"/>
    <w:rsid w:val="007E7039"/>
    <w:rsid w:val="007F08F2"/>
    <w:rsid w:val="007F296A"/>
    <w:rsid w:val="007F4231"/>
    <w:rsid w:val="007F4FF9"/>
    <w:rsid w:val="007F5E27"/>
    <w:rsid w:val="007F6554"/>
    <w:rsid w:val="007F7532"/>
    <w:rsid w:val="007F7770"/>
    <w:rsid w:val="007F7853"/>
    <w:rsid w:val="00800F85"/>
    <w:rsid w:val="0080171A"/>
    <w:rsid w:val="00802DF9"/>
    <w:rsid w:val="008046EF"/>
    <w:rsid w:val="00804C24"/>
    <w:rsid w:val="008053B2"/>
    <w:rsid w:val="00805C4B"/>
    <w:rsid w:val="008071C2"/>
    <w:rsid w:val="00807CBA"/>
    <w:rsid w:val="00807E4E"/>
    <w:rsid w:val="00811A08"/>
    <w:rsid w:val="00811C1A"/>
    <w:rsid w:val="00812855"/>
    <w:rsid w:val="00812EB2"/>
    <w:rsid w:val="00813300"/>
    <w:rsid w:val="00813396"/>
    <w:rsid w:val="00813687"/>
    <w:rsid w:val="00814785"/>
    <w:rsid w:val="00815810"/>
    <w:rsid w:val="008171A9"/>
    <w:rsid w:val="0081763A"/>
    <w:rsid w:val="00817983"/>
    <w:rsid w:val="00817C43"/>
    <w:rsid w:val="00823987"/>
    <w:rsid w:val="00823BF9"/>
    <w:rsid w:val="00824AEE"/>
    <w:rsid w:val="00825E38"/>
    <w:rsid w:val="00825E5B"/>
    <w:rsid w:val="00826175"/>
    <w:rsid w:val="00827FF8"/>
    <w:rsid w:val="00830D84"/>
    <w:rsid w:val="00830E4A"/>
    <w:rsid w:val="008316E8"/>
    <w:rsid w:val="00831C64"/>
    <w:rsid w:val="00833878"/>
    <w:rsid w:val="00833E69"/>
    <w:rsid w:val="00834946"/>
    <w:rsid w:val="0083531A"/>
    <w:rsid w:val="00835D46"/>
    <w:rsid w:val="00836796"/>
    <w:rsid w:val="00836822"/>
    <w:rsid w:val="00836C47"/>
    <w:rsid w:val="00837232"/>
    <w:rsid w:val="0083742F"/>
    <w:rsid w:val="008379D1"/>
    <w:rsid w:val="00837FBC"/>
    <w:rsid w:val="00837FE4"/>
    <w:rsid w:val="00840306"/>
    <w:rsid w:val="00841DBE"/>
    <w:rsid w:val="0084407D"/>
    <w:rsid w:val="00844A4F"/>
    <w:rsid w:val="00844F81"/>
    <w:rsid w:val="00845681"/>
    <w:rsid w:val="00847114"/>
    <w:rsid w:val="00847C8F"/>
    <w:rsid w:val="008501A7"/>
    <w:rsid w:val="0085022E"/>
    <w:rsid w:val="00850549"/>
    <w:rsid w:val="008509E8"/>
    <w:rsid w:val="00851D01"/>
    <w:rsid w:val="00852200"/>
    <w:rsid w:val="008529D6"/>
    <w:rsid w:val="00853568"/>
    <w:rsid w:val="00854742"/>
    <w:rsid w:val="00854B3D"/>
    <w:rsid w:val="008552AE"/>
    <w:rsid w:val="00856670"/>
    <w:rsid w:val="00856F76"/>
    <w:rsid w:val="008576B7"/>
    <w:rsid w:val="008607B4"/>
    <w:rsid w:val="00860CC0"/>
    <w:rsid w:val="0086148B"/>
    <w:rsid w:val="008623AD"/>
    <w:rsid w:val="0086251B"/>
    <w:rsid w:val="00862FB5"/>
    <w:rsid w:val="0086344B"/>
    <w:rsid w:val="00864596"/>
    <w:rsid w:val="00864E9B"/>
    <w:rsid w:val="008655A2"/>
    <w:rsid w:val="008671B0"/>
    <w:rsid w:val="0086734F"/>
    <w:rsid w:val="00867381"/>
    <w:rsid w:val="0087071C"/>
    <w:rsid w:val="00870D0A"/>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4AC9"/>
    <w:rsid w:val="00885E52"/>
    <w:rsid w:val="00885F2A"/>
    <w:rsid w:val="00886296"/>
    <w:rsid w:val="00887ED0"/>
    <w:rsid w:val="00890662"/>
    <w:rsid w:val="00890EF4"/>
    <w:rsid w:val="008912F6"/>
    <w:rsid w:val="00891358"/>
    <w:rsid w:val="00891683"/>
    <w:rsid w:val="0089251B"/>
    <w:rsid w:val="00894207"/>
    <w:rsid w:val="0089504B"/>
    <w:rsid w:val="00895BB3"/>
    <w:rsid w:val="00895DDB"/>
    <w:rsid w:val="00896767"/>
    <w:rsid w:val="008A0008"/>
    <w:rsid w:val="008A05CD"/>
    <w:rsid w:val="008A0CF7"/>
    <w:rsid w:val="008A0F0D"/>
    <w:rsid w:val="008A1AB3"/>
    <w:rsid w:val="008A3B98"/>
    <w:rsid w:val="008A3BED"/>
    <w:rsid w:val="008A4A3A"/>
    <w:rsid w:val="008A5323"/>
    <w:rsid w:val="008A5D57"/>
    <w:rsid w:val="008A63F7"/>
    <w:rsid w:val="008A67B3"/>
    <w:rsid w:val="008A720C"/>
    <w:rsid w:val="008A7321"/>
    <w:rsid w:val="008A748D"/>
    <w:rsid w:val="008A7A93"/>
    <w:rsid w:val="008B011E"/>
    <w:rsid w:val="008B06FC"/>
    <w:rsid w:val="008B1792"/>
    <w:rsid w:val="008B1B47"/>
    <w:rsid w:val="008B2000"/>
    <w:rsid w:val="008B42E0"/>
    <w:rsid w:val="008B5027"/>
    <w:rsid w:val="008B52B8"/>
    <w:rsid w:val="008B54E5"/>
    <w:rsid w:val="008C05D4"/>
    <w:rsid w:val="008C0B9C"/>
    <w:rsid w:val="008C0FF7"/>
    <w:rsid w:val="008C1FA5"/>
    <w:rsid w:val="008C2C45"/>
    <w:rsid w:val="008C47FA"/>
    <w:rsid w:val="008C4B8E"/>
    <w:rsid w:val="008C50C7"/>
    <w:rsid w:val="008C644D"/>
    <w:rsid w:val="008C6B2A"/>
    <w:rsid w:val="008C6CA9"/>
    <w:rsid w:val="008C6DE3"/>
    <w:rsid w:val="008C7664"/>
    <w:rsid w:val="008C7EA6"/>
    <w:rsid w:val="008D1754"/>
    <w:rsid w:val="008D1847"/>
    <w:rsid w:val="008D19DE"/>
    <w:rsid w:val="008D1F55"/>
    <w:rsid w:val="008D27DA"/>
    <w:rsid w:val="008D4CC4"/>
    <w:rsid w:val="008D5001"/>
    <w:rsid w:val="008D52E4"/>
    <w:rsid w:val="008D5363"/>
    <w:rsid w:val="008D5A29"/>
    <w:rsid w:val="008D6AE1"/>
    <w:rsid w:val="008E0545"/>
    <w:rsid w:val="008E0981"/>
    <w:rsid w:val="008E119D"/>
    <w:rsid w:val="008E1417"/>
    <w:rsid w:val="008E14A4"/>
    <w:rsid w:val="008E2995"/>
    <w:rsid w:val="008E2E9E"/>
    <w:rsid w:val="008E4263"/>
    <w:rsid w:val="008E441C"/>
    <w:rsid w:val="008E4483"/>
    <w:rsid w:val="008E5925"/>
    <w:rsid w:val="008E5994"/>
    <w:rsid w:val="008E6960"/>
    <w:rsid w:val="008E79D2"/>
    <w:rsid w:val="008E7E06"/>
    <w:rsid w:val="008F0399"/>
    <w:rsid w:val="008F05E6"/>
    <w:rsid w:val="008F08C6"/>
    <w:rsid w:val="008F0E68"/>
    <w:rsid w:val="008F1011"/>
    <w:rsid w:val="008F131F"/>
    <w:rsid w:val="008F1355"/>
    <w:rsid w:val="008F445F"/>
    <w:rsid w:val="008F447E"/>
    <w:rsid w:val="008F4BC5"/>
    <w:rsid w:val="008F6C75"/>
    <w:rsid w:val="00901869"/>
    <w:rsid w:val="00901F84"/>
    <w:rsid w:val="0090233E"/>
    <w:rsid w:val="0090259D"/>
    <w:rsid w:val="00902BA8"/>
    <w:rsid w:val="00905F3B"/>
    <w:rsid w:val="0090684D"/>
    <w:rsid w:val="00907204"/>
    <w:rsid w:val="00907C59"/>
    <w:rsid w:val="0091153D"/>
    <w:rsid w:val="009121F2"/>
    <w:rsid w:val="009138BF"/>
    <w:rsid w:val="00913976"/>
    <w:rsid w:val="00913CCB"/>
    <w:rsid w:val="00915179"/>
    <w:rsid w:val="009170B8"/>
    <w:rsid w:val="009173A7"/>
    <w:rsid w:val="009175F5"/>
    <w:rsid w:val="009178F4"/>
    <w:rsid w:val="00917B4A"/>
    <w:rsid w:val="009205D5"/>
    <w:rsid w:val="0092092E"/>
    <w:rsid w:val="009216FD"/>
    <w:rsid w:val="00921BF2"/>
    <w:rsid w:val="009223FB"/>
    <w:rsid w:val="00922898"/>
    <w:rsid w:val="00923D65"/>
    <w:rsid w:val="00925D64"/>
    <w:rsid w:val="00927A2D"/>
    <w:rsid w:val="00927D52"/>
    <w:rsid w:val="009304F3"/>
    <w:rsid w:val="0093148F"/>
    <w:rsid w:val="009316C3"/>
    <w:rsid w:val="009326A1"/>
    <w:rsid w:val="009328D7"/>
    <w:rsid w:val="00932D09"/>
    <w:rsid w:val="0093372B"/>
    <w:rsid w:val="00933A38"/>
    <w:rsid w:val="009354A6"/>
    <w:rsid w:val="00935F25"/>
    <w:rsid w:val="009365A1"/>
    <w:rsid w:val="0093762B"/>
    <w:rsid w:val="00940113"/>
    <w:rsid w:val="00940131"/>
    <w:rsid w:val="00940153"/>
    <w:rsid w:val="00941D03"/>
    <w:rsid w:val="00941EBC"/>
    <w:rsid w:val="00941F87"/>
    <w:rsid w:val="00943659"/>
    <w:rsid w:val="00943C65"/>
    <w:rsid w:val="0094400D"/>
    <w:rsid w:val="00944896"/>
    <w:rsid w:val="00945650"/>
    <w:rsid w:val="00946D22"/>
    <w:rsid w:val="00950BB0"/>
    <w:rsid w:val="00951083"/>
    <w:rsid w:val="00952ADE"/>
    <w:rsid w:val="00952E6D"/>
    <w:rsid w:val="00954203"/>
    <w:rsid w:val="00954447"/>
    <w:rsid w:val="0095535B"/>
    <w:rsid w:val="00955484"/>
    <w:rsid w:val="009557F1"/>
    <w:rsid w:val="00956625"/>
    <w:rsid w:val="00957B79"/>
    <w:rsid w:val="0096017C"/>
    <w:rsid w:val="009603E4"/>
    <w:rsid w:val="0096091A"/>
    <w:rsid w:val="0096184A"/>
    <w:rsid w:val="00961A22"/>
    <w:rsid w:val="00961D00"/>
    <w:rsid w:val="00962A5F"/>
    <w:rsid w:val="00963C14"/>
    <w:rsid w:val="00964870"/>
    <w:rsid w:val="009657E4"/>
    <w:rsid w:val="0096595F"/>
    <w:rsid w:val="00965B2B"/>
    <w:rsid w:val="00970065"/>
    <w:rsid w:val="0097127B"/>
    <w:rsid w:val="00971359"/>
    <w:rsid w:val="009733BB"/>
    <w:rsid w:val="00973D47"/>
    <w:rsid w:val="00973DD2"/>
    <w:rsid w:val="00975872"/>
    <w:rsid w:val="00976273"/>
    <w:rsid w:val="00977112"/>
    <w:rsid w:val="0098001C"/>
    <w:rsid w:val="009800B5"/>
    <w:rsid w:val="00980528"/>
    <w:rsid w:val="009809EE"/>
    <w:rsid w:val="00980E93"/>
    <w:rsid w:val="009811E6"/>
    <w:rsid w:val="00982DDE"/>
    <w:rsid w:val="00984E59"/>
    <w:rsid w:val="00985994"/>
    <w:rsid w:val="0098629E"/>
    <w:rsid w:val="009874D0"/>
    <w:rsid w:val="00987F04"/>
    <w:rsid w:val="00990109"/>
    <w:rsid w:val="009911EE"/>
    <w:rsid w:val="009927CF"/>
    <w:rsid w:val="009935BB"/>
    <w:rsid w:val="00994AFF"/>
    <w:rsid w:val="0099568A"/>
    <w:rsid w:val="00995836"/>
    <w:rsid w:val="00996F51"/>
    <w:rsid w:val="00997021"/>
    <w:rsid w:val="009A005F"/>
    <w:rsid w:val="009A0135"/>
    <w:rsid w:val="009A0CA0"/>
    <w:rsid w:val="009A1201"/>
    <w:rsid w:val="009A161A"/>
    <w:rsid w:val="009A24ED"/>
    <w:rsid w:val="009A32A2"/>
    <w:rsid w:val="009A4BD3"/>
    <w:rsid w:val="009A5456"/>
    <w:rsid w:val="009B0CA9"/>
    <w:rsid w:val="009B1178"/>
    <w:rsid w:val="009B250F"/>
    <w:rsid w:val="009B287D"/>
    <w:rsid w:val="009B33E7"/>
    <w:rsid w:val="009B3C4A"/>
    <w:rsid w:val="009B53CE"/>
    <w:rsid w:val="009B5855"/>
    <w:rsid w:val="009B626A"/>
    <w:rsid w:val="009B661C"/>
    <w:rsid w:val="009C127A"/>
    <w:rsid w:val="009C205B"/>
    <w:rsid w:val="009C2D12"/>
    <w:rsid w:val="009C3CC3"/>
    <w:rsid w:val="009C42CB"/>
    <w:rsid w:val="009C45EC"/>
    <w:rsid w:val="009C5466"/>
    <w:rsid w:val="009C6E1A"/>
    <w:rsid w:val="009D0172"/>
    <w:rsid w:val="009D0A4D"/>
    <w:rsid w:val="009D0AE7"/>
    <w:rsid w:val="009D1ED2"/>
    <w:rsid w:val="009D221B"/>
    <w:rsid w:val="009D357E"/>
    <w:rsid w:val="009D3978"/>
    <w:rsid w:val="009D3F3D"/>
    <w:rsid w:val="009D3F47"/>
    <w:rsid w:val="009D4261"/>
    <w:rsid w:val="009D4B3A"/>
    <w:rsid w:val="009D5315"/>
    <w:rsid w:val="009D59C1"/>
    <w:rsid w:val="009D5A45"/>
    <w:rsid w:val="009D5E98"/>
    <w:rsid w:val="009D6268"/>
    <w:rsid w:val="009D780C"/>
    <w:rsid w:val="009E1297"/>
    <w:rsid w:val="009E2DC0"/>
    <w:rsid w:val="009E353A"/>
    <w:rsid w:val="009E40D7"/>
    <w:rsid w:val="009E54BF"/>
    <w:rsid w:val="009E55BD"/>
    <w:rsid w:val="009E58C1"/>
    <w:rsid w:val="009E596B"/>
    <w:rsid w:val="009E6279"/>
    <w:rsid w:val="009E6968"/>
    <w:rsid w:val="009E6E08"/>
    <w:rsid w:val="009F1978"/>
    <w:rsid w:val="009F1FCC"/>
    <w:rsid w:val="009F2291"/>
    <w:rsid w:val="009F2993"/>
    <w:rsid w:val="009F2E40"/>
    <w:rsid w:val="009F37BA"/>
    <w:rsid w:val="009F3999"/>
    <w:rsid w:val="009F446E"/>
    <w:rsid w:val="009F7433"/>
    <w:rsid w:val="00A00BA4"/>
    <w:rsid w:val="00A01576"/>
    <w:rsid w:val="00A019C5"/>
    <w:rsid w:val="00A03DA6"/>
    <w:rsid w:val="00A045F6"/>
    <w:rsid w:val="00A04655"/>
    <w:rsid w:val="00A047CD"/>
    <w:rsid w:val="00A04C7D"/>
    <w:rsid w:val="00A05746"/>
    <w:rsid w:val="00A06EED"/>
    <w:rsid w:val="00A10413"/>
    <w:rsid w:val="00A10F05"/>
    <w:rsid w:val="00A110C9"/>
    <w:rsid w:val="00A117A1"/>
    <w:rsid w:val="00A119C2"/>
    <w:rsid w:val="00A128A8"/>
    <w:rsid w:val="00A12942"/>
    <w:rsid w:val="00A12DDE"/>
    <w:rsid w:val="00A143C3"/>
    <w:rsid w:val="00A15A34"/>
    <w:rsid w:val="00A15C56"/>
    <w:rsid w:val="00A169E1"/>
    <w:rsid w:val="00A17E89"/>
    <w:rsid w:val="00A20A05"/>
    <w:rsid w:val="00A2211D"/>
    <w:rsid w:val="00A227DA"/>
    <w:rsid w:val="00A2369A"/>
    <w:rsid w:val="00A2412F"/>
    <w:rsid w:val="00A243A0"/>
    <w:rsid w:val="00A3098F"/>
    <w:rsid w:val="00A31E4B"/>
    <w:rsid w:val="00A32E32"/>
    <w:rsid w:val="00A34DD4"/>
    <w:rsid w:val="00A3626B"/>
    <w:rsid w:val="00A365A1"/>
    <w:rsid w:val="00A36731"/>
    <w:rsid w:val="00A369F9"/>
    <w:rsid w:val="00A36F0E"/>
    <w:rsid w:val="00A4038F"/>
    <w:rsid w:val="00A405A8"/>
    <w:rsid w:val="00A41175"/>
    <w:rsid w:val="00A4179D"/>
    <w:rsid w:val="00A432EB"/>
    <w:rsid w:val="00A447F2"/>
    <w:rsid w:val="00A450B1"/>
    <w:rsid w:val="00A46880"/>
    <w:rsid w:val="00A46DD1"/>
    <w:rsid w:val="00A46F04"/>
    <w:rsid w:val="00A47CE3"/>
    <w:rsid w:val="00A50F9D"/>
    <w:rsid w:val="00A51647"/>
    <w:rsid w:val="00A51964"/>
    <w:rsid w:val="00A52B0F"/>
    <w:rsid w:val="00A5410B"/>
    <w:rsid w:val="00A541F3"/>
    <w:rsid w:val="00A54F14"/>
    <w:rsid w:val="00A5525F"/>
    <w:rsid w:val="00A57D71"/>
    <w:rsid w:val="00A61700"/>
    <w:rsid w:val="00A622EB"/>
    <w:rsid w:val="00A626AD"/>
    <w:rsid w:val="00A63012"/>
    <w:rsid w:val="00A6394D"/>
    <w:rsid w:val="00A64318"/>
    <w:rsid w:val="00A64796"/>
    <w:rsid w:val="00A64EE1"/>
    <w:rsid w:val="00A65D0B"/>
    <w:rsid w:val="00A660CC"/>
    <w:rsid w:val="00A660F4"/>
    <w:rsid w:val="00A66C7E"/>
    <w:rsid w:val="00A67304"/>
    <w:rsid w:val="00A6760A"/>
    <w:rsid w:val="00A6798D"/>
    <w:rsid w:val="00A6799D"/>
    <w:rsid w:val="00A67A93"/>
    <w:rsid w:val="00A70117"/>
    <w:rsid w:val="00A718B9"/>
    <w:rsid w:val="00A74489"/>
    <w:rsid w:val="00A75EA5"/>
    <w:rsid w:val="00A766F3"/>
    <w:rsid w:val="00A7702F"/>
    <w:rsid w:val="00A770ED"/>
    <w:rsid w:val="00A81503"/>
    <w:rsid w:val="00A81F22"/>
    <w:rsid w:val="00A82056"/>
    <w:rsid w:val="00A82984"/>
    <w:rsid w:val="00A82B2B"/>
    <w:rsid w:val="00A84BA7"/>
    <w:rsid w:val="00A84CCA"/>
    <w:rsid w:val="00A84EFF"/>
    <w:rsid w:val="00A85B98"/>
    <w:rsid w:val="00A9060E"/>
    <w:rsid w:val="00A90E18"/>
    <w:rsid w:val="00A92823"/>
    <w:rsid w:val="00A94AD8"/>
    <w:rsid w:val="00A94F5C"/>
    <w:rsid w:val="00AA0D29"/>
    <w:rsid w:val="00AA2873"/>
    <w:rsid w:val="00AA300C"/>
    <w:rsid w:val="00AA309A"/>
    <w:rsid w:val="00AA3C40"/>
    <w:rsid w:val="00AA3FC4"/>
    <w:rsid w:val="00AA4A5A"/>
    <w:rsid w:val="00AA5458"/>
    <w:rsid w:val="00AA5638"/>
    <w:rsid w:val="00AA6AC3"/>
    <w:rsid w:val="00AA6DEB"/>
    <w:rsid w:val="00AA7820"/>
    <w:rsid w:val="00AA7BA2"/>
    <w:rsid w:val="00AB0DE0"/>
    <w:rsid w:val="00AB104E"/>
    <w:rsid w:val="00AB16D5"/>
    <w:rsid w:val="00AB19E1"/>
    <w:rsid w:val="00AB1EFD"/>
    <w:rsid w:val="00AB2F7C"/>
    <w:rsid w:val="00AB41C3"/>
    <w:rsid w:val="00AB4F8B"/>
    <w:rsid w:val="00AB71BD"/>
    <w:rsid w:val="00AB720E"/>
    <w:rsid w:val="00AC096C"/>
    <w:rsid w:val="00AC14E1"/>
    <w:rsid w:val="00AC16B8"/>
    <w:rsid w:val="00AC1AE9"/>
    <w:rsid w:val="00AC3DFB"/>
    <w:rsid w:val="00AC41A4"/>
    <w:rsid w:val="00AC5B8E"/>
    <w:rsid w:val="00AC5E31"/>
    <w:rsid w:val="00AC5E7A"/>
    <w:rsid w:val="00AC64D4"/>
    <w:rsid w:val="00AC7CEA"/>
    <w:rsid w:val="00AC7DD2"/>
    <w:rsid w:val="00AD0C5C"/>
    <w:rsid w:val="00AD1A49"/>
    <w:rsid w:val="00AD1A62"/>
    <w:rsid w:val="00AD4AB0"/>
    <w:rsid w:val="00AD6487"/>
    <w:rsid w:val="00AD782A"/>
    <w:rsid w:val="00AE0903"/>
    <w:rsid w:val="00AE0A94"/>
    <w:rsid w:val="00AE2349"/>
    <w:rsid w:val="00AE3A38"/>
    <w:rsid w:val="00AE3A4F"/>
    <w:rsid w:val="00AE424A"/>
    <w:rsid w:val="00AE5ACF"/>
    <w:rsid w:val="00AF0DF2"/>
    <w:rsid w:val="00AF160B"/>
    <w:rsid w:val="00AF325F"/>
    <w:rsid w:val="00AF38F9"/>
    <w:rsid w:val="00AF390F"/>
    <w:rsid w:val="00AF43CE"/>
    <w:rsid w:val="00AF4490"/>
    <w:rsid w:val="00AF4AA3"/>
    <w:rsid w:val="00AF517F"/>
    <w:rsid w:val="00AF6CDE"/>
    <w:rsid w:val="00AF7C48"/>
    <w:rsid w:val="00B005F2"/>
    <w:rsid w:val="00B009C5"/>
    <w:rsid w:val="00B00EF1"/>
    <w:rsid w:val="00B0135F"/>
    <w:rsid w:val="00B0173F"/>
    <w:rsid w:val="00B01893"/>
    <w:rsid w:val="00B01F4E"/>
    <w:rsid w:val="00B0203D"/>
    <w:rsid w:val="00B02EC7"/>
    <w:rsid w:val="00B03291"/>
    <w:rsid w:val="00B0354F"/>
    <w:rsid w:val="00B039A2"/>
    <w:rsid w:val="00B03B9C"/>
    <w:rsid w:val="00B041EF"/>
    <w:rsid w:val="00B102AE"/>
    <w:rsid w:val="00B10CB3"/>
    <w:rsid w:val="00B10EB2"/>
    <w:rsid w:val="00B11DBD"/>
    <w:rsid w:val="00B12359"/>
    <w:rsid w:val="00B1240A"/>
    <w:rsid w:val="00B12A74"/>
    <w:rsid w:val="00B12FA4"/>
    <w:rsid w:val="00B1633C"/>
    <w:rsid w:val="00B164CB"/>
    <w:rsid w:val="00B17A39"/>
    <w:rsid w:val="00B17EFA"/>
    <w:rsid w:val="00B2080C"/>
    <w:rsid w:val="00B20F8F"/>
    <w:rsid w:val="00B2257F"/>
    <w:rsid w:val="00B23383"/>
    <w:rsid w:val="00B23F75"/>
    <w:rsid w:val="00B24E88"/>
    <w:rsid w:val="00B25D73"/>
    <w:rsid w:val="00B25E3E"/>
    <w:rsid w:val="00B262EF"/>
    <w:rsid w:val="00B26A3A"/>
    <w:rsid w:val="00B27BEA"/>
    <w:rsid w:val="00B30355"/>
    <w:rsid w:val="00B30FF3"/>
    <w:rsid w:val="00B31FDA"/>
    <w:rsid w:val="00B32E29"/>
    <w:rsid w:val="00B335F1"/>
    <w:rsid w:val="00B33A0D"/>
    <w:rsid w:val="00B349AC"/>
    <w:rsid w:val="00B353A1"/>
    <w:rsid w:val="00B3581E"/>
    <w:rsid w:val="00B36B55"/>
    <w:rsid w:val="00B36CDA"/>
    <w:rsid w:val="00B406C0"/>
    <w:rsid w:val="00B40AA4"/>
    <w:rsid w:val="00B412AD"/>
    <w:rsid w:val="00B4259F"/>
    <w:rsid w:val="00B4278D"/>
    <w:rsid w:val="00B4404F"/>
    <w:rsid w:val="00B4452E"/>
    <w:rsid w:val="00B45144"/>
    <w:rsid w:val="00B455A8"/>
    <w:rsid w:val="00B4575F"/>
    <w:rsid w:val="00B46BBC"/>
    <w:rsid w:val="00B46C28"/>
    <w:rsid w:val="00B46E63"/>
    <w:rsid w:val="00B471CE"/>
    <w:rsid w:val="00B50F38"/>
    <w:rsid w:val="00B518D7"/>
    <w:rsid w:val="00B51DB9"/>
    <w:rsid w:val="00B52E3A"/>
    <w:rsid w:val="00B532B4"/>
    <w:rsid w:val="00B53319"/>
    <w:rsid w:val="00B53B40"/>
    <w:rsid w:val="00B54563"/>
    <w:rsid w:val="00B55288"/>
    <w:rsid w:val="00B559D8"/>
    <w:rsid w:val="00B55B61"/>
    <w:rsid w:val="00B56A58"/>
    <w:rsid w:val="00B576AC"/>
    <w:rsid w:val="00B6003B"/>
    <w:rsid w:val="00B61544"/>
    <w:rsid w:val="00B6186A"/>
    <w:rsid w:val="00B6483E"/>
    <w:rsid w:val="00B6491C"/>
    <w:rsid w:val="00B6543F"/>
    <w:rsid w:val="00B660F6"/>
    <w:rsid w:val="00B66F3F"/>
    <w:rsid w:val="00B71469"/>
    <w:rsid w:val="00B71A26"/>
    <w:rsid w:val="00B71C1E"/>
    <w:rsid w:val="00B75E7D"/>
    <w:rsid w:val="00B76ED6"/>
    <w:rsid w:val="00B77267"/>
    <w:rsid w:val="00B773A3"/>
    <w:rsid w:val="00B77BE0"/>
    <w:rsid w:val="00B813B2"/>
    <w:rsid w:val="00B81858"/>
    <w:rsid w:val="00B81A72"/>
    <w:rsid w:val="00B83006"/>
    <w:rsid w:val="00B83CBA"/>
    <w:rsid w:val="00B84600"/>
    <w:rsid w:val="00B85099"/>
    <w:rsid w:val="00B85418"/>
    <w:rsid w:val="00B8566D"/>
    <w:rsid w:val="00B856EA"/>
    <w:rsid w:val="00B85B3E"/>
    <w:rsid w:val="00B8628A"/>
    <w:rsid w:val="00B8723E"/>
    <w:rsid w:val="00B90E89"/>
    <w:rsid w:val="00B90EE5"/>
    <w:rsid w:val="00B922A4"/>
    <w:rsid w:val="00B92760"/>
    <w:rsid w:val="00B94290"/>
    <w:rsid w:val="00B94C5E"/>
    <w:rsid w:val="00B95399"/>
    <w:rsid w:val="00B95CEF"/>
    <w:rsid w:val="00B95F42"/>
    <w:rsid w:val="00B96064"/>
    <w:rsid w:val="00B96450"/>
    <w:rsid w:val="00B96FDA"/>
    <w:rsid w:val="00B97680"/>
    <w:rsid w:val="00BA0452"/>
    <w:rsid w:val="00BA1726"/>
    <w:rsid w:val="00BA1CEC"/>
    <w:rsid w:val="00BA3021"/>
    <w:rsid w:val="00BA3638"/>
    <w:rsid w:val="00BA3912"/>
    <w:rsid w:val="00BA4B3D"/>
    <w:rsid w:val="00BA528B"/>
    <w:rsid w:val="00BA55BB"/>
    <w:rsid w:val="00BA6359"/>
    <w:rsid w:val="00BA72D1"/>
    <w:rsid w:val="00BA7AFE"/>
    <w:rsid w:val="00BB1E9C"/>
    <w:rsid w:val="00BB20AD"/>
    <w:rsid w:val="00BB2D71"/>
    <w:rsid w:val="00BB2E9D"/>
    <w:rsid w:val="00BB31C9"/>
    <w:rsid w:val="00BB3202"/>
    <w:rsid w:val="00BB3A6A"/>
    <w:rsid w:val="00BB41DB"/>
    <w:rsid w:val="00BB46E5"/>
    <w:rsid w:val="00BB4CCF"/>
    <w:rsid w:val="00BB4E16"/>
    <w:rsid w:val="00BB5157"/>
    <w:rsid w:val="00BB55CB"/>
    <w:rsid w:val="00BB5F5F"/>
    <w:rsid w:val="00BB6301"/>
    <w:rsid w:val="00BB6345"/>
    <w:rsid w:val="00BB64D0"/>
    <w:rsid w:val="00BB749E"/>
    <w:rsid w:val="00BB7836"/>
    <w:rsid w:val="00BC3506"/>
    <w:rsid w:val="00BC3B3E"/>
    <w:rsid w:val="00BC3D46"/>
    <w:rsid w:val="00BC590C"/>
    <w:rsid w:val="00BC671B"/>
    <w:rsid w:val="00BC6DB4"/>
    <w:rsid w:val="00BC7070"/>
    <w:rsid w:val="00BC728C"/>
    <w:rsid w:val="00BC7560"/>
    <w:rsid w:val="00BD0CCE"/>
    <w:rsid w:val="00BD1AB4"/>
    <w:rsid w:val="00BD2072"/>
    <w:rsid w:val="00BD32C6"/>
    <w:rsid w:val="00BD33C3"/>
    <w:rsid w:val="00BD403F"/>
    <w:rsid w:val="00BD5F72"/>
    <w:rsid w:val="00BD645C"/>
    <w:rsid w:val="00BD6759"/>
    <w:rsid w:val="00BD7117"/>
    <w:rsid w:val="00BE046F"/>
    <w:rsid w:val="00BE1387"/>
    <w:rsid w:val="00BE1691"/>
    <w:rsid w:val="00BE1BC3"/>
    <w:rsid w:val="00BE2202"/>
    <w:rsid w:val="00BE3957"/>
    <w:rsid w:val="00BE43B5"/>
    <w:rsid w:val="00BE5492"/>
    <w:rsid w:val="00BE5565"/>
    <w:rsid w:val="00BE5E9B"/>
    <w:rsid w:val="00BE617A"/>
    <w:rsid w:val="00BE62B1"/>
    <w:rsid w:val="00BE6E3B"/>
    <w:rsid w:val="00BF1378"/>
    <w:rsid w:val="00BF177B"/>
    <w:rsid w:val="00BF1794"/>
    <w:rsid w:val="00BF1B86"/>
    <w:rsid w:val="00BF2A01"/>
    <w:rsid w:val="00BF2AE0"/>
    <w:rsid w:val="00BF2FAB"/>
    <w:rsid w:val="00BF4615"/>
    <w:rsid w:val="00BF57EE"/>
    <w:rsid w:val="00BF6A98"/>
    <w:rsid w:val="00BF6C55"/>
    <w:rsid w:val="00BF6CDA"/>
    <w:rsid w:val="00BF6D03"/>
    <w:rsid w:val="00BF78EE"/>
    <w:rsid w:val="00C0160B"/>
    <w:rsid w:val="00C0238C"/>
    <w:rsid w:val="00C03224"/>
    <w:rsid w:val="00C03EA7"/>
    <w:rsid w:val="00C04D89"/>
    <w:rsid w:val="00C054D1"/>
    <w:rsid w:val="00C05A1B"/>
    <w:rsid w:val="00C06167"/>
    <w:rsid w:val="00C06940"/>
    <w:rsid w:val="00C07895"/>
    <w:rsid w:val="00C107EF"/>
    <w:rsid w:val="00C10B6D"/>
    <w:rsid w:val="00C11182"/>
    <w:rsid w:val="00C1249B"/>
    <w:rsid w:val="00C133AC"/>
    <w:rsid w:val="00C13A34"/>
    <w:rsid w:val="00C14128"/>
    <w:rsid w:val="00C14371"/>
    <w:rsid w:val="00C143F2"/>
    <w:rsid w:val="00C1457D"/>
    <w:rsid w:val="00C14A90"/>
    <w:rsid w:val="00C14CDF"/>
    <w:rsid w:val="00C1554D"/>
    <w:rsid w:val="00C1626D"/>
    <w:rsid w:val="00C168E4"/>
    <w:rsid w:val="00C17924"/>
    <w:rsid w:val="00C179B7"/>
    <w:rsid w:val="00C2159C"/>
    <w:rsid w:val="00C2415C"/>
    <w:rsid w:val="00C242A7"/>
    <w:rsid w:val="00C25154"/>
    <w:rsid w:val="00C25214"/>
    <w:rsid w:val="00C259B6"/>
    <w:rsid w:val="00C308FB"/>
    <w:rsid w:val="00C3384B"/>
    <w:rsid w:val="00C34718"/>
    <w:rsid w:val="00C3563C"/>
    <w:rsid w:val="00C36135"/>
    <w:rsid w:val="00C36136"/>
    <w:rsid w:val="00C368C4"/>
    <w:rsid w:val="00C40C4C"/>
    <w:rsid w:val="00C41654"/>
    <w:rsid w:val="00C41BCB"/>
    <w:rsid w:val="00C41EC0"/>
    <w:rsid w:val="00C42292"/>
    <w:rsid w:val="00C431B2"/>
    <w:rsid w:val="00C433E5"/>
    <w:rsid w:val="00C43815"/>
    <w:rsid w:val="00C4465B"/>
    <w:rsid w:val="00C44C48"/>
    <w:rsid w:val="00C44E4C"/>
    <w:rsid w:val="00C47D58"/>
    <w:rsid w:val="00C507AF"/>
    <w:rsid w:val="00C51030"/>
    <w:rsid w:val="00C518B5"/>
    <w:rsid w:val="00C51E6E"/>
    <w:rsid w:val="00C53F08"/>
    <w:rsid w:val="00C5461E"/>
    <w:rsid w:val="00C54C1F"/>
    <w:rsid w:val="00C55430"/>
    <w:rsid w:val="00C56B99"/>
    <w:rsid w:val="00C56E74"/>
    <w:rsid w:val="00C570B3"/>
    <w:rsid w:val="00C57599"/>
    <w:rsid w:val="00C57634"/>
    <w:rsid w:val="00C6036F"/>
    <w:rsid w:val="00C60C36"/>
    <w:rsid w:val="00C6266C"/>
    <w:rsid w:val="00C62D97"/>
    <w:rsid w:val="00C633B7"/>
    <w:rsid w:val="00C638B8"/>
    <w:rsid w:val="00C638C2"/>
    <w:rsid w:val="00C63C6D"/>
    <w:rsid w:val="00C63EB9"/>
    <w:rsid w:val="00C64EB3"/>
    <w:rsid w:val="00C65CDE"/>
    <w:rsid w:val="00C66CF3"/>
    <w:rsid w:val="00C67715"/>
    <w:rsid w:val="00C67825"/>
    <w:rsid w:val="00C67967"/>
    <w:rsid w:val="00C7048C"/>
    <w:rsid w:val="00C70A29"/>
    <w:rsid w:val="00C71080"/>
    <w:rsid w:val="00C7181C"/>
    <w:rsid w:val="00C722B5"/>
    <w:rsid w:val="00C7329D"/>
    <w:rsid w:val="00C7381D"/>
    <w:rsid w:val="00C73C61"/>
    <w:rsid w:val="00C74296"/>
    <w:rsid w:val="00C7479A"/>
    <w:rsid w:val="00C74ABF"/>
    <w:rsid w:val="00C74C46"/>
    <w:rsid w:val="00C752D9"/>
    <w:rsid w:val="00C75FDD"/>
    <w:rsid w:val="00C768D0"/>
    <w:rsid w:val="00C76DA0"/>
    <w:rsid w:val="00C8054E"/>
    <w:rsid w:val="00C8099D"/>
    <w:rsid w:val="00C80E7E"/>
    <w:rsid w:val="00C82547"/>
    <w:rsid w:val="00C82751"/>
    <w:rsid w:val="00C832BD"/>
    <w:rsid w:val="00C83B3A"/>
    <w:rsid w:val="00C84BDA"/>
    <w:rsid w:val="00C84FED"/>
    <w:rsid w:val="00C85152"/>
    <w:rsid w:val="00C858F8"/>
    <w:rsid w:val="00C86724"/>
    <w:rsid w:val="00C86806"/>
    <w:rsid w:val="00C90457"/>
    <w:rsid w:val="00C90E27"/>
    <w:rsid w:val="00C926E9"/>
    <w:rsid w:val="00C933A0"/>
    <w:rsid w:val="00C93D04"/>
    <w:rsid w:val="00C94F92"/>
    <w:rsid w:val="00C96337"/>
    <w:rsid w:val="00C966AB"/>
    <w:rsid w:val="00C96F21"/>
    <w:rsid w:val="00C97359"/>
    <w:rsid w:val="00C97613"/>
    <w:rsid w:val="00CA0F8C"/>
    <w:rsid w:val="00CA1D43"/>
    <w:rsid w:val="00CA1E67"/>
    <w:rsid w:val="00CA2CEF"/>
    <w:rsid w:val="00CA39AC"/>
    <w:rsid w:val="00CA4FAA"/>
    <w:rsid w:val="00CA5357"/>
    <w:rsid w:val="00CA5752"/>
    <w:rsid w:val="00CA5C87"/>
    <w:rsid w:val="00CA5F5F"/>
    <w:rsid w:val="00CA69D2"/>
    <w:rsid w:val="00CB0605"/>
    <w:rsid w:val="00CB071C"/>
    <w:rsid w:val="00CB10FB"/>
    <w:rsid w:val="00CB1DFA"/>
    <w:rsid w:val="00CB1F8A"/>
    <w:rsid w:val="00CB21B1"/>
    <w:rsid w:val="00CB24C8"/>
    <w:rsid w:val="00CB2DD0"/>
    <w:rsid w:val="00CB3BC3"/>
    <w:rsid w:val="00CB516A"/>
    <w:rsid w:val="00CB52FB"/>
    <w:rsid w:val="00CB6E74"/>
    <w:rsid w:val="00CB6FFC"/>
    <w:rsid w:val="00CB70C4"/>
    <w:rsid w:val="00CB7F8C"/>
    <w:rsid w:val="00CC04C7"/>
    <w:rsid w:val="00CC07EF"/>
    <w:rsid w:val="00CC0E0E"/>
    <w:rsid w:val="00CC1688"/>
    <w:rsid w:val="00CC1819"/>
    <w:rsid w:val="00CC2DC8"/>
    <w:rsid w:val="00CC3215"/>
    <w:rsid w:val="00CC3260"/>
    <w:rsid w:val="00CC4E98"/>
    <w:rsid w:val="00CC550C"/>
    <w:rsid w:val="00CC57CE"/>
    <w:rsid w:val="00CC5CB8"/>
    <w:rsid w:val="00CC6093"/>
    <w:rsid w:val="00CC6299"/>
    <w:rsid w:val="00CC723C"/>
    <w:rsid w:val="00CC72CD"/>
    <w:rsid w:val="00CD0D99"/>
    <w:rsid w:val="00CD118B"/>
    <w:rsid w:val="00CD1484"/>
    <w:rsid w:val="00CD1F23"/>
    <w:rsid w:val="00CD2FCC"/>
    <w:rsid w:val="00CD4090"/>
    <w:rsid w:val="00CD46FE"/>
    <w:rsid w:val="00CD6F44"/>
    <w:rsid w:val="00CD70A6"/>
    <w:rsid w:val="00CE0651"/>
    <w:rsid w:val="00CE0B12"/>
    <w:rsid w:val="00CE1804"/>
    <w:rsid w:val="00CE181E"/>
    <w:rsid w:val="00CE1A78"/>
    <w:rsid w:val="00CE55AB"/>
    <w:rsid w:val="00CE5AF8"/>
    <w:rsid w:val="00CE712C"/>
    <w:rsid w:val="00CF00B0"/>
    <w:rsid w:val="00CF18F5"/>
    <w:rsid w:val="00CF2EC7"/>
    <w:rsid w:val="00CF2FA8"/>
    <w:rsid w:val="00CF4207"/>
    <w:rsid w:val="00CF4243"/>
    <w:rsid w:val="00CF5763"/>
    <w:rsid w:val="00CF67A2"/>
    <w:rsid w:val="00CF6899"/>
    <w:rsid w:val="00D000FD"/>
    <w:rsid w:val="00D02DA9"/>
    <w:rsid w:val="00D07439"/>
    <w:rsid w:val="00D101EE"/>
    <w:rsid w:val="00D10643"/>
    <w:rsid w:val="00D12672"/>
    <w:rsid w:val="00D12829"/>
    <w:rsid w:val="00D1291A"/>
    <w:rsid w:val="00D12FE9"/>
    <w:rsid w:val="00D13FE2"/>
    <w:rsid w:val="00D140AD"/>
    <w:rsid w:val="00D14901"/>
    <w:rsid w:val="00D153D6"/>
    <w:rsid w:val="00D1569C"/>
    <w:rsid w:val="00D159A9"/>
    <w:rsid w:val="00D159E5"/>
    <w:rsid w:val="00D16607"/>
    <w:rsid w:val="00D16CB3"/>
    <w:rsid w:val="00D16CC0"/>
    <w:rsid w:val="00D17C2D"/>
    <w:rsid w:val="00D17EBA"/>
    <w:rsid w:val="00D203D1"/>
    <w:rsid w:val="00D20533"/>
    <w:rsid w:val="00D2090A"/>
    <w:rsid w:val="00D20BD1"/>
    <w:rsid w:val="00D22541"/>
    <w:rsid w:val="00D23B59"/>
    <w:rsid w:val="00D23CAA"/>
    <w:rsid w:val="00D23FF0"/>
    <w:rsid w:val="00D2421B"/>
    <w:rsid w:val="00D25968"/>
    <w:rsid w:val="00D25C7A"/>
    <w:rsid w:val="00D25E60"/>
    <w:rsid w:val="00D27C5E"/>
    <w:rsid w:val="00D3037C"/>
    <w:rsid w:val="00D3116C"/>
    <w:rsid w:val="00D31B58"/>
    <w:rsid w:val="00D32E0F"/>
    <w:rsid w:val="00D32EF4"/>
    <w:rsid w:val="00D32FE8"/>
    <w:rsid w:val="00D33535"/>
    <w:rsid w:val="00D336AE"/>
    <w:rsid w:val="00D33A94"/>
    <w:rsid w:val="00D340F9"/>
    <w:rsid w:val="00D34DDB"/>
    <w:rsid w:val="00D3529A"/>
    <w:rsid w:val="00D354AB"/>
    <w:rsid w:val="00D35534"/>
    <w:rsid w:val="00D35B9D"/>
    <w:rsid w:val="00D36F09"/>
    <w:rsid w:val="00D37160"/>
    <w:rsid w:val="00D3762D"/>
    <w:rsid w:val="00D403F8"/>
    <w:rsid w:val="00D40D65"/>
    <w:rsid w:val="00D41B1A"/>
    <w:rsid w:val="00D43238"/>
    <w:rsid w:val="00D433C5"/>
    <w:rsid w:val="00D43B3C"/>
    <w:rsid w:val="00D44244"/>
    <w:rsid w:val="00D46D31"/>
    <w:rsid w:val="00D470F2"/>
    <w:rsid w:val="00D50E13"/>
    <w:rsid w:val="00D51665"/>
    <w:rsid w:val="00D51DAF"/>
    <w:rsid w:val="00D5293E"/>
    <w:rsid w:val="00D52E3F"/>
    <w:rsid w:val="00D53CA3"/>
    <w:rsid w:val="00D53DDF"/>
    <w:rsid w:val="00D54026"/>
    <w:rsid w:val="00D54497"/>
    <w:rsid w:val="00D5495A"/>
    <w:rsid w:val="00D54FB4"/>
    <w:rsid w:val="00D557DF"/>
    <w:rsid w:val="00D55A6E"/>
    <w:rsid w:val="00D560CE"/>
    <w:rsid w:val="00D5662F"/>
    <w:rsid w:val="00D57F54"/>
    <w:rsid w:val="00D60221"/>
    <w:rsid w:val="00D603C6"/>
    <w:rsid w:val="00D609CC"/>
    <w:rsid w:val="00D63532"/>
    <w:rsid w:val="00D63762"/>
    <w:rsid w:val="00D65871"/>
    <w:rsid w:val="00D66232"/>
    <w:rsid w:val="00D66696"/>
    <w:rsid w:val="00D6770C"/>
    <w:rsid w:val="00D67DC0"/>
    <w:rsid w:val="00D71765"/>
    <w:rsid w:val="00D71F21"/>
    <w:rsid w:val="00D733AF"/>
    <w:rsid w:val="00D738FF"/>
    <w:rsid w:val="00D7486D"/>
    <w:rsid w:val="00D748C2"/>
    <w:rsid w:val="00D74D17"/>
    <w:rsid w:val="00D74EF3"/>
    <w:rsid w:val="00D74FE7"/>
    <w:rsid w:val="00D75E48"/>
    <w:rsid w:val="00D7675F"/>
    <w:rsid w:val="00D76C57"/>
    <w:rsid w:val="00D76E88"/>
    <w:rsid w:val="00D80481"/>
    <w:rsid w:val="00D8049B"/>
    <w:rsid w:val="00D80674"/>
    <w:rsid w:val="00D80C97"/>
    <w:rsid w:val="00D81206"/>
    <w:rsid w:val="00D82907"/>
    <w:rsid w:val="00D82E3C"/>
    <w:rsid w:val="00D844D3"/>
    <w:rsid w:val="00D8476E"/>
    <w:rsid w:val="00D873A3"/>
    <w:rsid w:val="00D878BA"/>
    <w:rsid w:val="00D90043"/>
    <w:rsid w:val="00D902B5"/>
    <w:rsid w:val="00D907A6"/>
    <w:rsid w:val="00D9092F"/>
    <w:rsid w:val="00D91072"/>
    <w:rsid w:val="00D911BC"/>
    <w:rsid w:val="00D91A4A"/>
    <w:rsid w:val="00D91A98"/>
    <w:rsid w:val="00D93AD3"/>
    <w:rsid w:val="00D94747"/>
    <w:rsid w:val="00D95C44"/>
    <w:rsid w:val="00D95E88"/>
    <w:rsid w:val="00D966DD"/>
    <w:rsid w:val="00D967E9"/>
    <w:rsid w:val="00D97F8F"/>
    <w:rsid w:val="00DA1683"/>
    <w:rsid w:val="00DA1F25"/>
    <w:rsid w:val="00DA209C"/>
    <w:rsid w:val="00DA3E94"/>
    <w:rsid w:val="00DA476B"/>
    <w:rsid w:val="00DA4807"/>
    <w:rsid w:val="00DA614F"/>
    <w:rsid w:val="00DA6730"/>
    <w:rsid w:val="00DA72E3"/>
    <w:rsid w:val="00DA7508"/>
    <w:rsid w:val="00DA7C25"/>
    <w:rsid w:val="00DB05EF"/>
    <w:rsid w:val="00DB2235"/>
    <w:rsid w:val="00DB28DA"/>
    <w:rsid w:val="00DB3674"/>
    <w:rsid w:val="00DB4B99"/>
    <w:rsid w:val="00DB5334"/>
    <w:rsid w:val="00DB542F"/>
    <w:rsid w:val="00DB54EA"/>
    <w:rsid w:val="00DB584C"/>
    <w:rsid w:val="00DB59A8"/>
    <w:rsid w:val="00DB70D2"/>
    <w:rsid w:val="00DB7289"/>
    <w:rsid w:val="00DC04F8"/>
    <w:rsid w:val="00DC05AD"/>
    <w:rsid w:val="00DC1477"/>
    <w:rsid w:val="00DC1680"/>
    <w:rsid w:val="00DC19BB"/>
    <w:rsid w:val="00DC1C58"/>
    <w:rsid w:val="00DC1CA0"/>
    <w:rsid w:val="00DC2FE2"/>
    <w:rsid w:val="00DC377E"/>
    <w:rsid w:val="00DC3F84"/>
    <w:rsid w:val="00DC59EB"/>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13C"/>
    <w:rsid w:val="00DE1A6E"/>
    <w:rsid w:val="00DE1FF3"/>
    <w:rsid w:val="00DE26AE"/>
    <w:rsid w:val="00DE2831"/>
    <w:rsid w:val="00DE35CA"/>
    <w:rsid w:val="00DE61C1"/>
    <w:rsid w:val="00DE7967"/>
    <w:rsid w:val="00DE7B3B"/>
    <w:rsid w:val="00DE7B5E"/>
    <w:rsid w:val="00DF1872"/>
    <w:rsid w:val="00DF22CC"/>
    <w:rsid w:val="00DF314E"/>
    <w:rsid w:val="00DF35C0"/>
    <w:rsid w:val="00DF3798"/>
    <w:rsid w:val="00DF3E04"/>
    <w:rsid w:val="00DF48BD"/>
    <w:rsid w:val="00DF5BFD"/>
    <w:rsid w:val="00DF66E4"/>
    <w:rsid w:val="00DF71A1"/>
    <w:rsid w:val="00DF732D"/>
    <w:rsid w:val="00DF7D40"/>
    <w:rsid w:val="00DF7DFB"/>
    <w:rsid w:val="00E005C9"/>
    <w:rsid w:val="00E00703"/>
    <w:rsid w:val="00E008D9"/>
    <w:rsid w:val="00E00AC0"/>
    <w:rsid w:val="00E01CDD"/>
    <w:rsid w:val="00E01D17"/>
    <w:rsid w:val="00E02347"/>
    <w:rsid w:val="00E03B1E"/>
    <w:rsid w:val="00E05473"/>
    <w:rsid w:val="00E05B48"/>
    <w:rsid w:val="00E07EC5"/>
    <w:rsid w:val="00E10EEC"/>
    <w:rsid w:val="00E1192C"/>
    <w:rsid w:val="00E1281D"/>
    <w:rsid w:val="00E15665"/>
    <w:rsid w:val="00E157AA"/>
    <w:rsid w:val="00E15DD1"/>
    <w:rsid w:val="00E201B1"/>
    <w:rsid w:val="00E229ED"/>
    <w:rsid w:val="00E23ADE"/>
    <w:rsid w:val="00E24270"/>
    <w:rsid w:val="00E24AD0"/>
    <w:rsid w:val="00E260A8"/>
    <w:rsid w:val="00E26791"/>
    <w:rsid w:val="00E27177"/>
    <w:rsid w:val="00E276AF"/>
    <w:rsid w:val="00E27924"/>
    <w:rsid w:val="00E27E2A"/>
    <w:rsid w:val="00E30383"/>
    <w:rsid w:val="00E305E3"/>
    <w:rsid w:val="00E30F4B"/>
    <w:rsid w:val="00E31C74"/>
    <w:rsid w:val="00E3297D"/>
    <w:rsid w:val="00E34621"/>
    <w:rsid w:val="00E347F3"/>
    <w:rsid w:val="00E34C5B"/>
    <w:rsid w:val="00E35E09"/>
    <w:rsid w:val="00E364CC"/>
    <w:rsid w:val="00E37839"/>
    <w:rsid w:val="00E401B3"/>
    <w:rsid w:val="00E4046F"/>
    <w:rsid w:val="00E40511"/>
    <w:rsid w:val="00E40CE5"/>
    <w:rsid w:val="00E41732"/>
    <w:rsid w:val="00E41BCD"/>
    <w:rsid w:val="00E42C79"/>
    <w:rsid w:val="00E43467"/>
    <w:rsid w:val="00E446AE"/>
    <w:rsid w:val="00E44C86"/>
    <w:rsid w:val="00E44DAA"/>
    <w:rsid w:val="00E44E03"/>
    <w:rsid w:val="00E4508B"/>
    <w:rsid w:val="00E452EB"/>
    <w:rsid w:val="00E46391"/>
    <w:rsid w:val="00E46DD6"/>
    <w:rsid w:val="00E46E0D"/>
    <w:rsid w:val="00E472E5"/>
    <w:rsid w:val="00E50586"/>
    <w:rsid w:val="00E50A8C"/>
    <w:rsid w:val="00E51CFD"/>
    <w:rsid w:val="00E524A6"/>
    <w:rsid w:val="00E52615"/>
    <w:rsid w:val="00E540B0"/>
    <w:rsid w:val="00E54AB5"/>
    <w:rsid w:val="00E56238"/>
    <w:rsid w:val="00E56350"/>
    <w:rsid w:val="00E5636F"/>
    <w:rsid w:val="00E563BA"/>
    <w:rsid w:val="00E56401"/>
    <w:rsid w:val="00E5649A"/>
    <w:rsid w:val="00E60016"/>
    <w:rsid w:val="00E60A28"/>
    <w:rsid w:val="00E62AFA"/>
    <w:rsid w:val="00E638AC"/>
    <w:rsid w:val="00E63912"/>
    <w:rsid w:val="00E641E9"/>
    <w:rsid w:val="00E64826"/>
    <w:rsid w:val="00E65139"/>
    <w:rsid w:val="00E656BB"/>
    <w:rsid w:val="00E72B4B"/>
    <w:rsid w:val="00E7333F"/>
    <w:rsid w:val="00E74536"/>
    <w:rsid w:val="00E74651"/>
    <w:rsid w:val="00E75500"/>
    <w:rsid w:val="00E7564C"/>
    <w:rsid w:val="00E75A5E"/>
    <w:rsid w:val="00E76821"/>
    <w:rsid w:val="00E768E2"/>
    <w:rsid w:val="00E76B94"/>
    <w:rsid w:val="00E76D66"/>
    <w:rsid w:val="00E77D7C"/>
    <w:rsid w:val="00E80814"/>
    <w:rsid w:val="00E817C7"/>
    <w:rsid w:val="00E82B97"/>
    <w:rsid w:val="00E847D1"/>
    <w:rsid w:val="00E84FC4"/>
    <w:rsid w:val="00E877F5"/>
    <w:rsid w:val="00E87DC0"/>
    <w:rsid w:val="00E908B8"/>
    <w:rsid w:val="00E92A2B"/>
    <w:rsid w:val="00E92D97"/>
    <w:rsid w:val="00E93D3F"/>
    <w:rsid w:val="00E95E24"/>
    <w:rsid w:val="00E9617C"/>
    <w:rsid w:val="00E96CC8"/>
    <w:rsid w:val="00E96D8C"/>
    <w:rsid w:val="00E97B20"/>
    <w:rsid w:val="00EA2458"/>
    <w:rsid w:val="00EA2A7E"/>
    <w:rsid w:val="00EA2FB3"/>
    <w:rsid w:val="00EA42F4"/>
    <w:rsid w:val="00EA665E"/>
    <w:rsid w:val="00EB0876"/>
    <w:rsid w:val="00EB0CEC"/>
    <w:rsid w:val="00EB4821"/>
    <w:rsid w:val="00EB5874"/>
    <w:rsid w:val="00EB5B75"/>
    <w:rsid w:val="00EB6070"/>
    <w:rsid w:val="00EB6BC6"/>
    <w:rsid w:val="00EB6ED0"/>
    <w:rsid w:val="00EB7170"/>
    <w:rsid w:val="00EC06E5"/>
    <w:rsid w:val="00EC2AFC"/>
    <w:rsid w:val="00EC33DE"/>
    <w:rsid w:val="00EC3EEB"/>
    <w:rsid w:val="00EC3F43"/>
    <w:rsid w:val="00EC3FCA"/>
    <w:rsid w:val="00EC4837"/>
    <w:rsid w:val="00EC52BF"/>
    <w:rsid w:val="00EC55CA"/>
    <w:rsid w:val="00EC5B0B"/>
    <w:rsid w:val="00EC64D1"/>
    <w:rsid w:val="00EC6B64"/>
    <w:rsid w:val="00EC7832"/>
    <w:rsid w:val="00EC7949"/>
    <w:rsid w:val="00EC7E41"/>
    <w:rsid w:val="00ED0AFE"/>
    <w:rsid w:val="00ED1081"/>
    <w:rsid w:val="00ED1176"/>
    <w:rsid w:val="00ED17EE"/>
    <w:rsid w:val="00ED2969"/>
    <w:rsid w:val="00ED3260"/>
    <w:rsid w:val="00ED3BB1"/>
    <w:rsid w:val="00EE0C25"/>
    <w:rsid w:val="00EE0C4E"/>
    <w:rsid w:val="00EE18DE"/>
    <w:rsid w:val="00EE1EDF"/>
    <w:rsid w:val="00EE24BC"/>
    <w:rsid w:val="00EE3262"/>
    <w:rsid w:val="00EE43EB"/>
    <w:rsid w:val="00EE4958"/>
    <w:rsid w:val="00EE611B"/>
    <w:rsid w:val="00EF020B"/>
    <w:rsid w:val="00EF028B"/>
    <w:rsid w:val="00EF05F4"/>
    <w:rsid w:val="00EF1CCF"/>
    <w:rsid w:val="00EF210B"/>
    <w:rsid w:val="00EF28D3"/>
    <w:rsid w:val="00EF3127"/>
    <w:rsid w:val="00EF314F"/>
    <w:rsid w:val="00EF3CA4"/>
    <w:rsid w:val="00EF4422"/>
    <w:rsid w:val="00EF46EA"/>
    <w:rsid w:val="00EF5394"/>
    <w:rsid w:val="00EF5B2F"/>
    <w:rsid w:val="00EF7904"/>
    <w:rsid w:val="00EF79CD"/>
    <w:rsid w:val="00F013B0"/>
    <w:rsid w:val="00F015B6"/>
    <w:rsid w:val="00F036FF"/>
    <w:rsid w:val="00F0462C"/>
    <w:rsid w:val="00F04E76"/>
    <w:rsid w:val="00F05316"/>
    <w:rsid w:val="00F05578"/>
    <w:rsid w:val="00F06DD3"/>
    <w:rsid w:val="00F070F8"/>
    <w:rsid w:val="00F07F0C"/>
    <w:rsid w:val="00F10C1F"/>
    <w:rsid w:val="00F10F91"/>
    <w:rsid w:val="00F11D72"/>
    <w:rsid w:val="00F1287E"/>
    <w:rsid w:val="00F129EF"/>
    <w:rsid w:val="00F13670"/>
    <w:rsid w:val="00F162BE"/>
    <w:rsid w:val="00F16433"/>
    <w:rsid w:val="00F16986"/>
    <w:rsid w:val="00F22238"/>
    <w:rsid w:val="00F22451"/>
    <w:rsid w:val="00F230CA"/>
    <w:rsid w:val="00F23466"/>
    <w:rsid w:val="00F23B8D"/>
    <w:rsid w:val="00F23C7D"/>
    <w:rsid w:val="00F24C74"/>
    <w:rsid w:val="00F25780"/>
    <w:rsid w:val="00F26959"/>
    <w:rsid w:val="00F2758D"/>
    <w:rsid w:val="00F27950"/>
    <w:rsid w:val="00F308C8"/>
    <w:rsid w:val="00F30A99"/>
    <w:rsid w:val="00F31693"/>
    <w:rsid w:val="00F328EC"/>
    <w:rsid w:val="00F34442"/>
    <w:rsid w:val="00F34C68"/>
    <w:rsid w:val="00F35051"/>
    <w:rsid w:val="00F355C8"/>
    <w:rsid w:val="00F35BC0"/>
    <w:rsid w:val="00F4033B"/>
    <w:rsid w:val="00F41B82"/>
    <w:rsid w:val="00F44224"/>
    <w:rsid w:val="00F4649F"/>
    <w:rsid w:val="00F46559"/>
    <w:rsid w:val="00F47C21"/>
    <w:rsid w:val="00F51E3C"/>
    <w:rsid w:val="00F5251E"/>
    <w:rsid w:val="00F53CCE"/>
    <w:rsid w:val="00F5572F"/>
    <w:rsid w:val="00F5580E"/>
    <w:rsid w:val="00F56545"/>
    <w:rsid w:val="00F57F21"/>
    <w:rsid w:val="00F64A9C"/>
    <w:rsid w:val="00F64B18"/>
    <w:rsid w:val="00F65479"/>
    <w:rsid w:val="00F6659C"/>
    <w:rsid w:val="00F67F7D"/>
    <w:rsid w:val="00F70529"/>
    <w:rsid w:val="00F71752"/>
    <w:rsid w:val="00F71ECB"/>
    <w:rsid w:val="00F7224F"/>
    <w:rsid w:val="00F72278"/>
    <w:rsid w:val="00F7546B"/>
    <w:rsid w:val="00F760CA"/>
    <w:rsid w:val="00F77974"/>
    <w:rsid w:val="00F801DA"/>
    <w:rsid w:val="00F8042D"/>
    <w:rsid w:val="00F818A7"/>
    <w:rsid w:val="00F818AC"/>
    <w:rsid w:val="00F818DD"/>
    <w:rsid w:val="00F82677"/>
    <w:rsid w:val="00F83025"/>
    <w:rsid w:val="00F84A32"/>
    <w:rsid w:val="00F854B9"/>
    <w:rsid w:val="00F86076"/>
    <w:rsid w:val="00F86B97"/>
    <w:rsid w:val="00F86CC8"/>
    <w:rsid w:val="00F874C5"/>
    <w:rsid w:val="00F874E4"/>
    <w:rsid w:val="00F87B19"/>
    <w:rsid w:val="00F87D03"/>
    <w:rsid w:val="00F90086"/>
    <w:rsid w:val="00F92902"/>
    <w:rsid w:val="00F931B1"/>
    <w:rsid w:val="00F93F5F"/>
    <w:rsid w:val="00F9483A"/>
    <w:rsid w:val="00F94A9E"/>
    <w:rsid w:val="00F96251"/>
    <w:rsid w:val="00F9681B"/>
    <w:rsid w:val="00F97070"/>
    <w:rsid w:val="00F9720D"/>
    <w:rsid w:val="00FA0CF1"/>
    <w:rsid w:val="00FA1175"/>
    <w:rsid w:val="00FA13DF"/>
    <w:rsid w:val="00FA2144"/>
    <w:rsid w:val="00FA2D13"/>
    <w:rsid w:val="00FA3E0F"/>
    <w:rsid w:val="00FA467E"/>
    <w:rsid w:val="00FA49A2"/>
    <w:rsid w:val="00FA655A"/>
    <w:rsid w:val="00FB078F"/>
    <w:rsid w:val="00FB14D8"/>
    <w:rsid w:val="00FB2A0A"/>
    <w:rsid w:val="00FB4391"/>
    <w:rsid w:val="00FB4C50"/>
    <w:rsid w:val="00FB50AB"/>
    <w:rsid w:val="00FB5251"/>
    <w:rsid w:val="00FB5BFA"/>
    <w:rsid w:val="00FB6643"/>
    <w:rsid w:val="00FB7684"/>
    <w:rsid w:val="00FB783E"/>
    <w:rsid w:val="00FC0DB1"/>
    <w:rsid w:val="00FC18B0"/>
    <w:rsid w:val="00FC1C1B"/>
    <w:rsid w:val="00FC2411"/>
    <w:rsid w:val="00FC4618"/>
    <w:rsid w:val="00FC4C6E"/>
    <w:rsid w:val="00FC56F1"/>
    <w:rsid w:val="00FC6402"/>
    <w:rsid w:val="00FC6502"/>
    <w:rsid w:val="00FC7591"/>
    <w:rsid w:val="00FC7612"/>
    <w:rsid w:val="00FD0724"/>
    <w:rsid w:val="00FD090D"/>
    <w:rsid w:val="00FD0D41"/>
    <w:rsid w:val="00FD0EC5"/>
    <w:rsid w:val="00FD2C47"/>
    <w:rsid w:val="00FD2D5B"/>
    <w:rsid w:val="00FD31C4"/>
    <w:rsid w:val="00FD3C54"/>
    <w:rsid w:val="00FD432F"/>
    <w:rsid w:val="00FD5384"/>
    <w:rsid w:val="00FD631A"/>
    <w:rsid w:val="00FD6959"/>
    <w:rsid w:val="00FD6F09"/>
    <w:rsid w:val="00FD7599"/>
    <w:rsid w:val="00FD7E12"/>
    <w:rsid w:val="00FE253B"/>
    <w:rsid w:val="00FE2B41"/>
    <w:rsid w:val="00FE37F4"/>
    <w:rsid w:val="00FE40C4"/>
    <w:rsid w:val="00FE4D63"/>
    <w:rsid w:val="00FE52B9"/>
    <w:rsid w:val="00FE7507"/>
    <w:rsid w:val="00FF0847"/>
    <w:rsid w:val="00FF1CBB"/>
    <w:rsid w:val="00FF2809"/>
    <w:rsid w:val="00FF28CE"/>
    <w:rsid w:val="00FF3EF2"/>
    <w:rsid w:val="00FF5027"/>
    <w:rsid w:val="00FF54E3"/>
    <w:rsid w:val="00FF681E"/>
    <w:rsid w:val="00FF7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uiPriority w:val="99"/>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uiPriority w:val="99"/>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paragraph" w:customStyle="1" w:styleId="CourierNew">
    <w:name w:val="Обычный + Courier New"/>
    <w:basedOn w:val="a"/>
    <w:rsid w:val="009874D0"/>
    <w:pPr>
      <w:shd w:val="clear" w:color="auto" w:fill="FFFFFF"/>
      <w:suppressAutoHyphens/>
      <w:spacing w:line="240" w:lineRule="auto"/>
      <w:ind w:left="2122" w:firstLine="0"/>
      <w:jc w:val="left"/>
    </w:pPr>
    <w:rPr>
      <w:rFonts w:ascii="Courier New" w:hAnsi="Courier New" w:cs="Courier New"/>
      <w:color w:val="000000"/>
      <w:w w:val="7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uiPriority w:val="99"/>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uiPriority w:val="99"/>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paragraph" w:customStyle="1" w:styleId="CourierNew">
    <w:name w:val="Обычный + Courier New"/>
    <w:basedOn w:val="a"/>
    <w:rsid w:val="009874D0"/>
    <w:pPr>
      <w:shd w:val="clear" w:color="auto" w:fill="FFFFFF"/>
      <w:suppressAutoHyphens/>
      <w:spacing w:line="240" w:lineRule="auto"/>
      <w:ind w:left="2122" w:firstLine="0"/>
      <w:jc w:val="left"/>
    </w:pPr>
    <w:rPr>
      <w:rFonts w:ascii="Courier New" w:hAnsi="Courier New" w:cs="Courier New"/>
      <w:color w:val="000000"/>
      <w:w w:val="74"/>
      <w:lang w:eastAsia="ar-SA"/>
    </w:r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481044380">
      <w:bodyDiv w:val="1"/>
      <w:marLeft w:val="0"/>
      <w:marRight w:val="0"/>
      <w:marTop w:val="0"/>
      <w:marBottom w:val="0"/>
      <w:divBdr>
        <w:top w:val="none" w:sz="0" w:space="0" w:color="auto"/>
        <w:left w:val="none" w:sz="0" w:space="0" w:color="auto"/>
        <w:bottom w:val="none" w:sz="0" w:space="0" w:color="auto"/>
        <w:right w:val="none" w:sz="0" w:space="0" w:color="auto"/>
      </w:divBdr>
    </w:div>
    <w:div w:id="503545462">
      <w:bodyDiv w:val="1"/>
      <w:marLeft w:val="0"/>
      <w:marRight w:val="0"/>
      <w:marTop w:val="0"/>
      <w:marBottom w:val="0"/>
      <w:divBdr>
        <w:top w:val="none" w:sz="0" w:space="0" w:color="auto"/>
        <w:left w:val="none" w:sz="0" w:space="0" w:color="auto"/>
        <w:bottom w:val="none" w:sz="0" w:space="0" w:color="auto"/>
        <w:right w:val="none" w:sz="0" w:space="0" w:color="auto"/>
      </w:divBdr>
      <w:divsChild>
        <w:div w:id="2092584339">
          <w:marLeft w:val="0"/>
          <w:marRight w:val="0"/>
          <w:marTop w:val="0"/>
          <w:marBottom w:val="0"/>
          <w:divBdr>
            <w:top w:val="none" w:sz="0" w:space="0" w:color="auto"/>
            <w:left w:val="none" w:sz="0" w:space="0" w:color="auto"/>
            <w:bottom w:val="none" w:sz="0" w:space="0" w:color="auto"/>
            <w:right w:val="none" w:sz="0" w:space="0" w:color="auto"/>
          </w:divBdr>
          <w:divsChild>
            <w:div w:id="1449661945">
              <w:marLeft w:val="0"/>
              <w:marRight w:val="0"/>
              <w:marTop w:val="0"/>
              <w:marBottom w:val="0"/>
              <w:divBdr>
                <w:top w:val="none" w:sz="0" w:space="0" w:color="auto"/>
                <w:left w:val="none" w:sz="0" w:space="0" w:color="auto"/>
                <w:bottom w:val="none" w:sz="0" w:space="0" w:color="auto"/>
                <w:right w:val="none" w:sz="0" w:space="0" w:color="auto"/>
              </w:divBdr>
              <w:divsChild>
                <w:div w:id="1755010476">
                  <w:marLeft w:val="0"/>
                  <w:marRight w:val="0"/>
                  <w:marTop w:val="0"/>
                  <w:marBottom w:val="0"/>
                  <w:divBdr>
                    <w:top w:val="none" w:sz="0" w:space="0" w:color="auto"/>
                    <w:left w:val="none" w:sz="0" w:space="0" w:color="auto"/>
                    <w:bottom w:val="none" w:sz="0" w:space="0" w:color="auto"/>
                    <w:right w:val="none" w:sz="0" w:space="0" w:color="auto"/>
                  </w:divBdr>
                  <w:divsChild>
                    <w:div w:id="523372791">
                      <w:marLeft w:val="0"/>
                      <w:marRight w:val="0"/>
                      <w:marTop w:val="0"/>
                      <w:marBottom w:val="0"/>
                      <w:divBdr>
                        <w:top w:val="none" w:sz="0" w:space="0" w:color="auto"/>
                        <w:left w:val="none" w:sz="0" w:space="0" w:color="auto"/>
                        <w:bottom w:val="none" w:sz="0" w:space="0" w:color="auto"/>
                        <w:right w:val="none" w:sz="0" w:space="0" w:color="auto"/>
                      </w:divBdr>
                      <w:divsChild>
                        <w:div w:id="168910005">
                          <w:marLeft w:val="0"/>
                          <w:marRight w:val="0"/>
                          <w:marTop w:val="0"/>
                          <w:marBottom w:val="0"/>
                          <w:divBdr>
                            <w:top w:val="none" w:sz="0" w:space="0" w:color="auto"/>
                            <w:left w:val="none" w:sz="0" w:space="0" w:color="auto"/>
                            <w:bottom w:val="none" w:sz="0" w:space="0" w:color="auto"/>
                            <w:right w:val="none" w:sz="0" w:space="0" w:color="auto"/>
                          </w:divBdr>
                          <w:divsChild>
                            <w:div w:id="771584048">
                              <w:marLeft w:val="0"/>
                              <w:marRight w:val="0"/>
                              <w:marTop w:val="0"/>
                              <w:marBottom w:val="0"/>
                              <w:divBdr>
                                <w:top w:val="none" w:sz="0" w:space="0" w:color="auto"/>
                                <w:left w:val="none" w:sz="0" w:space="0" w:color="auto"/>
                                <w:bottom w:val="none" w:sz="0" w:space="0" w:color="auto"/>
                                <w:right w:val="none" w:sz="0" w:space="0" w:color="auto"/>
                              </w:divBdr>
                              <w:divsChild>
                                <w:div w:id="693728315">
                                  <w:marLeft w:val="0"/>
                                  <w:marRight w:val="0"/>
                                  <w:marTop w:val="0"/>
                                  <w:marBottom w:val="0"/>
                                  <w:divBdr>
                                    <w:top w:val="none" w:sz="0" w:space="0" w:color="auto"/>
                                    <w:left w:val="none" w:sz="0" w:space="0" w:color="auto"/>
                                    <w:bottom w:val="none" w:sz="0" w:space="0" w:color="auto"/>
                                    <w:right w:val="none" w:sz="0" w:space="0" w:color="auto"/>
                                  </w:divBdr>
                                  <w:divsChild>
                                    <w:div w:id="1785883630">
                                      <w:marLeft w:val="0"/>
                                      <w:marRight w:val="0"/>
                                      <w:marTop w:val="0"/>
                                      <w:marBottom w:val="0"/>
                                      <w:divBdr>
                                        <w:top w:val="none" w:sz="0" w:space="0" w:color="auto"/>
                                        <w:left w:val="none" w:sz="0" w:space="0" w:color="auto"/>
                                        <w:bottom w:val="none" w:sz="0" w:space="0" w:color="auto"/>
                                        <w:right w:val="none" w:sz="0" w:space="0" w:color="auto"/>
                                      </w:divBdr>
                                      <w:divsChild>
                                        <w:div w:id="90008509">
                                          <w:marLeft w:val="0"/>
                                          <w:marRight w:val="0"/>
                                          <w:marTop w:val="0"/>
                                          <w:marBottom w:val="0"/>
                                          <w:divBdr>
                                            <w:top w:val="none" w:sz="0" w:space="0" w:color="auto"/>
                                            <w:left w:val="none" w:sz="0" w:space="0" w:color="auto"/>
                                            <w:bottom w:val="none" w:sz="0" w:space="0" w:color="auto"/>
                                            <w:right w:val="none" w:sz="0" w:space="0" w:color="auto"/>
                                          </w:divBdr>
                                          <w:divsChild>
                                            <w:div w:id="1235237205">
                                              <w:marLeft w:val="0"/>
                                              <w:marRight w:val="0"/>
                                              <w:marTop w:val="0"/>
                                              <w:marBottom w:val="0"/>
                                              <w:divBdr>
                                                <w:top w:val="none" w:sz="0" w:space="0" w:color="auto"/>
                                                <w:left w:val="none" w:sz="0" w:space="0" w:color="auto"/>
                                                <w:bottom w:val="none" w:sz="0" w:space="0" w:color="auto"/>
                                                <w:right w:val="none" w:sz="0" w:space="0" w:color="auto"/>
                                              </w:divBdr>
                                              <w:divsChild>
                                                <w:div w:id="1103263734">
                                                  <w:marLeft w:val="0"/>
                                                  <w:marRight w:val="0"/>
                                                  <w:marTop w:val="0"/>
                                                  <w:marBottom w:val="0"/>
                                                  <w:divBdr>
                                                    <w:top w:val="none" w:sz="0" w:space="0" w:color="auto"/>
                                                    <w:left w:val="none" w:sz="0" w:space="0" w:color="auto"/>
                                                    <w:bottom w:val="none" w:sz="0" w:space="0" w:color="auto"/>
                                                    <w:right w:val="none" w:sz="0" w:space="0" w:color="auto"/>
                                                  </w:divBdr>
                                                  <w:divsChild>
                                                    <w:div w:id="1709866785">
                                                      <w:marLeft w:val="0"/>
                                                      <w:marRight w:val="0"/>
                                                      <w:marTop w:val="0"/>
                                                      <w:marBottom w:val="0"/>
                                                      <w:divBdr>
                                                        <w:top w:val="none" w:sz="0" w:space="0" w:color="auto"/>
                                                        <w:left w:val="none" w:sz="0" w:space="0" w:color="auto"/>
                                                        <w:bottom w:val="none" w:sz="0" w:space="0" w:color="auto"/>
                                                        <w:right w:val="none" w:sz="0" w:space="0" w:color="auto"/>
                                                      </w:divBdr>
                                                      <w:divsChild>
                                                        <w:div w:id="548566951">
                                                          <w:marLeft w:val="0"/>
                                                          <w:marRight w:val="0"/>
                                                          <w:marTop w:val="0"/>
                                                          <w:marBottom w:val="0"/>
                                                          <w:divBdr>
                                                            <w:top w:val="none" w:sz="0" w:space="0" w:color="auto"/>
                                                            <w:left w:val="none" w:sz="0" w:space="0" w:color="auto"/>
                                                            <w:bottom w:val="none" w:sz="0" w:space="0" w:color="auto"/>
                                                            <w:right w:val="none" w:sz="0" w:space="0" w:color="auto"/>
                                                          </w:divBdr>
                                                          <w:divsChild>
                                                            <w:div w:id="1059204280">
                                                              <w:marLeft w:val="0"/>
                                                              <w:marRight w:val="0"/>
                                                              <w:marTop w:val="0"/>
                                                              <w:marBottom w:val="0"/>
                                                              <w:divBdr>
                                                                <w:top w:val="none" w:sz="0" w:space="0" w:color="auto"/>
                                                                <w:left w:val="none" w:sz="0" w:space="0" w:color="auto"/>
                                                                <w:bottom w:val="none" w:sz="0" w:space="0" w:color="auto"/>
                                                                <w:right w:val="none" w:sz="0" w:space="0" w:color="auto"/>
                                                              </w:divBdr>
                                                              <w:divsChild>
                                                                <w:div w:id="1117337876">
                                                                  <w:marLeft w:val="0"/>
                                                                  <w:marRight w:val="0"/>
                                                                  <w:marTop w:val="0"/>
                                                                  <w:marBottom w:val="0"/>
                                                                  <w:divBdr>
                                                                    <w:top w:val="none" w:sz="0" w:space="0" w:color="auto"/>
                                                                    <w:left w:val="none" w:sz="0" w:space="0" w:color="auto"/>
                                                                    <w:bottom w:val="none" w:sz="0" w:space="0" w:color="auto"/>
                                                                    <w:right w:val="none" w:sz="0" w:space="0" w:color="auto"/>
                                                                  </w:divBdr>
                                                                  <w:divsChild>
                                                                    <w:div w:id="1474518691">
                                                                      <w:marLeft w:val="0"/>
                                                                      <w:marRight w:val="0"/>
                                                                      <w:marTop w:val="0"/>
                                                                      <w:marBottom w:val="0"/>
                                                                      <w:divBdr>
                                                                        <w:top w:val="none" w:sz="0" w:space="0" w:color="auto"/>
                                                                        <w:left w:val="none" w:sz="0" w:space="0" w:color="auto"/>
                                                                        <w:bottom w:val="none" w:sz="0" w:space="0" w:color="auto"/>
                                                                        <w:right w:val="none" w:sz="0" w:space="0" w:color="auto"/>
                                                                      </w:divBdr>
                                                                      <w:divsChild>
                                                                        <w:div w:id="1157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8400">
                                                                  <w:marLeft w:val="0"/>
                                                                  <w:marRight w:val="0"/>
                                                                  <w:marTop w:val="0"/>
                                                                  <w:marBottom w:val="0"/>
                                                                  <w:divBdr>
                                                                    <w:top w:val="none" w:sz="0" w:space="0" w:color="auto"/>
                                                                    <w:left w:val="none" w:sz="0" w:space="0" w:color="auto"/>
                                                                    <w:bottom w:val="none" w:sz="0" w:space="0" w:color="auto"/>
                                                                    <w:right w:val="none" w:sz="0" w:space="0" w:color="auto"/>
                                                                  </w:divBdr>
                                                                  <w:divsChild>
                                                                    <w:div w:id="374084682">
                                                                      <w:marLeft w:val="0"/>
                                                                      <w:marRight w:val="0"/>
                                                                      <w:marTop w:val="0"/>
                                                                      <w:marBottom w:val="0"/>
                                                                      <w:divBdr>
                                                                        <w:top w:val="none" w:sz="0" w:space="0" w:color="auto"/>
                                                                        <w:left w:val="none" w:sz="0" w:space="0" w:color="auto"/>
                                                                        <w:bottom w:val="none" w:sz="0" w:space="0" w:color="auto"/>
                                                                        <w:right w:val="none" w:sz="0" w:space="0" w:color="auto"/>
                                                                      </w:divBdr>
                                                                      <w:divsChild>
                                                                        <w:div w:id="131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558985">
      <w:bodyDiv w:val="1"/>
      <w:marLeft w:val="0"/>
      <w:marRight w:val="0"/>
      <w:marTop w:val="0"/>
      <w:marBottom w:val="0"/>
      <w:divBdr>
        <w:top w:val="none" w:sz="0" w:space="0" w:color="auto"/>
        <w:left w:val="none" w:sz="0" w:space="0" w:color="auto"/>
        <w:bottom w:val="none" w:sz="0" w:space="0" w:color="auto"/>
        <w:right w:val="none" w:sz="0" w:space="0" w:color="auto"/>
      </w:divBdr>
    </w:div>
    <w:div w:id="1002856411">
      <w:bodyDiv w:val="1"/>
      <w:marLeft w:val="0"/>
      <w:marRight w:val="0"/>
      <w:marTop w:val="0"/>
      <w:marBottom w:val="0"/>
      <w:divBdr>
        <w:top w:val="none" w:sz="0" w:space="0" w:color="auto"/>
        <w:left w:val="none" w:sz="0" w:space="0" w:color="auto"/>
        <w:bottom w:val="none" w:sz="0" w:space="0" w:color="auto"/>
        <w:right w:val="none" w:sz="0" w:space="0" w:color="auto"/>
      </w:divBdr>
    </w:div>
    <w:div w:id="1650594683">
      <w:bodyDiv w:val="1"/>
      <w:marLeft w:val="0"/>
      <w:marRight w:val="0"/>
      <w:marTop w:val="0"/>
      <w:marBottom w:val="0"/>
      <w:divBdr>
        <w:top w:val="none" w:sz="0" w:space="0" w:color="auto"/>
        <w:left w:val="none" w:sz="0" w:space="0" w:color="auto"/>
        <w:bottom w:val="none" w:sz="0" w:space="0" w:color="auto"/>
        <w:right w:val="none" w:sz="0" w:space="0" w:color="auto"/>
      </w:divBdr>
    </w:div>
    <w:div w:id="1773936530">
      <w:bodyDiv w:val="1"/>
      <w:marLeft w:val="0"/>
      <w:marRight w:val="0"/>
      <w:marTop w:val="0"/>
      <w:marBottom w:val="0"/>
      <w:divBdr>
        <w:top w:val="none" w:sz="0" w:space="0" w:color="auto"/>
        <w:left w:val="none" w:sz="0" w:space="0" w:color="auto"/>
        <w:bottom w:val="none" w:sz="0" w:space="0" w:color="auto"/>
        <w:right w:val="none" w:sz="0" w:space="0" w:color="auto"/>
      </w:divBdr>
    </w:div>
    <w:div w:id="18438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7226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48625B4EBB77D258444B9DC07EA56B0D1E669DE277D9625ADAACCB26A0CA18D6D7F71377C4FF7Dv9P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C48625B4EBB77D258444B9DC07EA56B0D1E669DE277D9625ADAACCB26A0CA18D6D7F71377C4FF7Bv9P6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8369A-839E-4011-AF24-3206445C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32</Pages>
  <Words>10667</Words>
  <Characters>60802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71327</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kanunnikov</dc:creator>
  <cp:lastModifiedBy>Fedotov</cp:lastModifiedBy>
  <cp:revision>24</cp:revision>
  <cp:lastPrinted>2018-12-07T09:52:00Z</cp:lastPrinted>
  <dcterms:created xsi:type="dcterms:W3CDTF">2019-09-12T04:56:00Z</dcterms:created>
  <dcterms:modified xsi:type="dcterms:W3CDTF">2019-10-18T08:01:00Z</dcterms:modified>
</cp:coreProperties>
</file>