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F9B51" w14:textId="77777777" w:rsidR="003C30D0" w:rsidRDefault="003C30D0" w:rsidP="002E537B">
      <w:pPr>
        <w:pStyle w:val="a3"/>
        <w:jc w:val="center"/>
        <w:rPr>
          <w:rFonts w:ascii="Times New Roman" w:hAnsi="Times New Roman" w:cs="Times New Roman"/>
          <w:b/>
          <w:bCs/>
          <w:sz w:val="24"/>
          <w:szCs w:val="24"/>
        </w:rPr>
      </w:pPr>
    </w:p>
    <w:p w14:paraId="5665BCDA" w14:textId="77777777" w:rsidR="003C30D0" w:rsidRPr="005148FA" w:rsidRDefault="003C30D0" w:rsidP="002E537B">
      <w:pPr>
        <w:pStyle w:val="a3"/>
        <w:jc w:val="center"/>
        <w:rPr>
          <w:rFonts w:ascii="Liberation Serif" w:hAnsi="Liberation Serif" w:cs="Liberation Serif"/>
          <w:b/>
          <w:bCs/>
        </w:rPr>
      </w:pPr>
      <w:r w:rsidRPr="005148FA">
        <w:rPr>
          <w:rFonts w:ascii="Liberation Serif" w:hAnsi="Liberation Serif" w:cs="Liberation Serif"/>
          <w:b/>
          <w:bCs/>
        </w:rPr>
        <w:t>Проект контракта</w:t>
      </w:r>
    </w:p>
    <w:p w14:paraId="42AF1A46" w14:textId="72843EAF" w:rsidR="00F20A62" w:rsidRPr="005148FA" w:rsidRDefault="00F07108" w:rsidP="002E537B">
      <w:pPr>
        <w:pStyle w:val="a3"/>
        <w:jc w:val="center"/>
        <w:rPr>
          <w:rFonts w:ascii="Liberation Serif" w:hAnsi="Liberation Serif" w:cs="Liberation Serif"/>
          <w:b/>
          <w:bCs/>
        </w:rPr>
      </w:pPr>
      <w:r w:rsidRPr="005148FA">
        <w:rPr>
          <w:rFonts w:ascii="Liberation Serif" w:hAnsi="Liberation Serif" w:cs="Liberation Serif"/>
          <w:b/>
          <w:bCs/>
        </w:rPr>
        <w:t>КОНТРАКТ</w:t>
      </w:r>
      <w:r w:rsidR="002E537B" w:rsidRPr="005148FA">
        <w:rPr>
          <w:rFonts w:ascii="Liberation Serif" w:hAnsi="Liberation Serif" w:cs="Liberation Serif"/>
          <w:b/>
          <w:bCs/>
        </w:rPr>
        <w:t xml:space="preserve"> № ___________</w:t>
      </w:r>
    </w:p>
    <w:p w14:paraId="6009D1EE" w14:textId="445F18E6" w:rsidR="003F1ABC" w:rsidRPr="005148FA" w:rsidRDefault="003C30D0" w:rsidP="003F1ABC">
      <w:pPr>
        <w:pStyle w:val="a3"/>
        <w:ind w:firstLine="567"/>
        <w:jc w:val="both"/>
        <w:rPr>
          <w:rFonts w:ascii="Liberation Serif" w:hAnsi="Liberation Serif" w:cs="Liberation Serif"/>
        </w:rPr>
      </w:pPr>
      <w:r w:rsidRPr="005148FA">
        <w:rPr>
          <w:rFonts w:ascii="Liberation Serif" w:hAnsi="Liberation Serif" w:cs="Liberation Serif"/>
        </w:rPr>
        <w:t>ПОСТАВКА РАСХОДНЫХ МАТЕРИАЛОВ ДЛЯ МНОЖИТЕЛЬНОЙ ТЕХНИКИ</w:t>
      </w:r>
    </w:p>
    <w:p w14:paraId="0F4B061A" w14:textId="77777777" w:rsidR="003C30D0" w:rsidRPr="005148FA" w:rsidRDefault="003C30D0" w:rsidP="003F1ABC">
      <w:pPr>
        <w:pStyle w:val="a3"/>
        <w:ind w:firstLine="567"/>
        <w:jc w:val="both"/>
        <w:rPr>
          <w:rFonts w:ascii="Liberation Serif" w:hAnsi="Liberation Serif" w:cs="Liberation Serif"/>
        </w:rPr>
      </w:pPr>
    </w:p>
    <w:p w14:paraId="3D90F22E" w14:textId="77777777" w:rsidR="003C30D0" w:rsidRPr="005148FA" w:rsidRDefault="003C30D0" w:rsidP="003C30D0">
      <w:pPr>
        <w:autoSpaceDE w:val="0"/>
        <w:autoSpaceDN w:val="0"/>
        <w:adjustRightInd w:val="0"/>
        <w:spacing w:line="240" w:lineRule="auto"/>
        <w:ind w:firstLine="540"/>
        <w:jc w:val="both"/>
        <w:rPr>
          <w:rFonts w:ascii="Liberation Serif" w:hAnsi="Liberation Serif" w:cs="Liberation Serif"/>
        </w:rPr>
      </w:pPr>
      <w:r w:rsidRPr="005148FA">
        <w:rPr>
          <w:rFonts w:ascii="Liberation Serif" w:hAnsi="Liberation Serif" w:cs="Liberation Serif"/>
        </w:rPr>
        <w:t>__ _______ 20__ г.                                                                                                    г. Екатеринбург</w:t>
      </w:r>
    </w:p>
    <w:p w14:paraId="7CA7972A" w14:textId="752AFBC3" w:rsidR="003C30D0" w:rsidRPr="005148FA" w:rsidRDefault="003C30D0" w:rsidP="003C30D0">
      <w:pPr>
        <w:widowControl w:val="0"/>
        <w:autoSpaceDE w:val="0"/>
        <w:autoSpaceDN w:val="0"/>
        <w:adjustRightInd w:val="0"/>
        <w:spacing w:after="0" w:line="240" w:lineRule="auto"/>
        <w:ind w:firstLine="720"/>
        <w:jc w:val="both"/>
        <w:rPr>
          <w:rFonts w:ascii="Liberation Serif" w:eastAsia="Times New Roman" w:hAnsi="Liberation Serif" w:cs="Liberation Serif"/>
          <w:lang w:eastAsia="ru-RU"/>
        </w:rPr>
      </w:pPr>
      <w:r w:rsidRPr="005148FA">
        <w:rPr>
          <w:rFonts w:ascii="Liberation Serif" w:eastAsia="Times New Roman" w:hAnsi="Liberation Serif" w:cs="Liberation Serif"/>
          <w:b/>
          <w:lang w:eastAsia="ru-RU"/>
        </w:rPr>
        <w:t>Министерство образования и молодежной политики Свердловской области</w:t>
      </w:r>
      <w:r w:rsidRPr="005148FA">
        <w:rPr>
          <w:rFonts w:ascii="Liberation Serif" w:eastAsia="Times New Roman" w:hAnsi="Liberation Serif" w:cs="Liberation Serif"/>
          <w:lang w:eastAsia="ru-RU"/>
        </w:rPr>
        <w:t>, именуемая в дальнейшем "Заказчик", в лице Заместителя Министра Серковой Ирины Андреевны, действующего на основании доверенности №</w:t>
      </w:r>
      <w:r w:rsidR="00A33E03" w:rsidRPr="00B73F42">
        <w:rPr>
          <w:rFonts w:ascii="Liberation Serif" w:hAnsi="Liberation Serif" w:cs="Liberation Serif"/>
        </w:rPr>
        <w:t>36</w:t>
      </w:r>
      <w:r w:rsidR="00A33E03">
        <w:rPr>
          <w:rFonts w:ascii="Liberation Serif" w:hAnsi="Liberation Serif" w:cs="Liberation Serif"/>
        </w:rPr>
        <w:t xml:space="preserve"> от </w:t>
      </w:r>
      <w:r w:rsidR="00A33E03" w:rsidRPr="00B73F42">
        <w:rPr>
          <w:rFonts w:ascii="Liberation Serif" w:hAnsi="Liberation Serif" w:cs="Liberation Serif"/>
        </w:rPr>
        <w:t>13</w:t>
      </w:r>
      <w:r w:rsidR="00A33E03">
        <w:rPr>
          <w:rFonts w:ascii="Liberation Serif" w:hAnsi="Liberation Serif" w:cs="Liberation Serif"/>
        </w:rPr>
        <w:t>.</w:t>
      </w:r>
      <w:r w:rsidR="00A33E03" w:rsidRPr="00B73F42">
        <w:rPr>
          <w:rFonts w:ascii="Liberation Serif" w:hAnsi="Liberation Serif" w:cs="Liberation Serif"/>
        </w:rPr>
        <w:t>12</w:t>
      </w:r>
      <w:r w:rsidR="00A33E03">
        <w:rPr>
          <w:rFonts w:ascii="Liberation Serif" w:hAnsi="Liberation Serif" w:cs="Liberation Serif"/>
        </w:rPr>
        <w:t>.202</w:t>
      </w:r>
      <w:r w:rsidR="00A33E03" w:rsidRPr="00B73F42">
        <w:rPr>
          <w:rFonts w:ascii="Liberation Serif" w:hAnsi="Liberation Serif" w:cs="Liberation Serif"/>
        </w:rPr>
        <w:t>3</w:t>
      </w:r>
      <w:r w:rsidR="00A33E03">
        <w:rPr>
          <w:rFonts w:ascii="Liberation Serif" w:hAnsi="Liberation Serif" w:cs="Liberation Serif"/>
        </w:rPr>
        <w:t xml:space="preserve"> </w:t>
      </w:r>
      <w:r w:rsidRPr="005148FA">
        <w:rPr>
          <w:rFonts w:ascii="Liberation Serif" w:eastAsia="Times New Roman" w:hAnsi="Liberation Serif" w:cs="Liberation Serif"/>
          <w:lang w:eastAsia="ru-RU"/>
        </w:rPr>
        <w:t>г., с одной стороны, и ____________________________ ИНН __________________, именуемое в дальнейшем "Поставщик", с другой стороны, вместе именуемые в дальнейшем «Стороны», на основании   ___________________________ заключили настоящий государственный контракт (далее - Контракт) о нижеследующем.</w:t>
      </w:r>
    </w:p>
    <w:p w14:paraId="5ED3EA2E" w14:textId="77777777" w:rsidR="003C30D0" w:rsidRPr="005148FA" w:rsidRDefault="003C30D0" w:rsidP="001E0368">
      <w:pPr>
        <w:pStyle w:val="a3"/>
        <w:jc w:val="center"/>
        <w:rPr>
          <w:rFonts w:ascii="Liberation Serif" w:hAnsi="Liberation Serif" w:cs="Liberation Serif"/>
          <w:b/>
          <w:bCs/>
        </w:rPr>
      </w:pPr>
    </w:p>
    <w:p w14:paraId="55622C0A" w14:textId="02CBC2CD" w:rsidR="00F20A62" w:rsidRPr="005148FA" w:rsidRDefault="00F20A62" w:rsidP="001E0368">
      <w:pPr>
        <w:pStyle w:val="a3"/>
        <w:jc w:val="center"/>
        <w:rPr>
          <w:rFonts w:ascii="Liberation Serif" w:hAnsi="Liberation Serif" w:cs="Liberation Serif"/>
          <w:b/>
          <w:bCs/>
        </w:rPr>
      </w:pPr>
      <w:r w:rsidRPr="005148FA">
        <w:rPr>
          <w:rFonts w:ascii="Liberation Serif" w:hAnsi="Liberation Serif" w:cs="Liberation Serif"/>
          <w:b/>
          <w:bCs/>
        </w:rPr>
        <w:t>1. Предмет Контракта</w:t>
      </w:r>
    </w:p>
    <w:p w14:paraId="6C68EE9B" w14:textId="34283B45" w:rsidR="00F20A62" w:rsidRPr="005148FA" w:rsidRDefault="00F20A62">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 xml:space="preserve">1.1. Предметом Контракта является поставка </w:t>
      </w:r>
      <w:r w:rsidR="005E5762" w:rsidRPr="005148FA">
        <w:rPr>
          <w:rFonts w:ascii="Liberation Serif" w:hAnsi="Liberation Serif" w:cs="Liberation Serif"/>
          <w:szCs w:val="22"/>
        </w:rPr>
        <w:t xml:space="preserve">расходных материалов для </w:t>
      </w:r>
      <w:r w:rsidR="003C30D0" w:rsidRPr="005148FA">
        <w:rPr>
          <w:rFonts w:ascii="Liberation Serif" w:hAnsi="Liberation Serif" w:cs="Liberation Serif"/>
          <w:szCs w:val="22"/>
        </w:rPr>
        <w:t>множительной техники</w:t>
      </w:r>
      <w:r w:rsidR="005E5762" w:rsidRPr="005148FA">
        <w:rPr>
          <w:rFonts w:ascii="Liberation Serif" w:hAnsi="Liberation Serif" w:cs="Liberation Serif"/>
          <w:szCs w:val="22"/>
        </w:rPr>
        <w:t xml:space="preserve"> </w:t>
      </w:r>
      <w:r w:rsidRPr="005148FA">
        <w:rPr>
          <w:rFonts w:ascii="Liberation Serif" w:hAnsi="Liberation Serif" w:cs="Liberation Serif"/>
          <w:szCs w:val="22"/>
        </w:rPr>
        <w:t xml:space="preserve">(далее </w:t>
      </w:r>
      <w:r w:rsidR="00984E6F" w:rsidRPr="005148FA">
        <w:rPr>
          <w:rFonts w:ascii="Liberation Serif" w:hAnsi="Liberation Serif" w:cs="Liberation Serif"/>
          <w:szCs w:val="22"/>
        </w:rPr>
        <w:t>–</w:t>
      </w:r>
      <w:r w:rsidRPr="005148FA">
        <w:rPr>
          <w:rFonts w:ascii="Liberation Serif" w:hAnsi="Liberation Serif" w:cs="Liberation Serif"/>
          <w:szCs w:val="22"/>
        </w:rPr>
        <w:t xml:space="preserve"> Товар) для нужд Заказчика в соответствии с Описанием объекта закупки </w:t>
      </w:r>
      <w:r w:rsidR="00984E6F" w:rsidRPr="005148FA">
        <w:rPr>
          <w:rFonts w:ascii="Liberation Serif" w:hAnsi="Liberation Serif" w:cs="Liberation Serif"/>
          <w:szCs w:val="22"/>
        </w:rPr>
        <w:t xml:space="preserve">(приложение № 1 к Контракту) и </w:t>
      </w:r>
      <w:r w:rsidRPr="005148FA">
        <w:rPr>
          <w:rFonts w:ascii="Liberation Serif" w:hAnsi="Liberation Serif" w:cs="Liberation Serif"/>
          <w:szCs w:val="22"/>
        </w:rPr>
        <w:t>на условиях, предусмотренных Контрактом.</w:t>
      </w:r>
    </w:p>
    <w:p w14:paraId="109699BC" w14:textId="35F40F29" w:rsidR="00F20A62" w:rsidRPr="005148FA" w:rsidRDefault="00F20A62" w:rsidP="005E5762">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 xml:space="preserve">Идентификационный код закупки: </w:t>
      </w:r>
      <w:r w:rsidR="003C30D0" w:rsidRPr="005148FA">
        <w:rPr>
          <w:rFonts w:ascii="Liberation Serif" w:hAnsi="Liberation Serif" w:cs="Liberation Serif"/>
          <w:szCs w:val="22"/>
        </w:rPr>
        <w:t>________________________________________</w:t>
      </w:r>
    </w:p>
    <w:p w14:paraId="7C948AA6" w14:textId="77777777" w:rsidR="00F20A62" w:rsidRPr="005148FA" w:rsidRDefault="00F20A62" w:rsidP="00F344D2">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Контракта.</w:t>
      </w:r>
    </w:p>
    <w:p w14:paraId="37FAEC78" w14:textId="77777777" w:rsidR="00381F45" w:rsidRPr="005148FA" w:rsidRDefault="00F20A62" w:rsidP="00381F45">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 xml:space="preserve">1.3. </w:t>
      </w:r>
      <w:r w:rsidR="00381F45" w:rsidRPr="005148FA">
        <w:rPr>
          <w:rFonts w:ascii="Liberation Serif" w:hAnsi="Liberation Serif" w:cs="Liberation Serif"/>
          <w:szCs w:val="22"/>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14:paraId="70A0419D" w14:textId="304E80BA" w:rsidR="006D4731" w:rsidRPr="005148FA" w:rsidRDefault="00381F45" w:rsidP="00381F45">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w:t>
      </w:r>
    </w:p>
    <w:p w14:paraId="3C38333F" w14:textId="5312BAA6" w:rsidR="00F344D2" w:rsidRPr="005148FA" w:rsidRDefault="00F344D2">
      <w:pPr>
        <w:pStyle w:val="ConsPlusNormal"/>
        <w:ind w:firstLine="540"/>
        <w:jc w:val="both"/>
        <w:rPr>
          <w:rFonts w:ascii="Liberation Serif" w:hAnsi="Liberation Serif" w:cs="Liberation Serif"/>
          <w:szCs w:val="22"/>
        </w:rPr>
      </w:pPr>
    </w:p>
    <w:p w14:paraId="58FE2B6B" w14:textId="77777777" w:rsidR="00F20A62" w:rsidRPr="005148FA" w:rsidRDefault="00F20A62" w:rsidP="00F344D2">
      <w:pPr>
        <w:pStyle w:val="a3"/>
        <w:jc w:val="center"/>
        <w:rPr>
          <w:rFonts w:ascii="Liberation Serif" w:hAnsi="Liberation Serif" w:cs="Liberation Serif"/>
          <w:b/>
          <w:bCs/>
        </w:rPr>
      </w:pPr>
      <w:r w:rsidRPr="005148FA">
        <w:rPr>
          <w:rFonts w:ascii="Liberation Serif" w:hAnsi="Liberation Serif" w:cs="Liberation Serif"/>
          <w:b/>
          <w:bCs/>
        </w:rPr>
        <w:t>2. Цена Контракта и порядок расчетов</w:t>
      </w:r>
    </w:p>
    <w:p w14:paraId="5CE7C218" w14:textId="77777777" w:rsidR="00F20A62" w:rsidRPr="005148FA" w:rsidRDefault="00F20A62">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2.1. Цена Контракта составляет ______________________ (_______) рублей,</w:t>
      </w:r>
    </w:p>
    <w:p w14:paraId="420DE7EA" w14:textId="77777777" w:rsidR="00F20A62" w:rsidRPr="005148FA" w:rsidRDefault="00F20A62" w:rsidP="00F344D2">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без НДС:</w:t>
      </w:r>
    </w:p>
    <w:p w14:paraId="2A86C3A4" w14:textId="77777777" w:rsidR="00F20A62" w:rsidRPr="005148FA" w:rsidRDefault="00F20A62" w:rsidP="00F344D2">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НДС не предусмотрен на основании _____________________________________.</w:t>
      </w:r>
    </w:p>
    <w:p w14:paraId="0F0C36EF" w14:textId="77777777" w:rsidR="00F20A62" w:rsidRPr="005148FA" w:rsidRDefault="00F20A62" w:rsidP="00F344D2">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с НДС:</w:t>
      </w:r>
    </w:p>
    <w:p w14:paraId="62A425D2" w14:textId="77777777" w:rsidR="00F20A62" w:rsidRPr="005148FA" w:rsidRDefault="00F20A62" w:rsidP="00F344D2">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в том числе НДС - _____% (_____ процентов), _____ (___________) рублей (далее - цена Контракта).</w:t>
      </w:r>
    </w:p>
    <w:p w14:paraId="4E4BCF91" w14:textId="77777777" w:rsidR="00F20A62" w:rsidRPr="005148FA" w:rsidRDefault="00F20A62" w:rsidP="00F344D2">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D9AB299" w14:textId="7121DFBF" w:rsidR="00F344D2" w:rsidRPr="005148FA" w:rsidRDefault="00F20A62" w:rsidP="00DF0A20">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Источник финансирования: средства областного бюджета Новосибирской области</w:t>
      </w:r>
      <w:r w:rsidR="00604393" w:rsidRPr="005148FA">
        <w:rPr>
          <w:rFonts w:ascii="Liberation Serif" w:hAnsi="Liberation Serif" w:cs="Liberation Serif"/>
          <w:szCs w:val="22"/>
        </w:rPr>
        <w:t>.</w:t>
      </w:r>
    </w:p>
    <w:p w14:paraId="7AA7C8A1" w14:textId="04AD4A53" w:rsidR="00F20A62" w:rsidRPr="005148FA" w:rsidRDefault="00F20A62" w:rsidP="00A32127">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поставкой Товара, предусмотренного Контрактом, в полном объеме, страхование, уплату таможенных пошлин, налогов, сборов и других обязательных платежей.</w:t>
      </w:r>
    </w:p>
    <w:p w14:paraId="30AF6779" w14:textId="18EEB792" w:rsidR="00D24851" w:rsidRPr="005148FA" w:rsidRDefault="0080515E" w:rsidP="00921B9B">
      <w:pPr>
        <w:pStyle w:val="ConsPlusNormal"/>
        <w:ind w:firstLine="540"/>
        <w:jc w:val="both"/>
        <w:rPr>
          <w:rFonts w:ascii="Liberation Serif" w:hAnsi="Liberation Serif" w:cs="Liberation Serif"/>
          <w:szCs w:val="22"/>
        </w:rPr>
      </w:pPr>
      <w:r>
        <w:rPr>
          <w:rFonts w:ascii="Liberation Serif" w:hAnsi="Liberation Serif" w:cs="Liberation Serif"/>
          <w:szCs w:val="22"/>
        </w:rPr>
        <w:t>2.3</w:t>
      </w:r>
      <w:r w:rsidR="00F20A62" w:rsidRPr="005148FA">
        <w:rPr>
          <w:rFonts w:ascii="Liberation Serif" w:hAnsi="Liberation Serif" w:cs="Liberation Serif"/>
          <w:szCs w:val="22"/>
        </w:rPr>
        <w:t xml:space="preserve">. </w:t>
      </w:r>
      <w:r w:rsidR="00921B9B" w:rsidRPr="005148FA">
        <w:rPr>
          <w:rFonts w:ascii="Liberation Serif" w:hAnsi="Liberation Serif" w:cs="Liberation Serif"/>
          <w:szCs w:val="22"/>
        </w:rPr>
        <w:t>Оплата производится Заказчиком единовременным платежом на расчетный счет Поставщика, указанный в Контракте, в срок не более 7 (семи) рабочих дней с даты подписания Заказчиком документа о приемке, оформленного в соответствии с п. 4.3. Контракта. Оплата производится Заказчиком при отсутствии у Заказчика претензий по количеству и качеству поставленного Товара.</w:t>
      </w:r>
    </w:p>
    <w:p w14:paraId="321C27D7" w14:textId="6628AC9D" w:rsidR="00F82BB9" w:rsidRPr="005148FA" w:rsidRDefault="00F82BB9" w:rsidP="0031214B">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B15D600" w14:textId="1BA59F35" w:rsidR="00F20A62" w:rsidRPr="005148FA" w:rsidRDefault="0080515E" w:rsidP="0031214B">
      <w:pPr>
        <w:pStyle w:val="ConsPlusNormal"/>
        <w:ind w:firstLine="540"/>
        <w:jc w:val="both"/>
        <w:rPr>
          <w:rFonts w:ascii="Liberation Serif" w:hAnsi="Liberation Serif" w:cs="Liberation Serif"/>
          <w:szCs w:val="22"/>
        </w:rPr>
      </w:pPr>
      <w:r>
        <w:rPr>
          <w:rFonts w:ascii="Liberation Serif" w:hAnsi="Liberation Serif" w:cs="Liberation Serif"/>
          <w:szCs w:val="22"/>
        </w:rPr>
        <w:t>2.4</w:t>
      </w:r>
      <w:r w:rsidR="00F20A62" w:rsidRPr="005148FA">
        <w:rPr>
          <w:rFonts w:ascii="Liberation Serif" w:hAnsi="Liberation Serif" w:cs="Liberation Serif"/>
          <w:szCs w:val="22"/>
        </w:rPr>
        <w:t>.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Контракта. При этом Стороны составляют и подписывают дополнительное соглашение к Контракту.</w:t>
      </w:r>
    </w:p>
    <w:p w14:paraId="2713A38B" w14:textId="3ACA88FD" w:rsidR="00F20A62" w:rsidRPr="005148FA" w:rsidRDefault="0080515E" w:rsidP="0031214B">
      <w:pPr>
        <w:pStyle w:val="ConsPlusNormal"/>
        <w:ind w:firstLine="540"/>
        <w:jc w:val="both"/>
        <w:rPr>
          <w:rFonts w:ascii="Liberation Serif" w:hAnsi="Liberation Serif" w:cs="Liberation Serif"/>
          <w:szCs w:val="22"/>
        </w:rPr>
      </w:pPr>
      <w:r>
        <w:rPr>
          <w:rFonts w:ascii="Liberation Serif" w:hAnsi="Liberation Serif" w:cs="Liberation Serif"/>
          <w:szCs w:val="22"/>
        </w:rPr>
        <w:t>2.5</w:t>
      </w:r>
      <w:r w:rsidR="00F20A62" w:rsidRPr="005148FA">
        <w:rPr>
          <w:rFonts w:ascii="Liberation Serif" w:hAnsi="Liberation Serif" w:cs="Liberation Serif"/>
          <w:szCs w:val="22"/>
        </w:rPr>
        <w:t xml:space="preserve">. По предложению Заказчика предусмотренное Контрактом количество Товара может быть увеличено или уменьшено,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положений </w:t>
      </w:r>
      <w:r w:rsidR="00F20A62" w:rsidRPr="005148FA">
        <w:rPr>
          <w:rFonts w:ascii="Liberation Serif" w:hAnsi="Liberation Serif" w:cs="Liberation Serif"/>
          <w:szCs w:val="22"/>
        </w:rPr>
        <w:lastRenderedPageBreak/>
        <w:t>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10%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w:t>
      </w:r>
    </w:p>
    <w:p w14:paraId="3D5F8EC8" w14:textId="542F61FB" w:rsidR="00F20A62" w:rsidRPr="005148FA" w:rsidRDefault="0080515E" w:rsidP="0031214B">
      <w:pPr>
        <w:pStyle w:val="ConsPlusNormal"/>
        <w:ind w:firstLine="540"/>
        <w:jc w:val="both"/>
        <w:rPr>
          <w:rFonts w:ascii="Liberation Serif" w:hAnsi="Liberation Serif" w:cs="Liberation Serif"/>
          <w:szCs w:val="22"/>
        </w:rPr>
      </w:pPr>
      <w:r>
        <w:rPr>
          <w:rFonts w:ascii="Liberation Serif" w:hAnsi="Liberation Serif" w:cs="Liberation Serif"/>
          <w:szCs w:val="22"/>
        </w:rPr>
        <w:t>2.6</w:t>
      </w:r>
      <w:r w:rsidR="00F20A62" w:rsidRPr="005148FA">
        <w:rPr>
          <w:rFonts w:ascii="Liberation Serif" w:hAnsi="Liberation Serif" w:cs="Liberation Serif"/>
          <w:szCs w:val="22"/>
        </w:rPr>
        <w:t xml:space="preserve">. При </w:t>
      </w:r>
      <w:r w:rsidR="00942C8E" w:rsidRPr="005148FA">
        <w:rPr>
          <w:rFonts w:ascii="Liberation Serif" w:hAnsi="Liberation Serif" w:cs="Liberation Serif"/>
          <w:szCs w:val="22"/>
        </w:rPr>
        <w:t>формировании и размещении проекта Контракта,</w:t>
      </w:r>
      <w:r w:rsidR="00F20A62" w:rsidRPr="005148FA">
        <w:rPr>
          <w:rFonts w:ascii="Liberation Serif" w:hAnsi="Liberation Serif" w:cs="Liberation Serif"/>
          <w:szCs w:val="22"/>
        </w:rPr>
        <w:t xml:space="preserve"> Заказчик вправе увеличить количество поставляемого Товара на сумму, не превышающую разницы между ценой Контракта и начальной (максимальной) ценой Контракта</w:t>
      </w:r>
      <w:r w:rsidR="00942C8E" w:rsidRPr="005148FA">
        <w:rPr>
          <w:rFonts w:ascii="Liberation Serif" w:hAnsi="Liberation Serif" w:cs="Liberation Serif"/>
          <w:szCs w:val="22"/>
        </w:rPr>
        <w:t xml:space="preserve"> в соответствие с пунктом 2 части 2 статьи 51 Закона о контрактной системе</w:t>
      </w:r>
    </w:p>
    <w:p w14:paraId="74BC5ABD" w14:textId="78F1FB0B" w:rsidR="000A0CDB" w:rsidRPr="005148FA" w:rsidRDefault="000A0CDB" w:rsidP="009D5A94">
      <w:pPr>
        <w:pStyle w:val="a3"/>
        <w:ind w:firstLine="567"/>
        <w:jc w:val="both"/>
        <w:rPr>
          <w:rFonts w:ascii="Liberation Serif" w:eastAsia="Times New Roman" w:hAnsi="Liberation Serif" w:cs="Liberation Serif"/>
          <w:highlight w:val="yellow"/>
          <w:lang w:eastAsia="ru-RU"/>
        </w:rPr>
      </w:pPr>
    </w:p>
    <w:p w14:paraId="0254E636" w14:textId="77777777" w:rsidR="00F20A62" w:rsidRPr="005148FA" w:rsidRDefault="00F20A62" w:rsidP="00B058A3">
      <w:pPr>
        <w:pStyle w:val="a3"/>
        <w:jc w:val="center"/>
        <w:rPr>
          <w:rFonts w:ascii="Liberation Serif" w:hAnsi="Liberation Serif" w:cs="Liberation Serif"/>
          <w:b/>
          <w:bCs/>
        </w:rPr>
      </w:pPr>
      <w:r w:rsidRPr="005148FA">
        <w:rPr>
          <w:rFonts w:ascii="Liberation Serif" w:hAnsi="Liberation Serif" w:cs="Liberation Serif"/>
          <w:b/>
          <w:bCs/>
        </w:rPr>
        <w:t>3. Порядок поставки Товара</w:t>
      </w:r>
    </w:p>
    <w:p w14:paraId="2225D731" w14:textId="175B1305" w:rsidR="00F20A62" w:rsidRPr="005148FA" w:rsidRDefault="00F20A62">
      <w:pPr>
        <w:pStyle w:val="ConsPlusNormal"/>
        <w:ind w:firstLine="540"/>
        <w:jc w:val="both"/>
        <w:rPr>
          <w:rFonts w:ascii="Liberation Serif" w:hAnsi="Liberation Serif" w:cs="Liberation Serif"/>
          <w:szCs w:val="22"/>
        </w:rPr>
      </w:pPr>
      <w:bookmarkStart w:id="0" w:name="P248"/>
      <w:bookmarkEnd w:id="0"/>
      <w:r w:rsidRPr="005148FA">
        <w:rPr>
          <w:rFonts w:ascii="Liberation Serif" w:hAnsi="Liberation Serif" w:cs="Liberation Serif"/>
          <w:szCs w:val="22"/>
        </w:rPr>
        <w:t xml:space="preserve">3.1. </w:t>
      </w:r>
      <w:r w:rsidR="0004794E" w:rsidRPr="005148FA">
        <w:rPr>
          <w:rFonts w:ascii="Liberation Serif" w:hAnsi="Liberation Serif" w:cs="Liberation Serif"/>
          <w:szCs w:val="22"/>
        </w:rPr>
        <w:t xml:space="preserve">Поставка Товара осуществляется Поставщика по адресу: </w:t>
      </w:r>
      <w:r w:rsidR="003C30D0" w:rsidRPr="005148FA">
        <w:rPr>
          <w:rFonts w:ascii="Liberation Serif" w:hAnsi="Liberation Serif" w:cs="Liberation Serif"/>
          <w:szCs w:val="22"/>
        </w:rPr>
        <w:t>Свердловская</w:t>
      </w:r>
      <w:r w:rsidR="00C915B5" w:rsidRPr="005148FA">
        <w:rPr>
          <w:rFonts w:ascii="Liberation Serif" w:hAnsi="Liberation Serif" w:cs="Liberation Serif"/>
          <w:szCs w:val="22"/>
        </w:rPr>
        <w:t xml:space="preserve"> область, г. </w:t>
      </w:r>
      <w:r w:rsidR="003C30D0" w:rsidRPr="005148FA">
        <w:rPr>
          <w:rFonts w:ascii="Liberation Serif" w:hAnsi="Liberation Serif" w:cs="Liberation Serif"/>
          <w:szCs w:val="22"/>
        </w:rPr>
        <w:t>Екатеринбург</w:t>
      </w:r>
      <w:r w:rsidR="00C915B5" w:rsidRPr="005148FA">
        <w:rPr>
          <w:rFonts w:ascii="Liberation Serif" w:hAnsi="Liberation Serif" w:cs="Liberation Serif"/>
          <w:szCs w:val="22"/>
        </w:rPr>
        <w:t xml:space="preserve">, ул. </w:t>
      </w:r>
      <w:r w:rsidR="003C30D0" w:rsidRPr="005148FA">
        <w:rPr>
          <w:rFonts w:ascii="Liberation Serif" w:hAnsi="Liberation Serif" w:cs="Liberation Serif"/>
          <w:szCs w:val="22"/>
        </w:rPr>
        <w:t>Малышева</w:t>
      </w:r>
      <w:r w:rsidR="00C915B5" w:rsidRPr="005148FA">
        <w:rPr>
          <w:rFonts w:ascii="Liberation Serif" w:hAnsi="Liberation Serif" w:cs="Liberation Serif"/>
          <w:szCs w:val="22"/>
        </w:rPr>
        <w:t xml:space="preserve">, д. </w:t>
      </w:r>
      <w:r w:rsidR="003C30D0" w:rsidRPr="005148FA">
        <w:rPr>
          <w:rFonts w:ascii="Liberation Serif" w:hAnsi="Liberation Serif" w:cs="Liberation Serif"/>
          <w:szCs w:val="22"/>
        </w:rPr>
        <w:t>33</w:t>
      </w:r>
      <w:r w:rsidR="00C915B5" w:rsidRPr="005148FA">
        <w:rPr>
          <w:rFonts w:ascii="Liberation Serif" w:hAnsi="Liberation Serif" w:cs="Liberation Serif"/>
          <w:szCs w:val="22"/>
        </w:rPr>
        <w:t xml:space="preserve">, </w:t>
      </w:r>
      <w:r w:rsidR="00573440" w:rsidRPr="005148FA">
        <w:rPr>
          <w:rFonts w:ascii="Liberation Serif" w:hAnsi="Liberation Serif" w:cs="Liberation Serif"/>
          <w:szCs w:val="22"/>
        </w:rPr>
        <w:t>в рабочие дни с 10:00 до 12:00 и/или с 14:00 до 16:00</w:t>
      </w:r>
      <w:r w:rsidR="00BF1093" w:rsidRPr="005148FA">
        <w:rPr>
          <w:rFonts w:ascii="Liberation Serif" w:hAnsi="Liberation Serif" w:cs="Liberation Serif"/>
          <w:szCs w:val="22"/>
        </w:rPr>
        <w:t>.</w:t>
      </w:r>
    </w:p>
    <w:p w14:paraId="20BD33D7" w14:textId="77777777" w:rsidR="00F20A62" w:rsidRPr="005148FA" w:rsidRDefault="00F20A62" w:rsidP="001E30E8">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3.2. Доставка Товара до места передачи Товара производится силами и средствами Поставщика.</w:t>
      </w:r>
    </w:p>
    <w:p w14:paraId="157A8C0F" w14:textId="2AF2F762" w:rsidR="00F20A62" w:rsidRPr="005148FA" w:rsidRDefault="00F20A62" w:rsidP="001E30E8">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 xml:space="preserve">3.3. Товар должен иметь упаковку, предотвращающую </w:t>
      </w:r>
      <w:r w:rsidR="001C3108" w:rsidRPr="005148FA">
        <w:rPr>
          <w:rFonts w:ascii="Liberation Serif" w:hAnsi="Liberation Serif" w:cs="Liberation Serif"/>
          <w:szCs w:val="22"/>
        </w:rPr>
        <w:t>его,</w:t>
      </w:r>
      <w:r w:rsidRPr="005148FA">
        <w:rPr>
          <w:rFonts w:ascii="Liberation Serif" w:hAnsi="Liberation Serif" w:cs="Liberation Serif"/>
          <w:szCs w:val="22"/>
        </w:rPr>
        <w:t xml:space="preserve"> порчу при транспортировке.</w:t>
      </w:r>
    </w:p>
    <w:p w14:paraId="195BE3D5" w14:textId="77777777" w:rsidR="00F20A62" w:rsidRPr="005148FA" w:rsidRDefault="00F20A62" w:rsidP="001E30E8">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14:paraId="754027AF" w14:textId="3DE3C548" w:rsidR="00F20A62" w:rsidRPr="005148FA" w:rsidRDefault="00F20A62" w:rsidP="001E30E8">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 xml:space="preserve">3.4. Не позднее чем за </w:t>
      </w:r>
      <w:r w:rsidR="001E30E8" w:rsidRPr="005148FA">
        <w:rPr>
          <w:rFonts w:ascii="Liberation Serif" w:hAnsi="Liberation Serif" w:cs="Liberation Serif"/>
          <w:szCs w:val="22"/>
        </w:rPr>
        <w:t>2</w:t>
      </w:r>
      <w:r w:rsidRPr="005148FA">
        <w:rPr>
          <w:rFonts w:ascii="Liberation Serif" w:hAnsi="Liberation Serif" w:cs="Liberation Serif"/>
          <w:szCs w:val="22"/>
        </w:rPr>
        <w:t xml:space="preserve"> (</w:t>
      </w:r>
      <w:r w:rsidR="001E30E8" w:rsidRPr="005148FA">
        <w:rPr>
          <w:rFonts w:ascii="Liberation Serif" w:hAnsi="Liberation Serif" w:cs="Liberation Serif"/>
          <w:szCs w:val="22"/>
        </w:rPr>
        <w:t>два</w:t>
      </w:r>
      <w:r w:rsidRPr="005148FA">
        <w:rPr>
          <w:rFonts w:ascii="Liberation Serif" w:hAnsi="Liberation Serif" w:cs="Liberation Serif"/>
          <w:szCs w:val="22"/>
        </w:rPr>
        <w:t>) рабочих дней до дня доставки Товара Поставщик обязан согласовать с представителем Заказчика дату и время доставки Товара.</w:t>
      </w:r>
    </w:p>
    <w:p w14:paraId="393F6574" w14:textId="443B72C4" w:rsidR="00F20A62" w:rsidRPr="005148FA" w:rsidRDefault="00F20A62" w:rsidP="001E30E8">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3.5. В день поставки Поставщик одновременно с Товаром должен передать Заказчику сопроводительные документы, относящиеся к Товару, указанны</w:t>
      </w:r>
      <w:r w:rsidR="001E30E8" w:rsidRPr="005148FA">
        <w:rPr>
          <w:rFonts w:ascii="Liberation Serif" w:hAnsi="Liberation Serif" w:cs="Liberation Serif"/>
          <w:szCs w:val="22"/>
        </w:rPr>
        <w:t xml:space="preserve">е в пункте </w:t>
      </w:r>
      <w:r w:rsidR="00F70D16" w:rsidRPr="005148FA">
        <w:rPr>
          <w:rFonts w:ascii="Liberation Serif" w:hAnsi="Liberation Serif" w:cs="Liberation Serif"/>
          <w:szCs w:val="22"/>
        </w:rPr>
        <w:t>4</w:t>
      </w:r>
      <w:r w:rsidR="001E30E8" w:rsidRPr="005148FA">
        <w:rPr>
          <w:rFonts w:ascii="Liberation Serif" w:hAnsi="Liberation Serif" w:cs="Liberation Serif"/>
          <w:szCs w:val="22"/>
        </w:rPr>
        <w:t>.</w:t>
      </w:r>
      <w:r w:rsidR="00F70D16" w:rsidRPr="005148FA">
        <w:rPr>
          <w:rFonts w:ascii="Liberation Serif" w:hAnsi="Liberation Serif" w:cs="Liberation Serif"/>
          <w:szCs w:val="22"/>
        </w:rPr>
        <w:t>1</w:t>
      </w:r>
      <w:r w:rsidR="001E30E8" w:rsidRPr="005148FA">
        <w:rPr>
          <w:rFonts w:ascii="Liberation Serif" w:hAnsi="Liberation Serif" w:cs="Liberation Serif"/>
          <w:szCs w:val="22"/>
        </w:rPr>
        <w:t>. Контракта и обеспечение гарантийных обязательств, в размере, установленном п</w:t>
      </w:r>
      <w:r w:rsidR="00FD7B79" w:rsidRPr="005148FA">
        <w:rPr>
          <w:rFonts w:ascii="Liberation Serif" w:hAnsi="Liberation Serif" w:cs="Liberation Serif"/>
          <w:szCs w:val="22"/>
        </w:rPr>
        <w:t>ункте</w:t>
      </w:r>
      <w:r w:rsidR="001E30E8" w:rsidRPr="005148FA">
        <w:rPr>
          <w:rFonts w:ascii="Liberation Serif" w:hAnsi="Liberation Serif" w:cs="Liberation Serif"/>
          <w:szCs w:val="22"/>
        </w:rPr>
        <w:t xml:space="preserve"> 8.</w:t>
      </w:r>
      <w:r w:rsidR="00200EB7" w:rsidRPr="005148FA">
        <w:rPr>
          <w:rFonts w:ascii="Liberation Serif" w:hAnsi="Liberation Serif" w:cs="Liberation Serif"/>
          <w:szCs w:val="22"/>
        </w:rPr>
        <w:t>11</w:t>
      </w:r>
      <w:r w:rsidR="001E30E8" w:rsidRPr="005148FA">
        <w:rPr>
          <w:rFonts w:ascii="Liberation Serif" w:hAnsi="Liberation Serif" w:cs="Liberation Serif"/>
          <w:szCs w:val="22"/>
        </w:rPr>
        <w:t>. настоящего Контракта</w:t>
      </w:r>
      <w:r w:rsidRPr="005148FA">
        <w:rPr>
          <w:rFonts w:ascii="Liberation Serif" w:hAnsi="Liberation Serif" w:cs="Liberation Serif"/>
          <w:szCs w:val="22"/>
        </w:rPr>
        <w:t>.</w:t>
      </w:r>
    </w:p>
    <w:p w14:paraId="5023D6CD" w14:textId="32BB543E" w:rsidR="00F20A62" w:rsidRPr="005148FA" w:rsidRDefault="00F20A62" w:rsidP="001502BF">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В случае отсутствия вышеназванных документов Заказчик вправе отказаться от приемки Товара. Товар будет считаться непоставленным.</w:t>
      </w:r>
    </w:p>
    <w:p w14:paraId="7CD97D4F" w14:textId="37A859FC" w:rsidR="00F20A62" w:rsidRPr="005148FA" w:rsidRDefault="00F20A62" w:rsidP="00FD7B79">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 xml:space="preserve">3.6. </w:t>
      </w:r>
      <w:r w:rsidR="00FD7B79" w:rsidRPr="005148FA">
        <w:rPr>
          <w:rFonts w:ascii="Liberation Serif" w:hAnsi="Liberation Serif" w:cs="Liberation Serif"/>
          <w:szCs w:val="22"/>
        </w:rPr>
        <w:t>Срок поставки Товара: единовременно в течени</w:t>
      </w:r>
      <w:r w:rsidR="00E83E3D" w:rsidRPr="005148FA">
        <w:rPr>
          <w:rFonts w:ascii="Liberation Serif" w:hAnsi="Liberation Serif" w:cs="Liberation Serif"/>
          <w:szCs w:val="22"/>
        </w:rPr>
        <w:t>е</w:t>
      </w:r>
      <w:r w:rsidR="00FD7B79" w:rsidRPr="005148FA">
        <w:rPr>
          <w:rFonts w:ascii="Liberation Serif" w:hAnsi="Liberation Serif" w:cs="Liberation Serif"/>
          <w:szCs w:val="22"/>
        </w:rPr>
        <w:t xml:space="preserve"> </w:t>
      </w:r>
      <w:r w:rsidR="003C30D0" w:rsidRPr="005148FA">
        <w:rPr>
          <w:rFonts w:ascii="Liberation Serif" w:hAnsi="Liberation Serif" w:cs="Liberation Serif"/>
          <w:szCs w:val="22"/>
        </w:rPr>
        <w:t xml:space="preserve">7 </w:t>
      </w:r>
      <w:r w:rsidR="005E5762" w:rsidRPr="005148FA">
        <w:rPr>
          <w:rFonts w:ascii="Liberation Serif" w:hAnsi="Liberation Serif" w:cs="Liberation Serif"/>
          <w:szCs w:val="22"/>
        </w:rPr>
        <w:t>(</w:t>
      </w:r>
      <w:r w:rsidR="005A393F" w:rsidRPr="005148FA">
        <w:rPr>
          <w:rFonts w:ascii="Liberation Serif" w:hAnsi="Liberation Serif" w:cs="Liberation Serif"/>
          <w:szCs w:val="22"/>
        </w:rPr>
        <w:t>семи</w:t>
      </w:r>
      <w:r w:rsidR="005E5762" w:rsidRPr="005148FA">
        <w:rPr>
          <w:rFonts w:ascii="Liberation Serif" w:hAnsi="Liberation Serif" w:cs="Liberation Serif"/>
          <w:szCs w:val="22"/>
        </w:rPr>
        <w:t xml:space="preserve">) </w:t>
      </w:r>
      <w:r w:rsidR="005A393F" w:rsidRPr="005148FA">
        <w:rPr>
          <w:rFonts w:ascii="Liberation Serif" w:hAnsi="Liberation Serif" w:cs="Liberation Serif"/>
          <w:szCs w:val="22"/>
        </w:rPr>
        <w:t>рабочих</w:t>
      </w:r>
      <w:r w:rsidR="005E5762" w:rsidRPr="005148FA">
        <w:rPr>
          <w:rFonts w:ascii="Liberation Serif" w:hAnsi="Liberation Serif" w:cs="Liberation Serif"/>
          <w:szCs w:val="22"/>
        </w:rPr>
        <w:t xml:space="preserve"> дней </w:t>
      </w:r>
      <w:r w:rsidR="00C853A6" w:rsidRPr="005148FA">
        <w:rPr>
          <w:rFonts w:ascii="Liberation Serif" w:hAnsi="Liberation Serif" w:cs="Liberation Serif"/>
          <w:szCs w:val="22"/>
        </w:rPr>
        <w:t>со дня заключения Контракта.</w:t>
      </w:r>
    </w:p>
    <w:p w14:paraId="5CE033C6" w14:textId="202F14DD" w:rsidR="00FD7B79" w:rsidRPr="005148FA" w:rsidRDefault="00FD7B79" w:rsidP="00FD7B79">
      <w:pPr>
        <w:pStyle w:val="ConsPlusNormal"/>
        <w:ind w:firstLine="540"/>
        <w:jc w:val="both"/>
        <w:rPr>
          <w:rFonts w:ascii="Liberation Serif" w:hAnsi="Liberation Serif" w:cs="Liberation Serif"/>
          <w:szCs w:val="22"/>
        </w:rPr>
      </w:pPr>
    </w:p>
    <w:p w14:paraId="5A6C96C8" w14:textId="77777777" w:rsidR="00F20A62" w:rsidRPr="005148FA" w:rsidRDefault="00F20A62" w:rsidP="00DB7454">
      <w:pPr>
        <w:pStyle w:val="a3"/>
        <w:jc w:val="center"/>
        <w:rPr>
          <w:rFonts w:ascii="Liberation Serif" w:hAnsi="Liberation Serif" w:cs="Liberation Serif"/>
          <w:b/>
          <w:bCs/>
        </w:rPr>
      </w:pPr>
      <w:r w:rsidRPr="005148FA">
        <w:rPr>
          <w:rFonts w:ascii="Liberation Serif" w:hAnsi="Liberation Serif" w:cs="Liberation Serif"/>
          <w:b/>
          <w:bCs/>
        </w:rPr>
        <w:t>4. Порядок сдачи и приемки поставляемого Товара</w:t>
      </w:r>
    </w:p>
    <w:p w14:paraId="6D3DD73D" w14:textId="29BDDED9" w:rsidR="00F20A62" w:rsidRPr="005148FA" w:rsidRDefault="00F20A62">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w:t>
      </w:r>
    </w:p>
    <w:p w14:paraId="77B55656" w14:textId="77777777" w:rsidR="008261A1" w:rsidRPr="005148FA" w:rsidRDefault="008261A1" w:rsidP="008261A1">
      <w:pPr>
        <w:pStyle w:val="a3"/>
        <w:ind w:firstLine="567"/>
        <w:jc w:val="both"/>
        <w:rPr>
          <w:rFonts w:ascii="Liberation Serif" w:eastAsia="Times New Roman" w:hAnsi="Liberation Serif" w:cs="Liberation Serif"/>
          <w:lang w:eastAsia="ru-RU"/>
        </w:rPr>
      </w:pPr>
      <w:r w:rsidRPr="005148FA">
        <w:rPr>
          <w:rFonts w:ascii="Liberation Serif" w:eastAsia="Times New Roman" w:hAnsi="Liberation Serif" w:cs="Liberation Serif"/>
          <w:lang w:eastAsia="ru-RU"/>
        </w:rPr>
        <w:t>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w:t>
      </w:r>
    </w:p>
    <w:p w14:paraId="2BBA69D3" w14:textId="20EE796F" w:rsidR="002D727D" w:rsidRPr="005148FA" w:rsidRDefault="002D727D" w:rsidP="008261A1">
      <w:pPr>
        <w:pStyle w:val="a3"/>
        <w:ind w:firstLine="567"/>
        <w:jc w:val="both"/>
        <w:rPr>
          <w:rFonts w:ascii="Liberation Serif" w:hAnsi="Liberation Serif" w:cs="Liberation Serif"/>
        </w:rPr>
      </w:pPr>
      <w:r w:rsidRPr="005148FA">
        <w:rPr>
          <w:rFonts w:ascii="Liberation Serif" w:hAnsi="Liberation Serif" w:cs="Liberation Serif"/>
        </w:rPr>
        <w:t xml:space="preserve">4.2.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 </w:t>
      </w:r>
      <w:hyperlink r:id="rId5" w:history="1">
        <w:r w:rsidRPr="005148FA">
          <w:rPr>
            <w:rFonts w:ascii="Liberation Serif" w:hAnsi="Liberation Serif" w:cs="Liberation Serif"/>
          </w:rPr>
          <w:t>статьей 94</w:t>
        </w:r>
      </w:hyperlink>
      <w:r w:rsidRPr="005148FA">
        <w:rPr>
          <w:rFonts w:ascii="Liberation Serif" w:hAnsi="Liberation Serif" w:cs="Liberation Serif"/>
        </w:rPr>
        <w:t xml:space="preserve">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14:paraId="76ED8B7C" w14:textId="318CECEE" w:rsidR="002D727D" w:rsidRPr="005148FA" w:rsidRDefault="006225D6" w:rsidP="002D727D">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 xml:space="preserve">4.3. В течение </w:t>
      </w:r>
      <w:r w:rsidR="00D60712" w:rsidRPr="005148FA">
        <w:rPr>
          <w:rFonts w:ascii="Liberation Serif" w:hAnsi="Liberation Serif" w:cs="Liberation Serif"/>
          <w:szCs w:val="22"/>
        </w:rPr>
        <w:t>1</w:t>
      </w:r>
      <w:r w:rsidRPr="005148FA">
        <w:rPr>
          <w:rFonts w:ascii="Liberation Serif" w:hAnsi="Liberation Serif" w:cs="Liberation Serif"/>
          <w:szCs w:val="22"/>
        </w:rPr>
        <w:t xml:space="preserve"> (</w:t>
      </w:r>
      <w:r w:rsidR="00D60712" w:rsidRPr="005148FA">
        <w:rPr>
          <w:rFonts w:ascii="Liberation Serif" w:hAnsi="Liberation Serif" w:cs="Liberation Serif"/>
          <w:szCs w:val="22"/>
        </w:rPr>
        <w:t>одного</w:t>
      </w:r>
      <w:r w:rsidRPr="005148FA">
        <w:rPr>
          <w:rFonts w:ascii="Liberation Serif" w:hAnsi="Liberation Serif" w:cs="Liberation Serif"/>
          <w:szCs w:val="22"/>
        </w:rPr>
        <w:t>) рабоч</w:t>
      </w:r>
      <w:r w:rsidR="00D60712" w:rsidRPr="005148FA">
        <w:rPr>
          <w:rFonts w:ascii="Liberation Serif" w:hAnsi="Liberation Serif" w:cs="Liberation Serif"/>
          <w:szCs w:val="22"/>
        </w:rPr>
        <w:t>его</w:t>
      </w:r>
      <w:r w:rsidRPr="005148FA">
        <w:rPr>
          <w:rFonts w:ascii="Liberation Serif" w:hAnsi="Liberation Serif" w:cs="Liberation Serif"/>
          <w:szCs w:val="22"/>
        </w:rPr>
        <w:t xml:space="preserve"> дней с даты поставки товара</w:t>
      </w:r>
      <w:r w:rsidR="002D727D" w:rsidRPr="005148FA">
        <w:rPr>
          <w:rFonts w:ascii="Liberation Serif" w:hAnsi="Liberation Serif" w:cs="Liberation Serif"/>
          <w:szCs w:val="22"/>
        </w:rPr>
        <w:t>,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14:paraId="7494B19D" w14:textId="34E61E9D" w:rsidR="002D727D" w:rsidRPr="005148FA" w:rsidRDefault="002D727D" w:rsidP="00DD1711">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 xml:space="preserve">а) включенные в контракт в соответствии с пунктом 1 части 2 статьи 51 Закона о контрактной системе идентификационный код закупки, наименование, место нахождения Заказчика, наименование объекта закупки, место </w:t>
      </w:r>
      <w:r w:rsidR="00D6322C" w:rsidRPr="005148FA">
        <w:rPr>
          <w:rFonts w:ascii="Liberation Serif" w:hAnsi="Liberation Serif" w:cs="Liberation Serif"/>
          <w:szCs w:val="22"/>
        </w:rPr>
        <w:t>поставки товара</w:t>
      </w:r>
      <w:r w:rsidRPr="005148FA">
        <w:rPr>
          <w:rFonts w:ascii="Liberation Serif" w:hAnsi="Liberation Serif" w:cs="Liberation Serif"/>
          <w:szCs w:val="22"/>
        </w:rPr>
        <w:t xml:space="preserve">, информацию о </w:t>
      </w:r>
      <w:r w:rsidR="00AC6D99" w:rsidRPr="005148FA">
        <w:rPr>
          <w:rFonts w:ascii="Liberation Serif" w:hAnsi="Liberation Serif" w:cs="Liberation Serif"/>
          <w:szCs w:val="22"/>
        </w:rPr>
        <w:t>Поставщике</w:t>
      </w:r>
      <w:r w:rsidRPr="005148FA">
        <w:rPr>
          <w:rFonts w:ascii="Liberation Serif" w:hAnsi="Liberation Serif" w:cs="Liberation Serif"/>
          <w:szCs w:val="22"/>
        </w:rPr>
        <w:t xml:space="preserve">, предусмотренную подпунктами </w:t>
      </w:r>
      <w:r w:rsidR="00DD1711" w:rsidRPr="005148FA">
        <w:rPr>
          <w:rFonts w:ascii="Liberation Serif" w:hAnsi="Liberation Serif" w:cs="Liberation Serif"/>
          <w:szCs w:val="22"/>
        </w:rPr>
        <w:t>«</w:t>
      </w:r>
      <w:r w:rsidRPr="005148FA">
        <w:rPr>
          <w:rFonts w:ascii="Liberation Serif" w:hAnsi="Liberation Serif" w:cs="Liberation Serif"/>
          <w:szCs w:val="22"/>
        </w:rPr>
        <w:t>а</w:t>
      </w:r>
      <w:r w:rsidR="00DD1711" w:rsidRPr="005148FA">
        <w:rPr>
          <w:rFonts w:ascii="Liberation Serif" w:hAnsi="Liberation Serif" w:cs="Liberation Serif"/>
          <w:szCs w:val="22"/>
        </w:rPr>
        <w:t>», «</w:t>
      </w:r>
      <w:r w:rsidRPr="005148FA">
        <w:rPr>
          <w:rFonts w:ascii="Liberation Serif" w:hAnsi="Liberation Serif" w:cs="Liberation Serif"/>
          <w:szCs w:val="22"/>
        </w:rPr>
        <w:t>г</w:t>
      </w:r>
      <w:r w:rsidR="00DD1711" w:rsidRPr="005148FA">
        <w:rPr>
          <w:rFonts w:ascii="Liberation Serif" w:hAnsi="Liberation Serif" w:cs="Liberation Serif"/>
          <w:szCs w:val="22"/>
        </w:rPr>
        <w:t>»</w:t>
      </w:r>
      <w:r w:rsidRPr="005148FA">
        <w:rPr>
          <w:rFonts w:ascii="Liberation Serif" w:hAnsi="Liberation Serif" w:cs="Liberation Serif"/>
          <w:szCs w:val="22"/>
        </w:rPr>
        <w:t xml:space="preserve"> и </w:t>
      </w:r>
      <w:r w:rsidR="00DD1711" w:rsidRPr="005148FA">
        <w:rPr>
          <w:rFonts w:ascii="Liberation Serif" w:hAnsi="Liberation Serif" w:cs="Liberation Serif"/>
          <w:szCs w:val="22"/>
        </w:rPr>
        <w:t>«</w:t>
      </w:r>
      <w:r w:rsidRPr="005148FA">
        <w:rPr>
          <w:rFonts w:ascii="Liberation Serif" w:hAnsi="Liberation Serif" w:cs="Liberation Serif"/>
          <w:szCs w:val="22"/>
        </w:rPr>
        <w:t>е</w:t>
      </w:r>
      <w:r w:rsidR="00DD1711" w:rsidRPr="005148FA">
        <w:rPr>
          <w:rFonts w:ascii="Liberation Serif" w:hAnsi="Liberation Serif" w:cs="Liberation Serif"/>
          <w:szCs w:val="22"/>
        </w:rPr>
        <w:t>»</w:t>
      </w:r>
      <w:r w:rsidRPr="005148FA">
        <w:rPr>
          <w:rFonts w:ascii="Liberation Serif" w:hAnsi="Liberation Serif" w:cs="Liberation Serif"/>
          <w:szCs w:val="22"/>
        </w:rPr>
        <w:t xml:space="preserve"> части 1 статьи 43 Закона о контрактной системе, единицу измерения поставленного товара;</w:t>
      </w:r>
    </w:p>
    <w:p w14:paraId="076ECC99" w14:textId="6CC081EC" w:rsidR="002D727D" w:rsidRPr="005148FA" w:rsidRDefault="002D727D" w:rsidP="00DD1711">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б) наименовани</w:t>
      </w:r>
      <w:r w:rsidR="00D6322C" w:rsidRPr="005148FA">
        <w:rPr>
          <w:rFonts w:ascii="Liberation Serif" w:hAnsi="Liberation Serif" w:cs="Liberation Serif"/>
          <w:szCs w:val="22"/>
        </w:rPr>
        <w:t>е поставленного товара</w:t>
      </w:r>
      <w:r w:rsidRPr="005148FA">
        <w:rPr>
          <w:rFonts w:ascii="Liberation Serif" w:hAnsi="Liberation Serif" w:cs="Liberation Serif"/>
          <w:szCs w:val="22"/>
        </w:rPr>
        <w:t>;</w:t>
      </w:r>
    </w:p>
    <w:p w14:paraId="40ABC719" w14:textId="665AF33C" w:rsidR="002D727D" w:rsidRPr="005148FA" w:rsidRDefault="002D727D" w:rsidP="00DD1711">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в) наименование страны происхождения поставленного товара;</w:t>
      </w:r>
    </w:p>
    <w:p w14:paraId="794C7DFF" w14:textId="66AEB796" w:rsidR="002D727D" w:rsidRPr="005148FA" w:rsidRDefault="002D727D" w:rsidP="00DD1711">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г) информацию о количестве поставленного товара;</w:t>
      </w:r>
    </w:p>
    <w:p w14:paraId="068AA011" w14:textId="54E7D669" w:rsidR="002D727D" w:rsidRPr="005148FA" w:rsidRDefault="00F52F91" w:rsidP="00DD1711">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д</w:t>
      </w:r>
      <w:r w:rsidR="002D727D" w:rsidRPr="005148FA">
        <w:rPr>
          <w:rFonts w:ascii="Liberation Serif" w:hAnsi="Liberation Serif" w:cs="Liberation Serif"/>
          <w:szCs w:val="22"/>
        </w:rPr>
        <w:t xml:space="preserve">) стоимость исполненных </w:t>
      </w:r>
      <w:r w:rsidR="00AC6D99" w:rsidRPr="005148FA">
        <w:rPr>
          <w:rFonts w:ascii="Liberation Serif" w:hAnsi="Liberation Serif" w:cs="Liberation Serif"/>
          <w:szCs w:val="22"/>
        </w:rPr>
        <w:t>поставщиком</w:t>
      </w:r>
      <w:r w:rsidR="002D727D" w:rsidRPr="005148FA">
        <w:rPr>
          <w:rFonts w:ascii="Liberation Serif" w:hAnsi="Liberation Serif" w:cs="Liberation Serif"/>
          <w:szCs w:val="22"/>
        </w:rPr>
        <w:t xml:space="preserve"> обязательств, предусмотренных контрактом, с указанием цены за единицу поставленного товара;</w:t>
      </w:r>
    </w:p>
    <w:p w14:paraId="0F2B6C8B" w14:textId="33D0ED04" w:rsidR="002D727D" w:rsidRPr="005148FA" w:rsidRDefault="00F52F91" w:rsidP="00DD1711">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е</w:t>
      </w:r>
      <w:r w:rsidR="002D727D" w:rsidRPr="005148FA">
        <w:rPr>
          <w:rFonts w:ascii="Liberation Serif" w:hAnsi="Liberation Serif" w:cs="Liberation Serif"/>
          <w:szCs w:val="22"/>
        </w:rPr>
        <w:t>) иную информацию с учетом требований, установленных в соответствии с частью 3 статьи 5 Закона о контрактной системе.</w:t>
      </w:r>
    </w:p>
    <w:p w14:paraId="752511DF" w14:textId="6AACE45A" w:rsidR="00DD1711" w:rsidRPr="005148FA" w:rsidRDefault="00DD1711" w:rsidP="000C1374">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4.</w:t>
      </w:r>
      <w:r w:rsidR="00BC4EF3" w:rsidRPr="005148FA">
        <w:rPr>
          <w:rFonts w:ascii="Liberation Serif" w:hAnsi="Liberation Serif" w:cs="Liberation Serif"/>
          <w:szCs w:val="22"/>
        </w:rPr>
        <w:t>4</w:t>
      </w:r>
      <w:r w:rsidRPr="005148FA">
        <w:rPr>
          <w:rFonts w:ascii="Liberation Serif" w:hAnsi="Liberation Serif" w:cs="Liberation Serif"/>
          <w:szCs w:val="22"/>
        </w:rPr>
        <w:t>. К документу о приемке, предусмотренному пунктом 4.</w:t>
      </w:r>
      <w:r w:rsidR="00200EB7" w:rsidRPr="005148FA">
        <w:rPr>
          <w:rFonts w:ascii="Liberation Serif" w:hAnsi="Liberation Serif" w:cs="Liberation Serif"/>
          <w:szCs w:val="22"/>
        </w:rPr>
        <w:t>3</w:t>
      </w:r>
      <w:r w:rsidRPr="005148FA">
        <w:rPr>
          <w:rFonts w:ascii="Liberation Serif" w:hAnsi="Liberation Serif" w:cs="Liberation Serif"/>
          <w:szCs w:val="22"/>
        </w:rPr>
        <w:t xml:space="preserve">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пункте 4.</w:t>
      </w:r>
      <w:r w:rsidR="00200EB7" w:rsidRPr="005148FA">
        <w:rPr>
          <w:rFonts w:ascii="Liberation Serif" w:hAnsi="Liberation Serif" w:cs="Liberation Serif"/>
          <w:szCs w:val="22"/>
        </w:rPr>
        <w:t xml:space="preserve">3 </w:t>
      </w:r>
      <w:r w:rsidRPr="005148FA">
        <w:rPr>
          <w:rFonts w:ascii="Liberation Serif" w:hAnsi="Liberation Serif" w:cs="Liberation Serif"/>
          <w:szCs w:val="22"/>
        </w:rPr>
        <w:t>информация, сод</w:t>
      </w:r>
      <w:r w:rsidR="001D0C3A" w:rsidRPr="005148FA">
        <w:rPr>
          <w:rFonts w:ascii="Liberation Serif" w:hAnsi="Liberation Serif" w:cs="Liberation Serif"/>
          <w:szCs w:val="22"/>
        </w:rPr>
        <w:t>ержащаяся в документе о приемке.</w:t>
      </w:r>
    </w:p>
    <w:p w14:paraId="2A2B9166" w14:textId="477A64F3" w:rsidR="00DD1711" w:rsidRPr="005148FA" w:rsidRDefault="00DD1711" w:rsidP="000C1374">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4.</w:t>
      </w:r>
      <w:r w:rsidR="00BC4EF3" w:rsidRPr="005148FA">
        <w:rPr>
          <w:rFonts w:ascii="Liberation Serif" w:hAnsi="Liberation Serif" w:cs="Liberation Serif"/>
          <w:szCs w:val="22"/>
        </w:rPr>
        <w:t>5</w:t>
      </w:r>
      <w:r w:rsidRPr="005148FA">
        <w:rPr>
          <w:rFonts w:ascii="Liberation Serif" w:hAnsi="Liberation Serif" w:cs="Liberation Serif"/>
          <w:szCs w:val="22"/>
        </w:rPr>
        <w:t xml:space="preserve">. Документ о приемке, подписанный </w:t>
      </w:r>
      <w:r w:rsidR="000C1374" w:rsidRPr="005148FA">
        <w:rPr>
          <w:rFonts w:ascii="Liberation Serif" w:hAnsi="Liberation Serif" w:cs="Liberation Serif"/>
          <w:szCs w:val="22"/>
        </w:rPr>
        <w:t>Поставщиком</w:t>
      </w:r>
      <w:r w:rsidRPr="005148FA">
        <w:rPr>
          <w:rFonts w:ascii="Liberation Serif" w:hAnsi="Liberation Serif" w:cs="Liberation Serif"/>
          <w:szCs w:val="22"/>
        </w:rPr>
        <w:t>, не позднее одного часа с момента его размещения в единой информационной системе в соответствии с пунктом 4.</w:t>
      </w:r>
      <w:r w:rsidR="00C1347D" w:rsidRPr="005148FA">
        <w:rPr>
          <w:rFonts w:ascii="Liberation Serif" w:hAnsi="Liberation Serif" w:cs="Liberation Serif"/>
          <w:szCs w:val="22"/>
        </w:rPr>
        <w:t>3</w:t>
      </w:r>
      <w:r w:rsidRPr="005148FA">
        <w:rPr>
          <w:rFonts w:ascii="Liberation Serif" w:hAnsi="Liberation Serif" w:cs="Liberation Serif"/>
          <w:szCs w:val="22"/>
        </w:rPr>
        <w:t xml:space="preserve">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w:t>
      </w:r>
      <w:r w:rsidR="00AC6D99" w:rsidRPr="005148FA">
        <w:rPr>
          <w:rFonts w:ascii="Liberation Serif" w:hAnsi="Liberation Serif" w:cs="Liberation Serif"/>
          <w:szCs w:val="22"/>
        </w:rPr>
        <w:t>Поставщиком</w:t>
      </w:r>
      <w:r w:rsidRPr="005148FA">
        <w:rPr>
          <w:rFonts w:ascii="Liberation Serif" w:hAnsi="Liberation Serif" w:cs="Liberation Serif"/>
          <w:szCs w:val="22"/>
        </w:rPr>
        <w:t>,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3DF51CCF" w14:textId="32FACEF3" w:rsidR="00917341" w:rsidRPr="005148FA" w:rsidRDefault="000C1374" w:rsidP="00917341">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4.</w:t>
      </w:r>
      <w:r w:rsidR="00BC4EF3" w:rsidRPr="005148FA">
        <w:rPr>
          <w:rFonts w:ascii="Liberation Serif" w:hAnsi="Liberation Serif" w:cs="Liberation Serif"/>
          <w:szCs w:val="22"/>
        </w:rPr>
        <w:t>6</w:t>
      </w:r>
      <w:r w:rsidRPr="005148FA">
        <w:rPr>
          <w:rFonts w:ascii="Liberation Serif" w:hAnsi="Liberation Serif" w:cs="Liberation Serif"/>
          <w:szCs w:val="22"/>
        </w:rPr>
        <w:t xml:space="preserve">. </w:t>
      </w:r>
      <w:r w:rsidR="00917341" w:rsidRPr="005148FA">
        <w:rPr>
          <w:rFonts w:ascii="Liberation Serif" w:hAnsi="Liberation Serif" w:cs="Liberation Serif"/>
          <w:szCs w:val="22"/>
        </w:rPr>
        <w:t xml:space="preserve">Заказчик в течение </w:t>
      </w:r>
      <w:r w:rsidR="005A393F" w:rsidRPr="005148FA">
        <w:rPr>
          <w:rFonts w:ascii="Liberation Serif" w:hAnsi="Liberation Serif" w:cs="Liberation Serif"/>
          <w:szCs w:val="22"/>
        </w:rPr>
        <w:t>5</w:t>
      </w:r>
      <w:r w:rsidR="00917341" w:rsidRPr="005148FA">
        <w:rPr>
          <w:rFonts w:ascii="Liberation Serif" w:hAnsi="Liberation Serif" w:cs="Liberation Serif"/>
          <w:szCs w:val="22"/>
        </w:rPr>
        <w:t xml:space="preserve"> (</w:t>
      </w:r>
      <w:r w:rsidR="005A393F" w:rsidRPr="005148FA">
        <w:rPr>
          <w:rFonts w:ascii="Liberation Serif" w:hAnsi="Liberation Serif" w:cs="Liberation Serif"/>
          <w:szCs w:val="22"/>
        </w:rPr>
        <w:t>пяти</w:t>
      </w:r>
      <w:r w:rsidR="00917341" w:rsidRPr="005148FA">
        <w:rPr>
          <w:rFonts w:ascii="Liberation Serif" w:hAnsi="Liberation Serif" w:cs="Liberation Serif"/>
          <w:szCs w:val="22"/>
        </w:rPr>
        <w:t>) рабочих дней, следующих за днем поступления документа о приемке, осуществляет одно из следующих действий:</w:t>
      </w:r>
    </w:p>
    <w:p w14:paraId="7F5F0DF6" w14:textId="77777777" w:rsidR="00917341" w:rsidRPr="005148FA" w:rsidRDefault="00917341" w:rsidP="00917341">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5882782" w14:textId="413D33C2" w:rsidR="000C1374" w:rsidRPr="005148FA" w:rsidRDefault="00917341" w:rsidP="00917341">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8FAFC92" w14:textId="4A34B769" w:rsidR="00F81F22" w:rsidRPr="005148FA" w:rsidRDefault="00F81F22" w:rsidP="00F81F22">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4.</w:t>
      </w:r>
      <w:r w:rsidR="00BC4EF3" w:rsidRPr="005148FA">
        <w:rPr>
          <w:rFonts w:ascii="Liberation Serif" w:hAnsi="Liberation Serif" w:cs="Liberation Serif"/>
          <w:szCs w:val="22"/>
        </w:rPr>
        <w:t>7</w:t>
      </w:r>
      <w:r w:rsidRPr="005148FA">
        <w:rPr>
          <w:rFonts w:ascii="Liberation Serif" w:hAnsi="Liberation Serif" w:cs="Liberation Serif"/>
          <w:szCs w:val="22"/>
        </w:rPr>
        <w:t>.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настоящим Контрактом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Поставщик.</w:t>
      </w:r>
    </w:p>
    <w:p w14:paraId="55FE95CD" w14:textId="50F52844" w:rsidR="00F81F22" w:rsidRPr="005148FA" w:rsidRDefault="00F81F22" w:rsidP="00F81F22">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4.</w:t>
      </w:r>
      <w:r w:rsidR="00BC4EF3" w:rsidRPr="005148FA">
        <w:rPr>
          <w:rFonts w:ascii="Liberation Serif" w:hAnsi="Liberation Serif" w:cs="Liberation Serif"/>
          <w:szCs w:val="22"/>
        </w:rPr>
        <w:t>8</w:t>
      </w:r>
      <w:r w:rsidRPr="005148FA">
        <w:rPr>
          <w:rFonts w:ascii="Liberation Serif" w:hAnsi="Liberation Serif" w:cs="Liberation Serif"/>
          <w:szCs w:val="22"/>
        </w:rPr>
        <w:t>. В случае получения в соответствии с пунктом 4.6. Контракта мотивированного отказа от подписания документа о приемке</w:t>
      </w:r>
      <w:r w:rsidR="00B42CED" w:rsidRPr="005148FA">
        <w:rPr>
          <w:rFonts w:ascii="Liberation Serif" w:hAnsi="Liberation Serif" w:cs="Liberation Serif"/>
          <w:szCs w:val="22"/>
        </w:rPr>
        <w:t xml:space="preserve"> Поставщик </w:t>
      </w:r>
      <w:r w:rsidRPr="005148FA">
        <w:rPr>
          <w:rFonts w:ascii="Liberation Serif" w:hAnsi="Liberation Serif" w:cs="Liberation Serif"/>
          <w:szCs w:val="22"/>
        </w:rPr>
        <w:t>вправе устранить причины, указанные в таком мотивированном отказе, и направить Заказчику документ о приемке в порядке, предусмотренном частью 13 статьи 94 Закона о контрактной системе.</w:t>
      </w:r>
    </w:p>
    <w:p w14:paraId="22C5B197" w14:textId="5ED0E1EC" w:rsidR="00F81F22" w:rsidRPr="005148FA" w:rsidRDefault="00F81F22" w:rsidP="0010310E">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4.</w:t>
      </w:r>
      <w:r w:rsidR="00BC4EF3" w:rsidRPr="005148FA">
        <w:rPr>
          <w:rFonts w:ascii="Liberation Serif" w:hAnsi="Liberation Serif" w:cs="Liberation Serif"/>
          <w:szCs w:val="22"/>
        </w:rPr>
        <w:t>9</w:t>
      </w:r>
      <w:r w:rsidRPr="005148FA">
        <w:rPr>
          <w:rFonts w:ascii="Liberation Serif" w:hAnsi="Liberation Serif" w:cs="Liberation Serif"/>
          <w:szCs w:val="22"/>
        </w:rPr>
        <w:t>. Датой приемки Товара считается дата размещения в единой информационной системе документа о приемке, подписанного заказчиком.</w:t>
      </w:r>
    </w:p>
    <w:p w14:paraId="2E90E4E1" w14:textId="06844CE8" w:rsidR="00F20A62" w:rsidRPr="005148FA" w:rsidRDefault="00F20A62" w:rsidP="0010310E">
      <w:pPr>
        <w:pStyle w:val="ConsPlusNormal"/>
        <w:ind w:firstLine="540"/>
        <w:jc w:val="both"/>
        <w:rPr>
          <w:rFonts w:ascii="Liberation Serif" w:hAnsi="Liberation Serif" w:cs="Liberation Serif"/>
          <w:szCs w:val="22"/>
        </w:rPr>
      </w:pPr>
      <w:bookmarkStart w:id="1" w:name="P271"/>
      <w:bookmarkStart w:id="2" w:name="P282"/>
      <w:bookmarkStart w:id="3" w:name="P283"/>
      <w:bookmarkEnd w:id="1"/>
      <w:bookmarkEnd w:id="2"/>
      <w:bookmarkEnd w:id="3"/>
      <w:r w:rsidRPr="005148FA">
        <w:rPr>
          <w:rFonts w:ascii="Liberation Serif" w:hAnsi="Liberation Serif" w:cs="Liberation Serif"/>
          <w:szCs w:val="22"/>
        </w:rPr>
        <w:t>4.</w:t>
      </w:r>
      <w:r w:rsidR="00BC4EF3" w:rsidRPr="005148FA">
        <w:rPr>
          <w:rFonts w:ascii="Liberation Serif" w:hAnsi="Liberation Serif" w:cs="Liberation Serif"/>
          <w:szCs w:val="22"/>
        </w:rPr>
        <w:t>10</w:t>
      </w:r>
      <w:r w:rsidRPr="005148FA">
        <w:rPr>
          <w:rFonts w:ascii="Liberation Serif" w:hAnsi="Liberation Serif" w:cs="Liberation Serif"/>
          <w:szCs w:val="22"/>
        </w:rPr>
        <w:t>. Все расходы, связанные с возвратом фальсифицированных и бракованных Товаров, осуществляются за счет Поставщика.</w:t>
      </w:r>
    </w:p>
    <w:p w14:paraId="07A95BEA" w14:textId="06AE9866" w:rsidR="00F20A62" w:rsidRPr="005148FA" w:rsidRDefault="00F20A62" w:rsidP="0010310E">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4.1</w:t>
      </w:r>
      <w:r w:rsidR="00BC4EF3" w:rsidRPr="005148FA">
        <w:rPr>
          <w:rFonts w:ascii="Liberation Serif" w:hAnsi="Liberation Serif" w:cs="Liberation Serif"/>
          <w:szCs w:val="22"/>
        </w:rPr>
        <w:t>1</w:t>
      </w:r>
      <w:r w:rsidRPr="005148FA">
        <w:rPr>
          <w:rFonts w:ascii="Liberation Serif" w:hAnsi="Liberation Serif" w:cs="Liberation Serif"/>
          <w:szCs w:val="22"/>
        </w:rPr>
        <w:t xml:space="preserve">. </w:t>
      </w:r>
      <w:r w:rsidR="0010310E" w:rsidRPr="005148FA">
        <w:rPr>
          <w:rFonts w:ascii="Liberation Serif" w:hAnsi="Liberation Serif" w:cs="Liberation Serif"/>
          <w:szCs w:val="22"/>
        </w:rPr>
        <w:t>Со дня подписания документа о приемке Заказчиком риск случайной гибели, утраты или повреждения Товара переходит к Заказчику</w:t>
      </w:r>
      <w:r w:rsidRPr="005148FA">
        <w:rPr>
          <w:rFonts w:ascii="Liberation Serif" w:hAnsi="Liberation Serif" w:cs="Liberation Serif"/>
          <w:szCs w:val="22"/>
        </w:rPr>
        <w:t>.</w:t>
      </w:r>
    </w:p>
    <w:p w14:paraId="0737E120" w14:textId="2B5F9BCB" w:rsidR="00F20A62" w:rsidRPr="005148FA" w:rsidRDefault="00F20A62" w:rsidP="0010310E">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4.1</w:t>
      </w:r>
      <w:r w:rsidR="00BC4EF3" w:rsidRPr="005148FA">
        <w:rPr>
          <w:rFonts w:ascii="Liberation Serif" w:hAnsi="Liberation Serif" w:cs="Liberation Serif"/>
          <w:szCs w:val="22"/>
        </w:rPr>
        <w:t>2</w:t>
      </w:r>
      <w:r w:rsidRPr="005148FA">
        <w:rPr>
          <w:rFonts w:ascii="Liberation Serif" w:hAnsi="Liberation Serif" w:cs="Liberation Serif"/>
          <w:szCs w:val="22"/>
        </w:rPr>
        <w:t>. Во всем, что не предусмотрено настоящим разделом Контракта, Стороны руководствуются инструкциями, утвержденными постановлениями Госарбитража при Совете Министров СССР:</w:t>
      </w:r>
    </w:p>
    <w:p w14:paraId="05C4362F" w14:textId="159DE630" w:rsidR="00F20A62" w:rsidRPr="005148FA" w:rsidRDefault="00605591" w:rsidP="00605591">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«О порядке приемки про</w:t>
      </w:r>
      <w:r w:rsidR="00F20A62" w:rsidRPr="005148FA">
        <w:rPr>
          <w:rFonts w:ascii="Liberation Serif" w:hAnsi="Liberation Serif" w:cs="Liberation Serif"/>
          <w:szCs w:val="22"/>
        </w:rPr>
        <w:t>дукции производственно-технического назначения и товаров народного потребления по количеству</w:t>
      </w:r>
      <w:r w:rsidRPr="005148FA">
        <w:rPr>
          <w:rFonts w:ascii="Liberation Serif" w:hAnsi="Liberation Serif" w:cs="Liberation Serif"/>
          <w:szCs w:val="22"/>
        </w:rPr>
        <w:t>»</w:t>
      </w:r>
      <w:r w:rsidR="00F20A62" w:rsidRPr="005148FA">
        <w:rPr>
          <w:rFonts w:ascii="Liberation Serif" w:hAnsi="Liberation Serif" w:cs="Liberation Serif"/>
          <w:szCs w:val="22"/>
        </w:rPr>
        <w:t xml:space="preserve"> от 15.06.1965 </w:t>
      </w:r>
      <w:r w:rsidRPr="005148FA">
        <w:rPr>
          <w:rFonts w:ascii="Liberation Serif" w:hAnsi="Liberation Serif" w:cs="Liberation Serif"/>
          <w:szCs w:val="22"/>
        </w:rPr>
        <w:t>№ </w:t>
      </w:r>
      <w:r w:rsidR="00F20A62" w:rsidRPr="005148FA">
        <w:rPr>
          <w:rFonts w:ascii="Liberation Serif" w:hAnsi="Liberation Serif" w:cs="Liberation Serif"/>
          <w:szCs w:val="22"/>
        </w:rPr>
        <w:t>П-6;</w:t>
      </w:r>
    </w:p>
    <w:p w14:paraId="535F6D55" w14:textId="41F28EC4" w:rsidR="00F20A62" w:rsidRPr="005148FA" w:rsidRDefault="00605591" w:rsidP="00605591">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«О порядке приемки про</w:t>
      </w:r>
      <w:r w:rsidR="00F20A62" w:rsidRPr="005148FA">
        <w:rPr>
          <w:rFonts w:ascii="Liberation Serif" w:hAnsi="Liberation Serif" w:cs="Liberation Serif"/>
          <w:szCs w:val="22"/>
        </w:rPr>
        <w:t>дукции производственно-технического назначения и товаров народного потребления по качеству</w:t>
      </w:r>
      <w:r w:rsidRPr="005148FA">
        <w:rPr>
          <w:rFonts w:ascii="Liberation Serif" w:hAnsi="Liberation Serif" w:cs="Liberation Serif"/>
          <w:szCs w:val="22"/>
        </w:rPr>
        <w:t>»</w:t>
      </w:r>
      <w:r w:rsidR="00F20A62" w:rsidRPr="005148FA">
        <w:rPr>
          <w:rFonts w:ascii="Liberation Serif" w:hAnsi="Liberation Serif" w:cs="Liberation Serif"/>
          <w:szCs w:val="22"/>
        </w:rPr>
        <w:t xml:space="preserve"> от 25.04.1966 </w:t>
      </w:r>
      <w:r w:rsidRPr="005148FA">
        <w:rPr>
          <w:rFonts w:ascii="Liberation Serif" w:hAnsi="Liberation Serif" w:cs="Liberation Serif"/>
          <w:szCs w:val="22"/>
        </w:rPr>
        <w:t>№ </w:t>
      </w:r>
      <w:r w:rsidR="00F20A62" w:rsidRPr="005148FA">
        <w:rPr>
          <w:rFonts w:ascii="Liberation Serif" w:hAnsi="Liberation Serif" w:cs="Liberation Serif"/>
          <w:szCs w:val="22"/>
        </w:rPr>
        <w:t>П-7.</w:t>
      </w:r>
    </w:p>
    <w:p w14:paraId="0EF241EE" w14:textId="202F947D" w:rsidR="00F20A62" w:rsidRPr="005148FA" w:rsidRDefault="00F20A62">
      <w:pPr>
        <w:pStyle w:val="ConsPlusNormal"/>
        <w:ind w:firstLine="540"/>
        <w:jc w:val="both"/>
        <w:rPr>
          <w:rFonts w:ascii="Liberation Serif" w:hAnsi="Liberation Serif" w:cs="Liberation Serif"/>
          <w:szCs w:val="22"/>
        </w:rPr>
      </w:pPr>
    </w:p>
    <w:p w14:paraId="7ED7F816" w14:textId="77777777" w:rsidR="00F20A62" w:rsidRPr="005148FA" w:rsidRDefault="00F20A62" w:rsidP="00605591">
      <w:pPr>
        <w:pStyle w:val="a3"/>
        <w:jc w:val="center"/>
        <w:rPr>
          <w:rFonts w:ascii="Liberation Serif" w:hAnsi="Liberation Serif" w:cs="Liberation Serif"/>
          <w:b/>
          <w:bCs/>
        </w:rPr>
      </w:pPr>
      <w:r w:rsidRPr="005148FA">
        <w:rPr>
          <w:rFonts w:ascii="Liberation Serif" w:hAnsi="Liberation Serif" w:cs="Liberation Serif"/>
          <w:b/>
          <w:bCs/>
        </w:rPr>
        <w:t>5. Права и обязанности Сторон</w:t>
      </w:r>
    </w:p>
    <w:p w14:paraId="6C480B77" w14:textId="77777777" w:rsidR="00F20A62" w:rsidRPr="005148FA" w:rsidRDefault="00F20A62">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5.1. Заказчик вправе:</w:t>
      </w:r>
    </w:p>
    <w:p w14:paraId="22ECBA96" w14:textId="059EE1DF" w:rsidR="00F20A62" w:rsidRPr="005148FA" w:rsidRDefault="00F20A62" w:rsidP="00605591">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 xml:space="preserve">5.1.1. </w:t>
      </w:r>
      <w:r w:rsidR="00605591" w:rsidRPr="005148FA">
        <w:rPr>
          <w:rFonts w:ascii="Liberation Serif" w:hAnsi="Liberation Serif" w:cs="Liberation Serif"/>
          <w:szCs w:val="22"/>
        </w:rPr>
        <w:t>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r w:rsidRPr="005148FA">
        <w:rPr>
          <w:rFonts w:ascii="Liberation Serif" w:hAnsi="Liberation Serif" w:cs="Liberation Serif"/>
          <w:szCs w:val="22"/>
        </w:rPr>
        <w:t>.</w:t>
      </w:r>
    </w:p>
    <w:p w14:paraId="6EBEC4C3" w14:textId="72EE60F3" w:rsidR="00F20A62" w:rsidRPr="005148FA" w:rsidRDefault="00F20A62" w:rsidP="006D077F">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5.1.2. Требовать от Поставщика представления надлежащим образом оформленных документов, указанных в</w:t>
      </w:r>
      <w:r w:rsidR="006D077F" w:rsidRPr="005148FA">
        <w:rPr>
          <w:rFonts w:ascii="Liberation Serif" w:hAnsi="Liberation Serif" w:cs="Liberation Serif"/>
          <w:szCs w:val="22"/>
        </w:rPr>
        <w:t xml:space="preserve"> пунктах 3.5, 4.3 Контракта</w:t>
      </w:r>
      <w:r w:rsidRPr="005148FA">
        <w:rPr>
          <w:rFonts w:ascii="Liberation Serif" w:hAnsi="Liberation Serif" w:cs="Liberation Serif"/>
          <w:szCs w:val="22"/>
        </w:rPr>
        <w:t>.</w:t>
      </w:r>
    </w:p>
    <w:p w14:paraId="278F567E" w14:textId="77777777" w:rsidR="00F20A62" w:rsidRPr="005148FA" w:rsidRDefault="00F20A62" w:rsidP="00DC2736">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5.1.3. В случае досрочного исполнения Поставщиком обязательств по Контракту принять и оплатить Товар в соответствии с установленным в Контракте порядком.</w:t>
      </w:r>
    </w:p>
    <w:p w14:paraId="40F5D7BF" w14:textId="77777777" w:rsidR="00F20A62" w:rsidRPr="005148FA" w:rsidRDefault="00F20A62" w:rsidP="003C3035">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5.1.4. Запрашивать у Поставщика информацию о ходе исполнения обязательств по Контракту.</w:t>
      </w:r>
    </w:p>
    <w:p w14:paraId="7FD53DB7" w14:textId="560A3ACA" w:rsidR="003C3035" w:rsidRPr="005148FA" w:rsidRDefault="003C3035" w:rsidP="003C3035">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 xml:space="preserve">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32AD8546" w14:textId="44B6E0E6" w:rsidR="003C3035" w:rsidRPr="005148FA" w:rsidRDefault="003C3035" w:rsidP="003C3035">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5.1.6. Отказаться от приемки Товара в случаях, предусмотренных Контрактом и законодательством Российской Федерации, в том числе в случае обнаружения неустранимых недостатков.</w:t>
      </w:r>
    </w:p>
    <w:p w14:paraId="45DEA892" w14:textId="6A64B222" w:rsidR="003C3035" w:rsidRPr="005148FA" w:rsidRDefault="003C3035" w:rsidP="003C3035">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5.1.7. Принять решение об одностороннем отказе от исполнения Контракта в</w:t>
      </w:r>
      <w:r w:rsidR="00D663D0" w:rsidRPr="005148FA">
        <w:rPr>
          <w:rFonts w:ascii="Liberation Serif" w:hAnsi="Liberation Serif" w:cs="Liberation Serif"/>
          <w:szCs w:val="22"/>
        </w:rPr>
        <w:t xml:space="preserve"> </w:t>
      </w:r>
      <w:r w:rsidRPr="005148FA">
        <w:rPr>
          <w:rFonts w:ascii="Liberation Serif" w:hAnsi="Liberation Serif" w:cs="Liberation Serif"/>
          <w:szCs w:val="22"/>
        </w:rPr>
        <w:t>соответствии с Законом о контрактной системе.</w:t>
      </w:r>
    </w:p>
    <w:p w14:paraId="0BD447E6" w14:textId="7506CF10" w:rsidR="001F4E24" w:rsidRPr="005148FA" w:rsidRDefault="001F4E24" w:rsidP="001F4E24">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5.1.8. По соглашению с Поставщиком изменить существенные условия Контракта в</w:t>
      </w:r>
      <w:r w:rsidR="00D663D0" w:rsidRPr="005148FA">
        <w:rPr>
          <w:rFonts w:ascii="Liberation Serif" w:hAnsi="Liberation Serif" w:cs="Liberation Serif"/>
          <w:szCs w:val="22"/>
        </w:rPr>
        <w:t xml:space="preserve"> с</w:t>
      </w:r>
      <w:r w:rsidRPr="005148FA">
        <w:rPr>
          <w:rFonts w:ascii="Liberation Serif" w:hAnsi="Liberation Serif" w:cs="Liberation Serif"/>
          <w:szCs w:val="22"/>
        </w:rPr>
        <w:t>лучаях, установленных Законом о контрактной системе.</w:t>
      </w:r>
    </w:p>
    <w:p w14:paraId="69D6F069" w14:textId="1E12D436" w:rsidR="001F4E24" w:rsidRPr="005148FA" w:rsidRDefault="001F4E24" w:rsidP="00D663D0">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5.1.9. Пользоваться иными правами, установленными Контрактом и законодательством Российской Федерации.</w:t>
      </w:r>
    </w:p>
    <w:p w14:paraId="75D1CC46" w14:textId="3A28D991" w:rsidR="001F4E24" w:rsidRPr="005148FA" w:rsidRDefault="001F4E24" w:rsidP="00D663D0">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5.2. Заказчик обязан:</w:t>
      </w:r>
    </w:p>
    <w:p w14:paraId="01F7C90C" w14:textId="1EA3E257" w:rsidR="00F20A62" w:rsidRPr="005148FA" w:rsidRDefault="00F20A62" w:rsidP="00D663D0">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 xml:space="preserve">5.2.1. </w:t>
      </w:r>
      <w:r w:rsidR="00F542C2" w:rsidRPr="005148FA">
        <w:rPr>
          <w:rFonts w:ascii="Liberation Serif" w:hAnsi="Liberation Serif" w:cs="Liberation Serif"/>
          <w:szCs w:val="22"/>
        </w:rPr>
        <w:t>Провести экспертизу для проверки соответствия качества поставленного Товара требованиям, установленным Контрактом</w:t>
      </w:r>
      <w:r w:rsidRPr="005148FA">
        <w:rPr>
          <w:rFonts w:ascii="Liberation Serif" w:hAnsi="Liberation Serif" w:cs="Liberation Serif"/>
          <w:szCs w:val="22"/>
        </w:rPr>
        <w:t>.</w:t>
      </w:r>
    </w:p>
    <w:p w14:paraId="1618F48D" w14:textId="51D28C97" w:rsidR="00D663D0" w:rsidRPr="005148FA" w:rsidRDefault="00D663D0" w:rsidP="00D663D0">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5.2.2. Сообщать в письменной форме Поставщику о недостатках, обнаруженных в ходе исполнения Контракта,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Контракта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Контракту и согласования организационных вопросов.</w:t>
      </w:r>
    </w:p>
    <w:p w14:paraId="06D86775" w14:textId="77777777" w:rsidR="00F20A62" w:rsidRPr="005148FA" w:rsidRDefault="00F20A62" w:rsidP="00D663D0">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5.2.3. Своевременно принять и оплатить поставленный Товар надлежащего качества в соответствии с Контрактом, включая проведение экспертизы поставленного Товара, а также отдельных этапов исполнения Контракта в соответствии с законодательством Российской Федерации.</w:t>
      </w:r>
    </w:p>
    <w:p w14:paraId="3705A375" w14:textId="582D06A0" w:rsidR="00F20A62" w:rsidRPr="005148FA" w:rsidRDefault="00F20A62" w:rsidP="00D663D0">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 xml:space="preserve">5.2.4. При получении от Поставщика уведомления о приостановлении поставки Товара в случае, указанном </w:t>
      </w:r>
      <w:r w:rsidR="00D663D0" w:rsidRPr="005148FA">
        <w:rPr>
          <w:rFonts w:ascii="Liberation Serif" w:hAnsi="Liberation Serif" w:cs="Liberation Serif"/>
          <w:szCs w:val="22"/>
        </w:rPr>
        <w:t>в пункте 5.4.6. К</w:t>
      </w:r>
      <w:r w:rsidRPr="005148FA">
        <w:rPr>
          <w:rFonts w:ascii="Liberation Serif" w:hAnsi="Liberation Serif" w:cs="Liberation Serif"/>
          <w:szCs w:val="22"/>
        </w:rPr>
        <w:t>онтракта,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Контракту.</w:t>
      </w:r>
    </w:p>
    <w:p w14:paraId="6E5CA2EE" w14:textId="3AB42CB2" w:rsidR="00F20A62" w:rsidRPr="005148FA" w:rsidRDefault="00F20A62" w:rsidP="00D663D0">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 xml:space="preserve">5.2.5. Не позднее </w:t>
      </w:r>
      <w:r w:rsidR="00D663D0" w:rsidRPr="005148FA">
        <w:rPr>
          <w:rFonts w:ascii="Liberation Serif" w:hAnsi="Liberation Serif" w:cs="Liberation Serif"/>
          <w:szCs w:val="22"/>
        </w:rPr>
        <w:t>30</w:t>
      </w:r>
      <w:r w:rsidRPr="005148FA">
        <w:rPr>
          <w:rFonts w:ascii="Liberation Serif" w:hAnsi="Liberation Serif" w:cs="Liberation Serif"/>
          <w:szCs w:val="22"/>
        </w:rPr>
        <w:t xml:space="preserve"> (</w:t>
      </w:r>
      <w:r w:rsidR="00D663D0" w:rsidRPr="005148FA">
        <w:rPr>
          <w:rFonts w:ascii="Liberation Serif" w:hAnsi="Liberation Serif" w:cs="Liberation Serif"/>
          <w:szCs w:val="22"/>
        </w:rPr>
        <w:t>тридцати</w:t>
      </w:r>
      <w:r w:rsidRPr="005148FA">
        <w:rPr>
          <w:rFonts w:ascii="Liberation Serif" w:hAnsi="Liberation Serif" w:cs="Liberation Serif"/>
          <w:szCs w:val="22"/>
        </w:rPr>
        <w:t>)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14:paraId="72E38616" w14:textId="264873CE" w:rsidR="00F20A62" w:rsidRPr="005148FA" w:rsidRDefault="00F20A62" w:rsidP="000D2545">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 xml:space="preserve">5.2.6. При неоплате Поставщиком неустойки (штрафа, пени) в течение </w:t>
      </w:r>
      <w:r w:rsidR="000D2545" w:rsidRPr="005148FA">
        <w:rPr>
          <w:rFonts w:ascii="Liberation Serif" w:hAnsi="Liberation Serif" w:cs="Liberation Serif"/>
          <w:szCs w:val="22"/>
        </w:rPr>
        <w:t>30</w:t>
      </w:r>
      <w:r w:rsidRPr="005148FA">
        <w:rPr>
          <w:rFonts w:ascii="Liberation Serif" w:hAnsi="Liberation Serif" w:cs="Liberation Serif"/>
          <w:szCs w:val="22"/>
        </w:rPr>
        <w:t xml:space="preserve"> (</w:t>
      </w:r>
      <w:r w:rsidR="000D2545" w:rsidRPr="005148FA">
        <w:rPr>
          <w:rFonts w:ascii="Liberation Serif" w:hAnsi="Liberation Serif" w:cs="Liberation Serif"/>
          <w:szCs w:val="22"/>
        </w:rPr>
        <w:t>тридцати</w:t>
      </w:r>
      <w:r w:rsidRPr="005148FA">
        <w:rPr>
          <w:rFonts w:ascii="Liberation Serif" w:hAnsi="Liberation Serif" w:cs="Liberation Serif"/>
          <w:szCs w:val="22"/>
        </w:rPr>
        <w:t>)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14:paraId="1D9BDD20" w14:textId="64E4DB80" w:rsidR="00F20A62" w:rsidRPr="005148FA" w:rsidRDefault="00F20A62" w:rsidP="000D2545">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 xml:space="preserve">5.2.7. В течение </w:t>
      </w:r>
      <w:r w:rsidR="000D2545" w:rsidRPr="005148FA">
        <w:rPr>
          <w:rFonts w:ascii="Liberation Serif" w:hAnsi="Liberation Serif" w:cs="Liberation Serif"/>
          <w:szCs w:val="22"/>
        </w:rPr>
        <w:t>30 (тридцати</w:t>
      </w:r>
      <w:r w:rsidRPr="005148FA">
        <w:rPr>
          <w:rFonts w:ascii="Liberation Serif" w:hAnsi="Liberation Serif" w:cs="Liberation Serif"/>
          <w:szCs w:val="22"/>
        </w:rPr>
        <w:t xml:space="preserve">) </w:t>
      </w:r>
      <w:r w:rsidR="000D2545" w:rsidRPr="005148FA">
        <w:rPr>
          <w:rFonts w:ascii="Liberation Serif" w:hAnsi="Liberation Serif" w:cs="Liberation Serif"/>
          <w:szCs w:val="22"/>
        </w:rPr>
        <w:t>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r w:rsidRPr="005148FA">
        <w:rPr>
          <w:rFonts w:ascii="Liberation Serif" w:hAnsi="Liberation Serif" w:cs="Liberation Serif"/>
          <w:szCs w:val="22"/>
        </w:rPr>
        <w:t>.</w:t>
      </w:r>
    </w:p>
    <w:p w14:paraId="7F7ED416" w14:textId="77777777" w:rsidR="00F20A62" w:rsidRPr="005148FA" w:rsidRDefault="00F20A62" w:rsidP="00D503A6">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5.2.8.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14:paraId="3F9B4A6D" w14:textId="69CDA244" w:rsidR="00F20A62" w:rsidRPr="005148FA" w:rsidRDefault="00F20A62" w:rsidP="00D503A6">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 xml:space="preserve">5.2.9. </w:t>
      </w:r>
      <w:r w:rsidR="00D52182" w:rsidRPr="005148FA">
        <w:rPr>
          <w:rFonts w:ascii="Liberation Serif" w:hAnsi="Liberation Serif" w:cs="Liberation Serif"/>
          <w:szCs w:val="22"/>
        </w:rPr>
        <w:t xml:space="preserve">В случае обеспечения исполнения Контракта в форме независимой гарантии, при неисполнении </w:t>
      </w:r>
      <w:r w:rsidR="00AC6D99" w:rsidRPr="005148FA">
        <w:rPr>
          <w:rFonts w:ascii="Liberation Serif" w:hAnsi="Liberation Serif" w:cs="Liberation Serif"/>
          <w:szCs w:val="22"/>
        </w:rPr>
        <w:t>Поставщиком</w:t>
      </w:r>
      <w:r w:rsidR="00D52182" w:rsidRPr="005148FA">
        <w:rPr>
          <w:rFonts w:ascii="Liberation Serif" w:hAnsi="Liberation Serif" w:cs="Liberation Serif"/>
          <w:szCs w:val="22"/>
        </w:rPr>
        <w:t xml:space="preserve"> своих обязательств, Заказчик обязан обратиться к гаранту с требованием исполнить обязанности в соответствии с выданной гарантией</w:t>
      </w:r>
      <w:r w:rsidRPr="005148FA">
        <w:rPr>
          <w:rFonts w:ascii="Liberation Serif" w:hAnsi="Liberation Serif" w:cs="Liberation Serif"/>
          <w:szCs w:val="22"/>
        </w:rPr>
        <w:t>.</w:t>
      </w:r>
    </w:p>
    <w:p w14:paraId="7453D6A7" w14:textId="4359143F" w:rsidR="002003DD" w:rsidRPr="005148FA" w:rsidRDefault="002003DD" w:rsidP="002003DD">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5.2.10. Обеспечить конфиденциальность информации, представленной Поставщиком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4F5EB1D6" w14:textId="509676E4" w:rsidR="002003DD" w:rsidRPr="005148FA" w:rsidRDefault="002003DD" w:rsidP="002003DD">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5.2.11. Исполнять иные обязанности, предусмотренные законодательством Российской Федерации и условиями Контракта.</w:t>
      </w:r>
    </w:p>
    <w:p w14:paraId="7ED9519B" w14:textId="5AFF6CB2" w:rsidR="002003DD" w:rsidRPr="005148FA" w:rsidRDefault="002003DD" w:rsidP="002003DD">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5.3. Поставщик вправе:</w:t>
      </w:r>
    </w:p>
    <w:p w14:paraId="49857A3C" w14:textId="67DADBA3" w:rsidR="00F20A62" w:rsidRPr="005148FA" w:rsidRDefault="00F20A62" w:rsidP="00041850">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 xml:space="preserve">5.3.1. </w:t>
      </w:r>
      <w:r w:rsidR="00041850" w:rsidRPr="005148FA">
        <w:rPr>
          <w:rFonts w:ascii="Liberation Serif" w:hAnsi="Liberation Serif" w:cs="Liberation Serif"/>
          <w:szCs w:val="22"/>
        </w:rPr>
        <w:t>Требовать своевременного подписания Заказчиком документа о приемке на основании представленных Поставщиком документов, указанных в пунктах 3.5, 4.3 Контракта</w:t>
      </w:r>
      <w:r w:rsidRPr="005148FA">
        <w:rPr>
          <w:rFonts w:ascii="Liberation Serif" w:hAnsi="Liberation Serif" w:cs="Liberation Serif"/>
          <w:szCs w:val="22"/>
        </w:rPr>
        <w:t>.</w:t>
      </w:r>
    </w:p>
    <w:p w14:paraId="1B2BB8B8" w14:textId="7EF5B606" w:rsidR="00D7300A" w:rsidRPr="005148FA" w:rsidRDefault="00D7300A" w:rsidP="00D7300A">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5.3.2. Требовать своевременной оплаты за поставленный Товар надлежащего качества в соответствии с условиями Контракта.</w:t>
      </w:r>
    </w:p>
    <w:p w14:paraId="775A304D" w14:textId="6164C073" w:rsidR="00D7300A" w:rsidRPr="005148FA" w:rsidRDefault="00D7300A" w:rsidP="00D7300A">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14:paraId="59FBE26C" w14:textId="0A07522A" w:rsidR="00D7300A" w:rsidRPr="005148FA" w:rsidRDefault="00D7300A" w:rsidP="00D7300A">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5.3.4. Запрашивать у Заказчика разъяснения и уточнения относительно Товара в рамках Контракта.</w:t>
      </w:r>
    </w:p>
    <w:p w14:paraId="2F2A2B2B" w14:textId="3737EF8A" w:rsidR="00D7300A" w:rsidRPr="005148FA" w:rsidRDefault="00D7300A" w:rsidP="00D7300A">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5.3.5. Получать от Заказчика содействие при поставке Товара в соответствии с условиями Контракта (с согласия Заказчика).</w:t>
      </w:r>
    </w:p>
    <w:p w14:paraId="396C78D3" w14:textId="77777777" w:rsidR="00F20A62" w:rsidRPr="005148FA" w:rsidRDefault="00F20A62" w:rsidP="007B3D22">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5.3.6. Досрочно исполнить обязательства по Контракту с согласия Заказчика.</w:t>
      </w:r>
    </w:p>
    <w:p w14:paraId="1163FD2A" w14:textId="77777777" w:rsidR="00F20A62" w:rsidRPr="005148FA" w:rsidRDefault="00F20A62" w:rsidP="007B3D22">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5.3.7. Принять решение об одностороннем отказе от исполнения Контракта в соответствии с законодательством Российской Федерации.</w:t>
      </w:r>
    </w:p>
    <w:p w14:paraId="43F3E4D0" w14:textId="77777777" w:rsidR="00F20A62" w:rsidRPr="005148FA" w:rsidRDefault="00F20A62" w:rsidP="007B3D22">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5.3.8. Пользоваться иными правами, установленными Контрактом и законодательством Российской Федерации.</w:t>
      </w:r>
    </w:p>
    <w:p w14:paraId="7E9DCE02" w14:textId="77777777" w:rsidR="00F20A62" w:rsidRPr="005148FA" w:rsidRDefault="00F20A62" w:rsidP="007B3D22">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5.4. Поставщик обязан:</w:t>
      </w:r>
    </w:p>
    <w:p w14:paraId="06F529C0" w14:textId="281290B1" w:rsidR="00F20A62" w:rsidRPr="005148FA" w:rsidRDefault="00F20A62" w:rsidP="001C63E8">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5.4.1. Своевременно и надлежащим образом исполнять обязательства в соответствии с условиями Контракта и представить Заказчику документы, указанные в</w:t>
      </w:r>
      <w:r w:rsidR="001C63E8" w:rsidRPr="005148FA">
        <w:rPr>
          <w:rFonts w:ascii="Liberation Serif" w:hAnsi="Liberation Serif" w:cs="Liberation Serif"/>
          <w:szCs w:val="22"/>
        </w:rPr>
        <w:t xml:space="preserve"> пункте 4.2. К</w:t>
      </w:r>
      <w:r w:rsidRPr="005148FA">
        <w:rPr>
          <w:rFonts w:ascii="Liberation Serif" w:hAnsi="Liberation Serif" w:cs="Liberation Serif"/>
          <w:szCs w:val="22"/>
        </w:rPr>
        <w:t>онтракта, по итогам исполнения Контракта.</w:t>
      </w:r>
    </w:p>
    <w:p w14:paraId="064F6A85" w14:textId="77777777" w:rsidR="00F20A62" w:rsidRPr="005148FA" w:rsidRDefault="00F20A62" w:rsidP="001C63E8">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14:paraId="2FB61389" w14:textId="77777777" w:rsidR="00F20A62" w:rsidRPr="005148FA" w:rsidRDefault="00F20A62" w:rsidP="001C63E8">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7718307B" w14:textId="77777777" w:rsidR="00F20A62" w:rsidRPr="005148FA" w:rsidRDefault="00F20A62" w:rsidP="001C63E8">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Поставщик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7608C3FC" w14:textId="77777777" w:rsidR="00F20A62" w:rsidRPr="005148FA" w:rsidRDefault="00F20A62" w:rsidP="001C63E8">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5.4.4. Обеспечить устранение недостатков, выявленных при приемке Заказчиком Товара и в течение гарантийного срока, за свой счет.</w:t>
      </w:r>
    </w:p>
    <w:p w14:paraId="49538A90" w14:textId="77777777" w:rsidR="00F20A62" w:rsidRPr="005148FA" w:rsidRDefault="00F20A62" w:rsidP="001C63E8">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5.4.5. Предоставить обеспечение исполнения Контракта, обеспечение гарантийных обязательств в случаях, установленных Законом о контрактной системе и Контрактом.</w:t>
      </w:r>
    </w:p>
    <w:p w14:paraId="24F7A56F" w14:textId="77777777" w:rsidR="00F20A62" w:rsidRPr="005148FA" w:rsidRDefault="00F20A62" w:rsidP="002311AE">
      <w:pPr>
        <w:pStyle w:val="ConsPlusNormal"/>
        <w:ind w:firstLine="540"/>
        <w:jc w:val="both"/>
        <w:rPr>
          <w:rFonts w:ascii="Liberation Serif" w:hAnsi="Liberation Serif" w:cs="Liberation Serif"/>
          <w:szCs w:val="22"/>
        </w:rPr>
      </w:pPr>
      <w:bookmarkStart w:id="4" w:name="P331"/>
      <w:bookmarkEnd w:id="4"/>
      <w:r w:rsidRPr="005148FA">
        <w:rPr>
          <w:rFonts w:ascii="Liberation Serif" w:hAnsi="Liberation Serif" w:cs="Liberation Serif"/>
          <w:szCs w:val="22"/>
        </w:rPr>
        <w:t>5.4.6. Приостановить поставку Товара в случае обнаружения независящих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Контрактом срок, и сообщить об этом Заказчику в течение 1 (одного) рабочего дня после приостановления поставки.</w:t>
      </w:r>
    </w:p>
    <w:p w14:paraId="4B92551C" w14:textId="77777777" w:rsidR="00F20A62" w:rsidRPr="005148FA" w:rsidRDefault="00F20A62" w:rsidP="002311AE">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5.4.7. В течение 1 (одного) рабочего дня информировать Заказчика о невозможности поставить Товар в надлежащем объеме, в предусмотренные Контрактом сроки, надлежащего качества.</w:t>
      </w:r>
    </w:p>
    <w:p w14:paraId="47D7FF71" w14:textId="77777777" w:rsidR="00F20A62" w:rsidRPr="005148FA" w:rsidRDefault="00F20A62" w:rsidP="002311AE">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Контракте.</w:t>
      </w:r>
    </w:p>
    <w:p w14:paraId="446F7DF3" w14:textId="77777777" w:rsidR="00F20A62" w:rsidRPr="005148FA" w:rsidRDefault="00F20A62" w:rsidP="002311AE">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5.4.9. Обеспечить конфиденциальность информации, предоставленной Заказчиком в ходе исполнения обязательств по Контракту,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14:paraId="043F9C56" w14:textId="77777777" w:rsidR="00F20A62" w:rsidRPr="005148FA" w:rsidRDefault="00F20A62" w:rsidP="002311AE">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5.4.10. Исполнять иные обязанности, предусмотренные законодательством Российской Федерации и Контрактом.</w:t>
      </w:r>
    </w:p>
    <w:p w14:paraId="070880BD" w14:textId="77777777" w:rsidR="00605591" w:rsidRPr="005148FA" w:rsidRDefault="00605591" w:rsidP="000E17CE">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5.5. Поставщик является субъектом малого предпринимательства или социально ориентированной некоммерческой организацией.</w:t>
      </w:r>
    </w:p>
    <w:p w14:paraId="17D29E0E" w14:textId="060633FD" w:rsidR="00605591" w:rsidRPr="005148FA" w:rsidRDefault="00605591">
      <w:pPr>
        <w:pStyle w:val="ConsPlusNormal"/>
        <w:ind w:firstLine="540"/>
        <w:jc w:val="both"/>
        <w:rPr>
          <w:rFonts w:ascii="Liberation Serif" w:hAnsi="Liberation Serif" w:cs="Liberation Serif"/>
          <w:szCs w:val="22"/>
        </w:rPr>
      </w:pPr>
    </w:p>
    <w:p w14:paraId="7067F7EB" w14:textId="77777777" w:rsidR="00F20A62" w:rsidRPr="005148FA" w:rsidRDefault="00F20A62" w:rsidP="00B4022E">
      <w:pPr>
        <w:pStyle w:val="a3"/>
        <w:jc w:val="center"/>
        <w:rPr>
          <w:rFonts w:ascii="Liberation Serif" w:hAnsi="Liberation Serif" w:cs="Liberation Serif"/>
          <w:b/>
          <w:bCs/>
        </w:rPr>
      </w:pPr>
      <w:r w:rsidRPr="005148FA">
        <w:rPr>
          <w:rFonts w:ascii="Liberation Serif" w:hAnsi="Liberation Serif" w:cs="Liberation Serif"/>
          <w:b/>
          <w:bCs/>
        </w:rPr>
        <w:t>6. Гарантии</w:t>
      </w:r>
    </w:p>
    <w:p w14:paraId="6CFB4388" w14:textId="77777777" w:rsidR="00F20A62" w:rsidRPr="005148FA" w:rsidRDefault="00F20A62">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Контракту.</w:t>
      </w:r>
    </w:p>
    <w:p w14:paraId="7E5AB6BB" w14:textId="410E6B13" w:rsidR="00F20A62" w:rsidRPr="005148FA" w:rsidRDefault="00F20A62" w:rsidP="00C92694">
      <w:pPr>
        <w:pStyle w:val="ConsPlusNormal"/>
        <w:ind w:firstLine="540"/>
        <w:jc w:val="both"/>
        <w:rPr>
          <w:rFonts w:ascii="Liberation Serif" w:hAnsi="Liberation Serif" w:cs="Liberation Serif"/>
          <w:szCs w:val="22"/>
        </w:rPr>
      </w:pPr>
      <w:bookmarkStart w:id="5" w:name="P340"/>
      <w:bookmarkEnd w:id="5"/>
      <w:r w:rsidRPr="005148FA">
        <w:rPr>
          <w:rFonts w:ascii="Liberation Serif" w:hAnsi="Liberation Serif" w:cs="Liberation Serif"/>
          <w:szCs w:val="22"/>
        </w:rPr>
        <w:t>6.2. Соответствие качества Товара должно быть подтверждено документами, указанными</w:t>
      </w:r>
      <w:r w:rsidR="00C92694" w:rsidRPr="005148FA">
        <w:rPr>
          <w:rFonts w:ascii="Liberation Serif" w:hAnsi="Liberation Serif" w:cs="Liberation Serif"/>
          <w:szCs w:val="22"/>
        </w:rPr>
        <w:t xml:space="preserve"> в пункте 4.</w:t>
      </w:r>
      <w:r w:rsidR="0006414F" w:rsidRPr="005148FA">
        <w:rPr>
          <w:rFonts w:ascii="Liberation Serif" w:hAnsi="Liberation Serif" w:cs="Liberation Serif"/>
          <w:szCs w:val="22"/>
        </w:rPr>
        <w:t>1</w:t>
      </w:r>
      <w:r w:rsidR="00C92694" w:rsidRPr="005148FA">
        <w:rPr>
          <w:rFonts w:ascii="Liberation Serif" w:hAnsi="Liberation Serif" w:cs="Liberation Serif"/>
          <w:szCs w:val="22"/>
        </w:rPr>
        <w:t>. на</w:t>
      </w:r>
      <w:r w:rsidRPr="005148FA">
        <w:rPr>
          <w:rFonts w:ascii="Liberation Serif" w:hAnsi="Liberation Serif" w:cs="Liberation Serif"/>
          <w:szCs w:val="22"/>
        </w:rPr>
        <w:t>стоящего Контракта.</w:t>
      </w:r>
    </w:p>
    <w:p w14:paraId="28682D9C" w14:textId="77777777" w:rsidR="00893FEF" w:rsidRPr="005148FA" w:rsidRDefault="00F20A62" w:rsidP="00893FEF">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 xml:space="preserve">6.3. </w:t>
      </w:r>
      <w:r w:rsidR="00893FEF" w:rsidRPr="005148FA">
        <w:rPr>
          <w:rFonts w:ascii="Liberation Serif" w:hAnsi="Liberation Serif" w:cs="Liberation Serif"/>
          <w:szCs w:val="22"/>
        </w:rPr>
        <w:t>На Товар установлена гарантия производителя – не менее 12 (двенадцати) месяцев с даты поставки Товара.</w:t>
      </w:r>
    </w:p>
    <w:p w14:paraId="3FAA7F95" w14:textId="77777777" w:rsidR="00893FEF" w:rsidRPr="005148FA" w:rsidRDefault="00893FEF" w:rsidP="00893FEF">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На Товар установлена гарантия Поставщика – не мене 12 (двенадцати) месяцев с даты поставки Товара, но не менее срока предоставления гарантии производителя.</w:t>
      </w:r>
    </w:p>
    <w:p w14:paraId="0AED3CAA" w14:textId="77777777" w:rsidR="00893FEF" w:rsidRPr="005148FA" w:rsidRDefault="00893FEF" w:rsidP="00893FEF">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4A3D0ED0" w14:textId="77777777" w:rsidR="00893FEF" w:rsidRPr="005148FA" w:rsidRDefault="00893FEF" w:rsidP="00893FEF">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6.3.1. Поставщик гарантирует возможность безопасного использования Товара по назначению в течение всего гарантийного срока.</w:t>
      </w:r>
    </w:p>
    <w:p w14:paraId="236E1F3A" w14:textId="77777777" w:rsidR="00893FEF" w:rsidRPr="005148FA" w:rsidRDefault="00893FEF" w:rsidP="00893FEF">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6.3.2.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14:paraId="52B0A97E" w14:textId="77777777" w:rsidR="00893FEF" w:rsidRPr="005148FA" w:rsidRDefault="00893FEF" w:rsidP="00893FEF">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6.3.3. В течение гарантийного срока в случае возникновения неисправностей в работе поставленного Товара представитель Поставщика должен прибыть в течение 5 (пяти)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5E63342B" w14:textId="77777777" w:rsidR="00893FEF" w:rsidRPr="005148FA" w:rsidRDefault="00893FEF" w:rsidP="00893FEF">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Срок ремонта поставленного Товара не должен превышать 5 (пяти)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14:paraId="1ED536F5" w14:textId="77777777" w:rsidR="00893FEF" w:rsidRPr="005148FA" w:rsidRDefault="00893FEF" w:rsidP="00893FEF">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6.3.4.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14:paraId="74AA069B" w14:textId="77777777" w:rsidR="00893FEF" w:rsidRPr="005148FA" w:rsidRDefault="00893FEF" w:rsidP="00893FEF">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6.3.5.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пункте 6.3. Контракта.</w:t>
      </w:r>
    </w:p>
    <w:p w14:paraId="3D9CFB7F" w14:textId="39CC4B97" w:rsidR="00F52CB7" w:rsidRPr="005148FA" w:rsidRDefault="00893FEF" w:rsidP="00893FEF">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6.3.6. Все расходы, связанные с возвратом, ремонтом Товара ненадлежащего качества, осуществляются за счет Поставщика.</w:t>
      </w:r>
    </w:p>
    <w:p w14:paraId="4F7D75E6" w14:textId="77777777" w:rsidR="00ED7941" w:rsidRPr="005148FA" w:rsidRDefault="00ED7941" w:rsidP="00ED7941">
      <w:pPr>
        <w:pStyle w:val="ConsPlusNormal"/>
        <w:ind w:firstLine="540"/>
        <w:jc w:val="both"/>
        <w:rPr>
          <w:rFonts w:ascii="Liberation Serif" w:hAnsi="Liberation Serif" w:cs="Liberation Serif"/>
          <w:szCs w:val="22"/>
          <w:highlight w:val="yellow"/>
        </w:rPr>
      </w:pPr>
    </w:p>
    <w:p w14:paraId="2CD3A72D" w14:textId="77777777" w:rsidR="00F20A62" w:rsidRPr="005148FA" w:rsidRDefault="00F20A62" w:rsidP="00ED7941">
      <w:pPr>
        <w:pStyle w:val="a3"/>
        <w:jc w:val="center"/>
        <w:rPr>
          <w:rFonts w:ascii="Liberation Serif" w:hAnsi="Liberation Serif" w:cs="Liberation Serif"/>
          <w:b/>
          <w:bCs/>
        </w:rPr>
      </w:pPr>
      <w:r w:rsidRPr="005148FA">
        <w:rPr>
          <w:rFonts w:ascii="Liberation Serif" w:hAnsi="Liberation Serif" w:cs="Liberation Serif"/>
          <w:b/>
          <w:bCs/>
        </w:rPr>
        <w:t>7. Ответственность Сторон</w:t>
      </w:r>
    </w:p>
    <w:p w14:paraId="67D3B341" w14:textId="77777777" w:rsidR="00F20A62" w:rsidRPr="005148FA" w:rsidRDefault="00F20A62">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14:paraId="3F90A9C4" w14:textId="746E2213" w:rsidR="00F20A62" w:rsidRPr="005148FA" w:rsidRDefault="00F20A62" w:rsidP="00B23E3B">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Размеры неустоек (штрафов, пеней), указанные в настоящем разделе, определяются в соответствии</w:t>
      </w:r>
      <w:r w:rsidR="00ED7941" w:rsidRPr="005148FA">
        <w:rPr>
          <w:rFonts w:ascii="Liberation Serif" w:hAnsi="Liberation Serif" w:cs="Liberation Serif"/>
          <w:szCs w:val="22"/>
        </w:rPr>
        <w:t xml:space="preserve"> с Правилами определения </w:t>
      </w:r>
      <w:r w:rsidRPr="005148FA">
        <w:rPr>
          <w:rFonts w:ascii="Liberation Serif" w:hAnsi="Liberation Serif" w:cs="Liberation Serif"/>
          <w:szCs w:val="22"/>
        </w:rPr>
        <w:t xml:space="preserve">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w:t>
      </w:r>
      <w:r w:rsidR="000E415F" w:rsidRPr="005148FA">
        <w:rPr>
          <w:rFonts w:ascii="Liberation Serif" w:hAnsi="Liberation Serif" w:cs="Liberation Serif"/>
          <w:szCs w:val="22"/>
        </w:rPr>
        <w:t>№ </w:t>
      </w:r>
      <w:r w:rsidRPr="005148FA">
        <w:rPr>
          <w:rFonts w:ascii="Liberation Serif" w:hAnsi="Liberation Serif" w:cs="Liberation Serif"/>
          <w:szCs w:val="22"/>
        </w:rPr>
        <w:t>1042 (далее - Правила), а также в соответствии с положениями</w:t>
      </w:r>
      <w:r w:rsidR="000E415F" w:rsidRPr="005148FA">
        <w:rPr>
          <w:rFonts w:ascii="Liberation Serif" w:hAnsi="Liberation Serif" w:cs="Liberation Serif"/>
          <w:szCs w:val="22"/>
        </w:rPr>
        <w:t xml:space="preserve"> статьи 34 Закона </w:t>
      </w:r>
      <w:r w:rsidRPr="005148FA">
        <w:rPr>
          <w:rFonts w:ascii="Liberation Serif" w:hAnsi="Liberation Serif" w:cs="Liberation Serif"/>
          <w:szCs w:val="22"/>
        </w:rPr>
        <w:t>о контрактной системе.</w:t>
      </w:r>
    </w:p>
    <w:p w14:paraId="2BCDA649" w14:textId="77777777" w:rsidR="00F20A62" w:rsidRPr="005148FA" w:rsidRDefault="00F20A62" w:rsidP="00B23E3B">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0B710F72" w14:textId="77777777" w:rsidR="00F20A62" w:rsidRPr="005148FA" w:rsidRDefault="00F20A62" w:rsidP="00B23E3B">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0B6A427D" w14:textId="77777777" w:rsidR="00F20A62" w:rsidRPr="005148FA" w:rsidRDefault="00F20A62" w:rsidP="005B25CC">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06856020" w14:textId="77777777" w:rsidR="00F20A62" w:rsidRPr="005148FA" w:rsidRDefault="00F20A62" w:rsidP="005B25CC">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1000 рублей, если цена Контракта не превышает 3 млн. рублей (включительно);</w:t>
      </w:r>
    </w:p>
    <w:p w14:paraId="6ECFD6D9" w14:textId="77777777" w:rsidR="00F20A62" w:rsidRPr="005148FA" w:rsidRDefault="00F20A62" w:rsidP="005B25CC">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7.4.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36722F1B" w14:textId="4B5420ED" w:rsidR="00F20A62" w:rsidRPr="005148FA" w:rsidRDefault="00F20A62" w:rsidP="005B25CC">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2828514C" w14:textId="77777777" w:rsidR="00F20A62" w:rsidRPr="005148FA" w:rsidRDefault="00F20A62" w:rsidP="005B25CC">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7.5.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2DC3A1C2" w14:textId="77777777" w:rsidR="00F20A62" w:rsidRPr="005148FA" w:rsidRDefault="00F20A62" w:rsidP="006D576B">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45215E73" w14:textId="77777777" w:rsidR="00F20A62" w:rsidRPr="005148FA" w:rsidRDefault="00F20A62" w:rsidP="006D576B">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1000 рублей, если цена Контракта не превышает 3 млн. рублей;</w:t>
      </w:r>
    </w:p>
    <w:p w14:paraId="2B80E466" w14:textId="77777777" w:rsidR="00F20A62" w:rsidRPr="005148FA" w:rsidRDefault="00F20A62" w:rsidP="00287C13">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AC6EB6F" w14:textId="77777777" w:rsidR="00F20A62" w:rsidRPr="005148FA" w:rsidRDefault="00F20A62" w:rsidP="00287C13">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а) в случае, если цена Контракта не превышает начальную (максимальную) цену Контракта:</w:t>
      </w:r>
    </w:p>
    <w:p w14:paraId="0C42B4A7" w14:textId="77777777" w:rsidR="00F20A62" w:rsidRPr="005148FA" w:rsidRDefault="00F20A62" w:rsidP="00287C13">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10 процентов начальной (максимальной) цены Контракта, если цена Контракта не превышает 3 млн. рублей;</w:t>
      </w:r>
    </w:p>
    <w:p w14:paraId="4B194B46" w14:textId="77777777" w:rsidR="00F20A62" w:rsidRPr="005148FA" w:rsidRDefault="00F20A62" w:rsidP="00287C13">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б) в случае, если цена Контракта превышает начальную (максимальную) цену Контракта:</w:t>
      </w:r>
    </w:p>
    <w:p w14:paraId="24699632" w14:textId="77777777" w:rsidR="00F20A62" w:rsidRPr="005148FA" w:rsidRDefault="00F20A62" w:rsidP="00287C13">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10 процентов цены Контракта, если цена Контракта не превышает 3 млн. рублей;</w:t>
      </w:r>
    </w:p>
    <w:p w14:paraId="1D35C2C0" w14:textId="77777777" w:rsidR="00F20A62" w:rsidRPr="005148FA" w:rsidRDefault="00F20A62" w:rsidP="000B3020">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7.8.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27CFFAA" w14:textId="77777777" w:rsidR="00F20A62" w:rsidRPr="005148FA" w:rsidRDefault="00F20A62" w:rsidP="000B3020">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0068F447" w14:textId="17F62DA5" w:rsidR="00F20A62" w:rsidRPr="005148FA" w:rsidRDefault="00F20A62" w:rsidP="00E212F8">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 xml:space="preserve">7.9. 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Поставщика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Поставщиком в соответствии </w:t>
      </w:r>
      <w:r w:rsidR="000B3020" w:rsidRPr="005148FA">
        <w:rPr>
          <w:rFonts w:ascii="Liberation Serif" w:hAnsi="Liberation Serif" w:cs="Liberation Serif"/>
          <w:szCs w:val="22"/>
        </w:rPr>
        <w:t>с разделом 8</w:t>
      </w:r>
      <w:r w:rsidR="000B5C11" w:rsidRPr="005148FA">
        <w:rPr>
          <w:rFonts w:ascii="Liberation Serif" w:hAnsi="Liberation Serif" w:cs="Liberation Serif"/>
          <w:szCs w:val="22"/>
        </w:rPr>
        <w:t xml:space="preserve"> н</w:t>
      </w:r>
      <w:r w:rsidRPr="005148FA">
        <w:rPr>
          <w:rFonts w:ascii="Liberation Serif" w:hAnsi="Liberation Serif" w:cs="Liberation Serif"/>
          <w:szCs w:val="22"/>
        </w:rPr>
        <w:t>астоящего Контракта.</w:t>
      </w:r>
    </w:p>
    <w:p w14:paraId="55700143" w14:textId="77777777" w:rsidR="00F20A62" w:rsidRPr="005148FA" w:rsidRDefault="00F20A62" w:rsidP="00E212F8">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7.10. Уплата Стороной неустойки (штрафа, пени) не освобождает ее от исполнения обязательств по Контракту.</w:t>
      </w:r>
    </w:p>
    <w:p w14:paraId="44ED4D65" w14:textId="05DA41D9" w:rsidR="00F20A62" w:rsidRPr="005148FA" w:rsidRDefault="00F20A62" w:rsidP="00E212F8">
      <w:pPr>
        <w:pStyle w:val="ConsPlusNormal"/>
        <w:ind w:firstLine="540"/>
        <w:jc w:val="both"/>
        <w:rPr>
          <w:rFonts w:ascii="Liberation Serif" w:hAnsi="Liberation Serif" w:cs="Liberation Serif"/>
          <w:szCs w:val="22"/>
        </w:rPr>
      </w:pPr>
      <w:r w:rsidRPr="005148FA">
        <w:rPr>
          <w:rFonts w:ascii="Liberation Serif" w:hAnsi="Liberation Serif" w:cs="Liberation Serif"/>
          <w:szCs w:val="22"/>
        </w:rPr>
        <w:t xml:space="preserve">7.11. </w:t>
      </w:r>
      <w:r w:rsidR="00B47FCA" w:rsidRPr="005148FA">
        <w:rPr>
          <w:rFonts w:ascii="Liberation Serif" w:hAnsi="Liberation Serif" w:cs="Liberation Serif"/>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r w:rsidR="003A18B1" w:rsidRPr="005148FA">
        <w:rPr>
          <w:rFonts w:ascii="Liberation Serif" w:hAnsi="Liberation Serif" w:cs="Liberation Serif"/>
          <w:szCs w:val="22"/>
        </w:rPr>
        <w:t>.</w:t>
      </w:r>
    </w:p>
    <w:p w14:paraId="211CC979" w14:textId="7D669E1A" w:rsidR="003A18B1" w:rsidRPr="005148FA" w:rsidRDefault="003A18B1" w:rsidP="00E212F8">
      <w:pPr>
        <w:pStyle w:val="ConsPlusNormal"/>
        <w:ind w:firstLine="540"/>
        <w:jc w:val="both"/>
        <w:rPr>
          <w:rFonts w:ascii="Liberation Serif" w:hAnsi="Liberation Serif" w:cs="Liberation Serif"/>
          <w:szCs w:val="22"/>
        </w:rPr>
      </w:pPr>
    </w:p>
    <w:p w14:paraId="5D8B0356" w14:textId="5818DE48" w:rsidR="00F20A62" w:rsidRPr="005148FA" w:rsidRDefault="00F20A62" w:rsidP="008742B6">
      <w:pPr>
        <w:pStyle w:val="a3"/>
        <w:jc w:val="center"/>
        <w:rPr>
          <w:rFonts w:ascii="Liberation Serif" w:hAnsi="Liberation Serif" w:cs="Liberation Serif"/>
          <w:highlight w:val="yellow"/>
        </w:rPr>
      </w:pPr>
      <w:bookmarkStart w:id="6" w:name="P404"/>
      <w:bookmarkEnd w:id="6"/>
      <w:r w:rsidRPr="005148FA">
        <w:rPr>
          <w:rFonts w:ascii="Liberation Serif" w:hAnsi="Liberation Serif" w:cs="Liberation Serif"/>
          <w:b/>
          <w:bCs/>
        </w:rPr>
        <w:t>8. Обеспечение исполнения Контракта</w:t>
      </w:r>
      <w:r w:rsidR="008742B6" w:rsidRPr="005148FA">
        <w:rPr>
          <w:rFonts w:ascii="Liberation Serif" w:hAnsi="Liberation Serif" w:cs="Liberation Serif"/>
          <w:b/>
          <w:bCs/>
        </w:rPr>
        <w:t>. Обеспечение гарантийных обязательств</w:t>
      </w:r>
      <w:r w:rsidR="003C30D0" w:rsidRPr="005148FA">
        <w:rPr>
          <w:rFonts w:ascii="Liberation Serif" w:hAnsi="Liberation Serif" w:cs="Liberation Serif"/>
          <w:b/>
          <w:bCs/>
        </w:rPr>
        <w:t xml:space="preserve"> – не предусмотрено</w:t>
      </w:r>
    </w:p>
    <w:p w14:paraId="390BED8F" w14:textId="77777777" w:rsidR="00F20A62" w:rsidRPr="005148FA" w:rsidRDefault="00F20A62">
      <w:pPr>
        <w:pStyle w:val="ConsPlusNormal"/>
        <w:ind w:firstLine="540"/>
        <w:jc w:val="both"/>
        <w:rPr>
          <w:rFonts w:ascii="Liberation Serif" w:hAnsi="Liberation Serif" w:cs="Liberation Serif"/>
          <w:szCs w:val="22"/>
        </w:rPr>
      </w:pPr>
    </w:p>
    <w:p w14:paraId="737EDDB8" w14:textId="77777777" w:rsidR="006F1FD7" w:rsidRPr="005148FA" w:rsidRDefault="006F1FD7" w:rsidP="006F1FD7">
      <w:pPr>
        <w:pStyle w:val="a3"/>
        <w:jc w:val="center"/>
        <w:rPr>
          <w:rFonts w:ascii="Liberation Serif" w:hAnsi="Liberation Serif" w:cs="Liberation Serif"/>
          <w:b/>
        </w:rPr>
      </w:pPr>
      <w:bookmarkStart w:id="7" w:name="P445"/>
      <w:bookmarkEnd w:id="7"/>
      <w:r w:rsidRPr="005148FA">
        <w:rPr>
          <w:rFonts w:ascii="Liberation Serif" w:hAnsi="Liberation Serif" w:cs="Liberation Serif"/>
          <w:b/>
        </w:rPr>
        <w:t>9. Срок действия, порядок изменения и расторжения Контракта</w:t>
      </w:r>
    </w:p>
    <w:p w14:paraId="37DB9BB2" w14:textId="77777777" w:rsidR="006F1FD7" w:rsidRPr="005148FA" w:rsidRDefault="006F1FD7" w:rsidP="006F1FD7">
      <w:pPr>
        <w:pStyle w:val="a3"/>
        <w:ind w:firstLine="567"/>
        <w:jc w:val="both"/>
        <w:rPr>
          <w:rFonts w:ascii="Liberation Serif" w:hAnsi="Liberation Serif" w:cs="Liberation Serif"/>
        </w:rPr>
      </w:pPr>
      <w:r w:rsidRPr="005148FA">
        <w:rPr>
          <w:rFonts w:ascii="Liberation Serif" w:hAnsi="Liberation Serif" w:cs="Liberation Serif"/>
        </w:rPr>
        <w:t xml:space="preserve">9.1. </w:t>
      </w:r>
      <w:r w:rsidRPr="005148FA">
        <w:rPr>
          <w:rFonts w:ascii="Liberation Serif" w:hAnsi="Liberation Serif" w:cs="Liberation Serif"/>
          <w:color w:val="000000" w:themeColor="text1"/>
        </w:rPr>
        <w:t xml:space="preserve">Изменение существенных условий контракта при его исполнении не допускается, за исключением случаев, предусмотренных Федеральным </w:t>
      </w:r>
      <w:hyperlink r:id="rId6" w:history="1">
        <w:r w:rsidRPr="005148FA">
          <w:rPr>
            <w:rFonts w:ascii="Liberation Serif" w:hAnsi="Liberation Serif" w:cs="Liberation Serif"/>
            <w:color w:val="000000" w:themeColor="text1"/>
          </w:rPr>
          <w:t>законом</w:t>
        </w:r>
      </w:hyperlink>
      <w:r w:rsidRPr="005148FA">
        <w:rPr>
          <w:rFonts w:ascii="Liberation Serif" w:hAnsi="Liberation Serif" w:cs="Liberation Serif"/>
          <w:color w:val="000000" w:themeColor="text1"/>
        </w:rPr>
        <w:t xml:space="preserve"> о контрактной системе</w:t>
      </w:r>
      <w:r w:rsidRPr="005148FA">
        <w:rPr>
          <w:rFonts w:ascii="Liberation Serif" w:hAnsi="Liberation Serif" w:cs="Liberation Serif"/>
        </w:rPr>
        <w:t>.</w:t>
      </w:r>
    </w:p>
    <w:p w14:paraId="7EF0CD08" w14:textId="7B00411E" w:rsidR="006F1FD7" w:rsidRPr="005148FA" w:rsidRDefault="006F1FD7" w:rsidP="006F1FD7">
      <w:pPr>
        <w:pStyle w:val="a3"/>
        <w:ind w:firstLine="567"/>
        <w:jc w:val="both"/>
        <w:rPr>
          <w:rFonts w:ascii="Liberation Serif" w:eastAsia="Times New Roman" w:hAnsi="Liberation Serif" w:cs="Liberation Serif"/>
          <w:color w:val="000000" w:themeColor="text1"/>
          <w:lang w:eastAsia="ru-RU"/>
        </w:rPr>
      </w:pPr>
      <w:r w:rsidRPr="005148FA">
        <w:rPr>
          <w:rFonts w:ascii="Liberation Serif" w:hAnsi="Liberation Serif" w:cs="Liberation Serif"/>
        </w:rPr>
        <w:t xml:space="preserve">9.2. Контракт вступает в силу со дня его подписания Сторонами, а при заключении </w:t>
      </w:r>
      <w:r w:rsidRPr="005148FA">
        <w:rPr>
          <w:rFonts w:ascii="Liberation Serif" w:eastAsia="Times New Roman" w:hAnsi="Liberation Serif" w:cs="Liberation Serif"/>
          <w:color w:val="000000" w:themeColor="text1"/>
          <w:lang w:eastAsia="ru-RU"/>
        </w:rPr>
        <w:t>Контракта по результатам проведения электронной процедуры – в соответствии с положениями статьи 51 Закона о контрактной системе</w:t>
      </w:r>
      <w:r w:rsidR="00DD182D" w:rsidRPr="005148FA">
        <w:rPr>
          <w:rFonts w:ascii="Liberation Serif" w:eastAsia="Times New Roman" w:hAnsi="Liberation Serif" w:cs="Liberation Serif"/>
          <w:color w:val="000000" w:themeColor="text1"/>
          <w:lang w:eastAsia="ru-RU"/>
        </w:rPr>
        <w:t>.</w:t>
      </w:r>
      <w:r w:rsidRPr="005148FA">
        <w:rPr>
          <w:rFonts w:ascii="Liberation Serif" w:eastAsia="Times New Roman" w:hAnsi="Liberation Serif" w:cs="Liberation Serif"/>
          <w:color w:val="000000" w:themeColor="text1"/>
          <w:lang w:eastAsia="ru-RU"/>
        </w:rPr>
        <w:t xml:space="preserve"> </w:t>
      </w:r>
    </w:p>
    <w:p w14:paraId="519ACB15" w14:textId="77777777" w:rsidR="00A33E03" w:rsidRDefault="00DD182D" w:rsidP="006F1FD7">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Контракт действует</w:t>
      </w:r>
      <w:r w:rsidR="00A33E03">
        <w:rPr>
          <w:rFonts w:ascii="Liberation Serif" w:eastAsia="Times New Roman" w:hAnsi="Liberation Serif" w:cs="Liberation Serif"/>
          <w:color w:val="000000" w:themeColor="text1"/>
          <w:lang w:eastAsia="ru-RU"/>
        </w:rPr>
        <w:t>:</w:t>
      </w:r>
    </w:p>
    <w:p w14:paraId="03982550" w14:textId="77777777" w:rsidR="00A33E03" w:rsidRDefault="00A33E03" w:rsidP="006F1FD7">
      <w:pPr>
        <w:pStyle w:val="a3"/>
        <w:ind w:firstLine="567"/>
        <w:jc w:val="both"/>
        <w:rPr>
          <w:rFonts w:ascii="Liberation Serif" w:eastAsia="Times New Roman" w:hAnsi="Liberation Serif" w:cs="Liberation Serif"/>
          <w:color w:val="000000" w:themeColor="text1"/>
          <w:lang w:eastAsia="ru-RU"/>
        </w:rPr>
      </w:pPr>
      <w:r>
        <w:rPr>
          <w:rFonts w:ascii="Liberation Serif" w:eastAsia="Times New Roman" w:hAnsi="Liberation Serif" w:cs="Liberation Serif"/>
          <w:color w:val="000000" w:themeColor="text1"/>
          <w:lang w:eastAsia="ru-RU"/>
        </w:rPr>
        <w:t>В части поставки товара – в течение 10 рабочих дней с даты заключения контракта;</w:t>
      </w:r>
    </w:p>
    <w:p w14:paraId="53CF0DDD" w14:textId="3B819B2D" w:rsidR="00DD182D" w:rsidRPr="005148FA" w:rsidRDefault="00A33E03" w:rsidP="006F1FD7">
      <w:pPr>
        <w:pStyle w:val="a3"/>
        <w:ind w:firstLine="567"/>
        <w:jc w:val="both"/>
        <w:rPr>
          <w:rFonts w:ascii="Liberation Serif" w:eastAsia="Times New Roman" w:hAnsi="Liberation Serif" w:cs="Liberation Serif"/>
          <w:color w:val="000000" w:themeColor="text1"/>
          <w:lang w:eastAsia="ru-RU"/>
        </w:rPr>
      </w:pPr>
      <w:r>
        <w:rPr>
          <w:rFonts w:ascii="Liberation Serif" w:eastAsia="Times New Roman" w:hAnsi="Liberation Serif" w:cs="Liberation Serif"/>
          <w:color w:val="000000" w:themeColor="text1"/>
          <w:lang w:eastAsia="ru-RU"/>
        </w:rPr>
        <w:t xml:space="preserve">- по остальным обязательствам - </w:t>
      </w:r>
      <w:r w:rsidR="00DD182D" w:rsidRPr="005148FA">
        <w:rPr>
          <w:rFonts w:ascii="Liberation Serif" w:eastAsia="Times New Roman" w:hAnsi="Liberation Serif" w:cs="Liberation Serif"/>
          <w:color w:val="000000" w:themeColor="text1"/>
          <w:lang w:eastAsia="ru-RU"/>
        </w:rPr>
        <w:t xml:space="preserve"> </w:t>
      </w:r>
      <w:r>
        <w:rPr>
          <w:rFonts w:ascii="Liberation Serif" w:eastAsia="Times New Roman" w:hAnsi="Liberation Serif" w:cs="Liberation Serif"/>
          <w:color w:val="000000" w:themeColor="text1"/>
          <w:lang w:eastAsia="ru-RU"/>
        </w:rPr>
        <w:t xml:space="preserve">до полного их исполнения, но не позднее </w:t>
      </w:r>
      <w:r w:rsidR="00DD182D" w:rsidRPr="005148FA">
        <w:rPr>
          <w:rFonts w:ascii="Liberation Serif" w:eastAsia="Times New Roman" w:hAnsi="Liberation Serif" w:cs="Liberation Serif"/>
          <w:color w:val="000000" w:themeColor="text1"/>
          <w:lang w:eastAsia="ru-RU"/>
        </w:rPr>
        <w:t>«</w:t>
      </w:r>
      <w:r>
        <w:rPr>
          <w:rFonts w:ascii="Liberation Serif" w:eastAsia="Times New Roman" w:hAnsi="Liberation Serif" w:cs="Liberation Serif"/>
          <w:color w:val="000000" w:themeColor="text1"/>
          <w:lang w:eastAsia="ru-RU"/>
        </w:rPr>
        <w:t>30</w:t>
      </w:r>
      <w:r w:rsidR="00DD182D" w:rsidRPr="005148FA">
        <w:rPr>
          <w:rFonts w:ascii="Liberation Serif" w:eastAsia="Times New Roman" w:hAnsi="Liberation Serif" w:cs="Liberation Serif"/>
          <w:color w:val="000000" w:themeColor="text1"/>
          <w:lang w:eastAsia="ru-RU"/>
        </w:rPr>
        <w:t xml:space="preserve">» </w:t>
      </w:r>
      <w:r>
        <w:rPr>
          <w:rFonts w:ascii="Liberation Serif" w:eastAsia="Times New Roman" w:hAnsi="Liberation Serif" w:cs="Liberation Serif"/>
          <w:color w:val="000000" w:themeColor="text1"/>
          <w:lang w:eastAsia="ru-RU"/>
        </w:rPr>
        <w:t xml:space="preserve">октября </w:t>
      </w:r>
      <w:r w:rsidR="00DD182D" w:rsidRPr="005148FA">
        <w:rPr>
          <w:rFonts w:ascii="Liberation Serif" w:eastAsia="Times New Roman" w:hAnsi="Liberation Serif" w:cs="Liberation Serif"/>
          <w:color w:val="000000" w:themeColor="text1"/>
          <w:lang w:eastAsia="ru-RU"/>
        </w:rPr>
        <w:t>202</w:t>
      </w:r>
      <w:r>
        <w:rPr>
          <w:rFonts w:ascii="Liberation Serif" w:eastAsia="Times New Roman" w:hAnsi="Liberation Serif" w:cs="Liberation Serif"/>
          <w:color w:val="000000" w:themeColor="text1"/>
          <w:lang w:eastAsia="ru-RU"/>
        </w:rPr>
        <w:t>4</w:t>
      </w:r>
      <w:r w:rsidR="00DD182D" w:rsidRPr="005148FA">
        <w:rPr>
          <w:rFonts w:ascii="Liberation Serif" w:eastAsia="Times New Roman" w:hAnsi="Liberation Serif" w:cs="Liberation Serif"/>
          <w:color w:val="000000" w:themeColor="text1"/>
          <w:lang w:eastAsia="ru-RU"/>
        </w:rPr>
        <w:t>.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14:paraId="0E8CA7AB" w14:textId="77777777" w:rsidR="00F20A62" w:rsidRPr="005148FA" w:rsidRDefault="00F20A62" w:rsidP="004A1483">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9.3. Контракт может быть расторгнут:</w:t>
      </w:r>
    </w:p>
    <w:p w14:paraId="45090198" w14:textId="77777777" w:rsidR="00F20A62" w:rsidRPr="005148FA" w:rsidRDefault="00F20A62" w:rsidP="004A1483">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по соглашению Сторон;</w:t>
      </w:r>
    </w:p>
    <w:p w14:paraId="058F0016" w14:textId="77777777" w:rsidR="00F20A62" w:rsidRPr="005148FA" w:rsidRDefault="00F20A62" w:rsidP="004A1483">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по решению суда;</w:t>
      </w:r>
    </w:p>
    <w:p w14:paraId="5A02F3A1" w14:textId="77777777" w:rsidR="00F20A62" w:rsidRPr="005148FA" w:rsidRDefault="00F20A62" w:rsidP="004A1483">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в случае одностороннего отказа Стороны Контракта от исполнения Контракта в соответствии с гражданским законодательством.</w:t>
      </w:r>
    </w:p>
    <w:p w14:paraId="3E4944B3" w14:textId="77777777" w:rsidR="00F20A62" w:rsidRPr="005148FA" w:rsidRDefault="00F20A62" w:rsidP="004A1483">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9.4.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14:paraId="1BDD5F5F" w14:textId="77777777" w:rsidR="00F20A62" w:rsidRPr="005148FA" w:rsidRDefault="00F20A62" w:rsidP="00326DED">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9.4.1. При существенном нарушении Контракта Поставщиком.</w:t>
      </w:r>
    </w:p>
    <w:p w14:paraId="16A078E9" w14:textId="7E065249" w:rsidR="00F20A62" w:rsidRPr="005148FA" w:rsidRDefault="00F20A62" w:rsidP="00774FC1">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 xml:space="preserve">9.4.2. В случае просрочки исполнения обязательств по поставке Товара более чем на </w:t>
      </w:r>
      <w:r w:rsidR="00774FC1" w:rsidRPr="005148FA">
        <w:rPr>
          <w:rFonts w:ascii="Liberation Serif" w:eastAsia="Times New Roman" w:hAnsi="Liberation Serif" w:cs="Liberation Serif"/>
          <w:color w:val="000000" w:themeColor="text1"/>
          <w:lang w:eastAsia="ru-RU"/>
        </w:rPr>
        <w:t>30 (тридцать</w:t>
      </w:r>
      <w:r w:rsidRPr="005148FA">
        <w:rPr>
          <w:rFonts w:ascii="Liberation Serif" w:eastAsia="Times New Roman" w:hAnsi="Liberation Serif" w:cs="Liberation Serif"/>
          <w:color w:val="000000" w:themeColor="text1"/>
          <w:lang w:eastAsia="ru-RU"/>
        </w:rPr>
        <w:t>) календарных дней.</w:t>
      </w:r>
    </w:p>
    <w:p w14:paraId="254B3B5E" w14:textId="77777777" w:rsidR="00F20A62" w:rsidRPr="005148FA" w:rsidRDefault="00F20A62" w:rsidP="00774FC1">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9.4.3. В случае неоднократного нарушения сроков поставки Товара.</w:t>
      </w:r>
    </w:p>
    <w:p w14:paraId="52314BE1" w14:textId="77777777" w:rsidR="00F20A62" w:rsidRPr="005148FA" w:rsidRDefault="00F20A62" w:rsidP="00774FC1">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838E28F" w14:textId="4A36B534" w:rsidR="00F20A62" w:rsidRPr="005148FA" w:rsidRDefault="00F20A62" w:rsidP="00774FC1">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 xml:space="preserve">9.4.5. Установления факта представления недостоверной (поддельной) </w:t>
      </w:r>
      <w:r w:rsidR="00774FC1" w:rsidRPr="005148FA">
        <w:rPr>
          <w:rFonts w:ascii="Liberation Serif" w:eastAsia="Times New Roman" w:hAnsi="Liberation Serif" w:cs="Liberation Serif"/>
          <w:color w:val="000000" w:themeColor="text1"/>
          <w:lang w:eastAsia="ru-RU"/>
        </w:rPr>
        <w:t>независимой</w:t>
      </w:r>
      <w:r w:rsidRPr="005148FA">
        <w:rPr>
          <w:rFonts w:ascii="Liberation Serif" w:eastAsia="Times New Roman" w:hAnsi="Liberation Serif" w:cs="Liberation Serif"/>
          <w:color w:val="000000" w:themeColor="text1"/>
          <w:lang w:eastAsia="ru-RU"/>
        </w:rPr>
        <w:t xml:space="preserve"> гарантии или содержащихся в ней сведений, а также представления </w:t>
      </w:r>
      <w:r w:rsidR="00774FC1" w:rsidRPr="005148FA">
        <w:rPr>
          <w:rFonts w:ascii="Liberation Serif" w:eastAsia="Times New Roman" w:hAnsi="Liberation Serif" w:cs="Liberation Serif"/>
          <w:color w:val="000000" w:themeColor="text1"/>
          <w:lang w:eastAsia="ru-RU"/>
        </w:rPr>
        <w:t>независимой</w:t>
      </w:r>
      <w:r w:rsidRPr="005148FA">
        <w:rPr>
          <w:rFonts w:ascii="Liberation Serif" w:eastAsia="Times New Roman" w:hAnsi="Liberation Serif" w:cs="Liberation Serif"/>
          <w:color w:val="000000" w:themeColor="text1"/>
          <w:lang w:eastAsia="ru-RU"/>
        </w:rPr>
        <w:t xml:space="preserve"> гарантии, не соответствующей требованиям Закона о контрактной системе.</w:t>
      </w:r>
    </w:p>
    <w:p w14:paraId="49587066" w14:textId="77777777" w:rsidR="00F20A62" w:rsidRPr="005148FA" w:rsidRDefault="00F20A62" w:rsidP="00774FC1">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9.4.6. В иных случаях, предусмотренных законодательством Российской Федерации.</w:t>
      </w:r>
    </w:p>
    <w:p w14:paraId="60DCDAD6" w14:textId="75E3C457" w:rsidR="00F20A62" w:rsidRPr="005148FA" w:rsidRDefault="00F20A62" w:rsidP="00774FC1">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9.5. Заказчик обязан принять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w:t>
      </w:r>
      <w:r w:rsidR="00774FC1" w:rsidRPr="005148FA">
        <w:rPr>
          <w:rFonts w:ascii="Liberation Serif" w:eastAsia="Times New Roman" w:hAnsi="Liberation Serif" w:cs="Liberation Serif"/>
          <w:color w:val="000000" w:themeColor="text1"/>
          <w:lang w:eastAsia="ru-RU"/>
        </w:rPr>
        <w:t xml:space="preserve">х частью 15 статьи 95 Закона </w:t>
      </w:r>
      <w:r w:rsidRPr="005148FA">
        <w:rPr>
          <w:rFonts w:ascii="Liberation Serif" w:eastAsia="Times New Roman" w:hAnsi="Liberation Serif" w:cs="Liberation Serif"/>
          <w:color w:val="000000" w:themeColor="text1"/>
          <w:lang w:eastAsia="ru-RU"/>
        </w:rPr>
        <w:t>о контрактной системе.</w:t>
      </w:r>
    </w:p>
    <w:p w14:paraId="13C41F28" w14:textId="36A007E0" w:rsidR="00F20A62" w:rsidRPr="005148FA" w:rsidRDefault="00F20A62" w:rsidP="00774FC1">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9.6. Заказчик вправе принять решение об одностороннем отказе от исполнения Контракта по основаниям, предусмотренным Гражданским</w:t>
      </w:r>
      <w:r w:rsidR="00774FC1" w:rsidRPr="005148FA">
        <w:rPr>
          <w:rFonts w:ascii="Liberation Serif" w:eastAsia="Times New Roman" w:hAnsi="Liberation Serif" w:cs="Liberation Serif"/>
          <w:color w:val="000000" w:themeColor="text1"/>
          <w:lang w:eastAsia="ru-RU"/>
        </w:rPr>
        <w:t xml:space="preserve"> кодексом </w:t>
      </w:r>
      <w:r w:rsidRPr="005148FA">
        <w:rPr>
          <w:rFonts w:ascii="Liberation Serif" w:eastAsia="Times New Roman" w:hAnsi="Liberation Serif" w:cs="Liberation Serif"/>
          <w:color w:val="000000" w:themeColor="text1"/>
          <w:lang w:eastAsia="ru-RU"/>
        </w:rPr>
        <w:t>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14:paraId="65EC0C15" w14:textId="1A85AF23" w:rsidR="00F20A62" w:rsidRPr="005148FA" w:rsidRDefault="00F20A62" w:rsidP="00774FC1">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9.6.1. При существенном нарушении Контракта Поставщиком</w:t>
      </w:r>
      <w:r w:rsidR="00774FC1" w:rsidRPr="005148FA">
        <w:rPr>
          <w:rFonts w:ascii="Liberation Serif" w:eastAsia="Times New Roman" w:hAnsi="Liberation Serif" w:cs="Liberation Serif"/>
          <w:color w:val="000000" w:themeColor="text1"/>
          <w:lang w:eastAsia="ru-RU"/>
        </w:rPr>
        <w:t xml:space="preserve"> (пункт 1 статьи 526 ГК </w:t>
      </w:r>
      <w:r w:rsidRPr="005148FA">
        <w:rPr>
          <w:rFonts w:ascii="Liberation Serif" w:eastAsia="Times New Roman" w:hAnsi="Liberation Serif" w:cs="Liberation Serif"/>
          <w:color w:val="000000" w:themeColor="text1"/>
          <w:lang w:eastAsia="ru-RU"/>
        </w:rPr>
        <w:t>РФ).</w:t>
      </w:r>
    </w:p>
    <w:p w14:paraId="2B987791" w14:textId="51EDA62C" w:rsidR="00F20A62" w:rsidRPr="005148FA" w:rsidRDefault="00F20A62" w:rsidP="00774FC1">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 xml:space="preserve">9.6.2. В случае поставки товаров ненадлежащего качества с недостатками, которые не могут быть устранены в приемлемый для Заказчика срок </w:t>
      </w:r>
      <w:r w:rsidR="00774FC1" w:rsidRPr="005148FA">
        <w:rPr>
          <w:rFonts w:ascii="Liberation Serif" w:eastAsia="Times New Roman" w:hAnsi="Liberation Serif" w:cs="Liberation Serif"/>
          <w:color w:val="000000" w:themeColor="text1"/>
          <w:lang w:eastAsia="ru-RU"/>
        </w:rPr>
        <w:t xml:space="preserve">(пункт 2 статьи 523 ГК </w:t>
      </w:r>
      <w:r w:rsidRPr="005148FA">
        <w:rPr>
          <w:rFonts w:ascii="Liberation Serif" w:eastAsia="Times New Roman" w:hAnsi="Liberation Serif" w:cs="Liberation Serif"/>
          <w:color w:val="000000" w:themeColor="text1"/>
          <w:lang w:eastAsia="ru-RU"/>
        </w:rPr>
        <w:t>РФ).</w:t>
      </w:r>
    </w:p>
    <w:p w14:paraId="132FCBC5" w14:textId="47C95AE0" w:rsidR="00F20A62" w:rsidRPr="005148FA" w:rsidRDefault="00F20A62" w:rsidP="00140150">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sidR="00140150" w:rsidRPr="005148FA">
        <w:rPr>
          <w:rFonts w:ascii="Liberation Serif" w:eastAsia="Times New Roman" w:hAnsi="Liberation Serif" w:cs="Liberation Serif"/>
          <w:color w:val="000000" w:themeColor="text1"/>
          <w:lang w:eastAsia="ru-RU"/>
        </w:rPr>
        <w:t xml:space="preserve"> (пункт 2 статьи 475 </w:t>
      </w:r>
      <w:r w:rsidRPr="005148FA">
        <w:rPr>
          <w:rFonts w:ascii="Liberation Serif" w:eastAsia="Times New Roman" w:hAnsi="Liberation Serif" w:cs="Liberation Serif"/>
          <w:color w:val="000000" w:themeColor="text1"/>
          <w:lang w:eastAsia="ru-RU"/>
        </w:rPr>
        <w:t>ГК РФ).</w:t>
      </w:r>
    </w:p>
    <w:p w14:paraId="2BA91318" w14:textId="454233CA" w:rsidR="00F20A62" w:rsidRPr="005148FA" w:rsidRDefault="00F20A62" w:rsidP="00140150">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 xml:space="preserve">9.6.4. В случае неоднократного нарушения Поставщиком сроков поставки Товара </w:t>
      </w:r>
      <w:r w:rsidR="00140150" w:rsidRPr="005148FA">
        <w:rPr>
          <w:rFonts w:ascii="Liberation Serif" w:eastAsia="Times New Roman" w:hAnsi="Liberation Serif" w:cs="Liberation Serif"/>
          <w:color w:val="000000" w:themeColor="text1"/>
          <w:lang w:eastAsia="ru-RU"/>
        </w:rPr>
        <w:t>(пункт 2 статьи 523 ГК РФ)</w:t>
      </w:r>
      <w:r w:rsidRPr="005148FA">
        <w:rPr>
          <w:rFonts w:ascii="Liberation Serif" w:eastAsia="Times New Roman" w:hAnsi="Liberation Serif" w:cs="Liberation Serif"/>
          <w:color w:val="000000" w:themeColor="text1"/>
          <w:lang w:eastAsia="ru-RU"/>
        </w:rPr>
        <w:t>.</w:t>
      </w:r>
    </w:p>
    <w:p w14:paraId="104E40FC" w14:textId="652FCB0D" w:rsidR="00F20A62" w:rsidRPr="005148FA" w:rsidRDefault="00F20A62" w:rsidP="00140150">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9.6.5. Если Поставщик отказывается передать Заказчику проданный Товар</w:t>
      </w:r>
      <w:r w:rsidR="00140150" w:rsidRPr="005148FA">
        <w:rPr>
          <w:rFonts w:ascii="Liberation Serif" w:eastAsia="Times New Roman" w:hAnsi="Liberation Serif" w:cs="Liberation Serif"/>
          <w:color w:val="000000" w:themeColor="text1"/>
          <w:lang w:eastAsia="ru-RU"/>
        </w:rPr>
        <w:t xml:space="preserve"> (пункт 1 статьи 463 Г</w:t>
      </w:r>
      <w:r w:rsidRPr="005148FA">
        <w:rPr>
          <w:rFonts w:ascii="Liberation Serif" w:eastAsia="Times New Roman" w:hAnsi="Liberation Serif" w:cs="Liberation Serif"/>
          <w:color w:val="000000" w:themeColor="text1"/>
          <w:lang w:eastAsia="ru-RU"/>
        </w:rPr>
        <w:t>К РФ).</w:t>
      </w:r>
    </w:p>
    <w:p w14:paraId="251FBF0B" w14:textId="2F96C234" w:rsidR="00F20A62" w:rsidRPr="005148FA" w:rsidRDefault="00F20A62" w:rsidP="00140150">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9.6.6. Если Поставщик в разумный срок не выполнил требование Заказчика о доукомплектовании Товара</w:t>
      </w:r>
      <w:r w:rsidR="00140150" w:rsidRPr="005148FA">
        <w:rPr>
          <w:rFonts w:ascii="Liberation Serif" w:eastAsia="Times New Roman" w:hAnsi="Liberation Serif" w:cs="Liberation Serif"/>
          <w:color w:val="000000" w:themeColor="text1"/>
          <w:lang w:eastAsia="ru-RU"/>
        </w:rPr>
        <w:t xml:space="preserve"> (пункт 2 статьи 480 ГК </w:t>
      </w:r>
      <w:r w:rsidRPr="005148FA">
        <w:rPr>
          <w:rFonts w:ascii="Liberation Serif" w:eastAsia="Times New Roman" w:hAnsi="Liberation Serif" w:cs="Liberation Serif"/>
          <w:color w:val="000000" w:themeColor="text1"/>
          <w:lang w:eastAsia="ru-RU"/>
        </w:rPr>
        <w:t>РФ).</w:t>
      </w:r>
    </w:p>
    <w:p w14:paraId="4DF0C503" w14:textId="77777777" w:rsidR="00F20A62" w:rsidRPr="005148FA" w:rsidRDefault="00F20A62" w:rsidP="00140150">
      <w:pPr>
        <w:pStyle w:val="a3"/>
        <w:ind w:firstLine="567"/>
        <w:jc w:val="both"/>
        <w:rPr>
          <w:rFonts w:ascii="Liberation Serif" w:eastAsia="Times New Roman" w:hAnsi="Liberation Serif" w:cs="Liberation Serif"/>
          <w:color w:val="000000" w:themeColor="text1"/>
          <w:lang w:eastAsia="ru-RU"/>
        </w:rPr>
      </w:pPr>
      <w:bookmarkStart w:id="8" w:name="P468"/>
      <w:bookmarkEnd w:id="8"/>
      <w:r w:rsidRPr="005148FA">
        <w:rPr>
          <w:rFonts w:ascii="Liberation Serif" w:eastAsia="Times New Roman" w:hAnsi="Liberation Serif" w:cs="Liberation Serif"/>
          <w:color w:val="000000" w:themeColor="text1"/>
          <w:lang w:eastAsia="ru-RU"/>
        </w:rPr>
        <w:t>9.7. Заказчик 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w:t>
      </w:r>
    </w:p>
    <w:p w14:paraId="28C2F0E3" w14:textId="77777777" w:rsidR="00F20A62" w:rsidRPr="005148FA" w:rsidRDefault="00F20A62" w:rsidP="0058410D">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9A00469" w14:textId="7BB72115" w:rsidR="00F20A62" w:rsidRPr="005148FA" w:rsidRDefault="00F20A62" w:rsidP="0058410D">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 xml:space="preserve">9.8. </w:t>
      </w:r>
      <w:r w:rsidR="0058410D" w:rsidRPr="005148FA">
        <w:rPr>
          <w:rFonts w:ascii="Liberation Serif" w:eastAsia="Times New Roman" w:hAnsi="Liberation Serif" w:cs="Liberation Serif"/>
          <w:color w:val="000000" w:themeColor="text1"/>
          <w:lang w:eastAsia="ru-RU"/>
        </w:rPr>
        <w:t>Решение об одностороннем отказе от исполнения Контракта оформляется в соответствии со статьей 95 Закона о контрактной системе в редакции, действующей на дату принятия такого решения</w:t>
      </w:r>
      <w:r w:rsidRPr="005148FA">
        <w:rPr>
          <w:rFonts w:ascii="Liberation Serif" w:eastAsia="Times New Roman" w:hAnsi="Liberation Serif" w:cs="Liberation Serif"/>
          <w:color w:val="000000" w:themeColor="text1"/>
          <w:lang w:eastAsia="ru-RU"/>
        </w:rPr>
        <w:t>.</w:t>
      </w:r>
    </w:p>
    <w:p w14:paraId="6AD62914" w14:textId="6FB00B58" w:rsidR="00F20A62" w:rsidRPr="005148FA" w:rsidRDefault="00F20A62" w:rsidP="007B1E2A">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9.9. Решение Заказчика об одностороннем отказе от исполнения Контракта вступает в силу и Контракт считается расторгнутым через</w:t>
      </w:r>
      <w:r w:rsidR="0058410D" w:rsidRPr="005148FA">
        <w:rPr>
          <w:rFonts w:ascii="Liberation Serif" w:eastAsia="Times New Roman" w:hAnsi="Liberation Serif" w:cs="Liberation Serif"/>
          <w:color w:val="000000" w:themeColor="text1"/>
          <w:lang w:eastAsia="ru-RU"/>
        </w:rPr>
        <w:t xml:space="preserve"> десять </w:t>
      </w:r>
      <w:r w:rsidRPr="005148FA">
        <w:rPr>
          <w:rFonts w:ascii="Liberation Serif" w:eastAsia="Times New Roman" w:hAnsi="Liberation Serif" w:cs="Liberation Serif"/>
          <w:color w:val="000000" w:themeColor="text1"/>
          <w:lang w:eastAsia="ru-RU"/>
        </w:rPr>
        <w:t>дней с даты надлежащего уведомления Заказчиком Поставщика об одностороннем отказе от исполнения Контракта.</w:t>
      </w:r>
    </w:p>
    <w:p w14:paraId="34F2C48D" w14:textId="7CE25C68" w:rsidR="00F20A62" w:rsidRPr="005148FA" w:rsidRDefault="00F20A62" w:rsidP="007B1E2A">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9.10.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w:t>
      </w:r>
      <w:r w:rsidR="007B1E2A" w:rsidRPr="005148FA">
        <w:rPr>
          <w:rFonts w:ascii="Liberation Serif" w:eastAsia="Times New Roman" w:hAnsi="Liberation Serif" w:cs="Liberation Serif"/>
          <w:color w:val="000000" w:themeColor="text1"/>
          <w:lang w:eastAsia="ru-RU"/>
        </w:rPr>
        <w:t xml:space="preserve"> с пунктом 9.7 К</w:t>
      </w:r>
      <w:r w:rsidRPr="005148FA">
        <w:rPr>
          <w:rFonts w:ascii="Liberation Serif" w:eastAsia="Times New Roman" w:hAnsi="Liberation Serif" w:cs="Liberation Serif"/>
          <w:color w:val="000000" w:themeColor="text1"/>
          <w:lang w:eastAsia="ru-RU"/>
        </w:rPr>
        <w:t>онтракта. Данное правило не применяется в случае повторного нарушения Поставщиком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14:paraId="606B186F" w14:textId="77777777" w:rsidR="00F20A62" w:rsidRPr="005148FA" w:rsidRDefault="00F20A62" w:rsidP="00E10AEB">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9.11. Поставщик вправе принять решение об одностороннем отказе от исполнения Контракта в соответствии с законодательством Российской Федерации.</w:t>
      </w:r>
    </w:p>
    <w:p w14:paraId="5D999798" w14:textId="77777777" w:rsidR="003C30D0" w:rsidRPr="005148FA" w:rsidRDefault="003C30D0" w:rsidP="00E10AEB">
      <w:pPr>
        <w:pStyle w:val="a3"/>
        <w:ind w:firstLine="567"/>
        <w:jc w:val="both"/>
        <w:rPr>
          <w:rFonts w:ascii="Liberation Serif" w:eastAsia="Times New Roman" w:hAnsi="Liberation Serif" w:cs="Liberation Serif"/>
          <w:color w:val="000000" w:themeColor="text1"/>
          <w:lang w:eastAsia="ru-RU"/>
        </w:rPr>
      </w:pPr>
    </w:p>
    <w:p w14:paraId="019A6576" w14:textId="77777777" w:rsidR="00F20A62" w:rsidRPr="005148FA" w:rsidRDefault="00F20A62" w:rsidP="00E10AEB">
      <w:pPr>
        <w:pStyle w:val="a3"/>
        <w:jc w:val="center"/>
        <w:rPr>
          <w:rFonts w:ascii="Liberation Serif" w:hAnsi="Liberation Serif" w:cs="Liberation Serif"/>
          <w:b/>
        </w:rPr>
      </w:pPr>
      <w:r w:rsidRPr="005148FA">
        <w:rPr>
          <w:rFonts w:ascii="Liberation Serif" w:hAnsi="Liberation Serif" w:cs="Liberation Serif"/>
          <w:b/>
        </w:rPr>
        <w:t>10. Порядок урегулирования споров</w:t>
      </w:r>
    </w:p>
    <w:p w14:paraId="10071954" w14:textId="77777777" w:rsidR="00F20A62" w:rsidRPr="005148FA" w:rsidRDefault="00F20A62" w:rsidP="00E10AEB">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14:paraId="7B636492" w14:textId="5A55A88B" w:rsidR="00F20A62" w:rsidRPr="005148FA" w:rsidRDefault="00F20A62" w:rsidP="00E10AEB">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 xml:space="preserve">10.2. В случае недостижения взаимного согласия все споры по Контракту разрешаются в Арбитражном суде </w:t>
      </w:r>
      <w:r w:rsidR="003C30D0" w:rsidRPr="005148FA">
        <w:rPr>
          <w:rFonts w:ascii="Liberation Serif" w:eastAsia="Times New Roman" w:hAnsi="Liberation Serif" w:cs="Liberation Serif"/>
          <w:color w:val="000000" w:themeColor="text1"/>
          <w:lang w:eastAsia="ru-RU"/>
        </w:rPr>
        <w:t>Свердловской</w:t>
      </w:r>
      <w:r w:rsidRPr="005148FA">
        <w:rPr>
          <w:rFonts w:ascii="Liberation Serif" w:eastAsia="Times New Roman" w:hAnsi="Liberation Serif" w:cs="Liberation Serif"/>
          <w:color w:val="000000" w:themeColor="text1"/>
          <w:lang w:eastAsia="ru-RU"/>
        </w:rPr>
        <w:t xml:space="preserve"> области.</w:t>
      </w:r>
    </w:p>
    <w:p w14:paraId="2F162E50" w14:textId="57359303" w:rsidR="00F20A62" w:rsidRPr="005148FA" w:rsidRDefault="00F20A62" w:rsidP="00E10AEB">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 xml:space="preserve">10.3. До передачи спора на разрешение Арбитражного суда </w:t>
      </w:r>
      <w:r w:rsidR="003C30D0" w:rsidRPr="005148FA">
        <w:rPr>
          <w:rFonts w:ascii="Liberation Serif" w:eastAsia="Times New Roman" w:hAnsi="Liberation Serif" w:cs="Liberation Serif"/>
          <w:color w:val="000000" w:themeColor="text1"/>
          <w:lang w:eastAsia="ru-RU"/>
        </w:rPr>
        <w:t>Свердловской</w:t>
      </w:r>
      <w:r w:rsidRPr="005148FA">
        <w:rPr>
          <w:rFonts w:ascii="Liberation Serif" w:eastAsia="Times New Roman" w:hAnsi="Liberation Serif" w:cs="Liberation Serif"/>
          <w:color w:val="000000" w:themeColor="text1"/>
          <w:lang w:eastAsia="ru-RU"/>
        </w:rPr>
        <w:t xml:space="preserve">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14:paraId="00FB7946" w14:textId="77777777" w:rsidR="00F20A62" w:rsidRPr="005148FA" w:rsidRDefault="00F20A62" w:rsidP="00E10AEB">
      <w:pPr>
        <w:pStyle w:val="a3"/>
        <w:ind w:firstLine="567"/>
        <w:jc w:val="both"/>
        <w:rPr>
          <w:rFonts w:ascii="Liberation Serif" w:eastAsia="Times New Roman" w:hAnsi="Liberation Serif" w:cs="Liberation Serif"/>
          <w:color w:val="000000" w:themeColor="text1"/>
          <w:lang w:eastAsia="ru-RU"/>
        </w:rPr>
      </w:pPr>
    </w:p>
    <w:p w14:paraId="4A682D79" w14:textId="77777777" w:rsidR="00F20A62" w:rsidRPr="005148FA" w:rsidRDefault="00F20A62" w:rsidP="00E10AEB">
      <w:pPr>
        <w:pStyle w:val="a3"/>
        <w:jc w:val="center"/>
        <w:rPr>
          <w:rFonts w:ascii="Liberation Serif" w:hAnsi="Liberation Serif" w:cs="Liberation Serif"/>
          <w:b/>
        </w:rPr>
      </w:pPr>
      <w:r w:rsidRPr="005148FA">
        <w:rPr>
          <w:rFonts w:ascii="Liberation Serif" w:hAnsi="Liberation Serif" w:cs="Liberation Serif"/>
          <w:b/>
        </w:rPr>
        <w:t>11. Прочие условия</w:t>
      </w:r>
    </w:p>
    <w:p w14:paraId="77766A73" w14:textId="77777777" w:rsidR="00F20A62" w:rsidRPr="005148FA" w:rsidRDefault="00F20A62" w:rsidP="00E10AEB">
      <w:pPr>
        <w:pStyle w:val="a3"/>
        <w:ind w:firstLine="567"/>
        <w:jc w:val="both"/>
        <w:rPr>
          <w:rFonts w:ascii="Liberation Serif" w:eastAsia="Times New Roman" w:hAnsi="Liberation Serif" w:cs="Liberation Serif"/>
          <w:color w:val="000000" w:themeColor="text1"/>
          <w:lang w:eastAsia="ru-RU"/>
        </w:rPr>
      </w:pPr>
      <w:bookmarkStart w:id="9" w:name="P483"/>
      <w:bookmarkEnd w:id="9"/>
      <w:r w:rsidRPr="005148FA">
        <w:rPr>
          <w:rFonts w:ascii="Liberation Serif" w:eastAsia="Times New Roman" w:hAnsi="Liberation Serif" w:cs="Liberation Serif"/>
          <w:color w:val="000000" w:themeColor="text1"/>
          <w:lang w:eastAsia="ru-RU"/>
        </w:rPr>
        <w:t>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14DEA9D4" w14:textId="3D294406" w:rsidR="00F20A62" w:rsidRPr="005148FA" w:rsidRDefault="00F20A62" w:rsidP="00E10AEB">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 xml:space="preserve">11.2. </w:t>
      </w:r>
      <w:r w:rsidR="00E53380" w:rsidRPr="005148FA">
        <w:rPr>
          <w:rFonts w:ascii="Liberation Serif" w:eastAsia="Times New Roman" w:hAnsi="Liberation Serif" w:cs="Liberation Serif"/>
          <w:color w:val="000000" w:themeColor="text1"/>
          <w:lang w:eastAsia="ru-RU"/>
        </w:rPr>
        <w:t>Контракт заключен в электронной форме в порядке, предусмотренном статьей 51 Закона о контрактной системе.</w:t>
      </w:r>
    </w:p>
    <w:p w14:paraId="3D25DACB" w14:textId="77777777" w:rsidR="00F20A62" w:rsidRPr="005148FA" w:rsidRDefault="00F20A62" w:rsidP="00E10AEB">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0478119" w14:textId="77777777" w:rsidR="00F20A62" w:rsidRPr="005148FA" w:rsidRDefault="00F20A62" w:rsidP="00E10AEB">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11.4.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23096BE" w14:textId="77777777" w:rsidR="00F20A62" w:rsidRPr="005148FA" w:rsidRDefault="00F20A62" w:rsidP="00E10AEB">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11.5. Во всем, что не предусмотрено Контрактом, Стороны руководствуются законодательством Российской Федерации.</w:t>
      </w:r>
    </w:p>
    <w:p w14:paraId="1D13B7D7" w14:textId="22EAE3A2" w:rsidR="00F20A62" w:rsidRPr="005148FA" w:rsidRDefault="00F20A62" w:rsidP="00E10AEB">
      <w:pPr>
        <w:pStyle w:val="a3"/>
        <w:ind w:firstLine="567"/>
        <w:jc w:val="both"/>
        <w:rPr>
          <w:rFonts w:ascii="Liberation Serif" w:eastAsia="Times New Roman" w:hAnsi="Liberation Serif" w:cs="Liberation Serif"/>
          <w:color w:val="000000" w:themeColor="text1"/>
          <w:lang w:eastAsia="ru-RU"/>
        </w:rPr>
      </w:pPr>
    </w:p>
    <w:p w14:paraId="18806B28" w14:textId="77777777" w:rsidR="00F20A62" w:rsidRPr="005148FA" w:rsidRDefault="00F20A62" w:rsidP="00E10AEB">
      <w:pPr>
        <w:pStyle w:val="a3"/>
        <w:jc w:val="center"/>
        <w:rPr>
          <w:rFonts w:ascii="Liberation Serif" w:hAnsi="Liberation Serif" w:cs="Liberation Serif"/>
          <w:b/>
        </w:rPr>
      </w:pPr>
      <w:r w:rsidRPr="005148FA">
        <w:rPr>
          <w:rFonts w:ascii="Liberation Serif" w:hAnsi="Liberation Serif" w:cs="Liberation Serif"/>
          <w:b/>
        </w:rPr>
        <w:t>12. Приложения</w:t>
      </w:r>
    </w:p>
    <w:p w14:paraId="1AC5CC7E" w14:textId="5E4A8D0D" w:rsidR="00F20A62" w:rsidRPr="005148FA" w:rsidRDefault="00F20A62" w:rsidP="00E10AEB">
      <w:pPr>
        <w:pStyle w:val="a3"/>
        <w:ind w:firstLine="567"/>
        <w:jc w:val="both"/>
        <w:rPr>
          <w:rFonts w:ascii="Liberation Serif" w:eastAsia="Times New Roman" w:hAnsi="Liberation Serif" w:cs="Liberation Serif"/>
          <w:color w:val="000000" w:themeColor="text1"/>
          <w:lang w:eastAsia="ru-RU"/>
        </w:rPr>
      </w:pPr>
      <w:r w:rsidRPr="005148FA">
        <w:rPr>
          <w:rFonts w:ascii="Liberation Serif" w:eastAsia="Times New Roman" w:hAnsi="Liberation Serif" w:cs="Liberation Serif"/>
          <w:color w:val="000000" w:themeColor="text1"/>
          <w:lang w:eastAsia="ru-RU"/>
        </w:rPr>
        <w:t>12.1. Неотъемлемыми частями Контракта являются следующие приложения к Контракту:</w:t>
      </w:r>
    </w:p>
    <w:p w14:paraId="3142BD50" w14:textId="0C7E4BA9" w:rsidR="00F20A62" w:rsidRDefault="00A33E03" w:rsidP="00717A87">
      <w:pPr>
        <w:pStyle w:val="a3"/>
        <w:ind w:firstLine="567"/>
        <w:jc w:val="both"/>
        <w:rPr>
          <w:rFonts w:ascii="Liberation Serif" w:eastAsia="Times New Roman" w:hAnsi="Liberation Serif" w:cs="Liberation Serif"/>
          <w:color w:val="000000" w:themeColor="text1"/>
          <w:lang w:eastAsia="ru-RU"/>
        </w:rPr>
      </w:pPr>
      <w:r>
        <w:rPr>
          <w:rFonts w:ascii="Liberation Serif" w:eastAsia="Times New Roman" w:hAnsi="Liberation Serif" w:cs="Liberation Serif"/>
          <w:color w:val="000000" w:themeColor="text1"/>
          <w:lang w:eastAsia="ru-RU"/>
        </w:rPr>
        <w:t xml:space="preserve">- </w:t>
      </w:r>
      <w:r w:rsidR="00717A87" w:rsidRPr="005148FA">
        <w:rPr>
          <w:rFonts w:ascii="Liberation Serif" w:eastAsia="Times New Roman" w:hAnsi="Liberation Serif" w:cs="Liberation Serif"/>
          <w:color w:val="000000" w:themeColor="text1"/>
          <w:lang w:eastAsia="ru-RU"/>
        </w:rPr>
        <w:t xml:space="preserve">приложение № 1 </w:t>
      </w:r>
      <w:r>
        <w:rPr>
          <w:rFonts w:ascii="Liberation Serif" w:eastAsia="Times New Roman" w:hAnsi="Liberation Serif" w:cs="Liberation Serif"/>
          <w:color w:val="000000" w:themeColor="text1"/>
          <w:lang w:eastAsia="ru-RU"/>
        </w:rPr>
        <w:t>«Описание объекта закупки»;</w:t>
      </w:r>
    </w:p>
    <w:p w14:paraId="64295621" w14:textId="2724BAE4" w:rsidR="00A33E03" w:rsidRPr="005148FA" w:rsidRDefault="00A33E03" w:rsidP="00717A87">
      <w:pPr>
        <w:pStyle w:val="a3"/>
        <w:ind w:firstLine="567"/>
        <w:jc w:val="both"/>
        <w:rPr>
          <w:rFonts w:ascii="Liberation Serif" w:eastAsia="Times New Roman" w:hAnsi="Liberation Serif" w:cs="Liberation Serif"/>
          <w:color w:val="000000" w:themeColor="text1"/>
          <w:lang w:eastAsia="ru-RU"/>
        </w:rPr>
      </w:pPr>
      <w:r>
        <w:rPr>
          <w:rFonts w:ascii="Liberation Serif" w:eastAsia="Times New Roman" w:hAnsi="Liberation Serif" w:cs="Liberation Serif"/>
          <w:color w:val="000000" w:themeColor="text1"/>
          <w:lang w:eastAsia="ru-RU"/>
        </w:rPr>
        <w:t>- приложение №</w:t>
      </w:r>
      <w:r w:rsidR="00E74A04">
        <w:rPr>
          <w:rFonts w:ascii="Liberation Serif" w:eastAsia="Times New Roman" w:hAnsi="Liberation Serif" w:cs="Liberation Serif"/>
          <w:color w:val="000000" w:themeColor="text1"/>
          <w:lang w:eastAsia="ru-RU"/>
        </w:rPr>
        <w:t>2 «</w:t>
      </w:r>
      <w:r>
        <w:rPr>
          <w:rFonts w:ascii="Liberation Serif" w:eastAsia="Times New Roman" w:hAnsi="Liberation Serif" w:cs="Liberation Serif"/>
          <w:color w:val="000000" w:themeColor="text1"/>
          <w:lang w:eastAsia="ru-RU"/>
        </w:rPr>
        <w:t>Спецификация»</w:t>
      </w:r>
    </w:p>
    <w:p w14:paraId="39F7B93C" w14:textId="6F8A0B6F" w:rsidR="00717A87" w:rsidRPr="005148FA" w:rsidRDefault="00717A87" w:rsidP="00717A87">
      <w:pPr>
        <w:pStyle w:val="a3"/>
        <w:ind w:firstLine="567"/>
        <w:jc w:val="both"/>
        <w:rPr>
          <w:rFonts w:ascii="Liberation Serif" w:eastAsia="Times New Roman" w:hAnsi="Liberation Serif" w:cs="Liberation Serif"/>
          <w:color w:val="000000" w:themeColor="text1"/>
          <w:lang w:eastAsia="ru-RU"/>
        </w:rPr>
      </w:pPr>
    </w:p>
    <w:p w14:paraId="4FDC75AD" w14:textId="77777777" w:rsidR="006F683F" w:rsidRPr="005148FA" w:rsidRDefault="006F683F" w:rsidP="006F683F">
      <w:pPr>
        <w:pStyle w:val="ConsPlusNormal"/>
        <w:jc w:val="center"/>
        <w:outlineLvl w:val="1"/>
        <w:rPr>
          <w:rFonts w:ascii="Liberation Serif" w:hAnsi="Liberation Serif" w:cs="Liberation Serif"/>
          <w:b/>
          <w:szCs w:val="22"/>
        </w:rPr>
      </w:pPr>
      <w:r w:rsidRPr="005148FA">
        <w:rPr>
          <w:rFonts w:ascii="Liberation Serif" w:hAnsi="Liberation Serif" w:cs="Liberation Serif"/>
          <w:b/>
          <w:szCs w:val="22"/>
        </w:rPr>
        <w:t>13. Адреса, реквизиты и подписи Сторон</w:t>
      </w:r>
    </w:p>
    <w:p w14:paraId="579B4BBC" w14:textId="77777777" w:rsidR="006F683F" w:rsidRPr="005148FA" w:rsidRDefault="006F683F" w:rsidP="006F683F">
      <w:pPr>
        <w:pStyle w:val="ConsPlusNormal"/>
        <w:ind w:firstLine="540"/>
        <w:jc w:val="both"/>
        <w:rPr>
          <w:rFonts w:ascii="Liberation Serif" w:hAnsi="Liberation Serif" w:cs="Liberation Serif"/>
          <w:szCs w:val="22"/>
        </w:rPr>
      </w:pPr>
    </w:p>
    <w:tbl>
      <w:tblPr>
        <w:tblW w:w="10490" w:type="dxa"/>
        <w:tblLayout w:type="fixed"/>
        <w:tblCellMar>
          <w:top w:w="102" w:type="dxa"/>
          <w:left w:w="62" w:type="dxa"/>
          <w:bottom w:w="102" w:type="dxa"/>
          <w:right w:w="62" w:type="dxa"/>
        </w:tblCellMar>
        <w:tblLook w:val="0000" w:firstRow="0" w:lastRow="0" w:firstColumn="0" w:lastColumn="0" w:noHBand="0" w:noVBand="0"/>
      </w:tblPr>
      <w:tblGrid>
        <w:gridCol w:w="5529"/>
        <w:gridCol w:w="4961"/>
      </w:tblGrid>
      <w:tr w:rsidR="00A33E03" w:rsidRPr="005148FA" w14:paraId="053E11AE" w14:textId="77777777" w:rsidTr="00A33E03">
        <w:tc>
          <w:tcPr>
            <w:tcW w:w="5529" w:type="dxa"/>
            <w:tcBorders>
              <w:top w:val="nil"/>
              <w:left w:val="nil"/>
              <w:bottom w:val="nil"/>
              <w:right w:val="nil"/>
            </w:tcBorders>
          </w:tcPr>
          <w:p w14:paraId="5DE2ECA7" w14:textId="65F14A62" w:rsidR="00A33E03" w:rsidRPr="005148FA" w:rsidRDefault="00A33E03" w:rsidP="001B6767">
            <w:pPr>
              <w:snapToGrid w:val="0"/>
              <w:spacing w:after="0" w:line="240" w:lineRule="auto"/>
              <w:contextualSpacing/>
              <w:rPr>
                <w:rFonts w:ascii="Liberation Serif" w:hAnsi="Liberation Serif" w:cs="Liberation Serif"/>
              </w:rPr>
            </w:pPr>
            <w:r w:rsidRPr="005148FA">
              <w:rPr>
                <w:rFonts w:ascii="Liberation Serif" w:hAnsi="Liberation Serif" w:cs="Liberation Serif"/>
              </w:rPr>
              <w:t>Заказчик</w:t>
            </w:r>
          </w:p>
        </w:tc>
        <w:tc>
          <w:tcPr>
            <w:tcW w:w="4961" w:type="dxa"/>
            <w:tcBorders>
              <w:top w:val="nil"/>
              <w:left w:val="nil"/>
              <w:bottom w:val="nil"/>
              <w:right w:val="nil"/>
            </w:tcBorders>
          </w:tcPr>
          <w:p w14:paraId="6A421C21" w14:textId="77777777" w:rsidR="00A33E03" w:rsidRPr="005148FA" w:rsidRDefault="00A33E03" w:rsidP="00C06212">
            <w:pPr>
              <w:pStyle w:val="ConsPlusNormal"/>
              <w:jc w:val="both"/>
              <w:rPr>
                <w:rFonts w:ascii="Liberation Serif" w:hAnsi="Liberation Serif" w:cs="Liberation Serif"/>
                <w:szCs w:val="22"/>
              </w:rPr>
            </w:pPr>
            <w:r w:rsidRPr="005148FA">
              <w:rPr>
                <w:rFonts w:ascii="Liberation Serif" w:hAnsi="Liberation Serif" w:cs="Liberation Serif"/>
                <w:szCs w:val="22"/>
              </w:rPr>
              <w:t>Поставщик</w:t>
            </w:r>
          </w:p>
        </w:tc>
      </w:tr>
      <w:tr w:rsidR="00A33E03" w:rsidRPr="005148FA" w14:paraId="09E42D15" w14:textId="77777777" w:rsidTr="00A33E03">
        <w:tc>
          <w:tcPr>
            <w:tcW w:w="5529" w:type="dxa"/>
            <w:tcBorders>
              <w:top w:val="nil"/>
              <w:left w:val="nil"/>
              <w:bottom w:val="nil"/>
              <w:right w:val="nil"/>
            </w:tcBorders>
          </w:tcPr>
          <w:p w14:paraId="28744595" w14:textId="77777777" w:rsidR="00A33E03" w:rsidRPr="005148FA" w:rsidRDefault="00A33E03" w:rsidP="003C30D0">
            <w:pPr>
              <w:widowControl w:val="0"/>
              <w:autoSpaceDE w:val="0"/>
              <w:autoSpaceDN w:val="0"/>
              <w:spacing w:after="0" w:line="240" w:lineRule="auto"/>
              <w:outlineLvl w:val="1"/>
              <w:rPr>
                <w:rFonts w:ascii="Liberation Serif" w:eastAsia="Times New Roman" w:hAnsi="Liberation Serif" w:cs="Liberation Serif"/>
                <w:b/>
                <w:lang w:eastAsia="ru-RU"/>
              </w:rPr>
            </w:pPr>
            <w:r w:rsidRPr="005148FA">
              <w:rPr>
                <w:rFonts w:ascii="Liberation Serif" w:eastAsia="Times New Roman" w:hAnsi="Liberation Serif" w:cs="Liberation Serif"/>
                <w:b/>
                <w:lang w:eastAsia="ru-RU"/>
              </w:rPr>
              <w:t>Министерство образования и молодежной политики Свердловской области</w:t>
            </w:r>
          </w:p>
          <w:p w14:paraId="0F9E1B3B" w14:textId="77777777" w:rsidR="00A33E03" w:rsidRPr="005148FA" w:rsidRDefault="00A33E03" w:rsidP="003C30D0">
            <w:pPr>
              <w:widowControl w:val="0"/>
              <w:autoSpaceDE w:val="0"/>
              <w:autoSpaceDN w:val="0"/>
              <w:spacing w:after="0" w:line="240" w:lineRule="auto"/>
              <w:outlineLvl w:val="1"/>
              <w:rPr>
                <w:rFonts w:ascii="Liberation Serif" w:eastAsia="Times New Roman" w:hAnsi="Liberation Serif" w:cs="Liberation Serif"/>
                <w:lang w:eastAsia="ru-RU"/>
              </w:rPr>
            </w:pPr>
            <w:r w:rsidRPr="005148FA">
              <w:rPr>
                <w:rFonts w:ascii="Liberation Serif" w:eastAsia="Times New Roman" w:hAnsi="Liberation Serif" w:cs="Liberation Serif"/>
                <w:lang w:eastAsia="ru-RU"/>
              </w:rPr>
              <w:t>620075, г. Екатеринбург, ул. Малышева, 33</w:t>
            </w:r>
          </w:p>
          <w:p w14:paraId="3F875F74" w14:textId="44D40B48" w:rsidR="00A33E03" w:rsidRPr="005148FA" w:rsidRDefault="00A33E03" w:rsidP="003C30D0">
            <w:pPr>
              <w:widowControl w:val="0"/>
              <w:autoSpaceDE w:val="0"/>
              <w:autoSpaceDN w:val="0"/>
              <w:spacing w:after="0" w:line="240" w:lineRule="auto"/>
              <w:outlineLvl w:val="1"/>
              <w:rPr>
                <w:rFonts w:ascii="Liberation Serif" w:eastAsia="Times New Roman" w:hAnsi="Liberation Serif" w:cs="Liberation Serif"/>
                <w:lang w:eastAsia="ru-RU"/>
              </w:rPr>
            </w:pPr>
            <w:r w:rsidRPr="005148FA">
              <w:rPr>
                <w:rFonts w:ascii="Liberation Serif" w:eastAsia="Times New Roman" w:hAnsi="Liberation Serif" w:cs="Liberation Serif"/>
                <w:lang w:eastAsia="ru-RU"/>
              </w:rPr>
              <w:t>ИНН 6661077317</w:t>
            </w:r>
            <w:r w:rsidR="00AE5F6F">
              <w:rPr>
                <w:rFonts w:ascii="Liberation Serif" w:eastAsia="Times New Roman" w:hAnsi="Liberation Serif" w:cs="Liberation Serif"/>
                <w:lang w:eastAsia="ru-RU"/>
              </w:rPr>
              <w:t xml:space="preserve"> </w:t>
            </w:r>
            <w:r w:rsidRPr="005148FA">
              <w:rPr>
                <w:rFonts w:ascii="Liberation Serif" w:eastAsia="Times New Roman" w:hAnsi="Liberation Serif" w:cs="Liberation Serif"/>
                <w:lang w:eastAsia="ru-RU"/>
              </w:rPr>
              <w:t>/</w:t>
            </w:r>
            <w:r w:rsidR="00AE5F6F">
              <w:rPr>
                <w:rFonts w:ascii="Liberation Serif" w:eastAsia="Times New Roman" w:hAnsi="Liberation Serif" w:cs="Liberation Serif"/>
                <w:lang w:eastAsia="ru-RU"/>
              </w:rPr>
              <w:t xml:space="preserve"> </w:t>
            </w:r>
            <w:r w:rsidRPr="005148FA">
              <w:rPr>
                <w:rFonts w:ascii="Liberation Serif" w:eastAsia="Times New Roman" w:hAnsi="Liberation Serif" w:cs="Liberation Serif"/>
                <w:lang w:eastAsia="ru-RU"/>
              </w:rPr>
              <w:t>КПП 667101001</w:t>
            </w:r>
          </w:p>
          <w:p w14:paraId="4765C7BF" w14:textId="5C17FDEA" w:rsidR="00A33E03" w:rsidRPr="005148FA" w:rsidRDefault="00A33E03" w:rsidP="003C30D0">
            <w:pPr>
              <w:widowControl w:val="0"/>
              <w:autoSpaceDE w:val="0"/>
              <w:autoSpaceDN w:val="0"/>
              <w:spacing w:after="0" w:line="240" w:lineRule="auto"/>
              <w:outlineLvl w:val="1"/>
              <w:rPr>
                <w:rFonts w:ascii="Liberation Serif" w:eastAsia="Times New Roman" w:hAnsi="Liberation Serif" w:cs="Liberation Serif"/>
                <w:lang w:eastAsia="ru-RU"/>
              </w:rPr>
            </w:pPr>
            <w:r w:rsidRPr="005148FA">
              <w:rPr>
                <w:rFonts w:ascii="Liberation Serif" w:eastAsia="Times New Roman" w:hAnsi="Liberation Serif" w:cs="Liberation Serif"/>
                <w:lang w:eastAsia="ru-RU"/>
              </w:rPr>
              <w:t xml:space="preserve">Министерство финансов Свердловской области (Министерство образования и молодежной политики </w:t>
            </w:r>
            <w:r w:rsidR="00AE5F6F" w:rsidRPr="00AE5F6F">
              <w:rPr>
                <w:rFonts w:ascii="Liberation Serif" w:eastAsia="Times New Roman" w:hAnsi="Liberation Serif" w:cs="Liberation Serif"/>
                <w:lang w:eastAsia="ru-RU"/>
              </w:rPr>
              <w:t>С</w:t>
            </w:r>
            <w:r w:rsidR="00AE5F6F">
              <w:rPr>
                <w:rFonts w:ascii="Liberation Serif" w:eastAsia="Times New Roman" w:hAnsi="Liberation Serif" w:cs="Liberation Serif"/>
                <w:lang w:eastAsia="ru-RU"/>
              </w:rPr>
              <w:t>вердловской области</w:t>
            </w:r>
            <w:r w:rsidRPr="005148FA">
              <w:rPr>
                <w:rFonts w:ascii="Liberation Serif" w:eastAsia="Times New Roman" w:hAnsi="Liberation Serif" w:cs="Liberation Serif"/>
                <w:lang w:eastAsia="ru-RU"/>
              </w:rPr>
              <w:t>) л/с 02622009880</w:t>
            </w:r>
          </w:p>
          <w:p w14:paraId="38A42561" w14:textId="77777777" w:rsidR="00AE5F6F" w:rsidRDefault="00A33E03" w:rsidP="003C30D0">
            <w:pPr>
              <w:widowControl w:val="0"/>
              <w:autoSpaceDE w:val="0"/>
              <w:autoSpaceDN w:val="0"/>
              <w:spacing w:after="0" w:line="240" w:lineRule="auto"/>
              <w:outlineLvl w:val="1"/>
              <w:rPr>
                <w:rFonts w:ascii="Liberation Serif" w:eastAsia="Times New Roman" w:hAnsi="Liberation Serif" w:cs="Liberation Serif"/>
                <w:lang w:eastAsia="ru-RU"/>
              </w:rPr>
            </w:pPr>
            <w:r w:rsidRPr="005148FA">
              <w:rPr>
                <w:rFonts w:ascii="Liberation Serif" w:eastAsia="Times New Roman" w:hAnsi="Liberation Serif" w:cs="Liberation Serif"/>
                <w:lang w:eastAsia="ru-RU"/>
              </w:rPr>
              <w:t>Казначейский счет 03221643650000006200</w:t>
            </w:r>
          </w:p>
          <w:p w14:paraId="5F4C24E0" w14:textId="7F8F1F26" w:rsidR="00AE5F6F" w:rsidRDefault="00A33E03" w:rsidP="003C30D0">
            <w:pPr>
              <w:widowControl w:val="0"/>
              <w:autoSpaceDE w:val="0"/>
              <w:autoSpaceDN w:val="0"/>
              <w:spacing w:after="0" w:line="240" w:lineRule="auto"/>
              <w:outlineLvl w:val="1"/>
              <w:rPr>
                <w:rFonts w:ascii="Liberation Serif" w:eastAsia="Times New Roman" w:hAnsi="Liberation Serif" w:cs="Liberation Serif"/>
                <w:lang w:eastAsia="ru-RU"/>
              </w:rPr>
            </w:pPr>
            <w:r w:rsidRPr="005148FA">
              <w:rPr>
                <w:rFonts w:ascii="Liberation Serif" w:eastAsia="Times New Roman" w:hAnsi="Liberation Serif" w:cs="Liberation Serif"/>
                <w:lang w:eastAsia="ru-RU"/>
              </w:rPr>
              <w:t xml:space="preserve"> Банк: Уральское ГУ Банка России//УФК </w:t>
            </w:r>
            <w:bookmarkStart w:id="10" w:name="_GoBack"/>
            <w:bookmarkEnd w:id="10"/>
            <w:r w:rsidR="00E74A04" w:rsidRPr="005148FA">
              <w:rPr>
                <w:rFonts w:ascii="Liberation Serif" w:eastAsia="Times New Roman" w:hAnsi="Liberation Serif" w:cs="Liberation Serif"/>
                <w:lang w:eastAsia="ru-RU"/>
              </w:rPr>
              <w:t xml:space="preserve">по </w:t>
            </w:r>
            <w:r w:rsidR="00E74A04">
              <w:rPr>
                <w:rFonts w:ascii="Liberation Serif" w:eastAsia="Times New Roman" w:hAnsi="Liberation Serif" w:cs="Liberation Serif"/>
                <w:lang w:eastAsia="ru-RU"/>
              </w:rPr>
              <w:t>Свердловской</w:t>
            </w:r>
            <w:r w:rsidRPr="005148FA">
              <w:rPr>
                <w:rFonts w:ascii="Liberation Serif" w:eastAsia="Times New Roman" w:hAnsi="Liberation Serif" w:cs="Liberation Serif"/>
                <w:lang w:eastAsia="ru-RU"/>
              </w:rPr>
              <w:t xml:space="preserve"> области   г. Екатеринбург  </w:t>
            </w:r>
          </w:p>
          <w:p w14:paraId="26ACC5BA" w14:textId="1F74CF94" w:rsidR="00A33E03" w:rsidRPr="005148FA" w:rsidRDefault="00A33E03" w:rsidP="003C30D0">
            <w:pPr>
              <w:widowControl w:val="0"/>
              <w:autoSpaceDE w:val="0"/>
              <w:autoSpaceDN w:val="0"/>
              <w:spacing w:after="0" w:line="240" w:lineRule="auto"/>
              <w:outlineLvl w:val="1"/>
              <w:rPr>
                <w:rFonts w:ascii="Liberation Serif" w:eastAsia="Times New Roman" w:hAnsi="Liberation Serif" w:cs="Liberation Serif"/>
                <w:lang w:eastAsia="ru-RU"/>
              </w:rPr>
            </w:pPr>
            <w:r w:rsidRPr="005148FA">
              <w:rPr>
                <w:rFonts w:ascii="Liberation Serif" w:eastAsia="Times New Roman" w:hAnsi="Liberation Serif" w:cs="Liberation Serif"/>
                <w:lang w:eastAsia="ru-RU"/>
              </w:rPr>
              <w:t xml:space="preserve"> БИК 016577551</w:t>
            </w:r>
          </w:p>
          <w:p w14:paraId="4D2A3428" w14:textId="77777777" w:rsidR="00A33E03" w:rsidRPr="005148FA" w:rsidRDefault="00A33E03" w:rsidP="003C30D0">
            <w:pPr>
              <w:widowControl w:val="0"/>
              <w:autoSpaceDE w:val="0"/>
              <w:autoSpaceDN w:val="0"/>
              <w:spacing w:after="0" w:line="240" w:lineRule="auto"/>
              <w:outlineLvl w:val="1"/>
              <w:rPr>
                <w:rFonts w:ascii="Liberation Serif" w:eastAsia="Times New Roman" w:hAnsi="Liberation Serif" w:cs="Liberation Serif"/>
                <w:lang w:eastAsia="ru-RU"/>
              </w:rPr>
            </w:pPr>
            <w:r w:rsidRPr="005148FA">
              <w:rPr>
                <w:rFonts w:ascii="Liberation Serif" w:eastAsia="Times New Roman" w:hAnsi="Liberation Serif" w:cs="Liberation Serif"/>
                <w:lang w:eastAsia="ru-RU"/>
              </w:rPr>
              <w:t xml:space="preserve">Единый казначейский счет 40102810645370000054 </w:t>
            </w:r>
          </w:p>
          <w:p w14:paraId="671FB639" w14:textId="77777777" w:rsidR="00A33E03" w:rsidRPr="005148FA" w:rsidRDefault="00A33E03" w:rsidP="003C30D0">
            <w:pPr>
              <w:widowControl w:val="0"/>
              <w:autoSpaceDE w:val="0"/>
              <w:autoSpaceDN w:val="0"/>
              <w:spacing w:after="0" w:line="240" w:lineRule="auto"/>
              <w:outlineLvl w:val="1"/>
              <w:rPr>
                <w:rFonts w:ascii="Liberation Serif" w:eastAsia="Times New Roman" w:hAnsi="Liberation Serif" w:cs="Liberation Serif"/>
                <w:lang w:eastAsia="ru-RU"/>
              </w:rPr>
            </w:pPr>
            <w:r w:rsidRPr="005148FA">
              <w:rPr>
                <w:rFonts w:ascii="Liberation Serif" w:eastAsia="Times New Roman" w:hAnsi="Liberation Serif" w:cs="Liberation Serif"/>
                <w:lang w:eastAsia="ru-RU"/>
              </w:rPr>
              <w:t>Лицевой счет № 03012261190</w:t>
            </w:r>
          </w:p>
          <w:p w14:paraId="469EA4CA" w14:textId="77777777" w:rsidR="00A33E03" w:rsidRPr="005148FA" w:rsidRDefault="00A33E03" w:rsidP="003C30D0">
            <w:pPr>
              <w:widowControl w:val="0"/>
              <w:autoSpaceDE w:val="0"/>
              <w:autoSpaceDN w:val="0"/>
              <w:spacing w:after="0" w:line="240" w:lineRule="auto"/>
              <w:outlineLvl w:val="1"/>
              <w:rPr>
                <w:rFonts w:ascii="Liberation Serif" w:eastAsia="Times New Roman" w:hAnsi="Liberation Serif" w:cs="Liberation Serif"/>
                <w:lang w:eastAsia="ru-RU"/>
              </w:rPr>
            </w:pPr>
            <w:r w:rsidRPr="005148FA">
              <w:rPr>
                <w:rFonts w:ascii="Liberation Serif" w:eastAsia="Times New Roman" w:hAnsi="Liberation Serif" w:cs="Liberation Serif"/>
                <w:lang w:eastAsia="ru-RU"/>
              </w:rPr>
              <w:t>ОКТМО 65701000</w:t>
            </w:r>
          </w:p>
          <w:p w14:paraId="4F24AB6E" w14:textId="77777777" w:rsidR="00A33E03" w:rsidRPr="005148FA" w:rsidRDefault="00A33E03" w:rsidP="003C30D0">
            <w:pPr>
              <w:widowControl w:val="0"/>
              <w:autoSpaceDE w:val="0"/>
              <w:autoSpaceDN w:val="0"/>
              <w:spacing w:after="0" w:line="240" w:lineRule="auto"/>
              <w:outlineLvl w:val="1"/>
              <w:rPr>
                <w:rFonts w:ascii="Liberation Serif" w:eastAsia="Times New Roman" w:hAnsi="Liberation Serif" w:cs="Liberation Serif"/>
                <w:lang w:eastAsia="ru-RU"/>
              </w:rPr>
            </w:pPr>
            <w:r w:rsidRPr="005148FA">
              <w:rPr>
                <w:rFonts w:ascii="Liberation Serif" w:eastAsia="Times New Roman" w:hAnsi="Liberation Serif" w:cs="Liberation Serif"/>
                <w:lang w:eastAsia="ru-RU"/>
              </w:rPr>
              <w:t>Заместитель Министра</w:t>
            </w:r>
          </w:p>
          <w:p w14:paraId="4CD170D4" w14:textId="77777777" w:rsidR="00A33E03" w:rsidRPr="005148FA" w:rsidRDefault="00A33E03" w:rsidP="003C30D0">
            <w:pPr>
              <w:widowControl w:val="0"/>
              <w:autoSpaceDE w:val="0"/>
              <w:autoSpaceDN w:val="0"/>
              <w:spacing w:after="0" w:line="240" w:lineRule="auto"/>
              <w:outlineLvl w:val="1"/>
              <w:rPr>
                <w:rFonts w:ascii="Liberation Serif" w:eastAsia="Times New Roman" w:hAnsi="Liberation Serif" w:cs="Liberation Serif"/>
                <w:lang w:eastAsia="ru-RU"/>
              </w:rPr>
            </w:pPr>
          </w:p>
          <w:p w14:paraId="39390512" w14:textId="19E25500" w:rsidR="00A33E03" w:rsidRPr="005148FA" w:rsidRDefault="00A33E03" w:rsidP="003C30D0">
            <w:pPr>
              <w:pStyle w:val="ConsPlusNormal"/>
              <w:rPr>
                <w:rFonts w:ascii="Liberation Serif" w:hAnsi="Liberation Serif" w:cs="Liberation Serif"/>
                <w:szCs w:val="22"/>
              </w:rPr>
            </w:pPr>
            <w:r w:rsidRPr="005148FA">
              <w:rPr>
                <w:rFonts w:ascii="Liberation Serif" w:hAnsi="Liberation Serif" w:cs="Liberation Serif"/>
                <w:szCs w:val="22"/>
              </w:rPr>
              <w:t>____________________/И.А. Серкова</w:t>
            </w:r>
          </w:p>
        </w:tc>
        <w:tc>
          <w:tcPr>
            <w:tcW w:w="4961" w:type="dxa"/>
            <w:tcBorders>
              <w:top w:val="nil"/>
              <w:left w:val="nil"/>
              <w:bottom w:val="nil"/>
              <w:right w:val="nil"/>
            </w:tcBorders>
          </w:tcPr>
          <w:p w14:paraId="67AC8EBB" w14:textId="77777777" w:rsidR="00A33E03" w:rsidRPr="005148FA" w:rsidRDefault="00A33E03" w:rsidP="00C06212">
            <w:pPr>
              <w:pStyle w:val="ConsPlusNormal"/>
              <w:rPr>
                <w:rFonts w:ascii="Liberation Serif" w:hAnsi="Liberation Serif" w:cs="Liberation Serif"/>
                <w:szCs w:val="22"/>
              </w:rPr>
            </w:pPr>
          </w:p>
          <w:p w14:paraId="61EC84C2" w14:textId="1AE3AEA1" w:rsidR="00A33E03" w:rsidRPr="005148FA" w:rsidRDefault="00A33E03" w:rsidP="00C06212">
            <w:pPr>
              <w:pStyle w:val="ConsPlusNormal"/>
              <w:rPr>
                <w:rFonts w:ascii="Liberation Serif" w:hAnsi="Liberation Serif" w:cs="Liberation Serif"/>
                <w:szCs w:val="22"/>
              </w:rPr>
            </w:pPr>
          </w:p>
          <w:p w14:paraId="2BAF10DC" w14:textId="76268E80" w:rsidR="00A33E03" w:rsidRPr="005148FA" w:rsidRDefault="00A33E03" w:rsidP="00C06212">
            <w:pPr>
              <w:pStyle w:val="ConsPlusNormal"/>
              <w:rPr>
                <w:rFonts w:ascii="Liberation Serif" w:hAnsi="Liberation Serif" w:cs="Liberation Serif"/>
                <w:szCs w:val="22"/>
              </w:rPr>
            </w:pPr>
          </w:p>
          <w:p w14:paraId="4035C8C0" w14:textId="6A633827" w:rsidR="00A33E03" w:rsidRPr="005148FA" w:rsidRDefault="00A33E03" w:rsidP="00C06212">
            <w:pPr>
              <w:pStyle w:val="ConsPlusNormal"/>
              <w:rPr>
                <w:rFonts w:ascii="Liberation Serif" w:hAnsi="Liberation Serif" w:cs="Liberation Serif"/>
                <w:szCs w:val="22"/>
              </w:rPr>
            </w:pPr>
          </w:p>
          <w:p w14:paraId="7B6E182A" w14:textId="49A207F5" w:rsidR="00A33E03" w:rsidRPr="005148FA" w:rsidRDefault="00A33E03" w:rsidP="00C06212">
            <w:pPr>
              <w:pStyle w:val="ConsPlusNormal"/>
              <w:rPr>
                <w:rFonts w:ascii="Liberation Serif" w:hAnsi="Liberation Serif" w:cs="Liberation Serif"/>
                <w:szCs w:val="22"/>
              </w:rPr>
            </w:pPr>
          </w:p>
          <w:p w14:paraId="68180FDA" w14:textId="7E2513D4" w:rsidR="00A33E03" w:rsidRPr="005148FA" w:rsidRDefault="00A33E03" w:rsidP="00C06212">
            <w:pPr>
              <w:pStyle w:val="ConsPlusNormal"/>
              <w:rPr>
                <w:rFonts w:ascii="Liberation Serif" w:hAnsi="Liberation Serif" w:cs="Liberation Serif"/>
                <w:szCs w:val="22"/>
              </w:rPr>
            </w:pPr>
          </w:p>
          <w:p w14:paraId="6F76B2F5" w14:textId="37BC6674" w:rsidR="00A33E03" w:rsidRPr="005148FA" w:rsidRDefault="00A33E03" w:rsidP="00C06212">
            <w:pPr>
              <w:pStyle w:val="ConsPlusNormal"/>
              <w:rPr>
                <w:rFonts w:ascii="Liberation Serif" w:hAnsi="Liberation Serif" w:cs="Liberation Serif"/>
                <w:szCs w:val="22"/>
              </w:rPr>
            </w:pPr>
          </w:p>
          <w:p w14:paraId="51B336F2" w14:textId="634FD4B4" w:rsidR="00A33E03" w:rsidRPr="005148FA" w:rsidRDefault="00A33E03" w:rsidP="00C06212">
            <w:pPr>
              <w:pStyle w:val="ConsPlusNormal"/>
              <w:rPr>
                <w:rFonts w:ascii="Liberation Serif" w:hAnsi="Liberation Serif" w:cs="Liberation Serif"/>
                <w:szCs w:val="22"/>
              </w:rPr>
            </w:pPr>
          </w:p>
          <w:p w14:paraId="089FE1B9" w14:textId="78A331FF" w:rsidR="00A33E03" w:rsidRPr="005148FA" w:rsidRDefault="00A33E03" w:rsidP="00C06212">
            <w:pPr>
              <w:pStyle w:val="ConsPlusNormal"/>
              <w:rPr>
                <w:rFonts w:ascii="Liberation Serif" w:hAnsi="Liberation Serif" w:cs="Liberation Serif"/>
                <w:szCs w:val="22"/>
              </w:rPr>
            </w:pPr>
          </w:p>
          <w:p w14:paraId="27C201E5" w14:textId="58CF6437" w:rsidR="00A33E03" w:rsidRPr="005148FA" w:rsidRDefault="00A33E03" w:rsidP="00C06212">
            <w:pPr>
              <w:pStyle w:val="ConsPlusNormal"/>
              <w:rPr>
                <w:rFonts w:ascii="Liberation Serif" w:hAnsi="Liberation Serif" w:cs="Liberation Serif"/>
                <w:szCs w:val="22"/>
              </w:rPr>
            </w:pPr>
          </w:p>
          <w:p w14:paraId="27446A66" w14:textId="06B28B6C" w:rsidR="00A33E03" w:rsidRPr="005148FA" w:rsidRDefault="00A33E03" w:rsidP="00C06212">
            <w:pPr>
              <w:pStyle w:val="ConsPlusNormal"/>
              <w:rPr>
                <w:rFonts w:ascii="Liberation Serif" w:hAnsi="Liberation Serif" w:cs="Liberation Serif"/>
                <w:szCs w:val="22"/>
              </w:rPr>
            </w:pPr>
          </w:p>
          <w:p w14:paraId="0A9B62D6" w14:textId="062B72DA" w:rsidR="00A33E03" w:rsidRPr="005148FA" w:rsidRDefault="00A33E03" w:rsidP="00C06212">
            <w:pPr>
              <w:pStyle w:val="ConsPlusNormal"/>
              <w:rPr>
                <w:rFonts w:ascii="Liberation Serif" w:hAnsi="Liberation Serif" w:cs="Liberation Serif"/>
                <w:szCs w:val="22"/>
              </w:rPr>
            </w:pPr>
          </w:p>
          <w:p w14:paraId="4BE1D722" w14:textId="32070733" w:rsidR="00A33E03" w:rsidRPr="005148FA" w:rsidRDefault="00A33E03" w:rsidP="00C06212">
            <w:pPr>
              <w:pStyle w:val="ConsPlusNormal"/>
              <w:rPr>
                <w:rFonts w:ascii="Liberation Serif" w:hAnsi="Liberation Serif" w:cs="Liberation Serif"/>
                <w:szCs w:val="22"/>
              </w:rPr>
            </w:pPr>
          </w:p>
          <w:p w14:paraId="52ABECD1" w14:textId="28A8FE18" w:rsidR="00A33E03" w:rsidRPr="005148FA" w:rsidRDefault="00A33E03" w:rsidP="00C06212">
            <w:pPr>
              <w:pStyle w:val="ConsPlusNormal"/>
              <w:rPr>
                <w:rFonts w:ascii="Liberation Serif" w:hAnsi="Liberation Serif" w:cs="Liberation Serif"/>
                <w:szCs w:val="22"/>
              </w:rPr>
            </w:pPr>
          </w:p>
          <w:p w14:paraId="7628B555" w14:textId="12C17D2F" w:rsidR="00A33E03" w:rsidRPr="005148FA" w:rsidRDefault="00A33E03" w:rsidP="00C06212">
            <w:pPr>
              <w:pStyle w:val="ConsPlusNormal"/>
              <w:rPr>
                <w:rFonts w:ascii="Liberation Serif" w:hAnsi="Liberation Serif" w:cs="Liberation Serif"/>
                <w:szCs w:val="22"/>
              </w:rPr>
            </w:pPr>
          </w:p>
          <w:p w14:paraId="23EC3EEE" w14:textId="3936F58C" w:rsidR="00A33E03" w:rsidRPr="005148FA" w:rsidRDefault="00A33E03" w:rsidP="00C06212">
            <w:pPr>
              <w:pStyle w:val="ConsPlusNormal"/>
              <w:rPr>
                <w:rFonts w:ascii="Liberation Serif" w:hAnsi="Liberation Serif" w:cs="Liberation Serif"/>
                <w:szCs w:val="22"/>
              </w:rPr>
            </w:pPr>
          </w:p>
          <w:p w14:paraId="0C76C179" w14:textId="77777777" w:rsidR="00A33E03" w:rsidRPr="005148FA" w:rsidRDefault="00A33E03" w:rsidP="00C06212">
            <w:pPr>
              <w:pStyle w:val="ConsPlusNormal"/>
              <w:rPr>
                <w:rFonts w:ascii="Liberation Serif" w:hAnsi="Liberation Serif" w:cs="Liberation Serif"/>
                <w:szCs w:val="22"/>
              </w:rPr>
            </w:pPr>
          </w:p>
          <w:p w14:paraId="7F94C8B1" w14:textId="77777777" w:rsidR="00A33E03" w:rsidRPr="005148FA" w:rsidRDefault="00A33E03" w:rsidP="00C06212">
            <w:pPr>
              <w:pStyle w:val="ConsPlusNormal"/>
              <w:rPr>
                <w:rFonts w:ascii="Liberation Serif" w:hAnsi="Liberation Serif" w:cs="Liberation Serif"/>
                <w:szCs w:val="22"/>
              </w:rPr>
            </w:pPr>
            <w:r w:rsidRPr="005148FA">
              <w:rPr>
                <w:rFonts w:ascii="Liberation Serif" w:hAnsi="Liberation Serif" w:cs="Liberation Serif"/>
                <w:szCs w:val="22"/>
              </w:rPr>
              <w:t>_______________/ __________________</w:t>
            </w:r>
          </w:p>
        </w:tc>
      </w:tr>
    </w:tbl>
    <w:p w14:paraId="6E2074A1" w14:textId="77777777" w:rsidR="006F683F" w:rsidRPr="005148FA" w:rsidRDefault="006F683F" w:rsidP="006F683F">
      <w:pPr>
        <w:pStyle w:val="a3"/>
        <w:ind w:firstLine="709"/>
        <w:rPr>
          <w:rFonts w:ascii="Liberation Serif" w:hAnsi="Liberation Serif" w:cs="Liberation Serif"/>
        </w:rPr>
      </w:pPr>
    </w:p>
    <w:p w14:paraId="6E2735A1" w14:textId="77777777" w:rsidR="006F683F" w:rsidRPr="005148FA" w:rsidRDefault="006F683F" w:rsidP="006F683F">
      <w:pPr>
        <w:pStyle w:val="a3"/>
        <w:ind w:firstLine="709"/>
        <w:rPr>
          <w:rFonts w:ascii="Liberation Serif" w:hAnsi="Liberation Serif" w:cs="Liberation Serif"/>
        </w:rPr>
        <w:sectPr w:rsidR="006F683F" w:rsidRPr="005148FA" w:rsidSect="003C30D0">
          <w:pgSz w:w="11905" w:h="16838"/>
          <w:pgMar w:top="720" w:right="720" w:bottom="720" w:left="720" w:header="0" w:footer="0" w:gutter="0"/>
          <w:cols w:space="720"/>
          <w:docGrid w:linePitch="299"/>
        </w:sectPr>
      </w:pPr>
    </w:p>
    <w:p w14:paraId="7141461D" w14:textId="77777777" w:rsidR="006F683F" w:rsidRPr="005148FA" w:rsidRDefault="006F683F" w:rsidP="00F743D5">
      <w:pPr>
        <w:spacing w:after="0"/>
        <w:jc w:val="right"/>
        <w:rPr>
          <w:rFonts w:ascii="Liberation Serif" w:hAnsi="Liberation Serif" w:cs="Liberation Serif"/>
          <w:color w:val="000000"/>
        </w:rPr>
      </w:pPr>
      <w:r w:rsidRPr="005148FA">
        <w:rPr>
          <w:rFonts w:ascii="Liberation Serif" w:hAnsi="Liberation Serif" w:cs="Liberation Serif"/>
          <w:color w:val="000000"/>
        </w:rPr>
        <w:t>ПРИЛОЖЕНИЕ № 1</w:t>
      </w:r>
    </w:p>
    <w:p w14:paraId="702BC4A3" w14:textId="77777777" w:rsidR="006F683F" w:rsidRPr="005148FA" w:rsidRDefault="006F683F" w:rsidP="00F743D5">
      <w:pPr>
        <w:widowControl w:val="0"/>
        <w:spacing w:after="0" w:line="240" w:lineRule="auto"/>
        <w:jc w:val="right"/>
        <w:rPr>
          <w:rFonts w:ascii="Liberation Serif" w:hAnsi="Liberation Serif" w:cs="Liberation Serif"/>
          <w:color w:val="000000"/>
        </w:rPr>
      </w:pPr>
      <w:r w:rsidRPr="005148FA">
        <w:rPr>
          <w:rFonts w:ascii="Liberation Serif" w:hAnsi="Liberation Serif" w:cs="Liberation Serif"/>
          <w:color w:val="000000"/>
        </w:rPr>
        <w:t>к Контракту №____________</w:t>
      </w:r>
    </w:p>
    <w:p w14:paraId="5A239607" w14:textId="7FFAE69A" w:rsidR="006F683F" w:rsidRPr="005148FA" w:rsidRDefault="006F683F" w:rsidP="00F743D5">
      <w:pPr>
        <w:widowControl w:val="0"/>
        <w:spacing w:after="0" w:line="240" w:lineRule="auto"/>
        <w:jc w:val="right"/>
        <w:rPr>
          <w:rFonts w:ascii="Liberation Serif" w:hAnsi="Liberation Serif" w:cs="Liberation Serif"/>
          <w:color w:val="000000"/>
        </w:rPr>
      </w:pPr>
      <w:r w:rsidRPr="005148FA">
        <w:rPr>
          <w:rFonts w:ascii="Liberation Serif" w:hAnsi="Liberation Serif" w:cs="Liberation Serif"/>
          <w:color w:val="000000"/>
        </w:rPr>
        <w:t>от «____» ___________ 202</w:t>
      </w:r>
      <w:r w:rsidR="00A33E03">
        <w:rPr>
          <w:rFonts w:ascii="Liberation Serif" w:hAnsi="Liberation Serif" w:cs="Liberation Serif"/>
          <w:color w:val="000000"/>
        </w:rPr>
        <w:t>4</w:t>
      </w:r>
      <w:r w:rsidRPr="005148FA">
        <w:rPr>
          <w:rFonts w:ascii="Liberation Serif" w:hAnsi="Liberation Serif" w:cs="Liberation Serif"/>
          <w:color w:val="000000"/>
        </w:rPr>
        <w:t xml:space="preserve"> г.</w:t>
      </w:r>
    </w:p>
    <w:p w14:paraId="3A2CF20A" w14:textId="77777777" w:rsidR="00C93FF9" w:rsidRPr="005148FA" w:rsidRDefault="00C93FF9" w:rsidP="00AC6D99">
      <w:pPr>
        <w:pStyle w:val="a3"/>
        <w:ind w:firstLine="709"/>
        <w:jc w:val="both"/>
        <w:rPr>
          <w:rFonts w:ascii="Liberation Serif" w:hAnsi="Liberation Serif" w:cs="Liberation Serif"/>
        </w:rPr>
      </w:pPr>
    </w:p>
    <w:p w14:paraId="5AD4C932" w14:textId="42E8E89E" w:rsidR="0000696A" w:rsidRPr="005148FA" w:rsidRDefault="0000696A" w:rsidP="0000696A">
      <w:pPr>
        <w:widowControl w:val="0"/>
        <w:spacing w:after="0" w:line="240" w:lineRule="auto"/>
        <w:jc w:val="center"/>
        <w:rPr>
          <w:rFonts w:ascii="Liberation Serif" w:eastAsia="Calibri" w:hAnsi="Liberation Serif" w:cs="Liberation Serif"/>
          <w:b/>
          <w:bCs/>
          <w:lang w:eastAsia="ar-SA"/>
        </w:rPr>
      </w:pPr>
      <w:r w:rsidRPr="005148FA">
        <w:rPr>
          <w:rFonts w:ascii="Liberation Serif" w:eastAsia="Calibri" w:hAnsi="Liberation Serif" w:cs="Liberation Serif"/>
          <w:b/>
          <w:bCs/>
          <w:lang w:eastAsia="ar-SA"/>
        </w:rPr>
        <w:t>ОПИСАНИЕ ОБЪЕКТА ЗАКУПКИ</w:t>
      </w:r>
    </w:p>
    <w:p w14:paraId="7C30CEEF" w14:textId="777FA959" w:rsidR="003C30D0" w:rsidRPr="005148FA" w:rsidRDefault="003C30D0" w:rsidP="0000696A">
      <w:pPr>
        <w:widowControl w:val="0"/>
        <w:spacing w:after="0" w:line="240" w:lineRule="auto"/>
        <w:jc w:val="center"/>
        <w:rPr>
          <w:rFonts w:ascii="Liberation Serif" w:eastAsia="Calibri" w:hAnsi="Liberation Serif" w:cs="Liberation Serif"/>
          <w:b/>
          <w:bCs/>
          <w:lang w:eastAsia="ar-SA"/>
        </w:rPr>
      </w:pPr>
    </w:p>
    <w:p w14:paraId="40940D9F" w14:textId="77777777" w:rsidR="005148FA" w:rsidRPr="005148FA" w:rsidRDefault="005148FA" w:rsidP="005148FA">
      <w:pPr>
        <w:spacing w:after="0" w:line="240" w:lineRule="auto"/>
        <w:jc w:val="center"/>
        <w:rPr>
          <w:rFonts w:ascii="Liberation Serif" w:eastAsia="Calibri" w:hAnsi="Liberation Serif" w:cs="Liberation Serif"/>
        </w:rPr>
      </w:pPr>
      <w:r w:rsidRPr="005148FA">
        <w:rPr>
          <w:rFonts w:ascii="Liberation Serif" w:eastAsia="Calibri" w:hAnsi="Liberation Serif" w:cs="Liberation Serif"/>
        </w:rPr>
        <w:t xml:space="preserve">ПОСТАВКА РАСХОДНЫХ МАТЕРИАЛОВ ДЛЯ МНОЖИТЕЛЬНОЙ ТЕХНИКИ </w:t>
      </w:r>
    </w:p>
    <w:p w14:paraId="0ADB55D2" w14:textId="77777777" w:rsidR="005148FA" w:rsidRPr="005148FA" w:rsidRDefault="005148FA" w:rsidP="005148FA">
      <w:pPr>
        <w:spacing w:after="0" w:line="240" w:lineRule="auto"/>
        <w:jc w:val="center"/>
        <w:rPr>
          <w:rFonts w:ascii="Liberation Serif" w:eastAsia="Calibri" w:hAnsi="Liberation Serif" w:cs="Liberation Serif"/>
        </w:rPr>
      </w:pPr>
    </w:p>
    <w:p w14:paraId="2757D291" w14:textId="77777777" w:rsidR="00A33E03" w:rsidRPr="00A33E03" w:rsidRDefault="00A33E03" w:rsidP="00A33E03">
      <w:pPr>
        <w:numPr>
          <w:ilvl w:val="0"/>
          <w:numId w:val="3"/>
        </w:numPr>
        <w:spacing w:after="0" w:line="240" w:lineRule="auto"/>
        <w:ind w:left="0" w:firstLine="709"/>
        <w:jc w:val="both"/>
        <w:rPr>
          <w:rFonts w:ascii="Liberation Serif" w:eastAsia="Times New Roman" w:hAnsi="Liberation Serif" w:cs="Liberation Serif"/>
          <w:b/>
          <w:lang w:eastAsia="ru-RU"/>
        </w:rPr>
      </w:pPr>
      <w:r w:rsidRPr="00A33E03">
        <w:rPr>
          <w:rFonts w:ascii="Liberation Serif" w:eastAsia="Times New Roman" w:hAnsi="Liberation Serif" w:cs="Liberation Serif"/>
          <w:b/>
          <w:lang w:eastAsia="ru-RU"/>
        </w:rPr>
        <w:t>Общие сведения о Заказчике</w:t>
      </w:r>
    </w:p>
    <w:p w14:paraId="6F35C38A" w14:textId="77777777" w:rsidR="00A33E03" w:rsidRPr="00A33E03" w:rsidRDefault="00A33E03" w:rsidP="00A33E03">
      <w:pPr>
        <w:spacing w:after="0" w:line="240" w:lineRule="auto"/>
        <w:ind w:firstLine="709"/>
        <w:jc w:val="both"/>
        <w:rPr>
          <w:rFonts w:ascii="Liberation Serif" w:eastAsia="Times New Roman" w:hAnsi="Liberation Serif" w:cs="Liberation Serif"/>
          <w:lang w:eastAsia="ru-RU"/>
        </w:rPr>
      </w:pPr>
      <w:r w:rsidRPr="00A33E03">
        <w:rPr>
          <w:rFonts w:ascii="Liberation Serif" w:eastAsia="Times New Roman" w:hAnsi="Liberation Serif" w:cs="Liberation Serif"/>
          <w:lang w:eastAsia="ru-RU"/>
        </w:rPr>
        <w:t>Наименование заказчика: Министерство образования и молодежной политики Свердловской области (далее – Заказчик).</w:t>
      </w:r>
    </w:p>
    <w:p w14:paraId="7C9B6E2E" w14:textId="77777777" w:rsidR="00A33E03" w:rsidRPr="00A33E03" w:rsidRDefault="00A33E03" w:rsidP="00A33E03">
      <w:pPr>
        <w:spacing w:after="0" w:line="240" w:lineRule="auto"/>
        <w:ind w:firstLine="709"/>
        <w:jc w:val="both"/>
        <w:rPr>
          <w:rFonts w:ascii="Liberation Serif" w:eastAsia="Times New Roman" w:hAnsi="Liberation Serif" w:cs="Liberation Serif"/>
          <w:lang w:eastAsia="ru-RU"/>
        </w:rPr>
      </w:pPr>
      <w:r w:rsidRPr="00A33E03">
        <w:rPr>
          <w:rFonts w:ascii="Liberation Serif" w:eastAsia="Times New Roman" w:hAnsi="Liberation Serif" w:cs="Liberation Serif"/>
          <w:lang w:eastAsia="ru-RU"/>
        </w:rPr>
        <w:t>Место нахождения, почтовый адрес Заказчика: 620075, г. Екатеринбург, ул. Малышева, д. 33.</w:t>
      </w:r>
    </w:p>
    <w:p w14:paraId="71DECE06" w14:textId="77777777" w:rsidR="00A33E03" w:rsidRPr="00A33E03" w:rsidRDefault="00A33E03" w:rsidP="00A33E03">
      <w:pPr>
        <w:spacing w:after="0" w:line="240" w:lineRule="auto"/>
        <w:ind w:firstLine="709"/>
        <w:jc w:val="both"/>
        <w:rPr>
          <w:rFonts w:ascii="Liberation Serif" w:eastAsia="Times New Roman" w:hAnsi="Liberation Serif" w:cs="Liberation Serif"/>
          <w:lang w:eastAsia="ru-RU"/>
        </w:rPr>
      </w:pPr>
      <w:r w:rsidRPr="00A33E03">
        <w:rPr>
          <w:rFonts w:ascii="Liberation Serif" w:eastAsia="Times New Roman" w:hAnsi="Liberation Serif" w:cs="Liberation Serif"/>
          <w:lang w:eastAsia="ru-RU"/>
        </w:rPr>
        <w:t>Адрес электронной почты, номер контактного телефона Заказчика: Суфиярова Эльвира Ринатовна, e.sufiyarova@egov66.ru (343) 312-00-04 (доб. 179), сот. 89120466133</w:t>
      </w:r>
    </w:p>
    <w:p w14:paraId="0B92AB01" w14:textId="77777777" w:rsidR="00A33E03" w:rsidRPr="00A33E03" w:rsidRDefault="00A33E03" w:rsidP="00A33E03">
      <w:pPr>
        <w:numPr>
          <w:ilvl w:val="0"/>
          <w:numId w:val="3"/>
        </w:numPr>
        <w:spacing w:after="0" w:line="240" w:lineRule="auto"/>
        <w:ind w:left="0" w:firstLine="709"/>
        <w:jc w:val="both"/>
        <w:rPr>
          <w:rFonts w:ascii="Liberation Serif" w:eastAsia="Times New Roman" w:hAnsi="Liberation Serif" w:cs="Liberation Serif"/>
          <w:b/>
          <w:lang w:eastAsia="ru-RU"/>
        </w:rPr>
      </w:pPr>
      <w:r w:rsidRPr="00A33E03">
        <w:rPr>
          <w:rFonts w:ascii="Liberation Serif" w:eastAsia="Times New Roman" w:hAnsi="Liberation Serif" w:cs="Liberation Serif"/>
          <w:b/>
          <w:lang w:eastAsia="ru-RU"/>
        </w:rPr>
        <w:t>Описание объекта закупки</w:t>
      </w:r>
    </w:p>
    <w:p w14:paraId="14B6EB5B" w14:textId="77777777" w:rsidR="00A33E03" w:rsidRPr="00A33E03" w:rsidRDefault="00A33E03" w:rsidP="00A33E03">
      <w:pPr>
        <w:spacing w:after="0" w:line="240" w:lineRule="auto"/>
        <w:jc w:val="both"/>
        <w:rPr>
          <w:rFonts w:ascii="Liberation Serif" w:eastAsia="Times New Roman" w:hAnsi="Liberation Serif" w:cs="Liberation Serif"/>
          <w:lang w:eastAsia="ru-RU"/>
        </w:rPr>
      </w:pPr>
      <w:r w:rsidRPr="00A33E03">
        <w:rPr>
          <w:rFonts w:ascii="Liberation Serif" w:eastAsia="Times New Roman" w:hAnsi="Liberation Serif" w:cs="Liberation Serif"/>
          <w:lang w:eastAsia="ru-RU"/>
        </w:rPr>
        <w:t>Объект закупки: Код позиции КТРУ: Код: 20.59.12.120-00000002; Наименование: Картридж для электрографических печатающих устройств; Версия: 2</w:t>
      </w:r>
    </w:p>
    <w:p w14:paraId="486FB90E" w14:textId="77777777" w:rsidR="00A33E03" w:rsidRPr="00A33E03" w:rsidRDefault="00A33E03" w:rsidP="00A33E03">
      <w:pPr>
        <w:numPr>
          <w:ilvl w:val="0"/>
          <w:numId w:val="3"/>
        </w:numPr>
        <w:spacing w:after="0" w:line="240" w:lineRule="auto"/>
        <w:ind w:left="0" w:firstLine="709"/>
        <w:rPr>
          <w:rFonts w:ascii="Liberation Serif" w:eastAsia="Calibri" w:hAnsi="Liberation Serif" w:cs="Liberation Serif"/>
          <w:b/>
        </w:rPr>
      </w:pPr>
      <w:r w:rsidRPr="00A33E03">
        <w:rPr>
          <w:rFonts w:ascii="Liberation Serif" w:eastAsia="Calibri" w:hAnsi="Liberation Serif" w:cs="Liberation Serif"/>
          <w:b/>
        </w:rPr>
        <w:t>Общие требования к оказываемым услугам</w:t>
      </w:r>
    </w:p>
    <w:p w14:paraId="011B345E" w14:textId="77777777" w:rsidR="00A33E03" w:rsidRPr="00A33E03" w:rsidRDefault="00A33E03" w:rsidP="00A33E03">
      <w:pPr>
        <w:spacing w:after="0" w:line="240" w:lineRule="auto"/>
        <w:ind w:firstLine="709"/>
        <w:jc w:val="both"/>
        <w:rPr>
          <w:rFonts w:ascii="Liberation Serif" w:eastAsia="Calibri" w:hAnsi="Liberation Serif" w:cs="Liberation Serif"/>
        </w:rPr>
      </w:pPr>
      <w:r w:rsidRPr="00A33E03">
        <w:rPr>
          <w:rFonts w:ascii="Liberation Serif" w:eastAsia="Calibri" w:hAnsi="Liberation Serif" w:cs="Liberation Serif"/>
        </w:rPr>
        <w:t>Все товары должны быть новыми. Товары должны быть не пере заправленными, не содержать восстановленных элементов, упакованными в недеформированную упаковку. Не допускается поставка повторно заправленных, восстановленных, с просроченным сроком годности, имеющих механические повреждения товаров, а также товаров, условия хранения которых были нарушены.</w:t>
      </w:r>
    </w:p>
    <w:p w14:paraId="0BB4AB4E" w14:textId="77777777" w:rsidR="00A33E03" w:rsidRPr="00A33E03" w:rsidRDefault="00A33E03" w:rsidP="00A33E03">
      <w:pPr>
        <w:spacing w:after="0" w:line="240" w:lineRule="auto"/>
        <w:ind w:firstLine="709"/>
        <w:jc w:val="both"/>
        <w:rPr>
          <w:rFonts w:ascii="Liberation Serif" w:eastAsia="Calibri" w:hAnsi="Liberation Serif" w:cs="Liberation Serif"/>
        </w:rPr>
      </w:pPr>
      <w:r w:rsidRPr="00A33E03">
        <w:rPr>
          <w:rFonts w:ascii="Liberation Serif" w:eastAsia="Calibri" w:hAnsi="Liberation Serif" w:cs="Liberation Serif"/>
        </w:rPr>
        <w:t>Упаковка и маркировка товара должны соответствовать требованиям действующих ГОСТов и обеспечить сохранность товара при транспортировке и погрузочно-разгрузочных работах к конечному месту эксплуатации.</w:t>
      </w:r>
    </w:p>
    <w:p w14:paraId="2D1C88CF" w14:textId="77777777" w:rsidR="00A33E03" w:rsidRPr="00A33E03" w:rsidRDefault="00A33E03" w:rsidP="00A33E03">
      <w:pPr>
        <w:spacing w:after="0" w:line="240" w:lineRule="auto"/>
        <w:ind w:firstLine="709"/>
        <w:jc w:val="both"/>
        <w:rPr>
          <w:rFonts w:ascii="Liberation Serif" w:eastAsia="Calibri" w:hAnsi="Liberation Serif" w:cs="Liberation Serif"/>
        </w:rPr>
      </w:pPr>
      <w:r w:rsidRPr="00A33E03">
        <w:rPr>
          <w:rFonts w:ascii="Liberation Serif" w:eastAsia="Calibri" w:hAnsi="Liberation Serif" w:cs="Liberation Serif"/>
        </w:rPr>
        <w:t>Упаковка и маркировка Товара должна содержать необходимую информацию, установленную производителями Товара:</w:t>
      </w:r>
    </w:p>
    <w:p w14:paraId="3AB93864" w14:textId="77777777" w:rsidR="00A33E03" w:rsidRPr="00A33E03" w:rsidRDefault="00A33E03" w:rsidP="00A33E03">
      <w:pPr>
        <w:numPr>
          <w:ilvl w:val="0"/>
          <w:numId w:val="4"/>
        </w:numPr>
        <w:spacing w:after="0" w:line="240" w:lineRule="auto"/>
        <w:ind w:left="0" w:firstLine="709"/>
        <w:jc w:val="both"/>
        <w:rPr>
          <w:rFonts w:ascii="Liberation Serif" w:eastAsia="Calibri" w:hAnsi="Liberation Serif" w:cs="Liberation Serif"/>
        </w:rPr>
      </w:pPr>
      <w:r w:rsidRPr="00A33E03">
        <w:rPr>
          <w:rFonts w:ascii="Liberation Serif" w:eastAsia="Calibri" w:hAnsi="Liberation Serif" w:cs="Liberation Serif"/>
        </w:rPr>
        <w:t>голограммы, защитные пломбы, марки, содержащие все элементы защиты от подделок (микротекст, изменяемый под углом зрения цвет логотипа, термополоса);</w:t>
      </w:r>
    </w:p>
    <w:p w14:paraId="6EB52596" w14:textId="77777777" w:rsidR="00A33E03" w:rsidRPr="00A33E03" w:rsidRDefault="00A33E03" w:rsidP="00A33E03">
      <w:pPr>
        <w:numPr>
          <w:ilvl w:val="0"/>
          <w:numId w:val="4"/>
        </w:numPr>
        <w:spacing w:after="0" w:line="240" w:lineRule="auto"/>
        <w:ind w:left="0" w:firstLine="709"/>
        <w:jc w:val="both"/>
        <w:rPr>
          <w:rFonts w:ascii="Liberation Serif" w:eastAsia="Calibri" w:hAnsi="Liberation Serif" w:cs="Liberation Serif"/>
        </w:rPr>
      </w:pPr>
      <w:r w:rsidRPr="00A33E03">
        <w:rPr>
          <w:rFonts w:ascii="Liberation Serif" w:eastAsia="Calibri" w:hAnsi="Liberation Serif" w:cs="Liberation Serif"/>
        </w:rPr>
        <w:t>номер партии на коробке и на тонер-картридже должны совпадать;</w:t>
      </w:r>
    </w:p>
    <w:p w14:paraId="366FD824" w14:textId="77777777" w:rsidR="00A33E03" w:rsidRPr="00A33E03" w:rsidRDefault="00A33E03" w:rsidP="00A33E03">
      <w:pPr>
        <w:numPr>
          <w:ilvl w:val="0"/>
          <w:numId w:val="4"/>
        </w:numPr>
        <w:spacing w:after="0" w:line="240" w:lineRule="auto"/>
        <w:ind w:left="0" w:firstLine="709"/>
        <w:jc w:val="both"/>
        <w:rPr>
          <w:rFonts w:ascii="Liberation Serif" w:eastAsia="Calibri" w:hAnsi="Liberation Serif" w:cs="Liberation Serif"/>
        </w:rPr>
      </w:pPr>
      <w:r w:rsidRPr="00A33E03">
        <w:rPr>
          <w:rFonts w:ascii="Liberation Serif" w:eastAsia="Calibri" w:hAnsi="Liberation Serif" w:cs="Liberation Serif"/>
        </w:rPr>
        <w:t>чека с запорной лентой должны составлять одно целое с боковиной тонер-картриджа, и иметь одну консистенцию пластика с общим корпусом тонер-картриджа;</w:t>
      </w:r>
    </w:p>
    <w:p w14:paraId="7BC39F3D" w14:textId="77777777" w:rsidR="00A33E03" w:rsidRPr="00A33E03" w:rsidRDefault="00A33E03" w:rsidP="00A33E03">
      <w:pPr>
        <w:numPr>
          <w:ilvl w:val="0"/>
          <w:numId w:val="4"/>
        </w:numPr>
        <w:spacing w:after="0" w:line="240" w:lineRule="auto"/>
        <w:ind w:left="0" w:firstLine="709"/>
        <w:jc w:val="both"/>
        <w:rPr>
          <w:rFonts w:ascii="Liberation Serif" w:eastAsia="Calibri" w:hAnsi="Liberation Serif" w:cs="Liberation Serif"/>
        </w:rPr>
      </w:pPr>
      <w:r w:rsidRPr="00A33E03">
        <w:rPr>
          <w:rFonts w:ascii="Liberation Serif" w:eastAsia="Calibri" w:hAnsi="Liberation Serif" w:cs="Liberation Serif"/>
        </w:rPr>
        <w:t>корпус тонер-картриджа не должен иметь потертостей, царапин, сколов и следов вскрытия.</w:t>
      </w:r>
    </w:p>
    <w:p w14:paraId="1AC0CFEA" w14:textId="77777777" w:rsidR="00A33E03" w:rsidRPr="00A33E03" w:rsidRDefault="00A33E03" w:rsidP="00A33E03">
      <w:pPr>
        <w:spacing w:after="0" w:line="240" w:lineRule="auto"/>
        <w:ind w:firstLine="709"/>
        <w:jc w:val="both"/>
        <w:rPr>
          <w:rFonts w:ascii="Liberation Serif" w:eastAsia="Calibri" w:hAnsi="Liberation Serif" w:cs="Liberation Serif"/>
        </w:rPr>
      </w:pPr>
      <w:r w:rsidRPr="00A33E03">
        <w:rPr>
          <w:rFonts w:ascii="Liberation Serif" w:eastAsia="Calibri" w:hAnsi="Liberation Serif" w:cs="Liberation Serif"/>
        </w:rPr>
        <w:t>Использование расходных материалов не должно ухудшать техническое состояние эксплуатируемой оргтехники Заказчика.</w:t>
      </w:r>
    </w:p>
    <w:p w14:paraId="71F4F515" w14:textId="77777777" w:rsidR="00A33E03" w:rsidRPr="00A33E03" w:rsidRDefault="00A33E03" w:rsidP="00A33E03">
      <w:pPr>
        <w:spacing w:after="0" w:line="240" w:lineRule="auto"/>
        <w:ind w:firstLine="709"/>
        <w:jc w:val="both"/>
        <w:rPr>
          <w:rFonts w:ascii="Liberation Serif" w:eastAsia="Calibri" w:hAnsi="Liberation Serif" w:cs="Liberation Serif"/>
        </w:rPr>
      </w:pPr>
      <w:r w:rsidRPr="00A33E03">
        <w:rPr>
          <w:rFonts w:ascii="Liberation Serif" w:eastAsia="Calibri" w:hAnsi="Liberation Serif" w:cs="Liberation Serif"/>
        </w:rPr>
        <w:t>Поставщик обязан предоставить срок гарантии на картриджи в соответствии с гарантией, предоставляемой фирмой-изготовителем, на условиях и в объеме фирменной гарантии изготовителя. Поставщик обязуется выполнять гарантийное обслуживание поставляемого товара без дополнительных расходов со стороны Заказчика. Под гарантийным обслуживанием подразумевается замена поставленного товара при обнаружении брака и восстановление работоспособности печатающего устройства, при выходе его из строя по причине использования данного бракованного товара. Гарантийное обслуживание должно осуществляться в следующем порядке:</w:t>
      </w:r>
    </w:p>
    <w:p w14:paraId="5D6B25DB" w14:textId="77777777" w:rsidR="00A33E03" w:rsidRPr="00A33E03" w:rsidRDefault="00A33E03" w:rsidP="00A33E03">
      <w:pPr>
        <w:numPr>
          <w:ilvl w:val="0"/>
          <w:numId w:val="5"/>
        </w:numPr>
        <w:spacing w:after="0" w:line="240" w:lineRule="auto"/>
        <w:ind w:left="0" w:firstLine="709"/>
        <w:jc w:val="both"/>
        <w:rPr>
          <w:rFonts w:ascii="Liberation Serif" w:eastAsia="Calibri" w:hAnsi="Liberation Serif" w:cs="Liberation Serif"/>
        </w:rPr>
      </w:pPr>
      <w:r w:rsidRPr="00A33E03">
        <w:rPr>
          <w:rFonts w:ascii="Liberation Serif" w:eastAsia="Calibri" w:hAnsi="Liberation Serif" w:cs="Liberation Serif"/>
        </w:rPr>
        <w:t>замена бракованного товара осуществляется за счет Поставщика;</w:t>
      </w:r>
    </w:p>
    <w:p w14:paraId="72982CE1" w14:textId="77777777" w:rsidR="00A33E03" w:rsidRPr="00A33E03" w:rsidRDefault="00A33E03" w:rsidP="00A33E03">
      <w:pPr>
        <w:numPr>
          <w:ilvl w:val="0"/>
          <w:numId w:val="5"/>
        </w:numPr>
        <w:spacing w:after="0" w:line="240" w:lineRule="auto"/>
        <w:ind w:left="0" w:firstLine="709"/>
        <w:jc w:val="both"/>
        <w:rPr>
          <w:rFonts w:ascii="Liberation Serif" w:eastAsia="Calibri" w:hAnsi="Liberation Serif" w:cs="Liberation Serif"/>
        </w:rPr>
      </w:pPr>
      <w:r w:rsidRPr="00A33E03">
        <w:rPr>
          <w:rFonts w:ascii="Liberation Serif" w:eastAsia="Calibri" w:hAnsi="Liberation Serif" w:cs="Liberation Serif"/>
        </w:rPr>
        <w:t>поставщик обязан обеспечить устранение недостатков или замену товара, в пределах гарантийного срока, в течение 3 рабочих дней с момента поступления заявки;</w:t>
      </w:r>
    </w:p>
    <w:p w14:paraId="52FEAA46" w14:textId="77777777" w:rsidR="00A33E03" w:rsidRPr="00A33E03" w:rsidRDefault="00A33E03" w:rsidP="00A33E03">
      <w:pPr>
        <w:numPr>
          <w:ilvl w:val="0"/>
          <w:numId w:val="5"/>
        </w:numPr>
        <w:spacing w:after="0" w:line="240" w:lineRule="auto"/>
        <w:ind w:left="0" w:firstLine="709"/>
        <w:jc w:val="both"/>
        <w:rPr>
          <w:rFonts w:ascii="Liberation Serif" w:eastAsia="Calibri" w:hAnsi="Liberation Serif" w:cs="Liberation Serif"/>
        </w:rPr>
      </w:pPr>
      <w:r w:rsidRPr="00A33E03">
        <w:rPr>
          <w:rFonts w:ascii="Liberation Serif" w:eastAsia="Calibri" w:hAnsi="Liberation Serif" w:cs="Liberation Serif"/>
        </w:rPr>
        <w:t>при причинении вреда имуществу Заказчика вследствие конструктивных, производственных или иных недостатков поставляемого товара, в течение гарантийного срока на товар, Поставщик возмещает убытки, понесенные Заказчику.</w:t>
      </w:r>
    </w:p>
    <w:p w14:paraId="0ED7270F" w14:textId="77777777" w:rsidR="00A33E03" w:rsidRPr="00A33E03" w:rsidRDefault="00A33E03" w:rsidP="00A33E03">
      <w:pPr>
        <w:spacing w:after="0" w:line="240" w:lineRule="auto"/>
        <w:ind w:firstLine="709"/>
        <w:jc w:val="both"/>
        <w:rPr>
          <w:rFonts w:ascii="Liberation Serif" w:eastAsia="Calibri" w:hAnsi="Liberation Serif" w:cs="Liberation Serif"/>
        </w:rPr>
      </w:pPr>
      <w:r w:rsidRPr="00A33E03">
        <w:rPr>
          <w:rFonts w:ascii="Liberation Serif" w:eastAsia="Calibri" w:hAnsi="Liberation Serif" w:cs="Liberation Serif"/>
        </w:rPr>
        <w:t xml:space="preserve">Заказчик оставляет за собой право проведения экспертизы на предмет качества поставляемого товара. Дефектным считается картридж с неудовлетворительным качеством печати, имеющий следующие признаки некачественной продукции: наличие точек, полос тёмного или светлого (кроме случая полной выработки тонера) цвета вдоль или поперёк отпечатка; повторяющийся тёмный отпечаток фонового характера убывающей насыщенности по длине отпечатка; муар; тёмные, вплоть до чёрных, линии по краям отпечатка; периодически повторяющиеся пятна тёмного или светлого тона; рельефная печать; неравномерная заливка участков равномерной интенсивности; пониженная контрастность, насыщенность отпечатка; серая полоса вдоль всего отпечатка переменной либо постоянной интенсивности; завороты либо отсутствие текста по краям отпечатка; текст, графические изображения размазываются по листу, осыпаются с листа; не пропечатывается микрошрифт, либо печатается с искажениями; высыпание тонера, как при наличии, так и со снятой блокировочной лентой; наличие царапин, потёртостей, неравномерностей фоточувствительного слоя фотобарабана при наличии блокировочной ленты; наличие потёртостей, царапин, сколов на корпусе картриджа; загрязнение тонером внутренней или внешней поверхности упаковочного пакета картриджа, самого картриджа при наличии блокировочной ленты; обрыв блокировочной ленты при попытке её удаления; чека блокировочной ленты не составляет единого целого с боковой крышкой картриджа, изготовлена из пластмассы другой консистенции, либо приклеена; при попытке удаления блокировочной ленты вместе с чекой удаляется фрагмент боковой крышки картриджа. Некачественная (некомплектная) продукция считается не поставленной. </w:t>
      </w:r>
    </w:p>
    <w:p w14:paraId="6F0225F1" w14:textId="77777777" w:rsidR="00A33E03" w:rsidRPr="00A33E03" w:rsidRDefault="00A33E03" w:rsidP="00A33E03">
      <w:pPr>
        <w:spacing w:after="0" w:line="240" w:lineRule="auto"/>
        <w:ind w:firstLine="709"/>
        <w:jc w:val="both"/>
        <w:rPr>
          <w:rFonts w:ascii="Liberation Serif" w:eastAsia="Calibri" w:hAnsi="Liberation Serif" w:cs="Liberation Serif"/>
        </w:rPr>
      </w:pPr>
    </w:p>
    <w:p w14:paraId="407670EF" w14:textId="77777777" w:rsidR="00A33E03" w:rsidRPr="00A33E03" w:rsidRDefault="00A33E03" w:rsidP="00A33E03">
      <w:pPr>
        <w:numPr>
          <w:ilvl w:val="0"/>
          <w:numId w:val="3"/>
        </w:numPr>
        <w:spacing w:after="0" w:line="240" w:lineRule="auto"/>
        <w:ind w:left="0" w:firstLine="709"/>
        <w:jc w:val="both"/>
        <w:rPr>
          <w:rFonts w:ascii="Liberation Serif" w:eastAsia="Calibri" w:hAnsi="Liberation Serif" w:cs="Liberation Serif"/>
          <w:b/>
        </w:rPr>
      </w:pPr>
      <w:r w:rsidRPr="00A33E03">
        <w:rPr>
          <w:rFonts w:ascii="Liberation Serif" w:eastAsia="Calibri" w:hAnsi="Liberation Serif" w:cs="Liberation Serif"/>
          <w:b/>
        </w:rPr>
        <w:t>Характеристика и сведения об объекте закупки</w:t>
      </w:r>
    </w:p>
    <w:p w14:paraId="1AD74756" w14:textId="77777777" w:rsidR="00A33E03" w:rsidRPr="00A33E03" w:rsidRDefault="00A33E03" w:rsidP="00A33E03">
      <w:pPr>
        <w:spacing w:after="0" w:line="240" w:lineRule="auto"/>
        <w:ind w:firstLine="709"/>
        <w:jc w:val="both"/>
        <w:rPr>
          <w:rFonts w:ascii="Liberation Serif" w:eastAsia="Calibri"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19"/>
        <w:gridCol w:w="5019"/>
        <w:gridCol w:w="1428"/>
      </w:tblGrid>
      <w:tr w:rsidR="00A33E03" w:rsidRPr="00A33E03" w14:paraId="4BF03ADE" w14:textId="77777777" w:rsidTr="00F379B1">
        <w:tc>
          <w:tcPr>
            <w:tcW w:w="675" w:type="dxa"/>
            <w:shd w:val="clear" w:color="auto" w:fill="auto"/>
          </w:tcPr>
          <w:p w14:paraId="4FD85ECC" w14:textId="77777777" w:rsidR="00A33E03" w:rsidRPr="00A33E03" w:rsidRDefault="00A33E03" w:rsidP="00A33E03">
            <w:pPr>
              <w:spacing w:after="0" w:line="240" w:lineRule="auto"/>
              <w:jc w:val="both"/>
              <w:rPr>
                <w:rFonts w:ascii="Liberation Serif" w:eastAsia="Calibri" w:hAnsi="Liberation Serif" w:cs="Liberation Serif"/>
                <w:bCs/>
              </w:rPr>
            </w:pPr>
            <w:r w:rsidRPr="00A33E03">
              <w:rPr>
                <w:rFonts w:ascii="Liberation Serif" w:eastAsia="Calibri" w:hAnsi="Liberation Serif" w:cs="Liberation Serif"/>
                <w:bCs/>
              </w:rPr>
              <w:t>№</w:t>
            </w:r>
          </w:p>
          <w:p w14:paraId="3AB9868F" w14:textId="77777777" w:rsidR="00A33E03" w:rsidRPr="00A33E03" w:rsidRDefault="00A33E03" w:rsidP="00A33E03">
            <w:pPr>
              <w:spacing w:after="0" w:line="240" w:lineRule="auto"/>
              <w:jc w:val="both"/>
              <w:rPr>
                <w:rFonts w:ascii="Liberation Serif" w:eastAsia="Calibri" w:hAnsi="Liberation Serif" w:cs="Liberation Serif"/>
                <w:bCs/>
              </w:rPr>
            </w:pPr>
            <w:r w:rsidRPr="00A33E03">
              <w:rPr>
                <w:rFonts w:ascii="Liberation Serif" w:eastAsia="Calibri" w:hAnsi="Liberation Serif" w:cs="Liberation Serif"/>
                <w:bCs/>
              </w:rPr>
              <w:t>п\п</w:t>
            </w:r>
          </w:p>
        </w:tc>
        <w:tc>
          <w:tcPr>
            <w:tcW w:w="2919" w:type="dxa"/>
            <w:shd w:val="clear" w:color="auto" w:fill="auto"/>
          </w:tcPr>
          <w:p w14:paraId="7A6BFC9A" w14:textId="77777777" w:rsidR="00A33E03" w:rsidRPr="00A33E03" w:rsidRDefault="00A33E03" w:rsidP="00A33E03">
            <w:pPr>
              <w:spacing w:after="0" w:line="240" w:lineRule="auto"/>
              <w:jc w:val="both"/>
              <w:rPr>
                <w:rFonts w:ascii="Liberation Serif" w:eastAsia="Calibri" w:hAnsi="Liberation Serif" w:cs="Liberation Serif"/>
                <w:bCs/>
              </w:rPr>
            </w:pPr>
            <w:r w:rsidRPr="00A33E03">
              <w:rPr>
                <w:rFonts w:ascii="Liberation Serif" w:eastAsia="Calibri" w:hAnsi="Liberation Serif" w:cs="Liberation Serif"/>
                <w:bCs/>
              </w:rPr>
              <w:t>Наименование картриджей</w:t>
            </w:r>
          </w:p>
        </w:tc>
        <w:tc>
          <w:tcPr>
            <w:tcW w:w="5019" w:type="dxa"/>
            <w:shd w:val="clear" w:color="auto" w:fill="auto"/>
          </w:tcPr>
          <w:p w14:paraId="1BC6AC4A" w14:textId="77777777" w:rsidR="00A33E03" w:rsidRPr="00A33E03" w:rsidRDefault="00A33E03" w:rsidP="00A33E03">
            <w:pPr>
              <w:spacing w:after="0" w:line="240" w:lineRule="auto"/>
              <w:jc w:val="both"/>
              <w:rPr>
                <w:rFonts w:ascii="Liberation Serif" w:eastAsia="Calibri" w:hAnsi="Liberation Serif" w:cs="Liberation Serif"/>
                <w:bCs/>
              </w:rPr>
            </w:pPr>
            <w:r w:rsidRPr="00A33E03">
              <w:rPr>
                <w:rFonts w:ascii="Liberation Serif" w:eastAsia="Calibri" w:hAnsi="Liberation Serif" w:cs="Liberation Serif"/>
                <w:bCs/>
              </w:rPr>
              <w:t>Характеристики</w:t>
            </w:r>
          </w:p>
        </w:tc>
        <w:tc>
          <w:tcPr>
            <w:tcW w:w="1428" w:type="dxa"/>
            <w:shd w:val="clear" w:color="auto" w:fill="auto"/>
          </w:tcPr>
          <w:p w14:paraId="2FCC4E9A" w14:textId="77777777" w:rsidR="00A33E03" w:rsidRPr="00A33E03" w:rsidRDefault="00A33E03" w:rsidP="00A33E03">
            <w:pPr>
              <w:spacing w:after="0" w:line="240" w:lineRule="auto"/>
              <w:jc w:val="both"/>
              <w:rPr>
                <w:rFonts w:ascii="Liberation Serif" w:eastAsia="Calibri" w:hAnsi="Liberation Serif" w:cs="Liberation Serif"/>
                <w:bCs/>
              </w:rPr>
            </w:pPr>
            <w:r w:rsidRPr="00A33E03">
              <w:rPr>
                <w:rFonts w:ascii="Liberation Serif" w:eastAsia="Calibri" w:hAnsi="Liberation Serif" w:cs="Liberation Serif"/>
                <w:bCs/>
              </w:rPr>
              <w:t>Количество картриджей</w:t>
            </w:r>
          </w:p>
        </w:tc>
      </w:tr>
      <w:tr w:rsidR="00A33E03" w:rsidRPr="00A33E03" w14:paraId="6C4F95EE" w14:textId="77777777" w:rsidTr="00F379B1">
        <w:tc>
          <w:tcPr>
            <w:tcW w:w="675" w:type="dxa"/>
            <w:tcBorders>
              <w:top w:val="single" w:sz="4" w:space="0" w:color="auto"/>
              <w:left w:val="single" w:sz="4" w:space="0" w:color="auto"/>
              <w:bottom w:val="single" w:sz="4" w:space="0" w:color="auto"/>
              <w:right w:val="single" w:sz="4" w:space="0" w:color="auto"/>
            </w:tcBorders>
            <w:shd w:val="clear" w:color="auto" w:fill="auto"/>
          </w:tcPr>
          <w:p w14:paraId="5A0F3714" w14:textId="77777777" w:rsidR="00A33E03" w:rsidRPr="00A33E03" w:rsidRDefault="00A33E03" w:rsidP="00A33E03">
            <w:pPr>
              <w:spacing w:after="0" w:line="240" w:lineRule="auto"/>
              <w:jc w:val="both"/>
              <w:rPr>
                <w:rFonts w:ascii="Liberation Serif" w:eastAsia="Calibri" w:hAnsi="Liberation Serif" w:cs="Liberation Serif"/>
                <w:bCs/>
              </w:rPr>
            </w:pPr>
            <w:r w:rsidRPr="00A33E03">
              <w:rPr>
                <w:rFonts w:ascii="Liberation Serif" w:eastAsia="Calibri" w:hAnsi="Liberation Serif" w:cs="Liberation Serif"/>
                <w:bCs/>
              </w:rPr>
              <w:t>1</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4C0F1B4" w14:textId="77777777" w:rsidR="00A33E03" w:rsidRPr="00A33E03" w:rsidRDefault="00A33E03" w:rsidP="00A33E03">
            <w:pPr>
              <w:spacing w:after="0" w:line="240" w:lineRule="auto"/>
              <w:rPr>
                <w:rFonts w:ascii="Liberation Serif" w:eastAsia="Calibri" w:hAnsi="Liberation Serif" w:cs="Liberation Serif"/>
              </w:rPr>
            </w:pPr>
            <w:r w:rsidRPr="00A33E03">
              <w:rPr>
                <w:rFonts w:ascii="Liberation Serif" w:eastAsia="Calibri" w:hAnsi="Liberation Serif" w:cs="Liberation Serif"/>
              </w:rPr>
              <w:t>Картридж лазерный для HP LaserJet Pro MFP M227sdn</w:t>
            </w:r>
          </w:p>
        </w:tc>
        <w:tc>
          <w:tcPr>
            <w:tcW w:w="5019" w:type="dxa"/>
            <w:tcBorders>
              <w:top w:val="single" w:sz="4" w:space="0" w:color="auto"/>
              <w:left w:val="single" w:sz="4" w:space="0" w:color="auto"/>
              <w:bottom w:val="single" w:sz="4" w:space="0" w:color="auto"/>
              <w:right w:val="single" w:sz="4" w:space="0" w:color="auto"/>
            </w:tcBorders>
            <w:shd w:val="clear" w:color="auto" w:fill="auto"/>
          </w:tcPr>
          <w:p w14:paraId="49054E66" w14:textId="77777777" w:rsidR="00A33E03" w:rsidRPr="00A33E03" w:rsidRDefault="00A33E03" w:rsidP="00A33E03">
            <w:pPr>
              <w:spacing w:after="0" w:line="240" w:lineRule="auto"/>
              <w:rPr>
                <w:rFonts w:ascii="Liberation Serif" w:eastAsia="Calibri" w:hAnsi="Liberation Serif" w:cs="Liberation Serif"/>
              </w:rPr>
            </w:pPr>
            <w:r w:rsidRPr="00A33E03">
              <w:rPr>
                <w:rFonts w:ascii="Liberation Serif" w:eastAsia="Calibri" w:hAnsi="Liberation Serif" w:cs="Liberation Serif"/>
              </w:rPr>
              <w:t xml:space="preserve">Картридж CF230X (30X) (с чипом) черный для HP LaserJet Pro M203/ MPF M227 совместимый (3.5K) (NV-CF230XT) </w:t>
            </w:r>
          </w:p>
          <w:p w14:paraId="6B9D67E2" w14:textId="77777777" w:rsidR="00A33E03" w:rsidRPr="00A33E03" w:rsidRDefault="00A33E03" w:rsidP="00A33E03">
            <w:pPr>
              <w:spacing w:after="0" w:line="240" w:lineRule="auto"/>
              <w:rPr>
                <w:rFonts w:ascii="Liberation Serif" w:eastAsia="Calibri" w:hAnsi="Liberation Serif" w:cs="Liberation Serif"/>
              </w:rPr>
            </w:pPr>
            <w:r w:rsidRPr="00A33E03">
              <w:rPr>
                <w:rFonts w:ascii="Liberation Serif" w:eastAsia="Calibri" w:hAnsi="Liberation Serif" w:cs="Liberation Serif"/>
              </w:rPr>
              <w:t xml:space="preserve">Ресурс картриджа 3500 </w:t>
            </w:r>
          </w:p>
          <w:p w14:paraId="10A73839" w14:textId="77777777" w:rsidR="00A33E03" w:rsidRPr="00A33E03" w:rsidRDefault="00A33E03" w:rsidP="00A33E03">
            <w:pPr>
              <w:spacing w:after="0" w:line="240" w:lineRule="auto"/>
              <w:rPr>
                <w:rFonts w:ascii="Liberation Serif" w:eastAsia="Calibri" w:hAnsi="Liberation Serif" w:cs="Liberation Serif"/>
              </w:rPr>
            </w:pPr>
            <w:r w:rsidRPr="00A33E03">
              <w:rPr>
                <w:rFonts w:ascii="Liberation Serif" w:eastAsia="Calibri" w:hAnsi="Liberation Serif" w:cs="Liberation Serif"/>
                <w:lang w:val="en-US"/>
              </w:rPr>
              <w:t>C</w:t>
            </w:r>
            <w:r w:rsidRPr="00A33E03">
              <w:rPr>
                <w:rFonts w:ascii="Liberation Serif" w:eastAsia="Calibri" w:hAnsi="Liberation Serif" w:cs="Liberation Serif"/>
              </w:rPr>
              <w:t>овместим с моделями: HP LaserJet Pro M227fdw; HP LaserJet Pro M227sdn; HP LaserJet Pro M203dn; HP LaserJet Pro M203dw; HP LaserJet Pro M227fdn; Canon i-SENSYS LBP162dw; Canon i-SENSYS MF264dw; Canon i-SENSYS MF267dw; Canon i-SENSYS MF269dw.</w:t>
            </w:r>
          </w:p>
          <w:p w14:paraId="7A24A491" w14:textId="77777777" w:rsidR="00A33E03" w:rsidRPr="00A33E03" w:rsidRDefault="00A33E03" w:rsidP="00A33E03">
            <w:pPr>
              <w:spacing w:after="0" w:line="240" w:lineRule="auto"/>
              <w:rPr>
                <w:rFonts w:ascii="Liberation Serif" w:eastAsia="Calibri" w:hAnsi="Liberation Serif" w:cs="Liberation Serif"/>
              </w:rPr>
            </w:pPr>
            <w:r w:rsidRPr="00A33E03">
              <w:rPr>
                <w:rFonts w:ascii="Liberation Serif" w:eastAsia="Calibri" w:hAnsi="Liberation Serif" w:cs="Liberation Serif"/>
              </w:rPr>
              <w:t>Производство не позже 01.01.2024</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ACA41EA" w14:textId="77777777" w:rsidR="00A33E03" w:rsidRPr="00A33E03" w:rsidRDefault="00A33E03" w:rsidP="00A33E03">
            <w:pPr>
              <w:spacing w:after="0" w:line="240" w:lineRule="auto"/>
              <w:jc w:val="both"/>
              <w:rPr>
                <w:rFonts w:ascii="Liberation Serif" w:eastAsia="Calibri" w:hAnsi="Liberation Serif" w:cs="Liberation Serif"/>
              </w:rPr>
            </w:pPr>
            <w:r w:rsidRPr="00A33E03">
              <w:rPr>
                <w:rFonts w:ascii="Liberation Serif" w:eastAsia="Calibri" w:hAnsi="Liberation Serif" w:cs="Liberation Serif"/>
              </w:rPr>
              <w:t>8</w:t>
            </w:r>
          </w:p>
        </w:tc>
      </w:tr>
      <w:tr w:rsidR="00A33E03" w:rsidRPr="00A33E03" w14:paraId="2E445EE2" w14:textId="77777777" w:rsidTr="00F379B1">
        <w:tc>
          <w:tcPr>
            <w:tcW w:w="675" w:type="dxa"/>
            <w:tcBorders>
              <w:top w:val="single" w:sz="4" w:space="0" w:color="auto"/>
              <w:left w:val="single" w:sz="4" w:space="0" w:color="auto"/>
              <w:right w:val="single" w:sz="4" w:space="0" w:color="auto"/>
            </w:tcBorders>
            <w:shd w:val="clear" w:color="auto" w:fill="auto"/>
          </w:tcPr>
          <w:p w14:paraId="4437C944" w14:textId="77777777" w:rsidR="00A33E03" w:rsidRPr="00A33E03" w:rsidRDefault="00A33E03" w:rsidP="00A33E03">
            <w:pPr>
              <w:spacing w:after="0" w:line="240" w:lineRule="auto"/>
              <w:jc w:val="both"/>
              <w:rPr>
                <w:rFonts w:ascii="Liberation Serif" w:eastAsia="Calibri" w:hAnsi="Liberation Serif" w:cs="Liberation Serif"/>
                <w:bCs/>
              </w:rPr>
            </w:pPr>
            <w:r w:rsidRPr="00A33E03">
              <w:rPr>
                <w:rFonts w:ascii="Liberation Serif" w:eastAsia="Calibri" w:hAnsi="Liberation Serif" w:cs="Liberation Serif"/>
                <w:bCs/>
              </w:rPr>
              <w:t>2</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B310EA5" w14:textId="77777777" w:rsidR="00A33E03" w:rsidRPr="00A33E03" w:rsidRDefault="00A33E03" w:rsidP="00A33E03">
            <w:pPr>
              <w:spacing w:after="0" w:line="240" w:lineRule="auto"/>
              <w:rPr>
                <w:rFonts w:ascii="Liberation Serif" w:eastAsia="Calibri" w:hAnsi="Liberation Serif" w:cs="Liberation Serif"/>
              </w:rPr>
            </w:pPr>
            <w:r w:rsidRPr="00A33E03">
              <w:rPr>
                <w:rFonts w:ascii="Liberation Serif" w:eastAsia="Calibri" w:hAnsi="Liberation Serif" w:cs="Liberation Serif"/>
              </w:rPr>
              <w:t>Фотобарабан для HP LaserJet Pro MFP M227sdn</w:t>
            </w:r>
          </w:p>
        </w:tc>
        <w:tc>
          <w:tcPr>
            <w:tcW w:w="5019" w:type="dxa"/>
            <w:tcBorders>
              <w:top w:val="single" w:sz="4" w:space="0" w:color="auto"/>
              <w:left w:val="single" w:sz="4" w:space="0" w:color="auto"/>
              <w:bottom w:val="single" w:sz="4" w:space="0" w:color="auto"/>
              <w:right w:val="single" w:sz="4" w:space="0" w:color="auto"/>
            </w:tcBorders>
            <w:shd w:val="clear" w:color="auto" w:fill="auto"/>
          </w:tcPr>
          <w:p w14:paraId="140B9AB9" w14:textId="77777777" w:rsidR="00A33E03" w:rsidRPr="00A33E03" w:rsidRDefault="00A33E03" w:rsidP="00A33E03">
            <w:pPr>
              <w:spacing w:after="0" w:line="240" w:lineRule="auto"/>
              <w:rPr>
                <w:rFonts w:ascii="Liberation Serif" w:eastAsia="Calibri" w:hAnsi="Liberation Serif" w:cs="Liberation Serif"/>
              </w:rPr>
            </w:pPr>
            <w:r w:rsidRPr="00A33E03">
              <w:rPr>
                <w:rFonts w:ascii="Liberation Serif" w:eastAsia="Calibri" w:hAnsi="Liberation Serif" w:cs="Liberation Serif"/>
              </w:rPr>
              <w:t>Фотобарабан для HP LaserJet Pro MFP M227sdn (оригинальный)*</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C3B6953" w14:textId="77777777" w:rsidR="00A33E03" w:rsidRPr="00A33E03" w:rsidRDefault="00A33E03" w:rsidP="00A33E03">
            <w:pPr>
              <w:spacing w:after="0" w:line="240" w:lineRule="auto"/>
              <w:jc w:val="both"/>
              <w:rPr>
                <w:rFonts w:ascii="Liberation Serif" w:eastAsia="Calibri" w:hAnsi="Liberation Serif" w:cs="Liberation Serif"/>
              </w:rPr>
            </w:pPr>
            <w:r w:rsidRPr="00A33E03">
              <w:rPr>
                <w:rFonts w:ascii="Liberation Serif" w:eastAsia="Calibri" w:hAnsi="Liberation Serif" w:cs="Liberation Serif"/>
              </w:rPr>
              <w:t>1</w:t>
            </w:r>
          </w:p>
        </w:tc>
      </w:tr>
      <w:tr w:rsidR="00A33E03" w:rsidRPr="00A33E03" w14:paraId="14FB0D45" w14:textId="77777777" w:rsidTr="00F379B1">
        <w:tc>
          <w:tcPr>
            <w:tcW w:w="675" w:type="dxa"/>
            <w:tcBorders>
              <w:left w:val="single" w:sz="4" w:space="0" w:color="auto"/>
              <w:bottom w:val="single" w:sz="4" w:space="0" w:color="auto"/>
              <w:right w:val="single" w:sz="4" w:space="0" w:color="auto"/>
            </w:tcBorders>
            <w:shd w:val="clear" w:color="auto" w:fill="auto"/>
          </w:tcPr>
          <w:p w14:paraId="0FF8D3C1" w14:textId="77777777" w:rsidR="00A33E03" w:rsidRPr="00A33E03" w:rsidRDefault="00A33E03" w:rsidP="00A33E03">
            <w:pPr>
              <w:spacing w:after="0" w:line="240" w:lineRule="auto"/>
              <w:jc w:val="both"/>
              <w:rPr>
                <w:rFonts w:ascii="Liberation Serif" w:eastAsia="Calibri" w:hAnsi="Liberation Serif" w:cs="Liberation Serif"/>
                <w:bCs/>
              </w:rPr>
            </w:pPr>
            <w:r w:rsidRPr="00A33E03">
              <w:rPr>
                <w:rFonts w:ascii="Liberation Serif" w:eastAsia="Calibri" w:hAnsi="Liberation Serif" w:cs="Liberation Serif"/>
                <w:bCs/>
              </w:rPr>
              <w:t>3</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7E049CF" w14:textId="77777777" w:rsidR="00A33E03" w:rsidRPr="00A33E03" w:rsidRDefault="00A33E03" w:rsidP="00A33E03">
            <w:pPr>
              <w:spacing w:after="0" w:line="240" w:lineRule="auto"/>
              <w:rPr>
                <w:rFonts w:ascii="Liberation Serif" w:eastAsia="Calibri" w:hAnsi="Liberation Serif" w:cs="Liberation Serif"/>
              </w:rPr>
            </w:pPr>
            <w:r w:rsidRPr="00A33E03">
              <w:rPr>
                <w:rFonts w:ascii="Liberation Serif" w:eastAsia="Calibri" w:hAnsi="Liberation Serif" w:cs="Liberation Serif"/>
              </w:rPr>
              <w:t>Фотобарабан для HP LaserJet Pro MFP M227sdn</w:t>
            </w:r>
          </w:p>
        </w:tc>
        <w:tc>
          <w:tcPr>
            <w:tcW w:w="5019" w:type="dxa"/>
            <w:tcBorders>
              <w:top w:val="single" w:sz="4" w:space="0" w:color="auto"/>
              <w:left w:val="single" w:sz="4" w:space="0" w:color="auto"/>
              <w:bottom w:val="single" w:sz="4" w:space="0" w:color="auto"/>
              <w:right w:val="single" w:sz="4" w:space="0" w:color="auto"/>
            </w:tcBorders>
            <w:shd w:val="clear" w:color="auto" w:fill="auto"/>
          </w:tcPr>
          <w:p w14:paraId="527C7AF7" w14:textId="77777777" w:rsidR="00A33E03" w:rsidRPr="00A33E03" w:rsidRDefault="00A33E03" w:rsidP="00A33E03">
            <w:pPr>
              <w:spacing w:after="0" w:line="240" w:lineRule="auto"/>
              <w:rPr>
                <w:rFonts w:ascii="Liberation Serif" w:eastAsia="Calibri" w:hAnsi="Liberation Serif" w:cs="Liberation Serif"/>
              </w:rPr>
            </w:pPr>
            <w:r w:rsidRPr="00A33E03">
              <w:rPr>
                <w:rFonts w:ascii="Liberation Serif" w:eastAsia="Calibri" w:hAnsi="Liberation Serif" w:cs="Liberation Serif"/>
              </w:rPr>
              <w:t xml:space="preserve">Фотобарабан для HP LaserJet Pro MFP M227sdn (совместимый) </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C863DBC" w14:textId="77777777" w:rsidR="00A33E03" w:rsidRPr="00A33E03" w:rsidRDefault="00A33E03" w:rsidP="00A33E03">
            <w:pPr>
              <w:spacing w:after="0" w:line="240" w:lineRule="auto"/>
              <w:jc w:val="both"/>
              <w:rPr>
                <w:rFonts w:ascii="Liberation Serif" w:eastAsia="Calibri" w:hAnsi="Liberation Serif" w:cs="Liberation Serif"/>
              </w:rPr>
            </w:pPr>
            <w:r w:rsidRPr="00A33E03">
              <w:rPr>
                <w:rFonts w:ascii="Liberation Serif" w:eastAsia="Calibri" w:hAnsi="Liberation Serif" w:cs="Liberation Serif"/>
              </w:rPr>
              <w:t>6</w:t>
            </w:r>
          </w:p>
        </w:tc>
      </w:tr>
      <w:tr w:rsidR="00A33E03" w:rsidRPr="00A33E03" w14:paraId="418A5E67" w14:textId="77777777" w:rsidTr="00F379B1">
        <w:tc>
          <w:tcPr>
            <w:tcW w:w="675" w:type="dxa"/>
            <w:shd w:val="clear" w:color="auto" w:fill="auto"/>
          </w:tcPr>
          <w:p w14:paraId="7E38DDD7" w14:textId="77777777" w:rsidR="00A33E03" w:rsidRPr="00A33E03" w:rsidRDefault="00A33E03" w:rsidP="00A33E03">
            <w:pPr>
              <w:spacing w:after="0" w:line="240" w:lineRule="auto"/>
              <w:jc w:val="both"/>
              <w:rPr>
                <w:rFonts w:ascii="Liberation Serif" w:eastAsia="Calibri" w:hAnsi="Liberation Serif" w:cs="Liberation Serif"/>
                <w:bCs/>
              </w:rPr>
            </w:pPr>
            <w:r w:rsidRPr="00A33E03">
              <w:rPr>
                <w:rFonts w:ascii="Liberation Serif" w:eastAsia="Calibri" w:hAnsi="Liberation Serif" w:cs="Liberation Serif"/>
                <w:bCs/>
              </w:rPr>
              <w:t>4</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6A36FC6" w14:textId="77777777" w:rsidR="00A33E03" w:rsidRPr="00A33E03" w:rsidRDefault="00A33E03" w:rsidP="00A33E03">
            <w:pPr>
              <w:spacing w:after="0" w:line="240" w:lineRule="auto"/>
              <w:rPr>
                <w:rFonts w:ascii="Liberation Serif" w:eastAsia="Calibri" w:hAnsi="Liberation Serif" w:cs="Liberation Serif"/>
              </w:rPr>
            </w:pPr>
            <w:r w:rsidRPr="00A33E03">
              <w:rPr>
                <w:rFonts w:ascii="Liberation Serif" w:eastAsia="Calibri" w:hAnsi="Liberation Serif" w:cs="Liberation Serif"/>
              </w:rPr>
              <w:t>Картридж с тонером для Многофункционального</w:t>
            </w:r>
          </w:p>
          <w:p w14:paraId="2703E3B6" w14:textId="77777777" w:rsidR="00A33E03" w:rsidRPr="00A33E03" w:rsidRDefault="00A33E03" w:rsidP="00A33E03">
            <w:pPr>
              <w:spacing w:after="0" w:line="240" w:lineRule="auto"/>
              <w:rPr>
                <w:rFonts w:ascii="Liberation Serif" w:eastAsia="Calibri" w:hAnsi="Liberation Serif" w:cs="Liberation Serif"/>
              </w:rPr>
            </w:pPr>
            <w:r w:rsidRPr="00A33E03">
              <w:rPr>
                <w:rFonts w:ascii="Liberation Serif" w:eastAsia="Calibri" w:hAnsi="Liberation Serif" w:cs="Liberation Serif"/>
              </w:rPr>
              <w:t xml:space="preserve">устройства МФУ Pantum M7102DN </w:t>
            </w:r>
          </w:p>
        </w:tc>
        <w:tc>
          <w:tcPr>
            <w:tcW w:w="5019" w:type="dxa"/>
            <w:tcBorders>
              <w:top w:val="single" w:sz="4" w:space="0" w:color="auto"/>
              <w:left w:val="single" w:sz="4" w:space="0" w:color="auto"/>
              <w:bottom w:val="single" w:sz="4" w:space="0" w:color="auto"/>
              <w:right w:val="single" w:sz="4" w:space="0" w:color="auto"/>
            </w:tcBorders>
            <w:shd w:val="clear" w:color="auto" w:fill="auto"/>
          </w:tcPr>
          <w:p w14:paraId="5B437C5B" w14:textId="77777777" w:rsidR="00A33E03" w:rsidRPr="00A33E03" w:rsidRDefault="00A33E03" w:rsidP="00A33E03">
            <w:pPr>
              <w:spacing w:after="0" w:line="240" w:lineRule="auto"/>
              <w:rPr>
                <w:rFonts w:ascii="Liberation Serif" w:eastAsia="Calibri" w:hAnsi="Liberation Serif" w:cs="Liberation Serif"/>
              </w:rPr>
            </w:pPr>
            <w:r w:rsidRPr="00A33E03">
              <w:rPr>
                <w:rFonts w:ascii="Liberation Serif" w:eastAsia="Calibri" w:hAnsi="Liberation Serif" w:cs="Liberation Serif"/>
              </w:rPr>
              <w:t>Оригинальный Картридж TL-420X с чипом МФУ Pantum M7102DN</w:t>
            </w:r>
          </w:p>
          <w:p w14:paraId="47069496" w14:textId="77777777" w:rsidR="00A33E03" w:rsidRPr="00A33E03" w:rsidRDefault="00A33E03" w:rsidP="00A33E03">
            <w:pPr>
              <w:spacing w:after="0" w:line="240" w:lineRule="auto"/>
              <w:rPr>
                <w:rFonts w:ascii="Liberation Serif" w:eastAsia="Calibri" w:hAnsi="Liberation Serif" w:cs="Liberation Serif"/>
              </w:rPr>
            </w:pPr>
            <w:r w:rsidRPr="00A33E03">
              <w:rPr>
                <w:rFonts w:ascii="Liberation Serif" w:eastAsia="Calibri" w:hAnsi="Liberation Serif" w:cs="Liberation Serif"/>
              </w:rPr>
              <w:t>Производство не позже 01.01.2024</w:t>
            </w:r>
          </w:p>
        </w:tc>
        <w:tc>
          <w:tcPr>
            <w:tcW w:w="1428" w:type="dxa"/>
            <w:shd w:val="clear" w:color="auto" w:fill="auto"/>
          </w:tcPr>
          <w:p w14:paraId="627F1D0D" w14:textId="77777777" w:rsidR="00A33E03" w:rsidRPr="00A33E03" w:rsidRDefault="00A33E03" w:rsidP="00A33E03">
            <w:pPr>
              <w:spacing w:after="0" w:line="240" w:lineRule="auto"/>
              <w:jc w:val="both"/>
              <w:rPr>
                <w:rFonts w:ascii="Liberation Serif" w:eastAsia="Calibri" w:hAnsi="Liberation Serif" w:cs="Liberation Serif"/>
              </w:rPr>
            </w:pPr>
            <w:r w:rsidRPr="00A33E03">
              <w:rPr>
                <w:rFonts w:ascii="Liberation Serif" w:eastAsia="Calibri" w:hAnsi="Liberation Serif" w:cs="Liberation Serif"/>
              </w:rPr>
              <w:t>6</w:t>
            </w:r>
          </w:p>
        </w:tc>
      </w:tr>
      <w:tr w:rsidR="00A33E03" w:rsidRPr="00A33E03" w14:paraId="268C2C52" w14:textId="77777777" w:rsidTr="00F379B1">
        <w:tc>
          <w:tcPr>
            <w:tcW w:w="675" w:type="dxa"/>
            <w:shd w:val="clear" w:color="auto" w:fill="auto"/>
          </w:tcPr>
          <w:p w14:paraId="745477B9" w14:textId="77777777" w:rsidR="00A33E03" w:rsidRPr="00A33E03" w:rsidRDefault="00A33E03" w:rsidP="00A33E03">
            <w:pPr>
              <w:spacing w:after="0" w:line="240" w:lineRule="auto"/>
              <w:jc w:val="both"/>
              <w:rPr>
                <w:rFonts w:ascii="Liberation Serif" w:eastAsia="Calibri" w:hAnsi="Liberation Serif" w:cs="Liberation Serif"/>
                <w:bCs/>
              </w:rPr>
            </w:pPr>
            <w:r w:rsidRPr="00A33E03">
              <w:rPr>
                <w:rFonts w:ascii="Liberation Serif" w:eastAsia="Calibri" w:hAnsi="Liberation Serif" w:cs="Liberation Serif"/>
                <w:bCs/>
              </w:rPr>
              <w:t>5</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781DA08" w14:textId="77777777" w:rsidR="00A33E03" w:rsidRPr="00A33E03" w:rsidRDefault="00A33E03" w:rsidP="00A33E03">
            <w:pPr>
              <w:spacing w:after="0" w:line="240" w:lineRule="auto"/>
              <w:rPr>
                <w:rFonts w:ascii="Liberation Serif" w:eastAsia="Calibri" w:hAnsi="Liberation Serif" w:cs="Liberation Serif"/>
              </w:rPr>
            </w:pPr>
            <w:r w:rsidRPr="00A33E03">
              <w:rPr>
                <w:rFonts w:ascii="Liberation Serif" w:eastAsia="Calibri" w:hAnsi="Liberation Serif" w:cs="Liberation Serif"/>
              </w:rPr>
              <w:t xml:space="preserve">Фотобарабан для МФУ </w:t>
            </w:r>
            <w:r w:rsidRPr="00A33E03">
              <w:rPr>
                <w:rFonts w:ascii="Liberation Serif" w:eastAsia="Calibri" w:hAnsi="Liberation Serif" w:cs="Liberation Serif"/>
                <w:lang w:val="en-US"/>
              </w:rPr>
              <w:t>Pantum</w:t>
            </w:r>
            <w:r w:rsidRPr="00A33E03">
              <w:rPr>
                <w:rFonts w:ascii="Liberation Serif" w:eastAsia="Calibri" w:hAnsi="Liberation Serif" w:cs="Liberation Serif"/>
              </w:rPr>
              <w:t xml:space="preserve"> </w:t>
            </w:r>
            <w:r w:rsidRPr="00A33E03">
              <w:rPr>
                <w:rFonts w:ascii="Liberation Serif" w:eastAsia="Calibri" w:hAnsi="Liberation Serif" w:cs="Liberation Serif"/>
                <w:lang w:val="en-US"/>
              </w:rPr>
              <w:t>M</w:t>
            </w:r>
            <w:r w:rsidRPr="00A33E03">
              <w:rPr>
                <w:rFonts w:ascii="Liberation Serif" w:eastAsia="Calibri" w:hAnsi="Liberation Serif" w:cs="Liberation Serif"/>
              </w:rPr>
              <w:t>7102</w:t>
            </w:r>
            <w:r w:rsidRPr="00A33E03">
              <w:rPr>
                <w:rFonts w:ascii="Liberation Serif" w:eastAsia="Calibri" w:hAnsi="Liberation Serif" w:cs="Liberation Serif"/>
                <w:lang w:val="en-US"/>
              </w:rPr>
              <w:t>DN</w:t>
            </w:r>
          </w:p>
        </w:tc>
        <w:tc>
          <w:tcPr>
            <w:tcW w:w="5019" w:type="dxa"/>
            <w:tcBorders>
              <w:top w:val="single" w:sz="4" w:space="0" w:color="auto"/>
              <w:left w:val="single" w:sz="4" w:space="0" w:color="auto"/>
              <w:bottom w:val="single" w:sz="4" w:space="0" w:color="auto"/>
              <w:right w:val="single" w:sz="4" w:space="0" w:color="auto"/>
            </w:tcBorders>
            <w:shd w:val="clear" w:color="auto" w:fill="auto"/>
          </w:tcPr>
          <w:p w14:paraId="7B965F69" w14:textId="77777777" w:rsidR="00A33E03" w:rsidRPr="00A33E03" w:rsidRDefault="00A33E03" w:rsidP="00A33E03">
            <w:pPr>
              <w:spacing w:after="0" w:line="240" w:lineRule="auto"/>
              <w:rPr>
                <w:rFonts w:ascii="Liberation Serif" w:eastAsia="Calibri" w:hAnsi="Liberation Serif" w:cs="Liberation Serif"/>
              </w:rPr>
            </w:pPr>
            <w:r w:rsidRPr="00A33E03">
              <w:rPr>
                <w:rFonts w:ascii="Liberation Serif" w:eastAsia="Calibri" w:hAnsi="Liberation Serif" w:cs="Liberation Serif"/>
              </w:rPr>
              <w:t xml:space="preserve">Драм-картридж (фотобарабан) DL-420 для </w:t>
            </w:r>
            <w:r w:rsidRPr="00A33E03">
              <w:rPr>
                <w:rFonts w:ascii="Liberation Serif" w:eastAsia="Calibri" w:hAnsi="Liberation Serif" w:cs="Liberation Serif"/>
                <w:lang w:val="en-US"/>
              </w:rPr>
              <w:t>Pantum</w:t>
            </w:r>
            <w:r w:rsidRPr="00A33E03">
              <w:rPr>
                <w:rFonts w:ascii="Liberation Serif" w:eastAsia="Calibri" w:hAnsi="Liberation Serif" w:cs="Liberation Serif"/>
              </w:rPr>
              <w:t xml:space="preserve"> M7100, M7100DN, M7100DW, M7102DN, M7103DN,</w:t>
            </w:r>
          </w:p>
        </w:tc>
        <w:tc>
          <w:tcPr>
            <w:tcW w:w="1428" w:type="dxa"/>
            <w:shd w:val="clear" w:color="auto" w:fill="auto"/>
          </w:tcPr>
          <w:p w14:paraId="52D73EAC" w14:textId="77777777" w:rsidR="00A33E03" w:rsidRPr="00A33E03" w:rsidRDefault="00A33E03" w:rsidP="00A33E03">
            <w:pPr>
              <w:spacing w:after="0" w:line="240" w:lineRule="auto"/>
              <w:jc w:val="both"/>
              <w:rPr>
                <w:rFonts w:ascii="Liberation Serif" w:eastAsia="Calibri" w:hAnsi="Liberation Serif" w:cs="Liberation Serif"/>
              </w:rPr>
            </w:pPr>
            <w:r w:rsidRPr="00A33E03">
              <w:rPr>
                <w:rFonts w:ascii="Liberation Serif" w:eastAsia="Calibri" w:hAnsi="Liberation Serif" w:cs="Liberation Serif"/>
              </w:rPr>
              <w:t>6</w:t>
            </w:r>
          </w:p>
        </w:tc>
      </w:tr>
    </w:tbl>
    <w:p w14:paraId="6A8D057A" w14:textId="488E4442" w:rsidR="00A33E03" w:rsidRDefault="00A33E03" w:rsidP="00A33E03">
      <w:pPr>
        <w:spacing w:after="0" w:line="240" w:lineRule="auto"/>
        <w:jc w:val="both"/>
        <w:rPr>
          <w:rFonts w:ascii="Liberation Serif" w:eastAsia="Calibri" w:hAnsi="Liberation Serif" w:cs="Liberation Serif"/>
          <w:bCs/>
          <w:i/>
          <w:sz w:val="18"/>
          <w:szCs w:val="18"/>
          <w:lang w:eastAsia="ru-RU"/>
        </w:rPr>
      </w:pPr>
      <w:r w:rsidRPr="00A33E03">
        <w:rPr>
          <w:rFonts w:ascii="Liberation Serif" w:eastAsia="Calibri" w:hAnsi="Liberation Serif" w:cs="Liberation Serif"/>
          <w:bCs/>
          <w:i/>
          <w:sz w:val="18"/>
          <w:szCs w:val="18"/>
          <w:lang w:eastAsia="ru-RU"/>
        </w:rPr>
        <w:t xml:space="preserve">*На основании п.1 ч.1 ст. 33 Федерального закона от 05.04.2013 №44-ФЗ О контрактной системе в сфере закупок товаров, работ, услуг для обеспечения государственных и муниципальных нужд» (закупка запасных частей и расходных материалов к машинам и оборудованию, используемых Заказчиком, в соответствии с технической документацией на указанные машины и оборудование) и инструкцией по эксплуатации: для обеспечения наилучшего качества печати и оптимальной работы аппарата рекомендуется использовать в аппаратах только </w:t>
      </w:r>
      <w:r w:rsidRPr="00A33E03">
        <w:rPr>
          <w:rFonts w:ascii="Liberation Serif" w:eastAsia="Calibri" w:hAnsi="Liberation Serif" w:cs="Liberation Serif"/>
          <w:b/>
          <w:bCs/>
          <w:i/>
          <w:sz w:val="18"/>
          <w:szCs w:val="18"/>
          <w:lang w:eastAsia="ru-RU"/>
        </w:rPr>
        <w:t>оригинальные</w:t>
      </w:r>
      <w:r w:rsidRPr="00A33E03">
        <w:rPr>
          <w:rFonts w:ascii="Liberation Serif" w:eastAsia="Calibri" w:hAnsi="Liberation Serif" w:cs="Liberation Serif"/>
          <w:bCs/>
          <w:i/>
          <w:sz w:val="18"/>
          <w:szCs w:val="18"/>
          <w:lang w:eastAsia="ru-RU"/>
        </w:rPr>
        <w:t xml:space="preserve"> расходные материалы и запасные детали от производителя</w:t>
      </w:r>
    </w:p>
    <w:p w14:paraId="14DD62E8" w14:textId="77777777" w:rsidR="00A33E03" w:rsidRPr="00A33E03" w:rsidRDefault="00A33E03" w:rsidP="00A33E03">
      <w:pPr>
        <w:spacing w:after="0" w:line="240" w:lineRule="auto"/>
        <w:jc w:val="both"/>
        <w:rPr>
          <w:rFonts w:ascii="Liberation Serif" w:eastAsia="Calibri" w:hAnsi="Liberation Serif" w:cs="Liberation Serif"/>
        </w:rPr>
      </w:pP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4962"/>
        <w:gridCol w:w="4819"/>
      </w:tblGrid>
      <w:tr w:rsidR="00A33E03" w:rsidRPr="005148FA" w14:paraId="0AD39C60" w14:textId="77777777" w:rsidTr="00A33E03">
        <w:tc>
          <w:tcPr>
            <w:tcW w:w="4962" w:type="dxa"/>
            <w:tcBorders>
              <w:top w:val="nil"/>
              <w:left w:val="nil"/>
              <w:bottom w:val="nil"/>
              <w:right w:val="nil"/>
            </w:tcBorders>
          </w:tcPr>
          <w:p w14:paraId="2CA8F910" w14:textId="77777777" w:rsidR="00A33E03" w:rsidRPr="005148FA" w:rsidRDefault="00A33E03" w:rsidP="00F379B1">
            <w:pPr>
              <w:snapToGrid w:val="0"/>
              <w:spacing w:after="0" w:line="240" w:lineRule="auto"/>
              <w:contextualSpacing/>
              <w:rPr>
                <w:rFonts w:ascii="Liberation Serif" w:hAnsi="Liberation Serif" w:cs="Liberation Serif"/>
              </w:rPr>
            </w:pPr>
            <w:r w:rsidRPr="005148FA">
              <w:rPr>
                <w:rFonts w:ascii="Liberation Serif" w:hAnsi="Liberation Serif" w:cs="Liberation Serif"/>
              </w:rPr>
              <w:t>Заказчик</w:t>
            </w:r>
          </w:p>
        </w:tc>
        <w:tc>
          <w:tcPr>
            <w:tcW w:w="4819" w:type="dxa"/>
            <w:tcBorders>
              <w:top w:val="nil"/>
              <w:left w:val="nil"/>
              <w:bottom w:val="nil"/>
              <w:right w:val="nil"/>
            </w:tcBorders>
          </w:tcPr>
          <w:p w14:paraId="4ACF393C" w14:textId="77777777" w:rsidR="00A33E03" w:rsidRPr="005148FA" w:rsidRDefault="00A33E03" w:rsidP="00F379B1">
            <w:pPr>
              <w:pStyle w:val="ConsPlusNormal"/>
              <w:jc w:val="both"/>
              <w:rPr>
                <w:rFonts w:ascii="Liberation Serif" w:hAnsi="Liberation Serif" w:cs="Liberation Serif"/>
                <w:szCs w:val="22"/>
              </w:rPr>
            </w:pPr>
            <w:r w:rsidRPr="005148FA">
              <w:rPr>
                <w:rFonts w:ascii="Liberation Serif" w:hAnsi="Liberation Serif" w:cs="Liberation Serif"/>
                <w:szCs w:val="22"/>
              </w:rPr>
              <w:t>Поставщик</w:t>
            </w:r>
          </w:p>
        </w:tc>
      </w:tr>
    </w:tbl>
    <w:p w14:paraId="27D8F613" w14:textId="0076470F" w:rsidR="00B0387E" w:rsidRDefault="00B0387E" w:rsidP="005148FA">
      <w:pPr>
        <w:spacing w:after="0" w:line="240" w:lineRule="auto"/>
        <w:ind w:firstLine="709"/>
        <w:jc w:val="both"/>
        <w:rPr>
          <w:rFonts w:ascii="Liberation Serif" w:hAnsi="Liberation Serif" w:cs="Liberation Serif"/>
          <w:lang w:eastAsia="ru-RU"/>
        </w:rPr>
      </w:pPr>
    </w:p>
    <w:p w14:paraId="5490A9D8" w14:textId="4CD0A16E" w:rsidR="00A33E03" w:rsidRDefault="00A33E03" w:rsidP="005148FA">
      <w:pPr>
        <w:spacing w:after="0" w:line="240" w:lineRule="auto"/>
        <w:ind w:firstLine="709"/>
        <w:jc w:val="both"/>
        <w:rPr>
          <w:rFonts w:ascii="Liberation Serif" w:hAnsi="Liberation Serif" w:cs="Liberation Serif"/>
          <w:lang w:eastAsia="ru-RU"/>
        </w:rPr>
      </w:pPr>
    </w:p>
    <w:p w14:paraId="7ACDD5B8" w14:textId="28253A85" w:rsidR="00A33E03" w:rsidRDefault="00A33E03" w:rsidP="005148FA">
      <w:pPr>
        <w:spacing w:after="0" w:line="240" w:lineRule="auto"/>
        <w:ind w:firstLine="709"/>
        <w:jc w:val="both"/>
        <w:rPr>
          <w:rFonts w:ascii="Liberation Serif" w:hAnsi="Liberation Serif" w:cs="Liberation Serif"/>
          <w:lang w:eastAsia="ru-RU"/>
        </w:rPr>
      </w:pPr>
    </w:p>
    <w:p w14:paraId="3742CF4B" w14:textId="191734F5" w:rsidR="00A33E03" w:rsidRDefault="00A33E03" w:rsidP="005148FA">
      <w:pPr>
        <w:spacing w:after="0" w:line="240" w:lineRule="auto"/>
        <w:ind w:firstLine="709"/>
        <w:jc w:val="both"/>
        <w:rPr>
          <w:rFonts w:ascii="Liberation Serif" w:hAnsi="Liberation Serif" w:cs="Liberation Serif"/>
          <w:lang w:eastAsia="ru-RU"/>
        </w:rPr>
      </w:pPr>
    </w:p>
    <w:p w14:paraId="2A576423" w14:textId="75A950FA" w:rsidR="00A33E03" w:rsidRDefault="00A33E03" w:rsidP="005148FA">
      <w:pPr>
        <w:spacing w:after="0" w:line="240" w:lineRule="auto"/>
        <w:ind w:firstLine="709"/>
        <w:jc w:val="both"/>
        <w:rPr>
          <w:rFonts w:ascii="Liberation Serif" w:hAnsi="Liberation Serif" w:cs="Liberation Serif"/>
          <w:lang w:eastAsia="ru-RU"/>
        </w:rPr>
      </w:pPr>
    </w:p>
    <w:p w14:paraId="7B9484D9" w14:textId="0BB966C1" w:rsidR="00A33E03" w:rsidRDefault="00A33E03" w:rsidP="005148FA">
      <w:pPr>
        <w:spacing w:after="0" w:line="240" w:lineRule="auto"/>
        <w:ind w:firstLine="709"/>
        <w:jc w:val="both"/>
        <w:rPr>
          <w:rFonts w:ascii="Liberation Serif" w:hAnsi="Liberation Serif" w:cs="Liberation Serif"/>
          <w:lang w:eastAsia="ru-RU"/>
        </w:rPr>
      </w:pPr>
    </w:p>
    <w:p w14:paraId="62A7BF92" w14:textId="586D2C7D" w:rsidR="00A33E03" w:rsidRDefault="00A33E03" w:rsidP="005148FA">
      <w:pPr>
        <w:spacing w:after="0" w:line="240" w:lineRule="auto"/>
        <w:ind w:firstLine="709"/>
        <w:jc w:val="both"/>
        <w:rPr>
          <w:rFonts w:ascii="Liberation Serif" w:hAnsi="Liberation Serif" w:cs="Liberation Serif"/>
          <w:lang w:eastAsia="ru-RU"/>
        </w:rPr>
      </w:pPr>
    </w:p>
    <w:p w14:paraId="6F509930" w14:textId="0211C838" w:rsidR="00A33E03" w:rsidRDefault="00A33E03" w:rsidP="005148FA">
      <w:pPr>
        <w:spacing w:after="0" w:line="240" w:lineRule="auto"/>
        <w:ind w:firstLine="709"/>
        <w:jc w:val="both"/>
        <w:rPr>
          <w:rFonts w:ascii="Liberation Serif" w:hAnsi="Liberation Serif" w:cs="Liberation Serif"/>
          <w:lang w:eastAsia="ru-RU"/>
        </w:rPr>
      </w:pPr>
    </w:p>
    <w:p w14:paraId="7F3AB088" w14:textId="09934759" w:rsidR="00A33E03" w:rsidRDefault="00A33E03" w:rsidP="005148FA">
      <w:pPr>
        <w:spacing w:after="0" w:line="240" w:lineRule="auto"/>
        <w:ind w:firstLine="709"/>
        <w:jc w:val="both"/>
        <w:rPr>
          <w:rFonts w:ascii="Liberation Serif" w:hAnsi="Liberation Serif" w:cs="Liberation Serif"/>
          <w:lang w:eastAsia="ru-RU"/>
        </w:rPr>
      </w:pPr>
    </w:p>
    <w:p w14:paraId="7224E823" w14:textId="0CEA7982" w:rsidR="00A33E03" w:rsidRDefault="00A33E03" w:rsidP="005148FA">
      <w:pPr>
        <w:spacing w:after="0" w:line="240" w:lineRule="auto"/>
        <w:ind w:firstLine="709"/>
        <w:jc w:val="both"/>
        <w:rPr>
          <w:rFonts w:ascii="Liberation Serif" w:hAnsi="Liberation Serif" w:cs="Liberation Serif"/>
          <w:lang w:eastAsia="ru-RU"/>
        </w:rPr>
      </w:pPr>
    </w:p>
    <w:p w14:paraId="1A442E32" w14:textId="44ACEFF5" w:rsidR="00A33E03" w:rsidRDefault="00A33E03" w:rsidP="005148FA">
      <w:pPr>
        <w:spacing w:after="0" w:line="240" w:lineRule="auto"/>
        <w:ind w:firstLine="709"/>
        <w:jc w:val="both"/>
        <w:rPr>
          <w:rFonts w:ascii="Liberation Serif" w:hAnsi="Liberation Serif" w:cs="Liberation Serif"/>
          <w:lang w:eastAsia="ru-RU"/>
        </w:rPr>
      </w:pPr>
    </w:p>
    <w:p w14:paraId="397E61E5" w14:textId="407E6A81" w:rsidR="00A33E03" w:rsidRDefault="00A33E03" w:rsidP="005148FA">
      <w:pPr>
        <w:spacing w:after="0" w:line="240" w:lineRule="auto"/>
        <w:ind w:firstLine="709"/>
        <w:jc w:val="both"/>
        <w:rPr>
          <w:rFonts w:ascii="Liberation Serif" w:hAnsi="Liberation Serif" w:cs="Liberation Serif"/>
          <w:lang w:eastAsia="ru-RU"/>
        </w:rPr>
      </w:pPr>
    </w:p>
    <w:p w14:paraId="4CC8A84F" w14:textId="48EDC98C" w:rsidR="00A33E03" w:rsidRDefault="00A33E03" w:rsidP="005148FA">
      <w:pPr>
        <w:spacing w:after="0" w:line="240" w:lineRule="auto"/>
        <w:ind w:firstLine="709"/>
        <w:jc w:val="both"/>
        <w:rPr>
          <w:rFonts w:ascii="Liberation Serif" w:hAnsi="Liberation Serif" w:cs="Liberation Serif"/>
          <w:lang w:eastAsia="ru-RU"/>
        </w:rPr>
      </w:pPr>
    </w:p>
    <w:p w14:paraId="6559DA72" w14:textId="431E3868" w:rsidR="00A33E03" w:rsidRDefault="00A33E03" w:rsidP="005148FA">
      <w:pPr>
        <w:spacing w:after="0" w:line="240" w:lineRule="auto"/>
        <w:ind w:firstLine="709"/>
        <w:jc w:val="both"/>
        <w:rPr>
          <w:rFonts w:ascii="Liberation Serif" w:hAnsi="Liberation Serif" w:cs="Liberation Serif"/>
          <w:lang w:eastAsia="ru-RU"/>
        </w:rPr>
      </w:pPr>
    </w:p>
    <w:p w14:paraId="7966C452" w14:textId="7686761F" w:rsidR="00A33E03" w:rsidRDefault="00A33E03" w:rsidP="005148FA">
      <w:pPr>
        <w:spacing w:after="0" w:line="240" w:lineRule="auto"/>
        <w:ind w:firstLine="709"/>
        <w:jc w:val="both"/>
        <w:rPr>
          <w:rFonts w:ascii="Liberation Serif" w:hAnsi="Liberation Serif" w:cs="Liberation Serif"/>
          <w:lang w:eastAsia="ru-RU"/>
        </w:rPr>
      </w:pPr>
    </w:p>
    <w:p w14:paraId="1F6E78AD" w14:textId="6C185099" w:rsidR="00A33E03" w:rsidRDefault="00A33E03" w:rsidP="005148FA">
      <w:pPr>
        <w:spacing w:after="0" w:line="240" w:lineRule="auto"/>
        <w:ind w:firstLine="709"/>
        <w:jc w:val="both"/>
        <w:rPr>
          <w:rFonts w:ascii="Liberation Serif" w:hAnsi="Liberation Serif" w:cs="Liberation Serif"/>
          <w:lang w:eastAsia="ru-RU"/>
        </w:rPr>
      </w:pPr>
    </w:p>
    <w:p w14:paraId="7BD8EFEB" w14:textId="4C7911C4" w:rsidR="00A33E03" w:rsidRDefault="00A33E03" w:rsidP="005148FA">
      <w:pPr>
        <w:spacing w:after="0" w:line="240" w:lineRule="auto"/>
        <w:ind w:firstLine="709"/>
        <w:jc w:val="both"/>
        <w:rPr>
          <w:rFonts w:ascii="Liberation Serif" w:hAnsi="Liberation Serif" w:cs="Liberation Serif"/>
          <w:lang w:eastAsia="ru-RU"/>
        </w:rPr>
      </w:pPr>
    </w:p>
    <w:p w14:paraId="5BAB6EBC" w14:textId="5AC3F6AA" w:rsidR="00A33E03" w:rsidRDefault="00A33E03" w:rsidP="005148FA">
      <w:pPr>
        <w:spacing w:after="0" w:line="240" w:lineRule="auto"/>
        <w:ind w:firstLine="709"/>
        <w:jc w:val="both"/>
        <w:rPr>
          <w:rFonts w:ascii="Liberation Serif" w:hAnsi="Liberation Serif" w:cs="Liberation Serif"/>
          <w:lang w:eastAsia="ru-RU"/>
        </w:rPr>
      </w:pPr>
    </w:p>
    <w:p w14:paraId="2ADAC5D4" w14:textId="25E42956" w:rsidR="00A33E03" w:rsidRDefault="00A33E03" w:rsidP="005148FA">
      <w:pPr>
        <w:spacing w:after="0" w:line="240" w:lineRule="auto"/>
        <w:ind w:firstLine="709"/>
        <w:jc w:val="both"/>
        <w:rPr>
          <w:rFonts w:ascii="Liberation Serif" w:hAnsi="Liberation Serif" w:cs="Liberation Serif"/>
          <w:lang w:eastAsia="ru-RU"/>
        </w:rPr>
      </w:pPr>
    </w:p>
    <w:p w14:paraId="3D12A17B" w14:textId="0EC9D257" w:rsidR="00A33E03" w:rsidRDefault="00A33E03" w:rsidP="005148FA">
      <w:pPr>
        <w:spacing w:after="0" w:line="240" w:lineRule="auto"/>
        <w:ind w:firstLine="709"/>
        <w:jc w:val="both"/>
        <w:rPr>
          <w:rFonts w:ascii="Liberation Serif" w:hAnsi="Liberation Serif" w:cs="Liberation Serif"/>
          <w:lang w:eastAsia="ru-RU"/>
        </w:rPr>
      </w:pPr>
    </w:p>
    <w:p w14:paraId="6F97013C" w14:textId="0F174C64" w:rsidR="00A33E03" w:rsidRDefault="00A33E03" w:rsidP="005148FA">
      <w:pPr>
        <w:spacing w:after="0" w:line="240" w:lineRule="auto"/>
        <w:ind w:firstLine="709"/>
        <w:jc w:val="both"/>
        <w:rPr>
          <w:rFonts w:ascii="Liberation Serif" w:hAnsi="Liberation Serif" w:cs="Liberation Serif"/>
          <w:lang w:eastAsia="ru-RU"/>
        </w:rPr>
      </w:pPr>
    </w:p>
    <w:p w14:paraId="43DC405B" w14:textId="77777777" w:rsidR="00A33E03" w:rsidRDefault="00A33E03" w:rsidP="00A33E03">
      <w:pPr>
        <w:spacing w:after="0"/>
        <w:jc w:val="right"/>
        <w:rPr>
          <w:rFonts w:ascii="Liberation Serif" w:hAnsi="Liberation Serif" w:cs="Liberation Serif"/>
          <w:color w:val="000000"/>
        </w:rPr>
        <w:sectPr w:rsidR="00A33E03" w:rsidSect="003C30D0">
          <w:pgSz w:w="11905" w:h="16838"/>
          <w:pgMar w:top="720" w:right="720" w:bottom="720" w:left="720" w:header="0" w:footer="0" w:gutter="0"/>
          <w:cols w:space="720"/>
          <w:docGrid w:linePitch="299"/>
        </w:sectPr>
      </w:pPr>
    </w:p>
    <w:p w14:paraId="08A5F491" w14:textId="776A4B6B" w:rsidR="00A33E03" w:rsidRPr="005148FA" w:rsidRDefault="00A33E03" w:rsidP="00A33E03">
      <w:pPr>
        <w:spacing w:after="0"/>
        <w:jc w:val="right"/>
        <w:rPr>
          <w:rFonts w:ascii="Liberation Serif" w:hAnsi="Liberation Serif" w:cs="Liberation Serif"/>
          <w:color w:val="000000"/>
        </w:rPr>
      </w:pPr>
      <w:r>
        <w:rPr>
          <w:rFonts w:ascii="Liberation Serif" w:hAnsi="Liberation Serif" w:cs="Liberation Serif"/>
          <w:color w:val="000000"/>
        </w:rPr>
        <w:t>ПРИЛОЖЕНИЕ № 2</w:t>
      </w:r>
    </w:p>
    <w:p w14:paraId="61A40B68" w14:textId="77777777" w:rsidR="00A33E03" w:rsidRPr="005148FA" w:rsidRDefault="00A33E03" w:rsidP="00A33E03">
      <w:pPr>
        <w:widowControl w:val="0"/>
        <w:spacing w:after="0" w:line="240" w:lineRule="auto"/>
        <w:jc w:val="right"/>
        <w:rPr>
          <w:rFonts w:ascii="Liberation Serif" w:hAnsi="Liberation Serif" w:cs="Liberation Serif"/>
          <w:color w:val="000000"/>
        </w:rPr>
      </w:pPr>
      <w:r w:rsidRPr="005148FA">
        <w:rPr>
          <w:rFonts w:ascii="Liberation Serif" w:hAnsi="Liberation Serif" w:cs="Liberation Serif"/>
          <w:color w:val="000000"/>
        </w:rPr>
        <w:t>к Контракту №____________</w:t>
      </w:r>
    </w:p>
    <w:p w14:paraId="0BDA59E5" w14:textId="39BE373D" w:rsidR="00A33E03" w:rsidRDefault="00A33E03" w:rsidP="00A33E03">
      <w:pPr>
        <w:spacing w:after="0" w:line="240" w:lineRule="auto"/>
        <w:ind w:firstLine="709"/>
        <w:jc w:val="right"/>
        <w:rPr>
          <w:rFonts w:ascii="Liberation Serif" w:hAnsi="Liberation Serif" w:cs="Liberation Serif"/>
          <w:color w:val="000000"/>
        </w:rPr>
      </w:pPr>
      <w:r w:rsidRPr="005148FA">
        <w:rPr>
          <w:rFonts w:ascii="Liberation Serif" w:hAnsi="Liberation Serif" w:cs="Liberation Serif"/>
          <w:color w:val="000000"/>
        </w:rPr>
        <w:t>от «____» ___________ 202</w:t>
      </w:r>
      <w:r>
        <w:rPr>
          <w:rFonts w:ascii="Liberation Serif" w:hAnsi="Liberation Serif" w:cs="Liberation Serif"/>
          <w:color w:val="000000"/>
        </w:rPr>
        <w:t>4</w:t>
      </w:r>
    </w:p>
    <w:p w14:paraId="5159E3F2" w14:textId="008A8B04" w:rsidR="00A33E03" w:rsidRDefault="00A33E03" w:rsidP="00A33E03">
      <w:pPr>
        <w:spacing w:after="0" w:line="240" w:lineRule="auto"/>
        <w:ind w:firstLine="709"/>
        <w:jc w:val="right"/>
        <w:rPr>
          <w:rFonts w:ascii="Liberation Serif" w:hAnsi="Liberation Serif" w:cs="Liberation Serif"/>
          <w:color w:val="000000"/>
        </w:rPr>
      </w:pPr>
    </w:p>
    <w:p w14:paraId="5E03D299" w14:textId="5AD75E03" w:rsidR="00A33E03" w:rsidRDefault="00A33E03" w:rsidP="00A33E03">
      <w:pPr>
        <w:spacing w:after="0" w:line="240" w:lineRule="auto"/>
        <w:ind w:firstLine="709"/>
        <w:jc w:val="center"/>
        <w:rPr>
          <w:rFonts w:ascii="Liberation Serif" w:hAnsi="Liberation Serif" w:cs="Liberation Serif"/>
          <w:color w:val="000000"/>
        </w:rPr>
      </w:pPr>
      <w:r>
        <w:rPr>
          <w:rFonts w:ascii="Liberation Serif" w:hAnsi="Liberation Serif" w:cs="Liberation Serif"/>
          <w:color w:val="000000"/>
        </w:rPr>
        <w:t>СПЕЦИФИКАЦИЯ</w:t>
      </w:r>
    </w:p>
    <w:p w14:paraId="133E70E9" w14:textId="5D7E49A0" w:rsidR="00A33E03" w:rsidRDefault="00A33E03" w:rsidP="00A33E03">
      <w:pPr>
        <w:spacing w:after="0" w:line="240" w:lineRule="auto"/>
        <w:ind w:firstLine="709"/>
        <w:jc w:val="center"/>
        <w:rPr>
          <w:rFonts w:ascii="Liberation Serif" w:hAnsi="Liberation Serif" w:cs="Liberation Serif"/>
          <w:color w:val="000000"/>
        </w:rPr>
      </w:pPr>
    </w:p>
    <w:tbl>
      <w:tblPr>
        <w:tblW w:w="15826" w:type="dxa"/>
        <w:tblInd w:w="-5" w:type="dxa"/>
        <w:tblLook w:val="04A0" w:firstRow="1" w:lastRow="0" w:firstColumn="1" w:lastColumn="0" w:noHBand="0" w:noVBand="1"/>
      </w:tblPr>
      <w:tblGrid>
        <w:gridCol w:w="1749"/>
        <w:gridCol w:w="1907"/>
        <w:gridCol w:w="682"/>
        <w:gridCol w:w="1300"/>
        <w:gridCol w:w="1067"/>
        <w:gridCol w:w="1134"/>
        <w:gridCol w:w="2516"/>
        <w:gridCol w:w="1809"/>
        <w:gridCol w:w="2138"/>
        <w:gridCol w:w="1524"/>
      </w:tblGrid>
      <w:tr w:rsidR="00A33E03" w:rsidRPr="00A33E03" w14:paraId="19505801" w14:textId="77777777" w:rsidTr="00A33E03">
        <w:trPr>
          <w:trHeight w:val="1035"/>
        </w:trPr>
        <w:tc>
          <w:tcPr>
            <w:tcW w:w="1759" w:type="dxa"/>
            <w:tcBorders>
              <w:top w:val="single" w:sz="4" w:space="0" w:color="000000"/>
              <w:left w:val="single" w:sz="4" w:space="0" w:color="000000"/>
              <w:bottom w:val="single" w:sz="4" w:space="0" w:color="000000"/>
              <w:right w:val="single" w:sz="4" w:space="0" w:color="000000"/>
            </w:tcBorders>
            <w:shd w:val="clear" w:color="000000" w:fill="99CCFF"/>
            <w:vAlign w:val="center"/>
            <w:hideMark/>
          </w:tcPr>
          <w:p w14:paraId="0DADEB32" w14:textId="77777777" w:rsidR="00A33E03" w:rsidRPr="00A33E03" w:rsidRDefault="00A33E03" w:rsidP="00A33E03">
            <w:pPr>
              <w:spacing w:after="0" w:line="240" w:lineRule="auto"/>
              <w:jc w:val="center"/>
              <w:rPr>
                <w:rFonts w:ascii="Arial Cyr&quot;, sans-serif" w:eastAsia="Times New Roman" w:hAnsi="Arial Cyr&quot;, sans-serif" w:cs="Calibri"/>
                <w:b/>
                <w:bCs/>
                <w:color w:val="000000"/>
                <w:sz w:val="20"/>
                <w:szCs w:val="20"/>
                <w:lang w:eastAsia="ru-RU"/>
              </w:rPr>
            </w:pPr>
            <w:r w:rsidRPr="00A33E03">
              <w:rPr>
                <w:rFonts w:ascii="Arial Cyr&quot;, sans-serif" w:eastAsia="Times New Roman" w:hAnsi="Arial Cyr&quot;, sans-serif" w:cs="Calibri"/>
                <w:b/>
                <w:bCs/>
                <w:color w:val="000000"/>
                <w:sz w:val="20"/>
                <w:szCs w:val="20"/>
                <w:lang w:eastAsia="ru-RU"/>
              </w:rPr>
              <w:t>Код ОКПД2*</w:t>
            </w:r>
          </w:p>
        </w:tc>
        <w:tc>
          <w:tcPr>
            <w:tcW w:w="1910" w:type="dxa"/>
            <w:tcBorders>
              <w:top w:val="single" w:sz="4" w:space="0" w:color="000000"/>
              <w:left w:val="nil"/>
              <w:bottom w:val="single" w:sz="4" w:space="0" w:color="000000"/>
              <w:right w:val="single" w:sz="4" w:space="0" w:color="000000"/>
            </w:tcBorders>
            <w:shd w:val="clear" w:color="000000" w:fill="99CCFF"/>
            <w:vAlign w:val="center"/>
            <w:hideMark/>
          </w:tcPr>
          <w:p w14:paraId="64248FE3" w14:textId="77777777" w:rsidR="00A33E03" w:rsidRPr="00A33E03" w:rsidRDefault="00A33E03" w:rsidP="00A33E03">
            <w:pPr>
              <w:spacing w:after="0" w:line="240" w:lineRule="auto"/>
              <w:jc w:val="center"/>
              <w:rPr>
                <w:rFonts w:ascii="Arial Cyr&quot;, sans-serif" w:eastAsia="Times New Roman" w:hAnsi="Arial Cyr&quot;, sans-serif" w:cs="Calibri"/>
                <w:b/>
                <w:bCs/>
                <w:color w:val="000000"/>
                <w:sz w:val="20"/>
                <w:szCs w:val="20"/>
                <w:lang w:eastAsia="ru-RU"/>
              </w:rPr>
            </w:pPr>
            <w:r w:rsidRPr="00A33E03">
              <w:rPr>
                <w:rFonts w:ascii="Arial Cyr&quot;, sans-serif" w:eastAsia="Times New Roman" w:hAnsi="Arial Cyr&quot;, sans-serif" w:cs="Calibri"/>
                <w:b/>
                <w:bCs/>
                <w:color w:val="000000"/>
                <w:sz w:val="20"/>
                <w:szCs w:val="20"/>
                <w:lang w:eastAsia="ru-RU"/>
              </w:rPr>
              <w:t>Наименование ОКПД2</w:t>
            </w:r>
          </w:p>
        </w:tc>
        <w:tc>
          <w:tcPr>
            <w:tcW w:w="684" w:type="dxa"/>
            <w:tcBorders>
              <w:top w:val="single" w:sz="4" w:space="0" w:color="000000"/>
              <w:left w:val="nil"/>
              <w:bottom w:val="single" w:sz="4" w:space="0" w:color="000000"/>
              <w:right w:val="single" w:sz="4" w:space="0" w:color="000000"/>
            </w:tcBorders>
            <w:shd w:val="clear" w:color="000000" w:fill="99CCFF"/>
            <w:vAlign w:val="center"/>
            <w:hideMark/>
          </w:tcPr>
          <w:p w14:paraId="69B0F68A" w14:textId="6ED115DD" w:rsidR="00A33E03" w:rsidRPr="00A33E03" w:rsidRDefault="00A33E03" w:rsidP="00A33E03">
            <w:pPr>
              <w:spacing w:after="0" w:line="240" w:lineRule="auto"/>
              <w:jc w:val="center"/>
              <w:rPr>
                <w:rFonts w:ascii="Arial Cyr&quot;, sans-serif" w:eastAsia="Times New Roman" w:hAnsi="Arial Cyr&quot;, sans-serif" w:cs="Calibri"/>
                <w:b/>
                <w:bCs/>
                <w:color w:val="000000"/>
                <w:sz w:val="20"/>
                <w:szCs w:val="20"/>
                <w:lang w:eastAsia="ru-RU"/>
              </w:rPr>
            </w:pPr>
            <w:r w:rsidRPr="00A33E03">
              <w:rPr>
                <w:rFonts w:ascii="Arial Cyr&quot;, sans-serif" w:eastAsia="Times New Roman" w:hAnsi="Arial Cyr&quot;, sans-serif" w:cs="Calibri"/>
                <w:b/>
                <w:bCs/>
                <w:color w:val="000000"/>
                <w:sz w:val="20"/>
                <w:szCs w:val="20"/>
                <w:lang w:eastAsia="ru-RU"/>
              </w:rPr>
              <w:t>Ед</w:t>
            </w:r>
            <w:r>
              <w:rPr>
                <w:rFonts w:ascii="Arial Cyr&quot;, sans-serif" w:eastAsia="Times New Roman" w:hAnsi="Arial Cyr&quot;, sans-serif" w:cs="Calibri"/>
                <w:b/>
                <w:bCs/>
                <w:color w:val="000000"/>
                <w:sz w:val="20"/>
                <w:szCs w:val="20"/>
                <w:lang w:eastAsia="ru-RU"/>
              </w:rPr>
              <w:t>.</w:t>
            </w:r>
            <w:r w:rsidRPr="00A33E03">
              <w:rPr>
                <w:rFonts w:ascii="Arial Cyr&quot;, sans-serif" w:eastAsia="Times New Roman" w:hAnsi="Arial Cyr&quot;, sans-serif" w:cs="Calibri"/>
                <w:b/>
                <w:bCs/>
                <w:color w:val="000000"/>
                <w:sz w:val="20"/>
                <w:szCs w:val="20"/>
                <w:lang w:eastAsia="ru-RU"/>
              </w:rPr>
              <w:t xml:space="preserve"> изм</w:t>
            </w:r>
            <w:r>
              <w:rPr>
                <w:rFonts w:ascii="Arial Cyr&quot;, sans-serif" w:eastAsia="Times New Roman" w:hAnsi="Arial Cyr&quot;, sans-serif" w:cs="Calibri"/>
                <w:b/>
                <w:bCs/>
                <w:color w:val="000000"/>
                <w:sz w:val="20"/>
                <w:szCs w:val="20"/>
                <w:lang w:eastAsia="ru-RU"/>
              </w:rPr>
              <w:t>.</w:t>
            </w:r>
          </w:p>
        </w:tc>
        <w:tc>
          <w:tcPr>
            <w:tcW w:w="1300" w:type="dxa"/>
            <w:tcBorders>
              <w:top w:val="single" w:sz="4" w:space="0" w:color="000000"/>
              <w:left w:val="nil"/>
              <w:bottom w:val="single" w:sz="4" w:space="0" w:color="000000"/>
              <w:right w:val="single" w:sz="4" w:space="0" w:color="000000"/>
            </w:tcBorders>
            <w:shd w:val="clear" w:color="000000" w:fill="99CCFF"/>
            <w:vAlign w:val="center"/>
            <w:hideMark/>
          </w:tcPr>
          <w:p w14:paraId="44EF0EBC" w14:textId="77777777" w:rsidR="00A33E03" w:rsidRPr="00A33E03" w:rsidRDefault="00A33E03" w:rsidP="00A33E03">
            <w:pPr>
              <w:spacing w:after="0" w:line="240" w:lineRule="auto"/>
              <w:jc w:val="center"/>
              <w:rPr>
                <w:rFonts w:ascii="Arial Cyr&quot;, sans-serif" w:eastAsia="Times New Roman" w:hAnsi="Arial Cyr&quot;, sans-serif" w:cs="Calibri"/>
                <w:b/>
                <w:bCs/>
                <w:color w:val="008000"/>
                <w:sz w:val="20"/>
                <w:szCs w:val="20"/>
                <w:lang w:eastAsia="ru-RU"/>
              </w:rPr>
            </w:pPr>
            <w:r w:rsidRPr="00A33E03">
              <w:rPr>
                <w:rFonts w:ascii="Arial Cyr&quot;, sans-serif" w:eastAsia="Times New Roman" w:hAnsi="Arial Cyr&quot;, sans-serif" w:cs="Calibri"/>
                <w:b/>
                <w:bCs/>
                <w:color w:val="008000"/>
                <w:sz w:val="20"/>
                <w:szCs w:val="20"/>
                <w:lang w:eastAsia="ru-RU"/>
              </w:rPr>
              <w:t>Цена за единицу</w:t>
            </w:r>
          </w:p>
        </w:tc>
        <w:tc>
          <w:tcPr>
            <w:tcW w:w="1067" w:type="dxa"/>
            <w:tcBorders>
              <w:top w:val="single" w:sz="4" w:space="0" w:color="000000"/>
              <w:left w:val="nil"/>
              <w:bottom w:val="single" w:sz="4" w:space="0" w:color="000000"/>
              <w:right w:val="single" w:sz="4" w:space="0" w:color="000000"/>
            </w:tcBorders>
            <w:shd w:val="clear" w:color="000000" w:fill="99CCFF"/>
            <w:vAlign w:val="center"/>
            <w:hideMark/>
          </w:tcPr>
          <w:p w14:paraId="22150CC7" w14:textId="77777777" w:rsidR="00A33E03" w:rsidRPr="00A33E03" w:rsidRDefault="00A33E03" w:rsidP="00A33E03">
            <w:pPr>
              <w:spacing w:after="0" w:line="240" w:lineRule="auto"/>
              <w:jc w:val="center"/>
              <w:rPr>
                <w:rFonts w:ascii="Arial Cyr&quot;, sans-serif" w:eastAsia="Times New Roman" w:hAnsi="Arial Cyr&quot;, sans-serif" w:cs="Calibri"/>
                <w:b/>
                <w:bCs/>
                <w:color w:val="008000"/>
                <w:sz w:val="20"/>
                <w:szCs w:val="20"/>
                <w:lang w:eastAsia="ru-RU"/>
              </w:rPr>
            </w:pPr>
            <w:r w:rsidRPr="00A33E03">
              <w:rPr>
                <w:rFonts w:ascii="Arial Cyr&quot;, sans-serif" w:eastAsia="Times New Roman" w:hAnsi="Arial Cyr&quot;, sans-serif" w:cs="Calibri"/>
                <w:b/>
                <w:bCs/>
                <w:color w:val="008000"/>
                <w:sz w:val="20"/>
                <w:szCs w:val="20"/>
                <w:lang w:eastAsia="ru-RU"/>
              </w:rPr>
              <w:t>Кол-во*</w:t>
            </w:r>
          </w:p>
        </w:tc>
        <w:tc>
          <w:tcPr>
            <w:tcW w:w="1134" w:type="dxa"/>
            <w:tcBorders>
              <w:top w:val="single" w:sz="4" w:space="0" w:color="000000"/>
              <w:left w:val="nil"/>
              <w:bottom w:val="single" w:sz="4" w:space="0" w:color="000000"/>
              <w:right w:val="single" w:sz="4" w:space="0" w:color="000000"/>
            </w:tcBorders>
            <w:shd w:val="clear" w:color="000000" w:fill="99CCFF"/>
            <w:vAlign w:val="center"/>
            <w:hideMark/>
          </w:tcPr>
          <w:p w14:paraId="1C97F6E7" w14:textId="77777777" w:rsidR="00A33E03" w:rsidRPr="00A33E03" w:rsidRDefault="00A33E03" w:rsidP="00A33E03">
            <w:pPr>
              <w:spacing w:after="0" w:line="240" w:lineRule="auto"/>
              <w:jc w:val="center"/>
              <w:rPr>
                <w:rFonts w:ascii="Arial Cyr&quot;, sans-serif" w:eastAsia="Times New Roman" w:hAnsi="Arial Cyr&quot;, sans-serif" w:cs="Calibri"/>
                <w:b/>
                <w:bCs/>
                <w:color w:val="008000"/>
                <w:sz w:val="20"/>
                <w:szCs w:val="20"/>
                <w:lang w:eastAsia="ru-RU"/>
              </w:rPr>
            </w:pPr>
            <w:r w:rsidRPr="00A33E03">
              <w:rPr>
                <w:rFonts w:ascii="Arial Cyr&quot;, sans-serif" w:eastAsia="Times New Roman" w:hAnsi="Arial Cyr&quot;, sans-serif" w:cs="Calibri"/>
                <w:b/>
                <w:bCs/>
                <w:color w:val="008000"/>
                <w:sz w:val="20"/>
                <w:szCs w:val="20"/>
                <w:lang w:eastAsia="ru-RU"/>
              </w:rPr>
              <w:t>Сумма</w:t>
            </w:r>
          </w:p>
        </w:tc>
        <w:tc>
          <w:tcPr>
            <w:tcW w:w="2516" w:type="dxa"/>
            <w:tcBorders>
              <w:top w:val="single" w:sz="4" w:space="0" w:color="000000"/>
              <w:left w:val="nil"/>
              <w:bottom w:val="single" w:sz="4" w:space="0" w:color="000000"/>
              <w:right w:val="single" w:sz="4" w:space="0" w:color="000000"/>
            </w:tcBorders>
            <w:shd w:val="clear" w:color="000000" w:fill="99CCFF"/>
            <w:vAlign w:val="center"/>
            <w:hideMark/>
          </w:tcPr>
          <w:p w14:paraId="0CE7AFC6" w14:textId="77777777" w:rsidR="00A33E03" w:rsidRPr="00A33E03" w:rsidRDefault="00A33E03" w:rsidP="00A33E03">
            <w:pPr>
              <w:spacing w:after="0" w:line="240" w:lineRule="auto"/>
              <w:jc w:val="center"/>
              <w:rPr>
                <w:rFonts w:ascii="Arial Cyr&quot;, sans-serif" w:eastAsia="Times New Roman" w:hAnsi="Arial Cyr&quot;, sans-serif" w:cs="Calibri"/>
                <w:b/>
                <w:bCs/>
                <w:color w:val="008000"/>
                <w:sz w:val="20"/>
                <w:szCs w:val="20"/>
                <w:lang w:eastAsia="ru-RU"/>
              </w:rPr>
            </w:pPr>
            <w:r w:rsidRPr="00A33E03">
              <w:rPr>
                <w:rFonts w:ascii="Arial Cyr&quot;, sans-serif" w:eastAsia="Times New Roman" w:hAnsi="Arial Cyr&quot;, sans-serif" w:cs="Calibri"/>
                <w:b/>
                <w:bCs/>
                <w:color w:val="008000"/>
                <w:sz w:val="20"/>
                <w:szCs w:val="20"/>
                <w:lang w:eastAsia="ru-RU"/>
              </w:rPr>
              <w:t>Наименование картриджей</w:t>
            </w:r>
          </w:p>
        </w:tc>
        <w:tc>
          <w:tcPr>
            <w:tcW w:w="1809" w:type="dxa"/>
            <w:tcBorders>
              <w:top w:val="single" w:sz="4" w:space="0" w:color="000000"/>
              <w:left w:val="nil"/>
              <w:bottom w:val="single" w:sz="4" w:space="0" w:color="000000"/>
              <w:right w:val="single" w:sz="4" w:space="0" w:color="000000"/>
            </w:tcBorders>
            <w:shd w:val="clear" w:color="000000" w:fill="99CCFF"/>
            <w:vAlign w:val="center"/>
            <w:hideMark/>
          </w:tcPr>
          <w:p w14:paraId="2F4EE6B8" w14:textId="77777777" w:rsidR="00A33E03" w:rsidRPr="00A33E03" w:rsidRDefault="00A33E03" w:rsidP="00A33E03">
            <w:pPr>
              <w:spacing w:after="0" w:line="240" w:lineRule="auto"/>
              <w:jc w:val="center"/>
              <w:rPr>
                <w:rFonts w:ascii="Arial Cyr&quot;, sans-serif" w:eastAsia="Times New Roman" w:hAnsi="Arial Cyr&quot;, sans-serif" w:cs="Calibri"/>
                <w:b/>
                <w:bCs/>
                <w:color w:val="000000"/>
                <w:sz w:val="20"/>
                <w:szCs w:val="20"/>
                <w:lang w:eastAsia="ru-RU"/>
              </w:rPr>
            </w:pPr>
            <w:r w:rsidRPr="00A33E03">
              <w:rPr>
                <w:rFonts w:ascii="Arial Cyr&quot;, sans-serif" w:eastAsia="Times New Roman" w:hAnsi="Arial Cyr&quot;, sans-serif" w:cs="Calibri"/>
                <w:b/>
                <w:bCs/>
                <w:color w:val="000000"/>
                <w:sz w:val="20"/>
                <w:szCs w:val="20"/>
                <w:lang w:eastAsia="ru-RU"/>
              </w:rPr>
              <w:t>Технические и функциональные характеристики</w:t>
            </w:r>
          </w:p>
        </w:tc>
        <w:tc>
          <w:tcPr>
            <w:tcW w:w="2138" w:type="dxa"/>
            <w:tcBorders>
              <w:top w:val="single" w:sz="4" w:space="0" w:color="000000"/>
              <w:left w:val="nil"/>
              <w:bottom w:val="single" w:sz="4" w:space="0" w:color="000000"/>
              <w:right w:val="single" w:sz="4" w:space="0" w:color="000000"/>
            </w:tcBorders>
            <w:shd w:val="clear" w:color="000000" w:fill="99CCFF"/>
            <w:vAlign w:val="center"/>
            <w:hideMark/>
          </w:tcPr>
          <w:p w14:paraId="00F5E5A2" w14:textId="77777777" w:rsidR="00A33E03" w:rsidRPr="00A33E03" w:rsidRDefault="00A33E03" w:rsidP="00A33E03">
            <w:pPr>
              <w:spacing w:after="0" w:line="240" w:lineRule="auto"/>
              <w:jc w:val="center"/>
              <w:rPr>
                <w:rFonts w:ascii="Arial Cyr&quot;, sans-serif" w:eastAsia="Times New Roman" w:hAnsi="Arial Cyr&quot;, sans-serif" w:cs="Calibri"/>
                <w:b/>
                <w:bCs/>
                <w:color w:val="000000"/>
                <w:sz w:val="20"/>
                <w:szCs w:val="20"/>
                <w:lang w:eastAsia="ru-RU"/>
              </w:rPr>
            </w:pPr>
            <w:r w:rsidRPr="00A33E03">
              <w:rPr>
                <w:rFonts w:ascii="Arial Cyr&quot;, sans-serif" w:eastAsia="Times New Roman" w:hAnsi="Arial Cyr&quot;, sans-serif" w:cs="Calibri"/>
                <w:b/>
                <w:bCs/>
                <w:color w:val="000000"/>
                <w:sz w:val="20"/>
                <w:szCs w:val="20"/>
                <w:lang w:eastAsia="ru-RU"/>
              </w:rPr>
              <w:t>Позиция КТРУ ЕИС</w:t>
            </w:r>
          </w:p>
        </w:tc>
        <w:tc>
          <w:tcPr>
            <w:tcW w:w="1509" w:type="dxa"/>
            <w:tcBorders>
              <w:top w:val="single" w:sz="4" w:space="0" w:color="000000"/>
              <w:left w:val="nil"/>
              <w:bottom w:val="single" w:sz="4" w:space="0" w:color="000000"/>
              <w:right w:val="single" w:sz="4" w:space="0" w:color="000000"/>
            </w:tcBorders>
            <w:shd w:val="clear" w:color="000000" w:fill="99CCFF"/>
            <w:vAlign w:val="center"/>
            <w:hideMark/>
          </w:tcPr>
          <w:p w14:paraId="74772195" w14:textId="77777777" w:rsidR="00A33E03" w:rsidRPr="00A33E03" w:rsidRDefault="00A33E03" w:rsidP="00A33E03">
            <w:pPr>
              <w:spacing w:after="0" w:line="240" w:lineRule="auto"/>
              <w:jc w:val="center"/>
              <w:rPr>
                <w:rFonts w:ascii="Arial Cyr&quot;, sans-serif" w:eastAsia="Times New Roman" w:hAnsi="Arial Cyr&quot;, sans-serif" w:cs="Calibri"/>
                <w:b/>
                <w:bCs/>
                <w:color w:val="000000"/>
                <w:sz w:val="20"/>
                <w:szCs w:val="20"/>
                <w:lang w:eastAsia="ru-RU"/>
              </w:rPr>
            </w:pPr>
            <w:r w:rsidRPr="00A33E03">
              <w:rPr>
                <w:rFonts w:ascii="Arial Cyr&quot;, sans-serif" w:eastAsia="Times New Roman" w:hAnsi="Arial Cyr&quot;, sans-serif" w:cs="Calibri"/>
                <w:b/>
                <w:bCs/>
                <w:color w:val="000000"/>
                <w:sz w:val="20"/>
                <w:szCs w:val="20"/>
                <w:lang w:eastAsia="ru-RU"/>
              </w:rPr>
              <w:t>Информация о товарном знаке и знаках обслуживания</w:t>
            </w:r>
          </w:p>
        </w:tc>
      </w:tr>
      <w:tr w:rsidR="00A33E03" w:rsidRPr="00A33E03" w14:paraId="620FA3D1" w14:textId="77777777" w:rsidTr="00A33E03">
        <w:trPr>
          <w:trHeight w:val="2055"/>
        </w:trPr>
        <w:tc>
          <w:tcPr>
            <w:tcW w:w="1759" w:type="dxa"/>
            <w:tcBorders>
              <w:top w:val="nil"/>
              <w:left w:val="single" w:sz="4" w:space="0" w:color="000000"/>
              <w:bottom w:val="single" w:sz="4" w:space="0" w:color="000000"/>
              <w:right w:val="single" w:sz="4" w:space="0" w:color="000000"/>
            </w:tcBorders>
            <w:shd w:val="clear" w:color="auto" w:fill="auto"/>
            <w:hideMark/>
          </w:tcPr>
          <w:p w14:paraId="3A4CDB95"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28.23.25.000</w:t>
            </w:r>
          </w:p>
        </w:tc>
        <w:tc>
          <w:tcPr>
            <w:tcW w:w="1910" w:type="dxa"/>
            <w:tcBorders>
              <w:top w:val="nil"/>
              <w:left w:val="nil"/>
              <w:bottom w:val="single" w:sz="4" w:space="0" w:color="000000"/>
              <w:right w:val="single" w:sz="4" w:space="0" w:color="000000"/>
            </w:tcBorders>
            <w:shd w:val="clear" w:color="auto" w:fill="auto"/>
            <w:hideMark/>
          </w:tcPr>
          <w:p w14:paraId="3190A5F7"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Части и принадлежности прочих офисных машин</w:t>
            </w:r>
          </w:p>
        </w:tc>
        <w:tc>
          <w:tcPr>
            <w:tcW w:w="684" w:type="dxa"/>
            <w:tcBorders>
              <w:top w:val="nil"/>
              <w:left w:val="nil"/>
              <w:bottom w:val="single" w:sz="4" w:space="0" w:color="000000"/>
              <w:right w:val="single" w:sz="4" w:space="0" w:color="000000"/>
            </w:tcBorders>
            <w:shd w:val="clear" w:color="auto" w:fill="auto"/>
            <w:hideMark/>
          </w:tcPr>
          <w:p w14:paraId="153BCF79"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ШТ</w:t>
            </w:r>
          </w:p>
        </w:tc>
        <w:tc>
          <w:tcPr>
            <w:tcW w:w="1300" w:type="dxa"/>
            <w:tcBorders>
              <w:top w:val="nil"/>
              <w:left w:val="nil"/>
              <w:bottom w:val="single" w:sz="4" w:space="0" w:color="000000"/>
              <w:right w:val="single" w:sz="4" w:space="0" w:color="000000"/>
            </w:tcBorders>
            <w:shd w:val="clear" w:color="auto" w:fill="auto"/>
            <w:noWrap/>
            <w:hideMark/>
          </w:tcPr>
          <w:p w14:paraId="32930729" w14:textId="77777777" w:rsidR="00A33E03" w:rsidRPr="00A33E03" w:rsidRDefault="00A33E03" w:rsidP="00A33E03">
            <w:pPr>
              <w:spacing w:after="0" w:line="240" w:lineRule="auto"/>
              <w:rPr>
                <w:rFonts w:ascii="Arial CYR" w:eastAsia="Times New Roman" w:hAnsi="Arial CYR" w:cs="Arial CYR"/>
                <w:color w:val="008000"/>
                <w:sz w:val="20"/>
                <w:szCs w:val="20"/>
                <w:lang w:eastAsia="ru-RU"/>
              </w:rPr>
            </w:pPr>
            <w:r w:rsidRPr="00A33E03">
              <w:rPr>
                <w:rFonts w:ascii="Arial CYR" w:eastAsia="Times New Roman" w:hAnsi="Arial CYR" w:cs="Arial CYR"/>
                <w:color w:val="008000"/>
                <w:sz w:val="20"/>
                <w:szCs w:val="20"/>
                <w:lang w:eastAsia="ru-RU"/>
              </w:rPr>
              <w:t> </w:t>
            </w:r>
          </w:p>
        </w:tc>
        <w:tc>
          <w:tcPr>
            <w:tcW w:w="1067" w:type="dxa"/>
            <w:tcBorders>
              <w:top w:val="nil"/>
              <w:left w:val="nil"/>
              <w:bottom w:val="single" w:sz="4" w:space="0" w:color="000000"/>
              <w:right w:val="single" w:sz="4" w:space="0" w:color="000000"/>
            </w:tcBorders>
            <w:shd w:val="clear" w:color="auto" w:fill="auto"/>
            <w:noWrap/>
            <w:hideMark/>
          </w:tcPr>
          <w:p w14:paraId="4D867E32" w14:textId="77777777" w:rsidR="00A33E03" w:rsidRPr="00A33E03" w:rsidRDefault="00A33E03" w:rsidP="00A33E03">
            <w:pPr>
              <w:spacing w:after="0" w:line="240" w:lineRule="auto"/>
              <w:jc w:val="right"/>
              <w:rPr>
                <w:rFonts w:ascii="Arial CYR" w:eastAsia="Times New Roman" w:hAnsi="Arial CYR" w:cs="Arial CYR"/>
                <w:color w:val="008000"/>
                <w:sz w:val="20"/>
                <w:szCs w:val="20"/>
                <w:lang w:eastAsia="ru-RU"/>
              </w:rPr>
            </w:pPr>
            <w:r w:rsidRPr="00A33E03">
              <w:rPr>
                <w:rFonts w:ascii="Arial CYR" w:eastAsia="Times New Roman" w:hAnsi="Arial CYR" w:cs="Arial CYR"/>
                <w:color w:val="008000"/>
                <w:sz w:val="20"/>
                <w:szCs w:val="20"/>
                <w:lang w:eastAsia="ru-RU"/>
              </w:rPr>
              <w:t>6,00</w:t>
            </w:r>
          </w:p>
        </w:tc>
        <w:tc>
          <w:tcPr>
            <w:tcW w:w="1134" w:type="dxa"/>
            <w:tcBorders>
              <w:top w:val="nil"/>
              <w:left w:val="nil"/>
              <w:bottom w:val="single" w:sz="4" w:space="0" w:color="000000"/>
              <w:right w:val="single" w:sz="4" w:space="0" w:color="000000"/>
            </w:tcBorders>
            <w:shd w:val="clear" w:color="auto" w:fill="auto"/>
            <w:noWrap/>
            <w:hideMark/>
          </w:tcPr>
          <w:p w14:paraId="3BA416E3" w14:textId="77777777" w:rsidR="00A33E03" w:rsidRPr="00A33E03" w:rsidRDefault="00A33E03" w:rsidP="00A33E03">
            <w:pPr>
              <w:spacing w:after="0" w:line="240" w:lineRule="auto"/>
              <w:rPr>
                <w:rFonts w:ascii="Arial CYR" w:eastAsia="Times New Roman" w:hAnsi="Arial CYR" w:cs="Arial CYR"/>
                <w:color w:val="008000"/>
                <w:sz w:val="20"/>
                <w:szCs w:val="20"/>
                <w:lang w:eastAsia="ru-RU"/>
              </w:rPr>
            </w:pPr>
            <w:r w:rsidRPr="00A33E03">
              <w:rPr>
                <w:rFonts w:ascii="Arial CYR" w:eastAsia="Times New Roman" w:hAnsi="Arial CYR" w:cs="Arial CYR"/>
                <w:color w:val="008000"/>
                <w:sz w:val="20"/>
                <w:szCs w:val="20"/>
                <w:lang w:eastAsia="ru-RU"/>
              </w:rPr>
              <w:t> </w:t>
            </w:r>
          </w:p>
        </w:tc>
        <w:tc>
          <w:tcPr>
            <w:tcW w:w="25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0ECA53" w14:textId="77777777" w:rsidR="00A33E03" w:rsidRPr="00A33E03" w:rsidRDefault="00A33E03" w:rsidP="00A33E03">
            <w:pPr>
              <w:spacing w:after="0" w:line="240" w:lineRule="auto"/>
              <w:rPr>
                <w:rFonts w:ascii="Liberation Serif" w:eastAsia="Times New Roman" w:hAnsi="Liberation Serif" w:cs="Liberation Serif"/>
                <w:lang w:eastAsia="ru-RU"/>
              </w:rPr>
            </w:pPr>
            <w:r w:rsidRPr="00A33E03">
              <w:rPr>
                <w:rFonts w:ascii="Liberation Serif" w:eastAsia="Times New Roman" w:hAnsi="Liberation Serif" w:cs="Liberation Serif"/>
                <w:lang w:eastAsia="ru-RU"/>
              </w:rPr>
              <w:t>Картридж лазерный для HP LaserJet Pro MFP M227sdn</w:t>
            </w:r>
          </w:p>
        </w:tc>
        <w:tc>
          <w:tcPr>
            <w:tcW w:w="1809" w:type="dxa"/>
            <w:tcBorders>
              <w:top w:val="nil"/>
              <w:left w:val="single" w:sz="4" w:space="0" w:color="000000"/>
              <w:bottom w:val="single" w:sz="4" w:space="0" w:color="000000"/>
              <w:right w:val="single" w:sz="4" w:space="0" w:color="000000"/>
            </w:tcBorders>
            <w:shd w:val="clear" w:color="auto" w:fill="auto"/>
            <w:hideMark/>
          </w:tcPr>
          <w:p w14:paraId="4F748D0C"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 </w:t>
            </w:r>
          </w:p>
        </w:tc>
        <w:tc>
          <w:tcPr>
            <w:tcW w:w="2138" w:type="dxa"/>
            <w:tcBorders>
              <w:top w:val="nil"/>
              <w:left w:val="nil"/>
              <w:bottom w:val="single" w:sz="4" w:space="0" w:color="000000"/>
              <w:right w:val="single" w:sz="4" w:space="0" w:color="000000"/>
            </w:tcBorders>
            <w:shd w:val="clear" w:color="auto" w:fill="auto"/>
            <w:hideMark/>
          </w:tcPr>
          <w:p w14:paraId="4553D65B"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Код: 20.59.12.120-00000002; Наименование: Картридж для электрографических печатающих устройств; Версия: 2</w:t>
            </w:r>
          </w:p>
        </w:tc>
        <w:tc>
          <w:tcPr>
            <w:tcW w:w="1509" w:type="dxa"/>
            <w:tcBorders>
              <w:top w:val="nil"/>
              <w:left w:val="nil"/>
              <w:bottom w:val="single" w:sz="4" w:space="0" w:color="000000"/>
              <w:right w:val="single" w:sz="4" w:space="0" w:color="000000"/>
            </w:tcBorders>
            <w:shd w:val="clear" w:color="auto" w:fill="auto"/>
            <w:hideMark/>
          </w:tcPr>
          <w:p w14:paraId="3C534876"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 </w:t>
            </w:r>
          </w:p>
        </w:tc>
      </w:tr>
      <w:tr w:rsidR="00A33E03" w:rsidRPr="00A33E03" w14:paraId="3548DD01" w14:textId="77777777" w:rsidTr="00A33E03">
        <w:trPr>
          <w:trHeight w:val="2055"/>
        </w:trPr>
        <w:tc>
          <w:tcPr>
            <w:tcW w:w="1759" w:type="dxa"/>
            <w:tcBorders>
              <w:top w:val="nil"/>
              <w:left w:val="single" w:sz="4" w:space="0" w:color="000000"/>
              <w:bottom w:val="single" w:sz="4" w:space="0" w:color="000000"/>
              <w:right w:val="single" w:sz="4" w:space="0" w:color="000000"/>
            </w:tcBorders>
            <w:shd w:val="clear" w:color="auto" w:fill="auto"/>
            <w:hideMark/>
          </w:tcPr>
          <w:p w14:paraId="0D0C77AC"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28.23.25.000</w:t>
            </w:r>
          </w:p>
        </w:tc>
        <w:tc>
          <w:tcPr>
            <w:tcW w:w="1910" w:type="dxa"/>
            <w:tcBorders>
              <w:top w:val="nil"/>
              <w:left w:val="nil"/>
              <w:bottom w:val="single" w:sz="4" w:space="0" w:color="000000"/>
              <w:right w:val="single" w:sz="4" w:space="0" w:color="000000"/>
            </w:tcBorders>
            <w:shd w:val="clear" w:color="auto" w:fill="auto"/>
            <w:hideMark/>
          </w:tcPr>
          <w:p w14:paraId="3257C6CB"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Части и принадлежности прочих офисных машин</w:t>
            </w:r>
          </w:p>
        </w:tc>
        <w:tc>
          <w:tcPr>
            <w:tcW w:w="684" w:type="dxa"/>
            <w:tcBorders>
              <w:top w:val="nil"/>
              <w:left w:val="nil"/>
              <w:bottom w:val="single" w:sz="4" w:space="0" w:color="000000"/>
              <w:right w:val="single" w:sz="4" w:space="0" w:color="000000"/>
            </w:tcBorders>
            <w:shd w:val="clear" w:color="auto" w:fill="auto"/>
            <w:hideMark/>
          </w:tcPr>
          <w:p w14:paraId="6C723442"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ШТ</w:t>
            </w:r>
          </w:p>
        </w:tc>
        <w:tc>
          <w:tcPr>
            <w:tcW w:w="1300" w:type="dxa"/>
            <w:tcBorders>
              <w:top w:val="nil"/>
              <w:left w:val="nil"/>
              <w:bottom w:val="single" w:sz="4" w:space="0" w:color="000000"/>
              <w:right w:val="single" w:sz="4" w:space="0" w:color="000000"/>
            </w:tcBorders>
            <w:shd w:val="clear" w:color="auto" w:fill="auto"/>
            <w:noWrap/>
            <w:hideMark/>
          </w:tcPr>
          <w:p w14:paraId="744BB1FF" w14:textId="77777777" w:rsidR="00A33E03" w:rsidRPr="00A33E03" w:rsidRDefault="00A33E03" w:rsidP="00A33E03">
            <w:pPr>
              <w:spacing w:after="0" w:line="240" w:lineRule="auto"/>
              <w:rPr>
                <w:rFonts w:ascii="Arial CYR" w:eastAsia="Times New Roman" w:hAnsi="Arial CYR" w:cs="Arial CYR"/>
                <w:color w:val="008000"/>
                <w:sz w:val="20"/>
                <w:szCs w:val="20"/>
                <w:lang w:eastAsia="ru-RU"/>
              </w:rPr>
            </w:pPr>
            <w:r w:rsidRPr="00A33E03">
              <w:rPr>
                <w:rFonts w:ascii="Arial CYR" w:eastAsia="Times New Roman" w:hAnsi="Arial CYR" w:cs="Arial CYR"/>
                <w:color w:val="008000"/>
                <w:sz w:val="20"/>
                <w:szCs w:val="20"/>
                <w:lang w:eastAsia="ru-RU"/>
              </w:rPr>
              <w:t> </w:t>
            </w:r>
          </w:p>
        </w:tc>
        <w:tc>
          <w:tcPr>
            <w:tcW w:w="1067" w:type="dxa"/>
            <w:tcBorders>
              <w:top w:val="nil"/>
              <w:left w:val="nil"/>
              <w:bottom w:val="single" w:sz="4" w:space="0" w:color="000000"/>
              <w:right w:val="single" w:sz="4" w:space="0" w:color="000000"/>
            </w:tcBorders>
            <w:shd w:val="clear" w:color="auto" w:fill="auto"/>
            <w:noWrap/>
            <w:hideMark/>
          </w:tcPr>
          <w:p w14:paraId="16F884BE" w14:textId="77777777" w:rsidR="00A33E03" w:rsidRPr="00A33E03" w:rsidRDefault="00A33E03" w:rsidP="00A33E03">
            <w:pPr>
              <w:spacing w:after="0" w:line="240" w:lineRule="auto"/>
              <w:jc w:val="right"/>
              <w:rPr>
                <w:rFonts w:ascii="Arial CYR" w:eastAsia="Times New Roman" w:hAnsi="Arial CYR" w:cs="Arial CYR"/>
                <w:color w:val="008000"/>
                <w:sz w:val="20"/>
                <w:szCs w:val="20"/>
                <w:lang w:eastAsia="ru-RU"/>
              </w:rPr>
            </w:pPr>
            <w:r w:rsidRPr="00A33E03">
              <w:rPr>
                <w:rFonts w:ascii="Arial CYR" w:eastAsia="Times New Roman" w:hAnsi="Arial CYR" w:cs="Arial CYR"/>
                <w:color w:val="008000"/>
                <w:sz w:val="20"/>
                <w:szCs w:val="20"/>
                <w:lang w:eastAsia="ru-RU"/>
              </w:rPr>
              <w:t>8,00</w:t>
            </w:r>
          </w:p>
        </w:tc>
        <w:tc>
          <w:tcPr>
            <w:tcW w:w="1134" w:type="dxa"/>
            <w:tcBorders>
              <w:top w:val="nil"/>
              <w:left w:val="nil"/>
              <w:bottom w:val="single" w:sz="4" w:space="0" w:color="000000"/>
              <w:right w:val="single" w:sz="4" w:space="0" w:color="000000"/>
            </w:tcBorders>
            <w:shd w:val="clear" w:color="auto" w:fill="auto"/>
            <w:noWrap/>
            <w:hideMark/>
          </w:tcPr>
          <w:p w14:paraId="57091F4D" w14:textId="77777777" w:rsidR="00A33E03" w:rsidRPr="00A33E03" w:rsidRDefault="00A33E03" w:rsidP="00A33E03">
            <w:pPr>
              <w:spacing w:after="0" w:line="240" w:lineRule="auto"/>
              <w:rPr>
                <w:rFonts w:ascii="Arial CYR" w:eastAsia="Times New Roman" w:hAnsi="Arial CYR" w:cs="Arial CYR"/>
                <w:color w:val="008000"/>
                <w:sz w:val="20"/>
                <w:szCs w:val="20"/>
                <w:lang w:eastAsia="ru-RU"/>
              </w:rPr>
            </w:pPr>
            <w:r w:rsidRPr="00A33E03">
              <w:rPr>
                <w:rFonts w:ascii="Arial CYR" w:eastAsia="Times New Roman" w:hAnsi="Arial CYR" w:cs="Arial CYR"/>
                <w:color w:val="008000"/>
                <w:sz w:val="20"/>
                <w:szCs w:val="20"/>
                <w:lang w:eastAsia="ru-RU"/>
              </w:rPr>
              <w:t> </w:t>
            </w:r>
          </w:p>
        </w:tc>
        <w:tc>
          <w:tcPr>
            <w:tcW w:w="2516" w:type="dxa"/>
            <w:tcBorders>
              <w:top w:val="nil"/>
              <w:left w:val="single" w:sz="8" w:space="0" w:color="auto"/>
              <w:bottom w:val="single" w:sz="8" w:space="0" w:color="auto"/>
              <w:right w:val="single" w:sz="8" w:space="0" w:color="auto"/>
            </w:tcBorders>
            <w:shd w:val="clear" w:color="auto" w:fill="auto"/>
            <w:vAlign w:val="center"/>
            <w:hideMark/>
          </w:tcPr>
          <w:p w14:paraId="1402A23E" w14:textId="77777777" w:rsidR="00A33E03" w:rsidRPr="00A33E03" w:rsidRDefault="00A33E03" w:rsidP="00A33E03">
            <w:pPr>
              <w:spacing w:after="0" w:line="240" w:lineRule="auto"/>
              <w:rPr>
                <w:rFonts w:ascii="Liberation Serif" w:eastAsia="Times New Roman" w:hAnsi="Liberation Serif" w:cs="Liberation Serif"/>
                <w:lang w:eastAsia="ru-RU"/>
              </w:rPr>
            </w:pPr>
            <w:r w:rsidRPr="00A33E03">
              <w:rPr>
                <w:rFonts w:ascii="Liberation Serif" w:eastAsia="Times New Roman" w:hAnsi="Liberation Serif" w:cs="Liberation Serif"/>
                <w:lang w:eastAsia="ru-RU"/>
              </w:rPr>
              <w:t>Фотобарабан для HP LaserJet Pro MFP M227sdn</w:t>
            </w:r>
          </w:p>
        </w:tc>
        <w:tc>
          <w:tcPr>
            <w:tcW w:w="1809" w:type="dxa"/>
            <w:tcBorders>
              <w:top w:val="nil"/>
              <w:left w:val="single" w:sz="4" w:space="0" w:color="000000"/>
              <w:bottom w:val="single" w:sz="4" w:space="0" w:color="000000"/>
              <w:right w:val="single" w:sz="4" w:space="0" w:color="000000"/>
            </w:tcBorders>
            <w:shd w:val="clear" w:color="auto" w:fill="auto"/>
            <w:hideMark/>
          </w:tcPr>
          <w:p w14:paraId="4416F320"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 </w:t>
            </w:r>
          </w:p>
        </w:tc>
        <w:tc>
          <w:tcPr>
            <w:tcW w:w="2138" w:type="dxa"/>
            <w:tcBorders>
              <w:top w:val="nil"/>
              <w:left w:val="nil"/>
              <w:bottom w:val="single" w:sz="4" w:space="0" w:color="000000"/>
              <w:right w:val="single" w:sz="4" w:space="0" w:color="000000"/>
            </w:tcBorders>
            <w:shd w:val="clear" w:color="auto" w:fill="auto"/>
            <w:hideMark/>
          </w:tcPr>
          <w:p w14:paraId="3F79DADB"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Код: 20.59.12.120-00000002; Наименование: Картридж для электрографических печатающих устройств; Версия: 2</w:t>
            </w:r>
          </w:p>
        </w:tc>
        <w:tc>
          <w:tcPr>
            <w:tcW w:w="1509" w:type="dxa"/>
            <w:tcBorders>
              <w:top w:val="nil"/>
              <w:left w:val="nil"/>
              <w:bottom w:val="single" w:sz="4" w:space="0" w:color="000000"/>
              <w:right w:val="single" w:sz="4" w:space="0" w:color="000000"/>
            </w:tcBorders>
            <w:shd w:val="clear" w:color="auto" w:fill="auto"/>
            <w:hideMark/>
          </w:tcPr>
          <w:p w14:paraId="40CDE14B"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 </w:t>
            </w:r>
          </w:p>
        </w:tc>
      </w:tr>
      <w:tr w:rsidR="00A33E03" w:rsidRPr="00A33E03" w14:paraId="7714997C" w14:textId="77777777" w:rsidTr="00A33E03">
        <w:trPr>
          <w:trHeight w:val="2055"/>
        </w:trPr>
        <w:tc>
          <w:tcPr>
            <w:tcW w:w="1759" w:type="dxa"/>
            <w:tcBorders>
              <w:top w:val="nil"/>
              <w:left w:val="single" w:sz="4" w:space="0" w:color="000000"/>
              <w:bottom w:val="single" w:sz="4" w:space="0" w:color="000000"/>
              <w:right w:val="single" w:sz="4" w:space="0" w:color="000000"/>
            </w:tcBorders>
            <w:shd w:val="clear" w:color="auto" w:fill="auto"/>
            <w:hideMark/>
          </w:tcPr>
          <w:p w14:paraId="47533246"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28.23.25.000</w:t>
            </w:r>
          </w:p>
        </w:tc>
        <w:tc>
          <w:tcPr>
            <w:tcW w:w="1910" w:type="dxa"/>
            <w:tcBorders>
              <w:top w:val="nil"/>
              <w:left w:val="nil"/>
              <w:bottom w:val="single" w:sz="4" w:space="0" w:color="000000"/>
              <w:right w:val="single" w:sz="4" w:space="0" w:color="000000"/>
            </w:tcBorders>
            <w:shd w:val="clear" w:color="auto" w:fill="auto"/>
            <w:hideMark/>
          </w:tcPr>
          <w:p w14:paraId="5DBC8922"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Части и принадлежности прочих офисных машин</w:t>
            </w:r>
          </w:p>
        </w:tc>
        <w:tc>
          <w:tcPr>
            <w:tcW w:w="684" w:type="dxa"/>
            <w:tcBorders>
              <w:top w:val="nil"/>
              <w:left w:val="nil"/>
              <w:bottom w:val="single" w:sz="4" w:space="0" w:color="000000"/>
              <w:right w:val="single" w:sz="4" w:space="0" w:color="000000"/>
            </w:tcBorders>
            <w:shd w:val="clear" w:color="auto" w:fill="auto"/>
            <w:hideMark/>
          </w:tcPr>
          <w:p w14:paraId="24E5D829"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ШТ</w:t>
            </w:r>
          </w:p>
        </w:tc>
        <w:tc>
          <w:tcPr>
            <w:tcW w:w="1300" w:type="dxa"/>
            <w:tcBorders>
              <w:top w:val="nil"/>
              <w:left w:val="nil"/>
              <w:bottom w:val="single" w:sz="4" w:space="0" w:color="000000"/>
              <w:right w:val="single" w:sz="4" w:space="0" w:color="000000"/>
            </w:tcBorders>
            <w:shd w:val="clear" w:color="auto" w:fill="auto"/>
            <w:noWrap/>
            <w:hideMark/>
          </w:tcPr>
          <w:p w14:paraId="20A26B92" w14:textId="77777777" w:rsidR="00A33E03" w:rsidRPr="00A33E03" w:rsidRDefault="00A33E03" w:rsidP="00A33E03">
            <w:pPr>
              <w:spacing w:after="0" w:line="240" w:lineRule="auto"/>
              <w:rPr>
                <w:rFonts w:ascii="Arial CYR" w:eastAsia="Times New Roman" w:hAnsi="Arial CYR" w:cs="Arial CYR"/>
                <w:color w:val="008000"/>
                <w:sz w:val="20"/>
                <w:szCs w:val="20"/>
                <w:lang w:eastAsia="ru-RU"/>
              </w:rPr>
            </w:pPr>
            <w:r w:rsidRPr="00A33E03">
              <w:rPr>
                <w:rFonts w:ascii="Arial CYR" w:eastAsia="Times New Roman" w:hAnsi="Arial CYR" w:cs="Arial CYR"/>
                <w:color w:val="008000"/>
                <w:sz w:val="20"/>
                <w:szCs w:val="20"/>
                <w:lang w:eastAsia="ru-RU"/>
              </w:rPr>
              <w:t> </w:t>
            </w:r>
          </w:p>
        </w:tc>
        <w:tc>
          <w:tcPr>
            <w:tcW w:w="1067" w:type="dxa"/>
            <w:tcBorders>
              <w:top w:val="nil"/>
              <w:left w:val="nil"/>
              <w:bottom w:val="single" w:sz="4" w:space="0" w:color="000000"/>
              <w:right w:val="single" w:sz="4" w:space="0" w:color="000000"/>
            </w:tcBorders>
            <w:shd w:val="clear" w:color="auto" w:fill="auto"/>
            <w:noWrap/>
            <w:hideMark/>
          </w:tcPr>
          <w:p w14:paraId="12058F3E" w14:textId="77777777" w:rsidR="00A33E03" w:rsidRPr="00A33E03" w:rsidRDefault="00A33E03" w:rsidP="00A33E03">
            <w:pPr>
              <w:spacing w:after="0" w:line="240" w:lineRule="auto"/>
              <w:jc w:val="right"/>
              <w:rPr>
                <w:rFonts w:ascii="Arial CYR" w:eastAsia="Times New Roman" w:hAnsi="Arial CYR" w:cs="Arial CYR"/>
                <w:color w:val="008000"/>
                <w:sz w:val="20"/>
                <w:szCs w:val="20"/>
                <w:lang w:eastAsia="ru-RU"/>
              </w:rPr>
            </w:pPr>
            <w:r w:rsidRPr="00A33E03">
              <w:rPr>
                <w:rFonts w:ascii="Arial CYR" w:eastAsia="Times New Roman" w:hAnsi="Arial CYR" w:cs="Arial CYR"/>
                <w:color w:val="008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14:paraId="7A54F0C5" w14:textId="77777777" w:rsidR="00A33E03" w:rsidRPr="00A33E03" w:rsidRDefault="00A33E03" w:rsidP="00A33E03">
            <w:pPr>
              <w:spacing w:after="0" w:line="240" w:lineRule="auto"/>
              <w:rPr>
                <w:rFonts w:ascii="Arial CYR" w:eastAsia="Times New Roman" w:hAnsi="Arial CYR" w:cs="Arial CYR"/>
                <w:color w:val="008000"/>
                <w:sz w:val="20"/>
                <w:szCs w:val="20"/>
                <w:lang w:eastAsia="ru-RU"/>
              </w:rPr>
            </w:pPr>
            <w:r w:rsidRPr="00A33E03">
              <w:rPr>
                <w:rFonts w:ascii="Arial CYR" w:eastAsia="Times New Roman" w:hAnsi="Arial CYR" w:cs="Arial CYR"/>
                <w:color w:val="008000"/>
                <w:sz w:val="20"/>
                <w:szCs w:val="20"/>
                <w:lang w:eastAsia="ru-RU"/>
              </w:rPr>
              <w:t> </w:t>
            </w:r>
          </w:p>
        </w:tc>
        <w:tc>
          <w:tcPr>
            <w:tcW w:w="2516" w:type="dxa"/>
            <w:tcBorders>
              <w:top w:val="nil"/>
              <w:left w:val="single" w:sz="8" w:space="0" w:color="auto"/>
              <w:bottom w:val="single" w:sz="8" w:space="0" w:color="auto"/>
              <w:right w:val="single" w:sz="8" w:space="0" w:color="auto"/>
            </w:tcBorders>
            <w:shd w:val="clear" w:color="auto" w:fill="auto"/>
            <w:vAlign w:val="center"/>
            <w:hideMark/>
          </w:tcPr>
          <w:p w14:paraId="27A5BF10" w14:textId="77777777" w:rsidR="00A33E03" w:rsidRPr="00A33E03" w:rsidRDefault="00A33E03" w:rsidP="00A33E03">
            <w:pPr>
              <w:spacing w:after="0" w:line="240" w:lineRule="auto"/>
              <w:rPr>
                <w:rFonts w:ascii="Liberation Serif" w:eastAsia="Times New Roman" w:hAnsi="Liberation Serif" w:cs="Liberation Serif"/>
                <w:lang w:eastAsia="ru-RU"/>
              </w:rPr>
            </w:pPr>
            <w:r w:rsidRPr="00A33E03">
              <w:rPr>
                <w:rFonts w:ascii="Liberation Serif" w:eastAsia="Times New Roman" w:hAnsi="Liberation Serif" w:cs="Liberation Serif"/>
                <w:lang w:eastAsia="ru-RU"/>
              </w:rPr>
              <w:t>Фотобарабан для HP LaserJet Pro MFP M227sdn</w:t>
            </w:r>
          </w:p>
        </w:tc>
        <w:tc>
          <w:tcPr>
            <w:tcW w:w="1809" w:type="dxa"/>
            <w:tcBorders>
              <w:top w:val="nil"/>
              <w:left w:val="single" w:sz="4" w:space="0" w:color="000000"/>
              <w:bottom w:val="single" w:sz="4" w:space="0" w:color="000000"/>
              <w:right w:val="single" w:sz="4" w:space="0" w:color="000000"/>
            </w:tcBorders>
            <w:shd w:val="clear" w:color="auto" w:fill="auto"/>
            <w:hideMark/>
          </w:tcPr>
          <w:p w14:paraId="1C9F8847"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 </w:t>
            </w:r>
          </w:p>
        </w:tc>
        <w:tc>
          <w:tcPr>
            <w:tcW w:w="2138" w:type="dxa"/>
            <w:tcBorders>
              <w:top w:val="nil"/>
              <w:left w:val="nil"/>
              <w:bottom w:val="single" w:sz="4" w:space="0" w:color="000000"/>
              <w:right w:val="single" w:sz="4" w:space="0" w:color="000000"/>
            </w:tcBorders>
            <w:shd w:val="clear" w:color="auto" w:fill="auto"/>
            <w:hideMark/>
          </w:tcPr>
          <w:p w14:paraId="2F3BDFDD"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Код: 20.59.12.120-00000002; Наименование: Картридж для электрографических печатающих устройств; Версия: 2</w:t>
            </w:r>
          </w:p>
        </w:tc>
        <w:tc>
          <w:tcPr>
            <w:tcW w:w="1509" w:type="dxa"/>
            <w:tcBorders>
              <w:top w:val="nil"/>
              <w:left w:val="nil"/>
              <w:bottom w:val="single" w:sz="4" w:space="0" w:color="000000"/>
              <w:right w:val="single" w:sz="4" w:space="0" w:color="000000"/>
            </w:tcBorders>
            <w:shd w:val="clear" w:color="auto" w:fill="auto"/>
            <w:hideMark/>
          </w:tcPr>
          <w:p w14:paraId="2707F37C"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 </w:t>
            </w:r>
          </w:p>
        </w:tc>
      </w:tr>
      <w:tr w:rsidR="00A33E03" w:rsidRPr="00A33E03" w14:paraId="698335CB" w14:textId="77777777" w:rsidTr="00A33E03">
        <w:trPr>
          <w:trHeight w:val="2040"/>
        </w:trPr>
        <w:tc>
          <w:tcPr>
            <w:tcW w:w="1759" w:type="dxa"/>
            <w:tcBorders>
              <w:top w:val="nil"/>
              <w:left w:val="single" w:sz="4" w:space="0" w:color="000000"/>
              <w:bottom w:val="single" w:sz="4" w:space="0" w:color="000000"/>
              <w:right w:val="single" w:sz="4" w:space="0" w:color="000000"/>
            </w:tcBorders>
            <w:shd w:val="clear" w:color="auto" w:fill="auto"/>
            <w:hideMark/>
          </w:tcPr>
          <w:p w14:paraId="6C512826"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28.23.25.000</w:t>
            </w:r>
          </w:p>
        </w:tc>
        <w:tc>
          <w:tcPr>
            <w:tcW w:w="1910" w:type="dxa"/>
            <w:tcBorders>
              <w:top w:val="nil"/>
              <w:left w:val="nil"/>
              <w:bottom w:val="single" w:sz="4" w:space="0" w:color="000000"/>
              <w:right w:val="single" w:sz="4" w:space="0" w:color="000000"/>
            </w:tcBorders>
            <w:shd w:val="clear" w:color="auto" w:fill="auto"/>
            <w:hideMark/>
          </w:tcPr>
          <w:p w14:paraId="007E2E9F"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Части и принадлежности прочих офисных машин</w:t>
            </w:r>
          </w:p>
        </w:tc>
        <w:tc>
          <w:tcPr>
            <w:tcW w:w="684" w:type="dxa"/>
            <w:tcBorders>
              <w:top w:val="nil"/>
              <w:left w:val="nil"/>
              <w:bottom w:val="single" w:sz="4" w:space="0" w:color="000000"/>
              <w:right w:val="single" w:sz="4" w:space="0" w:color="000000"/>
            </w:tcBorders>
            <w:shd w:val="clear" w:color="auto" w:fill="auto"/>
            <w:hideMark/>
          </w:tcPr>
          <w:p w14:paraId="03CF4423"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ШТ</w:t>
            </w:r>
          </w:p>
        </w:tc>
        <w:tc>
          <w:tcPr>
            <w:tcW w:w="1300" w:type="dxa"/>
            <w:tcBorders>
              <w:top w:val="nil"/>
              <w:left w:val="nil"/>
              <w:bottom w:val="single" w:sz="4" w:space="0" w:color="000000"/>
              <w:right w:val="single" w:sz="4" w:space="0" w:color="000000"/>
            </w:tcBorders>
            <w:shd w:val="clear" w:color="auto" w:fill="auto"/>
            <w:noWrap/>
            <w:hideMark/>
          </w:tcPr>
          <w:p w14:paraId="417592EF" w14:textId="77777777" w:rsidR="00A33E03" w:rsidRPr="00A33E03" w:rsidRDefault="00A33E03" w:rsidP="00A33E03">
            <w:pPr>
              <w:spacing w:after="0" w:line="240" w:lineRule="auto"/>
              <w:rPr>
                <w:rFonts w:ascii="Arial CYR" w:eastAsia="Times New Roman" w:hAnsi="Arial CYR" w:cs="Arial CYR"/>
                <w:color w:val="008000"/>
                <w:sz w:val="20"/>
                <w:szCs w:val="20"/>
                <w:lang w:eastAsia="ru-RU"/>
              </w:rPr>
            </w:pPr>
            <w:r w:rsidRPr="00A33E03">
              <w:rPr>
                <w:rFonts w:ascii="Arial CYR" w:eastAsia="Times New Roman" w:hAnsi="Arial CYR" w:cs="Arial CYR"/>
                <w:color w:val="008000"/>
                <w:sz w:val="20"/>
                <w:szCs w:val="20"/>
                <w:lang w:eastAsia="ru-RU"/>
              </w:rPr>
              <w:t> </w:t>
            </w:r>
          </w:p>
        </w:tc>
        <w:tc>
          <w:tcPr>
            <w:tcW w:w="1067" w:type="dxa"/>
            <w:tcBorders>
              <w:top w:val="nil"/>
              <w:left w:val="nil"/>
              <w:bottom w:val="single" w:sz="4" w:space="0" w:color="000000"/>
              <w:right w:val="single" w:sz="4" w:space="0" w:color="000000"/>
            </w:tcBorders>
            <w:shd w:val="clear" w:color="auto" w:fill="auto"/>
            <w:noWrap/>
            <w:hideMark/>
          </w:tcPr>
          <w:p w14:paraId="5692C435" w14:textId="77777777" w:rsidR="00A33E03" w:rsidRPr="00A33E03" w:rsidRDefault="00A33E03" w:rsidP="00A33E03">
            <w:pPr>
              <w:spacing w:after="0" w:line="240" w:lineRule="auto"/>
              <w:jc w:val="right"/>
              <w:rPr>
                <w:rFonts w:ascii="Arial CYR" w:eastAsia="Times New Roman" w:hAnsi="Arial CYR" w:cs="Arial CYR"/>
                <w:color w:val="008000"/>
                <w:sz w:val="20"/>
                <w:szCs w:val="20"/>
                <w:lang w:eastAsia="ru-RU"/>
              </w:rPr>
            </w:pPr>
            <w:r w:rsidRPr="00A33E03">
              <w:rPr>
                <w:rFonts w:ascii="Arial CYR" w:eastAsia="Times New Roman" w:hAnsi="Arial CYR" w:cs="Arial CYR"/>
                <w:color w:val="008000"/>
                <w:sz w:val="20"/>
                <w:szCs w:val="20"/>
                <w:lang w:eastAsia="ru-RU"/>
              </w:rPr>
              <w:t>6,00</w:t>
            </w:r>
          </w:p>
        </w:tc>
        <w:tc>
          <w:tcPr>
            <w:tcW w:w="1134" w:type="dxa"/>
            <w:tcBorders>
              <w:top w:val="nil"/>
              <w:left w:val="nil"/>
              <w:bottom w:val="single" w:sz="4" w:space="0" w:color="000000"/>
              <w:right w:val="single" w:sz="4" w:space="0" w:color="000000"/>
            </w:tcBorders>
            <w:shd w:val="clear" w:color="auto" w:fill="auto"/>
            <w:noWrap/>
            <w:hideMark/>
          </w:tcPr>
          <w:p w14:paraId="577DF6A0" w14:textId="77777777" w:rsidR="00A33E03" w:rsidRPr="00A33E03" w:rsidRDefault="00A33E03" w:rsidP="00A33E03">
            <w:pPr>
              <w:spacing w:after="0" w:line="240" w:lineRule="auto"/>
              <w:rPr>
                <w:rFonts w:ascii="Arial CYR" w:eastAsia="Times New Roman" w:hAnsi="Arial CYR" w:cs="Arial CYR"/>
                <w:color w:val="008000"/>
                <w:sz w:val="20"/>
                <w:szCs w:val="20"/>
                <w:lang w:eastAsia="ru-RU"/>
              </w:rPr>
            </w:pPr>
            <w:r w:rsidRPr="00A33E03">
              <w:rPr>
                <w:rFonts w:ascii="Arial CYR" w:eastAsia="Times New Roman" w:hAnsi="Arial CYR" w:cs="Arial CYR"/>
                <w:color w:val="008000"/>
                <w:sz w:val="20"/>
                <w:szCs w:val="20"/>
                <w:lang w:eastAsia="ru-RU"/>
              </w:rPr>
              <w:t> </w:t>
            </w:r>
          </w:p>
        </w:tc>
        <w:tc>
          <w:tcPr>
            <w:tcW w:w="2516" w:type="dxa"/>
            <w:tcBorders>
              <w:top w:val="nil"/>
              <w:left w:val="single" w:sz="8" w:space="0" w:color="auto"/>
              <w:bottom w:val="single" w:sz="4" w:space="0" w:color="auto"/>
              <w:right w:val="single" w:sz="8" w:space="0" w:color="auto"/>
            </w:tcBorders>
            <w:shd w:val="clear" w:color="auto" w:fill="auto"/>
            <w:vAlign w:val="center"/>
            <w:hideMark/>
          </w:tcPr>
          <w:p w14:paraId="166B3C02" w14:textId="77777777" w:rsidR="00A33E03" w:rsidRPr="00A33E03" w:rsidRDefault="00A33E03" w:rsidP="00A33E03">
            <w:pPr>
              <w:spacing w:after="0" w:line="240" w:lineRule="auto"/>
              <w:rPr>
                <w:rFonts w:ascii="Liberation Serif" w:eastAsia="Times New Roman" w:hAnsi="Liberation Serif" w:cs="Liberation Serif"/>
                <w:lang w:eastAsia="ru-RU"/>
              </w:rPr>
            </w:pPr>
            <w:r w:rsidRPr="00A33E03">
              <w:rPr>
                <w:rFonts w:ascii="Liberation Serif" w:eastAsia="Times New Roman" w:hAnsi="Liberation Serif" w:cs="Liberation Serif"/>
                <w:lang w:eastAsia="ru-RU"/>
              </w:rPr>
              <w:t>Картридж с тонером для Многофункционального</w:t>
            </w:r>
            <w:r w:rsidRPr="00A33E03">
              <w:rPr>
                <w:rFonts w:ascii="Liberation Serif" w:eastAsia="Times New Roman" w:hAnsi="Liberation Serif" w:cs="Liberation Serif"/>
                <w:lang w:eastAsia="ru-RU"/>
              </w:rPr>
              <w:br/>
              <w:t xml:space="preserve">устройства МФУ Pantum M7102DN </w:t>
            </w:r>
          </w:p>
        </w:tc>
        <w:tc>
          <w:tcPr>
            <w:tcW w:w="1809" w:type="dxa"/>
            <w:tcBorders>
              <w:top w:val="nil"/>
              <w:left w:val="single" w:sz="4" w:space="0" w:color="000000"/>
              <w:bottom w:val="single" w:sz="4" w:space="0" w:color="000000"/>
              <w:right w:val="single" w:sz="4" w:space="0" w:color="000000"/>
            </w:tcBorders>
            <w:shd w:val="clear" w:color="auto" w:fill="auto"/>
            <w:hideMark/>
          </w:tcPr>
          <w:p w14:paraId="2AE9D113"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 </w:t>
            </w:r>
          </w:p>
        </w:tc>
        <w:tc>
          <w:tcPr>
            <w:tcW w:w="2138" w:type="dxa"/>
            <w:tcBorders>
              <w:top w:val="nil"/>
              <w:left w:val="nil"/>
              <w:bottom w:val="single" w:sz="4" w:space="0" w:color="000000"/>
              <w:right w:val="single" w:sz="4" w:space="0" w:color="000000"/>
            </w:tcBorders>
            <w:shd w:val="clear" w:color="auto" w:fill="auto"/>
            <w:hideMark/>
          </w:tcPr>
          <w:p w14:paraId="67069027"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Код: 20.59.12.120-00000002; Наименование: Картридж для электрографических печатающих устройств; Версия: 2</w:t>
            </w:r>
          </w:p>
        </w:tc>
        <w:tc>
          <w:tcPr>
            <w:tcW w:w="1509" w:type="dxa"/>
            <w:tcBorders>
              <w:top w:val="nil"/>
              <w:left w:val="nil"/>
              <w:bottom w:val="single" w:sz="4" w:space="0" w:color="000000"/>
              <w:right w:val="single" w:sz="4" w:space="0" w:color="000000"/>
            </w:tcBorders>
            <w:shd w:val="clear" w:color="auto" w:fill="auto"/>
            <w:hideMark/>
          </w:tcPr>
          <w:p w14:paraId="01D52899"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 </w:t>
            </w:r>
          </w:p>
        </w:tc>
      </w:tr>
      <w:tr w:rsidR="00A33E03" w:rsidRPr="00A33E03" w14:paraId="3982A1D7" w14:textId="77777777" w:rsidTr="00A33E03">
        <w:trPr>
          <w:trHeight w:val="2055"/>
        </w:trPr>
        <w:tc>
          <w:tcPr>
            <w:tcW w:w="1759" w:type="dxa"/>
            <w:tcBorders>
              <w:top w:val="nil"/>
              <w:left w:val="single" w:sz="4" w:space="0" w:color="000000"/>
              <w:bottom w:val="single" w:sz="4" w:space="0" w:color="000000"/>
              <w:right w:val="single" w:sz="4" w:space="0" w:color="000000"/>
            </w:tcBorders>
            <w:shd w:val="clear" w:color="auto" w:fill="auto"/>
            <w:hideMark/>
          </w:tcPr>
          <w:p w14:paraId="69B3A023"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28.23.25.000</w:t>
            </w:r>
          </w:p>
        </w:tc>
        <w:tc>
          <w:tcPr>
            <w:tcW w:w="1910" w:type="dxa"/>
            <w:tcBorders>
              <w:top w:val="nil"/>
              <w:left w:val="nil"/>
              <w:bottom w:val="single" w:sz="4" w:space="0" w:color="000000"/>
              <w:right w:val="single" w:sz="4" w:space="0" w:color="000000"/>
            </w:tcBorders>
            <w:shd w:val="clear" w:color="auto" w:fill="auto"/>
            <w:hideMark/>
          </w:tcPr>
          <w:p w14:paraId="2B134512"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Части и принадлежности прочих офисных машин</w:t>
            </w:r>
          </w:p>
        </w:tc>
        <w:tc>
          <w:tcPr>
            <w:tcW w:w="684" w:type="dxa"/>
            <w:tcBorders>
              <w:top w:val="nil"/>
              <w:left w:val="nil"/>
              <w:bottom w:val="single" w:sz="4" w:space="0" w:color="000000"/>
              <w:right w:val="single" w:sz="4" w:space="0" w:color="000000"/>
            </w:tcBorders>
            <w:shd w:val="clear" w:color="auto" w:fill="auto"/>
            <w:hideMark/>
          </w:tcPr>
          <w:p w14:paraId="1D4D7BAA"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ШТ</w:t>
            </w:r>
          </w:p>
        </w:tc>
        <w:tc>
          <w:tcPr>
            <w:tcW w:w="1300" w:type="dxa"/>
            <w:tcBorders>
              <w:top w:val="nil"/>
              <w:left w:val="nil"/>
              <w:bottom w:val="single" w:sz="4" w:space="0" w:color="000000"/>
              <w:right w:val="single" w:sz="4" w:space="0" w:color="000000"/>
            </w:tcBorders>
            <w:shd w:val="clear" w:color="auto" w:fill="auto"/>
            <w:noWrap/>
            <w:hideMark/>
          </w:tcPr>
          <w:p w14:paraId="408DDE1B" w14:textId="77777777" w:rsidR="00A33E03" w:rsidRPr="00A33E03" w:rsidRDefault="00A33E03" w:rsidP="00A33E03">
            <w:pPr>
              <w:spacing w:after="0" w:line="240" w:lineRule="auto"/>
              <w:rPr>
                <w:rFonts w:ascii="Arial CYR" w:eastAsia="Times New Roman" w:hAnsi="Arial CYR" w:cs="Arial CYR"/>
                <w:color w:val="008000"/>
                <w:sz w:val="20"/>
                <w:szCs w:val="20"/>
                <w:lang w:eastAsia="ru-RU"/>
              </w:rPr>
            </w:pPr>
            <w:r w:rsidRPr="00A33E03">
              <w:rPr>
                <w:rFonts w:ascii="Arial CYR" w:eastAsia="Times New Roman" w:hAnsi="Arial CYR" w:cs="Arial CYR"/>
                <w:color w:val="008000"/>
                <w:sz w:val="20"/>
                <w:szCs w:val="20"/>
                <w:lang w:eastAsia="ru-RU"/>
              </w:rPr>
              <w:t> </w:t>
            </w:r>
          </w:p>
        </w:tc>
        <w:tc>
          <w:tcPr>
            <w:tcW w:w="1067" w:type="dxa"/>
            <w:tcBorders>
              <w:top w:val="nil"/>
              <w:left w:val="nil"/>
              <w:bottom w:val="single" w:sz="4" w:space="0" w:color="000000"/>
              <w:right w:val="single" w:sz="4" w:space="0" w:color="000000"/>
            </w:tcBorders>
            <w:shd w:val="clear" w:color="auto" w:fill="auto"/>
            <w:noWrap/>
            <w:hideMark/>
          </w:tcPr>
          <w:p w14:paraId="1D8E983D" w14:textId="77777777" w:rsidR="00A33E03" w:rsidRPr="00A33E03" w:rsidRDefault="00A33E03" w:rsidP="00A33E03">
            <w:pPr>
              <w:spacing w:after="0" w:line="240" w:lineRule="auto"/>
              <w:jc w:val="right"/>
              <w:rPr>
                <w:rFonts w:ascii="Arial CYR" w:eastAsia="Times New Roman" w:hAnsi="Arial CYR" w:cs="Arial CYR"/>
                <w:color w:val="008000"/>
                <w:sz w:val="20"/>
                <w:szCs w:val="20"/>
                <w:lang w:eastAsia="ru-RU"/>
              </w:rPr>
            </w:pPr>
            <w:r w:rsidRPr="00A33E03">
              <w:rPr>
                <w:rFonts w:ascii="Arial CYR" w:eastAsia="Times New Roman" w:hAnsi="Arial CYR" w:cs="Arial CYR"/>
                <w:color w:val="008000"/>
                <w:sz w:val="20"/>
                <w:szCs w:val="20"/>
                <w:lang w:eastAsia="ru-RU"/>
              </w:rPr>
              <w:t>6,00</w:t>
            </w:r>
          </w:p>
        </w:tc>
        <w:tc>
          <w:tcPr>
            <w:tcW w:w="1134" w:type="dxa"/>
            <w:tcBorders>
              <w:top w:val="nil"/>
              <w:left w:val="nil"/>
              <w:bottom w:val="single" w:sz="4" w:space="0" w:color="000000"/>
              <w:right w:val="single" w:sz="4" w:space="0" w:color="000000"/>
            </w:tcBorders>
            <w:shd w:val="clear" w:color="auto" w:fill="auto"/>
            <w:noWrap/>
            <w:hideMark/>
          </w:tcPr>
          <w:p w14:paraId="02731B41" w14:textId="77777777" w:rsidR="00A33E03" w:rsidRPr="00A33E03" w:rsidRDefault="00A33E03" w:rsidP="00A33E03">
            <w:pPr>
              <w:spacing w:after="0" w:line="240" w:lineRule="auto"/>
              <w:rPr>
                <w:rFonts w:ascii="Arial CYR" w:eastAsia="Times New Roman" w:hAnsi="Arial CYR" w:cs="Arial CYR"/>
                <w:color w:val="008000"/>
                <w:sz w:val="20"/>
                <w:szCs w:val="20"/>
                <w:lang w:eastAsia="ru-RU"/>
              </w:rPr>
            </w:pPr>
            <w:r w:rsidRPr="00A33E03">
              <w:rPr>
                <w:rFonts w:ascii="Arial CYR" w:eastAsia="Times New Roman" w:hAnsi="Arial CYR" w:cs="Arial CYR"/>
                <w:color w:val="008000"/>
                <w:sz w:val="20"/>
                <w:szCs w:val="20"/>
                <w:lang w:eastAsia="ru-RU"/>
              </w:rPr>
              <w:t> </w:t>
            </w:r>
          </w:p>
        </w:tc>
        <w:tc>
          <w:tcPr>
            <w:tcW w:w="2516" w:type="dxa"/>
            <w:tcBorders>
              <w:top w:val="nil"/>
              <w:left w:val="single" w:sz="8" w:space="0" w:color="auto"/>
              <w:bottom w:val="single" w:sz="8" w:space="0" w:color="auto"/>
              <w:right w:val="single" w:sz="8" w:space="0" w:color="auto"/>
            </w:tcBorders>
            <w:shd w:val="clear" w:color="auto" w:fill="auto"/>
            <w:vAlign w:val="center"/>
            <w:hideMark/>
          </w:tcPr>
          <w:p w14:paraId="14E93DD8" w14:textId="77777777" w:rsidR="00A33E03" w:rsidRPr="00A33E03" w:rsidRDefault="00A33E03" w:rsidP="00A33E03">
            <w:pPr>
              <w:spacing w:after="0" w:line="240" w:lineRule="auto"/>
              <w:rPr>
                <w:rFonts w:ascii="Liberation Serif" w:eastAsia="Times New Roman" w:hAnsi="Liberation Serif" w:cs="Liberation Serif"/>
                <w:lang w:eastAsia="ru-RU"/>
              </w:rPr>
            </w:pPr>
            <w:r w:rsidRPr="00A33E03">
              <w:rPr>
                <w:rFonts w:ascii="Liberation Serif" w:eastAsia="Times New Roman" w:hAnsi="Liberation Serif" w:cs="Liberation Serif"/>
                <w:lang w:eastAsia="ru-RU"/>
              </w:rPr>
              <w:t>Фотобарабан для МФУ Pantum M7102DN</w:t>
            </w:r>
          </w:p>
        </w:tc>
        <w:tc>
          <w:tcPr>
            <w:tcW w:w="1809" w:type="dxa"/>
            <w:tcBorders>
              <w:top w:val="nil"/>
              <w:left w:val="single" w:sz="4" w:space="0" w:color="000000"/>
              <w:bottom w:val="single" w:sz="4" w:space="0" w:color="000000"/>
              <w:right w:val="single" w:sz="4" w:space="0" w:color="000000"/>
            </w:tcBorders>
            <w:shd w:val="clear" w:color="auto" w:fill="auto"/>
            <w:hideMark/>
          </w:tcPr>
          <w:p w14:paraId="52F647E9"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 </w:t>
            </w:r>
          </w:p>
        </w:tc>
        <w:tc>
          <w:tcPr>
            <w:tcW w:w="2138" w:type="dxa"/>
            <w:tcBorders>
              <w:top w:val="nil"/>
              <w:left w:val="nil"/>
              <w:bottom w:val="single" w:sz="4" w:space="0" w:color="000000"/>
              <w:right w:val="single" w:sz="4" w:space="0" w:color="000000"/>
            </w:tcBorders>
            <w:shd w:val="clear" w:color="auto" w:fill="auto"/>
            <w:hideMark/>
          </w:tcPr>
          <w:p w14:paraId="4D318837"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Код: 20.59.12.120-00000002; Наименование: Картридж для электрографических печатающих устройств; Версия: 2</w:t>
            </w:r>
          </w:p>
        </w:tc>
        <w:tc>
          <w:tcPr>
            <w:tcW w:w="1509" w:type="dxa"/>
            <w:tcBorders>
              <w:top w:val="nil"/>
              <w:left w:val="nil"/>
              <w:bottom w:val="single" w:sz="4" w:space="0" w:color="000000"/>
              <w:right w:val="single" w:sz="4" w:space="0" w:color="000000"/>
            </w:tcBorders>
            <w:shd w:val="clear" w:color="auto" w:fill="auto"/>
            <w:hideMark/>
          </w:tcPr>
          <w:p w14:paraId="00438644" w14:textId="77777777" w:rsidR="00A33E03" w:rsidRPr="00A33E03" w:rsidRDefault="00A33E03" w:rsidP="00A33E03">
            <w:pPr>
              <w:spacing w:after="0" w:line="240" w:lineRule="auto"/>
              <w:rPr>
                <w:rFonts w:ascii="Arial CYR" w:eastAsia="Times New Roman" w:hAnsi="Arial CYR" w:cs="Arial CYR"/>
                <w:color w:val="000000"/>
                <w:sz w:val="20"/>
                <w:szCs w:val="20"/>
                <w:lang w:eastAsia="ru-RU"/>
              </w:rPr>
            </w:pPr>
            <w:r w:rsidRPr="00A33E03">
              <w:rPr>
                <w:rFonts w:ascii="Arial CYR" w:eastAsia="Times New Roman" w:hAnsi="Arial CYR" w:cs="Arial CYR"/>
                <w:color w:val="000000"/>
                <w:sz w:val="20"/>
                <w:szCs w:val="20"/>
                <w:lang w:eastAsia="ru-RU"/>
              </w:rPr>
              <w:t> </w:t>
            </w:r>
          </w:p>
        </w:tc>
      </w:tr>
    </w:tbl>
    <w:p w14:paraId="50DB54B1" w14:textId="77777777" w:rsidR="00A33E03" w:rsidRDefault="00A33E03" w:rsidP="00A33E03">
      <w:pPr>
        <w:spacing w:after="0" w:line="240" w:lineRule="auto"/>
        <w:ind w:firstLine="709"/>
        <w:jc w:val="center"/>
        <w:rPr>
          <w:rFonts w:ascii="Liberation Serif" w:hAnsi="Liberation Serif" w:cs="Liberation Serif"/>
          <w:lang w:eastAsia="ru-RU"/>
        </w:rPr>
      </w:pPr>
    </w:p>
    <w:p w14:paraId="5E98EB0F" w14:textId="2B7E8CBF" w:rsidR="00A33E03" w:rsidRDefault="00A33E03" w:rsidP="005148FA">
      <w:pPr>
        <w:spacing w:after="0" w:line="240" w:lineRule="auto"/>
        <w:ind w:firstLine="709"/>
        <w:jc w:val="both"/>
        <w:rPr>
          <w:rFonts w:ascii="Liberation Serif" w:hAnsi="Liberation Serif" w:cs="Liberation Serif"/>
          <w:lang w:eastAsia="ru-RU"/>
        </w:rPr>
      </w:pPr>
    </w:p>
    <w:p w14:paraId="05D7900F" w14:textId="29A1318D" w:rsidR="00A33E03" w:rsidRDefault="00A33E03" w:rsidP="005148FA">
      <w:pPr>
        <w:spacing w:after="0" w:line="240" w:lineRule="auto"/>
        <w:ind w:firstLine="709"/>
        <w:jc w:val="both"/>
        <w:rPr>
          <w:rFonts w:ascii="Liberation Serif" w:hAnsi="Liberation Serif" w:cs="Liberation Serif"/>
          <w:lang w:eastAsia="ru-RU"/>
        </w:rPr>
        <w:sectPr w:rsidR="00A33E03" w:rsidSect="00A33E03">
          <w:pgSz w:w="16838" w:h="11905" w:orient="landscape"/>
          <w:pgMar w:top="720" w:right="720" w:bottom="720" w:left="720" w:header="0" w:footer="0" w:gutter="0"/>
          <w:cols w:space="720"/>
          <w:docGrid w:linePitch="299"/>
        </w:sectPr>
      </w:pPr>
      <w:r w:rsidRPr="00A33E03">
        <w:rPr>
          <w:rFonts w:ascii="Liberation Serif" w:hAnsi="Liberation Serif" w:cs="Liberation Serif"/>
          <w:lang w:eastAsia="ru-RU"/>
        </w:rPr>
        <w:t>Заказчик</w:t>
      </w:r>
      <w:r w:rsidRPr="00A33E03">
        <w:rPr>
          <w:rFonts w:ascii="Liberation Serif" w:hAnsi="Liberation Serif" w:cs="Liberation Serif"/>
          <w:lang w:eastAsia="ru-RU"/>
        </w:rPr>
        <w:tab/>
      </w:r>
      <w:r>
        <w:rPr>
          <w:rFonts w:ascii="Liberation Serif" w:hAnsi="Liberation Serif" w:cs="Liberation Serif"/>
          <w:lang w:eastAsia="ru-RU"/>
        </w:rPr>
        <w:t xml:space="preserve">                                  </w:t>
      </w:r>
      <w:r w:rsidRPr="00A33E03">
        <w:rPr>
          <w:rFonts w:ascii="Liberation Serif" w:hAnsi="Liberation Serif" w:cs="Liberation Serif"/>
          <w:lang w:eastAsia="ru-RU"/>
        </w:rPr>
        <w:t>Поставщик</w:t>
      </w:r>
      <w:r>
        <w:rPr>
          <w:rFonts w:ascii="Liberation Serif" w:hAnsi="Liberation Serif" w:cs="Liberation Serif"/>
          <w:lang w:eastAsia="ru-RU"/>
        </w:rPr>
        <w:t xml:space="preserve">    </w:t>
      </w:r>
    </w:p>
    <w:p w14:paraId="6BE70BA8" w14:textId="77777777" w:rsidR="00A33E03" w:rsidRPr="005148FA" w:rsidRDefault="00A33E03" w:rsidP="00A33E03">
      <w:pPr>
        <w:spacing w:after="0" w:line="240" w:lineRule="auto"/>
        <w:ind w:firstLine="709"/>
        <w:jc w:val="both"/>
        <w:rPr>
          <w:rFonts w:ascii="Liberation Serif" w:hAnsi="Liberation Serif" w:cs="Liberation Serif"/>
          <w:lang w:eastAsia="ru-RU"/>
        </w:rPr>
      </w:pPr>
    </w:p>
    <w:sectPr w:rsidR="00A33E03" w:rsidRPr="005148FA" w:rsidSect="003C30D0">
      <w:pgSz w:w="11905" w:h="16838"/>
      <w:pgMar w:top="720" w:right="720" w:bottom="720" w:left="72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erif">
    <w:altName w:val="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quot;, sans-serif">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26D61"/>
    <w:multiLevelType w:val="hybridMultilevel"/>
    <w:tmpl w:val="77EC15B6"/>
    <w:lvl w:ilvl="0" w:tplc="0E50832A">
      <w:start w:val="13"/>
      <w:numFmt w:val="bullet"/>
      <w:lvlText w:val=""/>
      <w:lvlJc w:val="left"/>
      <w:pPr>
        <w:ind w:left="785" w:hanging="360"/>
      </w:pPr>
      <w:rPr>
        <w:rFonts w:ascii="Symbol" w:eastAsia="Calibri" w:hAnsi="Symbol" w:cs="Liberation Serif" w:hint="default"/>
        <w:sz w:val="18"/>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18CF6E02"/>
    <w:multiLevelType w:val="hybridMultilevel"/>
    <w:tmpl w:val="D3A0232A"/>
    <w:lvl w:ilvl="0" w:tplc="41B0727E">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9714367"/>
    <w:multiLevelType w:val="hybridMultilevel"/>
    <w:tmpl w:val="2A22E6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2CD179F"/>
    <w:multiLevelType w:val="hybridMultilevel"/>
    <w:tmpl w:val="BC7EE2FA"/>
    <w:lvl w:ilvl="0" w:tplc="32AEB0DE">
      <w:start w:val="13"/>
      <w:numFmt w:val="bullet"/>
      <w:lvlText w:val=""/>
      <w:lvlJc w:val="left"/>
      <w:pPr>
        <w:ind w:left="1080" w:hanging="360"/>
      </w:pPr>
      <w:rPr>
        <w:rFonts w:ascii="Symbol" w:eastAsia="Calibri" w:hAnsi="Symbol" w:cs="Liberation Serif" w:hint="default"/>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55CE14F9"/>
    <w:multiLevelType w:val="hybridMultilevel"/>
    <w:tmpl w:val="5DA02454"/>
    <w:lvl w:ilvl="0" w:tplc="E2067A38">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96A6F11"/>
    <w:multiLevelType w:val="hybridMultilevel"/>
    <w:tmpl w:val="3DC0822E"/>
    <w:lvl w:ilvl="0" w:tplc="4950D9C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8765BD"/>
    <w:multiLevelType w:val="hybridMultilevel"/>
    <w:tmpl w:val="77D238A8"/>
    <w:lvl w:ilvl="0" w:tplc="AA6C5A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62"/>
    <w:rsid w:val="00005689"/>
    <w:rsid w:val="0000696A"/>
    <w:rsid w:val="00010EE1"/>
    <w:rsid w:val="0002382E"/>
    <w:rsid w:val="0002689A"/>
    <w:rsid w:val="00041850"/>
    <w:rsid w:val="00041A11"/>
    <w:rsid w:val="0004794E"/>
    <w:rsid w:val="000512B9"/>
    <w:rsid w:val="000569E2"/>
    <w:rsid w:val="00056F70"/>
    <w:rsid w:val="00061B62"/>
    <w:rsid w:val="00061CE2"/>
    <w:rsid w:val="0006414F"/>
    <w:rsid w:val="00072728"/>
    <w:rsid w:val="000800F3"/>
    <w:rsid w:val="000A0CDB"/>
    <w:rsid w:val="000B3020"/>
    <w:rsid w:val="000B344F"/>
    <w:rsid w:val="000B5C11"/>
    <w:rsid w:val="000C1374"/>
    <w:rsid w:val="000C14DA"/>
    <w:rsid w:val="000D2545"/>
    <w:rsid w:val="000E17CE"/>
    <w:rsid w:val="000E415F"/>
    <w:rsid w:val="000F63CB"/>
    <w:rsid w:val="00101338"/>
    <w:rsid w:val="0010310E"/>
    <w:rsid w:val="00104394"/>
    <w:rsid w:val="00104CE9"/>
    <w:rsid w:val="001130EC"/>
    <w:rsid w:val="00134896"/>
    <w:rsid w:val="00136B67"/>
    <w:rsid w:val="00140150"/>
    <w:rsid w:val="001502BF"/>
    <w:rsid w:val="00172D6E"/>
    <w:rsid w:val="00176409"/>
    <w:rsid w:val="001B6767"/>
    <w:rsid w:val="001C3108"/>
    <w:rsid w:val="001C63E8"/>
    <w:rsid w:val="001D0C3A"/>
    <w:rsid w:val="001E0368"/>
    <w:rsid w:val="001E30E8"/>
    <w:rsid w:val="001F4790"/>
    <w:rsid w:val="001F4876"/>
    <w:rsid w:val="001F4E24"/>
    <w:rsid w:val="002003DD"/>
    <w:rsid w:val="00200EB7"/>
    <w:rsid w:val="00202162"/>
    <w:rsid w:val="002069D9"/>
    <w:rsid w:val="002279D6"/>
    <w:rsid w:val="002311AE"/>
    <w:rsid w:val="002607E2"/>
    <w:rsid w:val="0026672E"/>
    <w:rsid w:val="00287C13"/>
    <w:rsid w:val="002A1684"/>
    <w:rsid w:val="002B0E3A"/>
    <w:rsid w:val="002C0907"/>
    <w:rsid w:val="002C39AF"/>
    <w:rsid w:val="002C5B5D"/>
    <w:rsid w:val="002C6D61"/>
    <w:rsid w:val="002D5630"/>
    <w:rsid w:val="002D62AA"/>
    <w:rsid w:val="002D727D"/>
    <w:rsid w:val="002D735C"/>
    <w:rsid w:val="002E08E2"/>
    <w:rsid w:val="002E3681"/>
    <w:rsid w:val="002E537B"/>
    <w:rsid w:val="002F3DB3"/>
    <w:rsid w:val="0031214B"/>
    <w:rsid w:val="00326DED"/>
    <w:rsid w:val="00334529"/>
    <w:rsid w:val="00340704"/>
    <w:rsid w:val="0035048E"/>
    <w:rsid w:val="003630C3"/>
    <w:rsid w:val="00366935"/>
    <w:rsid w:val="003754CD"/>
    <w:rsid w:val="00376DAB"/>
    <w:rsid w:val="0037725D"/>
    <w:rsid w:val="00381F45"/>
    <w:rsid w:val="003915A9"/>
    <w:rsid w:val="0039306F"/>
    <w:rsid w:val="003949BB"/>
    <w:rsid w:val="003A18B1"/>
    <w:rsid w:val="003A348B"/>
    <w:rsid w:val="003C3035"/>
    <w:rsid w:val="003C30D0"/>
    <w:rsid w:val="003D5851"/>
    <w:rsid w:val="003E612E"/>
    <w:rsid w:val="003F1ABC"/>
    <w:rsid w:val="00403A67"/>
    <w:rsid w:val="00403F03"/>
    <w:rsid w:val="00405B0A"/>
    <w:rsid w:val="00410AE4"/>
    <w:rsid w:val="00417959"/>
    <w:rsid w:val="00423E5E"/>
    <w:rsid w:val="004240B4"/>
    <w:rsid w:val="00451B46"/>
    <w:rsid w:val="00454E62"/>
    <w:rsid w:val="00471680"/>
    <w:rsid w:val="0047767A"/>
    <w:rsid w:val="00487A26"/>
    <w:rsid w:val="00496951"/>
    <w:rsid w:val="004A1483"/>
    <w:rsid w:val="004B05CC"/>
    <w:rsid w:val="004B244F"/>
    <w:rsid w:val="004C6E49"/>
    <w:rsid w:val="004D3E4F"/>
    <w:rsid w:val="004D6418"/>
    <w:rsid w:val="004F19D8"/>
    <w:rsid w:val="004F77B7"/>
    <w:rsid w:val="005109ED"/>
    <w:rsid w:val="005148FA"/>
    <w:rsid w:val="005259F1"/>
    <w:rsid w:val="00552B3D"/>
    <w:rsid w:val="00573440"/>
    <w:rsid w:val="005802C9"/>
    <w:rsid w:val="0058410D"/>
    <w:rsid w:val="00586561"/>
    <w:rsid w:val="00593127"/>
    <w:rsid w:val="005A3423"/>
    <w:rsid w:val="005A393F"/>
    <w:rsid w:val="005A4339"/>
    <w:rsid w:val="005A5097"/>
    <w:rsid w:val="005B25CC"/>
    <w:rsid w:val="005E14C8"/>
    <w:rsid w:val="005E5762"/>
    <w:rsid w:val="005F21AB"/>
    <w:rsid w:val="005F5288"/>
    <w:rsid w:val="00604393"/>
    <w:rsid w:val="00605591"/>
    <w:rsid w:val="0061174A"/>
    <w:rsid w:val="00616A72"/>
    <w:rsid w:val="006225D6"/>
    <w:rsid w:val="006335E1"/>
    <w:rsid w:val="00671454"/>
    <w:rsid w:val="006769BB"/>
    <w:rsid w:val="00682F8A"/>
    <w:rsid w:val="006830EC"/>
    <w:rsid w:val="006861CC"/>
    <w:rsid w:val="00694BC8"/>
    <w:rsid w:val="006A3A13"/>
    <w:rsid w:val="006B1DE3"/>
    <w:rsid w:val="006C4D4D"/>
    <w:rsid w:val="006D077F"/>
    <w:rsid w:val="006D40BA"/>
    <w:rsid w:val="006D4731"/>
    <w:rsid w:val="006D576B"/>
    <w:rsid w:val="006F1FD7"/>
    <w:rsid w:val="006F683F"/>
    <w:rsid w:val="00711073"/>
    <w:rsid w:val="00717A87"/>
    <w:rsid w:val="00732382"/>
    <w:rsid w:val="00732924"/>
    <w:rsid w:val="00737174"/>
    <w:rsid w:val="00737E4A"/>
    <w:rsid w:val="00743D3D"/>
    <w:rsid w:val="007650D7"/>
    <w:rsid w:val="007707A3"/>
    <w:rsid w:val="00774FC1"/>
    <w:rsid w:val="00794FA5"/>
    <w:rsid w:val="007A4153"/>
    <w:rsid w:val="007B1E2A"/>
    <w:rsid w:val="007B3D22"/>
    <w:rsid w:val="007C1B57"/>
    <w:rsid w:val="007C26DE"/>
    <w:rsid w:val="007C2A88"/>
    <w:rsid w:val="007C5A38"/>
    <w:rsid w:val="00804708"/>
    <w:rsid w:val="0080515E"/>
    <w:rsid w:val="00810E14"/>
    <w:rsid w:val="008239D4"/>
    <w:rsid w:val="008261A1"/>
    <w:rsid w:val="0082706F"/>
    <w:rsid w:val="00827E04"/>
    <w:rsid w:val="008368B5"/>
    <w:rsid w:val="00837884"/>
    <w:rsid w:val="00842627"/>
    <w:rsid w:val="0084336B"/>
    <w:rsid w:val="00860CF6"/>
    <w:rsid w:val="00865ED6"/>
    <w:rsid w:val="008742B6"/>
    <w:rsid w:val="00893FEF"/>
    <w:rsid w:val="008C155F"/>
    <w:rsid w:val="008E5DD0"/>
    <w:rsid w:val="00905620"/>
    <w:rsid w:val="00917341"/>
    <w:rsid w:val="00921B9B"/>
    <w:rsid w:val="00935F9E"/>
    <w:rsid w:val="00941641"/>
    <w:rsid w:val="00942C8E"/>
    <w:rsid w:val="00943551"/>
    <w:rsid w:val="00954727"/>
    <w:rsid w:val="00975CDE"/>
    <w:rsid w:val="00984E6F"/>
    <w:rsid w:val="00987CBF"/>
    <w:rsid w:val="009A3D32"/>
    <w:rsid w:val="009C3F42"/>
    <w:rsid w:val="009C5B30"/>
    <w:rsid w:val="009D5A94"/>
    <w:rsid w:val="009F11B3"/>
    <w:rsid w:val="009F1613"/>
    <w:rsid w:val="00A02502"/>
    <w:rsid w:val="00A033C7"/>
    <w:rsid w:val="00A32127"/>
    <w:rsid w:val="00A33E03"/>
    <w:rsid w:val="00A3537F"/>
    <w:rsid w:val="00A40A5B"/>
    <w:rsid w:val="00A40C86"/>
    <w:rsid w:val="00A41EE1"/>
    <w:rsid w:val="00A468C2"/>
    <w:rsid w:val="00A53353"/>
    <w:rsid w:val="00A676DF"/>
    <w:rsid w:val="00A713DE"/>
    <w:rsid w:val="00A73950"/>
    <w:rsid w:val="00A73A1D"/>
    <w:rsid w:val="00A755C9"/>
    <w:rsid w:val="00A75A3A"/>
    <w:rsid w:val="00A92167"/>
    <w:rsid w:val="00A94977"/>
    <w:rsid w:val="00AB38F8"/>
    <w:rsid w:val="00AC055B"/>
    <w:rsid w:val="00AC10A2"/>
    <w:rsid w:val="00AC2BEA"/>
    <w:rsid w:val="00AC6D99"/>
    <w:rsid w:val="00AD5FC0"/>
    <w:rsid w:val="00AE0978"/>
    <w:rsid w:val="00AE0F63"/>
    <w:rsid w:val="00AE170B"/>
    <w:rsid w:val="00AE17EC"/>
    <w:rsid w:val="00AE5F6F"/>
    <w:rsid w:val="00AF1713"/>
    <w:rsid w:val="00B0387E"/>
    <w:rsid w:val="00B058A3"/>
    <w:rsid w:val="00B14CEF"/>
    <w:rsid w:val="00B207D1"/>
    <w:rsid w:val="00B20B93"/>
    <w:rsid w:val="00B23E3B"/>
    <w:rsid w:val="00B278E8"/>
    <w:rsid w:val="00B376C6"/>
    <w:rsid w:val="00B4022E"/>
    <w:rsid w:val="00B42CED"/>
    <w:rsid w:val="00B47FCA"/>
    <w:rsid w:val="00B5007C"/>
    <w:rsid w:val="00B51161"/>
    <w:rsid w:val="00B70436"/>
    <w:rsid w:val="00B70A8C"/>
    <w:rsid w:val="00B77533"/>
    <w:rsid w:val="00B97ABE"/>
    <w:rsid w:val="00BB29E5"/>
    <w:rsid w:val="00BB38D5"/>
    <w:rsid w:val="00BC4EF3"/>
    <w:rsid w:val="00BD260F"/>
    <w:rsid w:val="00BD7849"/>
    <w:rsid w:val="00BF1093"/>
    <w:rsid w:val="00C06212"/>
    <w:rsid w:val="00C1347D"/>
    <w:rsid w:val="00C13DF9"/>
    <w:rsid w:val="00C13F22"/>
    <w:rsid w:val="00C372C5"/>
    <w:rsid w:val="00C67A74"/>
    <w:rsid w:val="00C7780A"/>
    <w:rsid w:val="00C83E82"/>
    <w:rsid w:val="00C853A6"/>
    <w:rsid w:val="00C915B5"/>
    <w:rsid w:val="00C92694"/>
    <w:rsid w:val="00C93FF9"/>
    <w:rsid w:val="00CA1A39"/>
    <w:rsid w:val="00CA448C"/>
    <w:rsid w:val="00CB75A5"/>
    <w:rsid w:val="00CC1877"/>
    <w:rsid w:val="00CC32E0"/>
    <w:rsid w:val="00CD44B6"/>
    <w:rsid w:val="00CE5D2E"/>
    <w:rsid w:val="00CF38B3"/>
    <w:rsid w:val="00D177A4"/>
    <w:rsid w:val="00D227BD"/>
    <w:rsid w:val="00D24851"/>
    <w:rsid w:val="00D315F2"/>
    <w:rsid w:val="00D37C17"/>
    <w:rsid w:val="00D468BA"/>
    <w:rsid w:val="00D46DB1"/>
    <w:rsid w:val="00D503A6"/>
    <w:rsid w:val="00D52182"/>
    <w:rsid w:val="00D60712"/>
    <w:rsid w:val="00D6322C"/>
    <w:rsid w:val="00D663D0"/>
    <w:rsid w:val="00D7300A"/>
    <w:rsid w:val="00D80A85"/>
    <w:rsid w:val="00D811FB"/>
    <w:rsid w:val="00DB7454"/>
    <w:rsid w:val="00DC2736"/>
    <w:rsid w:val="00DD1711"/>
    <w:rsid w:val="00DD182D"/>
    <w:rsid w:val="00DD60D3"/>
    <w:rsid w:val="00DE352A"/>
    <w:rsid w:val="00DF0A20"/>
    <w:rsid w:val="00DF52CC"/>
    <w:rsid w:val="00E10AEB"/>
    <w:rsid w:val="00E212F8"/>
    <w:rsid w:val="00E24989"/>
    <w:rsid w:val="00E330BD"/>
    <w:rsid w:val="00E349A7"/>
    <w:rsid w:val="00E372B8"/>
    <w:rsid w:val="00E53380"/>
    <w:rsid w:val="00E675F8"/>
    <w:rsid w:val="00E73D67"/>
    <w:rsid w:val="00E74A04"/>
    <w:rsid w:val="00E8321A"/>
    <w:rsid w:val="00E835E5"/>
    <w:rsid w:val="00E83E3D"/>
    <w:rsid w:val="00EA0819"/>
    <w:rsid w:val="00EA395E"/>
    <w:rsid w:val="00EA3C17"/>
    <w:rsid w:val="00EC3BD0"/>
    <w:rsid w:val="00ED5318"/>
    <w:rsid w:val="00ED56A6"/>
    <w:rsid w:val="00ED71F8"/>
    <w:rsid w:val="00ED7941"/>
    <w:rsid w:val="00EE3060"/>
    <w:rsid w:val="00EE4263"/>
    <w:rsid w:val="00F07108"/>
    <w:rsid w:val="00F10D46"/>
    <w:rsid w:val="00F1312F"/>
    <w:rsid w:val="00F17179"/>
    <w:rsid w:val="00F20A62"/>
    <w:rsid w:val="00F344D2"/>
    <w:rsid w:val="00F52CB7"/>
    <w:rsid w:val="00F52F91"/>
    <w:rsid w:val="00F542C2"/>
    <w:rsid w:val="00F57580"/>
    <w:rsid w:val="00F61A79"/>
    <w:rsid w:val="00F637B5"/>
    <w:rsid w:val="00F67CB8"/>
    <w:rsid w:val="00F70D16"/>
    <w:rsid w:val="00F721C2"/>
    <w:rsid w:val="00F743D5"/>
    <w:rsid w:val="00F81F22"/>
    <w:rsid w:val="00F82BB9"/>
    <w:rsid w:val="00FA190B"/>
    <w:rsid w:val="00FB2D09"/>
    <w:rsid w:val="00FB5F63"/>
    <w:rsid w:val="00FC1F68"/>
    <w:rsid w:val="00FD7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D2A7"/>
  <w15:docId w15:val="{0781B280-AF1D-4AED-9EC2-76C71203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0A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0A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0A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0A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0A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20A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0A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0A6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link w:val="a4"/>
    <w:uiPriority w:val="1"/>
    <w:qFormat/>
    <w:rsid w:val="002E537B"/>
    <w:pPr>
      <w:spacing w:after="0" w:line="240" w:lineRule="auto"/>
    </w:pPr>
  </w:style>
  <w:style w:type="character" w:customStyle="1" w:styleId="a4">
    <w:name w:val="Без интервала Знак"/>
    <w:link w:val="a3"/>
    <w:uiPriority w:val="1"/>
    <w:locked/>
    <w:rsid w:val="00F344D2"/>
  </w:style>
  <w:style w:type="character" w:styleId="a5">
    <w:name w:val="annotation reference"/>
    <w:basedOn w:val="a0"/>
    <w:uiPriority w:val="99"/>
    <w:semiHidden/>
    <w:unhideWhenUsed/>
    <w:rsid w:val="002D727D"/>
    <w:rPr>
      <w:sz w:val="16"/>
      <w:szCs w:val="16"/>
    </w:rPr>
  </w:style>
  <w:style w:type="paragraph" w:styleId="a6">
    <w:name w:val="annotation text"/>
    <w:basedOn w:val="a"/>
    <w:link w:val="a7"/>
    <w:uiPriority w:val="99"/>
    <w:semiHidden/>
    <w:unhideWhenUsed/>
    <w:rsid w:val="002D727D"/>
    <w:pPr>
      <w:spacing w:line="240" w:lineRule="auto"/>
    </w:pPr>
    <w:rPr>
      <w:sz w:val="20"/>
      <w:szCs w:val="20"/>
    </w:rPr>
  </w:style>
  <w:style w:type="character" w:customStyle="1" w:styleId="a7">
    <w:name w:val="Текст примечания Знак"/>
    <w:basedOn w:val="a0"/>
    <w:link w:val="a6"/>
    <w:uiPriority w:val="99"/>
    <w:semiHidden/>
    <w:rsid w:val="002D727D"/>
    <w:rPr>
      <w:sz w:val="20"/>
      <w:szCs w:val="20"/>
    </w:rPr>
  </w:style>
  <w:style w:type="character" w:styleId="a8">
    <w:name w:val="Hyperlink"/>
    <w:rsid w:val="006F683F"/>
    <w:rPr>
      <w:color w:val="000080"/>
      <w:u w:val="single"/>
    </w:rPr>
  </w:style>
  <w:style w:type="paragraph" w:customStyle="1" w:styleId="Default">
    <w:name w:val="Default"/>
    <w:rsid w:val="006F683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9">
    <w:name w:val="annotation subject"/>
    <w:basedOn w:val="a6"/>
    <w:next w:val="a6"/>
    <w:link w:val="aa"/>
    <w:uiPriority w:val="99"/>
    <w:semiHidden/>
    <w:unhideWhenUsed/>
    <w:rsid w:val="00C13F22"/>
    <w:rPr>
      <w:b/>
      <w:bCs/>
    </w:rPr>
  </w:style>
  <w:style w:type="character" w:customStyle="1" w:styleId="aa">
    <w:name w:val="Тема примечания Знак"/>
    <w:basedOn w:val="a7"/>
    <w:link w:val="a9"/>
    <w:uiPriority w:val="99"/>
    <w:semiHidden/>
    <w:rsid w:val="00C13F22"/>
    <w:rPr>
      <w:b/>
      <w:bCs/>
      <w:sz w:val="20"/>
      <w:szCs w:val="20"/>
    </w:rPr>
  </w:style>
  <w:style w:type="paragraph" w:styleId="ab">
    <w:name w:val="Balloon Text"/>
    <w:basedOn w:val="a"/>
    <w:link w:val="ac"/>
    <w:uiPriority w:val="99"/>
    <w:semiHidden/>
    <w:unhideWhenUsed/>
    <w:rsid w:val="00C13F2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3F22"/>
    <w:rPr>
      <w:rFonts w:ascii="Segoe UI" w:hAnsi="Segoe UI" w:cs="Segoe UI"/>
      <w:sz w:val="18"/>
      <w:szCs w:val="18"/>
    </w:rPr>
  </w:style>
  <w:style w:type="paragraph" w:styleId="ad">
    <w:name w:val="List Paragraph"/>
    <w:basedOn w:val="a"/>
    <w:uiPriority w:val="34"/>
    <w:qFormat/>
    <w:rsid w:val="00C93FF9"/>
    <w:pPr>
      <w:spacing w:after="200" w:line="276" w:lineRule="auto"/>
      <w:ind w:left="720"/>
      <w:contextualSpacing/>
    </w:pPr>
    <w:rPr>
      <w:rFonts w:ascii="Calibri" w:eastAsia="Calibri" w:hAnsi="Calibri" w:cs="Times New Roman"/>
    </w:rPr>
  </w:style>
  <w:style w:type="table" w:styleId="ae">
    <w:name w:val="Table Grid"/>
    <w:basedOn w:val="a1"/>
    <w:uiPriority w:val="59"/>
    <w:rsid w:val="00410A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64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24B2C2A0D1E9C917DC5BDF6C400FEFC8825074EE9D1414DA1CE725F8E9B5148716D77D9456CCC2D1D5AAB49C3k5T8E" TargetMode="External"/><Relationship Id="rId5" Type="http://schemas.openxmlformats.org/officeDocument/2006/relationships/hyperlink" Target="consultantplus://offline/ref=35B6A361A8CE274CF74314AE714622A88C1A06C1AAAF69F3A0623D477DCA6331CF20FEE847A246A7p6W5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14</Pages>
  <Words>6949</Words>
  <Characters>39615</Characters>
  <Application>Microsoft Office Word</Application>
  <DocSecurity>0</DocSecurity>
  <Lines>330</Lines>
  <Paragraphs>92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13. Адреса, реквизиты и подписи Сторон</vt:lpstr>
    </vt:vector>
  </TitlesOfParts>
  <Company>АГНОиПНО</Company>
  <LinksUpToDate>false</LinksUpToDate>
  <CharactersWithSpaces>46472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logacheva</dc:creator>
  <cp:lastModifiedBy>Малкова Ирина Яковлевна</cp:lastModifiedBy>
  <cp:revision>4</cp:revision>
  <cp:lastPrinted>2024-09-18T05:41:00Z</cp:lastPrinted>
  <dcterms:created xsi:type="dcterms:W3CDTF">2024-09-17T09:33:00Z</dcterms:created>
  <dcterms:modified xsi:type="dcterms:W3CDTF">2024-09-18T10:54:00Z</dcterms:modified>
</cp:coreProperties>
</file>