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69" w:rsidRPr="002E5E3A" w:rsidRDefault="00153569" w:rsidP="001244F5">
      <w:pPr>
        <w:pStyle w:val="NormalWeb"/>
        <w:spacing w:before="0" w:beforeAutospacing="0" w:after="0" w:afterAutospacing="0"/>
        <w:jc w:val="center"/>
        <w:rPr>
          <w:b/>
          <w:sz w:val="20"/>
          <w:szCs w:val="20"/>
        </w:rPr>
      </w:pPr>
      <w:r w:rsidRPr="002E5E3A">
        <w:rPr>
          <w:b/>
          <w:sz w:val="20"/>
          <w:szCs w:val="20"/>
        </w:rPr>
        <w:t>Часть II. «Описание объекта закупки»</w:t>
      </w:r>
    </w:p>
    <w:tbl>
      <w:tblPr>
        <w:tblW w:w="104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5"/>
        <w:gridCol w:w="1937"/>
        <w:gridCol w:w="4252"/>
        <w:gridCol w:w="709"/>
        <w:gridCol w:w="3083"/>
      </w:tblGrid>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w:t>
            </w:r>
          </w:p>
          <w:p w:rsidR="00153569" w:rsidRPr="002E5E3A" w:rsidRDefault="00153569">
            <w:pPr>
              <w:widowControl w:val="0"/>
              <w:ind w:right="-31"/>
              <w:rPr>
                <w:sz w:val="20"/>
                <w:szCs w:val="20"/>
              </w:rPr>
            </w:pPr>
            <w:r w:rsidRPr="002E5E3A">
              <w:rPr>
                <w:sz w:val="20"/>
                <w:szCs w:val="20"/>
              </w:rPr>
              <w:t>п/п</w:t>
            </w:r>
          </w:p>
        </w:tc>
        <w:tc>
          <w:tcPr>
            <w:tcW w:w="1937" w:type="dxa"/>
          </w:tcPr>
          <w:p w:rsidR="00153569" w:rsidRPr="002E5E3A" w:rsidRDefault="00153569">
            <w:pPr>
              <w:widowControl w:val="0"/>
              <w:ind w:right="-31"/>
              <w:rPr>
                <w:sz w:val="20"/>
                <w:szCs w:val="20"/>
              </w:rPr>
            </w:pPr>
            <w:r w:rsidRPr="002E5E3A">
              <w:rPr>
                <w:sz w:val="20"/>
                <w:szCs w:val="20"/>
              </w:rPr>
              <w:t>Наименование товара</w:t>
            </w:r>
          </w:p>
        </w:tc>
        <w:tc>
          <w:tcPr>
            <w:tcW w:w="4252" w:type="dxa"/>
          </w:tcPr>
          <w:p w:rsidR="00153569" w:rsidRPr="002E5E3A" w:rsidRDefault="00153569">
            <w:pPr>
              <w:widowControl w:val="0"/>
              <w:ind w:right="-31"/>
              <w:jc w:val="center"/>
              <w:rPr>
                <w:sz w:val="20"/>
                <w:szCs w:val="20"/>
              </w:rPr>
            </w:pPr>
            <w:r w:rsidRPr="002E5E3A">
              <w:rPr>
                <w:sz w:val="20"/>
                <w:szCs w:val="20"/>
              </w:rPr>
              <w:t>Характеристика товара</w:t>
            </w:r>
          </w:p>
        </w:tc>
        <w:tc>
          <w:tcPr>
            <w:tcW w:w="709" w:type="dxa"/>
          </w:tcPr>
          <w:p w:rsidR="00153569" w:rsidRPr="002E5E3A" w:rsidRDefault="00153569">
            <w:pPr>
              <w:widowControl w:val="0"/>
              <w:ind w:right="-31"/>
              <w:jc w:val="center"/>
              <w:rPr>
                <w:sz w:val="20"/>
                <w:szCs w:val="20"/>
              </w:rPr>
            </w:pPr>
            <w:r w:rsidRPr="002E5E3A">
              <w:rPr>
                <w:sz w:val="20"/>
                <w:szCs w:val="20"/>
              </w:rPr>
              <w:t>Ед.изм. Кол.</w:t>
            </w:r>
          </w:p>
        </w:tc>
        <w:tc>
          <w:tcPr>
            <w:tcW w:w="3083" w:type="dxa"/>
          </w:tcPr>
          <w:p w:rsidR="00153569" w:rsidRPr="002E5E3A" w:rsidRDefault="00153569">
            <w:pPr>
              <w:widowControl w:val="0"/>
              <w:ind w:right="-31"/>
              <w:rPr>
                <w:sz w:val="20"/>
                <w:szCs w:val="20"/>
              </w:rPr>
            </w:pPr>
            <w:r>
              <w:rPr>
                <w:sz w:val="20"/>
                <w:szCs w:val="20"/>
              </w:rPr>
              <w:t>Примерное изображение объекта закупки</w: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1</w:t>
            </w:r>
          </w:p>
        </w:tc>
        <w:tc>
          <w:tcPr>
            <w:tcW w:w="1937" w:type="dxa"/>
          </w:tcPr>
          <w:p w:rsidR="00153569" w:rsidRPr="002E5E3A" w:rsidRDefault="00153569">
            <w:pPr>
              <w:widowControl w:val="0"/>
              <w:ind w:right="-31"/>
              <w:rPr>
                <w:sz w:val="20"/>
                <w:szCs w:val="20"/>
              </w:rPr>
            </w:pPr>
            <w:r w:rsidRPr="002E5E3A">
              <w:rPr>
                <w:sz w:val="20"/>
                <w:szCs w:val="20"/>
              </w:rPr>
              <w:t>Смеситель настенный для кухни</w:t>
            </w:r>
          </w:p>
          <w:p w:rsidR="00153569" w:rsidRPr="002E5E3A" w:rsidRDefault="00153569">
            <w:pPr>
              <w:widowControl w:val="0"/>
              <w:ind w:right="-31"/>
              <w:rPr>
                <w:sz w:val="20"/>
                <w:szCs w:val="20"/>
              </w:rPr>
            </w:pPr>
            <w:r w:rsidRPr="002E5E3A">
              <w:rPr>
                <w:sz w:val="20"/>
                <w:szCs w:val="20"/>
              </w:rPr>
              <w:t>ОКПД 2 28.14.12.110</w:t>
            </w:r>
          </w:p>
          <w:p w:rsidR="00153569" w:rsidRPr="002E5E3A" w:rsidRDefault="00153569">
            <w:pPr>
              <w:widowControl w:val="0"/>
              <w:ind w:right="-31"/>
              <w:rPr>
                <w:sz w:val="20"/>
                <w:szCs w:val="20"/>
              </w:rPr>
            </w:pPr>
          </w:p>
          <w:p w:rsidR="00153569" w:rsidRPr="002E5E3A" w:rsidRDefault="00153569">
            <w:pPr>
              <w:widowControl w:val="0"/>
              <w:ind w:right="-31"/>
              <w:rPr>
                <w:sz w:val="20"/>
                <w:szCs w:val="20"/>
              </w:rPr>
            </w:pPr>
            <w:r w:rsidRPr="002E5E3A">
              <w:rPr>
                <w:sz w:val="20"/>
                <w:szCs w:val="20"/>
              </w:rPr>
              <w:t>126н</w:t>
            </w:r>
          </w:p>
        </w:tc>
        <w:tc>
          <w:tcPr>
            <w:tcW w:w="4252" w:type="dxa"/>
          </w:tcPr>
          <w:p w:rsidR="00153569" w:rsidRPr="002E5E3A" w:rsidRDefault="00153569" w:rsidP="007B7E7C">
            <w:pPr>
              <w:widowControl w:val="0"/>
              <w:ind w:right="-31"/>
              <w:rPr>
                <w:sz w:val="20"/>
                <w:szCs w:val="20"/>
              </w:rPr>
            </w:pPr>
            <w:r w:rsidRPr="002E5E3A">
              <w:rPr>
                <w:b/>
                <w:bCs/>
                <w:sz w:val="20"/>
                <w:szCs w:val="20"/>
              </w:rPr>
              <w:t>Комплектация</w:t>
            </w:r>
            <w:r w:rsidRPr="002E5E3A">
              <w:rPr>
                <w:sz w:val="20"/>
                <w:szCs w:val="20"/>
              </w:rPr>
              <w:t xml:space="preserve"> Гибкая подводка, крепеж, аэратор</w:t>
            </w:r>
          </w:p>
          <w:p w:rsidR="00153569" w:rsidRPr="002E5E3A" w:rsidRDefault="00153569" w:rsidP="007B7E7C">
            <w:pPr>
              <w:widowControl w:val="0"/>
              <w:ind w:right="-31"/>
              <w:rPr>
                <w:sz w:val="20"/>
                <w:szCs w:val="20"/>
              </w:rPr>
            </w:pPr>
            <w:r w:rsidRPr="002E5E3A">
              <w:rPr>
                <w:sz w:val="20"/>
                <w:szCs w:val="20"/>
              </w:rPr>
              <w:t>Тип смесителя однорычажный</w:t>
            </w:r>
          </w:p>
          <w:p w:rsidR="00153569" w:rsidRPr="002E5E3A" w:rsidRDefault="00153569" w:rsidP="007B7E7C">
            <w:pPr>
              <w:widowControl w:val="0"/>
              <w:ind w:right="-31"/>
              <w:rPr>
                <w:sz w:val="20"/>
                <w:szCs w:val="20"/>
              </w:rPr>
            </w:pPr>
            <w:r w:rsidRPr="002E5E3A">
              <w:rPr>
                <w:sz w:val="20"/>
                <w:szCs w:val="20"/>
              </w:rPr>
              <w:t>Материал корпуса латунь</w:t>
            </w:r>
          </w:p>
          <w:p w:rsidR="00153569" w:rsidRPr="002E5E3A" w:rsidRDefault="00153569" w:rsidP="007B7E7C">
            <w:pPr>
              <w:widowControl w:val="0"/>
              <w:ind w:right="-31"/>
              <w:rPr>
                <w:sz w:val="20"/>
                <w:szCs w:val="20"/>
              </w:rPr>
            </w:pPr>
            <w:r w:rsidRPr="002E5E3A">
              <w:rPr>
                <w:sz w:val="20"/>
                <w:szCs w:val="20"/>
              </w:rPr>
              <w:t>Цвет хром</w:t>
            </w:r>
          </w:p>
          <w:p w:rsidR="00153569" w:rsidRPr="002E5E3A" w:rsidRDefault="00153569" w:rsidP="007B7E7C">
            <w:pPr>
              <w:widowControl w:val="0"/>
              <w:ind w:right="-31"/>
              <w:rPr>
                <w:sz w:val="20"/>
                <w:szCs w:val="20"/>
              </w:rPr>
            </w:pPr>
            <w:r w:rsidRPr="002E5E3A">
              <w:rPr>
                <w:sz w:val="20"/>
                <w:szCs w:val="20"/>
              </w:rPr>
              <w:t>Механизм керамический картридж</w:t>
            </w:r>
          </w:p>
          <w:p w:rsidR="00153569" w:rsidRPr="002E5E3A" w:rsidRDefault="00153569" w:rsidP="007B7E7C">
            <w:pPr>
              <w:widowControl w:val="0"/>
              <w:ind w:right="-31"/>
              <w:rPr>
                <w:sz w:val="20"/>
                <w:szCs w:val="20"/>
              </w:rPr>
            </w:pPr>
            <w:r w:rsidRPr="002E5E3A">
              <w:rPr>
                <w:sz w:val="20"/>
                <w:szCs w:val="20"/>
              </w:rPr>
              <w:t>Высота излива 231 мм</w:t>
            </w:r>
          </w:p>
          <w:p w:rsidR="00153569" w:rsidRPr="002E5E3A" w:rsidRDefault="00153569" w:rsidP="007B7E7C">
            <w:pPr>
              <w:widowControl w:val="0"/>
              <w:ind w:right="-31"/>
              <w:rPr>
                <w:sz w:val="20"/>
                <w:szCs w:val="20"/>
              </w:rPr>
            </w:pPr>
            <w:r w:rsidRPr="002E5E3A">
              <w:rPr>
                <w:sz w:val="20"/>
                <w:szCs w:val="20"/>
              </w:rPr>
              <w:t>Длина излива 255 мм</w:t>
            </w:r>
          </w:p>
          <w:p w:rsidR="00153569" w:rsidRPr="002E5E3A" w:rsidRDefault="00153569" w:rsidP="007B7E7C">
            <w:pPr>
              <w:widowControl w:val="0"/>
              <w:ind w:right="-31"/>
              <w:rPr>
                <w:sz w:val="20"/>
                <w:szCs w:val="20"/>
              </w:rPr>
            </w:pPr>
            <w:r w:rsidRPr="002E5E3A">
              <w:rPr>
                <w:sz w:val="20"/>
                <w:szCs w:val="20"/>
              </w:rPr>
              <w:t xml:space="preserve">Тип подводки жесткая </w:t>
            </w:r>
          </w:p>
          <w:p w:rsidR="00153569" w:rsidRPr="002E5E3A" w:rsidRDefault="00153569" w:rsidP="007B7E7C">
            <w:pPr>
              <w:widowControl w:val="0"/>
              <w:ind w:right="-31"/>
              <w:rPr>
                <w:sz w:val="20"/>
                <w:szCs w:val="20"/>
              </w:rPr>
            </w:pPr>
            <w:r w:rsidRPr="002E5E3A">
              <w:rPr>
                <w:sz w:val="20"/>
                <w:szCs w:val="20"/>
              </w:rPr>
              <w:t>Диаметр подводки 1/2"</w:t>
            </w:r>
          </w:p>
          <w:p w:rsidR="00153569" w:rsidRPr="002E5E3A" w:rsidRDefault="00153569">
            <w:pPr>
              <w:widowControl w:val="0"/>
              <w:ind w:right="-31"/>
              <w:jc w:val="center"/>
              <w:rPr>
                <w:sz w:val="20"/>
                <w:szCs w:val="20"/>
              </w:rPr>
            </w:pPr>
          </w:p>
        </w:tc>
        <w:tc>
          <w:tcPr>
            <w:tcW w:w="709" w:type="dxa"/>
          </w:tcPr>
          <w:p w:rsidR="00153569" w:rsidRPr="002E5E3A" w:rsidRDefault="00153569">
            <w:pPr>
              <w:widowControl w:val="0"/>
              <w:ind w:right="-31"/>
              <w:jc w:val="center"/>
              <w:rPr>
                <w:sz w:val="20"/>
                <w:szCs w:val="20"/>
              </w:rPr>
            </w:pPr>
            <w:r w:rsidRPr="002E5E3A">
              <w:rPr>
                <w:sz w:val="20"/>
                <w:szCs w:val="20"/>
              </w:rPr>
              <w:t>10 шт</w:t>
            </w:r>
          </w:p>
        </w:tc>
        <w:tc>
          <w:tcPr>
            <w:tcW w:w="3083" w:type="dxa"/>
          </w:tcPr>
          <w:p w:rsidR="00153569" w:rsidRPr="002E5E3A" w:rsidRDefault="00153569">
            <w:pPr>
              <w:widowControl w:val="0"/>
              <w:ind w:right="-31"/>
              <w:rPr>
                <w:sz w:val="20"/>
                <w:szCs w:val="20"/>
              </w:rPr>
            </w:pPr>
            <w:r w:rsidRPr="002E5E3A">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05pt">
                  <v:imagedata r:id="rId7" r:href="rId8"/>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2</w:t>
            </w:r>
          </w:p>
        </w:tc>
        <w:tc>
          <w:tcPr>
            <w:tcW w:w="1937" w:type="dxa"/>
          </w:tcPr>
          <w:p w:rsidR="00153569" w:rsidRPr="002E5E3A" w:rsidRDefault="00153569">
            <w:pPr>
              <w:widowControl w:val="0"/>
              <w:ind w:right="-31"/>
              <w:rPr>
                <w:sz w:val="20"/>
                <w:szCs w:val="20"/>
              </w:rPr>
            </w:pPr>
            <w:r w:rsidRPr="002E5E3A">
              <w:rPr>
                <w:sz w:val="20"/>
                <w:szCs w:val="20"/>
              </w:rPr>
              <w:t>Смеситель для раковины</w:t>
            </w:r>
          </w:p>
          <w:p w:rsidR="00153569" w:rsidRPr="002E5E3A" w:rsidRDefault="00153569">
            <w:pPr>
              <w:widowControl w:val="0"/>
              <w:ind w:right="-31"/>
              <w:rPr>
                <w:sz w:val="20"/>
                <w:szCs w:val="20"/>
              </w:rPr>
            </w:pPr>
          </w:p>
          <w:p w:rsidR="00153569" w:rsidRPr="002E5E3A" w:rsidRDefault="00153569">
            <w:pPr>
              <w:widowControl w:val="0"/>
              <w:ind w:right="-31"/>
              <w:rPr>
                <w:sz w:val="20"/>
                <w:szCs w:val="20"/>
              </w:rPr>
            </w:pPr>
          </w:p>
          <w:p w:rsidR="00153569" w:rsidRPr="002E5E3A" w:rsidRDefault="00153569" w:rsidP="0087695B">
            <w:pPr>
              <w:widowControl w:val="0"/>
              <w:ind w:right="-31"/>
              <w:rPr>
                <w:sz w:val="20"/>
                <w:szCs w:val="20"/>
              </w:rPr>
            </w:pPr>
            <w:r w:rsidRPr="002E5E3A">
              <w:rPr>
                <w:sz w:val="20"/>
                <w:szCs w:val="20"/>
              </w:rPr>
              <w:t>ОКПД 2 28.14.12.110</w:t>
            </w:r>
          </w:p>
          <w:p w:rsidR="00153569" w:rsidRPr="002E5E3A" w:rsidRDefault="00153569" w:rsidP="0087695B">
            <w:pPr>
              <w:widowControl w:val="0"/>
              <w:ind w:right="-31"/>
              <w:rPr>
                <w:sz w:val="20"/>
                <w:szCs w:val="20"/>
              </w:rPr>
            </w:pPr>
          </w:p>
          <w:p w:rsidR="00153569" w:rsidRPr="002E5E3A" w:rsidRDefault="00153569" w:rsidP="0087695B">
            <w:pPr>
              <w:widowControl w:val="0"/>
              <w:ind w:right="-31"/>
              <w:rPr>
                <w:sz w:val="20"/>
                <w:szCs w:val="20"/>
              </w:rPr>
            </w:pPr>
            <w:r w:rsidRPr="002E5E3A">
              <w:rPr>
                <w:sz w:val="20"/>
                <w:szCs w:val="20"/>
              </w:rPr>
              <w:t>126н</w:t>
            </w:r>
          </w:p>
        </w:tc>
        <w:tc>
          <w:tcPr>
            <w:tcW w:w="4252" w:type="dxa"/>
          </w:tcPr>
          <w:p w:rsidR="00153569" w:rsidRPr="002E5E3A" w:rsidRDefault="00153569" w:rsidP="001A531B">
            <w:pPr>
              <w:rPr>
                <w:vanish/>
                <w:sz w:val="20"/>
                <w:szCs w:val="20"/>
              </w:rPr>
            </w:pPr>
          </w:p>
          <w:p w:rsidR="00153569" w:rsidRPr="002E5E3A" w:rsidRDefault="00153569" w:rsidP="001A531B">
            <w:pPr>
              <w:rPr>
                <w:vanish/>
                <w:sz w:val="20"/>
                <w:szCs w:val="20"/>
              </w:rPr>
            </w:pPr>
          </w:p>
          <w:p w:rsidR="00153569" w:rsidRPr="002E5E3A" w:rsidRDefault="00153569" w:rsidP="001A531B">
            <w:pPr>
              <w:rPr>
                <w:vanish/>
                <w:sz w:val="20"/>
                <w:szCs w:val="20"/>
              </w:rPr>
            </w:pPr>
          </w:p>
          <w:tbl>
            <w:tblPr>
              <w:tblW w:w="0" w:type="auto"/>
              <w:tblCellSpacing w:w="15" w:type="dxa"/>
              <w:tblLayout w:type="fixed"/>
              <w:tblCellMar>
                <w:top w:w="15" w:type="dxa"/>
                <w:left w:w="15" w:type="dxa"/>
                <w:bottom w:w="15" w:type="dxa"/>
                <w:right w:w="15" w:type="dxa"/>
              </w:tblCellMar>
              <w:tblLook w:val="0000"/>
            </w:tblPr>
            <w:tblGrid>
              <w:gridCol w:w="3287"/>
              <w:gridCol w:w="95"/>
            </w:tblGrid>
            <w:tr w:rsidR="00153569" w:rsidRPr="002E5E3A" w:rsidTr="00A00AAE">
              <w:trPr>
                <w:tblCellSpacing w:w="15" w:type="dxa"/>
              </w:trPr>
              <w:tc>
                <w:tcPr>
                  <w:tcW w:w="3242" w:type="dxa"/>
                  <w:tcBorders>
                    <w:top w:val="nil"/>
                    <w:left w:val="nil"/>
                    <w:bottom w:val="nil"/>
                    <w:right w:val="nil"/>
                  </w:tcBorders>
                  <w:vAlign w:val="center"/>
                </w:tcPr>
                <w:p w:rsidR="00153569" w:rsidRPr="002E5E3A" w:rsidRDefault="00153569" w:rsidP="001A531B">
                  <w:pPr>
                    <w:widowControl w:val="0"/>
                    <w:ind w:right="-31"/>
                    <w:rPr>
                      <w:sz w:val="20"/>
                      <w:szCs w:val="20"/>
                    </w:rPr>
                  </w:pPr>
                  <w:r w:rsidRPr="002E5E3A">
                    <w:rPr>
                      <w:bCs/>
                      <w:sz w:val="20"/>
                      <w:szCs w:val="20"/>
                    </w:rPr>
                    <w:t>Комплектация</w:t>
                  </w:r>
                  <w:r w:rsidRPr="002E5E3A">
                    <w:rPr>
                      <w:sz w:val="20"/>
                      <w:szCs w:val="20"/>
                    </w:rPr>
                    <w:t xml:space="preserve"> Гибкая подводка, крепеж</w:t>
                  </w:r>
                </w:p>
                <w:p w:rsidR="00153569" w:rsidRPr="002E5E3A" w:rsidRDefault="00153569" w:rsidP="001A531B">
                  <w:pPr>
                    <w:widowControl w:val="0"/>
                    <w:ind w:right="-31"/>
                    <w:rPr>
                      <w:sz w:val="20"/>
                      <w:szCs w:val="20"/>
                    </w:rPr>
                  </w:pPr>
                  <w:r w:rsidRPr="002E5E3A">
                    <w:rPr>
                      <w:sz w:val="20"/>
                      <w:szCs w:val="20"/>
                    </w:rPr>
                    <w:t>Тип смесителя однорычажный</w:t>
                  </w:r>
                </w:p>
                <w:p w:rsidR="00153569" w:rsidRPr="002E5E3A" w:rsidRDefault="00153569" w:rsidP="001A531B">
                  <w:pPr>
                    <w:widowControl w:val="0"/>
                    <w:ind w:right="-31"/>
                    <w:rPr>
                      <w:sz w:val="20"/>
                      <w:szCs w:val="20"/>
                    </w:rPr>
                  </w:pPr>
                  <w:r w:rsidRPr="002E5E3A">
                    <w:rPr>
                      <w:sz w:val="20"/>
                      <w:szCs w:val="20"/>
                    </w:rPr>
                    <w:t>Материал корпуса латунь</w:t>
                  </w:r>
                </w:p>
                <w:p w:rsidR="00153569" w:rsidRPr="002E5E3A" w:rsidRDefault="00153569" w:rsidP="001A531B">
                  <w:pPr>
                    <w:widowControl w:val="0"/>
                    <w:ind w:right="-31"/>
                    <w:rPr>
                      <w:sz w:val="20"/>
                      <w:szCs w:val="20"/>
                    </w:rPr>
                  </w:pPr>
                  <w:r w:rsidRPr="002E5E3A">
                    <w:rPr>
                      <w:sz w:val="20"/>
                      <w:szCs w:val="20"/>
                    </w:rPr>
                    <w:t>Цвет хром</w:t>
                  </w:r>
                </w:p>
                <w:p w:rsidR="00153569" w:rsidRPr="002E5E3A" w:rsidRDefault="00153569" w:rsidP="001A531B">
                  <w:pPr>
                    <w:widowControl w:val="0"/>
                    <w:ind w:right="-31"/>
                    <w:rPr>
                      <w:sz w:val="20"/>
                      <w:szCs w:val="20"/>
                    </w:rPr>
                  </w:pPr>
                  <w:r w:rsidRPr="002E5E3A">
                    <w:rPr>
                      <w:sz w:val="20"/>
                      <w:szCs w:val="20"/>
                    </w:rPr>
                    <w:t>Механизм керамический картридж</w:t>
                  </w:r>
                </w:p>
                <w:p w:rsidR="00153569" w:rsidRPr="002E5E3A" w:rsidRDefault="00153569" w:rsidP="001A531B">
                  <w:pPr>
                    <w:widowControl w:val="0"/>
                    <w:ind w:right="-31"/>
                    <w:rPr>
                      <w:sz w:val="20"/>
                      <w:szCs w:val="20"/>
                    </w:rPr>
                  </w:pPr>
                  <w:r w:rsidRPr="002E5E3A">
                    <w:rPr>
                      <w:sz w:val="20"/>
                      <w:szCs w:val="20"/>
                    </w:rPr>
                    <w:t>Высота излива 80 мм</w:t>
                  </w:r>
                </w:p>
                <w:p w:rsidR="00153569" w:rsidRPr="002E5E3A" w:rsidRDefault="00153569" w:rsidP="001A531B">
                  <w:pPr>
                    <w:widowControl w:val="0"/>
                    <w:ind w:right="-31"/>
                    <w:rPr>
                      <w:sz w:val="20"/>
                      <w:szCs w:val="20"/>
                    </w:rPr>
                  </w:pPr>
                  <w:r w:rsidRPr="002E5E3A">
                    <w:rPr>
                      <w:sz w:val="20"/>
                      <w:szCs w:val="20"/>
                    </w:rPr>
                    <w:t>Длина излива 103 мм</w:t>
                  </w:r>
                </w:p>
                <w:p w:rsidR="00153569" w:rsidRPr="002E5E3A" w:rsidRDefault="00153569" w:rsidP="001A531B">
                  <w:pPr>
                    <w:widowControl w:val="0"/>
                    <w:ind w:right="-31"/>
                    <w:rPr>
                      <w:sz w:val="20"/>
                      <w:szCs w:val="20"/>
                    </w:rPr>
                  </w:pPr>
                  <w:r w:rsidRPr="002E5E3A">
                    <w:rPr>
                      <w:sz w:val="20"/>
                      <w:szCs w:val="20"/>
                    </w:rPr>
                    <w:t>Тип подводки гибкая</w:t>
                  </w:r>
                </w:p>
                <w:p w:rsidR="00153569" w:rsidRPr="002E5E3A" w:rsidRDefault="00153569" w:rsidP="001A531B">
                  <w:pPr>
                    <w:widowControl w:val="0"/>
                    <w:ind w:right="-31"/>
                    <w:rPr>
                      <w:sz w:val="20"/>
                      <w:szCs w:val="20"/>
                    </w:rPr>
                  </w:pPr>
                  <w:r w:rsidRPr="002E5E3A">
                    <w:rPr>
                      <w:sz w:val="20"/>
                      <w:szCs w:val="20"/>
                    </w:rPr>
                    <w:t>Диаметр подводки 3/8"</w:t>
                  </w:r>
                </w:p>
                <w:p w:rsidR="00153569" w:rsidRPr="002E5E3A" w:rsidRDefault="00153569">
                  <w:pPr>
                    <w:jc w:val="center"/>
                    <w:rPr>
                      <w:b/>
                      <w:bCs/>
                      <w:sz w:val="20"/>
                      <w:szCs w:val="20"/>
                    </w:rPr>
                  </w:pPr>
                </w:p>
              </w:tc>
              <w:tc>
                <w:tcPr>
                  <w:tcW w:w="50" w:type="dxa"/>
                  <w:tcBorders>
                    <w:top w:val="nil"/>
                    <w:left w:val="nil"/>
                    <w:bottom w:val="nil"/>
                    <w:right w:val="nil"/>
                  </w:tcBorders>
                  <w:vAlign w:val="center"/>
                </w:tcPr>
                <w:p w:rsidR="00153569" w:rsidRPr="002E5E3A" w:rsidRDefault="00153569" w:rsidP="001A531B">
                  <w:pPr>
                    <w:rPr>
                      <w:sz w:val="20"/>
                      <w:szCs w:val="20"/>
                    </w:rPr>
                  </w:pPr>
                </w:p>
              </w:tc>
            </w:tr>
          </w:tbl>
          <w:p w:rsidR="00153569" w:rsidRPr="002E5E3A" w:rsidRDefault="00153569">
            <w:pPr>
              <w:widowControl w:val="0"/>
              <w:ind w:right="-31"/>
              <w:jc w:val="center"/>
              <w:rPr>
                <w:sz w:val="20"/>
                <w:szCs w:val="20"/>
              </w:rPr>
            </w:pPr>
          </w:p>
        </w:tc>
        <w:tc>
          <w:tcPr>
            <w:tcW w:w="709" w:type="dxa"/>
          </w:tcPr>
          <w:p w:rsidR="00153569" w:rsidRPr="002E5E3A" w:rsidRDefault="00153569">
            <w:pPr>
              <w:widowControl w:val="0"/>
              <w:ind w:right="-31"/>
              <w:jc w:val="center"/>
              <w:rPr>
                <w:sz w:val="20"/>
                <w:szCs w:val="20"/>
              </w:rPr>
            </w:pPr>
            <w:r w:rsidRPr="002E5E3A">
              <w:rPr>
                <w:sz w:val="20"/>
                <w:szCs w:val="20"/>
              </w:rPr>
              <w:t>20 шт</w:t>
            </w:r>
          </w:p>
        </w:tc>
        <w:tc>
          <w:tcPr>
            <w:tcW w:w="3083" w:type="dxa"/>
          </w:tcPr>
          <w:p w:rsidR="00153569" w:rsidRPr="002E5E3A" w:rsidRDefault="00153569">
            <w:pPr>
              <w:widowControl w:val="0"/>
              <w:ind w:right="-31"/>
              <w:rPr>
                <w:sz w:val="20"/>
                <w:szCs w:val="20"/>
              </w:rPr>
            </w:pPr>
            <w:r w:rsidRPr="002E5E3A">
              <w:rPr>
                <w:sz w:val="20"/>
                <w:szCs w:val="20"/>
              </w:rPr>
              <w:pict>
                <v:shape id="_x0000_i1026" type="#_x0000_t75" style="width:97.2pt;height:97.2pt">
                  <v:imagedata r:id="rId9" o:title=""/>
                </v:shape>
              </w:pict>
            </w:r>
          </w:p>
          <w:p w:rsidR="00153569" w:rsidRPr="002E5E3A" w:rsidRDefault="00153569">
            <w:pPr>
              <w:widowControl w:val="0"/>
              <w:ind w:right="-31"/>
              <w:rPr>
                <w:sz w:val="20"/>
                <w:szCs w:val="20"/>
              </w:rPr>
            </w:pPr>
          </w:p>
          <w:p w:rsidR="00153569" w:rsidRPr="002E5E3A" w:rsidRDefault="00153569">
            <w:pPr>
              <w:widowControl w:val="0"/>
              <w:ind w:right="-31"/>
              <w:rPr>
                <w:sz w:val="20"/>
                <w:szCs w:val="20"/>
              </w:rPr>
            </w:pPr>
            <w:r w:rsidRPr="002E5E3A">
              <w:rPr>
                <w:sz w:val="20"/>
                <w:szCs w:val="20"/>
              </w:rPr>
              <w:pict>
                <v:shape id="_x0000_i1027" type="#_x0000_t75" style="width:97.2pt;height:97.2pt">
                  <v:imagedata r:id="rId10" o:title=""/>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3</w:t>
            </w:r>
          </w:p>
        </w:tc>
        <w:tc>
          <w:tcPr>
            <w:tcW w:w="1937" w:type="dxa"/>
          </w:tcPr>
          <w:p w:rsidR="00153569" w:rsidRPr="002E5E3A" w:rsidRDefault="00153569">
            <w:pPr>
              <w:widowControl w:val="0"/>
              <w:ind w:right="-31"/>
              <w:rPr>
                <w:sz w:val="20"/>
                <w:szCs w:val="20"/>
              </w:rPr>
            </w:pPr>
            <w:r w:rsidRPr="002E5E3A">
              <w:rPr>
                <w:sz w:val="20"/>
                <w:szCs w:val="20"/>
              </w:rPr>
              <w:t xml:space="preserve">Смеситель для раковины с длинным носиком для кухни </w:t>
            </w:r>
          </w:p>
          <w:p w:rsidR="00153569" w:rsidRPr="002E5E3A" w:rsidRDefault="00153569" w:rsidP="0087695B">
            <w:pPr>
              <w:widowControl w:val="0"/>
              <w:ind w:right="-31"/>
              <w:rPr>
                <w:sz w:val="20"/>
                <w:szCs w:val="20"/>
              </w:rPr>
            </w:pPr>
            <w:r w:rsidRPr="002E5E3A">
              <w:rPr>
                <w:sz w:val="20"/>
                <w:szCs w:val="20"/>
              </w:rPr>
              <w:t>ОКПД 2 28.14.12.110</w:t>
            </w:r>
          </w:p>
          <w:p w:rsidR="00153569" w:rsidRPr="002E5E3A" w:rsidRDefault="00153569" w:rsidP="0087695B">
            <w:pPr>
              <w:widowControl w:val="0"/>
              <w:ind w:right="-31"/>
              <w:rPr>
                <w:sz w:val="20"/>
                <w:szCs w:val="20"/>
              </w:rPr>
            </w:pPr>
          </w:p>
          <w:p w:rsidR="00153569" w:rsidRPr="002E5E3A" w:rsidRDefault="00153569" w:rsidP="0087695B">
            <w:pPr>
              <w:widowControl w:val="0"/>
              <w:ind w:right="-31"/>
              <w:rPr>
                <w:sz w:val="20"/>
                <w:szCs w:val="20"/>
              </w:rPr>
            </w:pPr>
            <w:r w:rsidRPr="002E5E3A">
              <w:rPr>
                <w:sz w:val="20"/>
                <w:szCs w:val="20"/>
              </w:rPr>
              <w:t>126н</w:t>
            </w:r>
          </w:p>
        </w:tc>
        <w:tc>
          <w:tcPr>
            <w:tcW w:w="4252" w:type="dxa"/>
          </w:tcPr>
          <w:p w:rsidR="00153569" w:rsidRPr="002E5E3A" w:rsidRDefault="00153569" w:rsidP="003A1E62">
            <w:pPr>
              <w:widowControl w:val="0"/>
              <w:ind w:right="-31"/>
              <w:rPr>
                <w:sz w:val="20"/>
                <w:szCs w:val="20"/>
              </w:rPr>
            </w:pPr>
            <w:r w:rsidRPr="002E5E3A">
              <w:rPr>
                <w:bCs/>
                <w:sz w:val="20"/>
                <w:szCs w:val="20"/>
              </w:rPr>
              <w:t>Комплектация</w:t>
            </w:r>
            <w:r w:rsidRPr="002E5E3A">
              <w:rPr>
                <w:sz w:val="20"/>
                <w:szCs w:val="20"/>
              </w:rPr>
              <w:t xml:space="preserve"> Гибкая подводка, крепеж</w:t>
            </w:r>
          </w:p>
          <w:p w:rsidR="00153569" w:rsidRPr="002E5E3A" w:rsidRDefault="00153569" w:rsidP="003A1E62">
            <w:pPr>
              <w:widowControl w:val="0"/>
              <w:ind w:right="-31"/>
              <w:rPr>
                <w:sz w:val="20"/>
                <w:szCs w:val="20"/>
              </w:rPr>
            </w:pPr>
            <w:r w:rsidRPr="002E5E3A">
              <w:rPr>
                <w:sz w:val="20"/>
                <w:szCs w:val="20"/>
              </w:rPr>
              <w:t>Тип смесителя однорычажный</w:t>
            </w:r>
          </w:p>
          <w:p w:rsidR="00153569" w:rsidRPr="002E5E3A" w:rsidRDefault="00153569" w:rsidP="003A1E62">
            <w:pPr>
              <w:widowControl w:val="0"/>
              <w:ind w:right="-31"/>
              <w:rPr>
                <w:sz w:val="20"/>
                <w:szCs w:val="20"/>
              </w:rPr>
            </w:pPr>
            <w:r w:rsidRPr="002E5E3A">
              <w:rPr>
                <w:sz w:val="20"/>
                <w:szCs w:val="20"/>
              </w:rPr>
              <w:t>Материал корпуса латунь</w:t>
            </w:r>
          </w:p>
          <w:p w:rsidR="00153569" w:rsidRPr="002E5E3A" w:rsidRDefault="00153569" w:rsidP="003A1E62">
            <w:pPr>
              <w:widowControl w:val="0"/>
              <w:ind w:right="-31"/>
              <w:rPr>
                <w:sz w:val="20"/>
                <w:szCs w:val="20"/>
              </w:rPr>
            </w:pPr>
            <w:r w:rsidRPr="002E5E3A">
              <w:rPr>
                <w:sz w:val="20"/>
                <w:szCs w:val="20"/>
              </w:rPr>
              <w:t>Цвет хром</w:t>
            </w:r>
          </w:p>
          <w:p w:rsidR="00153569" w:rsidRPr="002E5E3A" w:rsidRDefault="00153569" w:rsidP="003A1E62">
            <w:pPr>
              <w:widowControl w:val="0"/>
              <w:ind w:right="-31"/>
              <w:rPr>
                <w:sz w:val="20"/>
                <w:szCs w:val="20"/>
              </w:rPr>
            </w:pPr>
            <w:r w:rsidRPr="002E5E3A">
              <w:rPr>
                <w:sz w:val="20"/>
                <w:szCs w:val="20"/>
              </w:rPr>
              <w:t>Механизм керамический картридж</w:t>
            </w:r>
          </w:p>
          <w:p w:rsidR="00153569" w:rsidRPr="002E5E3A" w:rsidRDefault="00153569" w:rsidP="003A1E62">
            <w:pPr>
              <w:widowControl w:val="0"/>
              <w:ind w:right="-31"/>
              <w:rPr>
                <w:sz w:val="20"/>
                <w:szCs w:val="20"/>
              </w:rPr>
            </w:pPr>
            <w:r w:rsidRPr="002E5E3A">
              <w:rPr>
                <w:sz w:val="20"/>
                <w:szCs w:val="20"/>
              </w:rPr>
              <w:t>Высота излива 151 мм</w:t>
            </w:r>
          </w:p>
          <w:p w:rsidR="00153569" w:rsidRPr="002E5E3A" w:rsidRDefault="00153569" w:rsidP="003A1E62">
            <w:pPr>
              <w:widowControl w:val="0"/>
              <w:ind w:right="-31"/>
              <w:rPr>
                <w:sz w:val="20"/>
                <w:szCs w:val="20"/>
              </w:rPr>
            </w:pPr>
            <w:r w:rsidRPr="002E5E3A">
              <w:rPr>
                <w:sz w:val="20"/>
                <w:szCs w:val="20"/>
              </w:rPr>
              <w:t>Длина излива 227 мм</w:t>
            </w:r>
          </w:p>
          <w:p w:rsidR="00153569" w:rsidRPr="002E5E3A" w:rsidRDefault="00153569" w:rsidP="003A1E62">
            <w:pPr>
              <w:widowControl w:val="0"/>
              <w:ind w:right="-31"/>
              <w:rPr>
                <w:sz w:val="20"/>
                <w:szCs w:val="20"/>
              </w:rPr>
            </w:pPr>
            <w:r w:rsidRPr="002E5E3A">
              <w:rPr>
                <w:sz w:val="20"/>
                <w:szCs w:val="20"/>
              </w:rPr>
              <w:t>Тип подводки гибкая</w:t>
            </w:r>
          </w:p>
          <w:p w:rsidR="00153569" w:rsidRPr="002E5E3A" w:rsidRDefault="00153569" w:rsidP="003A1E62">
            <w:pPr>
              <w:widowControl w:val="0"/>
              <w:ind w:right="-31"/>
              <w:rPr>
                <w:sz w:val="20"/>
                <w:szCs w:val="20"/>
              </w:rPr>
            </w:pPr>
            <w:r w:rsidRPr="002E5E3A">
              <w:rPr>
                <w:sz w:val="20"/>
                <w:szCs w:val="20"/>
              </w:rPr>
              <w:t>Диаметр подводки 1/2"</w:t>
            </w:r>
          </w:p>
          <w:p w:rsidR="00153569" w:rsidRPr="002E5E3A" w:rsidRDefault="00153569">
            <w:pPr>
              <w:widowControl w:val="0"/>
              <w:ind w:right="-31"/>
              <w:jc w:val="center"/>
              <w:rPr>
                <w:sz w:val="20"/>
                <w:szCs w:val="20"/>
              </w:rPr>
            </w:pPr>
          </w:p>
        </w:tc>
        <w:tc>
          <w:tcPr>
            <w:tcW w:w="709" w:type="dxa"/>
          </w:tcPr>
          <w:p w:rsidR="00153569" w:rsidRPr="002E5E3A" w:rsidRDefault="00153569">
            <w:pPr>
              <w:widowControl w:val="0"/>
              <w:ind w:right="-31"/>
              <w:jc w:val="center"/>
              <w:rPr>
                <w:sz w:val="20"/>
                <w:szCs w:val="20"/>
              </w:rPr>
            </w:pPr>
            <w:r w:rsidRPr="002E5E3A">
              <w:rPr>
                <w:sz w:val="20"/>
                <w:szCs w:val="20"/>
              </w:rPr>
              <w:t>10 шт</w:t>
            </w:r>
          </w:p>
        </w:tc>
        <w:tc>
          <w:tcPr>
            <w:tcW w:w="3083" w:type="dxa"/>
          </w:tcPr>
          <w:p w:rsidR="00153569" w:rsidRPr="002E5E3A" w:rsidRDefault="00153569">
            <w:pPr>
              <w:widowControl w:val="0"/>
              <w:ind w:right="-31"/>
              <w:rPr>
                <w:sz w:val="20"/>
                <w:szCs w:val="20"/>
              </w:rPr>
            </w:pPr>
            <w:r w:rsidRPr="002E5E3A">
              <w:rPr>
                <w:sz w:val="20"/>
                <w:szCs w:val="20"/>
              </w:rPr>
              <w:pict>
                <v:shape id="_x0000_i1028" type="#_x0000_t75" alt="" style="width:105pt;height:105pt">
                  <v:imagedata r:id="rId11" r:href="rId12"/>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4</w:t>
            </w:r>
          </w:p>
        </w:tc>
        <w:tc>
          <w:tcPr>
            <w:tcW w:w="1937" w:type="dxa"/>
          </w:tcPr>
          <w:p w:rsidR="00153569" w:rsidRPr="002E5E3A" w:rsidRDefault="00153569">
            <w:pPr>
              <w:widowControl w:val="0"/>
              <w:ind w:right="-31"/>
              <w:rPr>
                <w:sz w:val="20"/>
                <w:szCs w:val="20"/>
              </w:rPr>
            </w:pPr>
            <w:r w:rsidRPr="002E5E3A">
              <w:rPr>
                <w:sz w:val="20"/>
                <w:szCs w:val="20"/>
              </w:rPr>
              <w:t xml:space="preserve">Сифон для раковины </w:t>
            </w:r>
          </w:p>
          <w:p w:rsidR="00153569" w:rsidRPr="002E5E3A" w:rsidRDefault="00153569" w:rsidP="0087695B">
            <w:pPr>
              <w:widowControl w:val="0"/>
              <w:ind w:right="-31"/>
              <w:rPr>
                <w:sz w:val="20"/>
                <w:szCs w:val="20"/>
              </w:rPr>
            </w:pPr>
            <w:r w:rsidRPr="002E5E3A">
              <w:rPr>
                <w:sz w:val="20"/>
                <w:szCs w:val="20"/>
              </w:rPr>
              <w:t>ОКПД 2 28.14.12.110</w:t>
            </w:r>
          </w:p>
          <w:p w:rsidR="00153569" w:rsidRPr="002E5E3A" w:rsidRDefault="00153569" w:rsidP="0087695B">
            <w:pPr>
              <w:widowControl w:val="0"/>
              <w:ind w:right="-31"/>
              <w:rPr>
                <w:sz w:val="20"/>
                <w:szCs w:val="20"/>
              </w:rPr>
            </w:pPr>
          </w:p>
          <w:p w:rsidR="00153569" w:rsidRPr="002E5E3A" w:rsidRDefault="00153569" w:rsidP="0087695B">
            <w:pPr>
              <w:widowControl w:val="0"/>
              <w:ind w:right="-31"/>
              <w:rPr>
                <w:sz w:val="20"/>
                <w:szCs w:val="20"/>
              </w:rPr>
            </w:pPr>
            <w:r w:rsidRPr="002E5E3A">
              <w:rPr>
                <w:sz w:val="20"/>
                <w:szCs w:val="20"/>
              </w:rPr>
              <w:t>126н</w:t>
            </w:r>
          </w:p>
        </w:tc>
        <w:tc>
          <w:tcPr>
            <w:tcW w:w="4252" w:type="dxa"/>
          </w:tcPr>
          <w:p w:rsidR="00153569" w:rsidRDefault="00153569" w:rsidP="00E8093A">
            <w:pPr>
              <w:widowControl w:val="0"/>
              <w:ind w:right="-31"/>
              <w:rPr>
                <w:sz w:val="20"/>
                <w:szCs w:val="20"/>
              </w:rPr>
            </w:pPr>
            <w:r>
              <w:rPr>
                <w:sz w:val="20"/>
                <w:szCs w:val="20"/>
              </w:rPr>
              <w:t>Сифон  для раковины</w:t>
            </w:r>
          </w:p>
          <w:p w:rsidR="00153569" w:rsidRPr="002E5E3A" w:rsidRDefault="00153569" w:rsidP="00E8093A">
            <w:pPr>
              <w:widowControl w:val="0"/>
              <w:ind w:right="-31"/>
              <w:rPr>
                <w:sz w:val="20"/>
                <w:szCs w:val="20"/>
              </w:rPr>
            </w:pPr>
            <w:r w:rsidRPr="002E5E3A">
              <w:rPr>
                <w:sz w:val="20"/>
                <w:szCs w:val="20"/>
              </w:rPr>
              <w:t>Тип бутылочный</w:t>
            </w:r>
          </w:p>
          <w:p w:rsidR="00153569" w:rsidRPr="002E5E3A" w:rsidRDefault="00153569" w:rsidP="00E8093A">
            <w:pPr>
              <w:widowControl w:val="0"/>
              <w:ind w:right="-31"/>
              <w:rPr>
                <w:sz w:val="20"/>
                <w:szCs w:val="20"/>
              </w:rPr>
            </w:pPr>
            <w:r w:rsidRPr="002E5E3A">
              <w:rPr>
                <w:sz w:val="20"/>
                <w:szCs w:val="20"/>
              </w:rPr>
              <w:t>Цвет белый</w:t>
            </w:r>
          </w:p>
          <w:p w:rsidR="00153569" w:rsidRPr="002E5E3A" w:rsidRDefault="00153569" w:rsidP="00E8093A">
            <w:pPr>
              <w:widowControl w:val="0"/>
              <w:ind w:right="-31"/>
              <w:rPr>
                <w:sz w:val="20"/>
                <w:szCs w:val="20"/>
              </w:rPr>
            </w:pPr>
            <w:r w:rsidRPr="002E5E3A">
              <w:rPr>
                <w:sz w:val="20"/>
                <w:szCs w:val="20"/>
              </w:rPr>
              <w:t>Диаметр выхода в канализацию 40 мм</w:t>
            </w:r>
          </w:p>
          <w:p w:rsidR="00153569" w:rsidRPr="002E5E3A" w:rsidRDefault="00153569" w:rsidP="00E8093A">
            <w:pPr>
              <w:widowControl w:val="0"/>
              <w:ind w:right="-31"/>
              <w:rPr>
                <w:sz w:val="20"/>
                <w:szCs w:val="20"/>
              </w:rPr>
            </w:pPr>
            <w:r w:rsidRPr="002E5E3A">
              <w:rPr>
                <w:sz w:val="20"/>
                <w:szCs w:val="20"/>
              </w:rPr>
              <w:t>Комплектация Гибкая труба</w:t>
            </w:r>
          </w:p>
          <w:tbl>
            <w:tblPr>
              <w:tblW w:w="0" w:type="auto"/>
              <w:tblCellSpacing w:w="15" w:type="dxa"/>
              <w:tblLayout w:type="fixed"/>
              <w:tblCellMar>
                <w:top w:w="15" w:type="dxa"/>
                <w:left w:w="15" w:type="dxa"/>
                <w:bottom w:w="15" w:type="dxa"/>
                <w:right w:w="15" w:type="dxa"/>
              </w:tblCellMar>
              <w:tblLook w:val="0000"/>
            </w:tblPr>
            <w:tblGrid>
              <w:gridCol w:w="1785"/>
              <w:gridCol w:w="660"/>
            </w:tblGrid>
            <w:tr w:rsidR="00153569" w:rsidRPr="002E5E3A" w:rsidTr="00A00AAE">
              <w:trPr>
                <w:tblCellSpacing w:w="15" w:type="dxa"/>
              </w:trPr>
              <w:tc>
                <w:tcPr>
                  <w:tcW w:w="1740" w:type="dxa"/>
                  <w:tcBorders>
                    <w:top w:val="nil"/>
                    <w:left w:val="nil"/>
                    <w:bottom w:val="nil"/>
                    <w:right w:val="nil"/>
                  </w:tcBorders>
                  <w:vAlign w:val="center"/>
                </w:tcPr>
                <w:p w:rsidR="00153569" w:rsidRPr="002E5E3A" w:rsidRDefault="00153569">
                  <w:pPr>
                    <w:jc w:val="center"/>
                    <w:rPr>
                      <w:b/>
                      <w:bCs/>
                      <w:sz w:val="20"/>
                      <w:szCs w:val="20"/>
                    </w:rPr>
                  </w:pPr>
                  <w:r w:rsidRPr="002E5E3A">
                    <w:rPr>
                      <w:sz w:val="20"/>
                      <w:szCs w:val="20"/>
                    </w:rPr>
                    <w:t xml:space="preserve">Диаметр горловины </w:t>
                  </w:r>
                </w:p>
              </w:tc>
              <w:tc>
                <w:tcPr>
                  <w:tcW w:w="615" w:type="dxa"/>
                  <w:tcBorders>
                    <w:top w:val="nil"/>
                    <w:left w:val="nil"/>
                    <w:bottom w:val="nil"/>
                    <w:right w:val="nil"/>
                  </w:tcBorders>
                  <w:vAlign w:val="center"/>
                </w:tcPr>
                <w:p w:rsidR="00153569" w:rsidRPr="002E5E3A" w:rsidRDefault="00153569" w:rsidP="00E8093A">
                  <w:pPr>
                    <w:rPr>
                      <w:sz w:val="20"/>
                      <w:szCs w:val="20"/>
                    </w:rPr>
                  </w:pPr>
                  <w:r w:rsidRPr="002E5E3A">
                    <w:rPr>
                      <w:sz w:val="20"/>
                      <w:szCs w:val="20"/>
                    </w:rPr>
                    <w:t xml:space="preserve">1 1/2" </w:t>
                  </w:r>
                </w:p>
              </w:tc>
            </w:tr>
          </w:tbl>
          <w:p w:rsidR="00153569" w:rsidRPr="002E5E3A" w:rsidRDefault="00153569" w:rsidP="00E8093A">
            <w:pPr>
              <w:widowControl w:val="0"/>
              <w:ind w:right="-31"/>
              <w:rPr>
                <w:sz w:val="20"/>
                <w:szCs w:val="20"/>
              </w:rPr>
            </w:pPr>
          </w:p>
        </w:tc>
        <w:tc>
          <w:tcPr>
            <w:tcW w:w="709" w:type="dxa"/>
          </w:tcPr>
          <w:p w:rsidR="00153569" w:rsidRPr="002E5E3A" w:rsidRDefault="00153569">
            <w:pPr>
              <w:widowControl w:val="0"/>
              <w:ind w:right="-31"/>
              <w:jc w:val="center"/>
              <w:rPr>
                <w:sz w:val="20"/>
                <w:szCs w:val="20"/>
              </w:rPr>
            </w:pPr>
            <w:r w:rsidRPr="002E5E3A">
              <w:rPr>
                <w:sz w:val="20"/>
                <w:szCs w:val="20"/>
              </w:rPr>
              <w:t>20 комплектов</w:t>
            </w:r>
          </w:p>
        </w:tc>
        <w:tc>
          <w:tcPr>
            <w:tcW w:w="3083" w:type="dxa"/>
          </w:tcPr>
          <w:p w:rsidR="00153569" w:rsidRPr="002E5E3A" w:rsidRDefault="00153569">
            <w:pPr>
              <w:widowControl w:val="0"/>
              <w:ind w:right="-31"/>
              <w:rPr>
                <w:sz w:val="20"/>
                <w:szCs w:val="20"/>
              </w:rPr>
            </w:pPr>
            <w:r w:rsidRPr="002E5E3A">
              <w:rPr>
                <w:sz w:val="20"/>
                <w:szCs w:val="20"/>
              </w:rPr>
              <w:pict>
                <v:shape id="_x0000_i1029" type="#_x0000_t75" alt="" style="width:105pt;height:105pt">
                  <v:imagedata r:id="rId13" r:href="rId14"/>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5</w:t>
            </w:r>
          </w:p>
        </w:tc>
        <w:tc>
          <w:tcPr>
            <w:tcW w:w="1937" w:type="dxa"/>
          </w:tcPr>
          <w:p w:rsidR="00153569" w:rsidRPr="002E5E3A" w:rsidRDefault="00153569">
            <w:pPr>
              <w:widowControl w:val="0"/>
              <w:ind w:right="-31"/>
              <w:rPr>
                <w:sz w:val="20"/>
                <w:szCs w:val="20"/>
              </w:rPr>
            </w:pPr>
            <w:r w:rsidRPr="002E5E3A">
              <w:rPr>
                <w:sz w:val="20"/>
                <w:szCs w:val="20"/>
              </w:rPr>
              <w:t>Лезвие для ножа сегментное</w:t>
            </w:r>
          </w:p>
          <w:p w:rsidR="00153569" w:rsidRPr="002E5E3A" w:rsidRDefault="00153569">
            <w:pPr>
              <w:widowControl w:val="0"/>
              <w:ind w:right="-31"/>
              <w:rPr>
                <w:sz w:val="20"/>
                <w:szCs w:val="20"/>
              </w:rPr>
            </w:pPr>
            <w:r w:rsidRPr="002E5E3A">
              <w:rPr>
                <w:sz w:val="20"/>
                <w:szCs w:val="20"/>
              </w:rPr>
              <w:t>В упаковке 10 шт</w:t>
            </w:r>
          </w:p>
          <w:p w:rsidR="00153569" w:rsidRPr="002E5E3A" w:rsidRDefault="00153569">
            <w:pPr>
              <w:widowControl w:val="0"/>
              <w:ind w:right="-31"/>
              <w:rPr>
                <w:sz w:val="20"/>
                <w:szCs w:val="20"/>
              </w:rPr>
            </w:pPr>
            <w:r w:rsidRPr="002E5E3A">
              <w:rPr>
                <w:sz w:val="20"/>
                <w:szCs w:val="20"/>
              </w:rPr>
              <w:t>ОКПД 2 25.71.11.130</w:t>
            </w:r>
          </w:p>
          <w:p w:rsidR="00153569" w:rsidRPr="002E5E3A" w:rsidRDefault="00153569">
            <w:pPr>
              <w:widowControl w:val="0"/>
              <w:ind w:right="-31"/>
              <w:rPr>
                <w:sz w:val="20"/>
                <w:szCs w:val="20"/>
              </w:rPr>
            </w:pPr>
            <w:r w:rsidRPr="002E5E3A">
              <w:rPr>
                <w:sz w:val="20"/>
                <w:szCs w:val="20"/>
              </w:rPr>
              <w:t>126н</w:t>
            </w:r>
          </w:p>
        </w:tc>
        <w:tc>
          <w:tcPr>
            <w:tcW w:w="4252" w:type="dxa"/>
          </w:tcPr>
          <w:p w:rsidR="00153569" w:rsidRDefault="00153569">
            <w:pPr>
              <w:widowControl w:val="0"/>
              <w:ind w:right="-31"/>
              <w:jc w:val="center"/>
              <w:rPr>
                <w:sz w:val="20"/>
                <w:szCs w:val="20"/>
              </w:rPr>
            </w:pPr>
            <w:r>
              <w:rPr>
                <w:sz w:val="20"/>
                <w:szCs w:val="20"/>
              </w:rPr>
              <w:t>Лезвие для ножей</w:t>
            </w:r>
          </w:p>
          <w:p w:rsidR="00153569" w:rsidRDefault="00153569">
            <w:pPr>
              <w:widowControl w:val="0"/>
              <w:ind w:right="-31"/>
              <w:jc w:val="center"/>
              <w:rPr>
                <w:sz w:val="20"/>
                <w:szCs w:val="20"/>
              </w:rPr>
            </w:pPr>
            <w:r>
              <w:rPr>
                <w:sz w:val="20"/>
                <w:szCs w:val="20"/>
              </w:rPr>
              <w:t xml:space="preserve">Длина лезвия 100 мм </w:t>
            </w:r>
          </w:p>
          <w:p w:rsidR="00153569" w:rsidRDefault="00153569">
            <w:pPr>
              <w:widowControl w:val="0"/>
              <w:ind w:right="-31"/>
              <w:jc w:val="center"/>
            </w:pPr>
            <w:r>
              <w:rPr>
                <w:sz w:val="20"/>
                <w:szCs w:val="20"/>
              </w:rPr>
              <w:t xml:space="preserve">Ширина </w:t>
            </w:r>
            <w:r w:rsidRPr="002E5E3A">
              <w:rPr>
                <w:sz w:val="20"/>
                <w:szCs w:val="20"/>
              </w:rPr>
              <w:t>25 мм</w:t>
            </w:r>
            <w:r>
              <w:t xml:space="preserve"> </w:t>
            </w:r>
          </w:p>
          <w:p w:rsidR="00153569" w:rsidRDefault="00153569">
            <w:pPr>
              <w:widowControl w:val="0"/>
              <w:ind w:right="-31"/>
              <w:jc w:val="center"/>
              <w:rPr>
                <w:sz w:val="20"/>
                <w:szCs w:val="20"/>
              </w:rPr>
            </w:pPr>
            <w:r>
              <w:t>из легированной стали, в пластиковом пенале</w:t>
            </w:r>
          </w:p>
          <w:p w:rsidR="00153569" w:rsidRPr="002E5E3A" w:rsidRDefault="00153569">
            <w:pPr>
              <w:widowControl w:val="0"/>
              <w:ind w:right="-31"/>
              <w:jc w:val="center"/>
              <w:rPr>
                <w:sz w:val="20"/>
                <w:szCs w:val="20"/>
              </w:rPr>
            </w:pPr>
          </w:p>
        </w:tc>
        <w:tc>
          <w:tcPr>
            <w:tcW w:w="709" w:type="dxa"/>
          </w:tcPr>
          <w:p w:rsidR="00153569" w:rsidRPr="002E5E3A" w:rsidRDefault="00153569">
            <w:pPr>
              <w:widowControl w:val="0"/>
              <w:ind w:right="-31"/>
              <w:jc w:val="center"/>
              <w:rPr>
                <w:sz w:val="20"/>
                <w:szCs w:val="20"/>
              </w:rPr>
            </w:pPr>
            <w:r w:rsidRPr="002E5E3A">
              <w:rPr>
                <w:sz w:val="20"/>
                <w:szCs w:val="20"/>
              </w:rPr>
              <w:t>5 уп.</w:t>
            </w:r>
          </w:p>
        </w:tc>
        <w:tc>
          <w:tcPr>
            <w:tcW w:w="3083" w:type="dxa"/>
          </w:tcPr>
          <w:p w:rsidR="00153569" w:rsidRPr="002E5E3A" w:rsidRDefault="00153569">
            <w:pPr>
              <w:widowControl w:val="0"/>
              <w:ind w:right="-31"/>
              <w:rPr>
                <w:sz w:val="20"/>
                <w:szCs w:val="20"/>
              </w:rPr>
            </w:pPr>
          </w:p>
        </w:tc>
      </w:tr>
      <w:tr w:rsidR="00153569" w:rsidRPr="002E5E3A" w:rsidTr="00FA2E0B">
        <w:trPr>
          <w:trHeight w:val="1834"/>
        </w:trPr>
        <w:tc>
          <w:tcPr>
            <w:tcW w:w="445" w:type="dxa"/>
          </w:tcPr>
          <w:p w:rsidR="00153569" w:rsidRPr="002E5E3A" w:rsidRDefault="00153569">
            <w:pPr>
              <w:widowControl w:val="0"/>
              <w:ind w:right="-31"/>
              <w:rPr>
                <w:sz w:val="20"/>
                <w:szCs w:val="20"/>
              </w:rPr>
            </w:pPr>
            <w:r w:rsidRPr="002E5E3A">
              <w:rPr>
                <w:sz w:val="20"/>
                <w:szCs w:val="20"/>
              </w:rPr>
              <w:t>6</w:t>
            </w:r>
          </w:p>
        </w:tc>
        <w:tc>
          <w:tcPr>
            <w:tcW w:w="1937" w:type="dxa"/>
          </w:tcPr>
          <w:p w:rsidR="00153569" w:rsidRPr="002E5E3A" w:rsidRDefault="00153569">
            <w:pPr>
              <w:widowControl w:val="0"/>
              <w:ind w:right="-31"/>
              <w:rPr>
                <w:sz w:val="20"/>
                <w:szCs w:val="20"/>
              </w:rPr>
            </w:pPr>
            <w:r w:rsidRPr="002E5E3A">
              <w:rPr>
                <w:sz w:val="20"/>
                <w:szCs w:val="20"/>
              </w:rPr>
              <w:t xml:space="preserve">Профиль стыкоперекрывающий </w:t>
            </w:r>
          </w:p>
          <w:p w:rsidR="00153569" w:rsidRPr="002E5E3A" w:rsidRDefault="00153569">
            <w:pPr>
              <w:widowControl w:val="0"/>
              <w:ind w:right="-31"/>
              <w:rPr>
                <w:sz w:val="20"/>
                <w:szCs w:val="20"/>
              </w:rPr>
            </w:pPr>
            <w:r w:rsidRPr="002E5E3A">
              <w:rPr>
                <w:sz w:val="20"/>
                <w:szCs w:val="20"/>
              </w:rPr>
              <w:t>ОКПД 2 24.42.22.130</w:t>
            </w:r>
          </w:p>
          <w:p w:rsidR="00153569" w:rsidRPr="002E5E3A" w:rsidRDefault="00153569">
            <w:pPr>
              <w:widowControl w:val="0"/>
              <w:ind w:right="-31"/>
              <w:rPr>
                <w:sz w:val="20"/>
                <w:szCs w:val="20"/>
              </w:rPr>
            </w:pPr>
          </w:p>
          <w:p w:rsidR="00153569" w:rsidRPr="002E5E3A" w:rsidRDefault="00153569">
            <w:pPr>
              <w:widowControl w:val="0"/>
              <w:ind w:right="-31"/>
              <w:rPr>
                <w:sz w:val="20"/>
                <w:szCs w:val="20"/>
              </w:rPr>
            </w:pPr>
            <w:r w:rsidRPr="002E5E3A">
              <w:rPr>
                <w:sz w:val="20"/>
                <w:szCs w:val="20"/>
              </w:rPr>
              <w:t>126н</w:t>
            </w:r>
          </w:p>
          <w:p w:rsidR="00153569" w:rsidRPr="002E5E3A" w:rsidRDefault="00153569">
            <w:pPr>
              <w:widowControl w:val="0"/>
              <w:ind w:right="-31"/>
              <w:rPr>
                <w:color w:val="E36C0A"/>
                <w:sz w:val="20"/>
                <w:szCs w:val="20"/>
              </w:rPr>
            </w:pPr>
          </w:p>
        </w:tc>
        <w:tc>
          <w:tcPr>
            <w:tcW w:w="4252" w:type="dxa"/>
          </w:tcPr>
          <w:p w:rsidR="00153569" w:rsidRPr="002E5E3A" w:rsidRDefault="00153569" w:rsidP="00E8093A">
            <w:pPr>
              <w:widowControl w:val="0"/>
              <w:ind w:right="-31"/>
              <w:rPr>
                <w:sz w:val="20"/>
                <w:szCs w:val="20"/>
              </w:rPr>
            </w:pPr>
            <w:r w:rsidRPr="002E5E3A">
              <w:rPr>
                <w:sz w:val="20"/>
                <w:szCs w:val="20"/>
              </w:rPr>
              <w:t>Материал алюминий</w:t>
            </w:r>
          </w:p>
          <w:p w:rsidR="00153569" w:rsidRPr="002E5E3A" w:rsidRDefault="00153569" w:rsidP="00E8093A">
            <w:pPr>
              <w:widowControl w:val="0"/>
              <w:ind w:right="-31"/>
              <w:rPr>
                <w:sz w:val="20"/>
                <w:szCs w:val="20"/>
              </w:rPr>
            </w:pPr>
            <w:r w:rsidRPr="002E5E3A">
              <w:rPr>
                <w:sz w:val="20"/>
                <w:szCs w:val="20"/>
              </w:rPr>
              <w:t>Тип крепления открытый</w:t>
            </w:r>
          </w:p>
          <w:p w:rsidR="00153569" w:rsidRPr="002E5E3A" w:rsidRDefault="00153569" w:rsidP="00E8093A">
            <w:pPr>
              <w:widowControl w:val="0"/>
              <w:ind w:right="-31"/>
              <w:rPr>
                <w:sz w:val="20"/>
                <w:szCs w:val="20"/>
              </w:rPr>
            </w:pPr>
            <w:r w:rsidRPr="002E5E3A">
              <w:rPr>
                <w:sz w:val="20"/>
                <w:szCs w:val="20"/>
              </w:rPr>
              <w:t>Высота 5,4 мм</w:t>
            </w:r>
          </w:p>
          <w:p w:rsidR="00153569" w:rsidRPr="002E5E3A" w:rsidRDefault="00153569" w:rsidP="00E8093A">
            <w:pPr>
              <w:widowControl w:val="0"/>
              <w:ind w:right="-31"/>
              <w:rPr>
                <w:sz w:val="20"/>
                <w:szCs w:val="20"/>
              </w:rPr>
            </w:pPr>
            <w:r w:rsidRPr="002E5E3A">
              <w:rPr>
                <w:sz w:val="20"/>
                <w:szCs w:val="20"/>
              </w:rPr>
              <w:t>Ширина 50-60 мм (диапазон)</w:t>
            </w:r>
          </w:p>
          <w:p w:rsidR="00153569" w:rsidRPr="002E5E3A" w:rsidRDefault="00153569" w:rsidP="00E8093A">
            <w:pPr>
              <w:widowControl w:val="0"/>
              <w:ind w:right="-31"/>
              <w:rPr>
                <w:sz w:val="20"/>
                <w:szCs w:val="20"/>
              </w:rPr>
            </w:pPr>
            <w:r w:rsidRPr="002E5E3A">
              <w:rPr>
                <w:sz w:val="20"/>
                <w:szCs w:val="20"/>
              </w:rPr>
              <w:t>Длина 1200-800 мм (диапазон)</w:t>
            </w:r>
          </w:p>
          <w:p w:rsidR="00153569" w:rsidRPr="002E5E3A" w:rsidRDefault="00153569" w:rsidP="00FA2E0B">
            <w:pPr>
              <w:widowControl w:val="0"/>
              <w:ind w:right="-31"/>
              <w:rPr>
                <w:sz w:val="20"/>
                <w:szCs w:val="20"/>
              </w:rPr>
            </w:pPr>
            <w:r w:rsidRPr="002E5E3A">
              <w:rPr>
                <w:sz w:val="20"/>
                <w:szCs w:val="20"/>
              </w:rPr>
              <w:t>Комплектация с саморезами и дюбелями</w:t>
            </w:r>
          </w:p>
          <w:p w:rsidR="00153569" w:rsidRPr="002E5E3A" w:rsidRDefault="00153569" w:rsidP="00FA2E0B">
            <w:pPr>
              <w:widowControl w:val="0"/>
              <w:ind w:right="-31"/>
              <w:rPr>
                <w:sz w:val="20"/>
                <w:szCs w:val="20"/>
              </w:rPr>
            </w:pPr>
            <w:r w:rsidRPr="002E5E3A">
              <w:rPr>
                <w:sz w:val="20"/>
                <w:szCs w:val="20"/>
              </w:rPr>
              <w:t>Цвет бук, дуб темный, дуб беленый</w:t>
            </w:r>
            <w:r>
              <w:rPr>
                <w:sz w:val="20"/>
                <w:szCs w:val="20"/>
              </w:rPr>
              <w:t xml:space="preserve"> (по согласованию с закзачиком)</w:t>
            </w:r>
          </w:p>
          <w:p w:rsidR="00153569" w:rsidRPr="002E5E3A" w:rsidRDefault="00153569">
            <w:pPr>
              <w:widowControl w:val="0"/>
              <w:ind w:right="-31"/>
              <w:jc w:val="center"/>
              <w:rPr>
                <w:sz w:val="20"/>
                <w:szCs w:val="20"/>
              </w:rPr>
            </w:pPr>
          </w:p>
          <w:p w:rsidR="00153569" w:rsidRPr="002E5E3A" w:rsidRDefault="00153569">
            <w:pPr>
              <w:widowControl w:val="0"/>
              <w:ind w:right="-31"/>
              <w:jc w:val="center"/>
              <w:rPr>
                <w:sz w:val="20"/>
                <w:szCs w:val="20"/>
              </w:rPr>
            </w:pPr>
          </w:p>
        </w:tc>
        <w:tc>
          <w:tcPr>
            <w:tcW w:w="709" w:type="dxa"/>
          </w:tcPr>
          <w:p w:rsidR="00153569" w:rsidRPr="002E5E3A" w:rsidRDefault="00153569">
            <w:pPr>
              <w:widowControl w:val="0"/>
              <w:ind w:right="-31"/>
              <w:jc w:val="center"/>
              <w:rPr>
                <w:sz w:val="20"/>
                <w:szCs w:val="20"/>
              </w:rPr>
            </w:pPr>
            <w:r w:rsidRPr="002E5E3A">
              <w:rPr>
                <w:sz w:val="20"/>
                <w:szCs w:val="20"/>
              </w:rPr>
              <w:t>10 шт</w:t>
            </w:r>
          </w:p>
        </w:tc>
        <w:tc>
          <w:tcPr>
            <w:tcW w:w="3083" w:type="dxa"/>
          </w:tcPr>
          <w:p w:rsidR="00153569" w:rsidRPr="002E5E3A" w:rsidRDefault="00153569">
            <w:pPr>
              <w:widowControl w:val="0"/>
              <w:ind w:right="-31"/>
              <w:rPr>
                <w:sz w:val="20"/>
                <w:szCs w:val="20"/>
              </w:rPr>
            </w:pPr>
            <w:r w:rsidRPr="002E5E3A">
              <w:rPr>
                <w:sz w:val="20"/>
                <w:szCs w:val="20"/>
              </w:rPr>
              <w:pict>
                <v:shape id="_x0000_i1030" type="#_x0000_t75" alt="" style="width:89.4pt;height:89.4pt">
                  <v:imagedata r:id="rId15" r:href="rId16"/>
                </v:shape>
              </w:pict>
            </w:r>
          </w:p>
        </w:tc>
      </w:tr>
      <w:tr w:rsidR="00153569" w:rsidRPr="002E5E3A" w:rsidTr="00FB1B55">
        <w:trPr>
          <w:trHeight w:val="855"/>
        </w:trPr>
        <w:tc>
          <w:tcPr>
            <w:tcW w:w="445" w:type="dxa"/>
          </w:tcPr>
          <w:p w:rsidR="00153569" w:rsidRPr="002E5E3A" w:rsidRDefault="00153569">
            <w:pPr>
              <w:widowControl w:val="0"/>
              <w:ind w:right="-31"/>
              <w:rPr>
                <w:sz w:val="20"/>
                <w:szCs w:val="20"/>
                <w:highlight w:val="yellow"/>
              </w:rPr>
            </w:pPr>
            <w:r w:rsidRPr="002E5E3A">
              <w:rPr>
                <w:sz w:val="20"/>
                <w:szCs w:val="20"/>
              </w:rPr>
              <w:t>7</w:t>
            </w:r>
          </w:p>
        </w:tc>
        <w:tc>
          <w:tcPr>
            <w:tcW w:w="1937" w:type="dxa"/>
          </w:tcPr>
          <w:p w:rsidR="00153569" w:rsidRPr="002E5E3A" w:rsidRDefault="00153569" w:rsidP="00693685">
            <w:pPr>
              <w:widowControl w:val="0"/>
              <w:ind w:right="-31"/>
              <w:rPr>
                <w:color w:val="000000"/>
                <w:spacing w:val="-5"/>
                <w:kern w:val="36"/>
                <w:sz w:val="20"/>
                <w:szCs w:val="20"/>
                <w:lang w:eastAsia="ru-RU"/>
              </w:rPr>
            </w:pPr>
            <w:r w:rsidRPr="002E5E3A">
              <w:rPr>
                <w:color w:val="000000"/>
                <w:spacing w:val="-5"/>
                <w:kern w:val="36"/>
                <w:sz w:val="20"/>
                <w:szCs w:val="20"/>
                <w:lang w:eastAsia="ru-RU"/>
              </w:rPr>
              <w:t xml:space="preserve">Смазка универсальная </w:t>
            </w:r>
            <w:r w:rsidRPr="002E5E3A">
              <w:rPr>
                <w:color w:val="000000"/>
                <w:spacing w:val="-5"/>
                <w:kern w:val="36"/>
                <w:sz w:val="20"/>
                <w:szCs w:val="20"/>
                <w:lang w:val="en-US" w:eastAsia="ru-RU"/>
              </w:rPr>
              <w:t>WD</w:t>
            </w:r>
            <w:r w:rsidRPr="002E5E3A">
              <w:rPr>
                <w:color w:val="000000"/>
                <w:spacing w:val="-5"/>
                <w:kern w:val="36"/>
                <w:sz w:val="20"/>
                <w:szCs w:val="20"/>
                <w:lang w:eastAsia="ru-RU"/>
              </w:rPr>
              <w:t xml:space="preserve"> 40 </w:t>
            </w:r>
          </w:p>
          <w:p w:rsidR="00153569" w:rsidRPr="002E5E3A" w:rsidRDefault="00153569" w:rsidP="00693685">
            <w:pPr>
              <w:widowControl w:val="0"/>
              <w:ind w:right="-31"/>
              <w:rPr>
                <w:color w:val="000000"/>
                <w:spacing w:val="-5"/>
                <w:kern w:val="36"/>
                <w:sz w:val="20"/>
                <w:szCs w:val="20"/>
                <w:lang w:eastAsia="ru-RU"/>
              </w:rPr>
            </w:pPr>
            <w:r w:rsidRPr="002E5E3A">
              <w:rPr>
                <w:color w:val="000000"/>
                <w:spacing w:val="-5"/>
                <w:kern w:val="36"/>
                <w:sz w:val="20"/>
                <w:szCs w:val="20"/>
                <w:lang w:eastAsia="ru-RU"/>
              </w:rPr>
              <w:t>ОКПД 2 20.59.41</w:t>
            </w:r>
          </w:p>
          <w:p w:rsidR="00153569" w:rsidRPr="002E5E3A" w:rsidRDefault="00153569" w:rsidP="00693685">
            <w:pPr>
              <w:widowControl w:val="0"/>
              <w:ind w:right="-31"/>
              <w:rPr>
                <w:sz w:val="20"/>
                <w:szCs w:val="20"/>
              </w:rPr>
            </w:pPr>
            <w:r w:rsidRPr="002E5E3A">
              <w:rPr>
                <w:color w:val="000000"/>
                <w:spacing w:val="-5"/>
                <w:kern w:val="36"/>
                <w:sz w:val="20"/>
                <w:szCs w:val="20"/>
                <w:lang w:eastAsia="ru-RU"/>
              </w:rPr>
              <w:t>126н</w:t>
            </w:r>
          </w:p>
        </w:tc>
        <w:tc>
          <w:tcPr>
            <w:tcW w:w="4252" w:type="dxa"/>
          </w:tcPr>
          <w:p w:rsidR="00153569" w:rsidRPr="002E5E3A" w:rsidRDefault="00153569" w:rsidP="00693685">
            <w:pPr>
              <w:widowControl w:val="0"/>
              <w:ind w:right="-31"/>
              <w:jc w:val="center"/>
              <w:rPr>
                <w:sz w:val="20"/>
                <w:szCs w:val="20"/>
              </w:rPr>
            </w:pPr>
            <w:r w:rsidRPr="002E5E3A">
              <w:rPr>
                <w:color w:val="000000"/>
                <w:spacing w:val="-5"/>
                <w:kern w:val="36"/>
                <w:sz w:val="20"/>
                <w:szCs w:val="20"/>
                <w:lang w:eastAsia="ru-RU"/>
              </w:rPr>
              <w:t xml:space="preserve">Смазка универсальная </w:t>
            </w:r>
            <w:r w:rsidRPr="002E5E3A">
              <w:rPr>
                <w:color w:val="000000"/>
                <w:spacing w:val="-5"/>
                <w:kern w:val="36"/>
                <w:sz w:val="20"/>
                <w:szCs w:val="20"/>
                <w:lang w:val="en-US" w:eastAsia="ru-RU"/>
              </w:rPr>
              <w:t>WD</w:t>
            </w:r>
            <w:r w:rsidRPr="002E5E3A">
              <w:rPr>
                <w:color w:val="000000"/>
                <w:spacing w:val="-5"/>
                <w:kern w:val="36"/>
                <w:sz w:val="20"/>
                <w:szCs w:val="20"/>
                <w:lang w:eastAsia="ru-RU"/>
              </w:rPr>
              <w:t xml:space="preserve"> 40 упаковка объем 200 мл</w:t>
            </w:r>
          </w:p>
        </w:tc>
        <w:tc>
          <w:tcPr>
            <w:tcW w:w="709" w:type="dxa"/>
          </w:tcPr>
          <w:p w:rsidR="00153569" w:rsidRPr="002E5E3A" w:rsidRDefault="00153569" w:rsidP="00693685">
            <w:pPr>
              <w:widowControl w:val="0"/>
              <w:ind w:right="-31"/>
              <w:jc w:val="center"/>
              <w:rPr>
                <w:sz w:val="20"/>
                <w:szCs w:val="20"/>
              </w:rPr>
            </w:pPr>
            <w:r>
              <w:rPr>
                <w:sz w:val="20"/>
                <w:szCs w:val="20"/>
              </w:rPr>
              <w:t>1 шт</w:t>
            </w:r>
          </w:p>
        </w:tc>
        <w:tc>
          <w:tcPr>
            <w:tcW w:w="3083" w:type="dxa"/>
          </w:tcPr>
          <w:p w:rsidR="00153569" w:rsidRPr="002E5E3A" w:rsidRDefault="00153569">
            <w:pPr>
              <w:widowControl w:val="0"/>
              <w:ind w:right="-31"/>
              <w:rPr>
                <w:sz w:val="20"/>
                <w:szCs w:val="20"/>
                <w:highlight w:val="yellow"/>
              </w:rPr>
            </w:pP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8</w:t>
            </w:r>
          </w:p>
        </w:tc>
        <w:tc>
          <w:tcPr>
            <w:tcW w:w="1937" w:type="dxa"/>
          </w:tcPr>
          <w:p w:rsidR="00153569" w:rsidRPr="002E5E3A" w:rsidRDefault="00153569">
            <w:pPr>
              <w:widowControl w:val="0"/>
              <w:ind w:right="-31"/>
              <w:rPr>
                <w:sz w:val="20"/>
                <w:szCs w:val="20"/>
              </w:rPr>
            </w:pPr>
            <w:r w:rsidRPr="002E5E3A">
              <w:rPr>
                <w:sz w:val="20"/>
                <w:szCs w:val="20"/>
              </w:rPr>
              <w:t>Замок навесной</w:t>
            </w:r>
          </w:p>
          <w:p w:rsidR="00153569" w:rsidRPr="002E5E3A" w:rsidRDefault="00153569">
            <w:pPr>
              <w:widowControl w:val="0"/>
              <w:ind w:right="-31"/>
              <w:rPr>
                <w:sz w:val="20"/>
                <w:szCs w:val="20"/>
              </w:rPr>
            </w:pPr>
          </w:p>
          <w:p w:rsidR="00153569" w:rsidRPr="002E5E3A" w:rsidRDefault="00153569">
            <w:pPr>
              <w:widowControl w:val="0"/>
              <w:ind w:right="-31"/>
              <w:rPr>
                <w:sz w:val="20"/>
                <w:szCs w:val="20"/>
              </w:rPr>
            </w:pPr>
            <w:r w:rsidRPr="002E5E3A">
              <w:rPr>
                <w:sz w:val="20"/>
                <w:szCs w:val="20"/>
              </w:rPr>
              <w:t>ОКПД 2 25.72.11.130</w:t>
            </w:r>
          </w:p>
          <w:p w:rsidR="00153569" w:rsidRPr="002E5E3A" w:rsidRDefault="00153569">
            <w:pPr>
              <w:widowControl w:val="0"/>
              <w:ind w:right="-31"/>
              <w:rPr>
                <w:sz w:val="20"/>
                <w:szCs w:val="20"/>
              </w:rPr>
            </w:pPr>
            <w:r w:rsidRPr="002E5E3A">
              <w:rPr>
                <w:sz w:val="20"/>
                <w:szCs w:val="20"/>
              </w:rPr>
              <w:t>126н</w:t>
            </w:r>
          </w:p>
          <w:p w:rsidR="00153569" w:rsidRPr="002E5E3A" w:rsidRDefault="00153569">
            <w:pPr>
              <w:widowControl w:val="0"/>
              <w:ind w:right="-31"/>
              <w:rPr>
                <w:sz w:val="20"/>
                <w:szCs w:val="20"/>
              </w:rPr>
            </w:pPr>
          </w:p>
          <w:p w:rsidR="00153569" w:rsidRPr="002E5E3A" w:rsidRDefault="00153569">
            <w:pPr>
              <w:widowControl w:val="0"/>
              <w:ind w:right="-31"/>
              <w:rPr>
                <w:color w:val="FF0000"/>
                <w:sz w:val="20"/>
                <w:szCs w:val="20"/>
              </w:rPr>
            </w:pPr>
          </w:p>
        </w:tc>
        <w:tc>
          <w:tcPr>
            <w:tcW w:w="4252" w:type="dxa"/>
          </w:tcPr>
          <w:p w:rsidR="00153569" w:rsidRPr="002E5E3A" w:rsidRDefault="00153569">
            <w:pPr>
              <w:widowControl w:val="0"/>
              <w:ind w:right="-31"/>
              <w:jc w:val="center"/>
              <w:rPr>
                <w:sz w:val="20"/>
                <w:szCs w:val="20"/>
              </w:rPr>
            </w:pPr>
            <w:r w:rsidRPr="002E5E3A">
              <w:rPr>
                <w:sz w:val="20"/>
                <w:szCs w:val="20"/>
              </w:rPr>
              <w:t>Материал дужки сталь</w:t>
            </w:r>
          </w:p>
          <w:p w:rsidR="00153569" w:rsidRPr="002E5E3A" w:rsidRDefault="00153569">
            <w:pPr>
              <w:widowControl w:val="0"/>
              <w:ind w:right="-31"/>
              <w:jc w:val="center"/>
              <w:rPr>
                <w:sz w:val="20"/>
                <w:szCs w:val="20"/>
              </w:rPr>
            </w:pPr>
            <w:r w:rsidRPr="002E5E3A">
              <w:rPr>
                <w:sz w:val="20"/>
                <w:szCs w:val="20"/>
              </w:rPr>
              <w:t>Материал корпуса алюминий</w:t>
            </w:r>
          </w:p>
          <w:p w:rsidR="00153569" w:rsidRPr="002E5E3A" w:rsidRDefault="00153569">
            <w:pPr>
              <w:widowControl w:val="0"/>
              <w:ind w:right="-31"/>
              <w:jc w:val="center"/>
              <w:rPr>
                <w:sz w:val="20"/>
                <w:szCs w:val="20"/>
              </w:rPr>
            </w:pPr>
            <w:r w:rsidRPr="002E5E3A">
              <w:rPr>
                <w:sz w:val="20"/>
                <w:szCs w:val="20"/>
              </w:rPr>
              <w:t>Высота 75 мм</w:t>
            </w:r>
          </w:p>
          <w:p w:rsidR="00153569" w:rsidRPr="002E5E3A" w:rsidRDefault="00153569">
            <w:pPr>
              <w:widowControl w:val="0"/>
              <w:ind w:right="-31"/>
              <w:jc w:val="center"/>
              <w:rPr>
                <w:sz w:val="20"/>
                <w:szCs w:val="20"/>
              </w:rPr>
            </w:pPr>
            <w:r w:rsidRPr="002E5E3A">
              <w:rPr>
                <w:sz w:val="20"/>
                <w:szCs w:val="20"/>
              </w:rPr>
              <w:t>Механизм секретнос ти дисковый</w:t>
            </w:r>
          </w:p>
          <w:p w:rsidR="00153569" w:rsidRPr="002E5E3A" w:rsidRDefault="00153569">
            <w:pPr>
              <w:widowControl w:val="0"/>
              <w:ind w:right="-31"/>
              <w:jc w:val="center"/>
              <w:rPr>
                <w:sz w:val="20"/>
                <w:szCs w:val="20"/>
              </w:rPr>
            </w:pPr>
            <w:r w:rsidRPr="002E5E3A">
              <w:rPr>
                <w:sz w:val="20"/>
                <w:szCs w:val="20"/>
              </w:rPr>
              <w:t>Диаметр дужки 10 мм/7-8 мм</w:t>
            </w:r>
          </w:p>
          <w:p w:rsidR="00153569" w:rsidRPr="002E5E3A" w:rsidRDefault="00153569">
            <w:pPr>
              <w:widowControl w:val="0"/>
              <w:ind w:right="-31"/>
              <w:jc w:val="center"/>
              <w:rPr>
                <w:sz w:val="20"/>
                <w:szCs w:val="20"/>
              </w:rPr>
            </w:pPr>
            <w:r w:rsidRPr="002E5E3A">
              <w:rPr>
                <w:sz w:val="20"/>
                <w:szCs w:val="20"/>
              </w:rPr>
              <w:t>Ширина 53 мм</w:t>
            </w:r>
          </w:p>
          <w:p w:rsidR="00153569" w:rsidRPr="002E5E3A" w:rsidRDefault="00153569">
            <w:pPr>
              <w:widowControl w:val="0"/>
              <w:ind w:right="-31"/>
              <w:jc w:val="center"/>
              <w:rPr>
                <w:sz w:val="20"/>
                <w:szCs w:val="20"/>
              </w:rPr>
            </w:pPr>
            <w:r w:rsidRPr="002E5E3A">
              <w:rPr>
                <w:sz w:val="20"/>
                <w:szCs w:val="20"/>
              </w:rPr>
              <w:t>Цвет черный</w:t>
            </w:r>
          </w:p>
        </w:tc>
        <w:tc>
          <w:tcPr>
            <w:tcW w:w="709" w:type="dxa"/>
          </w:tcPr>
          <w:p w:rsidR="00153569" w:rsidRPr="002E5E3A" w:rsidRDefault="00153569">
            <w:pPr>
              <w:widowControl w:val="0"/>
              <w:ind w:right="-31"/>
              <w:jc w:val="center"/>
              <w:rPr>
                <w:sz w:val="20"/>
                <w:szCs w:val="20"/>
              </w:rPr>
            </w:pPr>
          </w:p>
          <w:p w:rsidR="00153569" w:rsidRPr="002E5E3A" w:rsidRDefault="00153569">
            <w:pPr>
              <w:widowControl w:val="0"/>
              <w:ind w:right="-31"/>
              <w:jc w:val="center"/>
              <w:rPr>
                <w:sz w:val="20"/>
                <w:szCs w:val="20"/>
              </w:rPr>
            </w:pPr>
          </w:p>
          <w:p w:rsidR="00153569" w:rsidRPr="002E5E3A" w:rsidRDefault="00153569">
            <w:pPr>
              <w:widowControl w:val="0"/>
              <w:ind w:right="-31"/>
              <w:jc w:val="center"/>
              <w:rPr>
                <w:sz w:val="20"/>
                <w:szCs w:val="20"/>
              </w:rPr>
            </w:pPr>
          </w:p>
          <w:p w:rsidR="00153569" w:rsidRPr="002E5E3A" w:rsidRDefault="00153569">
            <w:pPr>
              <w:widowControl w:val="0"/>
              <w:ind w:right="-31"/>
              <w:jc w:val="center"/>
              <w:rPr>
                <w:sz w:val="20"/>
                <w:szCs w:val="20"/>
              </w:rPr>
            </w:pPr>
          </w:p>
          <w:p w:rsidR="00153569" w:rsidRPr="002E5E3A" w:rsidRDefault="00153569">
            <w:pPr>
              <w:widowControl w:val="0"/>
              <w:ind w:right="-31"/>
              <w:jc w:val="center"/>
              <w:rPr>
                <w:sz w:val="20"/>
                <w:szCs w:val="20"/>
              </w:rPr>
            </w:pPr>
            <w:r w:rsidRPr="002E5E3A">
              <w:rPr>
                <w:sz w:val="20"/>
                <w:szCs w:val="20"/>
              </w:rPr>
              <w:t>10  шт</w:t>
            </w:r>
          </w:p>
        </w:tc>
        <w:tc>
          <w:tcPr>
            <w:tcW w:w="3083" w:type="dxa"/>
          </w:tcPr>
          <w:p w:rsidR="00153569" w:rsidRPr="002E5E3A" w:rsidRDefault="00153569">
            <w:pPr>
              <w:widowControl w:val="0"/>
              <w:ind w:right="-31"/>
              <w:rPr>
                <w:sz w:val="20"/>
                <w:szCs w:val="20"/>
              </w:rPr>
            </w:pPr>
            <w:r w:rsidRPr="002E5E3A">
              <w:rPr>
                <w:sz w:val="20"/>
                <w:szCs w:val="20"/>
              </w:rPr>
              <w:pict>
                <v:shape id="_x0000_i1031" type="#_x0000_t75" alt="" style="width:112.8pt;height:112.8pt">
                  <v:imagedata r:id="rId17" r:href="rId18"/>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9</w:t>
            </w:r>
          </w:p>
        </w:tc>
        <w:tc>
          <w:tcPr>
            <w:tcW w:w="1937" w:type="dxa"/>
          </w:tcPr>
          <w:p w:rsidR="00153569" w:rsidRPr="002E5E3A" w:rsidRDefault="00153569">
            <w:pPr>
              <w:widowControl w:val="0"/>
              <w:ind w:right="-31"/>
              <w:rPr>
                <w:sz w:val="20"/>
                <w:szCs w:val="20"/>
              </w:rPr>
            </w:pPr>
            <w:r w:rsidRPr="002E5E3A">
              <w:rPr>
                <w:sz w:val="20"/>
                <w:szCs w:val="20"/>
              </w:rPr>
              <w:t>Крепление для раковины</w:t>
            </w:r>
          </w:p>
          <w:p w:rsidR="00153569" w:rsidRPr="002E5E3A" w:rsidRDefault="00153569">
            <w:pPr>
              <w:widowControl w:val="0"/>
              <w:ind w:right="-31"/>
              <w:rPr>
                <w:sz w:val="20"/>
                <w:szCs w:val="20"/>
              </w:rPr>
            </w:pPr>
          </w:p>
          <w:p w:rsidR="00153569" w:rsidRPr="002E5E3A" w:rsidRDefault="00153569" w:rsidP="0087695B">
            <w:pPr>
              <w:widowControl w:val="0"/>
              <w:ind w:right="-31"/>
              <w:rPr>
                <w:sz w:val="20"/>
                <w:szCs w:val="20"/>
              </w:rPr>
            </w:pPr>
            <w:r w:rsidRPr="002E5E3A">
              <w:rPr>
                <w:sz w:val="20"/>
                <w:szCs w:val="20"/>
              </w:rPr>
              <w:t>ОКПД 2 28.14.12.110</w:t>
            </w:r>
          </w:p>
          <w:p w:rsidR="00153569" w:rsidRPr="002E5E3A" w:rsidRDefault="00153569" w:rsidP="0087695B">
            <w:pPr>
              <w:widowControl w:val="0"/>
              <w:ind w:right="-31"/>
              <w:rPr>
                <w:sz w:val="20"/>
                <w:szCs w:val="20"/>
              </w:rPr>
            </w:pPr>
          </w:p>
          <w:p w:rsidR="00153569" w:rsidRPr="002E5E3A" w:rsidRDefault="00153569" w:rsidP="0087695B">
            <w:pPr>
              <w:widowControl w:val="0"/>
              <w:ind w:right="-31"/>
              <w:rPr>
                <w:sz w:val="20"/>
                <w:szCs w:val="20"/>
              </w:rPr>
            </w:pPr>
            <w:r w:rsidRPr="002E5E3A">
              <w:rPr>
                <w:sz w:val="20"/>
                <w:szCs w:val="20"/>
              </w:rPr>
              <w:t>126н</w:t>
            </w:r>
          </w:p>
        </w:tc>
        <w:tc>
          <w:tcPr>
            <w:tcW w:w="4252" w:type="dxa"/>
          </w:tcPr>
          <w:p w:rsidR="00153569" w:rsidRDefault="00153569">
            <w:pPr>
              <w:widowControl w:val="0"/>
              <w:ind w:right="-31"/>
              <w:jc w:val="center"/>
              <w:rPr>
                <w:sz w:val="20"/>
                <w:szCs w:val="20"/>
              </w:rPr>
            </w:pPr>
            <w:r w:rsidRPr="002E5E3A">
              <w:rPr>
                <w:sz w:val="20"/>
                <w:szCs w:val="20"/>
              </w:rPr>
              <w:t xml:space="preserve">Комплектация </w:t>
            </w:r>
            <w:r>
              <w:rPr>
                <w:sz w:val="20"/>
                <w:szCs w:val="20"/>
              </w:rPr>
              <w:t>:</w:t>
            </w:r>
          </w:p>
          <w:p w:rsidR="00153569" w:rsidRPr="002E5E3A" w:rsidRDefault="00153569">
            <w:pPr>
              <w:widowControl w:val="0"/>
              <w:ind w:right="-31"/>
              <w:jc w:val="center"/>
              <w:rPr>
                <w:sz w:val="20"/>
                <w:szCs w:val="20"/>
              </w:rPr>
            </w:pPr>
            <w:r w:rsidRPr="002E5E3A">
              <w:rPr>
                <w:sz w:val="20"/>
                <w:szCs w:val="20"/>
              </w:rPr>
              <w:t xml:space="preserve">гайка 2 шт, </w:t>
            </w:r>
          </w:p>
          <w:p w:rsidR="00153569" w:rsidRPr="002E5E3A" w:rsidRDefault="00153569">
            <w:pPr>
              <w:widowControl w:val="0"/>
              <w:ind w:right="-31"/>
              <w:jc w:val="center"/>
              <w:rPr>
                <w:sz w:val="20"/>
                <w:szCs w:val="20"/>
              </w:rPr>
            </w:pPr>
            <w:r w:rsidRPr="002E5E3A">
              <w:rPr>
                <w:sz w:val="20"/>
                <w:szCs w:val="20"/>
              </w:rPr>
              <w:t xml:space="preserve">заглушка 2 шт, </w:t>
            </w:r>
          </w:p>
          <w:p w:rsidR="00153569" w:rsidRPr="002E5E3A" w:rsidRDefault="00153569">
            <w:pPr>
              <w:widowControl w:val="0"/>
              <w:ind w:right="-31"/>
              <w:jc w:val="center"/>
              <w:rPr>
                <w:sz w:val="20"/>
                <w:szCs w:val="20"/>
              </w:rPr>
            </w:pPr>
            <w:r w:rsidRPr="002E5E3A">
              <w:rPr>
                <w:sz w:val="20"/>
                <w:szCs w:val="20"/>
              </w:rPr>
              <w:t xml:space="preserve">дюбель 2 шт, </w:t>
            </w:r>
          </w:p>
          <w:p w:rsidR="00153569" w:rsidRPr="002E5E3A" w:rsidRDefault="00153569">
            <w:pPr>
              <w:widowControl w:val="0"/>
              <w:ind w:right="-31"/>
              <w:jc w:val="center"/>
              <w:rPr>
                <w:sz w:val="20"/>
                <w:szCs w:val="20"/>
              </w:rPr>
            </w:pPr>
            <w:r w:rsidRPr="002E5E3A">
              <w:rPr>
                <w:sz w:val="20"/>
                <w:szCs w:val="20"/>
              </w:rPr>
              <w:t>втулка 2 шт,</w:t>
            </w:r>
          </w:p>
          <w:p w:rsidR="00153569" w:rsidRPr="002E5E3A" w:rsidRDefault="00153569">
            <w:pPr>
              <w:widowControl w:val="0"/>
              <w:ind w:right="-31"/>
              <w:jc w:val="center"/>
              <w:rPr>
                <w:sz w:val="20"/>
                <w:szCs w:val="20"/>
              </w:rPr>
            </w:pPr>
            <w:r w:rsidRPr="002E5E3A">
              <w:rPr>
                <w:sz w:val="20"/>
                <w:szCs w:val="20"/>
              </w:rPr>
              <w:t>шпилька 2 шт</w:t>
            </w:r>
          </w:p>
        </w:tc>
        <w:tc>
          <w:tcPr>
            <w:tcW w:w="709" w:type="dxa"/>
          </w:tcPr>
          <w:p w:rsidR="00153569" w:rsidRPr="002E5E3A" w:rsidRDefault="00153569">
            <w:pPr>
              <w:widowControl w:val="0"/>
              <w:ind w:right="-31"/>
              <w:jc w:val="center"/>
              <w:rPr>
                <w:sz w:val="20"/>
                <w:szCs w:val="20"/>
              </w:rPr>
            </w:pPr>
            <w:r w:rsidRPr="002E5E3A">
              <w:rPr>
                <w:sz w:val="20"/>
                <w:szCs w:val="20"/>
              </w:rPr>
              <w:t>20 шт</w:t>
            </w:r>
          </w:p>
        </w:tc>
        <w:tc>
          <w:tcPr>
            <w:tcW w:w="3083" w:type="dxa"/>
          </w:tcPr>
          <w:p w:rsidR="00153569" w:rsidRPr="002E5E3A" w:rsidRDefault="00153569">
            <w:pPr>
              <w:widowControl w:val="0"/>
              <w:ind w:right="-31"/>
              <w:rPr>
                <w:sz w:val="20"/>
                <w:szCs w:val="20"/>
              </w:rPr>
            </w:pPr>
            <w:r w:rsidRPr="002E5E3A">
              <w:rPr>
                <w:sz w:val="20"/>
                <w:szCs w:val="20"/>
              </w:rPr>
              <w:pict>
                <v:shape id="_x0000_i1032" type="#_x0000_t75" alt="" style="width:110.4pt;height:110.4pt">
                  <v:imagedata r:id="rId19" r:href="rId20"/>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10</w:t>
            </w:r>
          </w:p>
        </w:tc>
        <w:tc>
          <w:tcPr>
            <w:tcW w:w="1937" w:type="dxa"/>
          </w:tcPr>
          <w:p w:rsidR="00153569" w:rsidRPr="002E5E3A" w:rsidRDefault="00153569">
            <w:pPr>
              <w:widowControl w:val="0"/>
              <w:ind w:right="-31"/>
              <w:rPr>
                <w:sz w:val="20"/>
                <w:szCs w:val="20"/>
              </w:rPr>
            </w:pPr>
            <w:r w:rsidRPr="002E5E3A">
              <w:rPr>
                <w:sz w:val="20"/>
                <w:szCs w:val="20"/>
              </w:rPr>
              <w:t>Кран шаровый диаметр 16</w:t>
            </w:r>
          </w:p>
          <w:p w:rsidR="00153569" w:rsidRPr="002E5E3A" w:rsidRDefault="00153569">
            <w:pPr>
              <w:widowControl w:val="0"/>
              <w:ind w:right="-31"/>
              <w:rPr>
                <w:sz w:val="20"/>
                <w:szCs w:val="20"/>
              </w:rPr>
            </w:pPr>
          </w:p>
          <w:p w:rsidR="00153569" w:rsidRPr="002E5E3A" w:rsidRDefault="00153569" w:rsidP="0087695B">
            <w:pPr>
              <w:widowControl w:val="0"/>
              <w:ind w:right="-31"/>
              <w:rPr>
                <w:sz w:val="20"/>
                <w:szCs w:val="20"/>
              </w:rPr>
            </w:pPr>
            <w:r w:rsidRPr="002E5E3A">
              <w:rPr>
                <w:sz w:val="20"/>
                <w:szCs w:val="20"/>
              </w:rPr>
              <w:t>ОКПД 2 28.14.12.110</w:t>
            </w:r>
          </w:p>
          <w:p w:rsidR="00153569" w:rsidRPr="002E5E3A" w:rsidRDefault="00153569" w:rsidP="0087695B">
            <w:pPr>
              <w:widowControl w:val="0"/>
              <w:ind w:right="-31"/>
              <w:rPr>
                <w:sz w:val="20"/>
                <w:szCs w:val="20"/>
              </w:rPr>
            </w:pPr>
            <w:r w:rsidRPr="002E5E3A">
              <w:rPr>
                <w:sz w:val="20"/>
                <w:szCs w:val="20"/>
              </w:rPr>
              <w:t>126н</w:t>
            </w:r>
          </w:p>
          <w:p w:rsidR="00153569" w:rsidRPr="002E5E3A" w:rsidRDefault="00153569">
            <w:pPr>
              <w:widowControl w:val="0"/>
              <w:ind w:right="-31"/>
              <w:rPr>
                <w:sz w:val="20"/>
                <w:szCs w:val="20"/>
              </w:rPr>
            </w:pPr>
          </w:p>
          <w:p w:rsidR="00153569" w:rsidRPr="002E5E3A" w:rsidRDefault="00153569">
            <w:pPr>
              <w:widowControl w:val="0"/>
              <w:ind w:right="-31"/>
              <w:rPr>
                <w:color w:val="FF0000"/>
                <w:sz w:val="20"/>
                <w:szCs w:val="20"/>
              </w:rPr>
            </w:pPr>
          </w:p>
          <w:p w:rsidR="00153569" w:rsidRPr="002E5E3A" w:rsidRDefault="00153569">
            <w:pPr>
              <w:widowControl w:val="0"/>
              <w:ind w:right="-31"/>
              <w:rPr>
                <w:color w:val="E36C0A"/>
                <w:sz w:val="20"/>
                <w:szCs w:val="20"/>
              </w:rPr>
            </w:pPr>
          </w:p>
        </w:tc>
        <w:tc>
          <w:tcPr>
            <w:tcW w:w="4252" w:type="dxa"/>
          </w:tcPr>
          <w:p w:rsidR="00153569" w:rsidRPr="002E5E3A" w:rsidRDefault="00153569" w:rsidP="00FA2E0B">
            <w:pPr>
              <w:widowControl w:val="0"/>
              <w:ind w:right="-31"/>
              <w:jc w:val="center"/>
              <w:rPr>
                <w:sz w:val="20"/>
                <w:szCs w:val="20"/>
              </w:rPr>
            </w:pPr>
            <w:r w:rsidRPr="002E5E3A">
              <w:rPr>
                <w:sz w:val="20"/>
                <w:szCs w:val="20"/>
              </w:rPr>
              <w:t>Форма прямой</w:t>
            </w:r>
          </w:p>
          <w:p w:rsidR="00153569" w:rsidRPr="002E5E3A" w:rsidRDefault="00153569" w:rsidP="00FA2E0B">
            <w:pPr>
              <w:widowControl w:val="0"/>
              <w:ind w:right="-31"/>
              <w:jc w:val="center"/>
              <w:rPr>
                <w:sz w:val="20"/>
                <w:szCs w:val="20"/>
              </w:rPr>
            </w:pPr>
            <w:r w:rsidRPr="002E5E3A">
              <w:rPr>
                <w:sz w:val="20"/>
                <w:szCs w:val="20"/>
              </w:rPr>
              <w:t>Материал латунь</w:t>
            </w:r>
          </w:p>
          <w:p w:rsidR="00153569" w:rsidRPr="002E5E3A" w:rsidRDefault="00153569" w:rsidP="00FA2E0B">
            <w:pPr>
              <w:widowControl w:val="0"/>
              <w:ind w:right="-31"/>
              <w:jc w:val="center"/>
              <w:rPr>
                <w:sz w:val="20"/>
                <w:szCs w:val="20"/>
              </w:rPr>
            </w:pPr>
            <w:r w:rsidRPr="002E5E3A">
              <w:rPr>
                <w:sz w:val="20"/>
                <w:szCs w:val="20"/>
              </w:rPr>
              <w:t>Диаметр 1/2"</w:t>
            </w:r>
          </w:p>
          <w:p w:rsidR="00153569" w:rsidRPr="002E5E3A" w:rsidRDefault="00153569" w:rsidP="00FA2E0B">
            <w:pPr>
              <w:widowControl w:val="0"/>
              <w:ind w:right="-31"/>
              <w:jc w:val="center"/>
              <w:rPr>
                <w:sz w:val="20"/>
                <w:szCs w:val="20"/>
              </w:rPr>
            </w:pPr>
            <w:r w:rsidRPr="002E5E3A">
              <w:rPr>
                <w:sz w:val="20"/>
                <w:szCs w:val="20"/>
              </w:rPr>
              <w:t>Тип ручки ручка</w:t>
            </w:r>
          </w:p>
          <w:p w:rsidR="00153569" w:rsidRPr="002E5E3A" w:rsidRDefault="00153569">
            <w:pPr>
              <w:widowControl w:val="0"/>
              <w:ind w:right="-31"/>
              <w:jc w:val="center"/>
              <w:rPr>
                <w:sz w:val="20"/>
                <w:szCs w:val="20"/>
              </w:rPr>
            </w:pPr>
          </w:p>
        </w:tc>
        <w:tc>
          <w:tcPr>
            <w:tcW w:w="709" w:type="dxa"/>
          </w:tcPr>
          <w:p w:rsidR="00153569" w:rsidRPr="002E5E3A" w:rsidRDefault="00153569">
            <w:pPr>
              <w:widowControl w:val="0"/>
              <w:ind w:right="-31"/>
              <w:jc w:val="center"/>
              <w:rPr>
                <w:sz w:val="20"/>
                <w:szCs w:val="20"/>
              </w:rPr>
            </w:pPr>
            <w:r w:rsidRPr="002E5E3A">
              <w:rPr>
                <w:sz w:val="20"/>
                <w:szCs w:val="20"/>
              </w:rPr>
              <w:t>20 шт</w:t>
            </w:r>
          </w:p>
        </w:tc>
        <w:tc>
          <w:tcPr>
            <w:tcW w:w="3083" w:type="dxa"/>
          </w:tcPr>
          <w:p w:rsidR="00153569" w:rsidRPr="002E5E3A" w:rsidRDefault="00153569">
            <w:pPr>
              <w:widowControl w:val="0"/>
              <w:ind w:right="-31"/>
              <w:rPr>
                <w:sz w:val="20"/>
                <w:szCs w:val="20"/>
              </w:rPr>
            </w:pPr>
          </w:p>
          <w:p w:rsidR="00153569" w:rsidRPr="002E5E3A" w:rsidRDefault="00153569">
            <w:pPr>
              <w:widowControl w:val="0"/>
              <w:ind w:right="-31"/>
              <w:rPr>
                <w:sz w:val="20"/>
                <w:szCs w:val="20"/>
              </w:rPr>
            </w:pPr>
            <w:r w:rsidRPr="002E5E3A">
              <w:rPr>
                <w:sz w:val="20"/>
                <w:szCs w:val="20"/>
              </w:rPr>
              <w:pict>
                <v:shape id="_x0000_i1033" type="#_x0000_t75" alt="" style="width:76.2pt;height:76.2pt">
                  <v:imagedata r:id="rId21" r:href="rId22"/>
                </v:shape>
              </w:pict>
            </w:r>
            <w:r w:rsidRPr="002E5E3A">
              <w:rPr>
                <w:sz w:val="20"/>
                <w:szCs w:val="20"/>
              </w:rPr>
              <w:pict>
                <v:shape id="_x0000_i1034" type="#_x0000_t75" alt="" style="width:70.8pt;height:70.8pt">
                  <v:imagedata r:id="rId23" r:href="rId24"/>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11</w:t>
            </w:r>
          </w:p>
        </w:tc>
        <w:tc>
          <w:tcPr>
            <w:tcW w:w="1937" w:type="dxa"/>
          </w:tcPr>
          <w:p w:rsidR="00153569" w:rsidRPr="002E5E3A" w:rsidRDefault="00153569">
            <w:pPr>
              <w:widowControl w:val="0"/>
              <w:ind w:right="-31"/>
              <w:rPr>
                <w:sz w:val="20"/>
                <w:szCs w:val="20"/>
              </w:rPr>
            </w:pPr>
            <w:r w:rsidRPr="002E5E3A">
              <w:rPr>
                <w:sz w:val="20"/>
                <w:szCs w:val="20"/>
              </w:rPr>
              <w:t>Арматура в бачек с нижним подводным клапаном</w:t>
            </w:r>
          </w:p>
          <w:p w:rsidR="00153569" w:rsidRPr="002E5E3A" w:rsidRDefault="00153569">
            <w:pPr>
              <w:widowControl w:val="0"/>
              <w:ind w:right="-31"/>
              <w:rPr>
                <w:sz w:val="20"/>
                <w:szCs w:val="20"/>
              </w:rPr>
            </w:pPr>
          </w:p>
          <w:p w:rsidR="00153569" w:rsidRPr="002E5E3A" w:rsidRDefault="00153569" w:rsidP="0087695B">
            <w:pPr>
              <w:widowControl w:val="0"/>
              <w:ind w:right="-31"/>
              <w:rPr>
                <w:sz w:val="20"/>
                <w:szCs w:val="20"/>
              </w:rPr>
            </w:pPr>
            <w:r w:rsidRPr="002E5E3A">
              <w:rPr>
                <w:sz w:val="20"/>
                <w:szCs w:val="20"/>
              </w:rPr>
              <w:t>ОКПД 2 28.14.12.110</w:t>
            </w:r>
          </w:p>
          <w:p w:rsidR="00153569" w:rsidRPr="002E5E3A" w:rsidRDefault="00153569" w:rsidP="0087695B">
            <w:pPr>
              <w:widowControl w:val="0"/>
              <w:ind w:right="-31"/>
              <w:rPr>
                <w:sz w:val="20"/>
                <w:szCs w:val="20"/>
              </w:rPr>
            </w:pPr>
          </w:p>
          <w:p w:rsidR="00153569" w:rsidRPr="002E5E3A" w:rsidRDefault="00153569" w:rsidP="0087695B">
            <w:pPr>
              <w:widowControl w:val="0"/>
              <w:ind w:right="-31"/>
              <w:rPr>
                <w:sz w:val="20"/>
                <w:szCs w:val="20"/>
              </w:rPr>
            </w:pPr>
            <w:r w:rsidRPr="002E5E3A">
              <w:rPr>
                <w:sz w:val="20"/>
                <w:szCs w:val="20"/>
              </w:rPr>
              <w:t>126н</w:t>
            </w:r>
          </w:p>
        </w:tc>
        <w:tc>
          <w:tcPr>
            <w:tcW w:w="4252" w:type="dxa"/>
          </w:tcPr>
          <w:p w:rsidR="00153569" w:rsidRPr="002E5E3A" w:rsidRDefault="00153569">
            <w:pPr>
              <w:widowControl w:val="0"/>
              <w:ind w:right="-31"/>
              <w:jc w:val="center"/>
              <w:rPr>
                <w:sz w:val="20"/>
                <w:szCs w:val="20"/>
              </w:rPr>
            </w:pPr>
            <w:r w:rsidRPr="002E5E3A">
              <w:rPr>
                <w:sz w:val="20"/>
                <w:szCs w:val="20"/>
              </w:rPr>
              <w:t>Тип клапана выпускной</w:t>
            </w:r>
          </w:p>
          <w:p w:rsidR="00153569" w:rsidRPr="002E5E3A" w:rsidRDefault="00153569">
            <w:pPr>
              <w:widowControl w:val="0"/>
              <w:ind w:right="-31"/>
              <w:jc w:val="center"/>
              <w:rPr>
                <w:sz w:val="20"/>
                <w:szCs w:val="20"/>
              </w:rPr>
            </w:pPr>
            <w:r w:rsidRPr="002E5E3A">
              <w:rPr>
                <w:sz w:val="20"/>
                <w:szCs w:val="20"/>
              </w:rPr>
              <w:t>Диаметр отверстия 40 мм</w:t>
            </w:r>
          </w:p>
          <w:p w:rsidR="00153569" w:rsidRPr="002E5E3A" w:rsidRDefault="00153569">
            <w:pPr>
              <w:widowControl w:val="0"/>
              <w:ind w:right="-31"/>
              <w:jc w:val="center"/>
              <w:rPr>
                <w:sz w:val="20"/>
                <w:szCs w:val="20"/>
              </w:rPr>
            </w:pPr>
            <w:r w:rsidRPr="002E5E3A">
              <w:rPr>
                <w:sz w:val="20"/>
                <w:szCs w:val="20"/>
              </w:rPr>
              <w:t>Материал пластик</w:t>
            </w:r>
          </w:p>
          <w:p w:rsidR="00153569" w:rsidRPr="002E5E3A" w:rsidRDefault="00153569">
            <w:pPr>
              <w:widowControl w:val="0"/>
              <w:ind w:right="-31"/>
              <w:jc w:val="center"/>
              <w:rPr>
                <w:sz w:val="20"/>
                <w:szCs w:val="20"/>
              </w:rPr>
            </w:pPr>
            <w:r w:rsidRPr="002E5E3A">
              <w:rPr>
                <w:sz w:val="20"/>
                <w:szCs w:val="20"/>
              </w:rPr>
              <w:t>Режим смыва двухрежимный</w:t>
            </w:r>
          </w:p>
          <w:p w:rsidR="00153569" w:rsidRPr="002E5E3A" w:rsidRDefault="00153569">
            <w:pPr>
              <w:widowControl w:val="0"/>
              <w:ind w:right="-31"/>
              <w:jc w:val="center"/>
              <w:rPr>
                <w:sz w:val="20"/>
                <w:szCs w:val="20"/>
              </w:rPr>
            </w:pPr>
            <w:r w:rsidRPr="002E5E3A">
              <w:rPr>
                <w:sz w:val="20"/>
                <w:szCs w:val="20"/>
              </w:rPr>
              <w:t>Тип подвода нижний</w:t>
            </w:r>
          </w:p>
          <w:p w:rsidR="00153569" w:rsidRPr="002E5E3A" w:rsidRDefault="00153569">
            <w:pPr>
              <w:widowControl w:val="0"/>
              <w:ind w:right="-31"/>
              <w:jc w:val="center"/>
              <w:rPr>
                <w:sz w:val="20"/>
                <w:szCs w:val="20"/>
              </w:rPr>
            </w:pPr>
            <w:r w:rsidRPr="002E5E3A">
              <w:rPr>
                <w:sz w:val="20"/>
                <w:szCs w:val="20"/>
              </w:rPr>
              <w:t>Доп.функция функция старт/стоп</w:t>
            </w:r>
          </w:p>
        </w:tc>
        <w:tc>
          <w:tcPr>
            <w:tcW w:w="709" w:type="dxa"/>
          </w:tcPr>
          <w:p w:rsidR="00153569" w:rsidRPr="002E5E3A" w:rsidRDefault="00153569">
            <w:pPr>
              <w:widowControl w:val="0"/>
              <w:ind w:right="-31"/>
              <w:jc w:val="center"/>
              <w:rPr>
                <w:sz w:val="20"/>
                <w:szCs w:val="20"/>
              </w:rPr>
            </w:pPr>
            <w:r w:rsidRPr="002E5E3A">
              <w:rPr>
                <w:sz w:val="20"/>
                <w:szCs w:val="20"/>
              </w:rPr>
              <w:t>10 комплектов</w:t>
            </w:r>
          </w:p>
        </w:tc>
        <w:tc>
          <w:tcPr>
            <w:tcW w:w="3083" w:type="dxa"/>
          </w:tcPr>
          <w:p w:rsidR="00153569" w:rsidRPr="002E5E3A" w:rsidRDefault="00153569">
            <w:pPr>
              <w:widowControl w:val="0"/>
              <w:ind w:right="-31"/>
              <w:rPr>
                <w:sz w:val="20"/>
                <w:szCs w:val="20"/>
              </w:rPr>
            </w:pPr>
            <w:r w:rsidRPr="002E5E3A">
              <w:rPr>
                <w:sz w:val="20"/>
                <w:szCs w:val="20"/>
              </w:rPr>
              <w:pict>
                <v:shape id="_x0000_i1035" type="#_x0000_t75" alt="" style="width:97.2pt;height:97.2pt">
                  <v:imagedata r:id="rId25" r:href="rId26"/>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12</w:t>
            </w:r>
          </w:p>
        </w:tc>
        <w:tc>
          <w:tcPr>
            <w:tcW w:w="1937" w:type="dxa"/>
          </w:tcPr>
          <w:p w:rsidR="00153569" w:rsidRPr="002E5E3A" w:rsidRDefault="00153569">
            <w:pPr>
              <w:widowControl w:val="0"/>
              <w:ind w:right="-31"/>
              <w:rPr>
                <w:sz w:val="20"/>
                <w:szCs w:val="20"/>
              </w:rPr>
            </w:pPr>
            <w:r w:rsidRPr="002E5E3A">
              <w:rPr>
                <w:sz w:val="20"/>
                <w:szCs w:val="20"/>
              </w:rPr>
              <w:t>Замок врезной под личинку</w:t>
            </w:r>
          </w:p>
          <w:p w:rsidR="00153569" w:rsidRPr="002E5E3A" w:rsidRDefault="00153569">
            <w:pPr>
              <w:widowControl w:val="0"/>
              <w:ind w:right="-31"/>
              <w:rPr>
                <w:sz w:val="20"/>
                <w:szCs w:val="20"/>
              </w:rPr>
            </w:pPr>
          </w:p>
          <w:p w:rsidR="00153569" w:rsidRPr="002E5E3A" w:rsidRDefault="00153569">
            <w:pPr>
              <w:widowControl w:val="0"/>
              <w:ind w:right="-31"/>
              <w:rPr>
                <w:sz w:val="20"/>
                <w:szCs w:val="20"/>
              </w:rPr>
            </w:pPr>
            <w:r w:rsidRPr="002E5E3A">
              <w:rPr>
                <w:sz w:val="20"/>
                <w:szCs w:val="20"/>
              </w:rPr>
              <w:t>ОКПД 2 25.72.12.111</w:t>
            </w:r>
          </w:p>
          <w:p w:rsidR="00153569" w:rsidRPr="002E5E3A" w:rsidRDefault="00153569">
            <w:pPr>
              <w:widowControl w:val="0"/>
              <w:ind w:right="-31"/>
              <w:rPr>
                <w:sz w:val="20"/>
                <w:szCs w:val="20"/>
              </w:rPr>
            </w:pPr>
          </w:p>
          <w:p w:rsidR="00153569" w:rsidRPr="002E5E3A" w:rsidRDefault="00153569">
            <w:pPr>
              <w:widowControl w:val="0"/>
              <w:ind w:right="-31"/>
              <w:rPr>
                <w:sz w:val="20"/>
                <w:szCs w:val="20"/>
              </w:rPr>
            </w:pPr>
            <w:r w:rsidRPr="002E5E3A">
              <w:rPr>
                <w:sz w:val="20"/>
                <w:szCs w:val="20"/>
              </w:rPr>
              <w:t>126н</w:t>
            </w:r>
          </w:p>
        </w:tc>
        <w:tc>
          <w:tcPr>
            <w:tcW w:w="4252" w:type="dxa"/>
          </w:tcPr>
          <w:p w:rsidR="00153569" w:rsidRPr="002E5E3A" w:rsidRDefault="00153569" w:rsidP="00DA2418">
            <w:pPr>
              <w:widowControl w:val="0"/>
              <w:ind w:right="-31"/>
              <w:rPr>
                <w:sz w:val="20"/>
                <w:szCs w:val="20"/>
              </w:rPr>
            </w:pPr>
            <w:r w:rsidRPr="002E5E3A">
              <w:rPr>
                <w:sz w:val="20"/>
                <w:szCs w:val="20"/>
              </w:rPr>
              <w:t>Сторона монтажа правая, левая</w:t>
            </w:r>
          </w:p>
          <w:p w:rsidR="00153569" w:rsidRPr="002E5E3A" w:rsidRDefault="00153569" w:rsidP="00DA2418">
            <w:pPr>
              <w:widowControl w:val="0"/>
              <w:ind w:right="-31"/>
              <w:rPr>
                <w:sz w:val="20"/>
                <w:szCs w:val="20"/>
              </w:rPr>
            </w:pPr>
            <w:r w:rsidRPr="002E5E3A">
              <w:rPr>
                <w:sz w:val="20"/>
                <w:szCs w:val="20"/>
              </w:rPr>
              <w:t>Механизм секретности цилиндровый</w:t>
            </w:r>
          </w:p>
          <w:p w:rsidR="00153569" w:rsidRPr="002E5E3A" w:rsidRDefault="00153569" w:rsidP="00DA2418">
            <w:pPr>
              <w:widowControl w:val="0"/>
              <w:ind w:right="-31"/>
              <w:rPr>
                <w:sz w:val="20"/>
                <w:szCs w:val="20"/>
              </w:rPr>
            </w:pPr>
            <w:r w:rsidRPr="002E5E3A">
              <w:rPr>
                <w:sz w:val="20"/>
                <w:szCs w:val="20"/>
              </w:rPr>
              <w:t>Защелка отсутствует</w:t>
            </w:r>
          </w:p>
          <w:p w:rsidR="00153569" w:rsidRPr="002E5E3A" w:rsidRDefault="00153569" w:rsidP="00DA2418">
            <w:pPr>
              <w:widowControl w:val="0"/>
              <w:ind w:right="-31"/>
              <w:rPr>
                <w:sz w:val="20"/>
                <w:szCs w:val="20"/>
              </w:rPr>
            </w:pPr>
            <w:r w:rsidRPr="002E5E3A">
              <w:rPr>
                <w:sz w:val="20"/>
                <w:szCs w:val="20"/>
              </w:rPr>
              <w:t>Ход ригелей 20 мм</w:t>
            </w:r>
          </w:p>
          <w:p w:rsidR="00153569" w:rsidRPr="002E5E3A" w:rsidRDefault="00153569" w:rsidP="00DA2418">
            <w:pPr>
              <w:widowControl w:val="0"/>
              <w:ind w:right="-31"/>
              <w:rPr>
                <w:sz w:val="20"/>
                <w:szCs w:val="20"/>
              </w:rPr>
            </w:pPr>
            <w:r w:rsidRPr="002E5E3A">
              <w:rPr>
                <w:sz w:val="20"/>
                <w:szCs w:val="20"/>
              </w:rPr>
              <w:t>Количество оборотов ключа трехоборотный</w:t>
            </w:r>
          </w:p>
          <w:p w:rsidR="00153569" w:rsidRPr="002E5E3A" w:rsidRDefault="00153569" w:rsidP="00DA2418">
            <w:pPr>
              <w:widowControl w:val="0"/>
              <w:ind w:right="-31"/>
              <w:rPr>
                <w:sz w:val="20"/>
                <w:szCs w:val="20"/>
              </w:rPr>
            </w:pPr>
            <w:r w:rsidRPr="002E5E3A">
              <w:rPr>
                <w:sz w:val="20"/>
                <w:szCs w:val="20"/>
              </w:rPr>
              <w:t>Цвет желтый</w:t>
            </w:r>
          </w:p>
          <w:p w:rsidR="00153569" w:rsidRPr="002E5E3A" w:rsidRDefault="00153569" w:rsidP="00DA2418">
            <w:pPr>
              <w:widowControl w:val="0"/>
              <w:ind w:right="-31"/>
              <w:rPr>
                <w:sz w:val="20"/>
                <w:szCs w:val="20"/>
              </w:rPr>
            </w:pPr>
            <w:r w:rsidRPr="002E5E3A">
              <w:rPr>
                <w:sz w:val="20"/>
                <w:szCs w:val="20"/>
              </w:rPr>
              <w:t>Материал сталь</w:t>
            </w:r>
          </w:p>
          <w:p w:rsidR="00153569" w:rsidRPr="002E5E3A" w:rsidRDefault="00153569" w:rsidP="00DA2418">
            <w:pPr>
              <w:widowControl w:val="0"/>
              <w:ind w:right="-31"/>
              <w:rPr>
                <w:sz w:val="20"/>
                <w:szCs w:val="20"/>
              </w:rPr>
            </w:pPr>
            <w:r w:rsidRPr="002E5E3A">
              <w:rPr>
                <w:sz w:val="20"/>
                <w:szCs w:val="20"/>
              </w:rPr>
              <w:t>Форма ригеля прямоугольный</w:t>
            </w:r>
          </w:p>
          <w:p w:rsidR="00153569" w:rsidRPr="002E5E3A" w:rsidRDefault="00153569" w:rsidP="00DA2418">
            <w:pPr>
              <w:widowControl w:val="0"/>
              <w:ind w:right="-31"/>
              <w:rPr>
                <w:sz w:val="20"/>
                <w:szCs w:val="20"/>
              </w:rPr>
            </w:pPr>
            <w:r w:rsidRPr="002E5E3A">
              <w:rPr>
                <w:sz w:val="20"/>
                <w:szCs w:val="20"/>
              </w:rPr>
              <w:t>Максимальная толщина двери 40 мм</w:t>
            </w:r>
          </w:p>
          <w:p w:rsidR="00153569" w:rsidRPr="002E5E3A" w:rsidRDefault="00153569" w:rsidP="00DA2418">
            <w:pPr>
              <w:widowControl w:val="0"/>
              <w:ind w:right="-31"/>
              <w:rPr>
                <w:sz w:val="20"/>
                <w:szCs w:val="20"/>
              </w:rPr>
            </w:pPr>
            <w:r w:rsidRPr="002E5E3A">
              <w:rPr>
                <w:sz w:val="20"/>
                <w:szCs w:val="20"/>
              </w:rPr>
              <w:t>Наличие ручек - нет</w:t>
            </w:r>
          </w:p>
          <w:p w:rsidR="00153569" w:rsidRPr="002E5E3A" w:rsidRDefault="00153569">
            <w:pPr>
              <w:widowControl w:val="0"/>
              <w:ind w:right="-31"/>
              <w:jc w:val="center"/>
              <w:rPr>
                <w:sz w:val="20"/>
                <w:szCs w:val="20"/>
              </w:rPr>
            </w:pPr>
          </w:p>
          <w:p w:rsidR="00153569" w:rsidRPr="002E5E3A" w:rsidRDefault="00153569">
            <w:pPr>
              <w:widowControl w:val="0"/>
              <w:ind w:right="-31"/>
              <w:jc w:val="center"/>
              <w:rPr>
                <w:sz w:val="20"/>
                <w:szCs w:val="20"/>
              </w:rPr>
            </w:pPr>
          </w:p>
        </w:tc>
        <w:tc>
          <w:tcPr>
            <w:tcW w:w="709" w:type="dxa"/>
          </w:tcPr>
          <w:p w:rsidR="00153569" w:rsidRPr="002E5E3A" w:rsidRDefault="00153569">
            <w:pPr>
              <w:widowControl w:val="0"/>
              <w:ind w:right="-31"/>
              <w:jc w:val="center"/>
              <w:rPr>
                <w:sz w:val="20"/>
                <w:szCs w:val="20"/>
              </w:rPr>
            </w:pPr>
            <w:r w:rsidRPr="002E5E3A">
              <w:rPr>
                <w:sz w:val="20"/>
                <w:szCs w:val="20"/>
              </w:rPr>
              <w:t>20 шт</w:t>
            </w:r>
          </w:p>
        </w:tc>
        <w:tc>
          <w:tcPr>
            <w:tcW w:w="3083" w:type="dxa"/>
          </w:tcPr>
          <w:p w:rsidR="00153569" w:rsidRPr="002E5E3A" w:rsidRDefault="00153569">
            <w:pPr>
              <w:widowControl w:val="0"/>
              <w:ind w:right="-31"/>
              <w:rPr>
                <w:sz w:val="20"/>
                <w:szCs w:val="20"/>
              </w:rPr>
            </w:pPr>
            <w:r w:rsidRPr="002E5E3A">
              <w:rPr>
                <w:sz w:val="20"/>
                <w:szCs w:val="20"/>
              </w:rPr>
              <w:pict>
                <v:shape id="_x0000_i1036" type="#_x0000_t75" alt="" style="width:139.2pt;height:139.2pt">
                  <v:imagedata r:id="rId27" r:href="rId28"/>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13</w:t>
            </w:r>
          </w:p>
        </w:tc>
        <w:tc>
          <w:tcPr>
            <w:tcW w:w="1937" w:type="dxa"/>
          </w:tcPr>
          <w:p w:rsidR="00153569" w:rsidRPr="002E5E3A" w:rsidRDefault="00153569" w:rsidP="00DA2418">
            <w:pPr>
              <w:pStyle w:val="Heading1"/>
              <w:rPr>
                <w:rFonts w:ascii="Times New Roman" w:hAnsi="Times New Roman"/>
                <w:b w:val="0"/>
                <w:kern w:val="1"/>
                <w:sz w:val="20"/>
                <w:szCs w:val="20"/>
              </w:rPr>
            </w:pPr>
            <w:r w:rsidRPr="002E5E3A">
              <w:rPr>
                <w:rFonts w:ascii="Times New Roman" w:hAnsi="Times New Roman"/>
                <w:b w:val="0"/>
                <w:kern w:val="1"/>
                <w:sz w:val="20"/>
                <w:szCs w:val="20"/>
              </w:rPr>
              <w:t>Цилиндровый механизм ключ-вертушка латунь</w:t>
            </w:r>
          </w:p>
          <w:p w:rsidR="00153569" w:rsidRPr="002E5E3A" w:rsidRDefault="00153569" w:rsidP="004133D8">
            <w:pPr>
              <w:widowControl w:val="0"/>
              <w:ind w:right="-31"/>
              <w:rPr>
                <w:sz w:val="20"/>
                <w:szCs w:val="20"/>
              </w:rPr>
            </w:pPr>
            <w:r w:rsidRPr="002E5E3A">
              <w:rPr>
                <w:sz w:val="20"/>
                <w:szCs w:val="20"/>
              </w:rPr>
              <w:t>ОКПД 2 25.72.12.111</w:t>
            </w:r>
          </w:p>
          <w:p w:rsidR="00153569" w:rsidRPr="002E5E3A" w:rsidRDefault="00153569" w:rsidP="004133D8">
            <w:pPr>
              <w:widowControl w:val="0"/>
              <w:ind w:right="-31"/>
              <w:rPr>
                <w:sz w:val="20"/>
                <w:szCs w:val="20"/>
              </w:rPr>
            </w:pPr>
          </w:p>
          <w:p w:rsidR="00153569" w:rsidRPr="002E5E3A" w:rsidRDefault="00153569" w:rsidP="004133D8">
            <w:pPr>
              <w:rPr>
                <w:sz w:val="20"/>
                <w:szCs w:val="20"/>
              </w:rPr>
            </w:pPr>
            <w:r w:rsidRPr="002E5E3A">
              <w:rPr>
                <w:sz w:val="20"/>
                <w:szCs w:val="20"/>
              </w:rPr>
              <w:t>126н</w:t>
            </w:r>
          </w:p>
          <w:p w:rsidR="00153569" w:rsidRPr="002E5E3A" w:rsidRDefault="00153569">
            <w:pPr>
              <w:widowControl w:val="0"/>
              <w:ind w:right="-31"/>
              <w:rPr>
                <w:color w:val="E36C0A"/>
                <w:sz w:val="20"/>
                <w:szCs w:val="20"/>
              </w:rPr>
            </w:pPr>
          </w:p>
        </w:tc>
        <w:tc>
          <w:tcPr>
            <w:tcW w:w="4252" w:type="dxa"/>
          </w:tcPr>
          <w:p w:rsidR="00153569" w:rsidRPr="002E5E3A" w:rsidRDefault="00153569">
            <w:pPr>
              <w:widowControl w:val="0"/>
              <w:ind w:right="-31"/>
              <w:jc w:val="center"/>
              <w:rPr>
                <w:sz w:val="20"/>
                <w:szCs w:val="20"/>
              </w:rPr>
            </w:pPr>
            <w:r w:rsidRPr="002E5E3A">
              <w:rPr>
                <w:sz w:val="20"/>
                <w:szCs w:val="20"/>
              </w:rPr>
              <w:t>Ключ вертушка латунь</w:t>
            </w:r>
          </w:p>
        </w:tc>
        <w:tc>
          <w:tcPr>
            <w:tcW w:w="709" w:type="dxa"/>
          </w:tcPr>
          <w:p w:rsidR="00153569" w:rsidRPr="002E5E3A" w:rsidRDefault="00153569">
            <w:pPr>
              <w:widowControl w:val="0"/>
              <w:ind w:right="-31"/>
              <w:jc w:val="center"/>
              <w:rPr>
                <w:sz w:val="20"/>
                <w:szCs w:val="20"/>
              </w:rPr>
            </w:pPr>
            <w:r w:rsidRPr="002E5E3A">
              <w:rPr>
                <w:sz w:val="20"/>
                <w:szCs w:val="20"/>
              </w:rPr>
              <w:t>20 шт</w:t>
            </w:r>
          </w:p>
        </w:tc>
        <w:tc>
          <w:tcPr>
            <w:tcW w:w="3083" w:type="dxa"/>
          </w:tcPr>
          <w:p w:rsidR="00153569" w:rsidRPr="002E5E3A" w:rsidRDefault="00153569">
            <w:pPr>
              <w:widowControl w:val="0"/>
              <w:ind w:right="-31"/>
              <w:rPr>
                <w:sz w:val="20"/>
                <w:szCs w:val="20"/>
              </w:rPr>
            </w:pPr>
            <w:r w:rsidRPr="002E5E3A">
              <w:rPr>
                <w:sz w:val="20"/>
                <w:szCs w:val="20"/>
              </w:rPr>
              <w:pict>
                <v:shape id="_x0000_i1037" type="#_x0000_t75" alt="" style="width:91.8pt;height:91.8pt">
                  <v:imagedata r:id="rId29" r:href="rId30"/>
                </v:shape>
              </w:pict>
            </w: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14</w:t>
            </w:r>
          </w:p>
        </w:tc>
        <w:tc>
          <w:tcPr>
            <w:tcW w:w="1937" w:type="dxa"/>
          </w:tcPr>
          <w:p w:rsidR="00153569" w:rsidRPr="002E5E3A" w:rsidRDefault="00153569" w:rsidP="00CE368B">
            <w:pPr>
              <w:pStyle w:val="Heading1"/>
              <w:rPr>
                <w:rFonts w:ascii="Times New Roman" w:hAnsi="Times New Roman"/>
                <w:b w:val="0"/>
                <w:kern w:val="1"/>
                <w:sz w:val="20"/>
                <w:szCs w:val="20"/>
              </w:rPr>
            </w:pPr>
            <w:r>
              <w:rPr>
                <w:rFonts w:ascii="Times New Roman" w:hAnsi="Times New Roman"/>
                <w:b w:val="0"/>
                <w:kern w:val="1"/>
                <w:sz w:val="20"/>
                <w:szCs w:val="20"/>
              </w:rPr>
              <w:t>Гибкая подводка д</w:t>
            </w:r>
            <w:r w:rsidRPr="002E5E3A">
              <w:rPr>
                <w:rFonts w:ascii="Times New Roman" w:hAnsi="Times New Roman"/>
                <w:b w:val="0"/>
                <w:kern w:val="1"/>
                <w:sz w:val="20"/>
                <w:szCs w:val="20"/>
              </w:rPr>
              <w:t xml:space="preserve">ля воды 1/2" </w:t>
            </w:r>
          </w:p>
          <w:p w:rsidR="00153569" w:rsidRPr="002E5E3A" w:rsidRDefault="00153569" w:rsidP="0087695B">
            <w:pPr>
              <w:rPr>
                <w:sz w:val="20"/>
                <w:szCs w:val="20"/>
              </w:rPr>
            </w:pPr>
          </w:p>
          <w:p w:rsidR="00153569" w:rsidRPr="002E5E3A" w:rsidRDefault="00153569" w:rsidP="0087695B">
            <w:pPr>
              <w:widowControl w:val="0"/>
              <w:ind w:right="-31"/>
              <w:rPr>
                <w:sz w:val="20"/>
                <w:szCs w:val="20"/>
              </w:rPr>
            </w:pPr>
            <w:r w:rsidRPr="002E5E3A">
              <w:rPr>
                <w:sz w:val="20"/>
                <w:szCs w:val="20"/>
              </w:rPr>
              <w:t>ОКПД 2 28.14.12.110</w:t>
            </w:r>
          </w:p>
          <w:p w:rsidR="00153569" w:rsidRPr="002E5E3A" w:rsidRDefault="00153569" w:rsidP="0087695B">
            <w:pPr>
              <w:widowControl w:val="0"/>
              <w:ind w:right="-31"/>
              <w:rPr>
                <w:sz w:val="20"/>
                <w:szCs w:val="20"/>
              </w:rPr>
            </w:pPr>
          </w:p>
          <w:p w:rsidR="00153569" w:rsidRPr="002E5E3A" w:rsidRDefault="00153569" w:rsidP="0087695B">
            <w:pPr>
              <w:rPr>
                <w:sz w:val="20"/>
                <w:szCs w:val="20"/>
              </w:rPr>
            </w:pPr>
            <w:r w:rsidRPr="002E5E3A">
              <w:rPr>
                <w:sz w:val="20"/>
                <w:szCs w:val="20"/>
              </w:rPr>
              <w:t>126н</w:t>
            </w:r>
          </w:p>
          <w:p w:rsidR="00153569" w:rsidRPr="002E5E3A" w:rsidRDefault="00153569" w:rsidP="0048396D">
            <w:pPr>
              <w:rPr>
                <w:color w:val="E36C0A"/>
                <w:sz w:val="20"/>
                <w:szCs w:val="20"/>
              </w:rPr>
            </w:pPr>
          </w:p>
          <w:p w:rsidR="00153569" w:rsidRPr="002E5E3A" w:rsidRDefault="00153569">
            <w:pPr>
              <w:widowControl w:val="0"/>
              <w:ind w:right="-31"/>
              <w:rPr>
                <w:sz w:val="20"/>
                <w:szCs w:val="20"/>
              </w:rPr>
            </w:pPr>
          </w:p>
        </w:tc>
        <w:tc>
          <w:tcPr>
            <w:tcW w:w="4252" w:type="dxa"/>
          </w:tcPr>
          <w:p w:rsidR="00153569" w:rsidRDefault="00153569">
            <w:pPr>
              <w:widowControl w:val="0"/>
              <w:ind w:right="-31"/>
              <w:jc w:val="center"/>
              <w:rPr>
                <w:sz w:val="20"/>
                <w:szCs w:val="20"/>
              </w:rPr>
            </w:pPr>
            <w:r>
              <w:rPr>
                <w:sz w:val="20"/>
                <w:szCs w:val="20"/>
              </w:rPr>
              <w:t>Гибкая подводка, ширина:</w:t>
            </w:r>
          </w:p>
          <w:p w:rsidR="00153569" w:rsidRPr="002E5E3A" w:rsidRDefault="00153569">
            <w:pPr>
              <w:widowControl w:val="0"/>
              <w:ind w:right="-31"/>
              <w:jc w:val="center"/>
              <w:rPr>
                <w:sz w:val="20"/>
                <w:szCs w:val="20"/>
              </w:rPr>
            </w:pPr>
            <w:r w:rsidRPr="002E5E3A">
              <w:rPr>
                <w:sz w:val="20"/>
                <w:szCs w:val="20"/>
              </w:rPr>
              <w:t>40 см</w:t>
            </w:r>
          </w:p>
          <w:p w:rsidR="00153569" w:rsidRPr="002E5E3A" w:rsidRDefault="00153569">
            <w:pPr>
              <w:widowControl w:val="0"/>
              <w:ind w:right="-31"/>
              <w:jc w:val="center"/>
              <w:rPr>
                <w:sz w:val="20"/>
                <w:szCs w:val="20"/>
              </w:rPr>
            </w:pPr>
            <w:r w:rsidRPr="002E5E3A">
              <w:rPr>
                <w:sz w:val="20"/>
                <w:szCs w:val="20"/>
              </w:rPr>
              <w:t>50 см</w:t>
            </w:r>
          </w:p>
          <w:p w:rsidR="00153569" w:rsidRPr="002E5E3A" w:rsidRDefault="00153569">
            <w:pPr>
              <w:widowControl w:val="0"/>
              <w:ind w:right="-31"/>
              <w:jc w:val="center"/>
              <w:rPr>
                <w:sz w:val="20"/>
                <w:szCs w:val="20"/>
              </w:rPr>
            </w:pPr>
            <w:r w:rsidRPr="002E5E3A">
              <w:rPr>
                <w:sz w:val="20"/>
                <w:szCs w:val="20"/>
              </w:rPr>
              <w:t>60 см</w:t>
            </w:r>
          </w:p>
          <w:p w:rsidR="00153569" w:rsidRPr="002E5E3A" w:rsidRDefault="00153569">
            <w:pPr>
              <w:widowControl w:val="0"/>
              <w:ind w:right="-31"/>
              <w:jc w:val="center"/>
              <w:rPr>
                <w:sz w:val="20"/>
                <w:szCs w:val="20"/>
              </w:rPr>
            </w:pPr>
            <w:r w:rsidRPr="002E5E3A">
              <w:rPr>
                <w:sz w:val="20"/>
                <w:szCs w:val="20"/>
              </w:rPr>
              <w:t>Материал фитингов нерж.сталь</w:t>
            </w:r>
          </w:p>
          <w:p w:rsidR="00153569" w:rsidRPr="002E5E3A" w:rsidRDefault="00153569">
            <w:pPr>
              <w:widowControl w:val="0"/>
              <w:ind w:right="-31"/>
              <w:jc w:val="center"/>
              <w:rPr>
                <w:sz w:val="20"/>
                <w:szCs w:val="20"/>
              </w:rPr>
            </w:pPr>
            <w:r w:rsidRPr="002E5E3A">
              <w:rPr>
                <w:sz w:val="20"/>
                <w:szCs w:val="20"/>
              </w:rPr>
              <w:t>Материал оплетки нерж.сталь</w:t>
            </w:r>
          </w:p>
          <w:p w:rsidR="00153569" w:rsidRPr="002E5E3A" w:rsidRDefault="00153569">
            <w:pPr>
              <w:widowControl w:val="0"/>
              <w:ind w:right="-31"/>
              <w:jc w:val="center"/>
              <w:rPr>
                <w:sz w:val="20"/>
                <w:szCs w:val="20"/>
              </w:rPr>
            </w:pPr>
            <w:r w:rsidRPr="002E5E3A">
              <w:rPr>
                <w:sz w:val="20"/>
                <w:szCs w:val="20"/>
              </w:rPr>
              <w:t>Материал шланга техническая резина</w:t>
            </w:r>
          </w:p>
          <w:p w:rsidR="00153569" w:rsidRPr="002E5E3A" w:rsidRDefault="00153569">
            <w:pPr>
              <w:widowControl w:val="0"/>
              <w:ind w:right="-31"/>
              <w:jc w:val="center"/>
              <w:rPr>
                <w:sz w:val="20"/>
                <w:szCs w:val="20"/>
              </w:rPr>
            </w:pPr>
            <w:r w:rsidRPr="002E5E3A">
              <w:rPr>
                <w:sz w:val="20"/>
                <w:szCs w:val="20"/>
              </w:rPr>
              <w:t>Тип соединения Вр-Нр</w:t>
            </w:r>
          </w:p>
          <w:p w:rsidR="00153569" w:rsidRPr="002E5E3A" w:rsidRDefault="00153569" w:rsidP="00CE368B">
            <w:pPr>
              <w:widowControl w:val="0"/>
              <w:ind w:right="-31"/>
              <w:jc w:val="center"/>
              <w:rPr>
                <w:sz w:val="20"/>
                <w:szCs w:val="20"/>
              </w:rPr>
            </w:pPr>
            <w:r w:rsidRPr="002E5E3A">
              <w:rPr>
                <w:sz w:val="20"/>
                <w:szCs w:val="20"/>
              </w:rPr>
              <w:t>Присоединительный размер 1/2"</w:t>
            </w:r>
          </w:p>
        </w:tc>
        <w:tc>
          <w:tcPr>
            <w:tcW w:w="709" w:type="dxa"/>
          </w:tcPr>
          <w:p w:rsidR="00153569" w:rsidRPr="002E5E3A" w:rsidRDefault="00153569">
            <w:pPr>
              <w:widowControl w:val="0"/>
              <w:ind w:right="-31"/>
              <w:jc w:val="center"/>
              <w:rPr>
                <w:sz w:val="20"/>
                <w:szCs w:val="20"/>
              </w:rPr>
            </w:pPr>
            <w:r w:rsidRPr="002E5E3A">
              <w:rPr>
                <w:sz w:val="20"/>
                <w:szCs w:val="20"/>
              </w:rPr>
              <w:t>10 шт</w:t>
            </w:r>
          </w:p>
          <w:p w:rsidR="00153569" w:rsidRPr="002E5E3A" w:rsidRDefault="00153569">
            <w:pPr>
              <w:widowControl w:val="0"/>
              <w:ind w:right="-31"/>
              <w:jc w:val="center"/>
              <w:rPr>
                <w:sz w:val="20"/>
                <w:szCs w:val="20"/>
              </w:rPr>
            </w:pPr>
            <w:r w:rsidRPr="002E5E3A">
              <w:rPr>
                <w:sz w:val="20"/>
                <w:szCs w:val="20"/>
              </w:rPr>
              <w:t>10 шт</w:t>
            </w:r>
          </w:p>
          <w:p w:rsidR="00153569" w:rsidRPr="002E5E3A" w:rsidRDefault="00153569">
            <w:pPr>
              <w:widowControl w:val="0"/>
              <w:ind w:right="-31"/>
              <w:jc w:val="center"/>
              <w:rPr>
                <w:sz w:val="20"/>
                <w:szCs w:val="20"/>
              </w:rPr>
            </w:pPr>
            <w:r w:rsidRPr="002E5E3A">
              <w:rPr>
                <w:sz w:val="20"/>
                <w:szCs w:val="20"/>
              </w:rPr>
              <w:t>10 шт</w:t>
            </w:r>
          </w:p>
        </w:tc>
        <w:tc>
          <w:tcPr>
            <w:tcW w:w="3083" w:type="dxa"/>
          </w:tcPr>
          <w:p w:rsidR="00153569" w:rsidRPr="002E5E3A" w:rsidRDefault="00153569">
            <w:pPr>
              <w:widowControl w:val="0"/>
              <w:ind w:right="-31"/>
              <w:rPr>
                <w:sz w:val="20"/>
                <w:szCs w:val="20"/>
              </w:rPr>
            </w:pPr>
            <w:r w:rsidRPr="002E5E3A">
              <w:rPr>
                <w:sz w:val="20"/>
                <w:szCs w:val="20"/>
              </w:rPr>
              <w:pict>
                <v:shape id="_x0000_i1038" type="#_x0000_t75" alt="&amp;Gcy;&amp;icy;&amp;bcy;&amp;kcy;&amp;acy;&amp;yacy; &amp;pcy;&amp;ocy;&amp;dcy;&amp;vcy;&amp;ocy;&amp;dcy;&amp;kcy;&amp;acy; &amp;dcy;&amp;lcy;&amp;yacy; &amp;vcy;&amp;ocy;&amp;dcy;&amp;ycy; 1/2&quot; &amp;Vcy;&amp;Rcy;-&amp;Vcy;&amp;Rcy; 50&amp;scy;&amp;mcy; &amp;Mcy;&amp;ocy;&amp;ncy;&amp;ocy;&amp;fcy;&amp;lcy;&amp;iecy;&amp;kcy;&amp;scy;" style="width:112.8pt;height:112.8pt">
                  <v:imagedata r:id="rId31" r:href="rId32"/>
                </v:shape>
              </w:pict>
            </w:r>
          </w:p>
        </w:tc>
      </w:tr>
      <w:tr w:rsidR="00153569" w:rsidRPr="002E5E3A" w:rsidTr="00A82181">
        <w:trPr>
          <w:trHeight w:val="559"/>
        </w:trPr>
        <w:tc>
          <w:tcPr>
            <w:tcW w:w="445" w:type="dxa"/>
          </w:tcPr>
          <w:p w:rsidR="00153569" w:rsidRPr="002E5E3A" w:rsidRDefault="00153569">
            <w:pPr>
              <w:widowControl w:val="0"/>
              <w:ind w:right="-31"/>
              <w:rPr>
                <w:sz w:val="20"/>
                <w:szCs w:val="20"/>
              </w:rPr>
            </w:pPr>
            <w:r w:rsidRPr="002E5E3A">
              <w:rPr>
                <w:sz w:val="20"/>
                <w:szCs w:val="20"/>
              </w:rPr>
              <w:t>15</w:t>
            </w:r>
          </w:p>
        </w:tc>
        <w:tc>
          <w:tcPr>
            <w:tcW w:w="1937" w:type="dxa"/>
          </w:tcPr>
          <w:p w:rsidR="00153569" w:rsidRPr="002E5E3A" w:rsidRDefault="00153569" w:rsidP="00175877">
            <w:pPr>
              <w:widowControl w:val="0"/>
              <w:ind w:right="-31"/>
              <w:rPr>
                <w:sz w:val="20"/>
                <w:szCs w:val="20"/>
              </w:rPr>
            </w:pPr>
            <w:r w:rsidRPr="002E5E3A">
              <w:rPr>
                <w:sz w:val="20"/>
                <w:szCs w:val="20"/>
              </w:rPr>
              <w:t xml:space="preserve">Клей для керамогранита </w:t>
            </w:r>
          </w:p>
          <w:p w:rsidR="00153569" w:rsidRPr="002E5E3A" w:rsidRDefault="00153569" w:rsidP="00175877">
            <w:pPr>
              <w:widowControl w:val="0"/>
              <w:ind w:right="-31"/>
              <w:rPr>
                <w:sz w:val="20"/>
                <w:szCs w:val="20"/>
              </w:rPr>
            </w:pPr>
            <w:r w:rsidRPr="002E5E3A">
              <w:rPr>
                <w:sz w:val="20"/>
                <w:szCs w:val="20"/>
              </w:rPr>
              <w:t>ОКПД 2 20.52.10.190</w:t>
            </w:r>
          </w:p>
          <w:p w:rsidR="00153569" w:rsidRPr="002E5E3A" w:rsidRDefault="00153569" w:rsidP="00175877">
            <w:pPr>
              <w:widowControl w:val="0"/>
              <w:ind w:right="-31"/>
              <w:rPr>
                <w:sz w:val="20"/>
                <w:szCs w:val="20"/>
              </w:rPr>
            </w:pPr>
            <w:r w:rsidRPr="002E5E3A">
              <w:rPr>
                <w:sz w:val="20"/>
                <w:szCs w:val="20"/>
              </w:rPr>
              <w:t>126н</w:t>
            </w:r>
          </w:p>
        </w:tc>
        <w:tc>
          <w:tcPr>
            <w:tcW w:w="4252" w:type="dxa"/>
          </w:tcPr>
          <w:p w:rsidR="00153569" w:rsidRPr="002E5E3A" w:rsidRDefault="00153569" w:rsidP="00175877">
            <w:pPr>
              <w:widowControl w:val="0"/>
              <w:ind w:right="-31"/>
              <w:rPr>
                <w:sz w:val="20"/>
                <w:szCs w:val="20"/>
              </w:rPr>
            </w:pPr>
            <w:r w:rsidRPr="002E5E3A">
              <w:rPr>
                <w:sz w:val="20"/>
                <w:szCs w:val="20"/>
              </w:rPr>
              <w:t xml:space="preserve"> Область применения внутри и снаружи, все виды плитки</w:t>
            </w:r>
          </w:p>
          <w:p w:rsidR="00153569" w:rsidRPr="002E5E3A" w:rsidRDefault="00153569" w:rsidP="00175877">
            <w:pPr>
              <w:widowControl w:val="0"/>
              <w:ind w:right="-31"/>
              <w:rPr>
                <w:sz w:val="20"/>
                <w:szCs w:val="20"/>
              </w:rPr>
            </w:pPr>
            <w:r w:rsidRPr="002E5E3A">
              <w:rPr>
                <w:sz w:val="20"/>
                <w:szCs w:val="20"/>
              </w:rPr>
              <w:t>Состав: смесь цемента, минеральных заполнителей и полимерных модификаторов</w:t>
            </w:r>
          </w:p>
          <w:p w:rsidR="00153569" w:rsidRPr="002E5E3A" w:rsidRDefault="00153569" w:rsidP="00175877">
            <w:pPr>
              <w:widowControl w:val="0"/>
              <w:ind w:right="-31"/>
              <w:rPr>
                <w:sz w:val="20"/>
                <w:szCs w:val="20"/>
              </w:rPr>
            </w:pPr>
            <w:r w:rsidRPr="002E5E3A">
              <w:rPr>
                <w:sz w:val="20"/>
                <w:szCs w:val="20"/>
              </w:rPr>
              <w:t>Вес упаковки диапазон 5-25 кг</w:t>
            </w:r>
          </w:p>
        </w:tc>
        <w:tc>
          <w:tcPr>
            <w:tcW w:w="709" w:type="dxa"/>
          </w:tcPr>
          <w:p w:rsidR="00153569" w:rsidRPr="002E5E3A" w:rsidRDefault="00153569" w:rsidP="00175877">
            <w:pPr>
              <w:widowControl w:val="0"/>
              <w:ind w:right="-31"/>
              <w:jc w:val="center"/>
              <w:rPr>
                <w:sz w:val="20"/>
                <w:szCs w:val="20"/>
              </w:rPr>
            </w:pPr>
            <w:r w:rsidRPr="002E5E3A">
              <w:rPr>
                <w:sz w:val="20"/>
                <w:szCs w:val="20"/>
              </w:rPr>
              <w:t>100 кг</w:t>
            </w:r>
          </w:p>
        </w:tc>
        <w:tc>
          <w:tcPr>
            <w:tcW w:w="3083" w:type="dxa"/>
          </w:tcPr>
          <w:p w:rsidR="00153569" w:rsidRPr="002E5E3A" w:rsidRDefault="00153569">
            <w:pPr>
              <w:widowControl w:val="0"/>
              <w:ind w:right="-31"/>
              <w:rPr>
                <w:sz w:val="20"/>
                <w:szCs w:val="20"/>
              </w:rPr>
            </w:pPr>
          </w:p>
        </w:tc>
      </w:tr>
      <w:tr w:rsidR="00153569" w:rsidRPr="002E5E3A" w:rsidTr="00A82181">
        <w:trPr>
          <w:trHeight w:val="568"/>
        </w:trPr>
        <w:tc>
          <w:tcPr>
            <w:tcW w:w="445" w:type="dxa"/>
          </w:tcPr>
          <w:p w:rsidR="00153569" w:rsidRPr="002E5E3A" w:rsidRDefault="00153569">
            <w:pPr>
              <w:widowControl w:val="0"/>
              <w:ind w:right="-31"/>
              <w:rPr>
                <w:sz w:val="20"/>
                <w:szCs w:val="20"/>
              </w:rPr>
            </w:pPr>
            <w:r w:rsidRPr="002E5E3A">
              <w:rPr>
                <w:sz w:val="20"/>
                <w:szCs w:val="20"/>
              </w:rPr>
              <w:t>16</w:t>
            </w:r>
          </w:p>
        </w:tc>
        <w:tc>
          <w:tcPr>
            <w:tcW w:w="1937" w:type="dxa"/>
          </w:tcPr>
          <w:p w:rsidR="00153569" w:rsidRPr="002E5E3A" w:rsidRDefault="00153569">
            <w:pPr>
              <w:widowControl w:val="0"/>
              <w:ind w:right="-31"/>
              <w:rPr>
                <w:sz w:val="20"/>
                <w:szCs w:val="20"/>
              </w:rPr>
            </w:pPr>
            <w:r w:rsidRPr="002E5E3A">
              <w:rPr>
                <w:sz w:val="20"/>
                <w:szCs w:val="20"/>
              </w:rPr>
              <w:t>Шпатлевка финишная</w:t>
            </w:r>
          </w:p>
          <w:p w:rsidR="00153569" w:rsidRPr="002E5E3A" w:rsidRDefault="00153569">
            <w:pPr>
              <w:widowControl w:val="0"/>
              <w:ind w:right="-31"/>
              <w:rPr>
                <w:sz w:val="20"/>
                <w:szCs w:val="20"/>
              </w:rPr>
            </w:pPr>
            <w:r w:rsidRPr="002E5E3A">
              <w:rPr>
                <w:sz w:val="20"/>
                <w:szCs w:val="20"/>
              </w:rPr>
              <w:t>ОКПД 2 20.30.22.120</w:t>
            </w:r>
          </w:p>
          <w:p w:rsidR="00153569" w:rsidRPr="002E5E3A" w:rsidRDefault="00153569">
            <w:pPr>
              <w:widowControl w:val="0"/>
              <w:ind w:right="-31"/>
              <w:rPr>
                <w:sz w:val="20"/>
                <w:szCs w:val="20"/>
              </w:rPr>
            </w:pPr>
            <w:r w:rsidRPr="002E5E3A">
              <w:rPr>
                <w:sz w:val="20"/>
                <w:szCs w:val="20"/>
              </w:rPr>
              <w:t>126н</w:t>
            </w:r>
          </w:p>
        </w:tc>
        <w:tc>
          <w:tcPr>
            <w:tcW w:w="4252" w:type="dxa"/>
          </w:tcPr>
          <w:p w:rsidR="00153569" w:rsidRPr="002E5E3A" w:rsidRDefault="00153569">
            <w:pPr>
              <w:widowControl w:val="0"/>
              <w:ind w:right="-31"/>
              <w:jc w:val="center"/>
              <w:rPr>
                <w:sz w:val="20"/>
                <w:szCs w:val="20"/>
              </w:rPr>
            </w:pPr>
            <w:r>
              <w:rPr>
                <w:sz w:val="20"/>
                <w:szCs w:val="20"/>
              </w:rPr>
              <w:t>С</w:t>
            </w:r>
            <w:r w:rsidRPr="002E5E3A">
              <w:rPr>
                <w:sz w:val="20"/>
                <w:szCs w:val="20"/>
              </w:rPr>
              <w:t>ухая шпаклевочная смесь на основе гипса и полимерных добавок вес упаковки 25 кг</w:t>
            </w:r>
          </w:p>
        </w:tc>
        <w:tc>
          <w:tcPr>
            <w:tcW w:w="709" w:type="dxa"/>
          </w:tcPr>
          <w:p w:rsidR="00153569" w:rsidRPr="002E5E3A" w:rsidRDefault="00153569">
            <w:pPr>
              <w:widowControl w:val="0"/>
              <w:ind w:right="-31"/>
              <w:jc w:val="center"/>
              <w:rPr>
                <w:sz w:val="20"/>
                <w:szCs w:val="20"/>
              </w:rPr>
            </w:pPr>
            <w:r w:rsidRPr="002E5E3A">
              <w:rPr>
                <w:sz w:val="20"/>
                <w:szCs w:val="20"/>
              </w:rPr>
              <w:t>25 кг</w:t>
            </w:r>
          </w:p>
        </w:tc>
        <w:tc>
          <w:tcPr>
            <w:tcW w:w="3083" w:type="dxa"/>
          </w:tcPr>
          <w:p w:rsidR="00153569" w:rsidRPr="002E5E3A" w:rsidRDefault="00153569">
            <w:pPr>
              <w:widowControl w:val="0"/>
              <w:ind w:right="-31"/>
              <w:rPr>
                <w:sz w:val="20"/>
                <w:szCs w:val="20"/>
              </w:rPr>
            </w:pP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17</w:t>
            </w:r>
          </w:p>
        </w:tc>
        <w:tc>
          <w:tcPr>
            <w:tcW w:w="1937" w:type="dxa"/>
          </w:tcPr>
          <w:p w:rsidR="00153569" w:rsidRPr="002E5E3A" w:rsidRDefault="00153569">
            <w:pPr>
              <w:widowControl w:val="0"/>
              <w:ind w:right="-31"/>
              <w:rPr>
                <w:sz w:val="20"/>
                <w:szCs w:val="20"/>
              </w:rPr>
            </w:pPr>
            <w:r w:rsidRPr="002E5E3A">
              <w:rPr>
                <w:sz w:val="20"/>
                <w:szCs w:val="20"/>
              </w:rPr>
              <w:t>Эмаль ПФ 115 белая глянец</w:t>
            </w:r>
          </w:p>
          <w:p w:rsidR="00153569" w:rsidRPr="002E5E3A" w:rsidRDefault="00153569">
            <w:pPr>
              <w:widowControl w:val="0"/>
              <w:ind w:right="-31"/>
              <w:rPr>
                <w:sz w:val="20"/>
                <w:szCs w:val="20"/>
              </w:rPr>
            </w:pPr>
            <w:r w:rsidRPr="002E5E3A">
              <w:rPr>
                <w:sz w:val="20"/>
                <w:szCs w:val="20"/>
              </w:rPr>
              <w:t>ОКПД 2 20.30.21.130</w:t>
            </w:r>
          </w:p>
          <w:p w:rsidR="00153569" w:rsidRPr="002E5E3A" w:rsidRDefault="00153569">
            <w:pPr>
              <w:widowControl w:val="0"/>
              <w:ind w:right="-31"/>
              <w:rPr>
                <w:sz w:val="20"/>
                <w:szCs w:val="20"/>
              </w:rPr>
            </w:pPr>
            <w:r w:rsidRPr="002E5E3A">
              <w:rPr>
                <w:sz w:val="20"/>
                <w:szCs w:val="20"/>
              </w:rPr>
              <w:t>126н</w:t>
            </w:r>
          </w:p>
        </w:tc>
        <w:tc>
          <w:tcPr>
            <w:tcW w:w="4252" w:type="dxa"/>
          </w:tcPr>
          <w:p w:rsidR="00153569" w:rsidRDefault="00153569">
            <w:pPr>
              <w:widowControl w:val="0"/>
              <w:ind w:right="-31"/>
              <w:jc w:val="center"/>
              <w:rPr>
                <w:sz w:val="20"/>
                <w:szCs w:val="20"/>
              </w:rPr>
            </w:pPr>
            <w:r>
              <w:rPr>
                <w:sz w:val="20"/>
                <w:szCs w:val="20"/>
              </w:rPr>
              <w:t xml:space="preserve">Эмаль ПФ 115 </w:t>
            </w:r>
          </w:p>
          <w:p w:rsidR="00153569" w:rsidRDefault="00153569">
            <w:pPr>
              <w:widowControl w:val="0"/>
              <w:ind w:right="-31"/>
              <w:jc w:val="center"/>
              <w:rPr>
                <w:sz w:val="20"/>
                <w:szCs w:val="20"/>
              </w:rPr>
            </w:pPr>
            <w:r>
              <w:rPr>
                <w:sz w:val="20"/>
                <w:szCs w:val="20"/>
              </w:rPr>
              <w:t>Цвет белый, глянец</w:t>
            </w:r>
          </w:p>
          <w:p w:rsidR="00153569" w:rsidRPr="002E5E3A" w:rsidRDefault="00153569">
            <w:pPr>
              <w:widowControl w:val="0"/>
              <w:ind w:right="-31"/>
              <w:jc w:val="center"/>
              <w:rPr>
                <w:sz w:val="20"/>
                <w:szCs w:val="20"/>
              </w:rPr>
            </w:pPr>
            <w:r w:rsidRPr="002E5E3A">
              <w:rPr>
                <w:sz w:val="20"/>
                <w:szCs w:val="20"/>
              </w:rPr>
              <w:t xml:space="preserve">Вес упаковки 5-22 кг </w:t>
            </w:r>
          </w:p>
        </w:tc>
        <w:tc>
          <w:tcPr>
            <w:tcW w:w="709" w:type="dxa"/>
          </w:tcPr>
          <w:p w:rsidR="00153569" w:rsidRPr="002E5E3A" w:rsidRDefault="00153569">
            <w:pPr>
              <w:widowControl w:val="0"/>
              <w:ind w:right="-31"/>
              <w:jc w:val="center"/>
              <w:rPr>
                <w:sz w:val="20"/>
                <w:szCs w:val="20"/>
              </w:rPr>
            </w:pPr>
            <w:r w:rsidRPr="002E5E3A">
              <w:rPr>
                <w:sz w:val="20"/>
                <w:szCs w:val="20"/>
              </w:rPr>
              <w:t>66 кг</w:t>
            </w:r>
          </w:p>
        </w:tc>
        <w:tc>
          <w:tcPr>
            <w:tcW w:w="3083" w:type="dxa"/>
          </w:tcPr>
          <w:p w:rsidR="00153569" w:rsidRPr="002E5E3A" w:rsidRDefault="00153569">
            <w:pPr>
              <w:widowControl w:val="0"/>
              <w:ind w:right="-31"/>
              <w:rPr>
                <w:sz w:val="20"/>
                <w:szCs w:val="20"/>
              </w:rPr>
            </w:pP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18</w:t>
            </w:r>
          </w:p>
        </w:tc>
        <w:tc>
          <w:tcPr>
            <w:tcW w:w="1937" w:type="dxa"/>
          </w:tcPr>
          <w:p w:rsidR="00153569" w:rsidRPr="002E5E3A" w:rsidRDefault="00153569">
            <w:pPr>
              <w:widowControl w:val="0"/>
              <w:ind w:right="-31"/>
              <w:rPr>
                <w:sz w:val="20"/>
                <w:szCs w:val="20"/>
              </w:rPr>
            </w:pPr>
            <w:r w:rsidRPr="002E5E3A">
              <w:rPr>
                <w:sz w:val="20"/>
                <w:szCs w:val="20"/>
              </w:rPr>
              <w:t xml:space="preserve">краска акриловая водно дисперсионная </w:t>
            </w:r>
          </w:p>
          <w:p w:rsidR="00153569" w:rsidRPr="002E5E3A" w:rsidRDefault="00153569" w:rsidP="006006BB">
            <w:pPr>
              <w:widowControl w:val="0"/>
              <w:ind w:right="-31"/>
              <w:rPr>
                <w:sz w:val="20"/>
                <w:szCs w:val="20"/>
              </w:rPr>
            </w:pPr>
            <w:r w:rsidRPr="002E5E3A">
              <w:rPr>
                <w:sz w:val="20"/>
                <w:szCs w:val="20"/>
              </w:rPr>
              <w:t>ОКПД 2 20.30.21.130</w:t>
            </w:r>
          </w:p>
          <w:p w:rsidR="00153569" w:rsidRPr="002E5E3A" w:rsidRDefault="00153569" w:rsidP="006006BB">
            <w:pPr>
              <w:widowControl w:val="0"/>
              <w:ind w:right="-31"/>
              <w:rPr>
                <w:sz w:val="20"/>
                <w:szCs w:val="20"/>
              </w:rPr>
            </w:pPr>
            <w:r w:rsidRPr="002E5E3A">
              <w:rPr>
                <w:sz w:val="20"/>
                <w:szCs w:val="20"/>
              </w:rPr>
              <w:t>126н</w:t>
            </w:r>
          </w:p>
        </w:tc>
        <w:tc>
          <w:tcPr>
            <w:tcW w:w="4252" w:type="dxa"/>
          </w:tcPr>
          <w:p w:rsidR="00153569" w:rsidRDefault="00153569">
            <w:pPr>
              <w:widowControl w:val="0"/>
              <w:ind w:right="-31"/>
              <w:jc w:val="center"/>
              <w:rPr>
                <w:sz w:val="20"/>
                <w:szCs w:val="20"/>
              </w:rPr>
            </w:pPr>
            <w:r>
              <w:rPr>
                <w:sz w:val="20"/>
                <w:szCs w:val="20"/>
              </w:rPr>
              <w:t xml:space="preserve">Краска акриловая </w:t>
            </w:r>
          </w:p>
          <w:p w:rsidR="00153569" w:rsidRDefault="00153569">
            <w:pPr>
              <w:widowControl w:val="0"/>
              <w:ind w:right="-31"/>
              <w:jc w:val="center"/>
              <w:rPr>
                <w:sz w:val="20"/>
                <w:szCs w:val="20"/>
              </w:rPr>
            </w:pPr>
            <w:r w:rsidRPr="002E5E3A">
              <w:rPr>
                <w:sz w:val="20"/>
                <w:szCs w:val="20"/>
              </w:rPr>
              <w:t>для наружных работ</w:t>
            </w:r>
          </w:p>
          <w:p w:rsidR="00153569" w:rsidRDefault="00153569">
            <w:pPr>
              <w:widowControl w:val="0"/>
              <w:ind w:right="-31"/>
              <w:jc w:val="center"/>
              <w:rPr>
                <w:sz w:val="20"/>
                <w:szCs w:val="20"/>
              </w:rPr>
            </w:pPr>
            <w:r w:rsidRPr="002E5E3A">
              <w:rPr>
                <w:sz w:val="20"/>
                <w:szCs w:val="20"/>
              </w:rPr>
              <w:t xml:space="preserve"> моющаяся</w:t>
            </w:r>
          </w:p>
          <w:p w:rsidR="00153569" w:rsidRPr="002E5E3A" w:rsidRDefault="00153569">
            <w:pPr>
              <w:widowControl w:val="0"/>
              <w:ind w:right="-31"/>
              <w:jc w:val="center"/>
              <w:rPr>
                <w:sz w:val="20"/>
                <w:szCs w:val="20"/>
              </w:rPr>
            </w:pPr>
            <w:r w:rsidRPr="002E5E3A">
              <w:rPr>
                <w:sz w:val="20"/>
                <w:szCs w:val="20"/>
              </w:rPr>
              <w:t xml:space="preserve">           атмосферостойкая, вес тары 0,9 </w:t>
            </w:r>
            <w:r>
              <w:rPr>
                <w:sz w:val="20"/>
                <w:szCs w:val="20"/>
              </w:rPr>
              <w:t>- 5 кг</w:t>
            </w:r>
          </w:p>
        </w:tc>
        <w:tc>
          <w:tcPr>
            <w:tcW w:w="709" w:type="dxa"/>
          </w:tcPr>
          <w:p w:rsidR="00153569" w:rsidRPr="002E5E3A" w:rsidRDefault="00153569">
            <w:pPr>
              <w:widowControl w:val="0"/>
              <w:ind w:right="-31"/>
              <w:jc w:val="center"/>
              <w:rPr>
                <w:sz w:val="20"/>
                <w:szCs w:val="20"/>
              </w:rPr>
            </w:pPr>
            <w:r w:rsidRPr="002E5E3A">
              <w:rPr>
                <w:sz w:val="20"/>
                <w:szCs w:val="20"/>
              </w:rPr>
              <w:t>150 кг</w:t>
            </w:r>
          </w:p>
        </w:tc>
        <w:tc>
          <w:tcPr>
            <w:tcW w:w="3083" w:type="dxa"/>
          </w:tcPr>
          <w:p w:rsidR="00153569" w:rsidRPr="002E5E3A" w:rsidRDefault="00153569">
            <w:pPr>
              <w:widowControl w:val="0"/>
              <w:ind w:right="-31"/>
              <w:rPr>
                <w:sz w:val="20"/>
                <w:szCs w:val="20"/>
              </w:rPr>
            </w:pP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19</w:t>
            </w:r>
          </w:p>
        </w:tc>
        <w:tc>
          <w:tcPr>
            <w:tcW w:w="1937" w:type="dxa"/>
          </w:tcPr>
          <w:p w:rsidR="00153569" w:rsidRPr="002E5E3A" w:rsidRDefault="00153569">
            <w:pPr>
              <w:widowControl w:val="0"/>
              <w:ind w:right="-31"/>
              <w:rPr>
                <w:sz w:val="20"/>
                <w:szCs w:val="20"/>
              </w:rPr>
            </w:pPr>
            <w:r w:rsidRPr="002E5E3A">
              <w:rPr>
                <w:sz w:val="20"/>
                <w:szCs w:val="20"/>
              </w:rPr>
              <w:t>колер для краски универсальный</w:t>
            </w:r>
          </w:p>
          <w:p w:rsidR="00153569" w:rsidRPr="002E5E3A" w:rsidRDefault="00153569" w:rsidP="006006BB">
            <w:pPr>
              <w:widowControl w:val="0"/>
              <w:ind w:right="-31"/>
              <w:rPr>
                <w:sz w:val="20"/>
                <w:szCs w:val="20"/>
              </w:rPr>
            </w:pPr>
            <w:r w:rsidRPr="002E5E3A">
              <w:rPr>
                <w:sz w:val="20"/>
                <w:szCs w:val="20"/>
              </w:rPr>
              <w:t>ОКПД 2 20.30.21.130</w:t>
            </w:r>
          </w:p>
          <w:p w:rsidR="00153569" w:rsidRPr="002E5E3A" w:rsidRDefault="00153569" w:rsidP="006006BB">
            <w:pPr>
              <w:widowControl w:val="0"/>
              <w:ind w:right="-31"/>
              <w:rPr>
                <w:sz w:val="20"/>
                <w:szCs w:val="20"/>
              </w:rPr>
            </w:pPr>
            <w:r w:rsidRPr="002E5E3A">
              <w:rPr>
                <w:sz w:val="20"/>
                <w:szCs w:val="20"/>
              </w:rPr>
              <w:t>126н</w:t>
            </w:r>
          </w:p>
        </w:tc>
        <w:tc>
          <w:tcPr>
            <w:tcW w:w="4252" w:type="dxa"/>
          </w:tcPr>
          <w:p w:rsidR="00153569" w:rsidRDefault="00153569">
            <w:pPr>
              <w:widowControl w:val="0"/>
              <w:ind w:right="-31"/>
              <w:jc w:val="center"/>
              <w:rPr>
                <w:sz w:val="20"/>
                <w:szCs w:val="20"/>
              </w:rPr>
            </w:pPr>
            <w:r w:rsidRPr="002E5E3A">
              <w:rPr>
                <w:sz w:val="20"/>
                <w:szCs w:val="20"/>
              </w:rPr>
              <w:t xml:space="preserve"> </w:t>
            </w:r>
            <w:r>
              <w:rPr>
                <w:sz w:val="20"/>
                <w:szCs w:val="20"/>
              </w:rPr>
              <w:t>Колер для краски,</w:t>
            </w:r>
          </w:p>
          <w:p w:rsidR="00153569" w:rsidRDefault="00153569">
            <w:pPr>
              <w:widowControl w:val="0"/>
              <w:ind w:right="-31"/>
              <w:jc w:val="center"/>
              <w:rPr>
                <w:sz w:val="20"/>
                <w:szCs w:val="20"/>
              </w:rPr>
            </w:pPr>
            <w:r>
              <w:rPr>
                <w:sz w:val="20"/>
                <w:szCs w:val="20"/>
              </w:rPr>
              <w:t xml:space="preserve">Цвет  - на выбор заказчика </w:t>
            </w:r>
            <w:r w:rsidRPr="002E5E3A">
              <w:rPr>
                <w:sz w:val="20"/>
                <w:szCs w:val="20"/>
              </w:rPr>
              <w:t xml:space="preserve">(красный, оранжевый, бежевый, кофейный, бордовый, черный, зеленый, салатовый) </w:t>
            </w:r>
          </w:p>
          <w:p w:rsidR="00153569" w:rsidRPr="002E5E3A" w:rsidRDefault="00153569">
            <w:pPr>
              <w:widowControl w:val="0"/>
              <w:ind w:right="-31"/>
              <w:jc w:val="center"/>
              <w:rPr>
                <w:sz w:val="20"/>
                <w:szCs w:val="20"/>
              </w:rPr>
            </w:pPr>
            <w:r w:rsidRPr="002E5E3A">
              <w:rPr>
                <w:sz w:val="20"/>
                <w:szCs w:val="20"/>
              </w:rPr>
              <w:t xml:space="preserve"> объем 100 мл – 300 мл</w:t>
            </w:r>
          </w:p>
        </w:tc>
        <w:tc>
          <w:tcPr>
            <w:tcW w:w="709" w:type="dxa"/>
          </w:tcPr>
          <w:p w:rsidR="00153569" w:rsidRPr="002E5E3A" w:rsidRDefault="00153569">
            <w:pPr>
              <w:widowControl w:val="0"/>
              <w:ind w:right="-31"/>
              <w:jc w:val="center"/>
              <w:rPr>
                <w:color w:val="FF0000"/>
                <w:sz w:val="20"/>
                <w:szCs w:val="20"/>
              </w:rPr>
            </w:pPr>
            <w:r w:rsidRPr="002E5E3A">
              <w:rPr>
                <w:color w:val="FF0000"/>
                <w:sz w:val="20"/>
                <w:szCs w:val="20"/>
              </w:rPr>
              <w:t>5 л</w:t>
            </w:r>
          </w:p>
        </w:tc>
        <w:tc>
          <w:tcPr>
            <w:tcW w:w="3083" w:type="dxa"/>
          </w:tcPr>
          <w:p w:rsidR="00153569" w:rsidRPr="002E5E3A" w:rsidRDefault="00153569">
            <w:pPr>
              <w:widowControl w:val="0"/>
              <w:ind w:right="-31"/>
              <w:rPr>
                <w:color w:val="FF0000"/>
                <w:sz w:val="20"/>
                <w:szCs w:val="20"/>
              </w:rPr>
            </w:pP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20</w:t>
            </w:r>
          </w:p>
        </w:tc>
        <w:tc>
          <w:tcPr>
            <w:tcW w:w="1937" w:type="dxa"/>
          </w:tcPr>
          <w:p w:rsidR="00153569" w:rsidRPr="002E5E3A" w:rsidRDefault="00153569">
            <w:pPr>
              <w:widowControl w:val="0"/>
              <w:ind w:right="-31"/>
              <w:rPr>
                <w:sz w:val="20"/>
                <w:szCs w:val="20"/>
              </w:rPr>
            </w:pPr>
            <w:r w:rsidRPr="002E5E3A">
              <w:rPr>
                <w:sz w:val="20"/>
                <w:szCs w:val="20"/>
              </w:rPr>
              <w:t>коврик резиновый напольный</w:t>
            </w:r>
          </w:p>
          <w:p w:rsidR="00153569" w:rsidRPr="002E5E3A" w:rsidRDefault="00153569">
            <w:pPr>
              <w:widowControl w:val="0"/>
              <w:ind w:right="-31"/>
              <w:rPr>
                <w:sz w:val="20"/>
                <w:szCs w:val="20"/>
              </w:rPr>
            </w:pPr>
            <w:r w:rsidRPr="002E5E3A">
              <w:rPr>
                <w:sz w:val="20"/>
                <w:szCs w:val="20"/>
              </w:rPr>
              <w:t>ОКПД 2 22.19.72.000</w:t>
            </w:r>
          </w:p>
          <w:p w:rsidR="00153569" w:rsidRPr="002E5E3A" w:rsidRDefault="00153569">
            <w:pPr>
              <w:widowControl w:val="0"/>
              <w:ind w:right="-31"/>
              <w:rPr>
                <w:sz w:val="20"/>
                <w:szCs w:val="20"/>
              </w:rPr>
            </w:pPr>
            <w:r w:rsidRPr="002E5E3A">
              <w:rPr>
                <w:sz w:val="20"/>
                <w:szCs w:val="20"/>
              </w:rPr>
              <w:t>126н</w:t>
            </w:r>
          </w:p>
        </w:tc>
        <w:tc>
          <w:tcPr>
            <w:tcW w:w="4252" w:type="dxa"/>
          </w:tcPr>
          <w:p w:rsidR="00153569" w:rsidRDefault="00153569">
            <w:pPr>
              <w:widowControl w:val="0"/>
              <w:ind w:right="-31"/>
              <w:jc w:val="center"/>
              <w:rPr>
                <w:sz w:val="20"/>
                <w:szCs w:val="20"/>
              </w:rPr>
            </w:pPr>
            <w:r>
              <w:rPr>
                <w:sz w:val="20"/>
                <w:szCs w:val="20"/>
              </w:rPr>
              <w:t xml:space="preserve">Коврик резиновый </w:t>
            </w:r>
          </w:p>
          <w:p w:rsidR="00153569" w:rsidRPr="002E5E3A" w:rsidRDefault="00153569">
            <w:pPr>
              <w:widowControl w:val="0"/>
              <w:ind w:right="-31"/>
              <w:jc w:val="center"/>
              <w:rPr>
                <w:sz w:val="20"/>
                <w:szCs w:val="20"/>
              </w:rPr>
            </w:pPr>
            <w:r w:rsidRPr="002E5E3A">
              <w:rPr>
                <w:sz w:val="20"/>
                <w:szCs w:val="20"/>
              </w:rPr>
              <w:t>ячеистый без ворса  ширина 1м длина 1,5м</w:t>
            </w:r>
          </w:p>
        </w:tc>
        <w:tc>
          <w:tcPr>
            <w:tcW w:w="709" w:type="dxa"/>
          </w:tcPr>
          <w:p w:rsidR="00153569" w:rsidRPr="002E5E3A" w:rsidRDefault="00153569">
            <w:pPr>
              <w:widowControl w:val="0"/>
              <w:ind w:right="-31"/>
              <w:jc w:val="center"/>
              <w:rPr>
                <w:sz w:val="20"/>
                <w:szCs w:val="20"/>
              </w:rPr>
            </w:pPr>
            <w:r w:rsidRPr="002E5E3A">
              <w:rPr>
                <w:sz w:val="20"/>
                <w:szCs w:val="20"/>
              </w:rPr>
              <w:t xml:space="preserve">1 шт </w:t>
            </w:r>
          </w:p>
        </w:tc>
        <w:tc>
          <w:tcPr>
            <w:tcW w:w="3083" w:type="dxa"/>
          </w:tcPr>
          <w:p w:rsidR="00153569" w:rsidRPr="002E5E3A" w:rsidRDefault="00153569">
            <w:pPr>
              <w:widowControl w:val="0"/>
              <w:ind w:right="-31"/>
              <w:rPr>
                <w:sz w:val="20"/>
                <w:szCs w:val="20"/>
              </w:rPr>
            </w:pP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21</w:t>
            </w:r>
          </w:p>
        </w:tc>
        <w:tc>
          <w:tcPr>
            <w:tcW w:w="1937" w:type="dxa"/>
          </w:tcPr>
          <w:p w:rsidR="00153569" w:rsidRPr="002E5E3A" w:rsidRDefault="00153569">
            <w:pPr>
              <w:widowControl w:val="0"/>
              <w:ind w:right="-31"/>
              <w:rPr>
                <w:sz w:val="20"/>
                <w:szCs w:val="20"/>
              </w:rPr>
            </w:pPr>
            <w:r w:rsidRPr="002E5E3A">
              <w:rPr>
                <w:sz w:val="20"/>
                <w:szCs w:val="20"/>
              </w:rPr>
              <w:t>коврик грязезащитный ворсовая поверхность</w:t>
            </w:r>
          </w:p>
          <w:p w:rsidR="00153569" w:rsidRPr="002E5E3A" w:rsidRDefault="00153569" w:rsidP="006006BB">
            <w:pPr>
              <w:widowControl w:val="0"/>
              <w:ind w:right="-31"/>
              <w:rPr>
                <w:sz w:val="20"/>
                <w:szCs w:val="20"/>
              </w:rPr>
            </w:pPr>
            <w:r w:rsidRPr="002E5E3A">
              <w:rPr>
                <w:sz w:val="20"/>
                <w:szCs w:val="20"/>
              </w:rPr>
              <w:t>ОКПД 2 22.19.72.000</w:t>
            </w:r>
          </w:p>
          <w:p w:rsidR="00153569" w:rsidRPr="002E5E3A" w:rsidRDefault="00153569" w:rsidP="006006BB">
            <w:pPr>
              <w:widowControl w:val="0"/>
              <w:ind w:right="-31"/>
              <w:rPr>
                <w:sz w:val="20"/>
                <w:szCs w:val="20"/>
              </w:rPr>
            </w:pPr>
            <w:r w:rsidRPr="002E5E3A">
              <w:rPr>
                <w:sz w:val="20"/>
                <w:szCs w:val="20"/>
              </w:rPr>
              <w:t>126н</w:t>
            </w:r>
          </w:p>
        </w:tc>
        <w:tc>
          <w:tcPr>
            <w:tcW w:w="4252" w:type="dxa"/>
          </w:tcPr>
          <w:p w:rsidR="00153569" w:rsidRPr="002E5E3A" w:rsidRDefault="00153569" w:rsidP="002E5E3A">
            <w:pPr>
              <w:widowControl w:val="0"/>
              <w:ind w:right="-31"/>
              <w:rPr>
                <w:sz w:val="20"/>
                <w:szCs w:val="20"/>
              </w:rPr>
            </w:pPr>
            <w:r w:rsidRPr="002E5E3A">
              <w:rPr>
                <w:sz w:val="20"/>
                <w:szCs w:val="20"/>
              </w:rPr>
              <w:t>коврик грязезащитный ворсовая поверхность</w:t>
            </w:r>
          </w:p>
          <w:p w:rsidR="00153569" w:rsidRPr="002E5E3A" w:rsidRDefault="00153569">
            <w:pPr>
              <w:widowControl w:val="0"/>
              <w:ind w:right="-31"/>
              <w:jc w:val="center"/>
              <w:rPr>
                <w:sz w:val="20"/>
                <w:szCs w:val="20"/>
              </w:rPr>
            </w:pPr>
            <w:r w:rsidRPr="002E5E3A">
              <w:rPr>
                <w:sz w:val="20"/>
                <w:szCs w:val="20"/>
              </w:rPr>
              <w:t xml:space="preserve">90см х 150 см </w:t>
            </w:r>
            <w:r>
              <w:rPr>
                <w:sz w:val="20"/>
                <w:szCs w:val="20"/>
              </w:rPr>
              <w:t xml:space="preserve">цвет </w:t>
            </w:r>
            <w:r w:rsidRPr="002E5E3A">
              <w:rPr>
                <w:sz w:val="20"/>
                <w:szCs w:val="20"/>
              </w:rPr>
              <w:t>черный</w:t>
            </w:r>
          </w:p>
        </w:tc>
        <w:tc>
          <w:tcPr>
            <w:tcW w:w="709" w:type="dxa"/>
          </w:tcPr>
          <w:p w:rsidR="00153569" w:rsidRPr="002E5E3A" w:rsidRDefault="00153569">
            <w:pPr>
              <w:widowControl w:val="0"/>
              <w:ind w:right="-31"/>
              <w:jc w:val="center"/>
              <w:rPr>
                <w:sz w:val="20"/>
                <w:szCs w:val="20"/>
              </w:rPr>
            </w:pPr>
            <w:r w:rsidRPr="002E5E3A">
              <w:rPr>
                <w:sz w:val="20"/>
                <w:szCs w:val="20"/>
              </w:rPr>
              <w:t>2 шт</w:t>
            </w:r>
          </w:p>
        </w:tc>
        <w:tc>
          <w:tcPr>
            <w:tcW w:w="3083" w:type="dxa"/>
          </w:tcPr>
          <w:p w:rsidR="00153569" w:rsidRPr="002E5E3A" w:rsidRDefault="00153569">
            <w:pPr>
              <w:widowControl w:val="0"/>
              <w:ind w:right="-31"/>
              <w:rPr>
                <w:sz w:val="20"/>
                <w:szCs w:val="20"/>
              </w:rPr>
            </w:pP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22</w:t>
            </w:r>
          </w:p>
        </w:tc>
        <w:tc>
          <w:tcPr>
            <w:tcW w:w="1937" w:type="dxa"/>
          </w:tcPr>
          <w:p w:rsidR="00153569" w:rsidRPr="002E5E3A" w:rsidRDefault="00153569">
            <w:pPr>
              <w:widowControl w:val="0"/>
              <w:ind w:right="-31"/>
              <w:rPr>
                <w:sz w:val="20"/>
                <w:szCs w:val="20"/>
              </w:rPr>
            </w:pPr>
            <w:r w:rsidRPr="002E5E3A">
              <w:rPr>
                <w:sz w:val="20"/>
                <w:szCs w:val="20"/>
              </w:rPr>
              <w:t>валик с ручкой для краски</w:t>
            </w:r>
          </w:p>
          <w:p w:rsidR="00153569" w:rsidRPr="002E5E3A" w:rsidRDefault="00153569">
            <w:pPr>
              <w:widowControl w:val="0"/>
              <w:ind w:right="-31"/>
              <w:rPr>
                <w:sz w:val="20"/>
                <w:szCs w:val="20"/>
              </w:rPr>
            </w:pPr>
            <w:r w:rsidRPr="002E5E3A">
              <w:rPr>
                <w:sz w:val="20"/>
                <w:szCs w:val="20"/>
              </w:rPr>
              <w:t>ОКПД 2 20.30.24.121</w:t>
            </w:r>
          </w:p>
          <w:p w:rsidR="00153569" w:rsidRPr="002E5E3A" w:rsidRDefault="00153569">
            <w:pPr>
              <w:widowControl w:val="0"/>
              <w:ind w:right="-31"/>
              <w:rPr>
                <w:sz w:val="20"/>
                <w:szCs w:val="20"/>
              </w:rPr>
            </w:pPr>
            <w:r w:rsidRPr="002E5E3A">
              <w:rPr>
                <w:sz w:val="20"/>
                <w:szCs w:val="20"/>
              </w:rPr>
              <w:t>126н</w:t>
            </w:r>
          </w:p>
        </w:tc>
        <w:tc>
          <w:tcPr>
            <w:tcW w:w="4252" w:type="dxa"/>
          </w:tcPr>
          <w:p w:rsidR="00153569" w:rsidRDefault="00153569">
            <w:pPr>
              <w:widowControl w:val="0"/>
              <w:ind w:right="-31"/>
              <w:jc w:val="center"/>
              <w:rPr>
                <w:sz w:val="20"/>
                <w:szCs w:val="20"/>
              </w:rPr>
            </w:pPr>
            <w:r w:rsidRPr="002E5E3A">
              <w:rPr>
                <w:sz w:val="20"/>
                <w:szCs w:val="20"/>
              </w:rPr>
              <w:t xml:space="preserve">Полиакрил </w:t>
            </w:r>
          </w:p>
          <w:p w:rsidR="00153569" w:rsidRPr="002E5E3A" w:rsidRDefault="00153569">
            <w:pPr>
              <w:widowControl w:val="0"/>
              <w:ind w:right="-31"/>
              <w:jc w:val="center"/>
              <w:rPr>
                <w:sz w:val="20"/>
                <w:szCs w:val="20"/>
              </w:rPr>
            </w:pPr>
            <w:r>
              <w:rPr>
                <w:sz w:val="20"/>
                <w:szCs w:val="20"/>
              </w:rPr>
              <w:t xml:space="preserve">Ширина </w:t>
            </w:r>
            <w:r w:rsidRPr="002E5E3A">
              <w:rPr>
                <w:sz w:val="20"/>
                <w:szCs w:val="20"/>
              </w:rPr>
              <w:t>2</w:t>
            </w:r>
            <w:r>
              <w:rPr>
                <w:sz w:val="20"/>
                <w:szCs w:val="20"/>
              </w:rPr>
              <w:t xml:space="preserve">5 </w:t>
            </w:r>
            <w:r w:rsidRPr="002E5E3A">
              <w:rPr>
                <w:sz w:val="20"/>
                <w:szCs w:val="20"/>
              </w:rPr>
              <w:t>см ворс 11 мм</w:t>
            </w:r>
          </w:p>
          <w:p w:rsidR="00153569" w:rsidRPr="002E5E3A" w:rsidRDefault="00153569">
            <w:pPr>
              <w:widowControl w:val="0"/>
              <w:ind w:right="-31"/>
              <w:jc w:val="center"/>
              <w:rPr>
                <w:color w:val="FF0000"/>
                <w:sz w:val="20"/>
                <w:szCs w:val="20"/>
              </w:rPr>
            </w:pPr>
          </w:p>
        </w:tc>
        <w:tc>
          <w:tcPr>
            <w:tcW w:w="709" w:type="dxa"/>
          </w:tcPr>
          <w:p w:rsidR="00153569" w:rsidRPr="002E5E3A" w:rsidRDefault="00153569">
            <w:pPr>
              <w:widowControl w:val="0"/>
              <w:ind w:right="-31"/>
              <w:jc w:val="center"/>
              <w:rPr>
                <w:sz w:val="20"/>
                <w:szCs w:val="20"/>
              </w:rPr>
            </w:pPr>
            <w:r w:rsidRPr="002E5E3A">
              <w:rPr>
                <w:sz w:val="20"/>
                <w:szCs w:val="20"/>
              </w:rPr>
              <w:t>10 шт</w:t>
            </w:r>
          </w:p>
        </w:tc>
        <w:tc>
          <w:tcPr>
            <w:tcW w:w="3083" w:type="dxa"/>
          </w:tcPr>
          <w:p w:rsidR="00153569" w:rsidRPr="002E5E3A" w:rsidRDefault="00153569">
            <w:pPr>
              <w:widowControl w:val="0"/>
              <w:ind w:right="-31"/>
              <w:rPr>
                <w:sz w:val="20"/>
                <w:szCs w:val="20"/>
              </w:rPr>
            </w:pP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23</w:t>
            </w:r>
          </w:p>
        </w:tc>
        <w:tc>
          <w:tcPr>
            <w:tcW w:w="1937" w:type="dxa"/>
          </w:tcPr>
          <w:p w:rsidR="00153569" w:rsidRPr="002E5E3A" w:rsidRDefault="00153569">
            <w:pPr>
              <w:widowControl w:val="0"/>
              <w:ind w:right="-31"/>
              <w:rPr>
                <w:sz w:val="20"/>
                <w:szCs w:val="20"/>
              </w:rPr>
            </w:pPr>
            <w:r w:rsidRPr="002E5E3A">
              <w:rPr>
                <w:sz w:val="20"/>
                <w:szCs w:val="20"/>
              </w:rPr>
              <w:t>валик с ручкой для краски</w:t>
            </w:r>
          </w:p>
          <w:p w:rsidR="00153569" w:rsidRPr="002E5E3A" w:rsidRDefault="00153569" w:rsidP="006006BB">
            <w:pPr>
              <w:widowControl w:val="0"/>
              <w:ind w:right="-31"/>
              <w:rPr>
                <w:sz w:val="20"/>
                <w:szCs w:val="20"/>
              </w:rPr>
            </w:pPr>
            <w:r w:rsidRPr="002E5E3A">
              <w:rPr>
                <w:sz w:val="20"/>
                <w:szCs w:val="20"/>
              </w:rPr>
              <w:t>ОКПД 2 20.30.24.121</w:t>
            </w:r>
          </w:p>
          <w:p w:rsidR="00153569" w:rsidRPr="002E5E3A" w:rsidRDefault="00153569" w:rsidP="006006BB">
            <w:pPr>
              <w:widowControl w:val="0"/>
              <w:ind w:right="-31"/>
              <w:rPr>
                <w:sz w:val="20"/>
                <w:szCs w:val="20"/>
              </w:rPr>
            </w:pPr>
            <w:r w:rsidRPr="002E5E3A">
              <w:rPr>
                <w:sz w:val="20"/>
                <w:szCs w:val="20"/>
              </w:rPr>
              <w:t>126н</w:t>
            </w:r>
          </w:p>
        </w:tc>
        <w:tc>
          <w:tcPr>
            <w:tcW w:w="4252" w:type="dxa"/>
          </w:tcPr>
          <w:p w:rsidR="00153569" w:rsidRDefault="00153569">
            <w:pPr>
              <w:widowControl w:val="0"/>
              <w:ind w:right="-31"/>
              <w:jc w:val="center"/>
              <w:rPr>
                <w:sz w:val="20"/>
                <w:szCs w:val="20"/>
              </w:rPr>
            </w:pPr>
            <w:r w:rsidRPr="002E5E3A">
              <w:rPr>
                <w:sz w:val="20"/>
                <w:szCs w:val="20"/>
              </w:rPr>
              <w:t xml:space="preserve">Полиакрил </w:t>
            </w:r>
          </w:p>
          <w:p w:rsidR="00153569" w:rsidRPr="002E5E3A" w:rsidRDefault="00153569">
            <w:pPr>
              <w:widowControl w:val="0"/>
              <w:ind w:right="-31"/>
              <w:jc w:val="center"/>
              <w:rPr>
                <w:sz w:val="20"/>
                <w:szCs w:val="20"/>
              </w:rPr>
            </w:pPr>
            <w:r>
              <w:rPr>
                <w:sz w:val="20"/>
                <w:szCs w:val="20"/>
              </w:rPr>
              <w:t xml:space="preserve">Ширина  </w:t>
            </w:r>
            <w:r w:rsidRPr="002E5E3A">
              <w:rPr>
                <w:sz w:val="20"/>
                <w:szCs w:val="20"/>
              </w:rPr>
              <w:t>10см ворс 11 мм</w:t>
            </w:r>
          </w:p>
        </w:tc>
        <w:tc>
          <w:tcPr>
            <w:tcW w:w="709" w:type="dxa"/>
          </w:tcPr>
          <w:p w:rsidR="00153569" w:rsidRPr="002E5E3A" w:rsidRDefault="00153569">
            <w:pPr>
              <w:widowControl w:val="0"/>
              <w:ind w:right="-31"/>
              <w:jc w:val="center"/>
              <w:rPr>
                <w:sz w:val="20"/>
                <w:szCs w:val="20"/>
              </w:rPr>
            </w:pPr>
            <w:r w:rsidRPr="002E5E3A">
              <w:rPr>
                <w:sz w:val="20"/>
                <w:szCs w:val="20"/>
              </w:rPr>
              <w:t>5 шт</w:t>
            </w:r>
          </w:p>
        </w:tc>
        <w:tc>
          <w:tcPr>
            <w:tcW w:w="3083" w:type="dxa"/>
          </w:tcPr>
          <w:p w:rsidR="00153569" w:rsidRPr="002E5E3A" w:rsidRDefault="00153569">
            <w:pPr>
              <w:widowControl w:val="0"/>
              <w:ind w:right="-31"/>
              <w:rPr>
                <w:sz w:val="20"/>
                <w:szCs w:val="20"/>
              </w:rPr>
            </w:pPr>
          </w:p>
        </w:tc>
      </w:tr>
      <w:tr w:rsidR="00153569" w:rsidRPr="002E5E3A" w:rsidTr="00FB1B55">
        <w:trPr>
          <w:trHeight w:val="855"/>
        </w:trPr>
        <w:tc>
          <w:tcPr>
            <w:tcW w:w="445" w:type="dxa"/>
          </w:tcPr>
          <w:p w:rsidR="00153569" w:rsidRPr="002E5E3A" w:rsidRDefault="00153569">
            <w:pPr>
              <w:widowControl w:val="0"/>
              <w:ind w:right="-31"/>
              <w:rPr>
                <w:sz w:val="20"/>
                <w:szCs w:val="20"/>
              </w:rPr>
            </w:pPr>
            <w:r w:rsidRPr="002E5E3A">
              <w:rPr>
                <w:sz w:val="20"/>
                <w:szCs w:val="20"/>
              </w:rPr>
              <w:t>24</w:t>
            </w:r>
          </w:p>
        </w:tc>
        <w:tc>
          <w:tcPr>
            <w:tcW w:w="1937" w:type="dxa"/>
          </w:tcPr>
          <w:p w:rsidR="00153569" w:rsidRPr="002E5E3A" w:rsidRDefault="00153569">
            <w:pPr>
              <w:widowControl w:val="0"/>
              <w:ind w:right="-31"/>
              <w:rPr>
                <w:sz w:val="20"/>
                <w:szCs w:val="20"/>
              </w:rPr>
            </w:pPr>
            <w:r>
              <w:rPr>
                <w:sz w:val="20"/>
                <w:szCs w:val="20"/>
              </w:rPr>
              <w:t>Поддон</w:t>
            </w:r>
            <w:r w:rsidRPr="002E5E3A">
              <w:rPr>
                <w:sz w:val="20"/>
                <w:szCs w:val="20"/>
              </w:rPr>
              <w:t xml:space="preserve"> для краски</w:t>
            </w:r>
          </w:p>
        </w:tc>
        <w:tc>
          <w:tcPr>
            <w:tcW w:w="4252" w:type="dxa"/>
          </w:tcPr>
          <w:p w:rsidR="00153569" w:rsidRDefault="00153569">
            <w:pPr>
              <w:widowControl w:val="0"/>
              <w:ind w:right="-31"/>
              <w:jc w:val="center"/>
              <w:rPr>
                <w:sz w:val="20"/>
                <w:szCs w:val="20"/>
              </w:rPr>
            </w:pPr>
            <w:r>
              <w:rPr>
                <w:sz w:val="20"/>
                <w:szCs w:val="20"/>
              </w:rPr>
              <w:t>Поддон для краски</w:t>
            </w:r>
          </w:p>
          <w:p w:rsidR="00153569" w:rsidRDefault="00153569">
            <w:pPr>
              <w:widowControl w:val="0"/>
              <w:ind w:right="-31"/>
              <w:jc w:val="center"/>
              <w:rPr>
                <w:sz w:val="20"/>
                <w:szCs w:val="20"/>
              </w:rPr>
            </w:pPr>
            <w:r>
              <w:rPr>
                <w:sz w:val="20"/>
                <w:szCs w:val="20"/>
              </w:rPr>
              <w:t>Высота не менее 7</w:t>
            </w:r>
          </w:p>
          <w:p w:rsidR="00153569" w:rsidRDefault="00153569">
            <w:pPr>
              <w:widowControl w:val="0"/>
              <w:ind w:right="-31"/>
              <w:jc w:val="center"/>
              <w:rPr>
                <w:sz w:val="20"/>
                <w:szCs w:val="20"/>
              </w:rPr>
            </w:pPr>
            <w:r>
              <w:rPr>
                <w:sz w:val="20"/>
                <w:szCs w:val="20"/>
              </w:rPr>
              <w:t>Ширина не менее 32</w:t>
            </w:r>
          </w:p>
          <w:p w:rsidR="00153569" w:rsidRPr="002E5E3A" w:rsidRDefault="00153569">
            <w:pPr>
              <w:widowControl w:val="0"/>
              <w:ind w:right="-31"/>
              <w:jc w:val="center"/>
              <w:rPr>
                <w:sz w:val="20"/>
                <w:szCs w:val="20"/>
              </w:rPr>
            </w:pPr>
            <w:r>
              <w:rPr>
                <w:sz w:val="20"/>
                <w:szCs w:val="20"/>
              </w:rPr>
              <w:t>Глубина  не менее 34</w:t>
            </w:r>
          </w:p>
        </w:tc>
        <w:tc>
          <w:tcPr>
            <w:tcW w:w="709" w:type="dxa"/>
          </w:tcPr>
          <w:p w:rsidR="00153569" w:rsidRPr="002E5E3A" w:rsidRDefault="00153569">
            <w:pPr>
              <w:widowControl w:val="0"/>
              <w:ind w:right="-31"/>
              <w:jc w:val="center"/>
              <w:rPr>
                <w:sz w:val="20"/>
                <w:szCs w:val="20"/>
              </w:rPr>
            </w:pPr>
            <w:r w:rsidRPr="002E5E3A">
              <w:rPr>
                <w:sz w:val="20"/>
                <w:szCs w:val="20"/>
              </w:rPr>
              <w:t>10 шт</w:t>
            </w:r>
          </w:p>
        </w:tc>
        <w:tc>
          <w:tcPr>
            <w:tcW w:w="3083" w:type="dxa"/>
          </w:tcPr>
          <w:p w:rsidR="00153569" w:rsidRPr="002E5E3A" w:rsidRDefault="00153569">
            <w:pPr>
              <w:widowControl w:val="0"/>
              <w:ind w:right="-31"/>
              <w:rPr>
                <w:sz w:val="20"/>
                <w:szCs w:val="20"/>
              </w:rPr>
            </w:pPr>
          </w:p>
        </w:tc>
      </w:tr>
    </w:tbl>
    <w:p w:rsidR="00153569" w:rsidRDefault="00153569" w:rsidP="00CE28C7">
      <w:pPr>
        <w:keepNext/>
        <w:keepLines/>
        <w:suppressAutoHyphens w:val="0"/>
      </w:pPr>
    </w:p>
    <w:p w:rsidR="00153569" w:rsidRPr="0079641B" w:rsidRDefault="00153569" w:rsidP="00CE28C7">
      <w:pPr>
        <w:keepNext/>
        <w:keepLines/>
        <w:suppressAutoHyphens w:val="0"/>
      </w:pPr>
    </w:p>
    <w:sectPr w:rsidR="00153569" w:rsidRPr="0079641B" w:rsidSect="00F52517">
      <w:headerReference w:type="default" r:id="rId33"/>
      <w:pgSz w:w="11906" w:h="16838"/>
      <w:pgMar w:top="1134" w:right="851" w:bottom="851" w:left="1134" w:header="720" w:footer="72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569" w:rsidRDefault="00153569" w:rsidP="00A67251">
      <w:r>
        <w:separator/>
      </w:r>
    </w:p>
  </w:endnote>
  <w:endnote w:type="continuationSeparator" w:id="0">
    <w:p w:rsidR="00153569" w:rsidRDefault="00153569" w:rsidP="00A67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569" w:rsidRDefault="00153569" w:rsidP="00B7348A">
      <w:r>
        <w:separator/>
      </w:r>
    </w:p>
  </w:footnote>
  <w:footnote w:type="continuationSeparator" w:id="0">
    <w:p w:rsidR="00153569" w:rsidRDefault="00153569" w:rsidP="00B73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69" w:rsidRDefault="00153569">
    <w:pPr>
      <w:pStyle w:val="Header"/>
      <w:jc w:val="center"/>
    </w:pPr>
    <w:fldSimple w:instr="PAGE   \* MERGEFORMAT">
      <w:r>
        <w:rPr>
          <w:noProof/>
        </w:rPr>
        <w:t>4</w:t>
      </w:r>
    </w:fldSimple>
  </w:p>
  <w:p w:rsidR="00153569" w:rsidRDefault="001535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Wingdings 2" w:hAnsi="Wingdings 2"/>
      </w:rPr>
    </w:lvl>
    <w:lvl w:ilvl="1">
      <w:start w:val="1"/>
      <w:numFmt w:val="bullet"/>
      <w:lvlText w:val=""/>
      <w:lvlJc w:val="left"/>
      <w:pPr>
        <w:tabs>
          <w:tab w:val="num" w:pos="1414"/>
        </w:tabs>
        <w:ind w:left="1414" w:hanging="283"/>
      </w:pPr>
      <w:rPr>
        <w:rFonts w:ascii="Wingdings 2" w:hAnsi="Wingdings 2"/>
      </w:rPr>
    </w:lvl>
    <w:lvl w:ilvl="2">
      <w:start w:val="1"/>
      <w:numFmt w:val="bullet"/>
      <w:lvlText w:val=""/>
      <w:lvlJc w:val="left"/>
      <w:pPr>
        <w:tabs>
          <w:tab w:val="num" w:pos="2121"/>
        </w:tabs>
        <w:ind w:left="2121" w:hanging="283"/>
      </w:pPr>
      <w:rPr>
        <w:rFonts w:ascii="Wingdings 2" w:hAnsi="Wingdings 2"/>
      </w:rPr>
    </w:lvl>
    <w:lvl w:ilvl="3">
      <w:start w:val="1"/>
      <w:numFmt w:val="bullet"/>
      <w:lvlText w:val=""/>
      <w:lvlJc w:val="left"/>
      <w:pPr>
        <w:tabs>
          <w:tab w:val="num" w:pos="2828"/>
        </w:tabs>
        <w:ind w:left="2828" w:hanging="283"/>
      </w:pPr>
      <w:rPr>
        <w:rFonts w:ascii="Wingdings 2" w:hAnsi="Wingdings 2"/>
      </w:rPr>
    </w:lvl>
    <w:lvl w:ilvl="4">
      <w:start w:val="1"/>
      <w:numFmt w:val="bullet"/>
      <w:lvlText w:val=""/>
      <w:lvlJc w:val="left"/>
      <w:pPr>
        <w:tabs>
          <w:tab w:val="num" w:pos="3535"/>
        </w:tabs>
        <w:ind w:left="3535" w:hanging="283"/>
      </w:pPr>
      <w:rPr>
        <w:rFonts w:ascii="Wingdings 2" w:hAnsi="Wingdings 2"/>
      </w:rPr>
    </w:lvl>
    <w:lvl w:ilvl="5">
      <w:start w:val="1"/>
      <w:numFmt w:val="bullet"/>
      <w:lvlText w:val=""/>
      <w:lvlJc w:val="left"/>
      <w:pPr>
        <w:tabs>
          <w:tab w:val="num" w:pos="4242"/>
        </w:tabs>
        <w:ind w:left="4242" w:hanging="283"/>
      </w:pPr>
      <w:rPr>
        <w:rFonts w:ascii="Wingdings 2" w:hAnsi="Wingdings 2"/>
      </w:rPr>
    </w:lvl>
    <w:lvl w:ilvl="6">
      <w:start w:val="1"/>
      <w:numFmt w:val="bullet"/>
      <w:lvlText w:val=""/>
      <w:lvlJc w:val="left"/>
      <w:pPr>
        <w:tabs>
          <w:tab w:val="num" w:pos="4949"/>
        </w:tabs>
        <w:ind w:left="4949" w:hanging="283"/>
      </w:pPr>
      <w:rPr>
        <w:rFonts w:ascii="Wingdings 2" w:hAnsi="Wingdings 2"/>
      </w:rPr>
    </w:lvl>
    <w:lvl w:ilvl="7">
      <w:start w:val="1"/>
      <w:numFmt w:val="bullet"/>
      <w:lvlText w:val=""/>
      <w:lvlJc w:val="left"/>
      <w:pPr>
        <w:tabs>
          <w:tab w:val="num" w:pos="5656"/>
        </w:tabs>
        <w:ind w:left="5656" w:hanging="283"/>
      </w:pPr>
      <w:rPr>
        <w:rFonts w:ascii="Wingdings 2" w:hAnsi="Wingdings 2"/>
      </w:rPr>
    </w:lvl>
    <w:lvl w:ilvl="8">
      <w:start w:val="1"/>
      <w:numFmt w:val="bullet"/>
      <w:lvlText w:val=""/>
      <w:lvlJc w:val="left"/>
      <w:pPr>
        <w:tabs>
          <w:tab w:val="num" w:pos="6363"/>
        </w:tabs>
        <w:ind w:left="6363" w:hanging="283"/>
      </w:pPr>
      <w:rPr>
        <w:rFonts w:ascii="Wingdings 2" w:hAnsi="Wingdings 2"/>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Wingdings 2" w:hAnsi="Wingdings 2"/>
      </w:rPr>
    </w:lvl>
    <w:lvl w:ilvl="1">
      <w:start w:val="1"/>
      <w:numFmt w:val="bullet"/>
      <w:lvlText w:val=""/>
      <w:lvlJc w:val="left"/>
      <w:pPr>
        <w:tabs>
          <w:tab w:val="num" w:pos="1414"/>
        </w:tabs>
        <w:ind w:left="1414" w:hanging="283"/>
      </w:pPr>
      <w:rPr>
        <w:rFonts w:ascii="Wingdings 2" w:hAnsi="Wingdings 2"/>
      </w:rPr>
    </w:lvl>
    <w:lvl w:ilvl="2">
      <w:start w:val="1"/>
      <w:numFmt w:val="bullet"/>
      <w:lvlText w:val=""/>
      <w:lvlJc w:val="left"/>
      <w:pPr>
        <w:tabs>
          <w:tab w:val="num" w:pos="2121"/>
        </w:tabs>
        <w:ind w:left="2121" w:hanging="283"/>
      </w:pPr>
      <w:rPr>
        <w:rFonts w:ascii="Wingdings 2" w:hAnsi="Wingdings 2"/>
      </w:rPr>
    </w:lvl>
    <w:lvl w:ilvl="3">
      <w:start w:val="1"/>
      <w:numFmt w:val="bullet"/>
      <w:lvlText w:val=""/>
      <w:lvlJc w:val="left"/>
      <w:pPr>
        <w:tabs>
          <w:tab w:val="num" w:pos="2828"/>
        </w:tabs>
        <w:ind w:left="2828" w:hanging="283"/>
      </w:pPr>
      <w:rPr>
        <w:rFonts w:ascii="Wingdings 2" w:hAnsi="Wingdings 2"/>
      </w:rPr>
    </w:lvl>
    <w:lvl w:ilvl="4">
      <w:start w:val="1"/>
      <w:numFmt w:val="bullet"/>
      <w:lvlText w:val=""/>
      <w:lvlJc w:val="left"/>
      <w:pPr>
        <w:tabs>
          <w:tab w:val="num" w:pos="3535"/>
        </w:tabs>
        <w:ind w:left="3535" w:hanging="283"/>
      </w:pPr>
      <w:rPr>
        <w:rFonts w:ascii="Wingdings 2" w:hAnsi="Wingdings 2"/>
      </w:rPr>
    </w:lvl>
    <w:lvl w:ilvl="5">
      <w:start w:val="1"/>
      <w:numFmt w:val="bullet"/>
      <w:lvlText w:val=""/>
      <w:lvlJc w:val="left"/>
      <w:pPr>
        <w:tabs>
          <w:tab w:val="num" w:pos="4242"/>
        </w:tabs>
        <w:ind w:left="4242" w:hanging="283"/>
      </w:pPr>
      <w:rPr>
        <w:rFonts w:ascii="Wingdings 2" w:hAnsi="Wingdings 2"/>
      </w:rPr>
    </w:lvl>
    <w:lvl w:ilvl="6">
      <w:start w:val="1"/>
      <w:numFmt w:val="bullet"/>
      <w:lvlText w:val=""/>
      <w:lvlJc w:val="left"/>
      <w:pPr>
        <w:tabs>
          <w:tab w:val="num" w:pos="4949"/>
        </w:tabs>
        <w:ind w:left="4949" w:hanging="283"/>
      </w:pPr>
      <w:rPr>
        <w:rFonts w:ascii="Wingdings 2" w:hAnsi="Wingdings 2"/>
      </w:rPr>
    </w:lvl>
    <w:lvl w:ilvl="7">
      <w:start w:val="1"/>
      <w:numFmt w:val="bullet"/>
      <w:lvlText w:val=""/>
      <w:lvlJc w:val="left"/>
      <w:pPr>
        <w:tabs>
          <w:tab w:val="num" w:pos="5656"/>
        </w:tabs>
        <w:ind w:left="5656" w:hanging="283"/>
      </w:pPr>
      <w:rPr>
        <w:rFonts w:ascii="Wingdings 2" w:hAnsi="Wingdings 2"/>
      </w:rPr>
    </w:lvl>
    <w:lvl w:ilvl="8">
      <w:start w:val="1"/>
      <w:numFmt w:val="bullet"/>
      <w:lvlText w:val=""/>
      <w:lvlJc w:val="left"/>
      <w:pPr>
        <w:tabs>
          <w:tab w:val="num" w:pos="6363"/>
        </w:tabs>
        <w:ind w:left="6363" w:hanging="283"/>
      </w:pPr>
      <w:rPr>
        <w:rFonts w:ascii="Wingdings 2" w:hAnsi="Wingdings 2"/>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Wingdings 2" w:hAnsi="Wingdings 2"/>
      </w:rPr>
    </w:lvl>
    <w:lvl w:ilvl="1">
      <w:start w:val="1"/>
      <w:numFmt w:val="bullet"/>
      <w:lvlText w:val=""/>
      <w:lvlJc w:val="left"/>
      <w:pPr>
        <w:tabs>
          <w:tab w:val="num" w:pos="1414"/>
        </w:tabs>
        <w:ind w:left="1414" w:hanging="283"/>
      </w:pPr>
      <w:rPr>
        <w:rFonts w:ascii="Wingdings 2" w:hAnsi="Wingdings 2"/>
      </w:rPr>
    </w:lvl>
    <w:lvl w:ilvl="2">
      <w:start w:val="1"/>
      <w:numFmt w:val="bullet"/>
      <w:lvlText w:val=""/>
      <w:lvlJc w:val="left"/>
      <w:pPr>
        <w:tabs>
          <w:tab w:val="num" w:pos="2121"/>
        </w:tabs>
        <w:ind w:left="2121" w:hanging="283"/>
      </w:pPr>
      <w:rPr>
        <w:rFonts w:ascii="Wingdings 2" w:hAnsi="Wingdings 2"/>
      </w:rPr>
    </w:lvl>
    <w:lvl w:ilvl="3">
      <w:start w:val="1"/>
      <w:numFmt w:val="bullet"/>
      <w:lvlText w:val=""/>
      <w:lvlJc w:val="left"/>
      <w:pPr>
        <w:tabs>
          <w:tab w:val="num" w:pos="2828"/>
        </w:tabs>
        <w:ind w:left="2828" w:hanging="283"/>
      </w:pPr>
      <w:rPr>
        <w:rFonts w:ascii="Wingdings 2" w:hAnsi="Wingdings 2"/>
      </w:rPr>
    </w:lvl>
    <w:lvl w:ilvl="4">
      <w:start w:val="1"/>
      <w:numFmt w:val="bullet"/>
      <w:lvlText w:val=""/>
      <w:lvlJc w:val="left"/>
      <w:pPr>
        <w:tabs>
          <w:tab w:val="num" w:pos="3535"/>
        </w:tabs>
        <w:ind w:left="3535" w:hanging="283"/>
      </w:pPr>
      <w:rPr>
        <w:rFonts w:ascii="Wingdings 2" w:hAnsi="Wingdings 2"/>
      </w:rPr>
    </w:lvl>
    <w:lvl w:ilvl="5">
      <w:start w:val="1"/>
      <w:numFmt w:val="bullet"/>
      <w:lvlText w:val=""/>
      <w:lvlJc w:val="left"/>
      <w:pPr>
        <w:tabs>
          <w:tab w:val="num" w:pos="4242"/>
        </w:tabs>
        <w:ind w:left="4242" w:hanging="283"/>
      </w:pPr>
      <w:rPr>
        <w:rFonts w:ascii="Wingdings 2" w:hAnsi="Wingdings 2"/>
      </w:rPr>
    </w:lvl>
    <w:lvl w:ilvl="6">
      <w:start w:val="1"/>
      <w:numFmt w:val="bullet"/>
      <w:lvlText w:val=""/>
      <w:lvlJc w:val="left"/>
      <w:pPr>
        <w:tabs>
          <w:tab w:val="num" w:pos="4949"/>
        </w:tabs>
        <w:ind w:left="4949" w:hanging="283"/>
      </w:pPr>
      <w:rPr>
        <w:rFonts w:ascii="Wingdings 2" w:hAnsi="Wingdings 2"/>
      </w:rPr>
    </w:lvl>
    <w:lvl w:ilvl="7">
      <w:start w:val="1"/>
      <w:numFmt w:val="bullet"/>
      <w:lvlText w:val=""/>
      <w:lvlJc w:val="left"/>
      <w:pPr>
        <w:tabs>
          <w:tab w:val="num" w:pos="5656"/>
        </w:tabs>
        <w:ind w:left="5656" w:hanging="283"/>
      </w:pPr>
      <w:rPr>
        <w:rFonts w:ascii="Wingdings 2" w:hAnsi="Wingdings 2"/>
      </w:rPr>
    </w:lvl>
    <w:lvl w:ilvl="8">
      <w:start w:val="1"/>
      <w:numFmt w:val="bullet"/>
      <w:lvlText w:val=""/>
      <w:lvlJc w:val="left"/>
      <w:pPr>
        <w:tabs>
          <w:tab w:val="num" w:pos="6363"/>
        </w:tabs>
        <w:ind w:left="6363" w:hanging="283"/>
      </w:pPr>
      <w:rPr>
        <w:rFonts w:ascii="Wingdings 2" w:hAnsi="Wingdings 2"/>
      </w:r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Wingdings 2" w:hAnsi="Wingdings 2"/>
      </w:rPr>
    </w:lvl>
    <w:lvl w:ilvl="1">
      <w:start w:val="1"/>
      <w:numFmt w:val="bullet"/>
      <w:lvlText w:val=""/>
      <w:lvlJc w:val="left"/>
      <w:pPr>
        <w:tabs>
          <w:tab w:val="num" w:pos="1414"/>
        </w:tabs>
        <w:ind w:left="1414" w:hanging="283"/>
      </w:pPr>
      <w:rPr>
        <w:rFonts w:ascii="Wingdings 2" w:hAnsi="Wingdings 2"/>
      </w:rPr>
    </w:lvl>
    <w:lvl w:ilvl="2">
      <w:start w:val="1"/>
      <w:numFmt w:val="bullet"/>
      <w:lvlText w:val=""/>
      <w:lvlJc w:val="left"/>
      <w:pPr>
        <w:tabs>
          <w:tab w:val="num" w:pos="2121"/>
        </w:tabs>
        <w:ind w:left="2121" w:hanging="283"/>
      </w:pPr>
      <w:rPr>
        <w:rFonts w:ascii="Wingdings 2" w:hAnsi="Wingdings 2"/>
      </w:rPr>
    </w:lvl>
    <w:lvl w:ilvl="3">
      <w:start w:val="1"/>
      <w:numFmt w:val="bullet"/>
      <w:lvlText w:val=""/>
      <w:lvlJc w:val="left"/>
      <w:pPr>
        <w:tabs>
          <w:tab w:val="num" w:pos="2828"/>
        </w:tabs>
        <w:ind w:left="2828" w:hanging="283"/>
      </w:pPr>
      <w:rPr>
        <w:rFonts w:ascii="Wingdings 2" w:hAnsi="Wingdings 2"/>
      </w:rPr>
    </w:lvl>
    <w:lvl w:ilvl="4">
      <w:start w:val="1"/>
      <w:numFmt w:val="bullet"/>
      <w:lvlText w:val=""/>
      <w:lvlJc w:val="left"/>
      <w:pPr>
        <w:tabs>
          <w:tab w:val="num" w:pos="3535"/>
        </w:tabs>
        <w:ind w:left="3535" w:hanging="283"/>
      </w:pPr>
      <w:rPr>
        <w:rFonts w:ascii="Wingdings 2" w:hAnsi="Wingdings 2"/>
      </w:rPr>
    </w:lvl>
    <w:lvl w:ilvl="5">
      <w:start w:val="1"/>
      <w:numFmt w:val="bullet"/>
      <w:lvlText w:val=""/>
      <w:lvlJc w:val="left"/>
      <w:pPr>
        <w:tabs>
          <w:tab w:val="num" w:pos="4242"/>
        </w:tabs>
        <w:ind w:left="4242" w:hanging="283"/>
      </w:pPr>
      <w:rPr>
        <w:rFonts w:ascii="Wingdings 2" w:hAnsi="Wingdings 2"/>
      </w:rPr>
    </w:lvl>
    <w:lvl w:ilvl="6">
      <w:start w:val="1"/>
      <w:numFmt w:val="bullet"/>
      <w:lvlText w:val=""/>
      <w:lvlJc w:val="left"/>
      <w:pPr>
        <w:tabs>
          <w:tab w:val="num" w:pos="4949"/>
        </w:tabs>
        <w:ind w:left="4949" w:hanging="283"/>
      </w:pPr>
      <w:rPr>
        <w:rFonts w:ascii="Wingdings 2" w:hAnsi="Wingdings 2"/>
      </w:rPr>
    </w:lvl>
    <w:lvl w:ilvl="7">
      <w:start w:val="1"/>
      <w:numFmt w:val="bullet"/>
      <w:lvlText w:val=""/>
      <w:lvlJc w:val="left"/>
      <w:pPr>
        <w:tabs>
          <w:tab w:val="num" w:pos="5656"/>
        </w:tabs>
        <w:ind w:left="5656" w:hanging="283"/>
      </w:pPr>
      <w:rPr>
        <w:rFonts w:ascii="Wingdings 2" w:hAnsi="Wingdings 2"/>
      </w:rPr>
    </w:lvl>
    <w:lvl w:ilvl="8">
      <w:start w:val="1"/>
      <w:numFmt w:val="bullet"/>
      <w:lvlText w:val=""/>
      <w:lvlJc w:val="left"/>
      <w:pPr>
        <w:tabs>
          <w:tab w:val="num" w:pos="6363"/>
        </w:tabs>
        <w:ind w:left="6363" w:hanging="283"/>
      </w:pPr>
      <w:rPr>
        <w:rFonts w:ascii="Wingdings 2" w:hAnsi="Wingdings 2"/>
      </w:rPr>
    </w:lvl>
  </w:abstractNum>
  <w:abstractNum w:abstractNumId="5">
    <w:nsid w:val="05E838A7"/>
    <w:multiLevelType w:val="hybridMultilevel"/>
    <w:tmpl w:val="1A1C2202"/>
    <w:lvl w:ilvl="0" w:tplc="00760B94">
      <w:start w:val="1"/>
      <w:numFmt w:val="decimal"/>
      <w:lvlText w:val="%1)"/>
      <w:lvlJc w:val="left"/>
      <w:pPr>
        <w:ind w:left="720" w:hanging="360"/>
      </w:pPr>
      <w:rPr>
        <w:rFonts w:cs="Times New Roman"/>
      </w:rPr>
    </w:lvl>
    <w:lvl w:ilvl="1" w:tplc="7B04DAAA" w:tentative="1">
      <w:start w:val="1"/>
      <w:numFmt w:val="lowerLetter"/>
      <w:lvlText w:val="%2."/>
      <w:lvlJc w:val="left"/>
      <w:pPr>
        <w:ind w:left="1440" w:hanging="360"/>
      </w:pPr>
      <w:rPr>
        <w:rFonts w:cs="Times New Roman"/>
      </w:rPr>
    </w:lvl>
    <w:lvl w:ilvl="2" w:tplc="3BA69DE6" w:tentative="1">
      <w:start w:val="1"/>
      <w:numFmt w:val="lowerRoman"/>
      <w:lvlText w:val="%3."/>
      <w:lvlJc w:val="right"/>
      <w:pPr>
        <w:ind w:left="2160" w:hanging="180"/>
      </w:pPr>
      <w:rPr>
        <w:rFonts w:cs="Times New Roman"/>
      </w:rPr>
    </w:lvl>
    <w:lvl w:ilvl="3" w:tplc="EC32DCAA" w:tentative="1">
      <w:start w:val="1"/>
      <w:numFmt w:val="decimal"/>
      <w:lvlText w:val="%4."/>
      <w:lvlJc w:val="left"/>
      <w:pPr>
        <w:ind w:left="2880" w:hanging="360"/>
      </w:pPr>
      <w:rPr>
        <w:rFonts w:cs="Times New Roman"/>
      </w:rPr>
    </w:lvl>
    <w:lvl w:ilvl="4" w:tplc="13087628" w:tentative="1">
      <w:start w:val="1"/>
      <w:numFmt w:val="lowerLetter"/>
      <w:lvlText w:val="%5."/>
      <w:lvlJc w:val="left"/>
      <w:pPr>
        <w:ind w:left="3600" w:hanging="360"/>
      </w:pPr>
      <w:rPr>
        <w:rFonts w:cs="Times New Roman"/>
      </w:rPr>
    </w:lvl>
    <w:lvl w:ilvl="5" w:tplc="46361546" w:tentative="1">
      <w:start w:val="1"/>
      <w:numFmt w:val="lowerRoman"/>
      <w:lvlText w:val="%6."/>
      <w:lvlJc w:val="right"/>
      <w:pPr>
        <w:ind w:left="4320" w:hanging="180"/>
      </w:pPr>
      <w:rPr>
        <w:rFonts w:cs="Times New Roman"/>
      </w:rPr>
    </w:lvl>
    <w:lvl w:ilvl="6" w:tplc="9D928A6C" w:tentative="1">
      <w:start w:val="1"/>
      <w:numFmt w:val="decimal"/>
      <w:lvlText w:val="%7."/>
      <w:lvlJc w:val="left"/>
      <w:pPr>
        <w:ind w:left="5040" w:hanging="360"/>
      </w:pPr>
      <w:rPr>
        <w:rFonts w:cs="Times New Roman"/>
      </w:rPr>
    </w:lvl>
    <w:lvl w:ilvl="7" w:tplc="D554AD94" w:tentative="1">
      <w:start w:val="1"/>
      <w:numFmt w:val="lowerLetter"/>
      <w:lvlText w:val="%8."/>
      <w:lvlJc w:val="left"/>
      <w:pPr>
        <w:ind w:left="5760" w:hanging="360"/>
      </w:pPr>
      <w:rPr>
        <w:rFonts w:cs="Times New Roman"/>
      </w:rPr>
    </w:lvl>
    <w:lvl w:ilvl="8" w:tplc="896EB572" w:tentative="1">
      <w:start w:val="1"/>
      <w:numFmt w:val="lowerRoman"/>
      <w:lvlText w:val="%9."/>
      <w:lvlJc w:val="right"/>
      <w:pPr>
        <w:ind w:left="6480" w:hanging="180"/>
      </w:pPr>
      <w:rPr>
        <w:rFonts w:cs="Times New Roman"/>
      </w:rPr>
    </w:lvl>
  </w:abstractNum>
  <w:abstractNum w:abstractNumId="6">
    <w:nsid w:val="0A60293B"/>
    <w:multiLevelType w:val="multilevel"/>
    <w:tmpl w:val="D68067DA"/>
    <w:lvl w:ilvl="0">
      <w:start w:val="8"/>
      <w:numFmt w:val="decimal"/>
      <w:lvlText w:val="%1."/>
      <w:lvlJc w:val="left"/>
      <w:pPr>
        <w:ind w:left="480" w:hanging="480"/>
      </w:pPr>
      <w:rPr>
        <w:rFonts w:cs="Times New Roman"/>
      </w:rPr>
    </w:lvl>
    <w:lvl w:ilvl="1">
      <w:start w:val="10"/>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nsid w:val="10CE5962"/>
    <w:multiLevelType w:val="hybridMultilevel"/>
    <w:tmpl w:val="935EFD28"/>
    <w:lvl w:ilvl="0" w:tplc="223EF400">
      <w:start w:val="1"/>
      <w:numFmt w:val="decimal"/>
      <w:lvlText w:val="%1)"/>
      <w:lvlJc w:val="left"/>
      <w:pPr>
        <w:tabs>
          <w:tab w:val="num" w:pos="1392"/>
        </w:tabs>
        <w:ind w:left="1392" w:hanging="852"/>
      </w:pPr>
      <w:rPr>
        <w:rFonts w:cs="Times New Roman" w:hint="default"/>
      </w:rPr>
    </w:lvl>
    <w:lvl w:ilvl="1" w:tplc="0419000F">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133A3D49"/>
    <w:multiLevelType w:val="hybridMultilevel"/>
    <w:tmpl w:val="601471EA"/>
    <w:lvl w:ilvl="0" w:tplc="8B42FAA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1BF70675"/>
    <w:multiLevelType w:val="multilevel"/>
    <w:tmpl w:val="B774633C"/>
    <w:lvl w:ilvl="0">
      <w:start w:val="7"/>
      <w:numFmt w:val="decimal"/>
      <w:lvlText w:val="%1"/>
      <w:lvlJc w:val="left"/>
      <w:pPr>
        <w:ind w:left="420" w:hanging="420"/>
      </w:pPr>
      <w:rPr>
        <w:rFonts w:cs="Times New Roman" w:hint="default"/>
      </w:rPr>
    </w:lvl>
    <w:lvl w:ilvl="1">
      <w:start w:val="10"/>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1BFA07ED"/>
    <w:multiLevelType w:val="multilevel"/>
    <w:tmpl w:val="FA6ED9F8"/>
    <w:lvl w:ilvl="0">
      <w:start w:val="1"/>
      <w:numFmt w:val="decimal"/>
      <w:lvlText w:val="%1."/>
      <w:lvlJc w:val="left"/>
      <w:pPr>
        <w:ind w:left="3763" w:hanging="360"/>
      </w:pPr>
      <w:rPr>
        <w:rFonts w:cs="Times New Roman"/>
        <w:b/>
      </w:rPr>
    </w:lvl>
    <w:lvl w:ilvl="1">
      <w:start w:val="1"/>
      <w:numFmt w:val="decimal"/>
      <w:lvlText w:val="%1.%2."/>
      <w:lvlJc w:val="left"/>
      <w:pPr>
        <w:ind w:left="7947" w:hanging="432"/>
      </w:pPr>
      <w:rPr>
        <w:rFonts w:cs="Times New Roman"/>
        <w:i w:val="0"/>
        <w:sz w:val="24"/>
      </w:rPr>
    </w:lvl>
    <w:lvl w:ilvl="2">
      <w:start w:val="1"/>
      <w:numFmt w:val="decimal"/>
      <w:lvlText w:val="%1.%2.%3."/>
      <w:lvlJc w:val="left"/>
      <w:pPr>
        <w:ind w:left="4758" w:hanging="504"/>
      </w:pPr>
      <w:rPr>
        <w:rFonts w:cs="Times New Roman"/>
        <w:i w:val="0"/>
        <w:sz w:val="24"/>
      </w:rPr>
    </w:lvl>
    <w:lvl w:ilvl="3">
      <w:start w:val="1"/>
      <w:numFmt w:val="decimal"/>
      <w:lvlText w:val="%1.%2.%3.%4."/>
      <w:lvlJc w:val="left"/>
      <w:pPr>
        <w:ind w:left="5469" w:hanging="648"/>
      </w:pPr>
      <w:rPr>
        <w:rFonts w:cs="Times New Roman"/>
      </w:rPr>
    </w:lvl>
    <w:lvl w:ilvl="4">
      <w:start w:val="1"/>
      <w:numFmt w:val="decimal"/>
      <w:lvlText w:val="%1.%2.%3.%4.%5."/>
      <w:lvlJc w:val="left"/>
      <w:pPr>
        <w:ind w:left="5635" w:hanging="792"/>
      </w:pPr>
      <w:rPr>
        <w:rFonts w:cs="Times New Roman"/>
      </w:rPr>
    </w:lvl>
    <w:lvl w:ilvl="5">
      <w:start w:val="1"/>
      <w:numFmt w:val="decimal"/>
      <w:lvlText w:val="%1.%2.%3.%4.%5.%6."/>
      <w:lvlJc w:val="left"/>
      <w:pPr>
        <w:ind w:left="6139" w:hanging="936"/>
      </w:pPr>
      <w:rPr>
        <w:rFonts w:cs="Times New Roman"/>
      </w:rPr>
    </w:lvl>
    <w:lvl w:ilvl="6">
      <w:start w:val="1"/>
      <w:numFmt w:val="decimal"/>
      <w:lvlText w:val="%1.%2.%3.%4.%5.%6.%7."/>
      <w:lvlJc w:val="left"/>
      <w:pPr>
        <w:ind w:left="6643" w:hanging="1080"/>
      </w:pPr>
      <w:rPr>
        <w:rFonts w:cs="Times New Roman"/>
      </w:rPr>
    </w:lvl>
    <w:lvl w:ilvl="7">
      <w:start w:val="1"/>
      <w:numFmt w:val="decimal"/>
      <w:lvlText w:val="%1.%2.%3.%4.%5.%6.%7.%8."/>
      <w:lvlJc w:val="left"/>
      <w:pPr>
        <w:ind w:left="7147" w:hanging="1224"/>
      </w:pPr>
      <w:rPr>
        <w:rFonts w:cs="Times New Roman"/>
      </w:rPr>
    </w:lvl>
    <w:lvl w:ilvl="8">
      <w:start w:val="1"/>
      <w:numFmt w:val="decimal"/>
      <w:lvlText w:val="%1.%2.%3.%4.%5.%6.%7.%8.%9."/>
      <w:lvlJc w:val="left"/>
      <w:pPr>
        <w:ind w:left="7723" w:hanging="1440"/>
      </w:pPr>
      <w:rPr>
        <w:rFonts w:cs="Times New Roman"/>
      </w:rPr>
    </w:lvl>
  </w:abstractNum>
  <w:abstractNum w:abstractNumId="11">
    <w:nsid w:val="1E600336"/>
    <w:multiLevelType w:val="hybridMultilevel"/>
    <w:tmpl w:val="809E947C"/>
    <w:lvl w:ilvl="0" w:tplc="DC380424">
      <w:start w:val="1"/>
      <w:numFmt w:val="decimal"/>
      <w:lvlText w:val="%1."/>
      <w:lvlJc w:val="left"/>
      <w:pPr>
        <w:ind w:left="1337" w:hanging="360"/>
      </w:pPr>
      <w:rPr>
        <w:rFonts w:cs="Times New Roman"/>
        <w:b w:val="0"/>
        <w:i w:val="0"/>
        <w:color w:val="auto"/>
        <w:sz w:val="28"/>
        <w:szCs w:val="28"/>
      </w:rPr>
    </w:lvl>
    <w:lvl w:ilvl="1" w:tplc="04190019">
      <w:start w:val="1"/>
      <w:numFmt w:val="lowerLetter"/>
      <w:lvlText w:val="%2."/>
      <w:lvlJc w:val="left"/>
      <w:pPr>
        <w:ind w:left="2057" w:hanging="360"/>
      </w:pPr>
      <w:rPr>
        <w:rFonts w:cs="Times New Roman"/>
      </w:rPr>
    </w:lvl>
    <w:lvl w:ilvl="2" w:tplc="0419001B">
      <w:start w:val="1"/>
      <w:numFmt w:val="lowerRoman"/>
      <w:lvlText w:val="%3."/>
      <w:lvlJc w:val="right"/>
      <w:pPr>
        <w:ind w:left="2777" w:hanging="180"/>
      </w:pPr>
      <w:rPr>
        <w:rFonts w:cs="Times New Roman"/>
      </w:rPr>
    </w:lvl>
    <w:lvl w:ilvl="3" w:tplc="0419000F">
      <w:start w:val="1"/>
      <w:numFmt w:val="decimal"/>
      <w:lvlText w:val="%4."/>
      <w:lvlJc w:val="left"/>
      <w:pPr>
        <w:ind w:left="3497" w:hanging="360"/>
      </w:pPr>
      <w:rPr>
        <w:rFonts w:cs="Times New Roman"/>
      </w:rPr>
    </w:lvl>
    <w:lvl w:ilvl="4" w:tplc="04190019">
      <w:start w:val="1"/>
      <w:numFmt w:val="lowerLetter"/>
      <w:lvlText w:val="%5."/>
      <w:lvlJc w:val="left"/>
      <w:pPr>
        <w:ind w:left="4217" w:hanging="360"/>
      </w:pPr>
      <w:rPr>
        <w:rFonts w:cs="Times New Roman"/>
      </w:rPr>
    </w:lvl>
    <w:lvl w:ilvl="5" w:tplc="0419001B">
      <w:start w:val="1"/>
      <w:numFmt w:val="lowerRoman"/>
      <w:lvlText w:val="%6."/>
      <w:lvlJc w:val="right"/>
      <w:pPr>
        <w:ind w:left="4937" w:hanging="180"/>
      </w:pPr>
      <w:rPr>
        <w:rFonts w:cs="Times New Roman"/>
      </w:rPr>
    </w:lvl>
    <w:lvl w:ilvl="6" w:tplc="0419000F">
      <w:start w:val="1"/>
      <w:numFmt w:val="decimal"/>
      <w:lvlText w:val="%7."/>
      <w:lvlJc w:val="left"/>
      <w:pPr>
        <w:ind w:left="5657" w:hanging="360"/>
      </w:pPr>
      <w:rPr>
        <w:rFonts w:cs="Times New Roman"/>
      </w:rPr>
    </w:lvl>
    <w:lvl w:ilvl="7" w:tplc="04190019">
      <w:start w:val="1"/>
      <w:numFmt w:val="lowerLetter"/>
      <w:lvlText w:val="%8."/>
      <w:lvlJc w:val="left"/>
      <w:pPr>
        <w:ind w:left="6377" w:hanging="360"/>
      </w:pPr>
      <w:rPr>
        <w:rFonts w:cs="Times New Roman"/>
      </w:rPr>
    </w:lvl>
    <w:lvl w:ilvl="8" w:tplc="0419001B">
      <w:start w:val="1"/>
      <w:numFmt w:val="lowerRoman"/>
      <w:lvlText w:val="%9."/>
      <w:lvlJc w:val="right"/>
      <w:pPr>
        <w:ind w:left="7097" w:hanging="180"/>
      </w:pPr>
      <w:rPr>
        <w:rFonts w:cs="Times New Roman"/>
      </w:rPr>
    </w:lvl>
  </w:abstractNum>
  <w:abstractNum w:abstractNumId="12">
    <w:nsid w:val="229740B1"/>
    <w:multiLevelType w:val="multilevel"/>
    <w:tmpl w:val="2AB849F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8F92116"/>
    <w:multiLevelType w:val="hybridMultilevel"/>
    <w:tmpl w:val="7388C27E"/>
    <w:lvl w:ilvl="0" w:tplc="79D2F598">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nsid w:val="33BC73F6"/>
    <w:multiLevelType w:val="hybridMultilevel"/>
    <w:tmpl w:val="A442F8EA"/>
    <w:lvl w:ilvl="0" w:tplc="64A22D5C">
      <w:start w:val="1"/>
      <w:numFmt w:val="decimal"/>
      <w:lvlText w:val="%1."/>
      <w:lvlJc w:val="left"/>
      <w:pPr>
        <w:tabs>
          <w:tab w:val="num" w:pos="99"/>
        </w:tabs>
        <w:ind w:left="99" w:hanging="525"/>
      </w:pPr>
      <w:rPr>
        <w:rFonts w:cs="Times New Roman"/>
      </w:rPr>
    </w:lvl>
    <w:lvl w:ilvl="1" w:tplc="ED6279B0">
      <w:start w:val="1"/>
      <w:numFmt w:val="decimal"/>
      <w:lvlText w:val="%2)"/>
      <w:lvlJc w:val="left"/>
      <w:pPr>
        <w:tabs>
          <w:tab w:val="num" w:pos="1211"/>
        </w:tabs>
        <w:ind w:left="1211" w:hanging="360"/>
      </w:pPr>
      <w:rPr>
        <w:rFonts w:cs="Times New Roman"/>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44B232E0"/>
    <w:multiLevelType w:val="multilevel"/>
    <w:tmpl w:val="67D85E58"/>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45BC0763"/>
    <w:multiLevelType w:val="hybridMultilevel"/>
    <w:tmpl w:val="96BC1E8A"/>
    <w:lvl w:ilvl="0" w:tplc="A8D22220">
      <w:start w:val="1"/>
      <w:numFmt w:val="decimal"/>
      <w:lvlText w:val="%1)"/>
      <w:lvlJc w:val="left"/>
      <w:pPr>
        <w:tabs>
          <w:tab w:val="num" w:pos="2040"/>
        </w:tabs>
        <w:ind w:left="2040" w:hanging="13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45C31984"/>
    <w:multiLevelType w:val="multilevel"/>
    <w:tmpl w:val="0A8AD568"/>
    <w:lvl w:ilvl="0">
      <w:start w:val="11"/>
      <w:numFmt w:val="decimal"/>
      <w:lvlText w:val="%1."/>
      <w:lvlJc w:val="left"/>
      <w:pPr>
        <w:ind w:left="480" w:hanging="480"/>
      </w:pPr>
      <w:rPr>
        <w:rFonts w:cs="Times New Roman"/>
      </w:rPr>
    </w:lvl>
    <w:lvl w:ilvl="1">
      <w:start w:val="1"/>
      <w:numFmt w:val="decimal"/>
      <w:lvlText w:val="%1.%2."/>
      <w:lvlJc w:val="left"/>
      <w:pPr>
        <w:ind w:left="960" w:hanging="48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480" w:hanging="1080"/>
      </w:pPr>
      <w:rPr>
        <w:rFonts w:cs="Times New Roman"/>
      </w:rPr>
    </w:lvl>
    <w:lvl w:ilvl="6">
      <w:start w:val="1"/>
      <w:numFmt w:val="decimal"/>
      <w:lvlText w:val="%1.%2.%3.%4.%5.%6.%7."/>
      <w:lvlJc w:val="left"/>
      <w:pPr>
        <w:ind w:left="4320" w:hanging="1440"/>
      </w:pPr>
      <w:rPr>
        <w:rFonts w:cs="Times New Roman"/>
      </w:rPr>
    </w:lvl>
    <w:lvl w:ilvl="7">
      <w:start w:val="1"/>
      <w:numFmt w:val="decimal"/>
      <w:lvlText w:val="%1.%2.%3.%4.%5.%6.%7.%8."/>
      <w:lvlJc w:val="left"/>
      <w:pPr>
        <w:ind w:left="4800" w:hanging="1440"/>
      </w:pPr>
      <w:rPr>
        <w:rFonts w:cs="Times New Roman"/>
      </w:rPr>
    </w:lvl>
    <w:lvl w:ilvl="8">
      <w:start w:val="1"/>
      <w:numFmt w:val="decimal"/>
      <w:lvlText w:val="%1.%2.%3.%4.%5.%6.%7.%8.%9."/>
      <w:lvlJc w:val="left"/>
      <w:pPr>
        <w:ind w:left="5640" w:hanging="1800"/>
      </w:pPr>
      <w:rPr>
        <w:rFonts w:cs="Times New Roman"/>
      </w:rPr>
    </w:lvl>
  </w:abstractNum>
  <w:abstractNum w:abstractNumId="18">
    <w:nsid w:val="47BF30D7"/>
    <w:multiLevelType w:val="multilevel"/>
    <w:tmpl w:val="B9A47F1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63748C4"/>
    <w:multiLevelType w:val="multilevel"/>
    <w:tmpl w:val="8DF0B164"/>
    <w:lvl w:ilvl="0">
      <w:start w:val="8"/>
      <w:numFmt w:val="decimal"/>
      <w:lvlText w:val="%1."/>
      <w:lvlJc w:val="left"/>
      <w:pPr>
        <w:ind w:left="360" w:hanging="360"/>
      </w:pPr>
      <w:rPr>
        <w:rFonts w:cs="Times New Roman" w:hint="default"/>
        <w:b/>
      </w:rPr>
    </w:lvl>
    <w:lvl w:ilvl="1">
      <w:start w:val="1"/>
      <w:numFmt w:val="decimal"/>
      <w:lvlText w:val="%1.%2."/>
      <w:lvlJc w:val="left"/>
      <w:pPr>
        <w:ind w:left="1070" w:hanging="360"/>
      </w:pPr>
      <w:rPr>
        <w:rFonts w:cs="Times New Roman" w:hint="default"/>
        <w:i w:val="0"/>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0">
    <w:nsid w:val="57936DDB"/>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1">
    <w:nsid w:val="590428A5"/>
    <w:multiLevelType w:val="multilevel"/>
    <w:tmpl w:val="FCFCF7C2"/>
    <w:lvl w:ilvl="0">
      <w:start w:val="11"/>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i w:val="0"/>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2">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A2309C2"/>
    <w:multiLevelType w:val="hybridMultilevel"/>
    <w:tmpl w:val="1A1C2202"/>
    <w:lvl w:ilvl="0" w:tplc="5F6622D2">
      <w:start w:val="1"/>
      <w:numFmt w:val="decimal"/>
      <w:lvlText w:val="%1)"/>
      <w:lvlJc w:val="left"/>
      <w:pPr>
        <w:ind w:left="720" w:hanging="360"/>
      </w:pPr>
      <w:rPr>
        <w:rFonts w:cs="Times New Roman"/>
      </w:rPr>
    </w:lvl>
    <w:lvl w:ilvl="1" w:tplc="1556DBBA" w:tentative="1">
      <w:start w:val="1"/>
      <w:numFmt w:val="lowerLetter"/>
      <w:lvlText w:val="%2."/>
      <w:lvlJc w:val="left"/>
      <w:pPr>
        <w:ind w:left="1440" w:hanging="360"/>
      </w:pPr>
      <w:rPr>
        <w:rFonts w:cs="Times New Roman"/>
      </w:rPr>
    </w:lvl>
    <w:lvl w:ilvl="2" w:tplc="F258E4B4" w:tentative="1">
      <w:start w:val="1"/>
      <w:numFmt w:val="lowerRoman"/>
      <w:lvlText w:val="%3."/>
      <w:lvlJc w:val="right"/>
      <w:pPr>
        <w:ind w:left="2160" w:hanging="180"/>
      </w:pPr>
      <w:rPr>
        <w:rFonts w:cs="Times New Roman"/>
      </w:rPr>
    </w:lvl>
    <w:lvl w:ilvl="3" w:tplc="6720D14A" w:tentative="1">
      <w:start w:val="1"/>
      <w:numFmt w:val="decimal"/>
      <w:lvlText w:val="%4."/>
      <w:lvlJc w:val="left"/>
      <w:pPr>
        <w:ind w:left="2880" w:hanging="360"/>
      </w:pPr>
      <w:rPr>
        <w:rFonts w:cs="Times New Roman"/>
      </w:rPr>
    </w:lvl>
    <w:lvl w:ilvl="4" w:tplc="988A8D50" w:tentative="1">
      <w:start w:val="1"/>
      <w:numFmt w:val="lowerLetter"/>
      <w:lvlText w:val="%5."/>
      <w:lvlJc w:val="left"/>
      <w:pPr>
        <w:ind w:left="3600" w:hanging="360"/>
      </w:pPr>
      <w:rPr>
        <w:rFonts w:cs="Times New Roman"/>
      </w:rPr>
    </w:lvl>
    <w:lvl w:ilvl="5" w:tplc="B6C8C9A6" w:tentative="1">
      <w:start w:val="1"/>
      <w:numFmt w:val="lowerRoman"/>
      <w:lvlText w:val="%6."/>
      <w:lvlJc w:val="right"/>
      <w:pPr>
        <w:ind w:left="4320" w:hanging="180"/>
      </w:pPr>
      <w:rPr>
        <w:rFonts w:cs="Times New Roman"/>
      </w:rPr>
    </w:lvl>
    <w:lvl w:ilvl="6" w:tplc="773CD18C" w:tentative="1">
      <w:start w:val="1"/>
      <w:numFmt w:val="decimal"/>
      <w:lvlText w:val="%7."/>
      <w:lvlJc w:val="left"/>
      <w:pPr>
        <w:ind w:left="5040" w:hanging="360"/>
      </w:pPr>
      <w:rPr>
        <w:rFonts w:cs="Times New Roman"/>
      </w:rPr>
    </w:lvl>
    <w:lvl w:ilvl="7" w:tplc="77B25392" w:tentative="1">
      <w:start w:val="1"/>
      <w:numFmt w:val="lowerLetter"/>
      <w:lvlText w:val="%8."/>
      <w:lvlJc w:val="left"/>
      <w:pPr>
        <w:ind w:left="5760" w:hanging="360"/>
      </w:pPr>
      <w:rPr>
        <w:rFonts w:cs="Times New Roman"/>
      </w:rPr>
    </w:lvl>
    <w:lvl w:ilvl="8" w:tplc="6422E200" w:tentative="1">
      <w:start w:val="1"/>
      <w:numFmt w:val="lowerRoman"/>
      <w:lvlText w:val="%9."/>
      <w:lvlJc w:val="right"/>
      <w:pPr>
        <w:ind w:left="6480" w:hanging="180"/>
      </w:pPr>
      <w:rPr>
        <w:rFonts w:cs="Times New Roman"/>
      </w:rPr>
    </w:lvl>
  </w:abstractNum>
  <w:abstractNum w:abstractNumId="25">
    <w:nsid w:val="6D15076A"/>
    <w:multiLevelType w:val="multilevel"/>
    <w:tmpl w:val="CBFCFB56"/>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50"/>
        </w:tabs>
        <w:ind w:left="450" w:hanging="450"/>
      </w:pPr>
      <w:rPr>
        <w:rFonts w:cs="Times New Roman"/>
        <w:b w:val="0"/>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26">
    <w:nsid w:val="71742EF4"/>
    <w:multiLevelType w:val="hybridMultilevel"/>
    <w:tmpl w:val="E4341A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73C802E7"/>
    <w:multiLevelType w:val="hybridMultilevel"/>
    <w:tmpl w:val="394EE9EA"/>
    <w:lvl w:ilvl="0" w:tplc="85184A9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75B9117C"/>
    <w:multiLevelType w:val="multilevel"/>
    <w:tmpl w:val="DA5A6A94"/>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64462F3"/>
    <w:multiLevelType w:val="multilevel"/>
    <w:tmpl w:val="9482D7C2"/>
    <w:lvl w:ilvl="0">
      <w:start w:val="7"/>
      <w:numFmt w:val="decimal"/>
      <w:lvlText w:val="%1."/>
      <w:lvlJc w:val="left"/>
      <w:pPr>
        <w:ind w:left="360" w:hanging="360"/>
      </w:pPr>
      <w:rPr>
        <w:rFonts w:cs="Times New Roman" w:hint="default"/>
      </w:rPr>
    </w:lvl>
    <w:lvl w:ilvl="1">
      <w:start w:val="9"/>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0">
    <w:nsid w:val="769C2054"/>
    <w:multiLevelType w:val="multilevel"/>
    <w:tmpl w:val="3C527EF0"/>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A352699"/>
    <w:multiLevelType w:val="hybridMultilevel"/>
    <w:tmpl w:val="A5041F50"/>
    <w:lvl w:ilvl="0" w:tplc="A624311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7BF12312"/>
    <w:multiLevelType w:val="hybridMultilevel"/>
    <w:tmpl w:val="595ED6B4"/>
    <w:lvl w:ilvl="0" w:tplc="6FBA93B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24"/>
  </w:num>
  <w:num w:numId="7">
    <w:abstractNumId w:val="5"/>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7"/>
  </w:num>
  <w:num w:numId="13">
    <w:abstractNumId w:val="7"/>
  </w:num>
  <w:num w:numId="14">
    <w:abstractNumId w:val="16"/>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0"/>
  </w:num>
  <w:num w:numId="20">
    <w:abstractNumId w:val="29"/>
  </w:num>
  <w:num w:numId="21">
    <w:abstractNumId w:val="19"/>
  </w:num>
  <w:num w:numId="22">
    <w:abstractNumId w:val="21"/>
  </w:num>
  <w:num w:numId="23">
    <w:abstractNumId w:val="2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0"/>
  </w:num>
  <w:num w:numId="30">
    <w:abstractNumId w:val="9"/>
  </w:num>
  <w:num w:numId="31">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8"/>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7251"/>
    <w:rsid w:val="000038CF"/>
    <w:rsid w:val="00005AE0"/>
    <w:rsid w:val="00005DD5"/>
    <w:rsid w:val="00050DB8"/>
    <w:rsid w:val="00051BC6"/>
    <w:rsid w:val="000576E1"/>
    <w:rsid w:val="00064922"/>
    <w:rsid w:val="00084702"/>
    <w:rsid w:val="000B4FE7"/>
    <w:rsid w:val="000B6114"/>
    <w:rsid w:val="000E1B28"/>
    <w:rsid w:val="00103F98"/>
    <w:rsid w:val="00111580"/>
    <w:rsid w:val="0011401B"/>
    <w:rsid w:val="00120332"/>
    <w:rsid w:val="001244F5"/>
    <w:rsid w:val="00125265"/>
    <w:rsid w:val="0014394A"/>
    <w:rsid w:val="00153569"/>
    <w:rsid w:val="001571D3"/>
    <w:rsid w:val="00161648"/>
    <w:rsid w:val="00175877"/>
    <w:rsid w:val="00176C8D"/>
    <w:rsid w:val="00180EDB"/>
    <w:rsid w:val="00183672"/>
    <w:rsid w:val="00184DA4"/>
    <w:rsid w:val="00191B2A"/>
    <w:rsid w:val="001A531B"/>
    <w:rsid w:val="001A627D"/>
    <w:rsid w:val="001B5171"/>
    <w:rsid w:val="001C697A"/>
    <w:rsid w:val="001E405F"/>
    <w:rsid w:val="00227200"/>
    <w:rsid w:val="002277E0"/>
    <w:rsid w:val="00234BF4"/>
    <w:rsid w:val="002609F2"/>
    <w:rsid w:val="002930F6"/>
    <w:rsid w:val="002A44C2"/>
    <w:rsid w:val="002C5186"/>
    <w:rsid w:val="002D2283"/>
    <w:rsid w:val="002D24F3"/>
    <w:rsid w:val="002D7B3E"/>
    <w:rsid w:val="002E05FD"/>
    <w:rsid w:val="002E5E3A"/>
    <w:rsid w:val="00304F81"/>
    <w:rsid w:val="00313CB2"/>
    <w:rsid w:val="00355E32"/>
    <w:rsid w:val="003720CB"/>
    <w:rsid w:val="003920ED"/>
    <w:rsid w:val="003A1E62"/>
    <w:rsid w:val="003A5DE1"/>
    <w:rsid w:val="003B7835"/>
    <w:rsid w:val="003C5EB5"/>
    <w:rsid w:val="003D12B6"/>
    <w:rsid w:val="004133D8"/>
    <w:rsid w:val="004340B1"/>
    <w:rsid w:val="0043465E"/>
    <w:rsid w:val="00446C67"/>
    <w:rsid w:val="004664C0"/>
    <w:rsid w:val="0048396D"/>
    <w:rsid w:val="004900ED"/>
    <w:rsid w:val="004946DA"/>
    <w:rsid w:val="004A0221"/>
    <w:rsid w:val="004A3ADC"/>
    <w:rsid w:val="004C21E5"/>
    <w:rsid w:val="004C4C9F"/>
    <w:rsid w:val="004D087C"/>
    <w:rsid w:val="004D4DE8"/>
    <w:rsid w:val="004D61B9"/>
    <w:rsid w:val="004D7D44"/>
    <w:rsid w:val="004E3691"/>
    <w:rsid w:val="00513D71"/>
    <w:rsid w:val="005160FB"/>
    <w:rsid w:val="00516ECD"/>
    <w:rsid w:val="00520112"/>
    <w:rsid w:val="00523F93"/>
    <w:rsid w:val="005272D7"/>
    <w:rsid w:val="005400B6"/>
    <w:rsid w:val="0054046B"/>
    <w:rsid w:val="00564BF1"/>
    <w:rsid w:val="00597FA7"/>
    <w:rsid w:val="005B07D1"/>
    <w:rsid w:val="005B1303"/>
    <w:rsid w:val="005B7D28"/>
    <w:rsid w:val="005B7E88"/>
    <w:rsid w:val="005C6D69"/>
    <w:rsid w:val="005D46AD"/>
    <w:rsid w:val="006006BB"/>
    <w:rsid w:val="006030A3"/>
    <w:rsid w:val="006107C6"/>
    <w:rsid w:val="0062485B"/>
    <w:rsid w:val="006273B5"/>
    <w:rsid w:val="00657072"/>
    <w:rsid w:val="00663031"/>
    <w:rsid w:val="006714B6"/>
    <w:rsid w:val="0067504E"/>
    <w:rsid w:val="00682096"/>
    <w:rsid w:val="006828C4"/>
    <w:rsid w:val="00693685"/>
    <w:rsid w:val="006B261C"/>
    <w:rsid w:val="006B27D2"/>
    <w:rsid w:val="006B3F01"/>
    <w:rsid w:val="006C58E0"/>
    <w:rsid w:val="006C72B3"/>
    <w:rsid w:val="006C7D29"/>
    <w:rsid w:val="006F5A7B"/>
    <w:rsid w:val="00717991"/>
    <w:rsid w:val="00723FB0"/>
    <w:rsid w:val="00754026"/>
    <w:rsid w:val="00756807"/>
    <w:rsid w:val="00761AE2"/>
    <w:rsid w:val="00773DF2"/>
    <w:rsid w:val="00774A63"/>
    <w:rsid w:val="0077608E"/>
    <w:rsid w:val="00786E2B"/>
    <w:rsid w:val="0079641B"/>
    <w:rsid w:val="007A5677"/>
    <w:rsid w:val="007A7087"/>
    <w:rsid w:val="007B7E7C"/>
    <w:rsid w:val="007C1B46"/>
    <w:rsid w:val="007C6173"/>
    <w:rsid w:val="007E7327"/>
    <w:rsid w:val="007F12A3"/>
    <w:rsid w:val="008648BE"/>
    <w:rsid w:val="00866C83"/>
    <w:rsid w:val="0087695B"/>
    <w:rsid w:val="00884650"/>
    <w:rsid w:val="008948AA"/>
    <w:rsid w:val="00897BF3"/>
    <w:rsid w:val="008A0F69"/>
    <w:rsid w:val="008B04D9"/>
    <w:rsid w:val="008B3BB1"/>
    <w:rsid w:val="008D5B7D"/>
    <w:rsid w:val="008E0002"/>
    <w:rsid w:val="008E063A"/>
    <w:rsid w:val="008F37C3"/>
    <w:rsid w:val="008F5658"/>
    <w:rsid w:val="008F634C"/>
    <w:rsid w:val="00903388"/>
    <w:rsid w:val="0091667D"/>
    <w:rsid w:val="00916FED"/>
    <w:rsid w:val="00917B4F"/>
    <w:rsid w:val="009259AE"/>
    <w:rsid w:val="00932515"/>
    <w:rsid w:val="009574BA"/>
    <w:rsid w:val="00960B6A"/>
    <w:rsid w:val="009665A7"/>
    <w:rsid w:val="00974212"/>
    <w:rsid w:val="0097622B"/>
    <w:rsid w:val="009867FA"/>
    <w:rsid w:val="00992EF4"/>
    <w:rsid w:val="00996CE5"/>
    <w:rsid w:val="009C3F6A"/>
    <w:rsid w:val="009D07E1"/>
    <w:rsid w:val="009D4B0C"/>
    <w:rsid w:val="009F3584"/>
    <w:rsid w:val="009F7009"/>
    <w:rsid w:val="00A00AAE"/>
    <w:rsid w:val="00A06AEC"/>
    <w:rsid w:val="00A1482B"/>
    <w:rsid w:val="00A330E4"/>
    <w:rsid w:val="00A43FCE"/>
    <w:rsid w:val="00A530DA"/>
    <w:rsid w:val="00A5535E"/>
    <w:rsid w:val="00A67251"/>
    <w:rsid w:val="00A73BB3"/>
    <w:rsid w:val="00A752BA"/>
    <w:rsid w:val="00A82181"/>
    <w:rsid w:val="00AA78D3"/>
    <w:rsid w:val="00AB0111"/>
    <w:rsid w:val="00AC013B"/>
    <w:rsid w:val="00AD4126"/>
    <w:rsid w:val="00AE12B4"/>
    <w:rsid w:val="00AF02BD"/>
    <w:rsid w:val="00B00423"/>
    <w:rsid w:val="00B02726"/>
    <w:rsid w:val="00B226FE"/>
    <w:rsid w:val="00B25C8C"/>
    <w:rsid w:val="00B25DBE"/>
    <w:rsid w:val="00B33630"/>
    <w:rsid w:val="00B35A33"/>
    <w:rsid w:val="00B4211A"/>
    <w:rsid w:val="00B64A82"/>
    <w:rsid w:val="00B65DEF"/>
    <w:rsid w:val="00B7348A"/>
    <w:rsid w:val="00B73AEF"/>
    <w:rsid w:val="00B77670"/>
    <w:rsid w:val="00B825DD"/>
    <w:rsid w:val="00BC5B3B"/>
    <w:rsid w:val="00BD1346"/>
    <w:rsid w:val="00BD2D45"/>
    <w:rsid w:val="00C14EB7"/>
    <w:rsid w:val="00C25171"/>
    <w:rsid w:val="00C4482C"/>
    <w:rsid w:val="00C64744"/>
    <w:rsid w:val="00C72319"/>
    <w:rsid w:val="00CA38ED"/>
    <w:rsid w:val="00CA6889"/>
    <w:rsid w:val="00CB0EA8"/>
    <w:rsid w:val="00CB665D"/>
    <w:rsid w:val="00CC3789"/>
    <w:rsid w:val="00CC5C71"/>
    <w:rsid w:val="00CD345A"/>
    <w:rsid w:val="00CE1F8B"/>
    <w:rsid w:val="00CE28C7"/>
    <w:rsid w:val="00CE368B"/>
    <w:rsid w:val="00CE4506"/>
    <w:rsid w:val="00CE4D7B"/>
    <w:rsid w:val="00D04978"/>
    <w:rsid w:val="00D27B1C"/>
    <w:rsid w:val="00D40F9C"/>
    <w:rsid w:val="00D5167D"/>
    <w:rsid w:val="00D6101D"/>
    <w:rsid w:val="00D61B62"/>
    <w:rsid w:val="00D640A9"/>
    <w:rsid w:val="00D65718"/>
    <w:rsid w:val="00D67483"/>
    <w:rsid w:val="00D71278"/>
    <w:rsid w:val="00D80098"/>
    <w:rsid w:val="00D9457B"/>
    <w:rsid w:val="00D9491D"/>
    <w:rsid w:val="00DA10F7"/>
    <w:rsid w:val="00DA2418"/>
    <w:rsid w:val="00DC1C18"/>
    <w:rsid w:val="00DC6CCA"/>
    <w:rsid w:val="00DD01E3"/>
    <w:rsid w:val="00DD2AB6"/>
    <w:rsid w:val="00DD5464"/>
    <w:rsid w:val="00DE080E"/>
    <w:rsid w:val="00DE2785"/>
    <w:rsid w:val="00DE2FAD"/>
    <w:rsid w:val="00DE5556"/>
    <w:rsid w:val="00E04591"/>
    <w:rsid w:val="00E375E0"/>
    <w:rsid w:val="00E51487"/>
    <w:rsid w:val="00E634CA"/>
    <w:rsid w:val="00E765AB"/>
    <w:rsid w:val="00E8093A"/>
    <w:rsid w:val="00E85E86"/>
    <w:rsid w:val="00E871B9"/>
    <w:rsid w:val="00E87AD0"/>
    <w:rsid w:val="00E906CA"/>
    <w:rsid w:val="00E951D9"/>
    <w:rsid w:val="00E97217"/>
    <w:rsid w:val="00EA790F"/>
    <w:rsid w:val="00EA79BD"/>
    <w:rsid w:val="00EB0DF8"/>
    <w:rsid w:val="00EB6E28"/>
    <w:rsid w:val="00EE49E3"/>
    <w:rsid w:val="00EF2647"/>
    <w:rsid w:val="00F34463"/>
    <w:rsid w:val="00F52517"/>
    <w:rsid w:val="00F52687"/>
    <w:rsid w:val="00F54516"/>
    <w:rsid w:val="00F62302"/>
    <w:rsid w:val="00F6371E"/>
    <w:rsid w:val="00F66BEA"/>
    <w:rsid w:val="00F84E9B"/>
    <w:rsid w:val="00F93BCB"/>
    <w:rsid w:val="00FA0986"/>
    <w:rsid w:val="00FA2E0B"/>
    <w:rsid w:val="00FA4AAA"/>
    <w:rsid w:val="00FA4DF2"/>
    <w:rsid w:val="00FB06D5"/>
    <w:rsid w:val="00FB1B55"/>
    <w:rsid w:val="00FD69DB"/>
    <w:rsid w:val="00FF094D"/>
    <w:rsid w:val="00FF57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51"/>
    <w:pPr>
      <w:suppressAutoHyphens/>
    </w:pPr>
    <w:rPr>
      <w:sz w:val="24"/>
      <w:szCs w:val="24"/>
      <w:lang w:eastAsia="ar-SA"/>
    </w:rPr>
  </w:style>
  <w:style w:type="paragraph" w:styleId="Heading1">
    <w:name w:val="heading 1"/>
    <w:basedOn w:val="Normal"/>
    <w:next w:val="Normal"/>
    <w:link w:val="Heading1Char"/>
    <w:uiPriority w:val="99"/>
    <w:qFormat/>
    <w:rsid w:val="00A67251"/>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67251"/>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A67251"/>
    <w:pPr>
      <w:keepNext/>
      <w:numPr>
        <w:ilvl w:val="2"/>
        <w:numId w:val="1"/>
      </w:numPr>
      <w:spacing w:before="240" w:after="60"/>
      <w:outlineLvl w:val="2"/>
    </w:pPr>
    <w:rPr>
      <w:rFonts w:ascii="Cambria" w:hAnsi="Cambria"/>
      <w:b/>
      <w:bCs/>
      <w:sz w:val="26"/>
      <w:szCs w:val="26"/>
    </w:rPr>
  </w:style>
  <w:style w:type="paragraph" w:styleId="Heading7">
    <w:name w:val="heading 7"/>
    <w:basedOn w:val="Normal"/>
    <w:next w:val="Normal"/>
    <w:link w:val="Heading7Char1"/>
    <w:uiPriority w:val="99"/>
    <w:qFormat/>
    <w:locked/>
    <w:rsid w:val="00F52687"/>
    <w:pPr>
      <w:suppressAutoHyphens w:val="0"/>
      <w:spacing w:before="240" w:after="60"/>
      <w:ind w:firstLine="720"/>
      <w:jc w:val="both"/>
      <w:outlineLvl w:val="6"/>
    </w:pPr>
    <w:rPr>
      <w:rFonts w:ascii="Calibri" w:hAnsi="Calibri"/>
      <w:szCs w:val="20"/>
      <w:lang w:eastAsia="ru-RU"/>
    </w:rPr>
  </w:style>
  <w:style w:type="paragraph" w:styleId="Heading9">
    <w:name w:val="heading 9"/>
    <w:basedOn w:val="Normal"/>
    <w:next w:val="Normal"/>
    <w:link w:val="Heading9Char"/>
    <w:uiPriority w:val="99"/>
    <w:qFormat/>
    <w:rsid w:val="00A67251"/>
    <w:pPr>
      <w:numPr>
        <w:ilvl w:val="8"/>
        <w:numId w:val="1"/>
      </w:numPr>
      <w:spacing w:before="240" w:after="60"/>
      <w:outlineLvl w:val="8"/>
    </w:pPr>
    <w:rPr>
      <w:rFonts w:ascii="Cambria"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0B6"/>
    <w:rPr>
      <w:rFonts w:ascii="Cambria" w:hAnsi="Cambria" w:cs="Times New Roman"/>
      <w:b/>
      <w:kern w:val="32"/>
      <w:sz w:val="32"/>
      <w:lang w:eastAsia="ar-SA" w:bidi="ar-SA"/>
    </w:rPr>
  </w:style>
  <w:style w:type="character" w:customStyle="1" w:styleId="Heading2Char">
    <w:name w:val="Heading 2 Char"/>
    <w:basedOn w:val="DefaultParagraphFont"/>
    <w:link w:val="Heading2"/>
    <w:uiPriority w:val="99"/>
    <w:semiHidden/>
    <w:locked/>
    <w:rsid w:val="005400B6"/>
    <w:rPr>
      <w:rFonts w:ascii="Cambria" w:hAnsi="Cambria" w:cs="Times New Roman"/>
      <w:b/>
      <w:i/>
      <w:sz w:val="28"/>
      <w:lang w:eastAsia="ar-SA" w:bidi="ar-SA"/>
    </w:rPr>
  </w:style>
  <w:style w:type="character" w:customStyle="1" w:styleId="Heading3Char">
    <w:name w:val="Heading 3 Char"/>
    <w:basedOn w:val="DefaultParagraphFont"/>
    <w:link w:val="Heading3"/>
    <w:uiPriority w:val="99"/>
    <w:semiHidden/>
    <w:locked/>
    <w:rsid w:val="005400B6"/>
    <w:rPr>
      <w:rFonts w:ascii="Cambria" w:hAnsi="Cambria" w:cs="Times New Roman"/>
      <w:b/>
      <w:sz w:val="26"/>
      <w:lang w:eastAsia="ar-SA" w:bidi="ar-SA"/>
    </w:rPr>
  </w:style>
  <w:style w:type="character" w:customStyle="1" w:styleId="Heading7Char">
    <w:name w:val="Heading 7 Char"/>
    <w:basedOn w:val="DefaultParagraphFont"/>
    <w:link w:val="Heading7"/>
    <w:uiPriority w:val="99"/>
    <w:semiHidden/>
    <w:locked/>
    <w:rsid w:val="00916FED"/>
    <w:rPr>
      <w:rFonts w:ascii="Calibri" w:hAnsi="Calibri" w:cs="Times New Roman"/>
      <w:sz w:val="24"/>
      <w:lang w:eastAsia="ar-SA" w:bidi="ar-SA"/>
    </w:rPr>
  </w:style>
  <w:style w:type="character" w:customStyle="1" w:styleId="Heading9Char">
    <w:name w:val="Heading 9 Char"/>
    <w:basedOn w:val="DefaultParagraphFont"/>
    <w:link w:val="Heading9"/>
    <w:uiPriority w:val="99"/>
    <w:semiHidden/>
    <w:locked/>
    <w:rsid w:val="005400B6"/>
    <w:rPr>
      <w:rFonts w:ascii="Cambria" w:hAnsi="Cambria" w:cs="Times New Roman"/>
      <w:lang w:eastAsia="ar-SA" w:bidi="ar-SA"/>
    </w:rPr>
  </w:style>
  <w:style w:type="character" w:customStyle="1" w:styleId="1">
    <w:name w:val="Основной шрифт абзаца1"/>
    <w:uiPriority w:val="99"/>
    <w:rsid w:val="00A67251"/>
  </w:style>
  <w:style w:type="character" w:customStyle="1" w:styleId="publication">
    <w:name w:val="publication"/>
    <w:uiPriority w:val="99"/>
    <w:rsid w:val="00A67251"/>
    <w:rPr>
      <w:rFonts w:ascii="Arial" w:hAnsi="Arial"/>
      <w:color w:val="FFFFFF"/>
      <w:sz w:val="22"/>
      <w:shd w:val="clear" w:color="auto" w:fill="000000"/>
      <w:lang w:val="en-US"/>
    </w:rPr>
  </w:style>
  <w:style w:type="character" w:styleId="PageNumber">
    <w:name w:val="page number"/>
    <w:basedOn w:val="DefaultParagraphFont"/>
    <w:uiPriority w:val="99"/>
    <w:rsid w:val="00A67251"/>
    <w:rPr>
      <w:rFonts w:cs="Times New Roman"/>
    </w:rPr>
  </w:style>
  <w:style w:type="character" w:styleId="Hyperlink">
    <w:name w:val="Hyperlink"/>
    <w:basedOn w:val="DefaultParagraphFont"/>
    <w:uiPriority w:val="99"/>
    <w:rsid w:val="00A67251"/>
    <w:rPr>
      <w:rFonts w:cs="Times New Roman"/>
      <w:color w:val="0000FF"/>
      <w:u w:val="single"/>
    </w:rPr>
  </w:style>
  <w:style w:type="character" w:styleId="Strong">
    <w:name w:val="Strong"/>
    <w:basedOn w:val="DefaultParagraphFont"/>
    <w:uiPriority w:val="99"/>
    <w:qFormat/>
    <w:rsid w:val="00A67251"/>
    <w:rPr>
      <w:rFonts w:cs="Times New Roman"/>
      <w:b/>
    </w:rPr>
  </w:style>
  <w:style w:type="character" w:customStyle="1" w:styleId="a">
    <w:name w:val="Символ нумерации"/>
    <w:uiPriority w:val="99"/>
    <w:rsid w:val="00A67251"/>
  </w:style>
  <w:style w:type="character" w:customStyle="1" w:styleId="a0">
    <w:name w:val="Маркеры списка"/>
    <w:uiPriority w:val="99"/>
    <w:rsid w:val="00A67251"/>
    <w:rPr>
      <w:rFonts w:ascii="OpenSymbol" w:hAnsi="OpenSymbol"/>
    </w:rPr>
  </w:style>
  <w:style w:type="character" w:styleId="FollowedHyperlink">
    <w:name w:val="FollowedHyperlink"/>
    <w:basedOn w:val="DefaultParagraphFont"/>
    <w:uiPriority w:val="99"/>
    <w:rsid w:val="00A67251"/>
    <w:rPr>
      <w:rFonts w:cs="Times New Roman"/>
      <w:color w:val="800000"/>
      <w:u w:val="single"/>
    </w:rPr>
  </w:style>
  <w:style w:type="paragraph" w:customStyle="1" w:styleId="a1">
    <w:name w:val="Заголовок"/>
    <w:basedOn w:val="Normal"/>
    <w:next w:val="BodyText"/>
    <w:uiPriority w:val="99"/>
    <w:rsid w:val="00A67251"/>
    <w:pPr>
      <w:keepNext/>
      <w:spacing w:before="240" w:after="120"/>
    </w:pPr>
    <w:rPr>
      <w:rFonts w:ascii="Arial" w:eastAsia="MS Mincho" w:hAnsi="Arial" w:cs="Tahoma"/>
      <w:sz w:val="28"/>
      <w:szCs w:val="28"/>
    </w:rPr>
  </w:style>
  <w:style w:type="paragraph" w:styleId="BodyText">
    <w:name w:val="Body Text"/>
    <w:aliases w:val="Основной текст Знак Знак"/>
    <w:basedOn w:val="Normal"/>
    <w:link w:val="BodyTextChar"/>
    <w:uiPriority w:val="99"/>
    <w:rsid w:val="00A67251"/>
    <w:rPr>
      <w:szCs w:val="20"/>
    </w:rPr>
  </w:style>
  <w:style w:type="character" w:customStyle="1" w:styleId="BodyTextChar">
    <w:name w:val="Body Text Char"/>
    <w:aliases w:val="Основной текст Знак Знак Char"/>
    <w:basedOn w:val="DefaultParagraphFont"/>
    <w:link w:val="BodyText"/>
    <w:uiPriority w:val="99"/>
    <w:locked/>
    <w:rsid w:val="00F34463"/>
    <w:rPr>
      <w:rFonts w:cs="Times New Roman"/>
      <w:sz w:val="24"/>
      <w:lang w:eastAsia="ar-SA" w:bidi="ar-SA"/>
    </w:rPr>
  </w:style>
  <w:style w:type="paragraph" w:styleId="Title">
    <w:name w:val="Title"/>
    <w:basedOn w:val="a1"/>
    <w:next w:val="Subtitle"/>
    <w:link w:val="TitleChar"/>
    <w:uiPriority w:val="99"/>
    <w:qFormat/>
    <w:rsid w:val="00A67251"/>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99"/>
    <w:locked/>
    <w:rsid w:val="005400B6"/>
    <w:rPr>
      <w:rFonts w:ascii="Cambria" w:hAnsi="Cambria" w:cs="Times New Roman"/>
      <w:b/>
      <w:kern w:val="28"/>
      <w:sz w:val="32"/>
      <w:lang w:eastAsia="ar-SA" w:bidi="ar-SA"/>
    </w:rPr>
  </w:style>
  <w:style w:type="paragraph" w:styleId="Subtitle">
    <w:name w:val="Subtitle"/>
    <w:basedOn w:val="a1"/>
    <w:next w:val="BodyText"/>
    <w:link w:val="SubtitleChar"/>
    <w:uiPriority w:val="99"/>
    <w:qFormat/>
    <w:rsid w:val="00A67251"/>
    <w:pPr>
      <w:jc w:val="center"/>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locked/>
    <w:rsid w:val="005400B6"/>
    <w:rPr>
      <w:rFonts w:ascii="Cambria" w:hAnsi="Cambria" w:cs="Times New Roman"/>
      <w:sz w:val="24"/>
      <w:lang w:eastAsia="ar-SA" w:bidi="ar-SA"/>
    </w:rPr>
  </w:style>
  <w:style w:type="paragraph" w:styleId="List">
    <w:name w:val="List"/>
    <w:basedOn w:val="BodyText"/>
    <w:uiPriority w:val="99"/>
    <w:rsid w:val="00A67251"/>
    <w:rPr>
      <w:rFonts w:cs="Tahoma"/>
    </w:rPr>
  </w:style>
  <w:style w:type="paragraph" w:customStyle="1" w:styleId="10">
    <w:name w:val="Название1"/>
    <w:basedOn w:val="Normal"/>
    <w:uiPriority w:val="99"/>
    <w:rsid w:val="00A67251"/>
    <w:pPr>
      <w:suppressLineNumbers/>
      <w:spacing w:before="120" w:after="120"/>
    </w:pPr>
    <w:rPr>
      <w:rFonts w:cs="Tahoma"/>
      <w:i/>
      <w:iCs/>
    </w:rPr>
  </w:style>
  <w:style w:type="paragraph" w:customStyle="1" w:styleId="11">
    <w:name w:val="Указатель1"/>
    <w:basedOn w:val="Normal"/>
    <w:uiPriority w:val="99"/>
    <w:rsid w:val="00A67251"/>
    <w:pPr>
      <w:suppressLineNumbers/>
    </w:pPr>
    <w:rPr>
      <w:rFonts w:cs="Tahoma"/>
    </w:rPr>
  </w:style>
  <w:style w:type="paragraph" w:customStyle="1" w:styleId="variable">
    <w:name w:val="variable"/>
    <w:basedOn w:val="Normal"/>
    <w:uiPriority w:val="99"/>
    <w:rsid w:val="00A67251"/>
    <w:rPr>
      <w:b/>
    </w:rPr>
  </w:style>
  <w:style w:type="paragraph" w:styleId="Footer">
    <w:name w:val="footer"/>
    <w:basedOn w:val="Normal"/>
    <w:link w:val="FooterChar"/>
    <w:uiPriority w:val="99"/>
    <w:rsid w:val="00A67251"/>
    <w:pPr>
      <w:tabs>
        <w:tab w:val="center" w:pos="4677"/>
        <w:tab w:val="right" w:pos="9355"/>
      </w:tabs>
    </w:pPr>
  </w:style>
  <w:style w:type="character" w:customStyle="1" w:styleId="FooterChar">
    <w:name w:val="Footer Char"/>
    <w:basedOn w:val="DefaultParagraphFont"/>
    <w:link w:val="Footer"/>
    <w:uiPriority w:val="99"/>
    <w:semiHidden/>
    <w:locked/>
    <w:rsid w:val="005400B6"/>
    <w:rPr>
      <w:rFonts w:cs="Times New Roman"/>
      <w:sz w:val="24"/>
      <w:lang w:eastAsia="ar-SA" w:bidi="ar-SA"/>
    </w:rPr>
  </w:style>
  <w:style w:type="paragraph" w:styleId="Header">
    <w:name w:val="header"/>
    <w:basedOn w:val="Normal"/>
    <w:link w:val="HeaderChar"/>
    <w:uiPriority w:val="99"/>
    <w:rsid w:val="00A67251"/>
    <w:pPr>
      <w:tabs>
        <w:tab w:val="center" w:pos="4677"/>
        <w:tab w:val="right" w:pos="9355"/>
      </w:tabs>
    </w:pPr>
    <w:rPr>
      <w:szCs w:val="20"/>
    </w:rPr>
  </w:style>
  <w:style w:type="character" w:customStyle="1" w:styleId="HeaderChar">
    <w:name w:val="Header Char"/>
    <w:basedOn w:val="DefaultParagraphFont"/>
    <w:link w:val="Header"/>
    <w:uiPriority w:val="99"/>
    <w:locked/>
    <w:rsid w:val="00F34463"/>
    <w:rPr>
      <w:rFonts w:cs="Times New Roman"/>
      <w:sz w:val="24"/>
      <w:lang w:eastAsia="ar-SA" w:bidi="ar-SA"/>
    </w:rPr>
  </w:style>
  <w:style w:type="paragraph" w:customStyle="1" w:styleId="a2">
    <w:name w:val="Содержимое таблицы"/>
    <w:basedOn w:val="Normal"/>
    <w:uiPriority w:val="99"/>
    <w:rsid w:val="00A67251"/>
    <w:pPr>
      <w:suppressLineNumbers/>
    </w:pPr>
  </w:style>
  <w:style w:type="paragraph" w:customStyle="1" w:styleId="a3">
    <w:name w:val="Заголовок таблицы"/>
    <w:basedOn w:val="a2"/>
    <w:uiPriority w:val="99"/>
    <w:rsid w:val="00A67251"/>
    <w:pPr>
      <w:jc w:val="center"/>
    </w:pPr>
    <w:rPr>
      <w:b/>
      <w:bCs/>
    </w:rPr>
  </w:style>
  <w:style w:type="paragraph" w:customStyle="1" w:styleId="a4">
    <w:name w:val="Горизонтальная линия"/>
    <w:basedOn w:val="Normal"/>
    <w:next w:val="BodyText"/>
    <w:uiPriority w:val="99"/>
    <w:rsid w:val="00A67251"/>
    <w:pPr>
      <w:suppressLineNumbers/>
      <w:pBdr>
        <w:bottom w:val="double" w:sz="2" w:space="0" w:color="808080"/>
      </w:pBdr>
      <w:spacing w:after="283"/>
    </w:pPr>
    <w:rPr>
      <w:sz w:val="12"/>
      <w:szCs w:val="12"/>
    </w:rPr>
  </w:style>
  <w:style w:type="paragraph" w:styleId="BodyTextFirstIndent">
    <w:name w:val="Body Text First Indent"/>
    <w:basedOn w:val="BodyText"/>
    <w:link w:val="BodyTextFirstIndentChar"/>
    <w:uiPriority w:val="99"/>
    <w:rsid w:val="00A67251"/>
    <w:pPr>
      <w:ind w:firstLine="283"/>
    </w:pPr>
  </w:style>
  <w:style w:type="character" w:customStyle="1" w:styleId="BodyTextFirstIndentChar">
    <w:name w:val="Body Text First Indent Char"/>
    <w:basedOn w:val="BodyTextChar"/>
    <w:link w:val="BodyTextFirstIndent"/>
    <w:uiPriority w:val="99"/>
    <w:semiHidden/>
    <w:locked/>
    <w:rsid w:val="005400B6"/>
  </w:style>
  <w:style w:type="paragraph" w:customStyle="1" w:styleId="a5">
    <w:name w:val="СОтступомПоЛевомуКраю"/>
    <w:basedOn w:val="Normal"/>
    <w:uiPriority w:val="99"/>
    <w:rsid w:val="00A67251"/>
    <w:pPr>
      <w:ind w:firstLine="705"/>
    </w:pPr>
  </w:style>
  <w:style w:type="paragraph" w:customStyle="1" w:styleId="a6">
    <w:name w:val="Содержимое врезки"/>
    <w:basedOn w:val="BodyText"/>
    <w:uiPriority w:val="99"/>
    <w:rsid w:val="00A67251"/>
  </w:style>
  <w:style w:type="paragraph" w:customStyle="1" w:styleId="a7">
    <w:name w:val="Содержимое списка"/>
    <w:basedOn w:val="Normal"/>
    <w:uiPriority w:val="99"/>
    <w:rsid w:val="00A67251"/>
    <w:pPr>
      <w:ind w:left="567"/>
    </w:pPr>
  </w:style>
  <w:style w:type="paragraph" w:styleId="BalloonText">
    <w:name w:val="Balloon Text"/>
    <w:basedOn w:val="Normal"/>
    <w:link w:val="BalloonTextChar"/>
    <w:uiPriority w:val="99"/>
    <w:semiHidden/>
    <w:rsid w:val="00F34463"/>
    <w:rPr>
      <w:rFonts w:ascii="Segoe UI" w:hAnsi="Segoe UI"/>
      <w:sz w:val="18"/>
      <w:szCs w:val="20"/>
    </w:rPr>
  </w:style>
  <w:style w:type="character" w:customStyle="1" w:styleId="BalloonTextChar">
    <w:name w:val="Balloon Text Char"/>
    <w:basedOn w:val="DefaultParagraphFont"/>
    <w:link w:val="BalloonText"/>
    <w:uiPriority w:val="99"/>
    <w:semiHidden/>
    <w:locked/>
    <w:rsid w:val="00F34463"/>
    <w:rPr>
      <w:rFonts w:ascii="Segoe UI" w:hAnsi="Segoe UI" w:cs="Times New Roman"/>
      <w:sz w:val="18"/>
      <w:lang w:eastAsia="ar-SA" w:bidi="ar-SA"/>
    </w:rPr>
  </w:style>
  <w:style w:type="paragraph" w:styleId="FootnoteText">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Normal"/>
    <w:link w:val="FootnoteTextChar"/>
    <w:uiPriority w:val="99"/>
    <w:semiHidden/>
    <w:rsid w:val="00F34463"/>
    <w:rPr>
      <w:sz w:val="20"/>
      <w:szCs w:val="20"/>
    </w:rPr>
  </w:style>
  <w:style w:type="character" w:customStyle="1" w:styleId="FootnoteTextChar">
    <w:name w:val="Footnote Text Char"/>
    <w:aliases w:val="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uiPriority w:val="99"/>
    <w:semiHidden/>
    <w:locked/>
    <w:rsid w:val="00F34463"/>
    <w:rPr>
      <w:rFonts w:cs="Times New Roman"/>
      <w:lang w:eastAsia="ar-SA" w:bidi="ar-SA"/>
    </w:rPr>
  </w:style>
  <w:style w:type="character" w:styleId="FootnoteReference">
    <w:name w:val="footnote reference"/>
    <w:basedOn w:val="DefaultParagraphFont"/>
    <w:uiPriority w:val="99"/>
    <w:semiHidden/>
    <w:rsid w:val="00F34463"/>
    <w:rPr>
      <w:rFonts w:cs="Times New Roman"/>
      <w:vertAlign w:val="superscript"/>
    </w:rPr>
  </w:style>
  <w:style w:type="table" w:styleId="TableGrid">
    <w:name w:val="Table Grid"/>
    <w:basedOn w:val="TableNormal"/>
    <w:uiPriority w:val="99"/>
    <w:rsid w:val="00F344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F34463"/>
    <w:pPr>
      <w:widowControl w:val="0"/>
      <w:autoSpaceDE w:val="0"/>
      <w:autoSpaceDN w:val="0"/>
      <w:adjustRightInd w:val="0"/>
    </w:pPr>
    <w:rPr>
      <w:rFonts w:ascii="Arial" w:hAnsi="Arial"/>
    </w:rPr>
  </w:style>
  <w:style w:type="character" w:customStyle="1" w:styleId="ConsPlusNormal0">
    <w:name w:val="ConsPlusNormal Знак"/>
    <w:link w:val="ConsPlusNormal"/>
    <w:uiPriority w:val="99"/>
    <w:locked/>
    <w:rsid w:val="00F34463"/>
    <w:rPr>
      <w:rFonts w:ascii="Arial" w:hAnsi="Arial"/>
      <w:sz w:val="22"/>
      <w:lang w:val="ru-RU" w:eastAsia="ru-RU"/>
    </w:rPr>
  </w:style>
  <w:style w:type="paragraph" w:styleId="NormalWeb">
    <w:name w:val="Normal (Web)"/>
    <w:aliases w:val="Обычный (Web)1,Обычный (веб)1"/>
    <w:basedOn w:val="Normal"/>
    <w:uiPriority w:val="99"/>
    <w:rsid w:val="00F34463"/>
    <w:pPr>
      <w:suppressAutoHyphens w:val="0"/>
      <w:spacing w:before="100" w:beforeAutospacing="1" w:after="100" w:afterAutospacing="1"/>
    </w:pPr>
    <w:rPr>
      <w:lang w:eastAsia="ru-RU"/>
    </w:rPr>
  </w:style>
  <w:style w:type="paragraph" w:customStyle="1" w:styleId="21">
    <w:name w:val="Цитата 21"/>
    <w:basedOn w:val="Normal"/>
    <w:next w:val="Normal"/>
    <w:link w:val="QuoteChar"/>
    <w:uiPriority w:val="99"/>
    <w:rsid w:val="00F34463"/>
    <w:pPr>
      <w:suppressAutoHyphens w:val="0"/>
      <w:jc w:val="both"/>
    </w:pPr>
    <w:rPr>
      <w:rFonts w:ascii="Calibri" w:hAnsi="Calibri"/>
      <w:i/>
      <w:szCs w:val="20"/>
      <w:lang w:eastAsia="ru-RU"/>
    </w:rPr>
  </w:style>
  <w:style w:type="character" w:customStyle="1" w:styleId="QuoteChar">
    <w:name w:val="Quote Char"/>
    <w:link w:val="21"/>
    <w:uiPriority w:val="99"/>
    <w:locked/>
    <w:rsid w:val="00F34463"/>
    <w:rPr>
      <w:rFonts w:ascii="Calibri" w:hAnsi="Calibri"/>
      <w:i/>
      <w:sz w:val="24"/>
    </w:rPr>
  </w:style>
  <w:style w:type="character" w:customStyle="1" w:styleId="a8">
    <w:name w:val="Без интервала Знак"/>
    <w:link w:val="12"/>
    <w:uiPriority w:val="99"/>
    <w:locked/>
    <w:rsid w:val="00BD2D45"/>
    <w:rPr>
      <w:rFonts w:ascii="Calibri" w:hAnsi="Calibri"/>
      <w:noProof/>
      <w:sz w:val="22"/>
      <w:lang w:val="ru-RU" w:eastAsia="ru-RU"/>
    </w:rPr>
  </w:style>
  <w:style w:type="paragraph" w:customStyle="1" w:styleId="12">
    <w:name w:val="Без интервала1"/>
    <w:link w:val="a8"/>
    <w:uiPriority w:val="99"/>
    <w:rsid w:val="00BD2D45"/>
    <w:rPr>
      <w:rFonts w:ascii="Calibri" w:hAnsi="Calibri"/>
      <w:noProof/>
    </w:rPr>
  </w:style>
  <w:style w:type="character" w:customStyle="1" w:styleId="linkinner">
    <w:name w:val="link__inner"/>
    <w:uiPriority w:val="99"/>
    <w:rsid w:val="00773DF2"/>
  </w:style>
  <w:style w:type="paragraph" w:styleId="BodyText2">
    <w:name w:val="Body Text 2"/>
    <w:basedOn w:val="Normal"/>
    <w:link w:val="BodyText2Char"/>
    <w:uiPriority w:val="99"/>
    <w:rsid w:val="00F52687"/>
    <w:pPr>
      <w:suppressAutoHyphens w:val="0"/>
    </w:pPr>
  </w:style>
  <w:style w:type="character" w:customStyle="1" w:styleId="BodyText2Char">
    <w:name w:val="Body Text 2 Char"/>
    <w:basedOn w:val="DefaultParagraphFont"/>
    <w:link w:val="BodyText2"/>
    <w:uiPriority w:val="99"/>
    <w:semiHidden/>
    <w:locked/>
    <w:rsid w:val="00916FED"/>
    <w:rPr>
      <w:rFonts w:cs="Times New Roman"/>
      <w:sz w:val="24"/>
      <w:lang w:eastAsia="ar-SA" w:bidi="ar-SA"/>
    </w:rPr>
  </w:style>
  <w:style w:type="paragraph" w:styleId="BodyTextIndent">
    <w:name w:val="Body Text Indent"/>
    <w:basedOn w:val="Normal"/>
    <w:link w:val="BodyTextIndentChar"/>
    <w:uiPriority w:val="99"/>
    <w:rsid w:val="00F52687"/>
    <w:pPr>
      <w:suppressAutoHyphens w:val="0"/>
      <w:ind w:firstLine="743"/>
      <w:jc w:val="both"/>
    </w:pPr>
  </w:style>
  <w:style w:type="character" w:customStyle="1" w:styleId="BodyTextIndentChar">
    <w:name w:val="Body Text Indent Char"/>
    <w:basedOn w:val="DefaultParagraphFont"/>
    <w:link w:val="BodyTextIndent"/>
    <w:uiPriority w:val="99"/>
    <w:semiHidden/>
    <w:locked/>
    <w:rsid w:val="00916FED"/>
    <w:rPr>
      <w:rFonts w:cs="Times New Roman"/>
      <w:sz w:val="24"/>
      <w:lang w:eastAsia="ar-SA" w:bidi="ar-SA"/>
    </w:rPr>
  </w:style>
  <w:style w:type="paragraph" w:styleId="BodyTextIndent2">
    <w:name w:val="Body Text Indent 2"/>
    <w:basedOn w:val="Normal"/>
    <w:link w:val="BodyTextIndent2Char1"/>
    <w:uiPriority w:val="99"/>
    <w:rsid w:val="00F52687"/>
    <w:pPr>
      <w:suppressAutoHyphens w:val="0"/>
      <w:ind w:firstLine="851"/>
    </w:pPr>
    <w:rPr>
      <w:b/>
      <w:i/>
      <w:sz w:val="28"/>
      <w:szCs w:val="20"/>
      <w:lang w:eastAsia="ru-RU"/>
    </w:rPr>
  </w:style>
  <w:style w:type="character" w:customStyle="1" w:styleId="BodyTextIndent2Char">
    <w:name w:val="Body Text Indent 2 Char"/>
    <w:basedOn w:val="DefaultParagraphFont"/>
    <w:link w:val="BodyTextIndent2"/>
    <w:uiPriority w:val="99"/>
    <w:semiHidden/>
    <w:locked/>
    <w:rsid w:val="00916FED"/>
    <w:rPr>
      <w:rFonts w:cs="Times New Roman"/>
      <w:sz w:val="24"/>
      <w:lang w:eastAsia="ar-SA" w:bidi="ar-SA"/>
    </w:rPr>
  </w:style>
  <w:style w:type="character" w:customStyle="1" w:styleId="7">
    <w:name w:val="Знак Знак7"/>
    <w:uiPriority w:val="99"/>
    <w:rsid w:val="00F52687"/>
    <w:rPr>
      <w:rFonts w:ascii="Cambria" w:hAnsi="Cambria"/>
      <w:b/>
      <w:i/>
      <w:sz w:val="28"/>
    </w:rPr>
  </w:style>
  <w:style w:type="character" w:customStyle="1" w:styleId="2">
    <w:name w:val="Знак Знак2"/>
    <w:uiPriority w:val="99"/>
    <w:rsid w:val="00F52687"/>
    <w:rPr>
      <w:b/>
      <w:sz w:val="24"/>
    </w:rPr>
  </w:style>
  <w:style w:type="paragraph" w:customStyle="1" w:styleId="13">
    <w:name w:val="Знак1"/>
    <w:basedOn w:val="Normal"/>
    <w:uiPriority w:val="99"/>
    <w:rsid w:val="00F52687"/>
    <w:pPr>
      <w:suppressAutoHyphens w:val="0"/>
      <w:spacing w:after="160" w:line="240" w:lineRule="exact"/>
    </w:pPr>
    <w:rPr>
      <w:rFonts w:ascii="Verdana" w:hAnsi="Verdana"/>
      <w:sz w:val="20"/>
      <w:szCs w:val="20"/>
      <w:lang w:val="en-US" w:eastAsia="en-US"/>
    </w:rPr>
  </w:style>
  <w:style w:type="paragraph" w:styleId="TOC1">
    <w:name w:val="toc 1"/>
    <w:basedOn w:val="Normal"/>
    <w:next w:val="Normal"/>
    <w:autoRedefine/>
    <w:uiPriority w:val="99"/>
    <w:locked/>
    <w:rsid w:val="00F52687"/>
    <w:pPr>
      <w:suppressAutoHyphens w:val="0"/>
    </w:pPr>
    <w:rPr>
      <w:bCs/>
      <w:szCs w:val="28"/>
      <w:lang w:eastAsia="ru-RU"/>
    </w:rPr>
  </w:style>
  <w:style w:type="character" w:customStyle="1" w:styleId="BodyTextIndent2Char1">
    <w:name w:val="Body Text Indent 2 Char1"/>
    <w:link w:val="BodyTextIndent2"/>
    <w:uiPriority w:val="99"/>
    <w:locked/>
    <w:rsid w:val="00F52687"/>
    <w:rPr>
      <w:b/>
      <w:i/>
      <w:sz w:val="28"/>
    </w:rPr>
  </w:style>
  <w:style w:type="character" w:customStyle="1" w:styleId="Heading7Char1">
    <w:name w:val="Heading 7 Char1"/>
    <w:link w:val="Heading7"/>
    <w:uiPriority w:val="99"/>
    <w:locked/>
    <w:rsid w:val="00F52687"/>
    <w:rPr>
      <w:rFonts w:ascii="Calibri" w:hAnsi="Calibri"/>
      <w:sz w:val="24"/>
      <w:lang w:val="ru-RU" w:eastAsia="ru-RU"/>
    </w:rPr>
  </w:style>
  <w:style w:type="paragraph" w:customStyle="1" w:styleId="ConsPlusTitle">
    <w:name w:val="ConsPlusTitle"/>
    <w:uiPriority w:val="99"/>
    <w:rsid w:val="00F52687"/>
    <w:pPr>
      <w:widowControl w:val="0"/>
      <w:autoSpaceDE w:val="0"/>
      <w:autoSpaceDN w:val="0"/>
      <w:adjustRightInd w:val="0"/>
    </w:pPr>
    <w:rPr>
      <w:rFonts w:ascii="Calibri" w:hAnsi="Calibri" w:cs="Calibri"/>
      <w:b/>
      <w:bCs/>
    </w:rPr>
  </w:style>
  <w:style w:type="character" w:customStyle="1" w:styleId="a9">
    <w:name w:val="Основной текст_"/>
    <w:link w:val="3"/>
    <w:uiPriority w:val="99"/>
    <w:locked/>
    <w:rsid w:val="00F52687"/>
    <w:rPr>
      <w:sz w:val="27"/>
      <w:shd w:val="clear" w:color="auto" w:fill="FFFFFF"/>
    </w:rPr>
  </w:style>
  <w:style w:type="paragraph" w:customStyle="1" w:styleId="3">
    <w:name w:val="Основной текст3"/>
    <w:basedOn w:val="Normal"/>
    <w:link w:val="a9"/>
    <w:uiPriority w:val="99"/>
    <w:rsid w:val="00F52687"/>
    <w:pPr>
      <w:shd w:val="clear" w:color="auto" w:fill="FFFFFF"/>
      <w:suppressAutoHyphens w:val="0"/>
      <w:spacing w:before="660" w:line="480" w:lineRule="exact"/>
      <w:ind w:hanging="660"/>
      <w:jc w:val="both"/>
    </w:pPr>
    <w:rPr>
      <w:sz w:val="27"/>
      <w:szCs w:val="20"/>
      <w:shd w:val="clear" w:color="auto" w:fill="FFFFFF"/>
      <w:lang w:eastAsia="ru-RU"/>
    </w:rPr>
  </w:style>
  <w:style w:type="character" w:customStyle="1" w:styleId="r">
    <w:name w:val="r"/>
    <w:uiPriority w:val="99"/>
    <w:rsid w:val="00F52687"/>
  </w:style>
  <w:style w:type="character" w:customStyle="1" w:styleId="4">
    <w:name w:val="Знак Знак4"/>
    <w:uiPriority w:val="99"/>
    <w:rsid w:val="00F52687"/>
    <w:rPr>
      <w:sz w:val="28"/>
    </w:rPr>
  </w:style>
  <w:style w:type="character" w:customStyle="1" w:styleId="5">
    <w:name w:val="Знак Знак5"/>
    <w:uiPriority w:val="99"/>
    <w:rsid w:val="00F52687"/>
    <w:rPr>
      <w:sz w:val="28"/>
    </w:rPr>
  </w:style>
  <w:style w:type="character" w:customStyle="1" w:styleId="110">
    <w:name w:val="Знак1 Знак1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Знак Знак Знак Знак Знак"/>
    <w:uiPriority w:val="99"/>
    <w:rsid w:val="00F52687"/>
  </w:style>
  <w:style w:type="paragraph" w:styleId="CommentText">
    <w:name w:val="annotation text"/>
    <w:basedOn w:val="Normal"/>
    <w:link w:val="CommentTextChar1"/>
    <w:uiPriority w:val="99"/>
    <w:rsid w:val="00F52687"/>
    <w:pPr>
      <w:suppressAutoHyphens w:val="0"/>
      <w:ind w:firstLine="567"/>
      <w:jc w:val="both"/>
    </w:pPr>
    <w:rPr>
      <w:sz w:val="20"/>
      <w:szCs w:val="20"/>
      <w:lang w:eastAsia="ru-RU"/>
    </w:rPr>
  </w:style>
  <w:style w:type="character" w:customStyle="1" w:styleId="CommentTextChar">
    <w:name w:val="Comment Text Char"/>
    <w:basedOn w:val="DefaultParagraphFont"/>
    <w:link w:val="CommentText"/>
    <w:uiPriority w:val="99"/>
    <w:semiHidden/>
    <w:locked/>
    <w:rsid w:val="00916FED"/>
    <w:rPr>
      <w:rFonts w:cs="Times New Roman"/>
      <w:sz w:val="20"/>
      <w:lang w:eastAsia="ar-SA" w:bidi="ar-SA"/>
    </w:rPr>
  </w:style>
  <w:style w:type="character" w:customStyle="1" w:styleId="CommentTextChar1">
    <w:name w:val="Comment Text Char1"/>
    <w:link w:val="CommentText"/>
    <w:uiPriority w:val="99"/>
    <w:locked/>
    <w:rsid w:val="00F52687"/>
    <w:rPr>
      <w:lang w:val="ru-RU" w:eastAsia="ru-RU"/>
    </w:rPr>
  </w:style>
  <w:style w:type="paragraph" w:customStyle="1" w:styleId="14">
    <w:name w:val="Абзац списка1"/>
    <w:basedOn w:val="Normal"/>
    <w:uiPriority w:val="99"/>
    <w:rsid w:val="00F52687"/>
    <w:pPr>
      <w:suppressAutoHyphens w:val="0"/>
      <w:spacing w:line="288" w:lineRule="auto"/>
      <w:ind w:left="720" w:firstLine="567"/>
      <w:contextualSpacing/>
      <w:jc w:val="both"/>
    </w:pPr>
    <w:rPr>
      <w:sz w:val="28"/>
      <w:szCs w:val="28"/>
      <w:lang w:eastAsia="ru-RU"/>
    </w:rPr>
  </w:style>
  <w:style w:type="paragraph" w:customStyle="1" w:styleId="aa">
    <w:name w:val="Знак Знак Знак Знак Знак Знак Знак Знак Знак Знак"/>
    <w:basedOn w:val="Normal"/>
    <w:uiPriority w:val="99"/>
    <w:rsid w:val="00F52687"/>
    <w:pPr>
      <w:suppressAutoHyphens w:val="0"/>
      <w:spacing w:before="100" w:beforeAutospacing="1" w:after="100" w:afterAutospacing="1"/>
    </w:pPr>
    <w:rPr>
      <w:rFonts w:ascii="Tahoma" w:hAnsi="Tahoma"/>
      <w:sz w:val="20"/>
      <w:szCs w:val="20"/>
      <w:lang w:val="en-US" w:eastAsia="en-US"/>
    </w:rPr>
  </w:style>
  <w:style w:type="character" w:styleId="CommentReference">
    <w:name w:val="annotation reference"/>
    <w:basedOn w:val="DefaultParagraphFont"/>
    <w:uiPriority w:val="99"/>
    <w:rsid w:val="00F52687"/>
    <w:rPr>
      <w:rFonts w:cs="Times New Roman"/>
      <w:sz w:val="16"/>
    </w:rPr>
  </w:style>
  <w:style w:type="paragraph" w:styleId="CommentSubject">
    <w:name w:val="annotation subject"/>
    <w:basedOn w:val="CommentText"/>
    <w:next w:val="CommentText"/>
    <w:link w:val="CommentSubjectChar1"/>
    <w:uiPriority w:val="99"/>
    <w:rsid w:val="00F52687"/>
    <w:pPr>
      <w:ind w:firstLine="720"/>
    </w:pPr>
    <w:rPr>
      <w:b/>
    </w:rPr>
  </w:style>
  <w:style w:type="character" w:customStyle="1" w:styleId="CommentSubjectChar">
    <w:name w:val="Comment Subject Char"/>
    <w:basedOn w:val="CommentTextChar1"/>
    <w:link w:val="CommentSubject"/>
    <w:uiPriority w:val="99"/>
    <w:semiHidden/>
    <w:locked/>
    <w:rsid w:val="00916FED"/>
    <w:rPr>
      <w:rFonts w:cs="Times New Roman"/>
      <w:b/>
      <w:sz w:val="20"/>
      <w:lang w:eastAsia="ar-SA" w:bidi="ar-SA"/>
    </w:rPr>
  </w:style>
  <w:style w:type="character" w:customStyle="1" w:styleId="CommentSubjectChar1">
    <w:name w:val="Comment Subject Char1"/>
    <w:link w:val="CommentSubject"/>
    <w:uiPriority w:val="99"/>
    <w:locked/>
    <w:rsid w:val="00F52687"/>
    <w:rPr>
      <w:b/>
      <w:lang w:val="ru-RU" w:eastAsia="ru-RU"/>
    </w:rPr>
  </w:style>
</w:styles>
</file>

<file path=word/webSettings.xml><?xml version="1.0" encoding="utf-8"?>
<w:webSettings xmlns:r="http://schemas.openxmlformats.org/officeDocument/2006/relationships" xmlns:w="http://schemas.openxmlformats.org/wordprocessingml/2006/main">
  <w:divs>
    <w:div w:id="961620666">
      <w:marLeft w:val="0"/>
      <w:marRight w:val="0"/>
      <w:marTop w:val="0"/>
      <w:marBottom w:val="0"/>
      <w:divBdr>
        <w:top w:val="none" w:sz="0" w:space="0" w:color="auto"/>
        <w:left w:val="none" w:sz="0" w:space="0" w:color="auto"/>
        <w:bottom w:val="none" w:sz="0" w:space="0" w:color="auto"/>
        <w:right w:val="none" w:sz="0" w:space="0" w:color="auto"/>
      </w:divBdr>
    </w:div>
    <w:div w:id="961620668">
      <w:marLeft w:val="0"/>
      <w:marRight w:val="0"/>
      <w:marTop w:val="0"/>
      <w:marBottom w:val="0"/>
      <w:divBdr>
        <w:top w:val="none" w:sz="0" w:space="0" w:color="auto"/>
        <w:left w:val="none" w:sz="0" w:space="0" w:color="auto"/>
        <w:bottom w:val="none" w:sz="0" w:space="0" w:color="auto"/>
        <w:right w:val="none" w:sz="0" w:space="0" w:color="auto"/>
      </w:divBdr>
    </w:div>
    <w:div w:id="961620669">
      <w:marLeft w:val="0"/>
      <w:marRight w:val="0"/>
      <w:marTop w:val="0"/>
      <w:marBottom w:val="0"/>
      <w:divBdr>
        <w:top w:val="none" w:sz="0" w:space="0" w:color="auto"/>
        <w:left w:val="none" w:sz="0" w:space="0" w:color="auto"/>
        <w:bottom w:val="none" w:sz="0" w:space="0" w:color="auto"/>
        <w:right w:val="none" w:sz="0" w:space="0" w:color="auto"/>
      </w:divBdr>
      <w:divsChild>
        <w:div w:id="961620667">
          <w:marLeft w:val="0"/>
          <w:marRight w:val="0"/>
          <w:marTop w:val="0"/>
          <w:marBottom w:val="0"/>
          <w:divBdr>
            <w:top w:val="none" w:sz="0" w:space="0" w:color="auto"/>
            <w:left w:val="none" w:sz="0" w:space="0" w:color="auto"/>
            <w:bottom w:val="none" w:sz="0" w:space="0" w:color="auto"/>
            <w:right w:val="none" w:sz="0" w:space="0" w:color="auto"/>
          </w:divBdr>
        </w:div>
      </w:divsChild>
    </w:div>
    <w:div w:id="961620671">
      <w:marLeft w:val="0"/>
      <w:marRight w:val="0"/>
      <w:marTop w:val="0"/>
      <w:marBottom w:val="0"/>
      <w:divBdr>
        <w:top w:val="none" w:sz="0" w:space="0" w:color="auto"/>
        <w:left w:val="none" w:sz="0" w:space="0" w:color="auto"/>
        <w:bottom w:val="none" w:sz="0" w:space="0" w:color="auto"/>
        <w:right w:val="none" w:sz="0" w:space="0" w:color="auto"/>
      </w:divBdr>
    </w:div>
    <w:div w:id="961620675">
      <w:marLeft w:val="0"/>
      <w:marRight w:val="0"/>
      <w:marTop w:val="0"/>
      <w:marBottom w:val="0"/>
      <w:divBdr>
        <w:top w:val="none" w:sz="0" w:space="0" w:color="auto"/>
        <w:left w:val="none" w:sz="0" w:space="0" w:color="auto"/>
        <w:bottom w:val="none" w:sz="0" w:space="0" w:color="auto"/>
        <w:right w:val="none" w:sz="0" w:space="0" w:color="auto"/>
      </w:divBdr>
    </w:div>
    <w:div w:id="961620689">
      <w:marLeft w:val="0"/>
      <w:marRight w:val="0"/>
      <w:marTop w:val="0"/>
      <w:marBottom w:val="0"/>
      <w:divBdr>
        <w:top w:val="none" w:sz="0" w:space="0" w:color="auto"/>
        <w:left w:val="none" w:sz="0" w:space="0" w:color="auto"/>
        <w:bottom w:val="none" w:sz="0" w:space="0" w:color="auto"/>
        <w:right w:val="none" w:sz="0" w:space="0" w:color="auto"/>
      </w:divBdr>
      <w:divsChild>
        <w:div w:id="961620670">
          <w:marLeft w:val="0"/>
          <w:marRight w:val="0"/>
          <w:marTop w:val="0"/>
          <w:marBottom w:val="0"/>
          <w:divBdr>
            <w:top w:val="none" w:sz="0" w:space="0" w:color="auto"/>
            <w:left w:val="none" w:sz="0" w:space="0" w:color="auto"/>
            <w:bottom w:val="none" w:sz="0" w:space="0" w:color="auto"/>
            <w:right w:val="none" w:sz="0" w:space="0" w:color="auto"/>
          </w:divBdr>
        </w:div>
        <w:div w:id="961620672">
          <w:marLeft w:val="0"/>
          <w:marRight w:val="0"/>
          <w:marTop w:val="0"/>
          <w:marBottom w:val="0"/>
          <w:divBdr>
            <w:top w:val="none" w:sz="0" w:space="0" w:color="auto"/>
            <w:left w:val="none" w:sz="0" w:space="0" w:color="auto"/>
            <w:bottom w:val="none" w:sz="0" w:space="0" w:color="auto"/>
            <w:right w:val="none" w:sz="0" w:space="0" w:color="auto"/>
          </w:divBdr>
        </w:div>
        <w:div w:id="961620673">
          <w:marLeft w:val="0"/>
          <w:marRight w:val="0"/>
          <w:marTop w:val="0"/>
          <w:marBottom w:val="0"/>
          <w:divBdr>
            <w:top w:val="none" w:sz="0" w:space="0" w:color="auto"/>
            <w:left w:val="none" w:sz="0" w:space="0" w:color="auto"/>
            <w:bottom w:val="none" w:sz="0" w:space="0" w:color="auto"/>
            <w:right w:val="none" w:sz="0" w:space="0" w:color="auto"/>
          </w:divBdr>
        </w:div>
        <w:div w:id="961620674">
          <w:marLeft w:val="0"/>
          <w:marRight w:val="0"/>
          <w:marTop w:val="0"/>
          <w:marBottom w:val="0"/>
          <w:divBdr>
            <w:top w:val="none" w:sz="0" w:space="0" w:color="auto"/>
            <w:left w:val="none" w:sz="0" w:space="0" w:color="auto"/>
            <w:bottom w:val="none" w:sz="0" w:space="0" w:color="auto"/>
            <w:right w:val="none" w:sz="0" w:space="0" w:color="auto"/>
          </w:divBdr>
        </w:div>
        <w:div w:id="961620676">
          <w:marLeft w:val="0"/>
          <w:marRight w:val="0"/>
          <w:marTop w:val="0"/>
          <w:marBottom w:val="0"/>
          <w:divBdr>
            <w:top w:val="none" w:sz="0" w:space="0" w:color="auto"/>
            <w:left w:val="none" w:sz="0" w:space="0" w:color="auto"/>
            <w:bottom w:val="none" w:sz="0" w:space="0" w:color="auto"/>
            <w:right w:val="none" w:sz="0" w:space="0" w:color="auto"/>
          </w:divBdr>
        </w:div>
        <w:div w:id="961620679">
          <w:marLeft w:val="0"/>
          <w:marRight w:val="0"/>
          <w:marTop w:val="0"/>
          <w:marBottom w:val="0"/>
          <w:divBdr>
            <w:top w:val="none" w:sz="0" w:space="0" w:color="auto"/>
            <w:left w:val="none" w:sz="0" w:space="0" w:color="auto"/>
            <w:bottom w:val="none" w:sz="0" w:space="0" w:color="auto"/>
            <w:right w:val="none" w:sz="0" w:space="0" w:color="auto"/>
          </w:divBdr>
        </w:div>
        <w:div w:id="961620680">
          <w:marLeft w:val="0"/>
          <w:marRight w:val="0"/>
          <w:marTop w:val="0"/>
          <w:marBottom w:val="0"/>
          <w:divBdr>
            <w:top w:val="none" w:sz="0" w:space="0" w:color="auto"/>
            <w:left w:val="none" w:sz="0" w:space="0" w:color="auto"/>
            <w:bottom w:val="none" w:sz="0" w:space="0" w:color="auto"/>
            <w:right w:val="none" w:sz="0" w:space="0" w:color="auto"/>
          </w:divBdr>
        </w:div>
        <w:div w:id="961620681">
          <w:marLeft w:val="0"/>
          <w:marRight w:val="0"/>
          <w:marTop w:val="0"/>
          <w:marBottom w:val="0"/>
          <w:divBdr>
            <w:top w:val="none" w:sz="0" w:space="0" w:color="auto"/>
            <w:left w:val="none" w:sz="0" w:space="0" w:color="auto"/>
            <w:bottom w:val="none" w:sz="0" w:space="0" w:color="auto"/>
            <w:right w:val="none" w:sz="0" w:space="0" w:color="auto"/>
          </w:divBdr>
        </w:div>
        <w:div w:id="961620682">
          <w:marLeft w:val="0"/>
          <w:marRight w:val="0"/>
          <w:marTop w:val="0"/>
          <w:marBottom w:val="0"/>
          <w:divBdr>
            <w:top w:val="none" w:sz="0" w:space="0" w:color="auto"/>
            <w:left w:val="none" w:sz="0" w:space="0" w:color="auto"/>
            <w:bottom w:val="none" w:sz="0" w:space="0" w:color="auto"/>
            <w:right w:val="none" w:sz="0" w:space="0" w:color="auto"/>
          </w:divBdr>
          <w:divsChild>
            <w:div w:id="961620677">
              <w:marLeft w:val="0"/>
              <w:marRight w:val="0"/>
              <w:marTop w:val="0"/>
              <w:marBottom w:val="0"/>
              <w:divBdr>
                <w:top w:val="none" w:sz="0" w:space="0" w:color="auto"/>
                <w:left w:val="none" w:sz="0" w:space="0" w:color="auto"/>
                <w:bottom w:val="none" w:sz="0" w:space="0" w:color="auto"/>
                <w:right w:val="none" w:sz="0" w:space="0" w:color="auto"/>
              </w:divBdr>
            </w:div>
          </w:divsChild>
        </w:div>
        <w:div w:id="961620683">
          <w:marLeft w:val="0"/>
          <w:marRight w:val="0"/>
          <w:marTop w:val="0"/>
          <w:marBottom w:val="0"/>
          <w:divBdr>
            <w:top w:val="none" w:sz="0" w:space="0" w:color="auto"/>
            <w:left w:val="none" w:sz="0" w:space="0" w:color="auto"/>
            <w:bottom w:val="none" w:sz="0" w:space="0" w:color="auto"/>
            <w:right w:val="none" w:sz="0" w:space="0" w:color="auto"/>
          </w:divBdr>
        </w:div>
        <w:div w:id="961620684">
          <w:marLeft w:val="0"/>
          <w:marRight w:val="0"/>
          <w:marTop w:val="0"/>
          <w:marBottom w:val="0"/>
          <w:divBdr>
            <w:top w:val="none" w:sz="0" w:space="0" w:color="auto"/>
            <w:left w:val="none" w:sz="0" w:space="0" w:color="auto"/>
            <w:bottom w:val="none" w:sz="0" w:space="0" w:color="auto"/>
            <w:right w:val="none" w:sz="0" w:space="0" w:color="auto"/>
          </w:divBdr>
        </w:div>
        <w:div w:id="961620685">
          <w:marLeft w:val="0"/>
          <w:marRight w:val="0"/>
          <w:marTop w:val="0"/>
          <w:marBottom w:val="0"/>
          <w:divBdr>
            <w:top w:val="none" w:sz="0" w:space="0" w:color="auto"/>
            <w:left w:val="none" w:sz="0" w:space="0" w:color="auto"/>
            <w:bottom w:val="none" w:sz="0" w:space="0" w:color="auto"/>
            <w:right w:val="none" w:sz="0" w:space="0" w:color="auto"/>
          </w:divBdr>
        </w:div>
        <w:div w:id="961620686">
          <w:marLeft w:val="0"/>
          <w:marRight w:val="0"/>
          <w:marTop w:val="0"/>
          <w:marBottom w:val="0"/>
          <w:divBdr>
            <w:top w:val="none" w:sz="0" w:space="0" w:color="auto"/>
            <w:left w:val="none" w:sz="0" w:space="0" w:color="auto"/>
            <w:bottom w:val="none" w:sz="0" w:space="0" w:color="auto"/>
            <w:right w:val="none" w:sz="0" w:space="0" w:color="auto"/>
          </w:divBdr>
        </w:div>
        <w:div w:id="961620687">
          <w:marLeft w:val="0"/>
          <w:marRight w:val="0"/>
          <w:marTop w:val="0"/>
          <w:marBottom w:val="0"/>
          <w:divBdr>
            <w:top w:val="none" w:sz="0" w:space="0" w:color="auto"/>
            <w:left w:val="none" w:sz="0" w:space="0" w:color="auto"/>
            <w:bottom w:val="none" w:sz="0" w:space="0" w:color="auto"/>
            <w:right w:val="none" w:sz="0" w:space="0" w:color="auto"/>
          </w:divBdr>
        </w:div>
        <w:div w:id="961620688">
          <w:marLeft w:val="0"/>
          <w:marRight w:val="0"/>
          <w:marTop w:val="0"/>
          <w:marBottom w:val="0"/>
          <w:divBdr>
            <w:top w:val="none" w:sz="0" w:space="0" w:color="auto"/>
            <w:left w:val="none" w:sz="0" w:space="0" w:color="auto"/>
            <w:bottom w:val="none" w:sz="0" w:space="0" w:color="auto"/>
            <w:right w:val="none" w:sz="0" w:space="0" w:color="auto"/>
          </w:divBdr>
        </w:div>
        <w:div w:id="961620690">
          <w:marLeft w:val="0"/>
          <w:marRight w:val="0"/>
          <w:marTop w:val="0"/>
          <w:marBottom w:val="0"/>
          <w:divBdr>
            <w:top w:val="none" w:sz="0" w:space="0" w:color="auto"/>
            <w:left w:val="none" w:sz="0" w:space="0" w:color="auto"/>
            <w:bottom w:val="none" w:sz="0" w:space="0" w:color="auto"/>
            <w:right w:val="none" w:sz="0" w:space="0" w:color="auto"/>
          </w:divBdr>
        </w:div>
        <w:div w:id="961620691">
          <w:marLeft w:val="0"/>
          <w:marRight w:val="0"/>
          <w:marTop w:val="0"/>
          <w:marBottom w:val="0"/>
          <w:divBdr>
            <w:top w:val="none" w:sz="0" w:space="0" w:color="auto"/>
            <w:left w:val="none" w:sz="0" w:space="0" w:color="auto"/>
            <w:bottom w:val="none" w:sz="0" w:space="0" w:color="auto"/>
            <w:right w:val="none" w:sz="0" w:space="0" w:color="auto"/>
          </w:divBdr>
        </w:div>
      </w:divsChild>
    </w:div>
    <w:div w:id="961620692">
      <w:marLeft w:val="0"/>
      <w:marRight w:val="0"/>
      <w:marTop w:val="0"/>
      <w:marBottom w:val="0"/>
      <w:divBdr>
        <w:top w:val="none" w:sz="0" w:space="0" w:color="auto"/>
        <w:left w:val="none" w:sz="0" w:space="0" w:color="auto"/>
        <w:bottom w:val="none" w:sz="0" w:space="0" w:color="auto"/>
        <w:right w:val="none" w:sz="0" w:space="0" w:color="auto"/>
      </w:divBdr>
      <w:divsChild>
        <w:div w:id="961620678">
          <w:marLeft w:val="0"/>
          <w:marRight w:val="0"/>
          <w:marTop w:val="0"/>
          <w:marBottom w:val="0"/>
          <w:divBdr>
            <w:top w:val="none" w:sz="0" w:space="0" w:color="auto"/>
            <w:left w:val="none" w:sz="0" w:space="0" w:color="auto"/>
            <w:bottom w:val="none" w:sz="0" w:space="0" w:color="auto"/>
            <w:right w:val="none" w:sz="0" w:space="0" w:color="auto"/>
          </w:divBdr>
        </w:div>
      </w:divsChild>
    </w:div>
    <w:div w:id="961620693">
      <w:marLeft w:val="0"/>
      <w:marRight w:val="0"/>
      <w:marTop w:val="0"/>
      <w:marBottom w:val="0"/>
      <w:divBdr>
        <w:top w:val="none" w:sz="0" w:space="0" w:color="auto"/>
        <w:left w:val="none" w:sz="0" w:space="0" w:color="auto"/>
        <w:bottom w:val="none" w:sz="0" w:space="0" w:color="auto"/>
        <w:right w:val="none" w:sz="0" w:space="0" w:color="auto"/>
      </w:divBdr>
    </w:div>
    <w:div w:id="961620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cdn.sdvor.com/images/sdvor-catalog/350x350/0/154008.jpg" TargetMode="External"/><Relationship Id="rId13" Type="http://schemas.openxmlformats.org/officeDocument/2006/relationships/image" Target="media/image5.jpeg"/><Relationship Id="rId18" Type="http://schemas.openxmlformats.org/officeDocument/2006/relationships/image" Target="https://cdn.sdvor.com/images/sdvor-catalog/350x350/0/12980.jpg" TargetMode="External"/><Relationship Id="rId26" Type="http://schemas.openxmlformats.org/officeDocument/2006/relationships/image" Target="https://cdn.sdvor.com/images/sdvor-catalog/350x350/0/68657.jpg" TargetMode="Externa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https://cdn.sdvor.com/images/sdvor-catalog/350x350/0/154032.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https://cdn.sdvor.com/images/sdvor-catalog/350x350/0/30873.jpg" TargetMode="External"/><Relationship Id="rId20" Type="http://schemas.openxmlformats.org/officeDocument/2006/relationships/image" Target="https://cdn.sdvor.com/images/sdvor-catalog/350x350/0/56801.jpg"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https://cdn.sdvor.com/images/sdvor-catalog/350x350/0/154984.jpg" TargetMode="External"/><Relationship Id="rId32" Type="http://schemas.openxmlformats.org/officeDocument/2006/relationships/image" Target="https://cdn.sdvor.com/images/sdvor-catalog/350x350/0/42508.jpg"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https://cdn.sdvor.com/images/sdvor-catalog/350x350/0/56353.jpg" TargetMode="Externa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s://cdn.sdvor.com/images/sdvor-catalog/350x350/0/45078.jpg" TargetMode="External"/><Relationship Id="rId22" Type="http://schemas.openxmlformats.org/officeDocument/2006/relationships/image" Target="https://cdn.sdvor.com/images/sdvor-catalog/350x350/0/154981.jpg" TargetMode="External"/><Relationship Id="rId27" Type="http://schemas.openxmlformats.org/officeDocument/2006/relationships/image" Target="media/image12.jpeg"/><Relationship Id="rId30" Type="http://schemas.openxmlformats.org/officeDocument/2006/relationships/image" Target="https://cdn.sdvor.com/images/sdvor-catalog/350x350/0/146314.jpg"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shestakova\Downloads\SYS_NOTIFIC_EA_LESS_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SYS_NOTIFIC_EA_LESS_1 (1).dotx</Template>
  <TotalTime>314</TotalTime>
  <Pages>4</Pages>
  <Words>872</Words>
  <Characters>4974</Characters>
  <Application>Microsoft Office Outlook</Application>
  <DocSecurity>0</DocSecurity>
  <Lines>0</Lines>
  <Paragraphs>0</Paragraphs>
  <ScaleCrop>false</ScaleCrop>
  <Company>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Шестакова Евгения Николаевна</dc:creator>
  <cp:keywords/>
  <dc:description/>
  <cp:lastModifiedBy>вадим</cp:lastModifiedBy>
  <cp:revision>14</cp:revision>
  <cp:lastPrinted>2015-09-01T07:45:00Z</cp:lastPrinted>
  <dcterms:created xsi:type="dcterms:W3CDTF">2020-04-13T08:08:00Z</dcterms:created>
  <dcterms:modified xsi:type="dcterms:W3CDTF">2020-04-24T11:00:00Z</dcterms:modified>
</cp:coreProperties>
</file>