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358" w:rsidRPr="00170D22" w:rsidRDefault="00AC1BE0" w:rsidP="0051051B">
      <w:pPr>
        <w:spacing w:line="240" w:lineRule="auto"/>
        <w:ind w:firstLine="709"/>
        <w:jc w:val="right"/>
        <w:rPr>
          <w:sz w:val="24"/>
          <w:szCs w:val="24"/>
        </w:rPr>
      </w:pPr>
      <w:r w:rsidRPr="00170D22">
        <w:rPr>
          <w:sz w:val="24"/>
          <w:szCs w:val="24"/>
        </w:rPr>
        <w:t>Приложение 4 к извещению</w:t>
      </w:r>
    </w:p>
    <w:p w:rsidR="00A75358" w:rsidRPr="00170D22" w:rsidRDefault="00AC1BE0" w:rsidP="0051051B">
      <w:pPr>
        <w:spacing w:line="240" w:lineRule="auto"/>
        <w:ind w:firstLine="0"/>
        <w:jc w:val="center"/>
        <w:rPr>
          <w:b/>
          <w:i/>
          <w:sz w:val="24"/>
          <w:szCs w:val="24"/>
          <w:lang w:eastAsia="ar-SA"/>
        </w:rPr>
      </w:pPr>
      <w:r w:rsidRPr="00170D22">
        <w:rPr>
          <w:b/>
          <w:i/>
          <w:sz w:val="24"/>
          <w:szCs w:val="24"/>
          <w:lang w:eastAsia="ar-SA"/>
        </w:rPr>
        <w:t>Проект контракта</w:t>
      </w:r>
    </w:p>
    <w:p w:rsidR="00A75358" w:rsidRPr="00170D22" w:rsidRDefault="00AC1BE0" w:rsidP="0051051B">
      <w:pPr>
        <w:spacing w:line="240" w:lineRule="auto"/>
        <w:ind w:firstLine="0"/>
        <w:jc w:val="center"/>
        <w:rPr>
          <w:sz w:val="24"/>
          <w:szCs w:val="24"/>
        </w:rPr>
      </w:pPr>
      <w:r w:rsidRPr="00170D22">
        <w:rPr>
          <w:rFonts w:eastAsia="Calibri"/>
          <w:b/>
          <w:sz w:val="24"/>
          <w:szCs w:val="24"/>
          <w:lang w:eastAsia="en-US"/>
        </w:rPr>
        <w:t xml:space="preserve">ГОСУДАРСТВЕННЫЙ КОНТРАКТ </w:t>
      </w:r>
      <w:r w:rsidRPr="00170D22">
        <w:rPr>
          <w:b/>
          <w:bCs/>
          <w:sz w:val="24"/>
          <w:szCs w:val="24"/>
          <w:lang w:eastAsia="en-US"/>
        </w:rPr>
        <w:t>№ ________________________</w:t>
      </w:r>
    </w:p>
    <w:p w:rsidR="00170D22" w:rsidRPr="00170D22" w:rsidRDefault="00F661C4" w:rsidP="0051051B">
      <w:pPr>
        <w:pStyle w:val="11"/>
        <w:widowControl w:val="0"/>
        <w:autoSpaceDE w:val="0"/>
        <w:spacing w:line="240" w:lineRule="auto"/>
        <w:ind w:firstLine="0"/>
        <w:jc w:val="center"/>
        <w:rPr>
          <w:b/>
          <w:sz w:val="24"/>
          <w:szCs w:val="24"/>
        </w:rPr>
      </w:pPr>
      <w:r w:rsidRPr="00170D22">
        <w:rPr>
          <w:b/>
          <w:sz w:val="24"/>
          <w:szCs w:val="24"/>
        </w:rPr>
        <w:t xml:space="preserve">На выполнение работ по замене дверей на </w:t>
      </w:r>
      <w:proofErr w:type="gramStart"/>
      <w:r w:rsidRPr="00170D22">
        <w:rPr>
          <w:b/>
          <w:sz w:val="24"/>
          <w:szCs w:val="24"/>
        </w:rPr>
        <w:t>противопожарные</w:t>
      </w:r>
      <w:proofErr w:type="gramEnd"/>
      <w:r w:rsidR="00170D22" w:rsidRPr="00170D22">
        <w:rPr>
          <w:b/>
          <w:sz w:val="24"/>
          <w:szCs w:val="24"/>
        </w:rPr>
        <w:t xml:space="preserve"> </w:t>
      </w:r>
    </w:p>
    <w:p w:rsidR="00A75358" w:rsidRPr="00170D22" w:rsidRDefault="00F661C4" w:rsidP="0051051B">
      <w:pPr>
        <w:pStyle w:val="11"/>
        <w:widowControl w:val="0"/>
        <w:autoSpaceDE w:val="0"/>
        <w:spacing w:line="240" w:lineRule="auto"/>
        <w:ind w:firstLine="0"/>
        <w:jc w:val="center"/>
        <w:rPr>
          <w:sz w:val="24"/>
          <w:szCs w:val="24"/>
        </w:rPr>
      </w:pPr>
      <w:r w:rsidRPr="00170D22">
        <w:rPr>
          <w:b/>
          <w:sz w:val="24"/>
          <w:szCs w:val="24"/>
        </w:rPr>
        <w:t>(с устройством «</w:t>
      </w:r>
      <w:proofErr w:type="spellStart"/>
      <w:r w:rsidRPr="00170D22">
        <w:rPr>
          <w:b/>
          <w:sz w:val="24"/>
          <w:szCs w:val="24"/>
        </w:rPr>
        <w:t>Антипаника</w:t>
      </w:r>
      <w:proofErr w:type="spellEnd"/>
      <w:r w:rsidRPr="00170D22">
        <w:rPr>
          <w:b/>
          <w:sz w:val="24"/>
          <w:szCs w:val="24"/>
        </w:rPr>
        <w:t>»)</w:t>
      </w:r>
    </w:p>
    <w:p w:rsidR="00A75358" w:rsidRPr="00170D22" w:rsidRDefault="00AC1BE0" w:rsidP="0051051B">
      <w:pPr>
        <w:pStyle w:val="11"/>
        <w:widowControl w:val="0"/>
        <w:autoSpaceDE w:val="0"/>
        <w:spacing w:line="240" w:lineRule="auto"/>
        <w:ind w:firstLine="0"/>
        <w:jc w:val="center"/>
        <w:rPr>
          <w:sz w:val="24"/>
          <w:szCs w:val="24"/>
        </w:rPr>
      </w:pPr>
      <w:r w:rsidRPr="00170D22">
        <w:rPr>
          <w:sz w:val="24"/>
          <w:szCs w:val="24"/>
        </w:rPr>
        <w:t xml:space="preserve">(ИКЗ № </w:t>
      </w:r>
      <w:r w:rsidR="00F661C4" w:rsidRPr="00170D22">
        <w:rPr>
          <w:sz w:val="24"/>
          <w:szCs w:val="24"/>
          <w:shd w:val="clear" w:color="auto" w:fill="FFFFFF"/>
        </w:rPr>
        <w:t>232666110088766710100100850014332244</w:t>
      </w:r>
      <w:r w:rsidRPr="00170D22">
        <w:rPr>
          <w:sz w:val="24"/>
          <w:szCs w:val="24"/>
        </w:rPr>
        <w:t>)</w:t>
      </w:r>
    </w:p>
    <w:tbl>
      <w:tblPr>
        <w:tblW w:w="9748" w:type="dxa"/>
        <w:jc w:val="center"/>
        <w:tblCellMar>
          <w:left w:w="10" w:type="dxa"/>
          <w:right w:w="10" w:type="dxa"/>
        </w:tblCellMar>
        <w:tblLook w:val="0000" w:firstRow="0" w:lastRow="0" w:firstColumn="0" w:lastColumn="0" w:noHBand="0" w:noVBand="0"/>
      </w:tblPr>
      <w:tblGrid>
        <w:gridCol w:w="4581"/>
        <w:gridCol w:w="5167"/>
      </w:tblGrid>
      <w:tr w:rsidR="00A75358" w:rsidRPr="00170D22" w:rsidTr="00B76087">
        <w:trPr>
          <w:jc w:val="center"/>
        </w:trPr>
        <w:tc>
          <w:tcPr>
            <w:tcW w:w="4581" w:type="dxa"/>
            <w:shd w:val="clear" w:color="auto" w:fill="auto"/>
            <w:tcMar>
              <w:top w:w="0" w:type="dxa"/>
              <w:left w:w="108" w:type="dxa"/>
              <w:bottom w:w="0" w:type="dxa"/>
              <w:right w:w="108" w:type="dxa"/>
            </w:tcMar>
          </w:tcPr>
          <w:p w:rsidR="00A75358" w:rsidRPr="00170D22" w:rsidRDefault="00AC1BE0" w:rsidP="0051051B">
            <w:pPr>
              <w:spacing w:line="240" w:lineRule="auto"/>
              <w:ind w:firstLine="1"/>
              <w:jc w:val="left"/>
              <w:rPr>
                <w:sz w:val="24"/>
                <w:szCs w:val="24"/>
                <w:lang w:eastAsia="en-US"/>
              </w:rPr>
            </w:pPr>
            <w:r w:rsidRPr="00170D22">
              <w:rPr>
                <w:sz w:val="24"/>
                <w:szCs w:val="24"/>
                <w:lang w:eastAsia="en-US"/>
              </w:rPr>
              <w:t>г. Екатеринбург</w:t>
            </w:r>
          </w:p>
        </w:tc>
        <w:tc>
          <w:tcPr>
            <w:tcW w:w="5167" w:type="dxa"/>
            <w:shd w:val="clear" w:color="auto" w:fill="auto"/>
            <w:tcMar>
              <w:top w:w="0" w:type="dxa"/>
              <w:left w:w="108" w:type="dxa"/>
              <w:bottom w:w="0" w:type="dxa"/>
              <w:right w:w="108" w:type="dxa"/>
            </w:tcMar>
          </w:tcPr>
          <w:p w:rsidR="00A75358" w:rsidRPr="00170D22" w:rsidRDefault="00AC1BE0" w:rsidP="00687B89">
            <w:pPr>
              <w:spacing w:line="240" w:lineRule="auto"/>
              <w:ind w:firstLine="0"/>
              <w:jc w:val="right"/>
              <w:rPr>
                <w:sz w:val="24"/>
                <w:szCs w:val="24"/>
              </w:rPr>
            </w:pPr>
            <w:r w:rsidRPr="00170D22">
              <w:rPr>
                <w:rFonts w:eastAsia="Calibri"/>
                <w:sz w:val="24"/>
                <w:szCs w:val="24"/>
                <w:lang w:eastAsia="en-US"/>
              </w:rPr>
              <w:t xml:space="preserve">«_____» </w:t>
            </w:r>
            <w:r w:rsidR="00687B89" w:rsidRPr="00170D22">
              <w:rPr>
                <w:rFonts w:eastAsia="Calibri"/>
                <w:sz w:val="24"/>
                <w:szCs w:val="24"/>
                <w:lang w:eastAsia="en-US"/>
              </w:rPr>
              <w:t>ноября</w:t>
            </w:r>
            <w:r w:rsidRPr="00170D22">
              <w:rPr>
                <w:rFonts w:eastAsia="Calibri"/>
                <w:sz w:val="24"/>
                <w:szCs w:val="24"/>
                <w:lang w:eastAsia="en-US"/>
              </w:rPr>
              <w:t xml:space="preserve"> 202</w:t>
            </w:r>
            <w:r w:rsidR="00927EFB" w:rsidRPr="00170D22">
              <w:rPr>
                <w:rFonts w:eastAsia="Calibri"/>
                <w:sz w:val="24"/>
                <w:szCs w:val="24"/>
                <w:lang w:eastAsia="en-US"/>
              </w:rPr>
              <w:t>3</w:t>
            </w:r>
            <w:r w:rsidRPr="00170D22">
              <w:rPr>
                <w:rFonts w:eastAsia="Calibri"/>
                <w:sz w:val="24"/>
                <w:szCs w:val="24"/>
                <w:lang w:eastAsia="en-US"/>
              </w:rPr>
              <w:t xml:space="preserve"> г.</w:t>
            </w:r>
          </w:p>
        </w:tc>
      </w:tr>
    </w:tbl>
    <w:p w:rsidR="00A75358" w:rsidRPr="00170D22" w:rsidRDefault="00AC1BE0" w:rsidP="0051051B">
      <w:pPr>
        <w:autoSpaceDE w:val="0"/>
        <w:spacing w:line="240" w:lineRule="auto"/>
        <w:ind w:firstLine="709"/>
        <w:textAlignment w:val="auto"/>
        <w:rPr>
          <w:sz w:val="24"/>
          <w:szCs w:val="24"/>
        </w:rPr>
      </w:pPr>
      <w:r w:rsidRPr="00170D22">
        <w:rPr>
          <w:bCs/>
          <w:iCs/>
          <w:sz w:val="24"/>
          <w:szCs w:val="24"/>
        </w:rPr>
        <w:t xml:space="preserve">Государственное казенное учреждение службы занятости населения Свердловской области «Екатеринбургский центр занятости» (ГКУ «Екатеринбургский ЦЗ»), как Государственный заказчик, именуемое в дальнейшем «Заказчик», в лице </w:t>
      </w:r>
      <w:r w:rsidRPr="00170D22">
        <w:rPr>
          <w:bCs/>
          <w:iCs/>
          <w:sz w:val="24"/>
          <w:szCs w:val="24"/>
          <w:lang w:eastAsia="ar-SA"/>
        </w:rPr>
        <w:t>директора Подгорнова Владимира Сергеевича, действующего на основании Устава</w:t>
      </w:r>
      <w:r w:rsidRPr="00170D22">
        <w:rPr>
          <w:bCs/>
          <w:iCs/>
          <w:sz w:val="24"/>
          <w:szCs w:val="24"/>
        </w:rPr>
        <w:t>, с одной стороны, и _______________________________________________, именуемое в дальнейшем «Подрядчик»,</w:t>
      </w:r>
    </w:p>
    <w:p w:rsidR="00A75358" w:rsidRPr="00170D22" w:rsidRDefault="00AC1BE0" w:rsidP="0051051B">
      <w:pPr>
        <w:autoSpaceDE w:val="0"/>
        <w:spacing w:line="240" w:lineRule="auto"/>
        <w:ind w:firstLine="0"/>
        <w:textAlignment w:val="auto"/>
        <w:rPr>
          <w:sz w:val="20"/>
          <w:szCs w:val="20"/>
        </w:rPr>
      </w:pPr>
      <w:r w:rsidRPr="00170D22">
        <w:rPr>
          <w:bCs/>
          <w:i/>
          <w:iCs/>
          <w:sz w:val="20"/>
          <w:szCs w:val="20"/>
        </w:rPr>
        <w:t>организационно-правовая форма юридического или физического лица</w:t>
      </w:r>
    </w:p>
    <w:p w:rsidR="00A75358" w:rsidRPr="00170D22" w:rsidRDefault="00AC1BE0" w:rsidP="0051051B">
      <w:pPr>
        <w:autoSpaceDE w:val="0"/>
        <w:spacing w:line="240" w:lineRule="auto"/>
        <w:ind w:firstLine="0"/>
        <w:textAlignment w:val="auto"/>
        <w:rPr>
          <w:sz w:val="24"/>
          <w:szCs w:val="24"/>
        </w:rPr>
      </w:pPr>
      <w:r w:rsidRPr="00170D22">
        <w:rPr>
          <w:bCs/>
          <w:iCs/>
          <w:sz w:val="24"/>
          <w:szCs w:val="24"/>
        </w:rPr>
        <w:t>в лице ______________________, действующего на основании ______________________, как ____________________ аукциона в электронной форме</w:t>
      </w:r>
      <w:r w:rsidRPr="00170D22">
        <w:rPr>
          <w:rStyle w:val="af2"/>
          <w:bCs/>
          <w:iCs/>
          <w:sz w:val="24"/>
          <w:szCs w:val="24"/>
        </w:rPr>
        <w:footnoteReference w:id="1"/>
      </w:r>
      <w:r w:rsidRPr="00170D22">
        <w:rPr>
          <w:bCs/>
          <w:iCs/>
          <w:sz w:val="24"/>
          <w:szCs w:val="24"/>
        </w:rPr>
        <w:t xml:space="preserve"> на право заключения государственного</w:t>
      </w:r>
    </w:p>
    <w:p w:rsidR="00A75358" w:rsidRPr="00170D22" w:rsidRDefault="00AC1BE0" w:rsidP="0051051B">
      <w:pPr>
        <w:autoSpaceDE w:val="0"/>
        <w:spacing w:line="240" w:lineRule="auto"/>
        <w:ind w:firstLine="0"/>
        <w:textAlignment w:val="auto"/>
        <w:rPr>
          <w:sz w:val="20"/>
          <w:szCs w:val="20"/>
        </w:rPr>
      </w:pPr>
      <w:r w:rsidRPr="00170D22">
        <w:rPr>
          <w:bCs/>
          <w:i/>
          <w:iCs/>
          <w:sz w:val="20"/>
          <w:szCs w:val="20"/>
        </w:rPr>
        <w:t>единственный участник</w:t>
      </w:r>
      <w:r w:rsidRPr="00170D22">
        <w:rPr>
          <w:bCs/>
          <w:i/>
          <w:iCs/>
          <w:sz w:val="20"/>
          <w:szCs w:val="20"/>
          <w:vertAlign w:val="superscript"/>
        </w:rPr>
        <w:footnoteReference w:id="2"/>
      </w:r>
      <w:r w:rsidRPr="00170D22">
        <w:rPr>
          <w:bCs/>
          <w:i/>
          <w:iCs/>
          <w:sz w:val="20"/>
          <w:szCs w:val="20"/>
        </w:rPr>
        <w:t>, победитель</w:t>
      </w:r>
    </w:p>
    <w:p w:rsidR="00A75358" w:rsidRPr="00170D22" w:rsidRDefault="00AC1BE0" w:rsidP="0051051B">
      <w:pPr>
        <w:autoSpaceDE w:val="0"/>
        <w:spacing w:line="240" w:lineRule="auto"/>
        <w:ind w:firstLine="0"/>
        <w:textAlignment w:val="auto"/>
        <w:rPr>
          <w:sz w:val="20"/>
          <w:szCs w:val="20"/>
        </w:rPr>
      </w:pPr>
      <w:proofErr w:type="gramStart"/>
      <w:r w:rsidRPr="00170D22">
        <w:rPr>
          <w:bCs/>
          <w:iCs/>
          <w:sz w:val="24"/>
          <w:szCs w:val="24"/>
        </w:rPr>
        <w:t xml:space="preserve">контракта на выполнение работ по замене дверей на противопожарные </w:t>
      </w:r>
      <w:r w:rsidR="00F661C4" w:rsidRPr="00170D22">
        <w:rPr>
          <w:sz w:val="24"/>
          <w:szCs w:val="24"/>
        </w:rPr>
        <w:t>(с устройством «</w:t>
      </w:r>
      <w:proofErr w:type="spellStart"/>
      <w:r w:rsidR="00F661C4" w:rsidRPr="00170D22">
        <w:rPr>
          <w:sz w:val="24"/>
          <w:szCs w:val="24"/>
        </w:rPr>
        <w:t>Антипаника</w:t>
      </w:r>
      <w:proofErr w:type="spellEnd"/>
      <w:r w:rsidR="00F661C4" w:rsidRPr="00170D22">
        <w:rPr>
          <w:sz w:val="24"/>
          <w:szCs w:val="24"/>
        </w:rPr>
        <w:t>»)</w:t>
      </w:r>
      <w:r w:rsidR="00F661C4" w:rsidRPr="00170D22">
        <w:rPr>
          <w:bCs/>
          <w:iCs/>
          <w:sz w:val="24"/>
          <w:szCs w:val="24"/>
        </w:rPr>
        <w:t xml:space="preserve"> </w:t>
      </w:r>
      <w:r w:rsidRPr="00170D22">
        <w:rPr>
          <w:bCs/>
          <w:iCs/>
          <w:sz w:val="24"/>
          <w:szCs w:val="24"/>
        </w:rPr>
        <w:t>(протокол №036220001632</w:t>
      </w:r>
      <w:r w:rsidR="00F661C4" w:rsidRPr="00170D22">
        <w:rPr>
          <w:bCs/>
          <w:iCs/>
          <w:sz w:val="24"/>
          <w:szCs w:val="24"/>
        </w:rPr>
        <w:t>3</w:t>
      </w:r>
      <w:r w:rsidRPr="00170D22">
        <w:rPr>
          <w:bCs/>
          <w:iCs/>
          <w:sz w:val="24"/>
          <w:szCs w:val="24"/>
        </w:rPr>
        <w:t>0000__-__ от __.1</w:t>
      </w:r>
      <w:r w:rsidR="009B2A77" w:rsidRPr="00170D22">
        <w:rPr>
          <w:bCs/>
          <w:iCs/>
          <w:sz w:val="24"/>
          <w:szCs w:val="24"/>
        </w:rPr>
        <w:t>1</w:t>
      </w:r>
      <w:r w:rsidRPr="00170D22">
        <w:rPr>
          <w:bCs/>
          <w:iCs/>
          <w:sz w:val="24"/>
          <w:szCs w:val="24"/>
        </w:rPr>
        <w:t>.202</w:t>
      </w:r>
      <w:r w:rsidR="00F661C4" w:rsidRPr="00170D22">
        <w:rPr>
          <w:bCs/>
          <w:iCs/>
          <w:sz w:val="24"/>
          <w:szCs w:val="24"/>
        </w:rPr>
        <w:t>3</w:t>
      </w:r>
      <w:r w:rsidRPr="00170D22">
        <w:rPr>
          <w:bCs/>
          <w:iCs/>
          <w:sz w:val="24"/>
          <w:szCs w:val="24"/>
        </w:rPr>
        <w:t xml:space="preserve">г.), с другой стороны, именуемые в дальнейшем «Стороны», </w:t>
      </w:r>
      <w:r w:rsidRPr="00170D22">
        <w:rPr>
          <w:bCs/>
          <w:iCs/>
          <w:sz w:val="24"/>
          <w:szCs w:val="24"/>
          <w:lang w:eastAsia="ar-SA"/>
        </w:rPr>
        <w:t>с соблюдением требований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 основании _</w:t>
      </w:r>
      <w:r w:rsidR="00767E56" w:rsidRPr="00170D22">
        <w:rPr>
          <w:bCs/>
          <w:iCs/>
          <w:sz w:val="24"/>
          <w:szCs w:val="24"/>
          <w:lang w:eastAsia="ar-SA"/>
        </w:rPr>
        <w:t>______</w:t>
      </w:r>
      <w:r w:rsidRPr="00170D22">
        <w:rPr>
          <w:bCs/>
          <w:iCs/>
          <w:sz w:val="24"/>
          <w:szCs w:val="24"/>
          <w:lang w:eastAsia="ar-SA"/>
        </w:rPr>
        <w:t>___________</w:t>
      </w:r>
      <w:r w:rsidR="00335B18" w:rsidRPr="00170D22">
        <w:rPr>
          <w:bCs/>
          <w:iCs/>
          <w:sz w:val="24"/>
          <w:szCs w:val="24"/>
          <w:lang w:eastAsia="ar-SA"/>
        </w:rPr>
        <w:t xml:space="preserve"> Закона о</w:t>
      </w:r>
      <w:proofErr w:type="gramEnd"/>
      <w:r w:rsidR="00335B18" w:rsidRPr="00170D22">
        <w:rPr>
          <w:bCs/>
          <w:iCs/>
          <w:sz w:val="24"/>
          <w:szCs w:val="24"/>
          <w:lang w:eastAsia="ar-SA"/>
        </w:rPr>
        <w:t xml:space="preserve"> контрактной</w:t>
      </w:r>
      <w:r w:rsidRPr="00170D22">
        <w:rPr>
          <w:bCs/>
          <w:iCs/>
          <w:sz w:val="24"/>
          <w:szCs w:val="24"/>
          <w:lang w:eastAsia="ar-SA"/>
        </w:rPr>
        <w:br/>
      </w:r>
      <w:r w:rsidRPr="00170D22">
        <w:rPr>
          <w:i/>
          <w:sz w:val="20"/>
          <w:szCs w:val="20"/>
        </w:rPr>
        <w:t xml:space="preserve">                                                                                             статьи 51; пункта 25 части 1 статьи 93</w:t>
      </w:r>
    </w:p>
    <w:p w:rsidR="00A75358" w:rsidRPr="00170D22" w:rsidRDefault="00AC1BE0" w:rsidP="0051051B">
      <w:pPr>
        <w:autoSpaceDE w:val="0"/>
        <w:spacing w:line="240" w:lineRule="auto"/>
        <w:ind w:firstLine="0"/>
        <w:textAlignment w:val="auto"/>
        <w:rPr>
          <w:sz w:val="24"/>
          <w:szCs w:val="24"/>
        </w:rPr>
      </w:pPr>
      <w:r w:rsidRPr="00170D22">
        <w:rPr>
          <w:bCs/>
          <w:iCs/>
          <w:sz w:val="24"/>
          <w:szCs w:val="24"/>
          <w:lang w:eastAsia="ar-SA"/>
        </w:rPr>
        <w:t>системе,</w:t>
      </w:r>
      <w:r w:rsidRPr="00170D22">
        <w:rPr>
          <w:sz w:val="24"/>
          <w:szCs w:val="24"/>
          <w:lang w:eastAsia="ar-SA"/>
        </w:rPr>
        <w:t xml:space="preserve"> ИКЗ</w:t>
      </w:r>
      <w:r w:rsidRPr="00170D22">
        <w:rPr>
          <w:sz w:val="24"/>
          <w:szCs w:val="24"/>
        </w:rPr>
        <w:t xml:space="preserve"> </w:t>
      </w:r>
      <w:r w:rsidR="00F661C4" w:rsidRPr="00170D22">
        <w:rPr>
          <w:sz w:val="24"/>
          <w:szCs w:val="24"/>
        </w:rPr>
        <w:t>232666110088766710100100850014332244</w:t>
      </w:r>
      <w:r w:rsidRPr="00170D22">
        <w:rPr>
          <w:sz w:val="24"/>
          <w:szCs w:val="24"/>
          <w:lang w:eastAsia="ar-SA"/>
        </w:rPr>
        <w:t>, постановления Правительства Свердловской области от 21.10.2013 №1272-ПП «Об утверждении государственной программы Свердловской области «Содействие занятости населения Свердловской области до 2027 года», с другой стороны заключили Государственный контракт (далее – «Контракт») о следующем</w:t>
      </w:r>
      <w:r w:rsidRPr="00170D22">
        <w:rPr>
          <w:sz w:val="24"/>
          <w:szCs w:val="24"/>
        </w:rPr>
        <w:t>:</w:t>
      </w:r>
    </w:p>
    <w:p w:rsidR="00A75358" w:rsidRPr="00170D22" w:rsidRDefault="00AC1BE0" w:rsidP="0051051B">
      <w:pPr>
        <w:tabs>
          <w:tab w:val="left" w:pos="426"/>
          <w:tab w:val="left" w:pos="2520"/>
        </w:tabs>
        <w:spacing w:line="240" w:lineRule="auto"/>
        <w:ind w:left="142" w:firstLine="0"/>
        <w:jc w:val="center"/>
        <w:rPr>
          <w:sz w:val="24"/>
          <w:szCs w:val="24"/>
        </w:rPr>
      </w:pPr>
      <w:bookmarkStart w:id="0" w:name="sub_7062"/>
      <w:r w:rsidRPr="00170D22">
        <w:rPr>
          <w:b/>
          <w:sz w:val="24"/>
          <w:szCs w:val="24"/>
        </w:rPr>
        <w:t>1. Предмет Контракта</w:t>
      </w:r>
    </w:p>
    <w:p w:rsidR="00A75358" w:rsidRPr="00170D22" w:rsidRDefault="00AC1BE0" w:rsidP="0051051B">
      <w:pPr>
        <w:spacing w:line="240" w:lineRule="auto"/>
        <w:ind w:firstLine="709"/>
        <w:rPr>
          <w:sz w:val="24"/>
          <w:szCs w:val="24"/>
        </w:rPr>
      </w:pPr>
      <w:r w:rsidRPr="00170D22">
        <w:rPr>
          <w:sz w:val="24"/>
          <w:szCs w:val="24"/>
        </w:rPr>
        <w:t xml:space="preserve">1.1. Подрядчик обязуется по Заданию заказчика (приложения № 1, № 7) в установленный Контрактом срок (пункт 5.2 Контракта, приложение № 2) выполнить работы по замене дверей на противопожарные </w:t>
      </w:r>
      <w:r w:rsidR="006E6524" w:rsidRPr="00170D22">
        <w:rPr>
          <w:sz w:val="24"/>
          <w:szCs w:val="24"/>
        </w:rPr>
        <w:t>(с устройством «</w:t>
      </w:r>
      <w:proofErr w:type="spellStart"/>
      <w:r w:rsidR="006E6524" w:rsidRPr="00170D22">
        <w:rPr>
          <w:sz w:val="24"/>
          <w:szCs w:val="24"/>
        </w:rPr>
        <w:t>Антипаника</w:t>
      </w:r>
      <w:proofErr w:type="spellEnd"/>
      <w:r w:rsidR="006E6524" w:rsidRPr="00170D22">
        <w:rPr>
          <w:sz w:val="24"/>
          <w:szCs w:val="24"/>
        </w:rPr>
        <w:t xml:space="preserve">») </w:t>
      </w:r>
      <w:r w:rsidRPr="00170D22">
        <w:rPr>
          <w:sz w:val="24"/>
          <w:szCs w:val="24"/>
        </w:rPr>
        <w:t>(далее – «работы»), а Заказчик обязуется в случае надлежащего исполнения условий Контракта принять выполненные работы и оплатить их</w:t>
      </w:r>
      <w:r w:rsidRPr="00170D22">
        <w:rPr>
          <w:rStyle w:val="af2"/>
          <w:sz w:val="24"/>
          <w:szCs w:val="24"/>
        </w:rPr>
        <w:footnoteReference w:id="3"/>
      </w:r>
      <w:r w:rsidRPr="00170D22">
        <w:rPr>
          <w:sz w:val="24"/>
          <w:szCs w:val="24"/>
        </w:rPr>
        <w:t>.</w:t>
      </w:r>
    </w:p>
    <w:p w:rsidR="00A75358" w:rsidRPr="00170D22" w:rsidRDefault="00AC1BE0" w:rsidP="0051051B">
      <w:pPr>
        <w:spacing w:line="240" w:lineRule="auto"/>
        <w:ind w:firstLine="709"/>
        <w:rPr>
          <w:sz w:val="24"/>
          <w:szCs w:val="24"/>
        </w:rPr>
      </w:pPr>
      <w:proofErr w:type="gramStart"/>
      <w:r w:rsidRPr="00170D22">
        <w:rPr>
          <w:i/>
          <w:sz w:val="24"/>
          <w:szCs w:val="24"/>
        </w:rPr>
        <w:t xml:space="preserve">Подрядчик подписанием настоящего Контракта подтверждает, что полностью изучил Задание Заказчика (приложение № 1), </w:t>
      </w:r>
      <w:r w:rsidRPr="00170D22">
        <w:rPr>
          <w:i/>
          <w:color w:val="000000"/>
          <w:sz w:val="24"/>
          <w:szCs w:val="24"/>
        </w:rPr>
        <w:t>локальные сметные расчеты (сметы),</w:t>
      </w:r>
      <w:r w:rsidRPr="00170D22">
        <w:rPr>
          <w:color w:val="000000"/>
          <w:sz w:val="24"/>
          <w:szCs w:val="24"/>
        </w:rPr>
        <w:t xml:space="preserve"> </w:t>
      </w:r>
      <w:r w:rsidRPr="00170D22">
        <w:rPr>
          <w:i/>
          <w:sz w:val="24"/>
          <w:szCs w:val="24"/>
        </w:rPr>
        <w:t>на основании которых будут выполняться работы по Контракту, понимает требования Заказчика относительно предмета Контракта, согласен и гарантирует, что цена Контракта включает в себя стоимость всех материалов, работ и расходов, необходимых и достаточных для выполнения работ по Контракту в полном объеме, создания результата, соответствующего требованиям</w:t>
      </w:r>
      <w:proofErr w:type="gramEnd"/>
      <w:r w:rsidRPr="00170D22">
        <w:rPr>
          <w:i/>
          <w:sz w:val="24"/>
          <w:szCs w:val="24"/>
        </w:rPr>
        <w:t xml:space="preserve"> Заказчика.</w:t>
      </w:r>
    </w:p>
    <w:p w:rsidR="00A75358" w:rsidRPr="00170D22" w:rsidRDefault="00AC1BE0" w:rsidP="0051051B">
      <w:pPr>
        <w:spacing w:line="240" w:lineRule="auto"/>
        <w:ind w:firstLine="709"/>
        <w:rPr>
          <w:sz w:val="24"/>
          <w:szCs w:val="24"/>
        </w:rPr>
      </w:pPr>
      <w:r w:rsidRPr="00170D22">
        <w:rPr>
          <w:sz w:val="24"/>
          <w:szCs w:val="24"/>
        </w:rPr>
        <w:t>1.2. Состав и объем выполняемых работ определяется приложениями к Контракту.</w:t>
      </w:r>
    </w:p>
    <w:p w:rsidR="00A75358" w:rsidRPr="00170D22" w:rsidRDefault="00AC1BE0" w:rsidP="0051051B">
      <w:pPr>
        <w:spacing w:line="240" w:lineRule="auto"/>
        <w:ind w:firstLine="709"/>
        <w:rPr>
          <w:sz w:val="24"/>
          <w:szCs w:val="24"/>
        </w:rPr>
      </w:pPr>
      <w:r w:rsidRPr="00170D22">
        <w:rPr>
          <w:sz w:val="24"/>
          <w:szCs w:val="24"/>
        </w:rPr>
        <w:t>1.3. Место выполнения работ (далее – «место выполнения работ»):</w:t>
      </w:r>
    </w:p>
    <w:p w:rsidR="006E6524" w:rsidRPr="00170D22" w:rsidRDefault="006E6524" w:rsidP="0051051B">
      <w:pPr>
        <w:spacing w:line="240" w:lineRule="auto"/>
        <w:ind w:firstLine="709"/>
        <w:rPr>
          <w:sz w:val="24"/>
          <w:szCs w:val="24"/>
        </w:rPr>
      </w:pPr>
      <w:r w:rsidRPr="00170D22">
        <w:rPr>
          <w:sz w:val="24"/>
          <w:szCs w:val="24"/>
        </w:rPr>
        <w:t>- г. Екатеринбург, ул. Шейнкмана, д. 22 – 3 двери;</w:t>
      </w:r>
    </w:p>
    <w:p w:rsidR="006E6524" w:rsidRPr="00170D22" w:rsidRDefault="006E6524" w:rsidP="0051051B">
      <w:pPr>
        <w:spacing w:line="240" w:lineRule="auto"/>
        <w:ind w:firstLine="709"/>
        <w:rPr>
          <w:sz w:val="24"/>
          <w:szCs w:val="24"/>
        </w:rPr>
      </w:pPr>
      <w:r w:rsidRPr="00170D22">
        <w:rPr>
          <w:sz w:val="24"/>
          <w:szCs w:val="24"/>
        </w:rPr>
        <w:t>- г. Екатеринбург, ул. Восточная, д. 64</w:t>
      </w:r>
      <w:r w:rsidR="00731C16" w:rsidRPr="00170D22">
        <w:rPr>
          <w:sz w:val="24"/>
          <w:szCs w:val="24"/>
        </w:rPr>
        <w:t xml:space="preserve"> </w:t>
      </w:r>
      <w:r w:rsidRPr="00170D22">
        <w:rPr>
          <w:sz w:val="24"/>
          <w:szCs w:val="24"/>
        </w:rPr>
        <w:t>– 1 дверь;</w:t>
      </w:r>
    </w:p>
    <w:p w:rsidR="006E6524" w:rsidRPr="00170D22" w:rsidRDefault="006E6524" w:rsidP="0051051B">
      <w:pPr>
        <w:spacing w:line="240" w:lineRule="auto"/>
        <w:ind w:firstLine="709"/>
        <w:rPr>
          <w:sz w:val="24"/>
          <w:szCs w:val="24"/>
        </w:rPr>
      </w:pPr>
      <w:r w:rsidRPr="00170D22">
        <w:rPr>
          <w:sz w:val="24"/>
          <w:szCs w:val="24"/>
        </w:rPr>
        <w:t>- г. Екатеринбург, ул. Челюскинцев, 110а – 2 двери.</w:t>
      </w:r>
    </w:p>
    <w:p w:rsidR="00A75358" w:rsidRPr="00170D22" w:rsidRDefault="00AC1BE0" w:rsidP="0051051B">
      <w:pPr>
        <w:spacing w:line="240" w:lineRule="auto"/>
        <w:ind w:firstLine="709"/>
        <w:rPr>
          <w:sz w:val="24"/>
          <w:szCs w:val="24"/>
        </w:rPr>
      </w:pPr>
      <w:r w:rsidRPr="00170D22">
        <w:rPr>
          <w:sz w:val="24"/>
          <w:szCs w:val="24"/>
        </w:rPr>
        <w:t xml:space="preserve">1.4. Объект – «Выполнение работ по замене дверей на </w:t>
      </w:r>
      <w:proofErr w:type="gramStart"/>
      <w:r w:rsidRPr="00170D22">
        <w:rPr>
          <w:sz w:val="24"/>
          <w:szCs w:val="24"/>
        </w:rPr>
        <w:t>противопожарные</w:t>
      </w:r>
      <w:proofErr w:type="gramEnd"/>
      <w:r w:rsidRPr="00170D22">
        <w:rPr>
          <w:sz w:val="24"/>
          <w:szCs w:val="24"/>
        </w:rPr>
        <w:t>».</w:t>
      </w:r>
    </w:p>
    <w:p w:rsidR="00A75358" w:rsidRPr="00170D22" w:rsidRDefault="00AC1BE0" w:rsidP="0051051B">
      <w:pPr>
        <w:numPr>
          <w:ilvl w:val="0"/>
          <w:numId w:val="36"/>
        </w:numPr>
        <w:tabs>
          <w:tab w:val="left" w:pos="0"/>
          <w:tab w:val="left" w:pos="280"/>
        </w:tabs>
        <w:spacing w:line="240" w:lineRule="auto"/>
        <w:ind w:left="0" w:firstLine="0"/>
        <w:jc w:val="center"/>
        <w:rPr>
          <w:sz w:val="24"/>
          <w:szCs w:val="24"/>
        </w:rPr>
      </w:pPr>
      <w:r w:rsidRPr="00170D22">
        <w:rPr>
          <w:b/>
          <w:sz w:val="24"/>
          <w:szCs w:val="24"/>
        </w:rPr>
        <w:lastRenderedPageBreak/>
        <w:t>Определения и понятия</w:t>
      </w:r>
    </w:p>
    <w:p w:rsidR="00A75358" w:rsidRPr="00170D22" w:rsidRDefault="00AC1BE0" w:rsidP="0051051B">
      <w:pPr>
        <w:tabs>
          <w:tab w:val="left" w:pos="280"/>
        </w:tabs>
        <w:spacing w:line="240" w:lineRule="auto"/>
        <w:ind w:firstLine="709"/>
        <w:rPr>
          <w:sz w:val="24"/>
          <w:szCs w:val="24"/>
        </w:rPr>
      </w:pPr>
      <w:r w:rsidRPr="00170D22">
        <w:rPr>
          <w:sz w:val="24"/>
          <w:szCs w:val="24"/>
        </w:rPr>
        <w:t>В Контракте следующие понятия будут иметь значения, определяемые ниже:</w:t>
      </w:r>
    </w:p>
    <w:p w:rsidR="00A75358" w:rsidRPr="00170D22" w:rsidRDefault="00AC1BE0" w:rsidP="0051051B">
      <w:pPr>
        <w:autoSpaceDE w:val="0"/>
        <w:spacing w:line="240" w:lineRule="auto"/>
        <w:ind w:firstLine="709"/>
        <w:rPr>
          <w:sz w:val="24"/>
          <w:szCs w:val="24"/>
        </w:rPr>
      </w:pPr>
      <w:r w:rsidRPr="00170D22">
        <w:rPr>
          <w:sz w:val="24"/>
          <w:szCs w:val="24"/>
        </w:rPr>
        <w:t>Форма КС-2 – унифицированная форма (далее - форма КС-2), Акт о приемке выполненных работ, утвержденный Постановлением Госкомстата Росси</w:t>
      </w:r>
      <w:r w:rsidR="006E6524" w:rsidRPr="00170D22">
        <w:rPr>
          <w:sz w:val="24"/>
          <w:szCs w:val="24"/>
        </w:rPr>
        <w:t>йской Федерации от 11.11.1999 №</w:t>
      </w:r>
      <w:r w:rsidRPr="00170D22">
        <w:rPr>
          <w:sz w:val="24"/>
          <w:szCs w:val="24"/>
        </w:rPr>
        <w:t xml:space="preserve">100. Подписывается уполномоченными представителями Сторон, имеющими право подписи. Заполняется с учетом справки о стоимости выполненных работ и затрат (форма КС-3), составленной на основании данных журнала учета выполненных работ (форма КС-6а). </w:t>
      </w:r>
    </w:p>
    <w:p w:rsidR="00A75358" w:rsidRPr="00170D22" w:rsidRDefault="00AC1BE0" w:rsidP="0051051B">
      <w:pPr>
        <w:autoSpaceDE w:val="0"/>
        <w:spacing w:line="240" w:lineRule="auto"/>
        <w:ind w:firstLine="709"/>
        <w:rPr>
          <w:sz w:val="24"/>
          <w:szCs w:val="24"/>
        </w:rPr>
      </w:pPr>
      <w:r w:rsidRPr="00170D22">
        <w:rPr>
          <w:sz w:val="24"/>
          <w:szCs w:val="24"/>
        </w:rPr>
        <w:t>Форма КС-3 – унифицированная форма, Справка о стоимости выполненных работ и затрат, утвержденная Постановлением Госкомстата Росси</w:t>
      </w:r>
      <w:r w:rsidR="006E6524" w:rsidRPr="00170D22">
        <w:rPr>
          <w:sz w:val="24"/>
          <w:szCs w:val="24"/>
        </w:rPr>
        <w:t>йской Федерации от 11.11.1999 №</w:t>
      </w:r>
      <w:r w:rsidRPr="00170D22">
        <w:rPr>
          <w:sz w:val="24"/>
          <w:szCs w:val="24"/>
        </w:rPr>
        <w:t>100 (далее - форма КС-3).</w:t>
      </w:r>
    </w:p>
    <w:p w:rsidR="00A75358" w:rsidRPr="00170D22" w:rsidRDefault="00AC1BE0" w:rsidP="0051051B">
      <w:pPr>
        <w:autoSpaceDE w:val="0"/>
        <w:spacing w:line="240" w:lineRule="auto"/>
        <w:ind w:firstLine="709"/>
        <w:rPr>
          <w:sz w:val="24"/>
          <w:szCs w:val="24"/>
        </w:rPr>
      </w:pPr>
      <w:r w:rsidRPr="00170D22">
        <w:rPr>
          <w:sz w:val="24"/>
          <w:szCs w:val="24"/>
        </w:rPr>
        <w:t>Форма КС-6а – унифицированная форма, Журнал учета выполненных работ, утвержденный Постановлением Госкомстата Российской Федерации от 11.11.</w:t>
      </w:r>
      <w:r w:rsidR="006E6524" w:rsidRPr="00170D22">
        <w:rPr>
          <w:sz w:val="24"/>
          <w:szCs w:val="24"/>
        </w:rPr>
        <w:t>1999 №</w:t>
      </w:r>
      <w:r w:rsidRPr="00170D22">
        <w:rPr>
          <w:sz w:val="24"/>
          <w:szCs w:val="24"/>
        </w:rPr>
        <w:t xml:space="preserve">100 с указанием периода выполнения работ (далее – форма КС-6а). </w:t>
      </w:r>
    </w:p>
    <w:p w:rsidR="00A75358" w:rsidRPr="00170D22" w:rsidRDefault="00AC1BE0" w:rsidP="0051051B">
      <w:pPr>
        <w:tabs>
          <w:tab w:val="left" w:pos="280"/>
        </w:tabs>
        <w:spacing w:line="240" w:lineRule="auto"/>
        <w:ind w:firstLine="709"/>
        <w:rPr>
          <w:sz w:val="24"/>
          <w:szCs w:val="24"/>
        </w:rPr>
      </w:pPr>
      <w:r w:rsidRPr="00170D22">
        <w:rPr>
          <w:sz w:val="24"/>
          <w:szCs w:val="24"/>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их перечень с указанием даты устранения недостатков (дефектов) Подрядчиком. В Акте об обнаружении недостатков (дефектов) в гарантийный срок делается отметка о фактическом устранении Подрядчиком недостатков или их устранении за счет Подрядчика.</w:t>
      </w:r>
    </w:p>
    <w:p w:rsidR="00A75358" w:rsidRPr="00170D22" w:rsidRDefault="00AC1BE0" w:rsidP="0051051B">
      <w:pPr>
        <w:spacing w:line="240" w:lineRule="auto"/>
        <w:ind w:firstLine="709"/>
        <w:rPr>
          <w:sz w:val="24"/>
          <w:szCs w:val="24"/>
        </w:rPr>
      </w:pPr>
      <w:r w:rsidRPr="00170D22">
        <w:rPr>
          <w:sz w:val="24"/>
          <w:szCs w:val="24"/>
        </w:rPr>
        <w:t>Гарантийный срок – период времени, в течение которого Подрядчик гарантирует качество и пригодность результата выполненных работ на Объекте и устраняет все выявленные Заказчиком или правомочными в соответствии с действующим законодательством третьими лицами недостатки (дефекты), руководствуясь условиями Контракта, своими силами и за свой счет.</w:t>
      </w:r>
    </w:p>
    <w:p w:rsidR="00A75358" w:rsidRPr="00170D22" w:rsidRDefault="00AC1BE0" w:rsidP="0051051B">
      <w:pPr>
        <w:spacing w:line="240" w:lineRule="auto"/>
        <w:ind w:firstLine="709"/>
        <w:rPr>
          <w:sz w:val="24"/>
          <w:szCs w:val="24"/>
        </w:rPr>
      </w:pPr>
      <w:r w:rsidRPr="00170D22">
        <w:rPr>
          <w:sz w:val="24"/>
          <w:szCs w:val="24"/>
        </w:rPr>
        <w:t xml:space="preserve">График выполнения работ – документ, являющийся приложением к Контракту, подписанный уполномоченными представителями Сторон в котором указывается наименование работ и определены сроки (начало и окончание) их выполнения. </w:t>
      </w:r>
    </w:p>
    <w:p w:rsidR="00A75358" w:rsidRPr="00170D22" w:rsidRDefault="00AC1BE0" w:rsidP="0051051B">
      <w:pPr>
        <w:spacing w:line="240" w:lineRule="auto"/>
        <w:ind w:firstLine="709"/>
        <w:rPr>
          <w:sz w:val="24"/>
          <w:szCs w:val="24"/>
        </w:rPr>
      </w:pPr>
      <w:r w:rsidRPr="00170D22">
        <w:rPr>
          <w:sz w:val="24"/>
          <w:szCs w:val="24"/>
        </w:rPr>
        <w:t>Качество работ (качество выполнения работ) - требования, предъявляемые Контрактом, законодательством Российской Федерации к уровню качества работ.</w:t>
      </w:r>
    </w:p>
    <w:p w:rsidR="00A75358" w:rsidRPr="00170D22" w:rsidRDefault="00AC1BE0" w:rsidP="0051051B">
      <w:pPr>
        <w:spacing w:line="240" w:lineRule="auto"/>
        <w:ind w:firstLine="709"/>
        <w:rPr>
          <w:sz w:val="24"/>
          <w:szCs w:val="24"/>
        </w:rPr>
      </w:pPr>
      <w:r w:rsidRPr="00170D22">
        <w:rPr>
          <w:sz w:val="24"/>
          <w:szCs w:val="24"/>
        </w:rPr>
        <w:t xml:space="preserve">Материалы, конструкции и изделия - все материалы, изделия и конструкции, предназначенные для выполнения работ в соответствии с </w:t>
      </w:r>
      <w:r w:rsidRPr="00170D22">
        <w:rPr>
          <w:color w:val="000000"/>
          <w:sz w:val="24"/>
          <w:szCs w:val="24"/>
        </w:rPr>
        <w:t xml:space="preserve">локальными сметными расчетами (сметами), </w:t>
      </w:r>
      <w:r w:rsidRPr="00170D22">
        <w:rPr>
          <w:sz w:val="24"/>
          <w:szCs w:val="24"/>
        </w:rPr>
        <w:t xml:space="preserve">условиями Контракта и положениями действующих в Российской Федерации нормативных документов и правил. Должны быть новыми, иметь соответствующие сертификаты, технические паспорта и другие документы, подтверждающие их качество. </w:t>
      </w:r>
    </w:p>
    <w:p w:rsidR="00A75358" w:rsidRPr="00170D22" w:rsidRDefault="00AC1BE0" w:rsidP="0051051B">
      <w:pPr>
        <w:spacing w:line="240" w:lineRule="auto"/>
        <w:ind w:firstLine="709"/>
        <w:rPr>
          <w:sz w:val="24"/>
          <w:szCs w:val="24"/>
        </w:rPr>
      </w:pPr>
      <w:r w:rsidRPr="00170D22">
        <w:rPr>
          <w:sz w:val="24"/>
          <w:szCs w:val="24"/>
        </w:rPr>
        <w:t xml:space="preserve">Протокол о недостатках (дефектах) – документ, фиксирующий недостатки (дефекты) в период выполнения работ, допущенные отступления от требований, предусмотренных Контрактом, </w:t>
      </w:r>
      <w:r w:rsidRPr="00170D22">
        <w:rPr>
          <w:color w:val="000000"/>
          <w:sz w:val="24"/>
          <w:szCs w:val="24"/>
        </w:rPr>
        <w:t xml:space="preserve">локальными сметными расчетами (сметами) </w:t>
      </w:r>
      <w:r w:rsidRPr="00170D22">
        <w:rPr>
          <w:sz w:val="24"/>
          <w:szCs w:val="24"/>
        </w:rPr>
        <w:t xml:space="preserve">и строительными правилами и нормами, иными нормативными правовыми актами, </w:t>
      </w:r>
      <w:proofErr w:type="gramStart"/>
      <w:r w:rsidRPr="00170D22">
        <w:rPr>
          <w:sz w:val="24"/>
          <w:szCs w:val="24"/>
        </w:rPr>
        <w:t>предписывающий</w:t>
      </w:r>
      <w:proofErr w:type="gramEnd"/>
      <w:r w:rsidRPr="00170D22">
        <w:rPr>
          <w:sz w:val="24"/>
          <w:szCs w:val="24"/>
        </w:rPr>
        <w:t xml:space="preserve"> в том числе и срок устранения выявленных нарушений.</w:t>
      </w:r>
    </w:p>
    <w:p w:rsidR="00A75358" w:rsidRPr="00170D22" w:rsidRDefault="00AC1BE0" w:rsidP="0051051B">
      <w:pPr>
        <w:spacing w:line="240" w:lineRule="auto"/>
        <w:ind w:firstLine="709"/>
        <w:rPr>
          <w:sz w:val="24"/>
          <w:szCs w:val="24"/>
        </w:rPr>
      </w:pPr>
      <w:r w:rsidRPr="00170D22">
        <w:rPr>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w:t>
      </w:r>
    </w:p>
    <w:p w:rsidR="00A75358" w:rsidRPr="00170D22" w:rsidRDefault="00AC1BE0" w:rsidP="0051051B">
      <w:pPr>
        <w:spacing w:line="240" w:lineRule="auto"/>
        <w:ind w:firstLine="709"/>
        <w:rPr>
          <w:sz w:val="24"/>
          <w:szCs w:val="24"/>
        </w:rPr>
      </w:pPr>
      <w:r w:rsidRPr="00170D22">
        <w:rPr>
          <w:sz w:val="24"/>
          <w:szCs w:val="24"/>
        </w:rPr>
        <w:t>Этап работ – цикл определенного вида работ, ограниченный начальными и конечными сроками, определенными в Графике выполнения работ. Все этапы работ в совокупности составляют результат работы Подрядчика в полном объеме, являющийся предметом Контракта.</w:t>
      </w:r>
    </w:p>
    <w:p w:rsidR="00A75358" w:rsidRPr="00170D22" w:rsidRDefault="00AC1BE0" w:rsidP="0051051B">
      <w:pPr>
        <w:widowControl w:val="0"/>
        <w:autoSpaceDE w:val="0"/>
        <w:spacing w:line="240" w:lineRule="auto"/>
        <w:ind w:firstLine="709"/>
        <w:rPr>
          <w:sz w:val="24"/>
          <w:szCs w:val="24"/>
        </w:rPr>
      </w:pPr>
      <w:r w:rsidRPr="00170D22">
        <w:rPr>
          <w:sz w:val="24"/>
          <w:szCs w:val="24"/>
        </w:rPr>
        <w:t xml:space="preserve">В случае несоответствия указанных выше понятий и определений терминам, изложенным в нормативных правовых актах, в том числе вступивших в силу после подписания настоящего Контракта, Сторонам надлежит руководствоваться понятиями и определениями, изложенными в нормативных правовых актах. Иные определения, употребляемые в Контракте, соответствуют понятиям и определениям, приведенным в Градостроительном кодексе Российской Федерации (далее - </w:t>
      </w:r>
      <w:proofErr w:type="spellStart"/>
      <w:r w:rsidRPr="00170D22">
        <w:rPr>
          <w:sz w:val="24"/>
          <w:szCs w:val="24"/>
        </w:rPr>
        <w:t>ГрК</w:t>
      </w:r>
      <w:proofErr w:type="spellEnd"/>
      <w:r w:rsidRPr="00170D22">
        <w:rPr>
          <w:sz w:val="24"/>
          <w:szCs w:val="24"/>
        </w:rPr>
        <w:t xml:space="preserve"> РФ), Законе о контрактной системе, технических регламентах и сводах правил и иных нормативных правовых актах.</w:t>
      </w:r>
    </w:p>
    <w:p w:rsidR="00A75358" w:rsidRPr="00170D22" w:rsidRDefault="00AC1BE0" w:rsidP="0051051B">
      <w:pPr>
        <w:widowControl w:val="0"/>
        <w:numPr>
          <w:ilvl w:val="0"/>
          <w:numId w:val="37"/>
        </w:numPr>
        <w:tabs>
          <w:tab w:val="left" w:pos="0"/>
          <w:tab w:val="left" w:pos="426"/>
        </w:tabs>
        <w:autoSpaceDE w:val="0"/>
        <w:spacing w:line="240" w:lineRule="auto"/>
        <w:ind w:left="0" w:firstLine="0"/>
        <w:jc w:val="center"/>
        <w:rPr>
          <w:sz w:val="24"/>
          <w:szCs w:val="24"/>
        </w:rPr>
      </w:pPr>
      <w:r w:rsidRPr="00170D22">
        <w:rPr>
          <w:b/>
          <w:sz w:val="24"/>
          <w:szCs w:val="24"/>
        </w:rPr>
        <w:lastRenderedPageBreak/>
        <w:t>Цена Контракта и порядок расчетов</w:t>
      </w:r>
    </w:p>
    <w:p w:rsidR="00A75358" w:rsidRPr="00170D22" w:rsidRDefault="00AC1BE0" w:rsidP="0051051B">
      <w:pPr>
        <w:widowControl w:val="0"/>
        <w:numPr>
          <w:ilvl w:val="1"/>
          <w:numId w:val="38"/>
        </w:numPr>
        <w:tabs>
          <w:tab w:val="left" w:pos="1"/>
          <w:tab w:val="left" w:pos="1134"/>
        </w:tabs>
        <w:autoSpaceDE w:val="0"/>
        <w:spacing w:line="240" w:lineRule="auto"/>
        <w:ind w:left="0" w:firstLine="709"/>
        <w:rPr>
          <w:sz w:val="24"/>
          <w:szCs w:val="24"/>
        </w:rPr>
      </w:pPr>
      <w:r w:rsidRPr="00170D22">
        <w:rPr>
          <w:sz w:val="24"/>
          <w:szCs w:val="24"/>
        </w:rPr>
        <w:t>Цена Контракта является твердой, не может изменяться в ходе его исполнения, за исключением случаев, установленных Контрактом и (или) предусмотренных законодательством Российской Федерации.</w:t>
      </w:r>
    </w:p>
    <w:p w:rsidR="00A75358" w:rsidRPr="00170D22" w:rsidRDefault="00AC1BE0" w:rsidP="0051051B">
      <w:pPr>
        <w:widowControl w:val="0"/>
        <w:tabs>
          <w:tab w:val="left" w:pos="1260"/>
        </w:tabs>
        <w:autoSpaceDE w:val="0"/>
        <w:spacing w:line="240" w:lineRule="auto"/>
        <w:ind w:firstLine="709"/>
        <w:rPr>
          <w:sz w:val="24"/>
          <w:szCs w:val="24"/>
        </w:rPr>
      </w:pPr>
      <w:r w:rsidRPr="00170D22">
        <w:rPr>
          <w:sz w:val="24"/>
          <w:szCs w:val="24"/>
        </w:rPr>
        <w:t xml:space="preserve">3.2. </w:t>
      </w:r>
      <w:proofErr w:type="gramStart"/>
      <w:r w:rsidRPr="00170D22">
        <w:rPr>
          <w:sz w:val="24"/>
          <w:szCs w:val="24"/>
        </w:rPr>
        <w:t xml:space="preserve">Цена контракта </w:t>
      </w:r>
      <w:r w:rsidRPr="00170D22">
        <w:rPr>
          <w:rFonts w:eastAsia="Calibri"/>
          <w:sz w:val="24"/>
          <w:szCs w:val="24"/>
        </w:rPr>
        <w:t>(Размер платы, подлежащей внесению участником закупки за заключение Контракта)</w:t>
      </w:r>
      <w:r w:rsidRPr="00170D22">
        <w:rPr>
          <w:rFonts w:eastAsia="Calibri"/>
          <w:sz w:val="24"/>
          <w:szCs w:val="24"/>
          <w:vertAlign w:val="superscript"/>
        </w:rPr>
        <w:footnoteReference w:id="4"/>
      </w:r>
      <w:r w:rsidRPr="00170D22">
        <w:rPr>
          <w:sz w:val="24"/>
          <w:szCs w:val="24"/>
        </w:rPr>
        <w:t xml:space="preserve">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roofErr w:type="gramEnd"/>
    </w:p>
    <w:p w:rsidR="00A75358" w:rsidRPr="00170D22" w:rsidRDefault="00AC1BE0" w:rsidP="0051051B">
      <w:pPr>
        <w:widowControl w:val="0"/>
        <w:tabs>
          <w:tab w:val="left" w:pos="1260"/>
        </w:tabs>
        <w:autoSpaceDE w:val="0"/>
        <w:spacing w:line="240" w:lineRule="auto"/>
        <w:ind w:firstLine="709"/>
        <w:rPr>
          <w:sz w:val="24"/>
          <w:szCs w:val="24"/>
        </w:rPr>
      </w:pPr>
      <w:r w:rsidRPr="00170D22">
        <w:rPr>
          <w:sz w:val="24"/>
          <w:szCs w:val="24"/>
        </w:rPr>
        <w:t xml:space="preserve">3.3. Аванс </w:t>
      </w:r>
      <w:r w:rsidR="00927EFB" w:rsidRPr="00170D22">
        <w:rPr>
          <w:sz w:val="24"/>
          <w:szCs w:val="24"/>
        </w:rPr>
        <w:t xml:space="preserve">не </w:t>
      </w:r>
      <w:r w:rsidRPr="00170D22">
        <w:rPr>
          <w:sz w:val="24"/>
          <w:szCs w:val="24"/>
        </w:rPr>
        <w:t xml:space="preserve">предусмотрен. </w:t>
      </w:r>
      <w:proofErr w:type="gramStart"/>
      <w:r w:rsidR="00E51732" w:rsidRPr="00170D22">
        <w:rPr>
          <w:sz w:val="24"/>
          <w:szCs w:val="24"/>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75358" w:rsidRPr="00170D22" w:rsidRDefault="00AC1BE0" w:rsidP="0051051B">
      <w:pPr>
        <w:widowControl w:val="0"/>
        <w:tabs>
          <w:tab w:val="left" w:pos="1260"/>
        </w:tabs>
        <w:autoSpaceDE w:val="0"/>
        <w:spacing w:line="240" w:lineRule="auto"/>
        <w:ind w:firstLine="709"/>
        <w:rPr>
          <w:sz w:val="24"/>
          <w:szCs w:val="24"/>
        </w:rPr>
      </w:pPr>
      <w:r w:rsidRPr="00170D22">
        <w:rPr>
          <w:sz w:val="24"/>
          <w:szCs w:val="24"/>
        </w:rPr>
        <w:t xml:space="preserve">3.4. </w:t>
      </w:r>
      <w:proofErr w:type="gramStart"/>
      <w:r w:rsidRPr="00170D22">
        <w:rPr>
          <w:sz w:val="24"/>
          <w:szCs w:val="24"/>
        </w:rPr>
        <w:t xml:space="preserve">В цену включены все расходы Подрядчика, необходимые для осуществления своих обязательств по контракту в полном объеме, надлежащего качества, </w:t>
      </w:r>
      <w:r w:rsidR="004A2C44" w:rsidRPr="00170D22">
        <w:rPr>
          <w:sz w:val="24"/>
          <w:szCs w:val="24"/>
        </w:rPr>
        <w:t>в том числе: стоимость работ, оборудования, материалов, изделий, выезд замерщика для уточнения размеров дверей, согласование размеров и конструкции дверей с Заказчиком, демонтаж старых дверей, монтаж новых дверей, вывоз строительного мусора, страхования, уплату всех налогов, сборов, отчислений, других обязательных платежей, установленных законодательством Российской</w:t>
      </w:r>
      <w:proofErr w:type="gramEnd"/>
      <w:r w:rsidR="004A2C44" w:rsidRPr="00170D22">
        <w:rPr>
          <w:sz w:val="24"/>
          <w:szCs w:val="24"/>
        </w:rPr>
        <w:t xml:space="preserve"> Федерации, транспортных и иных расходов Подрядчика.</w:t>
      </w:r>
    </w:p>
    <w:p w:rsidR="00A75358" w:rsidRPr="00170D22" w:rsidRDefault="00AC1BE0" w:rsidP="0051051B">
      <w:pPr>
        <w:widowControl w:val="0"/>
        <w:tabs>
          <w:tab w:val="left" w:pos="1260"/>
        </w:tabs>
        <w:autoSpaceDE w:val="0"/>
        <w:spacing w:line="240" w:lineRule="auto"/>
        <w:ind w:firstLine="709"/>
        <w:rPr>
          <w:sz w:val="24"/>
          <w:szCs w:val="24"/>
        </w:rPr>
      </w:pPr>
      <w:r w:rsidRPr="00170D22">
        <w:rPr>
          <w:sz w:val="24"/>
          <w:szCs w:val="24"/>
        </w:rPr>
        <w:t xml:space="preserve">3.5. </w:t>
      </w:r>
      <w:r w:rsidRPr="00170D22">
        <w:rPr>
          <w:sz w:val="24"/>
          <w:szCs w:val="24"/>
          <w:lang w:eastAsia="en-US"/>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законодательством Российской Федерации:</w:t>
      </w:r>
    </w:p>
    <w:p w:rsidR="00A75358" w:rsidRPr="00170D22" w:rsidRDefault="00AC1BE0" w:rsidP="0051051B">
      <w:pPr>
        <w:suppressAutoHyphens w:val="0"/>
        <w:autoSpaceDE w:val="0"/>
        <w:spacing w:line="240" w:lineRule="auto"/>
        <w:ind w:firstLine="709"/>
        <w:rPr>
          <w:sz w:val="24"/>
          <w:szCs w:val="24"/>
          <w:lang w:eastAsia="en-US"/>
        </w:rPr>
      </w:pPr>
      <w:r w:rsidRPr="00170D22">
        <w:rPr>
          <w:sz w:val="24"/>
          <w:szCs w:val="24"/>
          <w:lang w:eastAsia="en-US"/>
        </w:rPr>
        <w:t>- при снижении цены Контракта без изменения предусмотренных Контрактом объема работ, качества работ, и иных условий Контракта;</w:t>
      </w:r>
    </w:p>
    <w:p w:rsidR="00A75358" w:rsidRPr="00170D22" w:rsidRDefault="00AC1BE0" w:rsidP="0051051B">
      <w:pPr>
        <w:suppressAutoHyphens w:val="0"/>
        <w:autoSpaceDE w:val="0"/>
        <w:spacing w:line="240" w:lineRule="auto"/>
        <w:ind w:firstLine="709"/>
        <w:rPr>
          <w:sz w:val="24"/>
          <w:szCs w:val="24"/>
        </w:rPr>
      </w:pPr>
      <w:proofErr w:type="gramStart"/>
      <w:r w:rsidRPr="00170D22">
        <w:rPr>
          <w:sz w:val="24"/>
          <w:szCs w:val="24"/>
          <w:lang w:eastAsia="en-US"/>
        </w:rPr>
        <w:t>- если по предложению Заказчика увеличиваются предусмотренные Контрактом объем работ не более чем на десять процентов или уменьшаются предусмотренные Контрактом объем работ не более чем на десять процентов.</w:t>
      </w:r>
      <w:proofErr w:type="gramEnd"/>
      <w:r w:rsidRPr="00170D22">
        <w:rPr>
          <w:sz w:val="24"/>
          <w:szCs w:val="24"/>
          <w:lang w:eastAsia="en-US"/>
        </w:rPr>
        <w:t xml:space="preserve"> При этом по соглашению Сторон допускается изменение с учетом </w:t>
      </w:r>
      <w:proofErr w:type="gramStart"/>
      <w:r w:rsidRPr="00170D22">
        <w:rPr>
          <w:sz w:val="24"/>
          <w:szCs w:val="24"/>
          <w:lang w:eastAsia="en-US"/>
        </w:rPr>
        <w:t>положений бюджетного законодательства Российской Федерации цены Контракта</w:t>
      </w:r>
      <w:proofErr w:type="gramEnd"/>
      <w:r w:rsidRPr="00170D22">
        <w:rPr>
          <w:sz w:val="24"/>
          <w:szCs w:val="24"/>
          <w:lang w:eastAsia="en-US"/>
        </w:rPr>
        <w:t xml:space="preserve"> пропорционально дополнительному объему работ исходя из установленной в Контракте цены единицы, но не более чем на десять процентов цены Контракта. При уменьшении предусмотренных Контрактом объема работ, Стороны Контракта обязаны уменьшить цену Контракта исходя из цены единицы. </w:t>
      </w:r>
      <w:proofErr w:type="gramStart"/>
      <w:r w:rsidRPr="00170D22">
        <w:rPr>
          <w:sz w:val="24"/>
          <w:szCs w:val="24"/>
          <w:lang w:eastAsia="en-US"/>
        </w:rPr>
        <w:t>Цена единицы дополнительно выполняемой работы или цена единицы при уменьшении предусмотренного Контрактом объема работы должна определяться как частное от деления первоначальной цены Контракта на предусмотренное в Контракте объем такой работы;</w:t>
      </w:r>
      <w:proofErr w:type="gramEnd"/>
    </w:p>
    <w:p w:rsidR="00A75358" w:rsidRPr="00170D22" w:rsidRDefault="00AC1BE0" w:rsidP="0051051B">
      <w:pPr>
        <w:suppressAutoHyphens w:val="0"/>
        <w:autoSpaceDE w:val="0"/>
        <w:spacing w:line="240" w:lineRule="auto"/>
        <w:ind w:firstLine="709"/>
        <w:rPr>
          <w:sz w:val="24"/>
          <w:szCs w:val="24"/>
        </w:rPr>
      </w:pPr>
      <w:r w:rsidRPr="00170D22">
        <w:rPr>
          <w:sz w:val="24"/>
          <w:szCs w:val="24"/>
          <w:lang w:eastAsia="en-US"/>
        </w:rPr>
        <w:t>- при уменьшении ранее доведенных до Заказчика как получателя бюджетных средств лимитов бюджетных обязательств (в соответствии с пунктом 6 статьи 161 Бюджетного кодекса Российской Федерации).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 работ, предусмотренных Контрактом. В данном случае сокращение объема работ при уменьшении цены Контракта осуществляется в соответствии с методикой, утвержденной Правительством Российской Федерации. Принятие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объема работ;</w:t>
      </w:r>
    </w:p>
    <w:p w:rsidR="00A75358" w:rsidRPr="00170D22" w:rsidRDefault="00AC1BE0" w:rsidP="0051051B">
      <w:pPr>
        <w:suppressAutoHyphens w:val="0"/>
        <w:autoSpaceDE w:val="0"/>
        <w:spacing w:line="240" w:lineRule="auto"/>
        <w:ind w:firstLine="709"/>
        <w:rPr>
          <w:sz w:val="24"/>
          <w:szCs w:val="24"/>
        </w:rPr>
      </w:pPr>
      <w:r w:rsidRPr="00170D22">
        <w:rPr>
          <w:sz w:val="24"/>
          <w:szCs w:val="24"/>
        </w:rPr>
        <w:lastRenderedPageBreak/>
        <w:t>-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A75358" w:rsidRPr="00170D22" w:rsidRDefault="00AC1BE0" w:rsidP="0051051B">
      <w:pPr>
        <w:autoSpaceDE w:val="0"/>
        <w:spacing w:line="240" w:lineRule="auto"/>
        <w:ind w:firstLine="709"/>
        <w:textAlignment w:val="auto"/>
        <w:rPr>
          <w:rFonts w:eastAsia="Calibri"/>
          <w:bCs/>
          <w:iCs/>
          <w:color w:val="000000"/>
          <w:sz w:val="24"/>
          <w:szCs w:val="24"/>
        </w:rPr>
      </w:pPr>
      <w:r w:rsidRPr="00170D22">
        <w:rPr>
          <w:rFonts w:eastAsia="Calibri"/>
          <w:bCs/>
          <w:iCs/>
          <w:color w:val="000000"/>
          <w:sz w:val="24"/>
          <w:szCs w:val="24"/>
        </w:rPr>
        <w:t xml:space="preserve">3.6. Предусмотренные п. 3.5. </w:t>
      </w:r>
      <w:proofErr w:type="gramStart"/>
      <w:r w:rsidRPr="00170D22">
        <w:rPr>
          <w:rFonts w:eastAsia="Calibri"/>
          <w:bCs/>
          <w:iCs/>
          <w:color w:val="000000"/>
          <w:sz w:val="24"/>
          <w:szCs w:val="24"/>
        </w:rPr>
        <w:t>Контракта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Подрядчика, не обеспеченных ранее предоставленным обеспечением исполнения Контракта, и если при определении Подрядчика требование обеспечения исполнения Контракта установлено в соответствии со статьей 96 Закона о контрактной системе.</w:t>
      </w:r>
      <w:proofErr w:type="gramEnd"/>
      <w:r w:rsidRPr="00170D22">
        <w:rPr>
          <w:rFonts w:eastAsia="Calibri"/>
          <w:bCs/>
          <w:iCs/>
          <w:color w:val="000000"/>
          <w:sz w:val="24"/>
          <w:szCs w:val="24"/>
        </w:rPr>
        <w:t xml:space="preserve"> При этом:</w:t>
      </w:r>
    </w:p>
    <w:p w:rsidR="00A75358" w:rsidRPr="00170D22" w:rsidRDefault="00AC1BE0" w:rsidP="0051051B">
      <w:pPr>
        <w:autoSpaceDE w:val="0"/>
        <w:spacing w:line="240" w:lineRule="auto"/>
        <w:ind w:firstLine="709"/>
        <w:textAlignment w:val="auto"/>
        <w:rPr>
          <w:rFonts w:eastAsia="Calibri"/>
          <w:bCs/>
          <w:iCs/>
          <w:color w:val="000000"/>
          <w:sz w:val="24"/>
          <w:szCs w:val="24"/>
        </w:rPr>
      </w:pPr>
      <w:r w:rsidRPr="00170D22">
        <w:rPr>
          <w:rFonts w:eastAsia="Calibri"/>
          <w:bCs/>
          <w:iCs/>
          <w:color w:val="000000"/>
          <w:sz w:val="24"/>
          <w:szCs w:val="24"/>
        </w:rPr>
        <w:t>- размер обеспечения может быть уменьшен в порядке и случаях, предусмотренных частями 7 - 7.3 статьи 96 Закона о контрактной системе;</w:t>
      </w:r>
    </w:p>
    <w:p w:rsidR="00A75358" w:rsidRPr="00170D22" w:rsidRDefault="00AC1BE0" w:rsidP="0051051B">
      <w:pPr>
        <w:autoSpaceDE w:val="0"/>
        <w:spacing w:line="240" w:lineRule="auto"/>
        <w:ind w:firstLine="709"/>
        <w:textAlignment w:val="auto"/>
        <w:rPr>
          <w:rFonts w:eastAsia="Calibri"/>
          <w:bCs/>
          <w:iCs/>
          <w:color w:val="000000"/>
          <w:sz w:val="24"/>
          <w:szCs w:val="24"/>
        </w:rPr>
      </w:pPr>
      <w:r w:rsidRPr="00170D22">
        <w:rPr>
          <w:rFonts w:eastAsia="Calibri"/>
          <w:bCs/>
          <w:iCs/>
          <w:color w:val="000000"/>
          <w:sz w:val="24"/>
          <w:szCs w:val="24"/>
        </w:rPr>
        <w:t xml:space="preserve">- обеспечение исполнения Контракта может быть предоставлено путем внесения соответствующих изменений в </w:t>
      </w:r>
      <w:proofErr w:type="gramStart"/>
      <w:r w:rsidRPr="00170D22">
        <w:rPr>
          <w:rFonts w:eastAsia="Calibri"/>
          <w:bCs/>
          <w:iCs/>
          <w:color w:val="000000"/>
          <w:sz w:val="24"/>
          <w:szCs w:val="24"/>
        </w:rPr>
        <w:t>условия</w:t>
      </w:r>
      <w:proofErr w:type="gramEnd"/>
      <w:r w:rsidRPr="00170D22">
        <w:rPr>
          <w:rFonts w:eastAsia="Calibri"/>
          <w:bCs/>
          <w:iCs/>
          <w:color w:val="000000"/>
          <w:sz w:val="24"/>
          <w:szCs w:val="24"/>
        </w:rPr>
        <w:t xml:space="preserve"> ранее предоставленной Заказчику независимой гарантии;</w:t>
      </w:r>
    </w:p>
    <w:p w:rsidR="00A75358" w:rsidRPr="00170D22" w:rsidRDefault="00AC1BE0" w:rsidP="0051051B">
      <w:pPr>
        <w:autoSpaceDE w:val="0"/>
        <w:spacing w:line="240" w:lineRule="auto"/>
        <w:ind w:firstLine="709"/>
        <w:textAlignment w:val="auto"/>
        <w:rPr>
          <w:rFonts w:eastAsia="Calibri"/>
          <w:bCs/>
          <w:iCs/>
          <w:color w:val="000000"/>
          <w:sz w:val="24"/>
          <w:szCs w:val="24"/>
        </w:rPr>
      </w:pPr>
      <w:proofErr w:type="gramStart"/>
      <w:r w:rsidRPr="00170D22">
        <w:rPr>
          <w:rFonts w:eastAsia="Calibri"/>
          <w:bCs/>
          <w:iCs/>
          <w:color w:val="000000"/>
          <w:sz w:val="24"/>
          <w:szCs w:val="24"/>
        </w:rPr>
        <w:t>-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A75358" w:rsidRPr="00170D22" w:rsidRDefault="00AC1BE0" w:rsidP="0051051B">
      <w:pPr>
        <w:autoSpaceDE w:val="0"/>
        <w:spacing w:line="240" w:lineRule="auto"/>
        <w:ind w:firstLine="709"/>
        <w:textAlignment w:val="auto"/>
        <w:rPr>
          <w:rFonts w:eastAsia="Calibri"/>
          <w:bCs/>
          <w:iCs/>
          <w:color w:val="000000"/>
          <w:sz w:val="24"/>
          <w:szCs w:val="24"/>
        </w:rPr>
      </w:pPr>
      <w:r w:rsidRPr="00170D22">
        <w:rPr>
          <w:rFonts w:eastAsia="Calibri"/>
          <w:bCs/>
          <w:iCs/>
          <w:color w:val="000000"/>
          <w:sz w:val="24"/>
          <w:szCs w:val="24"/>
        </w:rPr>
        <w:t>- если при увеличении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4A2C44" w:rsidRPr="00170D22" w:rsidRDefault="00AC1BE0" w:rsidP="0051051B">
      <w:pPr>
        <w:autoSpaceDE w:val="0"/>
        <w:spacing w:line="240" w:lineRule="auto"/>
        <w:ind w:firstLine="709"/>
        <w:textAlignment w:val="auto"/>
        <w:rPr>
          <w:rFonts w:eastAsia="Calibri"/>
          <w:bCs/>
          <w:iCs/>
          <w:color w:val="000000"/>
          <w:sz w:val="24"/>
          <w:szCs w:val="24"/>
        </w:rPr>
      </w:pPr>
      <w:r w:rsidRPr="00170D22">
        <w:rPr>
          <w:rFonts w:eastAsia="Calibri"/>
          <w:bCs/>
          <w:iCs/>
          <w:color w:val="000000"/>
          <w:sz w:val="24"/>
          <w:szCs w:val="24"/>
        </w:rPr>
        <w:t xml:space="preserve">3.7. </w:t>
      </w:r>
      <w:r w:rsidR="004A2C44" w:rsidRPr="00170D22">
        <w:rPr>
          <w:rFonts w:eastAsia="Calibri"/>
          <w:bCs/>
          <w:iCs/>
          <w:color w:val="000000"/>
          <w:sz w:val="24"/>
          <w:szCs w:val="24"/>
        </w:rPr>
        <w:t>В случае уменьшения в цены Контракта Заказчик возвращает Подрядчику внесенные в качестве обеспечения исполнения Контракта денежные средства в размере, пропорциональном размеру такого уменьшения цены Контракта.</w:t>
      </w:r>
    </w:p>
    <w:p w:rsidR="00A75358" w:rsidRPr="00170D22" w:rsidRDefault="00AC1BE0" w:rsidP="0051051B">
      <w:pPr>
        <w:autoSpaceDE w:val="0"/>
        <w:spacing w:line="240" w:lineRule="auto"/>
        <w:ind w:firstLine="709"/>
        <w:textAlignment w:val="auto"/>
        <w:rPr>
          <w:rFonts w:eastAsia="Calibri"/>
          <w:bCs/>
          <w:iCs/>
          <w:color w:val="000000"/>
          <w:sz w:val="24"/>
          <w:szCs w:val="24"/>
        </w:rPr>
      </w:pPr>
      <w:r w:rsidRPr="00170D22">
        <w:rPr>
          <w:rFonts w:eastAsia="Calibri"/>
          <w:bCs/>
          <w:iCs/>
          <w:color w:val="000000"/>
          <w:sz w:val="24"/>
          <w:szCs w:val="24"/>
        </w:rPr>
        <w:t>3.7.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A75358" w:rsidRPr="00170D22" w:rsidRDefault="00AC1BE0" w:rsidP="0051051B">
      <w:pPr>
        <w:autoSpaceDE w:val="0"/>
        <w:spacing w:line="240" w:lineRule="auto"/>
        <w:ind w:firstLine="709"/>
        <w:textAlignment w:val="auto"/>
        <w:rPr>
          <w:rFonts w:eastAsia="Calibri"/>
          <w:bCs/>
          <w:iCs/>
          <w:color w:val="000000"/>
          <w:sz w:val="24"/>
          <w:szCs w:val="24"/>
        </w:rPr>
      </w:pPr>
      <w:r w:rsidRPr="00170D22">
        <w:rPr>
          <w:rFonts w:eastAsia="Calibri"/>
          <w:bCs/>
          <w:iCs/>
          <w:color w:val="000000"/>
          <w:sz w:val="24"/>
          <w:szCs w:val="24"/>
        </w:rPr>
        <w:t xml:space="preserve">3.9. Заказчиком, как получателем бюджетных средств, изменения могут быть осуществлены в </w:t>
      </w:r>
      <w:proofErr w:type="gramStart"/>
      <w:r w:rsidRPr="00170D22">
        <w:rPr>
          <w:rFonts w:eastAsia="Calibri"/>
          <w:bCs/>
          <w:iCs/>
          <w:color w:val="000000"/>
          <w:sz w:val="24"/>
          <w:szCs w:val="24"/>
        </w:rPr>
        <w:t>пределах</w:t>
      </w:r>
      <w:proofErr w:type="gramEnd"/>
      <w:r w:rsidRPr="00170D22">
        <w:rPr>
          <w:rFonts w:eastAsia="Calibri"/>
          <w:bCs/>
          <w:iCs/>
          <w:color w:val="000000"/>
          <w:sz w:val="24"/>
          <w:szCs w:val="24"/>
        </w:rPr>
        <w:t xml:space="preserve"> доведенных в соответствии с бюджетным законодательством Российской Федерации лимитов бюджетных обязательств на срок исполнения Контракта.</w:t>
      </w:r>
    </w:p>
    <w:p w:rsidR="00A75358" w:rsidRPr="00170D22" w:rsidRDefault="00AC1BE0" w:rsidP="0051051B">
      <w:pPr>
        <w:widowControl w:val="0"/>
        <w:tabs>
          <w:tab w:val="left" w:pos="1"/>
        </w:tabs>
        <w:autoSpaceDE w:val="0"/>
        <w:spacing w:line="240" w:lineRule="auto"/>
        <w:ind w:firstLine="709"/>
        <w:rPr>
          <w:sz w:val="24"/>
          <w:szCs w:val="24"/>
        </w:rPr>
      </w:pPr>
      <w:r w:rsidRPr="00170D22">
        <w:rPr>
          <w:sz w:val="24"/>
          <w:szCs w:val="24"/>
        </w:rPr>
        <w:t xml:space="preserve">3.10. </w:t>
      </w:r>
      <w:r w:rsidRPr="00170D22">
        <w:rPr>
          <w:sz w:val="24"/>
          <w:szCs w:val="24"/>
          <w:lang w:eastAsia="ar-SA"/>
        </w:rPr>
        <w:t>Банковское сопровождение Контракта в случаях, установленных в соответствии со статьей 35 Закона о контрактной системе, казначейское сопровождение не предусмотрено.</w:t>
      </w:r>
    </w:p>
    <w:p w:rsidR="00A75358" w:rsidRPr="00170D22" w:rsidRDefault="00AC1BE0" w:rsidP="0051051B">
      <w:pPr>
        <w:widowControl w:val="0"/>
        <w:tabs>
          <w:tab w:val="left" w:pos="1"/>
        </w:tabs>
        <w:autoSpaceDE w:val="0"/>
        <w:spacing w:line="240" w:lineRule="auto"/>
        <w:ind w:firstLine="709"/>
        <w:rPr>
          <w:sz w:val="24"/>
          <w:szCs w:val="24"/>
        </w:rPr>
      </w:pPr>
      <w:r w:rsidRPr="00170D22">
        <w:rPr>
          <w:sz w:val="24"/>
          <w:szCs w:val="24"/>
        </w:rPr>
        <w:t>3.11. Порядок оплаты по Контракту:</w:t>
      </w:r>
    </w:p>
    <w:p w:rsidR="00A75358" w:rsidRPr="00170D22" w:rsidRDefault="00AC1BE0" w:rsidP="0051051B">
      <w:pPr>
        <w:widowControl w:val="0"/>
        <w:tabs>
          <w:tab w:val="left" w:pos="1"/>
        </w:tabs>
        <w:autoSpaceDE w:val="0"/>
        <w:spacing w:line="240" w:lineRule="auto"/>
        <w:ind w:firstLine="709"/>
        <w:rPr>
          <w:sz w:val="24"/>
          <w:szCs w:val="24"/>
        </w:rPr>
      </w:pPr>
      <w:r w:rsidRPr="00170D22">
        <w:rPr>
          <w:sz w:val="24"/>
          <w:szCs w:val="24"/>
        </w:rPr>
        <w:t>3.1</w:t>
      </w:r>
      <w:r w:rsidR="00927EFB" w:rsidRPr="00170D22">
        <w:rPr>
          <w:sz w:val="24"/>
          <w:szCs w:val="24"/>
        </w:rPr>
        <w:t>1</w:t>
      </w:r>
      <w:r w:rsidRPr="00170D22">
        <w:rPr>
          <w:sz w:val="24"/>
          <w:szCs w:val="24"/>
        </w:rPr>
        <w:t>.1. Безналичный расчет - путем перечисления Заказчиком денежных средств на банковский счет Подрядчика.</w:t>
      </w:r>
    </w:p>
    <w:p w:rsidR="00A75358" w:rsidRPr="00170D22" w:rsidRDefault="00AC1BE0" w:rsidP="0051051B">
      <w:pPr>
        <w:widowControl w:val="0"/>
        <w:tabs>
          <w:tab w:val="left" w:pos="1"/>
        </w:tabs>
        <w:autoSpaceDE w:val="0"/>
        <w:spacing w:line="240" w:lineRule="auto"/>
        <w:ind w:firstLine="709"/>
        <w:rPr>
          <w:sz w:val="24"/>
          <w:szCs w:val="24"/>
        </w:rPr>
      </w:pPr>
      <w:r w:rsidRPr="00170D22">
        <w:rPr>
          <w:sz w:val="24"/>
          <w:szCs w:val="24"/>
        </w:rPr>
        <w:t>3.1</w:t>
      </w:r>
      <w:r w:rsidR="00927EFB" w:rsidRPr="00170D22">
        <w:rPr>
          <w:sz w:val="24"/>
          <w:szCs w:val="24"/>
        </w:rPr>
        <w:t>1</w:t>
      </w:r>
      <w:r w:rsidRPr="00170D22">
        <w:rPr>
          <w:sz w:val="24"/>
          <w:szCs w:val="24"/>
        </w:rPr>
        <w:t>.2. Оплата по Контракту осуществляется в рублях Российской Федерации.</w:t>
      </w:r>
    </w:p>
    <w:p w:rsidR="00A75358" w:rsidRPr="00170D22" w:rsidRDefault="00AC1BE0" w:rsidP="0051051B">
      <w:pPr>
        <w:widowControl w:val="0"/>
        <w:tabs>
          <w:tab w:val="left" w:pos="1"/>
        </w:tabs>
        <w:autoSpaceDE w:val="0"/>
        <w:spacing w:line="240" w:lineRule="auto"/>
        <w:ind w:firstLine="709"/>
        <w:rPr>
          <w:sz w:val="24"/>
          <w:szCs w:val="24"/>
        </w:rPr>
      </w:pPr>
      <w:r w:rsidRPr="00170D22">
        <w:rPr>
          <w:sz w:val="24"/>
          <w:szCs w:val="24"/>
        </w:rPr>
        <w:t>3.1</w:t>
      </w:r>
      <w:r w:rsidR="00927EFB" w:rsidRPr="00170D22">
        <w:rPr>
          <w:sz w:val="24"/>
          <w:szCs w:val="24"/>
        </w:rPr>
        <w:t>1</w:t>
      </w:r>
      <w:r w:rsidRPr="00170D22">
        <w:rPr>
          <w:sz w:val="24"/>
          <w:szCs w:val="24"/>
        </w:rPr>
        <w:t>.3. Источник финансирования: за счет средств бюджета Свердловской области, в пределах лимитов бюджетных обязательств.</w:t>
      </w:r>
    </w:p>
    <w:p w:rsidR="00A75358" w:rsidRPr="00170D22" w:rsidRDefault="00AC1BE0" w:rsidP="0051051B">
      <w:pPr>
        <w:spacing w:line="240" w:lineRule="auto"/>
        <w:ind w:firstLine="709"/>
        <w:rPr>
          <w:sz w:val="24"/>
          <w:szCs w:val="24"/>
          <w:lang w:eastAsia="ar-SA"/>
        </w:rPr>
      </w:pPr>
      <w:r w:rsidRPr="00170D22">
        <w:rPr>
          <w:sz w:val="24"/>
          <w:szCs w:val="24"/>
          <w:lang w:eastAsia="ar-SA"/>
        </w:rPr>
        <w:t>КБК: 041 0401 4170213000 244 (225) -_________________________ руб.</w:t>
      </w:r>
    </w:p>
    <w:p w:rsidR="00A75358" w:rsidRPr="00170D22" w:rsidRDefault="00AC1BE0" w:rsidP="0051051B">
      <w:pPr>
        <w:spacing w:line="240" w:lineRule="auto"/>
        <w:ind w:firstLine="709"/>
        <w:textAlignment w:val="auto"/>
        <w:rPr>
          <w:sz w:val="24"/>
          <w:szCs w:val="24"/>
        </w:rPr>
      </w:pPr>
      <w:r w:rsidRPr="00170D22">
        <w:rPr>
          <w:sz w:val="24"/>
          <w:szCs w:val="24"/>
          <w:lang w:eastAsia="ar-SA"/>
        </w:rPr>
        <w:t>3.1</w:t>
      </w:r>
      <w:r w:rsidR="00927EFB" w:rsidRPr="00170D22">
        <w:rPr>
          <w:sz w:val="24"/>
          <w:szCs w:val="24"/>
          <w:lang w:eastAsia="ar-SA"/>
        </w:rPr>
        <w:t xml:space="preserve">1.4. </w:t>
      </w:r>
      <w:r w:rsidRPr="00170D22">
        <w:rPr>
          <w:sz w:val="24"/>
          <w:szCs w:val="24"/>
        </w:rPr>
        <w:t xml:space="preserve">Аванс не предусмотрен. </w:t>
      </w:r>
      <w:proofErr w:type="gramStart"/>
      <w:r w:rsidRPr="00170D22">
        <w:rPr>
          <w:sz w:val="24"/>
          <w:szCs w:val="24"/>
        </w:rPr>
        <w:t xml:space="preserve">Заказчик производит оплату работ в полном объеме (100%) за фактически выполненные и принятые Заказчиком работы, в срок не более чем в течение 7 (Семи) рабочих дней с даты подписания Заказчиком электронного документа о приемке с использованием ЕИС, </w:t>
      </w:r>
      <w:r w:rsidR="00927EFB" w:rsidRPr="00170D22">
        <w:rPr>
          <w:sz w:val="24"/>
          <w:szCs w:val="24"/>
        </w:rPr>
        <w:t xml:space="preserve">на основании </w:t>
      </w:r>
      <w:r w:rsidRPr="00170D22">
        <w:rPr>
          <w:sz w:val="24"/>
          <w:szCs w:val="24"/>
        </w:rPr>
        <w:t>Актов о приемке выполненных работ формы КС-2, Справки о стоимости выполненных работ и затрат формы КС-3</w:t>
      </w:r>
      <w:r w:rsidR="00927EFB" w:rsidRPr="00170D22">
        <w:rPr>
          <w:sz w:val="24"/>
          <w:szCs w:val="24"/>
        </w:rPr>
        <w:t>,</w:t>
      </w:r>
      <w:r w:rsidRPr="00170D22">
        <w:rPr>
          <w:sz w:val="24"/>
          <w:szCs w:val="24"/>
        </w:rPr>
        <w:t xml:space="preserve"> счета, счета-фактуры (для Подрядчика с</w:t>
      </w:r>
      <w:proofErr w:type="gramEnd"/>
      <w:r w:rsidRPr="00170D22">
        <w:rPr>
          <w:sz w:val="24"/>
          <w:szCs w:val="24"/>
        </w:rPr>
        <w:t xml:space="preserve"> </w:t>
      </w:r>
      <w:proofErr w:type="gramStart"/>
      <w:r w:rsidRPr="00170D22">
        <w:rPr>
          <w:sz w:val="24"/>
          <w:szCs w:val="24"/>
        </w:rPr>
        <w:t>общим режимом налогообложения, если составление счет-фактуры предусмотрено ст. 169 НК РФ), в пределах лимитов бюджетных обязательств).</w:t>
      </w:r>
      <w:r w:rsidRPr="00170D22">
        <w:rPr>
          <w:sz w:val="24"/>
          <w:szCs w:val="24"/>
          <w:vertAlign w:val="superscript"/>
          <w:lang w:eastAsia="en-US"/>
        </w:rPr>
        <w:t xml:space="preserve"> </w:t>
      </w:r>
      <w:proofErr w:type="gramEnd"/>
    </w:p>
    <w:p w:rsidR="00A75358" w:rsidRPr="00170D22" w:rsidRDefault="00AC1BE0" w:rsidP="0051051B">
      <w:pPr>
        <w:widowControl w:val="0"/>
        <w:tabs>
          <w:tab w:val="left" w:pos="1260"/>
        </w:tabs>
        <w:autoSpaceDE w:val="0"/>
        <w:spacing w:line="240" w:lineRule="auto"/>
        <w:ind w:firstLine="709"/>
        <w:rPr>
          <w:sz w:val="24"/>
          <w:szCs w:val="24"/>
        </w:rPr>
      </w:pPr>
      <w:r w:rsidRPr="00170D22">
        <w:rPr>
          <w:iCs/>
          <w:sz w:val="24"/>
          <w:szCs w:val="24"/>
        </w:rPr>
        <w:t xml:space="preserve">3.12.5. Датой (днем) оплаты контракта Стороны считают дату (день) списания денежных </w:t>
      </w:r>
      <w:r w:rsidRPr="00170D22">
        <w:rPr>
          <w:iCs/>
          <w:sz w:val="24"/>
          <w:szCs w:val="24"/>
        </w:rPr>
        <w:lastRenderedPageBreak/>
        <w:t>сре</w:t>
      </w:r>
      <w:proofErr w:type="gramStart"/>
      <w:r w:rsidRPr="00170D22">
        <w:rPr>
          <w:iCs/>
          <w:sz w:val="24"/>
          <w:szCs w:val="24"/>
        </w:rPr>
        <w:t>дств с л</w:t>
      </w:r>
      <w:proofErr w:type="gramEnd"/>
      <w:r w:rsidRPr="00170D22">
        <w:rPr>
          <w:iCs/>
          <w:sz w:val="24"/>
          <w:szCs w:val="24"/>
        </w:rPr>
        <w:t>ицевого счета Заказчика.</w:t>
      </w:r>
    </w:p>
    <w:p w:rsidR="00A75358" w:rsidRPr="00170D22" w:rsidRDefault="00AC1BE0" w:rsidP="0051051B">
      <w:pPr>
        <w:widowControl w:val="0"/>
        <w:autoSpaceDE w:val="0"/>
        <w:spacing w:line="240" w:lineRule="auto"/>
        <w:ind w:firstLine="709"/>
        <w:rPr>
          <w:sz w:val="24"/>
          <w:szCs w:val="24"/>
        </w:rPr>
      </w:pPr>
      <w:r w:rsidRPr="00170D22">
        <w:rPr>
          <w:sz w:val="24"/>
          <w:szCs w:val="24"/>
        </w:rPr>
        <w:t>3.13. Работы, выполненные с изменением или отклонением от условий Контракта, не оформленные в установленном Контрактом и (или) действующим законодательством порядке, оплате не подлежат.</w:t>
      </w:r>
    </w:p>
    <w:p w:rsidR="00A75358" w:rsidRPr="00170D22" w:rsidRDefault="00AC1BE0" w:rsidP="00AB616F">
      <w:pPr>
        <w:widowControl w:val="0"/>
        <w:tabs>
          <w:tab w:val="left" w:pos="1260"/>
        </w:tabs>
        <w:autoSpaceDE w:val="0"/>
        <w:spacing w:line="240" w:lineRule="auto"/>
        <w:ind w:firstLine="709"/>
        <w:rPr>
          <w:sz w:val="24"/>
          <w:szCs w:val="24"/>
        </w:rPr>
      </w:pPr>
      <w:r w:rsidRPr="00170D22">
        <w:rPr>
          <w:sz w:val="24"/>
          <w:szCs w:val="24"/>
        </w:rPr>
        <w:t>3.14. Средства, предусмотренные локальным сметным расчетом на непредвиденные работы и затраты, расходуются только по согласованию с Заказчиком при предоставлении документов, обосновывающих указанные работы и затраты. Совокупный размер непредвиденных расходов не должен превышать лимит, установленный локальным сметным расчетом.</w:t>
      </w:r>
    </w:p>
    <w:p w:rsidR="00A75358" w:rsidRPr="00170D22" w:rsidRDefault="00AC1BE0" w:rsidP="00AB616F">
      <w:pPr>
        <w:numPr>
          <w:ilvl w:val="0"/>
          <w:numId w:val="38"/>
        </w:numPr>
        <w:shd w:val="clear" w:color="auto" w:fill="FFFFFF"/>
        <w:tabs>
          <w:tab w:val="left" w:pos="0"/>
          <w:tab w:val="left" w:pos="426"/>
        </w:tabs>
        <w:spacing w:line="240" w:lineRule="auto"/>
        <w:ind w:left="0" w:firstLine="0"/>
        <w:jc w:val="center"/>
        <w:rPr>
          <w:sz w:val="24"/>
          <w:szCs w:val="24"/>
        </w:rPr>
      </w:pPr>
      <w:r w:rsidRPr="00170D22">
        <w:rPr>
          <w:b/>
          <w:sz w:val="24"/>
          <w:szCs w:val="24"/>
        </w:rPr>
        <w:t>Права и обязанности Сторон</w:t>
      </w:r>
    </w:p>
    <w:p w:rsidR="00A75358" w:rsidRPr="00170D22" w:rsidRDefault="00AC1BE0" w:rsidP="00AB616F">
      <w:pPr>
        <w:numPr>
          <w:ilvl w:val="1"/>
          <w:numId w:val="38"/>
        </w:numPr>
        <w:shd w:val="clear" w:color="auto" w:fill="FFFFFF"/>
        <w:tabs>
          <w:tab w:val="left" w:pos="-140"/>
          <w:tab w:val="left" w:pos="0"/>
          <w:tab w:val="left" w:pos="1134"/>
        </w:tabs>
        <w:spacing w:line="240" w:lineRule="auto"/>
        <w:ind w:left="0" w:firstLine="709"/>
        <w:rPr>
          <w:b/>
          <w:sz w:val="24"/>
          <w:szCs w:val="24"/>
        </w:rPr>
      </w:pPr>
      <w:r w:rsidRPr="00170D22">
        <w:rPr>
          <w:b/>
          <w:sz w:val="24"/>
          <w:szCs w:val="24"/>
        </w:rPr>
        <w:t>Заказчик имеет право:</w:t>
      </w:r>
    </w:p>
    <w:p w:rsidR="00A75358" w:rsidRPr="00170D22" w:rsidRDefault="00AC1BE0" w:rsidP="00AB616F">
      <w:pPr>
        <w:numPr>
          <w:ilvl w:val="2"/>
          <w:numId w:val="38"/>
        </w:numPr>
        <w:tabs>
          <w:tab w:val="left" w:pos="-206"/>
          <w:tab w:val="left" w:pos="-140"/>
          <w:tab w:val="left" w:pos="840"/>
          <w:tab w:val="left" w:pos="1276"/>
          <w:tab w:val="left" w:pos="1400"/>
        </w:tabs>
        <w:spacing w:line="240" w:lineRule="auto"/>
        <w:ind w:left="0" w:firstLine="709"/>
        <w:rPr>
          <w:sz w:val="24"/>
          <w:szCs w:val="24"/>
        </w:rPr>
      </w:pPr>
      <w:r w:rsidRPr="00170D22">
        <w:rPr>
          <w:sz w:val="24"/>
          <w:szCs w:val="24"/>
        </w:rPr>
        <w:t> Проверять в любое время ход и качество выполняемых работ и используемых Подрядчиком материалов, конструкций и изделий, соблюдение сроков выполнения работ без вмешательства в его оперативно-хозяйственную деятельность.</w:t>
      </w:r>
    </w:p>
    <w:p w:rsidR="00A75358" w:rsidRPr="00170D22" w:rsidRDefault="00AC1BE0" w:rsidP="00AB616F">
      <w:pPr>
        <w:numPr>
          <w:ilvl w:val="2"/>
          <w:numId w:val="38"/>
        </w:numPr>
        <w:tabs>
          <w:tab w:val="left" w:pos="-206"/>
          <w:tab w:val="left" w:pos="-140"/>
          <w:tab w:val="left" w:pos="840"/>
          <w:tab w:val="left" w:pos="1276"/>
          <w:tab w:val="left" w:pos="1400"/>
        </w:tabs>
        <w:spacing w:line="240" w:lineRule="auto"/>
        <w:ind w:left="0" w:firstLine="709"/>
        <w:rPr>
          <w:sz w:val="24"/>
          <w:szCs w:val="24"/>
        </w:rPr>
      </w:pPr>
      <w:r w:rsidRPr="00170D22">
        <w:rPr>
          <w:sz w:val="24"/>
          <w:szCs w:val="24"/>
        </w:rPr>
        <w:t>Проверять наличие документов, удостоверяющих качество используемых при ремонте Объекта конструкций, изделий и материалов (сертификатов, технических паспортов и т.д.).</w:t>
      </w:r>
    </w:p>
    <w:p w:rsidR="00A75358" w:rsidRPr="00170D22" w:rsidRDefault="00AC1BE0" w:rsidP="00AB616F">
      <w:pPr>
        <w:numPr>
          <w:ilvl w:val="2"/>
          <w:numId w:val="38"/>
        </w:numPr>
        <w:tabs>
          <w:tab w:val="left" w:pos="-206"/>
          <w:tab w:val="left" w:pos="-140"/>
          <w:tab w:val="left" w:pos="840"/>
          <w:tab w:val="left" w:pos="1276"/>
          <w:tab w:val="left" w:pos="1680"/>
        </w:tabs>
        <w:spacing w:line="240" w:lineRule="auto"/>
        <w:ind w:left="0" w:firstLine="709"/>
        <w:rPr>
          <w:sz w:val="24"/>
          <w:szCs w:val="24"/>
        </w:rPr>
      </w:pPr>
      <w:r w:rsidRPr="00170D22">
        <w:rPr>
          <w:sz w:val="24"/>
          <w:szCs w:val="24"/>
        </w:rPr>
        <w:t>Отказаться от оплаты работ в случае несоответствия результатов выполненных работ требованиям, установленным Контрактом.</w:t>
      </w:r>
    </w:p>
    <w:p w:rsidR="00A75358" w:rsidRPr="00170D22" w:rsidRDefault="00AC1BE0" w:rsidP="00AB616F">
      <w:pPr>
        <w:numPr>
          <w:ilvl w:val="2"/>
          <w:numId w:val="38"/>
        </w:numPr>
        <w:tabs>
          <w:tab w:val="left" w:pos="-206"/>
          <w:tab w:val="left" w:pos="-140"/>
          <w:tab w:val="left" w:pos="840"/>
          <w:tab w:val="left" w:pos="1276"/>
          <w:tab w:val="left" w:pos="1680"/>
        </w:tabs>
        <w:autoSpaceDE w:val="0"/>
        <w:spacing w:line="240" w:lineRule="auto"/>
        <w:ind w:left="0" w:firstLine="709"/>
        <w:rPr>
          <w:sz w:val="24"/>
          <w:szCs w:val="24"/>
        </w:rPr>
      </w:pPr>
      <w:r w:rsidRPr="00170D22">
        <w:rPr>
          <w:sz w:val="24"/>
          <w:szCs w:val="24"/>
        </w:rPr>
        <w:t> Досрочно принять и оплатить работы в соответствии с условиями Контракта.</w:t>
      </w:r>
    </w:p>
    <w:p w:rsidR="00A75358" w:rsidRPr="00170D22" w:rsidRDefault="00AC1BE0" w:rsidP="00AB616F">
      <w:pPr>
        <w:numPr>
          <w:ilvl w:val="2"/>
          <w:numId w:val="38"/>
        </w:numPr>
        <w:tabs>
          <w:tab w:val="left" w:pos="-206"/>
          <w:tab w:val="left" w:pos="-140"/>
          <w:tab w:val="left" w:pos="1276"/>
        </w:tabs>
        <w:autoSpaceDE w:val="0"/>
        <w:spacing w:line="240" w:lineRule="auto"/>
        <w:ind w:left="0" w:firstLine="709"/>
        <w:rPr>
          <w:sz w:val="24"/>
          <w:szCs w:val="24"/>
        </w:rPr>
      </w:pPr>
      <w:r w:rsidRPr="00170D22">
        <w:rPr>
          <w:sz w:val="24"/>
          <w:szCs w:val="24"/>
        </w:rPr>
        <w:t> Осуществлять контроль выполнения Подрядчиком мероприятий по обеспечению безопасности выполнения работ, организации производства и охраны труда.</w:t>
      </w:r>
    </w:p>
    <w:p w:rsidR="00A75358" w:rsidRPr="00170D22" w:rsidRDefault="00AC1BE0" w:rsidP="00AB616F">
      <w:pPr>
        <w:numPr>
          <w:ilvl w:val="2"/>
          <w:numId w:val="38"/>
        </w:numPr>
        <w:tabs>
          <w:tab w:val="left" w:pos="-206"/>
          <w:tab w:val="left" w:pos="-140"/>
          <w:tab w:val="left" w:pos="1276"/>
        </w:tabs>
        <w:autoSpaceDE w:val="0"/>
        <w:spacing w:line="240" w:lineRule="auto"/>
        <w:ind w:left="0" w:firstLine="709"/>
        <w:rPr>
          <w:sz w:val="24"/>
          <w:szCs w:val="24"/>
        </w:rPr>
      </w:pPr>
      <w:r w:rsidRPr="00170D22">
        <w:rPr>
          <w:sz w:val="24"/>
          <w:szCs w:val="24"/>
        </w:rPr>
        <w:t xml:space="preserve"> Давать обязательные для Подрядчика указания при обнаружении отступлений от </w:t>
      </w:r>
      <w:r w:rsidRPr="00170D22">
        <w:rPr>
          <w:color w:val="000000"/>
          <w:sz w:val="24"/>
          <w:szCs w:val="24"/>
        </w:rPr>
        <w:t>локальных сметных расчетов (смет)</w:t>
      </w:r>
      <w:r w:rsidRPr="00170D22">
        <w:rPr>
          <w:sz w:val="24"/>
          <w:szCs w:val="24"/>
        </w:rPr>
        <w:t xml:space="preserve">, нормативно-технических документов, настоящего Контракта и приложений к нему. </w:t>
      </w:r>
      <w:proofErr w:type="spellStart"/>
      <w:r w:rsidRPr="00170D22">
        <w:rPr>
          <w:sz w:val="24"/>
          <w:szCs w:val="24"/>
        </w:rPr>
        <w:t>Неустранение</w:t>
      </w:r>
      <w:proofErr w:type="spellEnd"/>
      <w:r w:rsidRPr="00170D22">
        <w:rPr>
          <w:sz w:val="24"/>
          <w:szCs w:val="24"/>
        </w:rPr>
        <w:t xml:space="preserve"> замечаний Заказчика в установленный срок, является основанием для применения мер ответственности.</w:t>
      </w:r>
    </w:p>
    <w:p w:rsidR="00A75358" w:rsidRPr="00170D22" w:rsidRDefault="00AC1BE0" w:rsidP="0051051B">
      <w:pPr>
        <w:numPr>
          <w:ilvl w:val="2"/>
          <w:numId w:val="38"/>
        </w:numPr>
        <w:tabs>
          <w:tab w:val="left" w:pos="-206"/>
          <w:tab w:val="left" w:pos="-140"/>
          <w:tab w:val="left" w:pos="840"/>
          <w:tab w:val="left" w:pos="1276"/>
          <w:tab w:val="left" w:pos="1680"/>
        </w:tabs>
        <w:autoSpaceDE w:val="0"/>
        <w:spacing w:line="240" w:lineRule="auto"/>
        <w:ind w:left="0" w:firstLine="709"/>
        <w:rPr>
          <w:sz w:val="24"/>
          <w:szCs w:val="24"/>
        </w:rPr>
      </w:pPr>
      <w:r w:rsidRPr="00170D22">
        <w:rPr>
          <w:sz w:val="24"/>
          <w:szCs w:val="24"/>
        </w:rPr>
        <w:t>Требовать от Подрядчика представления надлежащим образом оформленных документов, подтверждающих исполнение обязательств в соответствии с Контрактом.</w:t>
      </w:r>
    </w:p>
    <w:p w:rsidR="00A75358" w:rsidRPr="00170D22" w:rsidRDefault="00AC1BE0" w:rsidP="0051051B">
      <w:pPr>
        <w:numPr>
          <w:ilvl w:val="2"/>
          <w:numId w:val="38"/>
        </w:numPr>
        <w:tabs>
          <w:tab w:val="left" w:pos="-206"/>
          <w:tab w:val="left" w:pos="-140"/>
          <w:tab w:val="left" w:pos="851"/>
          <w:tab w:val="left" w:pos="1276"/>
        </w:tabs>
        <w:autoSpaceDE w:val="0"/>
        <w:spacing w:line="240" w:lineRule="auto"/>
        <w:ind w:left="0" w:firstLine="709"/>
        <w:rPr>
          <w:sz w:val="24"/>
          <w:szCs w:val="24"/>
        </w:rPr>
      </w:pPr>
      <w:r w:rsidRPr="00170D22">
        <w:rPr>
          <w:sz w:val="24"/>
          <w:szCs w:val="24"/>
        </w:rPr>
        <w:t>Принять решение об одностороннем отказе от исполнения Контракта в соответствии с гражданским законодательством.</w:t>
      </w:r>
    </w:p>
    <w:p w:rsidR="00A75358" w:rsidRPr="00170D22" w:rsidRDefault="00AC1BE0" w:rsidP="0051051B">
      <w:pPr>
        <w:numPr>
          <w:ilvl w:val="2"/>
          <w:numId w:val="38"/>
        </w:numPr>
        <w:tabs>
          <w:tab w:val="left" w:pos="-206"/>
          <w:tab w:val="left" w:pos="-140"/>
          <w:tab w:val="left" w:pos="851"/>
          <w:tab w:val="left" w:pos="1276"/>
        </w:tabs>
        <w:autoSpaceDE w:val="0"/>
        <w:spacing w:line="240" w:lineRule="auto"/>
        <w:ind w:left="0" w:firstLine="709"/>
        <w:rPr>
          <w:sz w:val="24"/>
          <w:szCs w:val="24"/>
        </w:rPr>
      </w:pPr>
      <w:r w:rsidRPr="00170D22">
        <w:rPr>
          <w:sz w:val="24"/>
          <w:szCs w:val="24"/>
        </w:rPr>
        <w:t>До принятия решения об одностороннем отказе от исполнения Контракта провести экспертизу выполненных работ с привлечением экспертов, экспертных организаций.</w:t>
      </w:r>
    </w:p>
    <w:p w:rsidR="00FA3770" w:rsidRPr="00170D22" w:rsidRDefault="00FA3770" w:rsidP="00FA3770">
      <w:pPr>
        <w:numPr>
          <w:ilvl w:val="2"/>
          <w:numId w:val="38"/>
        </w:numPr>
        <w:tabs>
          <w:tab w:val="left" w:pos="-206"/>
          <w:tab w:val="left" w:pos="-140"/>
          <w:tab w:val="left" w:pos="851"/>
          <w:tab w:val="left" w:pos="1276"/>
        </w:tabs>
        <w:autoSpaceDE w:val="0"/>
        <w:spacing w:line="240" w:lineRule="auto"/>
        <w:ind w:left="0" w:firstLine="709"/>
        <w:rPr>
          <w:sz w:val="24"/>
          <w:szCs w:val="24"/>
        </w:rPr>
      </w:pPr>
      <w:r w:rsidRPr="00170D22">
        <w:rPr>
          <w:sz w:val="24"/>
          <w:szCs w:val="24"/>
        </w:rPr>
        <w:t>Требовать от Подрядчика надлежащего и своевременного выполнения обязательств, предусмотренных Контрактом.</w:t>
      </w:r>
    </w:p>
    <w:p w:rsidR="00A75358" w:rsidRPr="00170D22" w:rsidRDefault="00AC1BE0" w:rsidP="0051051B">
      <w:pPr>
        <w:numPr>
          <w:ilvl w:val="1"/>
          <w:numId w:val="38"/>
        </w:numPr>
        <w:tabs>
          <w:tab w:val="left" w:pos="-140"/>
          <w:tab w:val="left" w:pos="1"/>
          <w:tab w:val="left" w:pos="840"/>
          <w:tab w:val="left" w:pos="1134"/>
          <w:tab w:val="left" w:pos="1680"/>
        </w:tabs>
        <w:spacing w:line="240" w:lineRule="auto"/>
        <w:ind w:left="0" w:firstLine="709"/>
        <w:rPr>
          <w:b/>
          <w:sz w:val="24"/>
          <w:szCs w:val="24"/>
        </w:rPr>
      </w:pPr>
      <w:r w:rsidRPr="00170D22">
        <w:rPr>
          <w:b/>
          <w:sz w:val="24"/>
          <w:szCs w:val="24"/>
        </w:rPr>
        <w:t>Заказчик обязан:</w:t>
      </w:r>
    </w:p>
    <w:p w:rsidR="00A75358" w:rsidRPr="00170D22" w:rsidRDefault="00AC1BE0" w:rsidP="00C10831">
      <w:pPr>
        <w:numPr>
          <w:ilvl w:val="2"/>
          <w:numId w:val="38"/>
        </w:numPr>
        <w:tabs>
          <w:tab w:val="left" w:pos="-206"/>
          <w:tab w:val="left" w:pos="-140"/>
          <w:tab w:val="left" w:pos="0"/>
          <w:tab w:val="left" w:pos="284"/>
          <w:tab w:val="left" w:pos="840"/>
          <w:tab w:val="left" w:pos="1400"/>
        </w:tabs>
        <w:spacing w:line="240" w:lineRule="auto"/>
        <w:ind w:left="0" w:firstLine="709"/>
        <w:rPr>
          <w:sz w:val="24"/>
          <w:szCs w:val="24"/>
        </w:rPr>
      </w:pPr>
      <w:r w:rsidRPr="00170D22">
        <w:rPr>
          <w:sz w:val="24"/>
          <w:szCs w:val="24"/>
        </w:rPr>
        <w:t xml:space="preserve">Согласовать и утвердить в течение 1 (Одного) рабочего дня представленный Подрядчиком График выполнения работ (приложение № 2). </w:t>
      </w:r>
    </w:p>
    <w:p w:rsidR="00C10831" w:rsidRPr="00170D22" w:rsidRDefault="00C10831" w:rsidP="00C10831">
      <w:pPr>
        <w:numPr>
          <w:ilvl w:val="2"/>
          <w:numId w:val="38"/>
        </w:numPr>
        <w:tabs>
          <w:tab w:val="left" w:pos="-206"/>
          <w:tab w:val="left" w:pos="-140"/>
          <w:tab w:val="left" w:pos="0"/>
          <w:tab w:val="left" w:pos="284"/>
          <w:tab w:val="left" w:pos="840"/>
          <w:tab w:val="left" w:pos="1400"/>
        </w:tabs>
        <w:spacing w:line="240" w:lineRule="auto"/>
        <w:ind w:left="0" w:firstLine="709"/>
        <w:rPr>
          <w:sz w:val="24"/>
          <w:szCs w:val="24"/>
        </w:rPr>
      </w:pPr>
      <w:r w:rsidRPr="00170D22">
        <w:rPr>
          <w:sz w:val="24"/>
          <w:szCs w:val="24"/>
        </w:rPr>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Заказчика.</w:t>
      </w:r>
    </w:p>
    <w:p w:rsidR="0045143A" w:rsidRPr="00170D22" w:rsidRDefault="0045143A" w:rsidP="0045143A">
      <w:pPr>
        <w:numPr>
          <w:ilvl w:val="2"/>
          <w:numId w:val="38"/>
        </w:numPr>
        <w:tabs>
          <w:tab w:val="left" w:pos="-206"/>
          <w:tab w:val="left" w:pos="-140"/>
          <w:tab w:val="left" w:pos="0"/>
          <w:tab w:val="left" w:pos="284"/>
          <w:tab w:val="left" w:pos="840"/>
          <w:tab w:val="left" w:pos="1400"/>
        </w:tabs>
        <w:spacing w:line="240" w:lineRule="auto"/>
        <w:rPr>
          <w:sz w:val="24"/>
          <w:szCs w:val="24"/>
        </w:rPr>
      </w:pPr>
      <w:r w:rsidRPr="00170D22">
        <w:rPr>
          <w:sz w:val="24"/>
          <w:szCs w:val="24"/>
        </w:rPr>
        <w:t>Обеспечить доступ персонала Подрядчика на Объект.</w:t>
      </w:r>
    </w:p>
    <w:p w:rsidR="00A75358" w:rsidRPr="00170D22" w:rsidRDefault="00AC1BE0" w:rsidP="0051051B">
      <w:pPr>
        <w:numPr>
          <w:ilvl w:val="2"/>
          <w:numId w:val="38"/>
        </w:numPr>
        <w:tabs>
          <w:tab w:val="left" w:pos="-206"/>
          <w:tab w:val="left" w:pos="-140"/>
          <w:tab w:val="left" w:pos="840"/>
          <w:tab w:val="left" w:pos="1400"/>
          <w:tab w:val="left" w:pos="1680"/>
        </w:tabs>
        <w:spacing w:line="240" w:lineRule="auto"/>
        <w:ind w:left="0" w:firstLine="709"/>
        <w:rPr>
          <w:sz w:val="24"/>
          <w:szCs w:val="24"/>
        </w:rPr>
      </w:pPr>
      <w:r w:rsidRPr="00170D22">
        <w:rPr>
          <w:rStyle w:val="af2"/>
          <w:sz w:val="24"/>
          <w:szCs w:val="24"/>
        </w:rPr>
        <w:footnoteReference w:id="5"/>
      </w:r>
      <w:r w:rsidRPr="00170D22">
        <w:rPr>
          <w:sz w:val="24"/>
          <w:szCs w:val="24"/>
        </w:rPr>
        <w:t>Оплатить выполненные и принятые по Контракту работы в соответствии с условиями Контракта.</w:t>
      </w:r>
    </w:p>
    <w:p w:rsidR="00A75358" w:rsidRPr="00170D22" w:rsidRDefault="00AC1BE0" w:rsidP="0051051B">
      <w:pPr>
        <w:numPr>
          <w:ilvl w:val="2"/>
          <w:numId w:val="38"/>
        </w:numPr>
        <w:tabs>
          <w:tab w:val="left" w:pos="-206"/>
          <w:tab w:val="left" w:pos="-140"/>
          <w:tab w:val="left" w:pos="840"/>
          <w:tab w:val="left" w:pos="1400"/>
          <w:tab w:val="left" w:pos="1985"/>
        </w:tabs>
        <w:spacing w:line="240" w:lineRule="auto"/>
        <w:ind w:left="0" w:firstLine="709"/>
        <w:rPr>
          <w:sz w:val="24"/>
          <w:szCs w:val="24"/>
        </w:rPr>
      </w:pPr>
      <w:r w:rsidRPr="00170D22">
        <w:rPr>
          <w:sz w:val="24"/>
          <w:szCs w:val="24"/>
        </w:rPr>
        <w:t>Назначить в день заключения Контракта ответственное лицо для оперативного решения текущих вопросов по Контракту и передать Подрядчику информацию об ответственном лице письменно, лично либо заказным письмом с уведомлением о вручении, либо по адресу электронной почты Подрядчика. Должность, ФИО, телефон, адрес электронной почты ответственного лица: _____________________________________________.</w:t>
      </w:r>
    </w:p>
    <w:p w:rsidR="00A75358" w:rsidRPr="00170D22" w:rsidRDefault="00AC1BE0" w:rsidP="0051051B">
      <w:pPr>
        <w:numPr>
          <w:ilvl w:val="2"/>
          <w:numId w:val="38"/>
        </w:numPr>
        <w:tabs>
          <w:tab w:val="left" w:pos="-206"/>
          <w:tab w:val="left" w:pos="-140"/>
          <w:tab w:val="left" w:pos="840"/>
          <w:tab w:val="left" w:pos="1400"/>
          <w:tab w:val="left" w:pos="1985"/>
        </w:tabs>
        <w:spacing w:line="240" w:lineRule="auto"/>
        <w:ind w:left="0" w:firstLine="709"/>
        <w:rPr>
          <w:sz w:val="24"/>
          <w:szCs w:val="24"/>
        </w:rPr>
      </w:pPr>
      <w:r w:rsidRPr="00170D22">
        <w:rPr>
          <w:sz w:val="24"/>
          <w:szCs w:val="24"/>
        </w:rPr>
        <w:lastRenderedPageBreak/>
        <w:t>Представить Подрядчику сведения об изменении наименования, своего фактического местонахождения или банковских реквизитов в срок не позднее 2 (Двух) рабочих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F56591" w:rsidRPr="00170D22" w:rsidRDefault="00F56591" w:rsidP="00F56591">
      <w:pPr>
        <w:numPr>
          <w:ilvl w:val="2"/>
          <w:numId w:val="38"/>
        </w:numPr>
        <w:tabs>
          <w:tab w:val="left" w:pos="-206"/>
          <w:tab w:val="left" w:pos="-140"/>
          <w:tab w:val="left" w:pos="840"/>
          <w:tab w:val="left" w:pos="1400"/>
          <w:tab w:val="left" w:pos="1985"/>
        </w:tabs>
        <w:spacing w:line="240" w:lineRule="auto"/>
        <w:ind w:left="0" w:firstLine="709"/>
        <w:rPr>
          <w:sz w:val="24"/>
          <w:szCs w:val="24"/>
        </w:rPr>
      </w:pPr>
      <w:r w:rsidRPr="00170D22">
        <w:rPr>
          <w:sz w:val="24"/>
          <w:szCs w:val="24"/>
        </w:rPr>
        <w:t xml:space="preserve">Отправлять Подрядчику в сроки и </w:t>
      </w:r>
      <w:proofErr w:type="gramStart"/>
      <w:r w:rsidRPr="00170D22">
        <w:rPr>
          <w:sz w:val="24"/>
          <w:szCs w:val="24"/>
        </w:rPr>
        <w:t>порядке</w:t>
      </w:r>
      <w:proofErr w:type="gramEnd"/>
      <w:r w:rsidRPr="00170D22">
        <w:rPr>
          <w:sz w:val="24"/>
          <w:szCs w:val="24"/>
        </w:rPr>
        <w:t>,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Заказчиком в течение 10 рабочих дней со дня их поступления, если иной срок не установлен Контрактом.</w:t>
      </w:r>
    </w:p>
    <w:p w:rsidR="00A75358" w:rsidRPr="00170D22" w:rsidRDefault="00F56591" w:rsidP="00F56591">
      <w:pPr>
        <w:numPr>
          <w:ilvl w:val="2"/>
          <w:numId w:val="38"/>
        </w:numPr>
        <w:tabs>
          <w:tab w:val="left" w:pos="-206"/>
          <w:tab w:val="left" w:pos="-140"/>
          <w:tab w:val="left" w:pos="840"/>
          <w:tab w:val="left" w:pos="1400"/>
          <w:tab w:val="left" w:pos="1985"/>
        </w:tabs>
        <w:spacing w:line="240" w:lineRule="auto"/>
        <w:ind w:left="0" w:firstLine="709"/>
        <w:rPr>
          <w:sz w:val="24"/>
          <w:szCs w:val="24"/>
        </w:rPr>
      </w:pPr>
      <w:r w:rsidRPr="00170D22">
        <w:rPr>
          <w:sz w:val="24"/>
          <w:szCs w:val="24"/>
        </w:rPr>
        <w:t>В сроки и в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rsidR="00A75358" w:rsidRPr="00170D22" w:rsidRDefault="007906BE" w:rsidP="007906BE">
      <w:pPr>
        <w:numPr>
          <w:ilvl w:val="2"/>
          <w:numId w:val="38"/>
        </w:numPr>
        <w:tabs>
          <w:tab w:val="left" w:pos="-206"/>
          <w:tab w:val="left" w:pos="-140"/>
          <w:tab w:val="left" w:pos="142"/>
          <w:tab w:val="left" w:pos="840"/>
          <w:tab w:val="left" w:pos="1400"/>
          <w:tab w:val="left" w:pos="1985"/>
        </w:tabs>
        <w:spacing w:line="240" w:lineRule="auto"/>
        <w:ind w:left="0" w:firstLine="709"/>
        <w:rPr>
          <w:sz w:val="24"/>
          <w:szCs w:val="24"/>
        </w:rPr>
      </w:pPr>
      <w:r w:rsidRPr="00170D22">
        <w:rPr>
          <w:rFonts w:eastAsia="Calibri"/>
          <w:sz w:val="24"/>
          <w:szCs w:val="24"/>
          <w:lang w:eastAsia="en-US"/>
        </w:rPr>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rsidR="00A75358" w:rsidRPr="00170D22" w:rsidRDefault="00AC1BE0" w:rsidP="0051051B">
      <w:pPr>
        <w:numPr>
          <w:ilvl w:val="2"/>
          <w:numId w:val="38"/>
        </w:numPr>
        <w:tabs>
          <w:tab w:val="left" w:pos="-206"/>
          <w:tab w:val="left" w:pos="-140"/>
          <w:tab w:val="left" w:pos="142"/>
          <w:tab w:val="left" w:pos="840"/>
          <w:tab w:val="left" w:pos="1400"/>
          <w:tab w:val="left" w:pos="1985"/>
        </w:tabs>
        <w:spacing w:line="240" w:lineRule="auto"/>
        <w:ind w:left="0" w:firstLine="709"/>
        <w:rPr>
          <w:sz w:val="24"/>
          <w:szCs w:val="24"/>
        </w:rPr>
      </w:pPr>
      <w:r w:rsidRPr="00170D22">
        <w:rPr>
          <w:sz w:val="24"/>
          <w:szCs w:val="24"/>
        </w:rPr>
        <w:t>Заказчик обязан принять решение об одностороннем отказе от исполнения Контракта в случаях, если в ходе исполнения Контракта установлено, что:</w:t>
      </w:r>
    </w:p>
    <w:p w:rsidR="00A75358" w:rsidRPr="00170D22" w:rsidRDefault="00AC1BE0" w:rsidP="00FC3D06">
      <w:pPr>
        <w:tabs>
          <w:tab w:val="left" w:pos="-206"/>
          <w:tab w:val="left" w:pos="-140"/>
          <w:tab w:val="left" w:pos="142"/>
          <w:tab w:val="left" w:pos="840"/>
          <w:tab w:val="left" w:pos="1400"/>
          <w:tab w:val="left" w:pos="1985"/>
        </w:tabs>
        <w:spacing w:line="240" w:lineRule="auto"/>
        <w:ind w:firstLine="709"/>
        <w:rPr>
          <w:sz w:val="24"/>
          <w:szCs w:val="24"/>
        </w:rPr>
      </w:pPr>
      <w:r w:rsidRPr="00170D22">
        <w:rPr>
          <w:sz w:val="24"/>
          <w:szCs w:val="24"/>
        </w:rPr>
        <w:t>а) Подрядчик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статьи 31 Закона о контрактной системе);</w:t>
      </w:r>
    </w:p>
    <w:p w:rsidR="00A75358" w:rsidRPr="00170D22" w:rsidRDefault="00AC1BE0" w:rsidP="0051051B">
      <w:pPr>
        <w:tabs>
          <w:tab w:val="left" w:pos="-206"/>
          <w:tab w:val="left" w:pos="-140"/>
          <w:tab w:val="left" w:pos="0"/>
          <w:tab w:val="left" w:pos="142"/>
          <w:tab w:val="left" w:pos="1400"/>
          <w:tab w:val="left" w:pos="1985"/>
        </w:tabs>
        <w:spacing w:line="240" w:lineRule="auto"/>
        <w:ind w:firstLine="709"/>
        <w:rPr>
          <w:sz w:val="24"/>
          <w:szCs w:val="24"/>
        </w:rPr>
      </w:pPr>
      <w:r w:rsidRPr="00170D22">
        <w:rPr>
          <w:sz w:val="24"/>
          <w:szCs w:val="24"/>
        </w:rPr>
        <w:t xml:space="preserve">б) при определении поставщика (подрядчика, исполнителя) Подрядчик представил недостоверную информацию о своем соответствии требованиям, указанным в подпункте «а» настоящего пункта, что позволило ему стать победителем определения поставщика (подрядчика, исполнителя); </w:t>
      </w:r>
    </w:p>
    <w:p w:rsidR="00A75358" w:rsidRPr="00170D22" w:rsidRDefault="00AC1BE0" w:rsidP="0051051B">
      <w:pPr>
        <w:numPr>
          <w:ilvl w:val="2"/>
          <w:numId w:val="38"/>
        </w:numPr>
        <w:tabs>
          <w:tab w:val="left" w:pos="-206"/>
          <w:tab w:val="left" w:pos="-140"/>
          <w:tab w:val="left" w:pos="840"/>
          <w:tab w:val="left" w:pos="1400"/>
          <w:tab w:val="left" w:pos="1985"/>
        </w:tabs>
        <w:spacing w:line="240" w:lineRule="auto"/>
        <w:ind w:left="0" w:firstLine="709"/>
        <w:rPr>
          <w:sz w:val="24"/>
          <w:szCs w:val="24"/>
        </w:rPr>
      </w:pPr>
      <w:r w:rsidRPr="00170D22">
        <w:rPr>
          <w:sz w:val="24"/>
          <w:szCs w:val="24"/>
        </w:rPr>
        <w:t>Требовать уплаты неустоек (штрафов, пеней) в соответствии с разделом 10 Контракта.</w:t>
      </w:r>
    </w:p>
    <w:p w:rsidR="007906BE" w:rsidRPr="00170D22" w:rsidRDefault="007906BE" w:rsidP="007906BE">
      <w:pPr>
        <w:numPr>
          <w:ilvl w:val="2"/>
          <w:numId w:val="38"/>
        </w:numPr>
        <w:tabs>
          <w:tab w:val="left" w:pos="-206"/>
          <w:tab w:val="left" w:pos="-140"/>
          <w:tab w:val="left" w:pos="840"/>
          <w:tab w:val="left" w:pos="1400"/>
          <w:tab w:val="left" w:pos="1985"/>
        </w:tabs>
        <w:spacing w:line="240" w:lineRule="auto"/>
        <w:ind w:left="0" w:firstLine="709"/>
        <w:rPr>
          <w:sz w:val="24"/>
          <w:szCs w:val="24"/>
        </w:rPr>
      </w:pPr>
      <w:r w:rsidRPr="00170D22">
        <w:rPr>
          <w:sz w:val="24"/>
          <w:szCs w:val="24"/>
        </w:rPr>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rsidR="007906BE" w:rsidRPr="00170D22" w:rsidRDefault="007906BE" w:rsidP="007906BE">
      <w:pPr>
        <w:numPr>
          <w:ilvl w:val="2"/>
          <w:numId w:val="38"/>
        </w:numPr>
        <w:tabs>
          <w:tab w:val="left" w:pos="-206"/>
          <w:tab w:val="left" w:pos="-140"/>
          <w:tab w:val="left" w:pos="840"/>
          <w:tab w:val="left" w:pos="1400"/>
          <w:tab w:val="left" w:pos="1985"/>
        </w:tabs>
        <w:spacing w:line="240" w:lineRule="auto"/>
        <w:ind w:left="0" w:firstLine="709"/>
        <w:rPr>
          <w:sz w:val="24"/>
          <w:szCs w:val="24"/>
        </w:rPr>
      </w:pPr>
      <w:r w:rsidRPr="00170D22">
        <w:rPr>
          <w:sz w:val="24"/>
          <w:szCs w:val="24"/>
        </w:rPr>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Заказчиком в связи с неисполнением или ненадлежащим исполнением Подрядчиком обязательств, предусмотренных Контрактом.</w:t>
      </w:r>
    </w:p>
    <w:p w:rsidR="00A75358" w:rsidRPr="00170D22" w:rsidRDefault="00AC1BE0" w:rsidP="00FC3D06">
      <w:pPr>
        <w:numPr>
          <w:ilvl w:val="1"/>
          <w:numId w:val="38"/>
        </w:numPr>
        <w:tabs>
          <w:tab w:val="left" w:pos="-140"/>
          <w:tab w:val="left" w:pos="1"/>
          <w:tab w:val="left" w:pos="840"/>
          <w:tab w:val="left" w:pos="1400"/>
          <w:tab w:val="left" w:pos="1680"/>
        </w:tabs>
        <w:spacing w:line="240" w:lineRule="auto"/>
        <w:ind w:left="0" w:firstLine="709"/>
        <w:rPr>
          <w:b/>
          <w:sz w:val="24"/>
          <w:szCs w:val="24"/>
        </w:rPr>
      </w:pPr>
      <w:r w:rsidRPr="00170D22">
        <w:rPr>
          <w:b/>
          <w:sz w:val="24"/>
          <w:szCs w:val="24"/>
        </w:rPr>
        <w:t>Подрядчик вправе:</w:t>
      </w:r>
    </w:p>
    <w:p w:rsidR="00A75358" w:rsidRPr="00170D22" w:rsidRDefault="00AC1BE0" w:rsidP="00FC3D06">
      <w:pPr>
        <w:numPr>
          <w:ilvl w:val="2"/>
          <w:numId w:val="38"/>
        </w:numPr>
        <w:tabs>
          <w:tab w:val="left" w:pos="-206"/>
          <w:tab w:val="left" w:pos="-140"/>
          <w:tab w:val="left" w:pos="0"/>
          <w:tab w:val="left" w:pos="840"/>
          <w:tab w:val="left" w:pos="1400"/>
          <w:tab w:val="left" w:pos="1680"/>
        </w:tabs>
        <w:spacing w:line="240" w:lineRule="auto"/>
        <w:ind w:left="0" w:firstLine="709"/>
        <w:rPr>
          <w:sz w:val="24"/>
          <w:szCs w:val="24"/>
        </w:rPr>
      </w:pPr>
      <w:r w:rsidRPr="00170D22">
        <w:rPr>
          <w:sz w:val="24"/>
          <w:szCs w:val="24"/>
        </w:rPr>
        <w:t>Требовать от Заказчика приемки результатов надлежаще выполненных работ.</w:t>
      </w:r>
    </w:p>
    <w:p w:rsidR="00A75358" w:rsidRPr="00170D22" w:rsidRDefault="00AC1BE0" w:rsidP="00FC3D06">
      <w:pPr>
        <w:numPr>
          <w:ilvl w:val="2"/>
          <w:numId w:val="38"/>
        </w:numPr>
        <w:tabs>
          <w:tab w:val="left" w:pos="-206"/>
          <w:tab w:val="left" w:pos="-140"/>
          <w:tab w:val="left" w:pos="0"/>
          <w:tab w:val="left" w:pos="840"/>
          <w:tab w:val="left" w:pos="1400"/>
          <w:tab w:val="left" w:pos="1680"/>
        </w:tabs>
        <w:spacing w:line="240" w:lineRule="auto"/>
        <w:ind w:left="0" w:firstLine="709"/>
        <w:rPr>
          <w:sz w:val="24"/>
          <w:szCs w:val="24"/>
        </w:rPr>
      </w:pPr>
      <w:r w:rsidRPr="00170D22">
        <w:rPr>
          <w:rStyle w:val="af2"/>
          <w:sz w:val="24"/>
          <w:szCs w:val="24"/>
        </w:rPr>
        <w:footnoteReference w:id="6"/>
      </w:r>
      <w:r w:rsidRPr="00170D22">
        <w:rPr>
          <w:sz w:val="24"/>
          <w:szCs w:val="24"/>
        </w:rPr>
        <w:t>Требовать от Заказчика оплаты принятых без замечаний работ.</w:t>
      </w:r>
    </w:p>
    <w:p w:rsidR="00FC3D06" w:rsidRPr="00170D22" w:rsidRDefault="00FC3D06" w:rsidP="00FC3D06">
      <w:pPr>
        <w:numPr>
          <w:ilvl w:val="2"/>
          <w:numId w:val="38"/>
        </w:numPr>
        <w:tabs>
          <w:tab w:val="left" w:pos="-206"/>
          <w:tab w:val="left" w:pos="-140"/>
          <w:tab w:val="left" w:pos="0"/>
          <w:tab w:val="left" w:pos="840"/>
          <w:tab w:val="left" w:pos="1400"/>
        </w:tabs>
        <w:spacing w:line="240" w:lineRule="auto"/>
        <w:ind w:left="0" w:firstLine="709"/>
        <w:rPr>
          <w:sz w:val="24"/>
          <w:szCs w:val="24"/>
        </w:rPr>
      </w:pPr>
      <w:r w:rsidRPr="00170D22">
        <w:rPr>
          <w:sz w:val="24"/>
          <w:szCs w:val="24"/>
        </w:rPr>
        <w:t>Обращаться к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w:t>
      </w:r>
      <w:proofErr w:type="gramStart"/>
      <w:r w:rsidRPr="00170D22">
        <w:rPr>
          <w:sz w:val="24"/>
          <w:szCs w:val="24"/>
        </w:rPr>
        <w:t>ств Ст</w:t>
      </w:r>
      <w:proofErr w:type="gramEnd"/>
      <w:r w:rsidRPr="00170D22">
        <w:rPr>
          <w:sz w:val="24"/>
          <w:szCs w:val="24"/>
        </w:rPr>
        <w:t>орон по Контракту.</w:t>
      </w:r>
    </w:p>
    <w:p w:rsidR="00FC3D06" w:rsidRPr="00170D22" w:rsidRDefault="00FC3D06" w:rsidP="00FC3D06">
      <w:pPr>
        <w:numPr>
          <w:ilvl w:val="2"/>
          <w:numId w:val="38"/>
        </w:numPr>
        <w:tabs>
          <w:tab w:val="left" w:pos="-206"/>
          <w:tab w:val="left" w:pos="-140"/>
          <w:tab w:val="left" w:pos="0"/>
          <w:tab w:val="left" w:pos="840"/>
          <w:tab w:val="left" w:pos="1400"/>
        </w:tabs>
        <w:spacing w:line="240" w:lineRule="auto"/>
        <w:ind w:left="0" w:firstLine="709"/>
        <w:rPr>
          <w:sz w:val="24"/>
          <w:szCs w:val="24"/>
        </w:rPr>
      </w:pPr>
      <w:r w:rsidRPr="00170D22">
        <w:rPr>
          <w:sz w:val="24"/>
          <w:szCs w:val="24"/>
        </w:rPr>
        <w:t>Требовать от Заказчика надлежащего и своевременного выполнения обязательств, предусмотренных Контрактом.</w:t>
      </w:r>
    </w:p>
    <w:p w:rsidR="00A75358" w:rsidRPr="00170D22" w:rsidRDefault="00FC3D06" w:rsidP="00FC3D06">
      <w:pPr>
        <w:numPr>
          <w:ilvl w:val="2"/>
          <w:numId w:val="38"/>
        </w:numPr>
        <w:tabs>
          <w:tab w:val="left" w:pos="-206"/>
          <w:tab w:val="left" w:pos="-140"/>
          <w:tab w:val="left" w:pos="0"/>
          <w:tab w:val="left" w:pos="840"/>
          <w:tab w:val="left" w:pos="1400"/>
        </w:tabs>
        <w:spacing w:line="240" w:lineRule="auto"/>
        <w:ind w:left="0" w:firstLine="709"/>
        <w:rPr>
          <w:sz w:val="24"/>
          <w:szCs w:val="24"/>
        </w:rPr>
      </w:pPr>
      <w:r w:rsidRPr="00170D22">
        <w:rPr>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требовать уплаты неустоек (штрафов, пеней).</w:t>
      </w:r>
    </w:p>
    <w:p w:rsidR="00A75358" w:rsidRPr="00170D22" w:rsidRDefault="00AC1BE0" w:rsidP="00FC3D06">
      <w:pPr>
        <w:numPr>
          <w:ilvl w:val="2"/>
          <w:numId w:val="38"/>
        </w:numPr>
        <w:tabs>
          <w:tab w:val="left" w:pos="-206"/>
          <w:tab w:val="left" w:pos="-140"/>
          <w:tab w:val="left" w:pos="0"/>
          <w:tab w:val="left" w:pos="840"/>
          <w:tab w:val="left" w:pos="1400"/>
          <w:tab w:val="left" w:pos="1985"/>
        </w:tabs>
        <w:spacing w:line="240" w:lineRule="auto"/>
        <w:ind w:left="0" w:firstLine="709"/>
        <w:rPr>
          <w:sz w:val="24"/>
          <w:szCs w:val="24"/>
        </w:rPr>
      </w:pPr>
      <w:r w:rsidRPr="00170D22">
        <w:rPr>
          <w:sz w:val="24"/>
          <w:szCs w:val="24"/>
        </w:rPr>
        <w:t xml:space="preserve">Привлечь к исполнению своих обязательств по контракту других лиц – субподрядчиков. В случае неисполнения или ненадлежащего исполнения субподрядчиком </w:t>
      </w:r>
      <w:r w:rsidRPr="00170D22">
        <w:rPr>
          <w:sz w:val="24"/>
          <w:szCs w:val="24"/>
        </w:rPr>
        <w:lastRenderedPageBreak/>
        <w:t>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w:t>
      </w:r>
    </w:p>
    <w:p w:rsidR="00A75358" w:rsidRPr="00170D22" w:rsidRDefault="00AC1BE0" w:rsidP="0051051B">
      <w:pPr>
        <w:numPr>
          <w:ilvl w:val="0"/>
          <w:numId w:val="39"/>
        </w:numPr>
        <w:tabs>
          <w:tab w:val="left" w:pos="-140"/>
          <w:tab w:val="left" w:pos="0"/>
          <w:tab w:val="left" w:pos="840"/>
          <w:tab w:val="left" w:pos="1134"/>
          <w:tab w:val="left" w:pos="1985"/>
        </w:tabs>
        <w:spacing w:line="240" w:lineRule="auto"/>
        <w:ind w:left="0" w:firstLine="709"/>
        <w:rPr>
          <w:sz w:val="24"/>
          <w:szCs w:val="24"/>
        </w:rPr>
      </w:pPr>
      <w:r w:rsidRPr="00170D22">
        <w:rPr>
          <w:b/>
          <w:sz w:val="24"/>
          <w:szCs w:val="24"/>
        </w:rPr>
        <w:t>Подрядчик обязан:</w:t>
      </w:r>
    </w:p>
    <w:p w:rsidR="00264D57" w:rsidRPr="00170D22" w:rsidRDefault="00264D57" w:rsidP="00264D57">
      <w:pPr>
        <w:tabs>
          <w:tab w:val="left" w:pos="-140"/>
          <w:tab w:val="left" w:pos="0"/>
          <w:tab w:val="left" w:pos="1134"/>
          <w:tab w:val="left" w:pos="1985"/>
        </w:tabs>
        <w:spacing w:line="240" w:lineRule="auto"/>
        <w:ind w:firstLine="709"/>
        <w:rPr>
          <w:sz w:val="24"/>
          <w:szCs w:val="24"/>
        </w:rPr>
      </w:pPr>
      <w:r w:rsidRPr="00170D22">
        <w:rPr>
          <w:sz w:val="24"/>
          <w:szCs w:val="24"/>
        </w:rPr>
        <w:t>4.4.1. Принять на себя обязательства выполнить предусмотренные Контрактом работы по</w:t>
      </w:r>
      <w:r w:rsidRPr="00170D22">
        <w:t xml:space="preserve"> </w:t>
      </w:r>
      <w:r w:rsidRPr="00170D22">
        <w:rPr>
          <w:sz w:val="24"/>
          <w:szCs w:val="24"/>
        </w:rPr>
        <w:t>замене дверей на противопожарные (с устройством «</w:t>
      </w:r>
      <w:proofErr w:type="spellStart"/>
      <w:r w:rsidRPr="00170D22">
        <w:rPr>
          <w:sz w:val="24"/>
          <w:szCs w:val="24"/>
        </w:rPr>
        <w:t>Антипаника</w:t>
      </w:r>
      <w:proofErr w:type="spellEnd"/>
      <w:r w:rsidRPr="00170D22">
        <w:rPr>
          <w:sz w:val="24"/>
          <w:szCs w:val="24"/>
        </w:rPr>
        <w:t>»).</w:t>
      </w:r>
    </w:p>
    <w:p w:rsidR="00CB4066" w:rsidRPr="00170D22" w:rsidRDefault="00264D57" w:rsidP="00264D57">
      <w:pPr>
        <w:tabs>
          <w:tab w:val="left" w:pos="1134"/>
          <w:tab w:val="left" w:pos="1985"/>
        </w:tabs>
        <w:spacing w:line="240" w:lineRule="auto"/>
        <w:ind w:firstLine="709"/>
        <w:rPr>
          <w:sz w:val="24"/>
          <w:szCs w:val="24"/>
        </w:rPr>
      </w:pPr>
      <w:r w:rsidRPr="00170D22">
        <w:rPr>
          <w:sz w:val="24"/>
          <w:szCs w:val="24"/>
        </w:rPr>
        <w:t>4.4.2. Выполнить работы, указанные в пункте 4.4.1, в соответствии с Описанием объекта закупки, Сме</w:t>
      </w:r>
      <w:proofErr w:type="gramStart"/>
      <w:r w:rsidRPr="00170D22">
        <w:rPr>
          <w:sz w:val="24"/>
          <w:szCs w:val="24"/>
        </w:rPr>
        <w:t>т(</w:t>
      </w:r>
      <w:proofErr w:type="gramEnd"/>
      <w:r w:rsidRPr="00170D22">
        <w:rPr>
          <w:sz w:val="24"/>
          <w:szCs w:val="24"/>
        </w:rPr>
        <w:t xml:space="preserve">ы)), определяющие объем, содержание работ и другие предъявляемые к работам требования, которая является неотъемлемой частью </w:t>
      </w:r>
      <w:r w:rsidR="00CB4066" w:rsidRPr="00170D22">
        <w:rPr>
          <w:sz w:val="24"/>
          <w:szCs w:val="24"/>
        </w:rPr>
        <w:t>Контракта</w:t>
      </w:r>
      <w:r w:rsidRPr="00170D22">
        <w:rPr>
          <w:sz w:val="24"/>
          <w:szCs w:val="24"/>
        </w:rPr>
        <w:t>:</w:t>
      </w:r>
    </w:p>
    <w:p w:rsidR="00264D57" w:rsidRPr="00170D22" w:rsidRDefault="00CB4066" w:rsidP="00264D57">
      <w:pPr>
        <w:tabs>
          <w:tab w:val="left" w:pos="1134"/>
          <w:tab w:val="left" w:pos="1985"/>
        </w:tabs>
        <w:spacing w:line="240" w:lineRule="auto"/>
        <w:ind w:firstLine="709"/>
        <w:rPr>
          <w:sz w:val="24"/>
          <w:szCs w:val="24"/>
        </w:rPr>
      </w:pPr>
      <w:r w:rsidRPr="00170D22">
        <w:rPr>
          <w:sz w:val="24"/>
          <w:szCs w:val="24"/>
        </w:rPr>
        <w:t>оп</w:t>
      </w:r>
      <w:r w:rsidR="00264D57" w:rsidRPr="00170D22">
        <w:rPr>
          <w:sz w:val="24"/>
          <w:szCs w:val="24"/>
        </w:rPr>
        <w:t>исание объекта закупки;</w:t>
      </w:r>
    </w:p>
    <w:p w:rsidR="00264D57" w:rsidRPr="00170D22" w:rsidRDefault="00CB4066" w:rsidP="00264D57">
      <w:pPr>
        <w:tabs>
          <w:tab w:val="left" w:pos="-140"/>
          <w:tab w:val="left" w:pos="0"/>
          <w:tab w:val="left" w:pos="1134"/>
          <w:tab w:val="left" w:pos="1985"/>
        </w:tabs>
        <w:spacing w:line="240" w:lineRule="auto"/>
        <w:ind w:firstLine="709"/>
        <w:rPr>
          <w:sz w:val="24"/>
          <w:szCs w:val="24"/>
        </w:rPr>
      </w:pPr>
      <w:r w:rsidRPr="00170D22">
        <w:rPr>
          <w:sz w:val="24"/>
          <w:szCs w:val="24"/>
        </w:rPr>
        <w:t>г</w:t>
      </w:r>
      <w:r w:rsidR="00264D57" w:rsidRPr="00170D22">
        <w:rPr>
          <w:sz w:val="24"/>
          <w:szCs w:val="24"/>
        </w:rPr>
        <w:t>рафик выполнения работ;</w:t>
      </w:r>
    </w:p>
    <w:p w:rsidR="00264D57" w:rsidRPr="00170D22" w:rsidRDefault="00CB4066" w:rsidP="00264D57">
      <w:pPr>
        <w:tabs>
          <w:tab w:val="left" w:pos="-140"/>
          <w:tab w:val="left" w:pos="0"/>
          <w:tab w:val="left" w:pos="1134"/>
          <w:tab w:val="left" w:pos="1985"/>
        </w:tabs>
        <w:spacing w:line="240" w:lineRule="auto"/>
        <w:ind w:firstLine="709"/>
        <w:rPr>
          <w:sz w:val="24"/>
          <w:szCs w:val="24"/>
        </w:rPr>
      </w:pPr>
      <w:r w:rsidRPr="00170D22">
        <w:rPr>
          <w:sz w:val="24"/>
          <w:szCs w:val="24"/>
        </w:rPr>
        <w:t>локальны</w:t>
      </w:r>
      <w:proofErr w:type="gramStart"/>
      <w:r w:rsidRPr="00170D22">
        <w:rPr>
          <w:sz w:val="24"/>
          <w:szCs w:val="24"/>
        </w:rPr>
        <w:t>й(</w:t>
      </w:r>
      <w:proofErr w:type="gramEnd"/>
      <w:r w:rsidRPr="00170D22">
        <w:rPr>
          <w:sz w:val="24"/>
          <w:szCs w:val="24"/>
        </w:rPr>
        <w:t>е) сметный(е) расчет(ы) (смета(ы))</w:t>
      </w:r>
      <w:r w:rsidR="00264D57" w:rsidRPr="00170D22">
        <w:rPr>
          <w:sz w:val="24"/>
          <w:szCs w:val="24"/>
        </w:rPr>
        <w:t>;</w:t>
      </w:r>
    </w:p>
    <w:p w:rsidR="00264D57" w:rsidRPr="00170D22" w:rsidRDefault="00264D57" w:rsidP="00264D57">
      <w:pPr>
        <w:tabs>
          <w:tab w:val="left" w:pos="-140"/>
          <w:tab w:val="left" w:pos="0"/>
          <w:tab w:val="left" w:pos="1134"/>
          <w:tab w:val="left" w:pos="1985"/>
        </w:tabs>
        <w:spacing w:line="240" w:lineRule="auto"/>
        <w:ind w:firstLine="709"/>
        <w:rPr>
          <w:sz w:val="24"/>
          <w:szCs w:val="24"/>
        </w:rPr>
      </w:pPr>
      <w:r w:rsidRPr="00170D22">
        <w:rPr>
          <w:sz w:val="24"/>
          <w:szCs w:val="24"/>
        </w:rPr>
        <w:t xml:space="preserve">иные документы, являющиеся неотъемлемой частью </w:t>
      </w:r>
      <w:r w:rsidR="00AB616F" w:rsidRPr="00170D22">
        <w:rPr>
          <w:sz w:val="24"/>
          <w:szCs w:val="24"/>
        </w:rPr>
        <w:t>Контракта</w:t>
      </w:r>
      <w:r w:rsidRPr="00170D22">
        <w:rPr>
          <w:sz w:val="24"/>
          <w:szCs w:val="24"/>
        </w:rPr>
        <w:t>.</w:t>
      </w:r>
    </w:p>
    <w:p w:rsidR="00A75358" w:rsidRPr="00170D22" w:rsidRDefault="00AC1BE0" w:rsidP="00264D57">
      <w:pPr>
        <w:tabs>
          <w:tab w:val="left" w:pos="-140"/>
          <w:tab w:val="left" w:pos="0"/>
          <w:tab w:val="left" w:pos="709"/>
          <w:tab w:val="left" w:pos="1276"/>
          <w:tab w:val="left" w:pos="1680"/>
        </w:tabs>
        <w:spacing w:line="240" w:lineRule="auto"/>
        <w:ind w:firstLine="709"/>
        <w:rPr>
          <w:sz w:val="24"/>
          <w:szCs w:val="24"/>
        </w:rPr>
      </w:pPr>
      <w:r w:rsidRPr="00170D22">
        <w:rPr>
          <w:sz w:val="24"/>
          <w:szCs w:val="24"/>
        </w:rPr>
        <w:t>4.4.</w:t>
      </w:r>
      <w:r w:rsidR="004D5F49" w:rsidRPr="00170D22">
        <w:rPr>
          <w:sz w:val="24"/>
          <w:szCs w:val="24"/>
        </w:rPr>
        <w:t>3</w:t>
      </w:r>
      <w:r w:rsidRPr="00170D22">
        <w:rPr>
          <w:sz w:val="24"/>
          <w:szCs w:val="24"/>
        </w:rPr>
        <w:t>. Своевременно и надлежащим образом выполнить работы и представить Заказчику отчетн</w:t>
      </w:r>
      <w:r w:rsidR="00203EA6">
        <w:rPr>
          <w:sz w:val="24"/>
          <w:szCs w:val="24"/>
        </w:rPr>
        <w:t>ые</w:t>
      </w:r>
      <w:r w:rsidRPr="00170D22">
        <w:rPr>
          <w:sz w:val="24"/>
          <w:szCs w:val="24"/>
        </w:rPr>
        <w:t xml:space="preserve"> </w:t>
      </w:r>
      <w:r w:rsidR="00203EA6">
        <w:rPr>
          <w:sz w:val="24"/>
          <w:szCs w:val="24"/>
        </w:rPr>
        <w:t>документы</w:t>
      </w:r>
      <w:r w:rsidRPr="00170D22">
        <w:rPr>
          <w:sz w:val="24"/>
          <w:szCs w:val="24"/>
        </w:rPr>
        <w:t xml:space="preserve"> по итогам исполнения Контракта.</w:t>
      </w:r>
    </w:p>
    <w:p w:rsidR="00A75358" w:rsidRPr="00170D22" w:rsidRDefault="00AC1BE0" w:rsidP="0051051B">
      <w:pPr>
        <w:tabs>
          <w:tab w:val="left" w:pos="-140"/>
          <w:tab w:val="left" w:pos="709"/>
          <w:tab w:val="left" w:pos="1276"/>
          <w:tab w:val="left" w:pos="1680"/>
        </w:tabs>
        <w:spacing w:line="240" w:lineRule="auto"/>
        <w:ind w:firstLine="0"/>
        <w:rPr>
          <w:sz w:val="24"/>
          <w:szCs w:val="24"/>
        </w:rPr>
      </w:pPr>
      <w:r w:rsidRPr="00170D22">
        <w:rPr>
          <w:sz w:val="24"/>
          <w:szCs w:val="24"/>
        </w:rPr>
        <w:tab/>
        <w:t>4.4.</w:t>
      </w:r>
      <w:r w:rsidR="004D5F49" w:rsidRPr="00170D22">
        <w:rPr>
          <w:sz w:val="24"/>
          <w:szCs w:val="24"/>
        </w:rPr>
        <w:t>4</w:t>
      </w:r>
      <w:r w:rsidRPr="00170D22">
        <w:rPr>
          <w:sz w:val="24"/>
          <w:szCs w:val="24"/>
        </w:rPr>
        <w:t xml:space="preserve">. В течение 2 (Двух) рабочих дней </w:t>
      </w:r>
      <w:proofErr w:type="gramStart"/>
      <w:r w:rsidRPr="00170D22">
        <w:rPr>
          <w:sz w:val="24"/>
          <w:szCs w:val="24"/>
        </w:rPr>
        <w:t>с даты заключения</w:t>
      </w:r>
      <w:proofErr w:type="gramEnd"/>
      <w:r w:rsidRPr="00170D22">
        <w:rPr>
          <w:sz w:val="24"/>
          <w:szCs w:val="24"/>
        </w:rPr>
        <w:t xml:space="preserve"> Контракта разработать и согласовать с Заказчиком График выполнения работ (приложение № 2).</w:t>
      </w:r>
    </w:p>
    <w:p w:rsidR="00A75358" w:rsidRPr="00170D22" w:rsidRDefault="00AC1BE0" w:rsidP="0051051B">
      <w:pPr>
        <w:tabs>
          <w:tab w:val="left" w:pos="-140"/>
          <w:tab w:val="left" w:pos="709"/>
          <w:tab w:val="left" w:pos="1276"/>
          <w:tab w:val="left" w:pos="1680"/>
        </w:tabs>
        <w:spacing w:line="240" w:lineRule="auto"/>
        <w:ind w:firstLine="0"/>
        <w:rPr>
          <w:sz w:val="24"/>
          <w:szCs w:val="24"/>
        </w:rPr>
      </w:pPr>
      <w:r w:rsidRPr="00170D22">
        <w:rPr>
          <w:i/>
          <w:sz w:val="24"/>
          <w:szCs w:val="24"/>
        </w:rPr>
        <w:tab/>
      </w:r>
      <w:r w:rsidRPr="00170D22">
        <w:rPr>
          <w:sz w:val="24"/>
          <w:szCs w:val="24"/>
        </w:rPr>
        <w:t>4.4.</w:t>
      </w:r>
      <w:r w:rsidR="004D5F49" w:rsidRPr="00170D22">
        <w:rPr>
          <w:sz w:val="24"/>
          <w:szCs w:val="24"/>
        </w:rPr>
        <w:t>5</w:t>
      </w:r>
      <w:r w:rsidRPr="00170D22">
        <w:rPr>
          <w:sz w:val="24"/>
          <w:szCs w:val="24"/>
        </w:rPr>
        <w:t>. Подрядчик и его полномочные представители обязаны по приглашению Заказчика принимать участие в проводимых им совещаниях для обсуждения вопросов, связанных с выполняемыми работами на Объекте, представляя необходимую информацию в объеме, необходимом для совещания.</w:t>
      </w:r>
    </w:p>
    <w:p w:rsidR="00A75358" w:rsidRPr="00170D22" w:rsidRDefault="00AC1BE0" w:rsidP="0051051B">
      <w:pPr>
        <w:tabs>
          <w:tab w:val="left" w:pos="-140"/>
          <w:tab w:val="left" w:pos="709"/>
          <w:tab w:val="left" w:pos="1276"/>
          <w:tab w:val="left" w:pos="1680"/>
        </w:tabs>
        <w:spacing w:line="240" w:lineRule="auto"/>
        <w:ind w:firstLine="0"/>
        <w:rPr>
          <w:sz w:val="24"/>
          <w:szCs w:val="24"/>
        </w:rPr>
      </w:pPr>
      <w:r w:rsidRPr="00170D22">
        <w:rPr>
          <w:sz w:val="24"/>
          <w:szCs w:val="24"/>
        </w:rPr>
        <w:tab/>
        <w:t>4.4.</w:t>
      </w:r>
      <w:r w:rsidR="004D5F49" w:rsidRPr="00170D22">
        <w:rPr>
          <w:sz w:val="24"/>
          <w:szCs w:val="24"/>
        </w:rPr>
        <w:t>6</w:t>
      </w:r>
      <w:r w:rsidRPr="00170D22">
        <w:rPr>
          <w:sz w:val="24"/>
          <w:szCs w:val="24"/>
        </w:rPr>
        <w:t>. Обеспечить наличие достаточного количества материалов, конструкций и изделий, предназначенных для выполнения работ в соответствии с условиями Контракта.</w:t>
      </w:r>
    </w:p>
    <w:p w:rsidR="00A75358" w:rsidRPr="00170D22" w:rsidRDefault="00AC1BE0" w:rsidP="0051051B">
      <w:pPr>
        <w:tabs>
          <w:tab w:val="left" w:pos="-140"/>
          <w:tab w:val="left" w:pos="709"/>
          <w:tab w:val="left" w:pos="1276"/>
          <w:tab w:val="left" w:pos="1680"/>
        </w:tabs>
        <w:spacing w:line="240" w:lineRule="auto"/>
        <w:ind w:firstLine="0"/>
        <w:rPr>
          <w:sz w:val="24"/>
          <w:szCs w:val="24"/>
        </w:rPr>
      </w:pPr>
      <w:r w:rsidRPr="00170D22">
        <w:rPr>
          <w:sz w:val="24"/>
          <w:szCs w:val="24"/>
        </w:rPr>
        <w:tab/>
        <w:t>4.4.</w:t>
      </w:r>
      <w:r w:rsidR="004D5F49" w:rsidRPr="00170D22">
        <w:rPr>
          <w:sz w:val="24"/>
          <w:szCs w:val="24"/>
        </w:rPr>
        <w:t>7</w:t>
      </w:r>
      <w:r w:rsidRPr="00170D22">
        <w:rPr>
          <w:sz w:val="24"/>
          <w:szCs w:val="24"/>
        </w:rPr>
        <w:t>. Обеспечить привлечение к выполнению работ по Контракту соответствующего количества персонала (служащих, рабочих), достаточного с точки зрения нормирования для выполнения указанных видов и объемов работ, в соответствии с условиями Контракта.</w:t>
      </w:r>
    </w:p>
    <w:p w:rsidR="00A75358" w:rsidRPr="00170D22" w:rsidRDefault="00AC1BE0" w:rsidP="0051051B">
      <w:pPr>
        <w:tabs>
          <w:tab w:val="left" w:pos="-140"/>
          <w:tab w:val="left" w:pos="709"/>
          <w:tab w:val="left" w:pos="1276"/>
          <w:tab w:val="left" w:pos="1680"/>
        </w:tabs>
        <w:spacing w:line="240" w:lineRule="auto"/>
        <w:ind w:firstLine="0"/>
        <w:rPr>
          <w:sz w:val="24"/>
          <w:szCs w:val="24"/>
        </w:rPr>
      </w:pPr>
      <w:r w:rsidRPr="00170D22">
        <w:rPr>
          <w:sz w:val="24"/>
          <w:szCs w:val="24"/>
        </w:rPr>
        <w:tab/>
        <w:t>4.4.</w:t>
      </w:r>
      <w:r w:rsidR="004D5F49" w:rsidRPr="00170D22">
        <w:rPr>
          <w:sz w:val="24"/>
          <w:szCs w:val="24"/>
        </w:rPr>
        <w:t>8</w:t>
      </w:r>
      <w:r w:rsidRPr="00170D22">
        <w:rPr>
          <w:sz w:val="24"/>
          <w:szCs w:val="24"/>
        </w:rPr>
        <w:t xml:space="preserve">. Предоставить Заказчику в течение 2 (Двух) рабочих дней </w:t>
      </w:r>
      <w:proofErr w:type="gramStart"/>
      <w:r w:rsidRPr="00170D22">
        <w:rPr>
          <w:sz w:val="24"/>
          <w:szCs w:val="24"/>
        </w:rPr>
        <w:t>с даты заключения</w:t>
      </w:r>
      <w:proofErr w:type="gramEnd"/>
      <w:r w:rsidRPr="00170D22">
        <w:rPr>
          <w:sz w:val="24"/>
          <w:szCs w:val="24"/>
        </w:rPr>
        <w:t xml:space="preserve"> Контракта, перечень служащих, рабочих (с указанием профильных специальностей) с предоставлением документов, подтверждающих трудовые отношения с Подрядчиком, с обязательным указанием количества привлекаемого персонала для выполнения указанных видов работ.</w:t>
      </w:r>
    </w:p>
    <w:p w:rsidR="00A75358" w:rsidRPr="00170D22" w:rsidRDefault="00AC1BE0" w:rsidP="0051051B">
      <w:pPr>
        <w:tabs>
          <w:tab w:val="left" w:pos="-140"/>
          <w:tab w:val="left" w:pos="709"/>
          <w:tab w:val="left" w:pos="1276"/>
          <w:tab w:val="left" w:pos="1680"/>
        </w:tabs>
        <w:spacing w:line="240" w:lineRule="auto"/>
        <w:ind w:firstLine="0"/>
        <w:rPr>
          <w:sz w:val="24"/>
          <w:szCs w:val="24"/>
        </w:rPr>
      </w:pPr>
      <w:r w:rsidRPr="00170D22">
        <w:rPr>
          <w:sz w:val="24"/>
          <w:szCs w:val="24"/>
        </w:rPr>
        <w:tab/>
        <w:t>4.4.</w:t>
      </w:r>
      <w:r w:rsidR="004D5F49" w:rsidRPr="00170D22">
        <w:rPr>
          <w:sz w:val="24"/>
          <w:szCs w:val="24"/>
        </w:rPr>
        <w:t>9</w:t>
      </w:r>
      <w:r w:rsidRPr="00170D22">
        <w:rPr>
          <w:sz w:val="24"/>
          <w:szCs w:val="24"/>
        </w:rPr>
        <w:t>. Не позднее 24 (Двадцати четырех) часов известить Заказчика и до получения от него указаний приостановить работы при обнаружении:</w:t>
      </w:r>
    </w:p>
    <w:p w:rsidR="00A75358" w:rsidRPr="00170D22" w:rsidRDefault="00AC1BE0" w:rsidP="0051051B">
      <w:pPr>
        <w:tabs>
          <w:tab w:val="left" w:pos="-140"/>
          <w:tab w:val="left" w:pos="840"/>
          <w:tab w:val="left" w:pos="1680"/>
        </w:tabs>
        <w:spacing w:line="240" w:lineRule="auto"/>
        <w:ind w:firstLine="709"/>
        <w:rPr>
          <w:sz w:val="24"/>
          <w:szCs w:val="24"/>
        </w:rPr>
      </w:pPr>
      <w:r w:rsidRPr="00170D22">
        <w:rPr>
          <w:sz w:val="24"/>
          <w:szCs w:val="24"/>
        </w:rPr>
        <w:t>- возможных неблагоприятных для Заказчика последствий выполнения его указаний о способе исполнения работы;</w:t>
      </w:r>
    </w:p>
    <w:p w:rsidR="00A75358" w:rsidRPr="00170D22" w:rsidRDefault="00AC1BE0" w:rsidP="0051051B">
      <w:pPr>
        <w:tabs>
          <w:tab w:val="left" w:pos="-140"/>
          <w:tab w:val="left" w:pos="840"/>
          <w:tab w:val="left" w:pos="1680"/>
        </w:tabs>
        <w:spacing w:line="240" w:lineRule="auto"/>
        <w:ind w:firstLine="709"/>
        <w:rPr>
          <w:sz w:val="24"/>
          <w:szCs w:val="24"/>
        </w:rPr>
      </w:pPr>
      <w:r w:rsidRPr="00170D22">
        <w:rPr>
          <w:sz w:val="24"/>
          <w:szCs w:val="24"/>
        </w:rPr>
        <w:t>- иных обстоятельств, угрожающих качеству результата выполняемой работы либо создающих невозможность ее завершения в срок, установленный Графиком выполнения работ (приложение № 2).</w:t>
      </w:r>
    </w:p>
    <w:p w:rsidR="00A75358" w:rsidRPr="00170D22" w:rsidRDefault="00AC1BE0" w:rsidP="0051051B">
      <w:pPr>
        <w:tabs>
          <w:tab w:val="left" w:pos="-140"/>
          <w:tab w:val="left" w:pos="840"/>
          <w:tab w:val="left" w:pos="1680"/>
        </w:tabs>
        <w:spacing w:line="240" w:lineRule="auto"/>
        <w:ind w:firstLine="709"/>
        <w:rPr>
          <w:sz w:val="24"/>
          <w:szCs w:val="24"/>
        </w:rPr>
      </w:pPr>
      <w:r w:rsidRPr="00170D22">
        <w:rPr>
          <w:sz w:val="24"/>
          <w:szCs w:val="24"/>
        </w:rPr>
        <w:t>4.4.</w:t>
      </w:r>
      <w:r w:rsidR="004D5F49" w:rsidRPr="00170D22">
        <w:rPr>
          <w:sz w:val="24"/>
          <w:szCs w:val="24"/>
        </w:rPr>
        <w:t>10</w:t>
      </w:r>
      <w:r w:rsidRPr="00170D22">
        <w:rPr>
          <w:sz w:val="24"/>
          <w:szCs w:val="24"/>
        </w:rPr>
        <w:t>. Предоставлять не позднее 2 (Двух) рабочих дней с момента получения запроса от Заказчика информацию о ходе исполнения Контракта, в том числе о сложностях, возникающих при исполнении Контракта.</w:t>
      </w:r>
    </w:p>
    <w:p w:rsidR="00A75358" w:rsidRPr="00170D22" w:rsidRDefault="00AC1BE0" w:rsidP="0051051B">
      <w:pPr>
        <w:tabs>
          <w:tab w:val="left" w:pos="-140"/>
          <w:tab w:val="left" w:pos="840"/>
          <w:tab w:val="left" w:pos="1680"/>
        </w:tabs>
        <w:spacing w:line="240" w:lineRule="auto"/>
        <w:ind w:firstLine="709"/>
        <w:rPr>
          <w:sz w:val="24"/>
          <w:szCs w:val="24"/>
        </w:rPr>
      </w:pPr>
      <w:proofErr w:type="gramStart"/>
      <w:r w:rsidRPr="00170D22">
        <w:rPr>
          <w:sz w:val="24"/>
          <w:szCs w:val="24"/>
        </w:rPr>
        <w:t>Подрядчик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выполнения работы, предусмотренные Контрактом, результаты отдельного этапа исполнения Контракта, при этом Заказчик обязан обеспечить приемку выполненной работы в соответствии со статьей 96 Закона о контрактной</w:t>
      </w:r>
      <w:proofErr w:type="gramEnd"/>
      <w:r w:rsidRPr="00170D22">
        <w:rPr>
          <w:sz w:val="24"/>
          <w:szCs w:val="24"/>
        </w:rPr>
        <w:t xml:space="preserve"> системе.</w:t>
      </w:r>
    </w:p>
    <w:p w:rsidR="00A75358" w:rsidRPr="00170D22" w:rsidRDefault="00AC1BE0" w:rsidP="0051051B">
      <w:pPr>
        <w:tabs>
          <w:tab w:val="left" w:pos="-140"/>
          <w:tab w:val="left" w:pos="840"/>
          <w:tab w:val="left" w:pos="1680"/>
        </w:tabs>
        <w:spacing w:line="240" w:lineRule="auto"/>
        <w:ind w:firstLine="709"/>
        <w:rPr>
          <w:sz w:val="24"/>
          <w:szCs w:val="24"/>
        </w:rPr>
      </w:pPr>
      <w:r w:rsidRPr="00170D22">
        <w:rPr>
          <w:sz w:val="24"/>
          <w:szCs w:val="24"/>
        </w:rPr>
        <w:t>4.4.</w:t>
      </w:r>
      <w:r w:rsidR="004D5F49" w:rsidRPr="00170D22">
        <w:rPr>
          <w:sz w:val="24"/>
          <w:szCs w:val="24"/>
        </w:rPr>
        <w:t>11</w:t>
      </w:r>
      <w:r w:rsidRPr="00170D22">
        <w:rPr>
          <w:sz w:val="24"/>
          <w:szCs w:val="24"/>
        </w:rPr>
        <w:t xml:space="preserve">. Не допускать к выполнению работ иностранных граждан и лиц без гражданства, не имеющих установленной законодательством Российской Федерации регистрации, соответствующего разрешения на работу, а также в </w:t>
      </w:r>
      <w:proofErr w:type="gramStart"/>
      <w:r w:rsidRPr="00170D22">
        <w:rPr>
          <w:sz w:val="24"/>
          <w:szCs w:val="24"/>
        </w:rPr>
        <w:t>отношении</w:t>
      </w:r>
      <w:proofErr w:type="gramEnd"/>
      <w:r w:rsidRPr="00170D22">
        <w:rPr>
          <w:sz w:val="24"/>
          <w:szCs w:val="24"/>
        </w:rPr>
        <w:t xml:space="preserve"> которых нет необходимого разрешения.</w:t>
      </w:r>
    </w:p>
    <w:p w:rsidR="007D580F" w:rsidRPr="00170D22" w:rsidRDefault="007D580F" w:rsidP="0051051B">
      <w:pPr>
        <w:tabs>
          <w:tab w:val="left" w:pos="-140"/>
          <w:tab w:val="left" w:pos="840"/>
          <w:tab w:val="left" w:pos="1680"/>
        </w:tabs>
        <w:spacing w:line="240" w:lineRule="auto"/>
        <w:ind w:firstLine="709"/>
        <w:rPr>
          <w:sz w:val="24"/>
          <w:szCs w:val="24"/>
        </w:rPr>
      </w:pPr>
      <w:r w:rsidRPr="00170D22">
        <w:rPr>
          <w:sz w:val="24"/>
          <w:szCs w:val="24"/>
        </w:rPr>
        <w:t>4.4.1</w:t>
      </w:r>
      <w:r w:rsidR="004D5F49" w:rsidRPr="00170D22">
        <w:rPr>
          <w:sz w:val="24"/>
          <w:szCs w:val="24"/>
        </w:rPr>
        <w:t>2</w:t>
      </w:r>
      <w:r w:rsidRPr="00170D22">
        <w:rPr>
          <w:sz w:val="24"/>
          <w:szCs w:val="24"/>
        </w:rPr>
        <w:t>. Выполнить работы в сроки, установленные Контрактом.</w:t>
      </w:r>
    </w:p>
    <w:p w:rsidR="007D580F" w:rsidRPr="00170D22" w:rsidRDefault="007D580F" w:rsidP="0051051B">
      <w:pPr>
        <w:tabs>
          <w:tab w:val="left" w:pos="-140"/>
          <w:tab w:val="left" w:pos="840"/>
          <w:tab w:val="left" w:pos="1680"/>
        </w:tabs>
        <w:spacing w:line="240" w:lineRule="auto"/>
        <w:ind w:firstLine="709"/>
        <w:rPr>
          <w:sz w:val="24"/>
          <w:szCs w:val="24"/>
        </w:rPr>
      </w:pPr>
      <w:r w:rsidRPr="00170D22">
        <w:rPr>
          <w:sz w:val="24"/>
          <w:szCs w:val="24"/>
        </w:rPr>
        <w:lastRenderedPageBreak/>
        <w:t>4.4.1</w:t>
      </w:r>
      <w:r w:rsidR="004D5F49" w:rsidRPr="00170D22">
        <w:rPr>
          <w:sz w:val="24"/>
          <w:szCs w:val="24"/>
        </w:rPr>
        <w:t>3</w:t>
      </w:r>
      <w:r w:rsidRPr="00170D22">
        <w:rPr>
          <w:sz w:val="24"/>
          <w:szCs w:val="24"/>
        </w:rPr>
        <w:t>. 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7D580F" w:rsidRPr="00170D22" w:rsidRDefault="007D580F" w:rsidP="0051051B">
      <w:pPr>
        <w:tabs>
          <w:tab w:val="left" w:pos="-140"/>
          <w:tab w:val="left" w:pos="840"/>
          <w:tab w:val="left" w:pos="1680"/>
        </w:tabs>
        <w:spacing w:line="240" w:lineRule="auto"/>
        <w:ind w:firstLine="709"/>
        <w:rPr>
          <w:sz w:val="24"/>
          <w:szCs w:val="24"/>
        </w:rPr>
      </w:pPr>
      <w:r w:rsidRPr="00170D22">
        <w:rPr>
          <w:sz w:val="24"/>
          <w:szCs w:val="24"/>
        </w:rPr>
        <w:t>4.4.1</w:t>
      </w:r>
      <w:r w:rsidR="004D5F49" w:rsidRPr="00170D22">
        <w:rPr>
          <w:sz w:val="24"/>
          <w:szCs w:val="24"/>
        </w:rPr>
        <w:t>4</w:t>
      </w:r>
      <w:r w:rsidRPr="00170D22">
        <w:rPr>
          <w:sz w:val="24"/>
          <w:szCs w:val="24"/>
        </w:rPr>
        <w:t xml:space="preserve">. Обеспечить представителям Заказчика возможность осуществлять </w:t>
      </w:r>
      <w:proofErr w:type="gramStart"/>
      <w:r w:rsidRPr="00170D22">
        <w:rPr>
          <w:sz w:val="24"/>
          <w:szCs w:val="24"/>
        </w:rPr>
        <w:t>контроль за</w:t>
      </w:r>
      <w:proofErr w:type="gramEnd"/>
      <w:r w:rsidRPr="00170D22">
        <w:rPr>
          <w:sz w:val="24"/>
          <w:szCs w:val="24"/>
        </w:rPr>
        <w:t xml:space="preserve"> исполнением подрядчиком условий Контракта.</w:t>
      </w:r>
    </w:p>
    <w:p w:rsidR="00A75358" w:rsidRPr="00170D22" w:rsidRDefault="00AC1BE0" w:rsidP="0051051B">
      <w:pPr>
        <w:tabs>
          <w:tab w:val="left" w:pos="-140"/>
          <w:tab w:val="left" w:pos="840"/>
          <w:tab w:val="left" w:pos="1680"/>
        </w:tabs>
        <w:spacing w:line="240" w:lineRule="auto"/>
        <w:ind w:firstLine="709"/>
        <w:rPr>
          <w:sz w:val="24"/>
          <w:szCs w:val="24"/>
        </w:rPr>
      </w:pPr>
      <w:r w:rsidRPr="00170D22">
        <w:rPr>
          <w:sz w:val="24"/>
          <w:szCs w:val="24"/>
        </w:rPr>
        <w:t>4.4.1</w:t>
      </w:r>
      <w:r w:rsidR="004D5F49" w:rsidRPr="00170D22">
        <w:rPr>
          <w:sz w:val="24"/>
          <w:szCs w:val="24"/>
        </w:rPr>
        <w:t>5</w:t>
      </w:r>
      <w:r w:rsidRPr="00170D22">
        <w:rPr>
          <w:sz w:val="24"/>
          <w:szCs w:val="24"/>
        </w:rPr>
        <w:t>. Предоставить гарантию качества на результаты выполненных работ в соответствии с разделом 8 Контракта.</w:t>
      </w:r>
    </w:p>
    <w:p w:rsidR="00A75358" w:rsidRPr="00170D22" w:rsidRDefault="00AC1BE0" w:rsidP="0051051B">
      <w:pPr>
        <w:tabs>
          <w:tab w:val="left" w:pos="-140"/>
          <w:tab w:val="left" w:pos="840"/>
          <w:tab w:val="left" w:pos="1680"/>
        </w:tabs>
        <w:spacing w:line="240" w:lineRule="auto"/>
        <w:ind w:firstLine="709"/>
        <w:rPr>
          <w:sz w:val="24"/>
          <w:szCs w:val="24"/>
        </w:rPr>
      </w:pPr>
      <w:r w:rsidRPr="00170D22">
        <w:rPr>
          <w:sz w:val="24"/>
          <w:szCs w:val="24"/>
        </w:rPr>
        <w:t>4.4.1</w:t>
      </w:r>
      <w:r w:rsidR="004D5F49" w:rsidRPr="00170D22">
        <w:rPr>
          <w:sz w:val="24"/>
          <w:szCs w:val="24"/>
        </w:rPr>
        <w:t>6</w:t>
      </w:r>
      <w:r w:rsidRPr="00170D22">
        <w:rPr>
          <w:sz w:val="24"/>
          <w:szCs w:val="24"/>
        </w:rPr>
        <w:t>. Сохранять конфиденциальность информации, относящейся к ходу исполнения Контракта и полученным результатам.</w:t>
      </w:r>
    </w:p>
    <w:p w:rsidR="00A75358" w:rsidRPr="00170D22" w:rsidRDefault="00AC1BE0" w:rsidP="0051051B">
      <w:pPr>
        <w:tabs>
          <w:tab w:val="left" w:pos="-140"/>
          <w:tab w:val="left" w:pos="840"/>
          <w:tab w:val="left" w:pos="1680"/>
        </w:tabs>
        <w:spacing w:line="240" w:lineRule="auto"/>
        <w:ind w:firstLine="709"/>
        <w:rPr>
          <w:sz w:val="24"/>
          <w:szCs w:val="24"/>
        </w:rPr>
      </w:pPr>
      <w:r w:rsidRPr="00170D22">
        <w:rPr>
          <w:sz w:val="24"/>
          <w:szCs w:val="24"/>
        </w:rPr>
        <w:t>4.4.1</w:t>
      </w:r>
      <w:r w:rsidR="004D5F49" w:rsidRPr="00170D22">
        <w:rPr>
          <w:sz w:val="24"/>
          <w:szCs w:val="24"/>
        </w:rPr>
        <w:t>7</w:t>
      </w:r>
      <w:r w:rsidRPr="00170D22">
        <w:rPr>
          <w:sz w:val="24"/>
          <w:szCs w:val="24"/>
        </w:rPr>
        <w:t>.</w:t>
      </w:r>
      <w:r w:rsidRPr="00170D22">
        <w:rPr>
          <w:i/>
          <w:sz w:val="24"/>
          <w:szCs w:val="24"/>
        </w:rPr>
        <w:t xml:space="preserve"> </w:t>
      </w:r>
      <w:r w:rsidRPr="00170D22">
        <w:rPr>
          <w:sz w:val="24"/>
          <w:szCs w:val="24"/>
        </w:rPr>
        <w:t>Представить Заказчику сведения об изменении наименования, своего фактического местонахождения или банковских реквизитов в срок не позднее 2 (Двух) рабочих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A75358" w:rsidRPr="00170D22" w:rsidRDefault="00AC1BE0" w:rsidP="0051051B">
      <w:pPr>
        <w:tabs>
          <w:tab w:val="left" w:pos="-140"/>
          <w:tab w:val="left" w:pos="840"/>
          <w:tab w:val="left" w:pos="1680"/>
        </w:tabs>
        <w:spacing w:line="240" w:lineRule="auto"/>
        <w:ind w:firstLine="709"/>
        <w:rPr>
          <w:sz w:val="24"/>
          <w:szCs w:val="24"/>
        </w:rPr>
      </w:pPr>
      <w:r w:rsidRPr="00170D22">
        <w:rPr>
          <w:sz w:val="24"/>
          <w:szCs w:val="24"/>
        </w:rPr>
        <w:t>4.4.1</w:t>
      </w:r>
      <w:r w:rsidR="004D5F49" w:rsidRPr="00170D22">
        <w:rPr>
          <w:sz w:val="24"/>
          <w:szCs w:val="24"/>
        </w:rPr>
        <w:t>8</w:t>
      </w:r>
      <w:r w:rsidRPr="00170D22">
        <w:rPr>
          <w:sz w:val="24"/>
          <w:szCs w:val="24"/>
        </w:rPr>
        <w:t xml:space="preserve">. </w:t>
      </w:r>
      <w:proofErr w:type="gramStart"/>
      <w:r w:rsidR="007D580F" w:rsidRPr="00170D22">
        <w:rPr>
          <w:sz w:val="24"/>
          <w:szCs w:val="24"/>
        </w:rPr>
        <w:t>Информировать Заказчика обо всех происшествиях на Объекте, в том числе об авариях или о возникновении угрозы аварии на Объекте, о несчастных случаях на Объекте,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w:t>
      </w:r>
      <w:proofErr w:type="gramEnd"/>
      <w:r w:rsidR="007D580F" w:rsidRPr="00170D22">
        <w:rPr>
          <w:sz w:val="24"/>
          <w:szCs w:val="24"/>
        </w:rPr>
        <w:t xml:space="preserve"> </w:t>
      </w:r>
      <w:proofErr w:type="gramStart"/>
      <w:r w:rsidR="007D580F" w:rsidRPr="00170D22">
        <w:rPr>
          <w:sz w:val="24"/>
          <w:szCs w:val="24"/>
        </w:rPr>
        <w:t>известны</w:t>
      </w:r>
      <w:proofErr w:type="gramEnd"/>
      <w:r w:rsidR="007D580F" w:rsidRPr="00170D22">
        <w:rPr>
          <w:sz w:val="24"/>
          <w:szCs w:val="24"/>
        </w:rPr>
        <w:t xml:space="preserve"> Подрядчику.</w:t>
      </w:r>
    </w:p>
    <w:p w:rsidR="007D580F" w:rsidRPr="00170D22" w:rsidRDefault="00AC1BE0" w:rsidP="007D580F">
      <w:pPr>
        <w:tabs>
          <w:tab w:val="left" w:pos="-140"/>
          <w:tab w:val="left" w:pos="840"/>
          <w:tab w:val="left" w:pos="1680"/>
        </w:tabs>
        <w:spacing w:line="240" w:lineRule="auto"/>
        <w:ind w:firstLine="709"/>
        <w:rPr>
          <w:sz w:val="24"/>
          <w:szCs w:val="24"/>
        </w:rPr>
      </w:pPr>
      <w:r w:rsidRPr="00170D22">
        <w:rPr>
          <w:sz w:val="24"/>
          <w:szCs w:val="24"/>
        </w:rPr>
        <w:t>4.4.1</w:t>
      </w:r>
      <w:r w:rsidR="004D5F49" w:rsidRPr="00170D22">
        <w:rPr>
          <w:sz w:val="24"/>
          <w:szCs w:val="24"/>
        </w:rPr>
        <w:t>9</w:t>
      </w:r>
      <w:r w:rsidRPr="00170D22">
        <w:rPr>
          <w:sz w:val="24"/>
          <w:szCs w:val="24"/>
        </w:rPr>
        <w:t xml:space="preserve">. </w:t>
      </w:r>
      <w:r w:rsidR="007D580F" w:rsidRPr="00170D22">
        <w:rPr>
          <w:sz w:val="24"/>
          <w:szCs w:val="24"/>
        </w:rPr>
        <w:t>Обеспечить устранение выявленных недостатков и не приступать к продолжению работ до составления актов об устранении выявленных недостатков.</w:t>
      </w:r>
    </w:p>
    <w:p w:rsidR="007D580F" w:rsidRPr="00170D22" w:rsidRDefault="004D5F49" w:rsidP="007D580F">
      <w:pPr>
        <w:tabs>
          <w:tab w:val="left" w:pos="-140"/>
          <w:tab w:val="left" w:pos="840"/>
          <w:tab w:val="left" w:pos="1680"/>
        </w:tabs>
        <w:spacing w:line="240" w:lineRule="auto"/>
        <w:ind w:firstLine="709"/>
        <w:rPr>
          <w:sz w:val="24"/>
          <w:szCs w:val="24"/>
        </w:rPr>
      </w:pPr>
      <w:r w:rsidRPr="00170D22">
        <w:rPr>
          <w:sz w:val="24"/>
          <w:szCs w:val="24"/>
        </w:rPr>
        <w:t>4.4.20</w:t>
      </w:r>
      <w:r w:rsidR="007D580F" w:rsidRPr="00170D22">
        <w:rPr>
          <w:sz w:val="24"/>
          <w:szCs w:val="24"/>
        </w:rPr>
        <w:t>. Устранять за свой счет в срок, установленный органом государственного строительного надзора, нарушения, выявленные таким органом.</w:t>
      </w:r>
    </w:p>
    <w:p w:rsidR="007D580F" w:rsidRPr="00170D22" w:rsidRDefault="004D5F49" w:rsidP="007D580F">
      <w:pPr>
        <w:tabs>
          <w:tab w:val="left" w:pos="-140"/>
          <w:tab w:val="left" w:pos="840"/>
          <w:tab w:val="left" w:pos="1680"/>
        </w:tabs>
        <w:spacing w:line="240" w:lineRule="auto"/>
        <w:ind w:firstLine="709"/>
        <w:rPr>
          <w:sz w:val="24"/>
          <w:szCs w:val="24"/>
        </w:rPr>
      </w:pPr>
      <w:r w:rsidRPr="00170D22">
        <w:rPr>
          <w:sz w:val="24"/>
          <w:szCs w:val="24"/>
        </w:rPr>
        <w:t>4.4.21</w:t>
      </w:r>
      <w:r w:rsidR="007D580F" w:rsidRPr="00170D22">
        <w:rPr>
          <w:sz w:val="24"/>
          <w:szCs w:val="24"/>
        </w:rPr>
        <w:t xml:space="preserve">. </w:t>
      </w:r>
      <w:proofErr w:type="gramStart"/>
      <w:r w:rsidR="007D580F" w:rsidRPr="00170D22">
        <w:rPr>
          <w:sz w:val="24"/>
          <w:szCs w:val="24"/>
        </w:rPr>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w:t>
      </w:r>
      <w:proofErr w:type="gramEnd"/>
      <w:r w:rsidR="007D580F" w:rsidRPr="00170D22">
        <w:rPr>
          <w:sz w:val="24"/>
          <w:szCs w:val="24"/>
        </w:rPr>
        <w:t xml:space="preserve"> полном </w:t>
      </w:r>
      <w:proofErr w:type="gramStart"/>
      <w:r w:rsidR="007D580F" w:rsidRPr="00170D22">
        <w:rPr>
          <w:sz w:val="24"/>
          <w:szCs w:val="24"/>
        </w:rPr>
        <w:t>объеме</w:t>
      </w:r>
      <w:proofErr w:type="gramEnd"/>
      <w:r w:rsidR="007D580F" w:rsidRPr="00170D22">
        <w:rPr>
          <w:sz w:val="24"/>
          <w:szCs w:val="24"/>
        </w:rPr>
        <w:t xml:space="preserve"> в соответствии с гражданским законодательством Российской Федерации.</w:t>
      </w:r>
    </w:p>
    <w:p w:rsidR="00A75358" w:rsidRPr="00170D22" w:rsidRDefault="00AC1BE0" w:rsidP="0051051B">
      <w:pPr>
        <w:tabs>
          <w:tab w:val="left" w:pos="-140"/>
          <w:tab w:val="left" w:pos="840"/>
          <w:tab w:val="left" w:pos="1680"/>
        </w:tabs>
        <w:spacing w:line="240" w:lineRule="auto"/>
        <w:ind w:firstLine="709"/>
        <w:rPr>
          <w:sz w:val="24"/>
          <w:szCs w:val="24"/>
        </w:rPr>
      </w:pPr>
      <w:r w:rsidRPr="00170D22">
        <w:rPr>
          <w:sz w:val="24"/>
          <w:szCs w:val="24"/>
        </w:rPr>
        <w:t>4.4.</w:t>
      </w:r>
      <w:r w:rsidR="004D5F49" w:rsidRPr="00170D22">
        <w:rPr>
          <w:sz w:val="24"/>
          <w:szCs w:val="24"/>
        </w:rPr>
        <w:t>22</w:t>
      </w:r>
      <w:r w:rsidRPr="00170D22">
        <w:rPr>
          <w:sz w:val="24"/>
          <w:szCs w:val="24"/>
        </w:rPr>
        <w:t>. Подрядчик гарантирует выполнение работ с надлежащим качеством в соответствии с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4D5F49" w:rsidRPr="00170D22" w:rsidRDefault="004D5F49" w:rsidP="0051051B">
      <w:pPr>
        <w:tabs>
          <w:tab w:val="left" w:pos="-140"/>
          <w:tab w:val="left" w:pos="840"/>
          <w:tab w:val="left" w:pos="1680"/>
        </w:tabs>
        <w:spacing w:line="240" w:lineRule="auto"/>
        <w:ind w:firstLine="709"/>
        <w:rPr>
          <w:sz w:val="24"/>
          <w:szCs w:val="24"/>
        </w:rPr>
      </w:pPr>
      <w:r w:rsidRPr="00170D22">
        <w:rPr>
          <w:sz w:val="24"/>
          <w:szCs w:val="24"/>
        </w:rPr>
        <w:t xml:space="preserve">4.4.23. </w:t>
      </w:r>
      <w:proofErr w:type="gramStart"/>
      <w:r w:rsidRPr="00170D22">
        <w:rPr>
          <w:sz w:val="24"/>
          <w:szCs w:val="24"/>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дней со дня получения от Заказчика направленного в порядке, предусмотренном Контрактом для направления уведомлений, требования о передаче указанных документов Заказчику.</w:t>
      </w:r>
      <w:proofErr w:type="gramEnd"/>
    </w:p>
    <w:p w:rsidR="00A75358" w:rsidRPr="00170D22" w:rsidRDefault="00AC1BE0" w:rsidP="0051051B">
      <w:pPr>
        <w:autoSpaceDE w:val="0"/>
        <w:spacing w:line="240" w:lineRule="auto"/>
        <w:ind w:firstLine="709"/>
        <w:rPr>
          <w:sz w:val="24"/>
          <w:szCs w:val="24"/>
        </w:rPr>
      </w:pPr>
      <w:r w:rsidRPr="00170D22">
        <w:rPr>
          <w:iCs/>
          <w:sz w:val="24"/>
          <w:szCs w:val="24"/>
        </w:rPr>
        <w:t>4.4.</w:t>
      </w:r>
      <w:r w:rsidR="004D5F49" w:rsidRPr="00170D22">
        <w:rPr>
          <w:iCs/>
          <w:sz w:val="24"/>
          <w:szCs w:val="24"/>
        </w:rPr>
        <w:t>24</w:t>
      </w:r>
      <w:r w:rsidRPr="00170D22">
        <w:rPr>
          <w:iCs/>
          <w:sz w:val="24"/>
          <w:szCs w:val="24"/>
        </w:rPr>
        <w:t xml:space="preserve">. </w:t>
      </w:r>
      <w:r w:rsidRPr="00170D22">
        <w:rPr>
          <w:sz w:val="24"/>
          <w:szCs w:val="24"/>
        </w:rPr>
        <w:t>Использовать для выполнения работ материалы, изделия и конструкции, оборудование только при наличии соответствующих сертификатов, технических паспортов и других документов, удостоверяющих их качество.</w:t>
      </w:r>
    </w:p>
    <w:p w:rsidR="00A75358" w:rsidRPr="00AB616F" w:rsidRDefault="00AC1BE0" w:rsidP="0051051B">
      <w:pPr>
        <w:autoSpaceDE w:val="0"/>
        <w:spacing w:line="240" w:lineRule="auto"/>
        <w:ind w:firstLine="709"/>
        <w:rPr>
          <w:sz w:val="24"/>
          <w:szCs w:val="24"/>
        </w:rPr>
      </w:pPr>
      <w:r w:rsidRPr="00170D22">
        <w:rPr>
          <w:sz w:val="24"/>
          <w:szCs w:val="24"/>
        </w:rPr>
        <w:t>4.4.</w:t>
      </w:r>
      <w:r w:rsidR="004D5F49" w:rsidRPr="00170D22">
        <w:rPr>
          <w:sz w:val="24"/>
          <w:szCs w:val="24"/>
        </w:rPr>
        <w:t>25</w:t>
      </w:r>
      <w:r w:rsidRPr="00170D22">
        <w:rPr>
          <w:sz w:val="24"/>
          <w:szCs w:val="24"/>
        </w:rPr>
        <w:t>.</w:t>
      </w:r>
      <w:r w:rsidRPr="00170D22">
        <w:rPr>
          <w:i/>
          <w:sz w:val="24"/>
          <w:szCs w:val="24"/>
        </w:rPr>
        <w:t xml:space="preserve"> </w:t>
      </w:r>
      <w:r w:rsidRPr="00170D22">
        <w:rPr>
          <w:iCs/>
          <w:sz w:val="24"/>
          <w:szCs w:val="24"/>
        </w:rPr>
        <w:t xml:space="preserve">Назначить в день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письменно, лично либо заказным письмом с уведомлением о вручении, либо по адресу </w:t>
      </w:r>
      <w:r w:rsidRPr="00AB616F">
        <w:rPr>
          <w:iCs/>
          <w:sz w:val="24"/>
          <w:szCs w:val="24"/>
        </w:rPr>
        <w:t>электронной почты Заказчика. Должность, ФИО, телефон, адрес электронной почты ответственного лица_____________________________________________________________.</w:t>
      </w:r>
    </w:p>
    <w:p w:rsidR="00A75358" w:rsidRPr="00AB616F" w:rsidRDefault="00AC1BE0" w:rsidP="0051051B">
      <w:pPr>
        <w:keepNext/>
        <w:numPr>
          <w:ilvl w:val="0"/>
          <w:numId w:val="40"/>
        </w:numPr>
        <w:tabs>
          <w:tab w:val="left" w:pos="0"/>
          <w:tab w:val="left" w:pos="426"/>
        </w:tabs>
        <w:spacing w:line="240" w:lineRule="auto"/>
        <w:ind w:left="0" w:firstLine="0"/>
        <w:jc w:val="center"/>
        <w:rPr>
          <w:sz w:val="24"/>
          <w:szCs w:val="24"/>
        </w:rPr>
      </w:pPr>
      <w:r w:rsidRPr="00AB616F">
        <w:rPr>
          <w:b/>
          <w:bCs/>
          <w:sz w:val="24"/>
          <w:szCs w:val="24"/>
        </w:rPr>
        <w:t>Сроки выполнения работ по Контракту</w:t>
      </w:r>
    </w:p>
    <w:p w:rsidR="00A75358" w:rsidRPr="00AB616F" w:rsidRDefault="00AC1BE0" w:rsidP="0051051B">
      <w:pPr>
        <w:numPr>
          <w:ilvl w:val="1"/>
          <w:numId w:val="40"/>
        </w:numPr>
        <w:tabs>
          <w:tab w:val="left" w:pos="0"/>
          <w:tab w:val="left" w:pos="1134"/>
        </w:tabs>
        <w:spacing w:line="240" w:lineRule="auto"/>
        <w:ind w:left="0" w:firstLine="709"/>
        <w:rPr>
          <w:sz w:val="24"/>
          <w:szCs w:val="24"/>
        </w:rPr>
      </w:pPr>
      <w:r w:rsidRPr="00AB616F">
        <w:rPr>
          <w:sz w:val="24"/>
          <w:szCs w:val="24"/>
        </w:rPr>
        <w:t>Работы, предусмотренные Контрактом, выполняется в сроки, установленные настоящим разделом.</w:t>
      </w:r>
      <w:r w:rsidR="002641E9" w:rsidRPr="00AB616F">
        <w:rPr>
          <w:sz w:val="24"/>
          <w:szCs w:val="24"/>
        </w:rPr>
        <w:t xml:space="preserve"> </w:t>
      </w:r>
    </w:p>
    <w:p w:rsidR="00A75358" w:rsidRPr="00AB616F" w:rsidRDefault="00AC1BE0" w:rsidP="0051051B">
      <w:pPr>
        <w:numPr>
          <w:ilvl w:val="1"/>
          <w:numId w:val="40"/>
        </w:numPr>
        <w:tabs>
          <w:tab w:val="left" w:pos="0"/>
          <w:tab w:val="left" w:pos="1134"/>
        </w:tabs>
        <w:spacing w:line="240" w:lineRule="auto"/>
        <w:ind w:left="0" w:firstLine="709"/>
        <w:rPr>
          <w:sz w:val="24"/>
          <w:szCs w:val="24"/>
        </w:rPr>
      </w:pPr>
      <w:r w:rsidRPr="00AB616F">
        <w:rPr>
          <w:sz w:val="24"/>
          <w:szCs w:val="24"/>
        </w:rPr>
        <w:lastRenderedPageBreak/>
        <w:t xml:space="preserve">Срок выполнения Подрядчиком работ по контракту: </w:t>
      </w:r>
      <w:r w:rsidR="002F7A7B" w:rsidRPr="00AB616F">
        <w:rPr>
          <w:sz w:val="24"/>
          <w:szCs w:val="24"/>
        </w:rPr>
        <w:t xml:space="preserve">в течение 15 (Пятнадцати) рабочих дней </w:t>
      </w:r>
      <w:proofErr w:type="gramStart"/>
      <w:r w:rsidRPr="00AB616F">
        <w:rPr>
          <w:sz w:val="24"/>
          <w:szCs w:val="24"/>
        </w:rPr>
        <w:t>с даты заключения</w:t>
      </w:r>
      <w:proofErr w:type="gramEnd"/>
      <w:r w:rsidRPr="00AB616F">
        <w:rPr>
          <w:sz w:val="24"/>
          <w:szCs w:val="24"/>
        </w:rPr>
        <w:t xml:space="preserve"> Контракта (ч. 5 ст. 51 Закона о контрактной системе).</w:t>
      </w:r>
      <w:r w:rsidRPr="00AB616F">
        <w:rPr>
          <w:iCs/>
          <w:sz w:val="24"/>
          <w:szCs w:val="24"/>
        </w:rPr>
        <w:t xml:space="preserve"> </w:t>
      </w:r>
    </w:p>
    <w:p w:rsidR="002641E9" w:rsidRPr="00AB616F" w:rsidRDefault="002641E9" w:rsidP="002641E9">
      <w:pPr>
        <w:numPr>
          <w:ilvl w:val="1"/>
          <w:numId w:val="40"/>
        </w:numPr>
        <w:tabs>
          <w:tab w:val="left" w:pos="0"/>
          <w:tab w:val="left" w:pos="1134"/>
        </w:tabs>
        <w:spacing w:line="240" w:lineRule="auto"/>
        <w:ind w:left="0" w:firstLine="709"/>
        <w:rPr>
          <w:sz w:val="24"/>
          <w:szCs w:val="24"/>
        </w:rPr>
      </w:pPr>
      <w:r w:rsidRPr="00AB616F">
        <w:rPr>
          <w:sz w:val="24"/>
          <w:szCs w:val="24"/>
        </w:rPr>
        <w:t>Работы по Контракту выполняются непрерывно.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rsidR="00A75358" w:rsidRPr="00AB616F" w:rsidRDefault="00AC1BE0" w:rsidP="002641E9">
      <w:pPr>
        <w:numPr>
          <w:ilvl w:val="1"/>
          <w:numId w:val="40"/>
        </w:numPr>
        <w:tabs>
          <w:tab w:val="left" w:pos="0"/>
          <w:tab w:val="left" w:pos="1134"/>
        </w:tabs>
        <w:spacing w:line="240" w:lineRule="auto"/>
        <w:ind w:left="0" w:firstLine="709"/>
        <w:rPr>
          <w:iCs/>
          <w:sz w:val="24"/>
          <w:szCs w:val="24"/>
        </w:rPr>
      </w:pPr>
      <w:r w:rsidRPr="00AB616F">
        <w:rPr>
          <w:iCs/>
          <w:sz w:val="24"/>
          <w:szCs w:val="24"/>
        </w:rPr>
        <w:t>Этапы не предусмотрены. Приемка осуществляется после завершения всего объема работ.</w:t>
      </w:r>
    </w:p>
    <w:p w:rsidR="00A75358" w:rsidRPr="00AB616F" w:rsidRDefault="00AC1BE0" w:rsidP="002641E9">
      <w:pPr>
        <w:numPr>
          <w:ilvl w:val="1"/>
          <w:numId w:val="40"/>
        </w:numPr>
        <w:tabs>
          <w:tab w:val="left" w:pos="0"/>
          <w:tab w:val="left" w:pos="1134"/>
        </w:tabs>
        <w:spacing w:line="240" w:lineRule="auto"/>
        <w:ind w:left="0" w:firstLine="709"/>
        <w:rPr>
          <w:iCs/>
          <w:sz w:val="24"/>
          <w:szCs w:val="24"/>
        </w:rPr>
      </w:pPr>
      <w:r w:rsidRPr="00AB616F">
        <w:rPr>
          <w:iCs/>
          <w:sz w:val="24"/>
          <w:szCs w:val="24"/>
        </w:rPr>
        <w:t>Стороны не устанавливают промежуточные сроки выполнения работ.</w:t>
      </w:r>
    </w:p>
    <w:p w:rsidR="00A75358" w:rsidRPr="00AB616F" w:rsidRDefault="00AC1BE0" w:rsidP="0051051B">
      <w:pPr>
        <w:numPr>
          <w:ilvl w:val="1"/>
          <w:numId w:val="40"/>
        </w:numPr>
        <w:tabs>
          <w:tab w:val="left" w:pos="0"/>
          <w:tab w:val="left" w:pos="1134"/>
        </w:tabs>
        <w:spacing w:line="240" w:lineRule="auto"/>
        <w:ind w:left="0" w:firstLine="709"/>
        <w:rPr>
          <w:sz w:val="24"/>
          <w:szCs w:val="24"/>
        </w:rPr>
      </w:pPr>
      <w:r w:rsidRPr="00AB616F">
        <w:rPr>
          <w:sz w:val="24"/>
          <w:szCs w:val="24"/>
        </w:rPr>
        <w:t>Подрядчик по согласованию с Заказчиком может досрочно сдать выполненные работы. Заказчик вправе досрочно принять и оплатить</w:t>
      </w:r>
      <w:r w:rsidRPr="00AB616F">
        <w:rPr>
          <w:rStyle w:val="af2"/>
          <w:sz w:val="24"/>
          <w:szCs w:val="24"/>
        </w:rPr>
        <w:footnoteReference w:id="7"/>
      </w:r>
      <w:r w:rsidRPr="00AB616F">
        <w:rPr>
          <w:sz w:val="24"/>
          <w:szCs w:val="24"/>
        </w:rPr>
        <w:t xml:space="preserve"> такие работы в соответствии с условиями Контракта.</w:t>
      </w:r>
    </w:p>
    <w:p w:rsidR="00A75358" w:rsidRPr="00AB616F" w:rsidRDefault="00AC1BE0" w:rsidP="0051051B">
      <w:pPr>
        <w:shd w:val="clear" w:color="auto" w:fill="FFFFFF"/>
        <w:spacing w:line="240" w:lineRule="auto"/>
        <w:ind w:firstLine="0"/>
        <w:jc w:val="center"/>
        <w:rPr>
          <w:sz w:val="24"/>
          <w:szCs w:val="24"/>
        </w:rPr>
      </w:pPr>
      <w:r w:rsidRPr="00AB616F">
        <w:rPr>
          <w:b/>
          <w:sz w:val="24"/>
          <w:szCs w:val="24"/>
        </w:rPr>
        <w:t>6. Порядок сдачи и приемки работ</w:t>
      </w:r>
    </w:p>
    <w:p w:rsidR="00A75358" w:rsidRPr="00170D22" w:rsidRDefault="00BA09E1" w:rsidP="00BA09E1">
      <w:pPr>
        <w:pStyle w:val="afc"/>
        <w:numPr>
          <w:ilvl w:val="1"/>
          <w:numId w:val="41"/>
        </w:numPr>
        <w:tabs>
          <w:tab w:val="left" w:pos="426"/>
          <w:tab w:val="left" w:pos="1134"/>
        </w:tabs>
        <w:spacing w:line="240" w:lineRule="auto"/>
        <w:ind w:left="0" w:firstLine="709"/>
        <w:rPr>
          <w:sz w:val="24"/>
          <w:szCs w:val="24"/>
        </w:rPr>
      </w:pPr>
      <w:r w:rsidRPr="00170D22">
        <w:rPr>
          <w:sz w:val="24"/>
          <w:szCs w:val="24"/>
        </w:rPr>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r w:rsidR="00AC1BE0" w:rsidRPr="00170D22">
        <w:rPr>
          <w:sz w:val="24"/>
          <w:szCs w:val="24"/>
        </w:rPr>
        <w:t>Заказчик вправе для приемки выполненных работ создать приемочную комиссию, которая состоит из 5 (Пяти) человек.</w:t>
      </w:r>
      <w:r w:rsidR="00AC1BE0" w:rsidRPr="00170D22">
        <w:rPr>
          <w:rStyle w:val="af2"/>
          <w:sz w:val="24"/>
          <w:szCs w:val="24"/>
        </w:rPr>
        <w:footnoteReference w:id="8"/>
      </w:r>
    </w:p>
    <w:p w:rsidR="00E96EDD" w:rsidRPr="00170D22" w:rsidRDefault="00E96EDD" w:rsidP="00E96EDD">
      <w:pPr>
        <w:pStyle w:val="afc"/>
        <w:numPr>
          <w:ilvl w:val="1"/>
          <w:numId w:val="41"/>
        </w:numPr>
        <w:tabs>
          <w:tab w:val="left" w:pos="426"/>
          <w:tab w:val="left" w:pos="1134"/>
        </w:tabs>
        <w:spacing w:line="240" w:lineRule="auto"/>
        <w:ind w:left="0" w:firstLine="709"/>
        <w:rPr>
          <w:sz w:val="24"/>
          <w:szCs w:val="24"/>
        </w:rPr>
      </w:pPr>
      <w:proofErr w:type="gramStart"/>
      <w:r w:rsidRPr="00170D22">
        <w:rPr>
          <w:sz w:val="24"/>
          <w:szCs w:val="24"/>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w:t>
      </w:r>
      <w:proofErr w:type="gramEnd"/>
      <w:r w:rsidRPr="00170D22">
        <w:rPr>
          <w:sz w:val="24"/>
          <w:szCs w:val="24"/>
        </w:rPr>
        <w:t xml:space="preserve">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rsidR="00E96EDD" w:rsidRPr="00170D22" w:rsidRDefault="00E96EDD" w:rsidP="00E96EDD">
      <w:pPr>
        <w:pStyle w:val="afc"/>
        <w:numPr>
          <w:ilvl w:val="1"/>
          <w:numId w:val="41"/>
        </w:numPr>
        <w:tabs>
          <w:tab w:val="left" w:pos="426"/>
          <w:tab w:val="left" w:pos="1134"/>
        </w:tabs>
        <w:spacing w:line="240" w:lineRule="auto"/>
        <w:ind w:left="0" w:firstLine="709"/>
        <w:rPr>
          <w:sz w:val="24"/>
          <w:szCs w:val="24"/>
        </w:rPr>
      </w:pPr>
      <w:proofErr w:type="gramStart"/>
      <w:r w:rsidRPr="00170D22">
        <w:rPr>
          <w:sz w:val="24"/>
          <w:szCs w:val="24"/>
        </w:rPr>
        <w:t>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roofErr w:type="gramEnd"/>
    </w:p>
    <w:p w:rsidR="00A75358" w:rsidRPr="00170D22" w:rsidRDefault="00AC1BE0" w:rsidP="0051051B">
      <w:pPr>
        <w:pStyle w:val="afc"/>
        <w:numPr>
          <w:ilvl w:val="1"/>
          <w:numId w:val="41"/>
        </w:numPr>
        <w:tabs>
          <w:tab w:val="left" w:pos="426"/>
          <w:tab w:val="left" w:pos="1134"/>
        </w:tabs>
        <w:spacing w:line="240" w:lineRule="auto"/>
        <w:ind w:left="0" w:firstLine="709"/>
        <w:rPr>
          <w:sz w:val="24"/>
          <w:szCs w:val="24"/>
        </w:rPr>
      </w:pPr>
      <w:r w:rsidRPr="00170D22">
        <w:rPr>
          <w:bCs/>
          <w:sz w:val="24"/>
          <w:szCs w:val="24"/>
        </w:rPr>
        <w:t xml:space="preserve">Для проверки соответствия выполненных работ условиям Контракта, Заказчик обязан провести экспертизу. Экспертиза выполненных работ может проводиться Заказчиком </w:t>
      </w:r>
      <w:hyperlink r:id="rId9" w:history="1">
        <w:r w:rsidRPr="00170D22">
          <w:rPr>
            <w:rStyle w:val="ab"/>
            <w:bCs/>
            <w:color w:val="auto"/>
            <w:sz w:val="24"/>
            <w:szCs w:val="24"/>
            <w:u w:val="none"/>
          </w:rPr>
          <w:t>своими силами</w:t>
        </w:r>
      </w:hyperlink>
      <w:r w:rsidRPr="00170D22">
        <w:rPr>
          <w:bCs/>
          <w:sz w:val="24"/>
          <w:szCs w:val="24"/>
        </w:rPr>
        <w:t xml:space="preserve">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r w:rsidRPr="00170D22">
        <w:rPr>
          <w:i/>
          <w:sz w:val="24"/>
          <w:szCs w:val="24"/>
        </w:rPr>
        <w:t xml:space="preserve"> </w:t>
      </w:r>
    </w:p>
    <w:p w:rsidR="00A75358" w:rsidRPr="00170D22" w:rsidRDefault="00AC1BE0" w:rsidP="0051051B">
      <w:pPr>
        <w:numPr>
          <w:ilvl w:val="1"/>
          <w:numId w:val="41"/>
        </w:numPr>
        <w:shd w:val="clear" w:color="auto" w:fill="FFFFFF"/>
        <w:tabs>
          <w:tab w:val="left" w:pos="426"/>
          <w:tab w:val="left" w:pos="1134"/>
        </w:tabs>
        <w:spacing w:line="240" w:lineRule="auto"/>
        <w:ind w:left="0" w:firstLine="709"/>
        <w:rPr>
          <w:sz w:val="24"/>
          <w:szCs w:val="24"/>
        </w:rPr>
      </w:pPr>
      <w:r w:rsidRPr="00170D22">
        <w:rPr>
          <w:sz w:val="24"/>
          <w:szCs w:val="24"/>
        </w:rPr>
        <w:t>Подрядчик направляет в адрес Заказчика извещение (уведомление) о готовности к сдаче работ в срок не позднее 24 часов, а также следующие документы</w:t>
      </w:r>
      <w:r w:rsidRPr="00170D22">
        <w:rPr>
          <w:sz w:val="24"/>
          <w:szCs w:val="24"/>
          <w:lang w:eastAsia="ar-SA"/>
        </w:rPr>
        <w:t>, подписанные Подрядчиком</w:t>
      </w:r>
      <w:r w:rsidRPr="00170D22">
        <w:rPr>
          <w:sz w:val="24"/>
          <w:szCs w:val="24"/>
        </w:rPr>
        <w:t>.</w:t>
      </w:r>
    </w:p>
    <w:p w:rsidR="00A75358" w:rsidRPr="00170D22" w:rsidRDefault="00AC1BE0" w:rsidP="0051051B">
      <w:pPr>
        <w:shd w:val="clear" w:color="auto" w:fill="FFFFFF"/>
        <w:tabs>
          <w:tab w:val="left" w:pos="426"/>
          <w:tab w:val="left" w:pos="1134"/>
        </w:tabs>
        <w:spacing w:line="240" w:lineRule="auto"/>
        <w:ind w:firstLine="709"/>
        <w:rPr>
          <w:sz w:val="24"/>
          <w:szCs w:val="24"/>
        </w:rPr>
      </w:pPr>
      <w:r w:rsidRPr="00170D22">
        <w:rPr>
          <w:sz w:val="24"/>
          <w:szCs w:val="24"/>
        </w:rPr>
        <w:t>- Акты о приемке выполненных работ формы КС-2 в 2 экземплярах;</w:t>
      </w:r>
    </w:p>
    <w:p w:rsidR="00A75358" w:rsidRPr="00170D22" w:rsidRDefault="00AC1BE0" w:rsidP="0051051B">
      <w:pPr>
        <w:shd w:val="clear" w:color="auto" w:fill="FFFFFF"/>
        <w:tabs>
          <w:tab w:val="left" w:pos="426"/>
          <w:tab w:val="left" w:pos="1134"/>
        </w:tabs>
        <w:spacing w:line="240" w:lineRule="auto"/>
        <w:ind w:firstLine="709"/>
        <w:rPr>
          <w:sz w:val="24"/>
          <w:szCs w:val="24"/>
        </w:rPr>
      </w:pPr>
      <w:r w:rsidRPr="00170D22">
        <w:rPr>
          <w:sz w:val="24"/>
          <w:szCs w:val="24"/>
        </w:rPr>
        <w:t>- Справки о стоимости выполненных работ и затрат формы КС-3 в 2 экземплярах;</w:t>
      </w:r>
    </w:p>
    <w:p w:rsidR="00A75358" w:rsidRPr="00170D22" w:rsidRDefault="00AC1BE0" w:rsidP="0051051B">
      <w:pPr>
        <w:shd w:val="clear" w:color="auto" w:fill="FFFFFF"/>
        <w:tabs>
          <w:tab w:val="left" w:pos="426"/>
          <w:tab w:val="left" w:pos="1134"/>
        </w:tabs>
        <w:spacing w:line="240" w:lineRule="auto"/>
        <w:ind w:firstLine="709"/>
        <w:rPr>
          <w:sz w:val="24"/>
          <w:szCs w:val="24"/>
        </w:rPr>
      </w:pPr>
      <w:r w:rsidRPr="00170D22">
        <w:rPr>
          <w:sz w:val="24"/>
          <w:szCs w:val="24"/>
        </w:rPr>
        <w:t>- счет;</w:t>
      </w:r>
    </w:p>
    <w:p w:rsidR="00A75358" w:rsidRPr="00170D22" w:rsidRDefault="00AC1BE0" w:rsidP="0051051B">
      <w:pPr>
        <w:shd w:val="clear" w:color="auto" w:fill="FFFFFF"/>
        <w:tabs>
          <w:tab w:val="left" w:pos="426"/>
          <w:tab w:val="left" w:pos="1134"/>
        </w:tabs>
        <w:spacing w:line="240" w:lineRule="auto"/>
        <w:ind w:firstLine="709"/>
        <w:rPr>
          <w:sz w:val="24"/>
          <w:szCs w:val="24"/>
        </w:rPr>
      </w:pPr>
      <w:r w:rsidRPr="00170D22">
        <w:rPr>
          <w:sz w:val="24"/>
          <w:szCs w:val="24"/>
        </w:rPr>
        <w:t xml:space="preserve">- счет-фактура (для Подрядчика с общим режимом налогообложения, если составление </w:t>
      </w:r>
      <w:proofErr w:type="gramStart"/>
      <w:r w:rsidRPr="00170D22">
        <w:rPr>
          <w:sz w:val="24"/>
          <w:szCs w:val="24"/>
        </w:rPr>
        <w:t>счет-фактуры</w:t>
      </w:r>
      <w:proofErr w:type="gramEnd"/>
      <w:r w:rsidRPr="00170D22">
        <w:rPr>
          <w:sz w:val="24"/>
          <w:szCs w:val="24"/>
        </w:rPr>
        <w:t xml:space="preserve"> предусмотрено ст. 169 НК РФ) в 2 экземплярах;</w:t>
      </w:r>
    </w:p>
    <w:p w:rsidR="00A75358" w:rsidRPr="00170D22" w:rsidRDefault="00AC1BE0" w:rsidP="0051051B">
      <w:pPr>
        <w:shd w:val="clear" w:color="auto" w:fill="FFFFFF"/>
        <w:tabs>
          <w:tab w:val="left" w:pos="426"/>
          <w:tab w:val="left" w:pos="1134"/>
        </w:tabs>
        <w:spacing w:line="240" w:lineRule="auto"/>
        <w:ind w:firstLine="709"/>
        <w:rPr>
          <w:sz w:val="24"/>
          <w:szCs w:val="24"/>
        </w:rPr>
      </w:pPr>
      <w:proofErr w:type="gramStart"/>
      <w:r w:rsidRPr="00170D22">
        <w:rPr>
          <w:sz w:val="24"/>
          <w:szCs w:val="24"/>
        </w:rPr>
        <w:t xml:space="preserve">- надлежащим образом оформленный пакет сопроводительной документации на противопожарные двери, обеспечивающей </w:t>
      </w:r>
      <w:proofErr w:type="spellStart"/>
      <w:r w:rsidRPr="00170D22">
        <w:rPr>
          <w:sz w:val="24"/>
          <w:szCs w:val="24"/>
        </w:rPr>
        <w:t>прослеживаемость</w:t>
      </w:r>
      <w:proofErr w:type="spellEnd"/>
      <w:r w:rsidRPr="00170D22">
        <w:rPr>
          <w:sz w:val="24"/>
          <w:szCs w:val="24"/>
        </w:rPr>
        <w:t xml:space="preserve"> от изготовителя до Заказчика, включая: 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w:t>
      </w:r>
      <w:r w:rsidRPr="00170D22">
        <w:rPr>
          <w:sz w:val="24"/>
          <w:szCs w:val="24"/>
        </w:rPr>
        <w:lastRenderedPageBreak/>
        <w:t>(сертификата), либо органом по сертификации, либо нотариально (в случае, если двери подлежат обязательному декларированию</w:t>
      </w:r>
      <w:proofErr w:type="gramEnd"/>
      <w:r w:rsidRPr="00170D22">
        <w:rPr>
          <w:sz w:val="24"/>
          <w:szCs w:val="24"/>
        </w:rPr>
        <w:t xml:space="preserve"> (сертификации), свидетельство о государственной регистрации (в случае, если двери подлежат обязательной государственной регистрации на территории Российской Федерации);</w:t>
      </w:r>
    </w:p>
    <w:p w:rsidR="00A75358" w:rsidRPr="00170D22" w:rsidRDefault="00AC1BE0" w:rsidP="0051051B">
      <w:pPr>
        <w:shd w:val="clear" w:color="auto" w:fill="FFFFFF"/>
        <w:tabs>
          <w:tab w:val="left" w:pos="426"/>
          <w:tab w:val="left" w:pos="1134"/>
        </w:tabs>
        <w:spacing w:line="240" w:lineRule="auto"/>
        <w:ind w:firstLine="709"/>
        <w:rPr>
          <w:sz w:val="24"/>
          <w:szCs w:val="24"/>
        </w:rPr>
      </w:pPr>
      <w:r w:rsidRPr="00170D22">
        <w:rPr>
          <w:sz w:val="24"/>
          <w:szCs w:val="24"/>
        </w:rPr>
        <w:t>- иные документы, предусмотренные спецификой выполняемых работ.</w:t>
      </w:r>
    </w:p>
    <w:p w:rsidR="00A75358" w:rsidRPr="00170D22" w:rsidRDefault="00AC1BE0" w:rsidP="0051051B">
      <w:pPr>
        <w:shd w:val="clear" w:color="auto" w:fill="FFFFFF"/>
        <w:tabs>
          <w:tab w:val="left" w:pos="426"/>
          <w:tab w:val="left" w:pos="1134"/>
        </w:tabs>
        <w:spacing w:line="240" w:lineRule="auto"/>
        <w:ind w:firstLine="709"/>
        <w:rPr>
          <w:sz w:val="24"/>
          <w:szCs w:val="24"/>
        </w:rPr>
      </w:pPr>
      <w:r w:rsidRPr="00170D22">
        <w:rPr>
          <w:sz w:val="24"/>
          <w:szCs w:val="24"/>
        </w:rPr>
        <w:t>В течение 2-х рабочих дней по завершению выполнения работ Подрядчик формирует документ о приемки в соответствии с п. 6.4. Контракта.</w:t>
      </w:r>
    </w:p>
    <w:p w:rsidR="00A75358" w:rsidRPr="00170D22" w:rsidRDefault="00AC1BE0" w:rsidP="0051051B">
      <w:pPr>
        <w:spacing w:line="240" w:lineRule="auto"/>
        <w:ind w:firstLine="709"/>
        <w:rPr>
          <w:sz w:val="24"/>
          <w:szCs w:val="24"/>
        </w:rPr>
      </w:pPr>
      <w:r w:rsidRPr="00170D22">
        <w:rPr>
          <w:sz w:val="24"/>
          <w:szCs w:val="24"/>
        </w:rPr>
        <w:t>6.</w:t>
      </w:r>
      <w:r w:rsidR="00E96EDD" w:rsidRPr="00170D22">
        <w:rPr>
          <w:sz w:val="24"/>
          <w:szCs w:val="24"/>
        </w:rPr>
        <w:t>6</w:t>
      </w:r>
      <w:r w:rsidRPr="00170D22">
        <w:rPr>
          <w:sz w:val="24"/>
          <w:szCs w:val="24"/>
        </w:rPr>
        <w:t>. При исполнении Контракта:</w:t>
      </w:r>
    </w:p>
    <w:p w:rsidR="00A75358" w:rsidRPr="00170D22" w:rsidRDefault="00AC1BE0" w:rsidP="0051051B">
      <w:pPr>
        <w:suppressAutoHyphens w:val="0"/>
        <w:spacing w:line="240" w:lineRule="auto"/>
        <w:ind w:firstLine="709"/>
        <w:rPr>
          <w:sz w:val="24"/>
          <w:szCs w:val="24"/>
        </w:rPr>
      </w:pPr>
      <w:r w:rsidRPr="00170D22">
        <w:rPr>
          <w:sz w:val="24"/>
          <w:szCs w:val="24"/>
        </w:rPr>
        <w:t xml:space="preserve">1) </w:t>
      </w:r>
      <w:r w:rsidRPr="00170D22">
        <w:rPr>
          <w:sz w:val="24"/>
          <w:szCs w:val="24"/>
          <w:lang w:eastAsia="ar-SA"/>
        </w:rPr>
        <w:t>Подрядчик</w:t>
      </w:r>
      <w:r w:rsidRPr="00170D22">
        <w:rPr>
          <w:sz w:val="24"/>
          <w:szCs w:val="24"/>
        </w:rPr>
        <w:t xml:space="preserve"> в срок, установленный в Контракте в соответствии с подпунктом «а» пункта 1 части 2 статьи 51 Закона о контрактной системе, формирует с использованием ЕИС, подписывает усиленной электронной подписью лица, имеющего право действовать от имени Подрядчика, и размещает в ЕИС документ о приемке, который должен содержать:</w:t>
      </w:r>
    </w:p>
    <w:p w:rsidR="00A75358" w:rsidRPr="00170D22" w:rsidRDefault="00AC1BE0" w:rsidP="0051051B">
      <w:pPr>
        <w:suppressAutoHyphens w:val="0"/>
        <w:spacing w:line="240" w:lineRule="auto"/>
        <w:ind w:firstLine="709"/>
        <w:rPr>
          <w:sz w:val="24"/>
          <w:szCs w:val="24"/>
        </w:rPr>
      </w:pPr>
      <w:proofErr w:type="gramStart"/>
      <w:r w:rsidRPr="00170D22">
        <w:rPr>
          <w:sz w:val="24"/>
          <w:szCs w:val="24"/>
        </w:rPr>
        <w:t>а) включенные в Контракт в соответствии с пунктом 1 части 2 статьи 51 Закона о контрактной системе идентификационный код закупки, наименование, место нахождения Заказчика, наименование объекта закупки, место выполнения работ, информацию о Подрядчике, предусмотренную подпунктами «а», «г» и «е» части 1 статьи 43 Закона о контрактной системе, единицу измерения выполненных работ;</w:t>
      </w:r>
      <w:proofErr w:type="gramEnd"/>
    </w:p>
    <w:p w:rsidR="00A75358" w:rsidRPr="00170D22" w:rsidRDefault="00AC1BE0" w:rsidP="0051051B">
      <w:pPr>
        <w:suppressAutoHyphens w:val="0"/>
        <w:spacing w:line="240" w:lineRule="auto"/>
        <w:ind w:firstLine="709"/>
        <w:rPr>
          <w:sz w:val="24"/>
          <w:szCs w:val="24"/>
        </w:rPr>
      </w:pPr>
      <w:r w:rsidRPr="00170D22">
        <w:rPr>
          <w:sz w:val="24"/>
          <w:szCs w:val="24"/>
        </w:rPr>
        <w:t>б) наименование выполненной работы;</w:t>
      </w:r>
    </w:p>
    <w:p w:rsidR="00A75358" w:rsidRPr="00170D22" w:rsidRDefault="00AC1BE0" w:rsidP="0051051B">
      <w:pPr>
        <w:suppressAutoHyphens w:val="0"/>
        <w:spacing w:line="240" w:lineRule="auto"/>
        <w:ind w:firstLine="709"/>
        <w:rPr>
          <w:sz w:val="24"/>
          <w:szCs w:val="24"/>
        </w:rPr>
      </w:pPr>
      <w:r w:rsidRPr="00170D22">
        <w:rPr>
          <w:sz w:val="24"/>
          <w:szCs w:val="24"/>
        </w:rP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w:t>
      </w:r>
    </w:p>
    <w:p w:rsidR="00A75358" w:rsidRPr="00170D22" w:rsidRDefault="00AC1BE0" w:rsidP="0051051B">
      <w:pPr>
        <w:suppressAutoHyphens w:val="0"/>
        <w:spacing w:line="240" w:lineRule="auto"/>
        <w:ind w:firstLine="709"/>
        <w:rPr>
          <w:sz w:val="24"/>
          <w:szCs w:val="24"/>
        </w:rPr>
      </w:pPr>
      <w:r w:rsidRPr="00170D22">
        <w:rPr>
          <w:sz w:val="24"/>
          <w:szCs w:val="24"/>
        </w:rPr>
        <w:t>г) информацию об объеме выполненной работы;</w:t>
      </w:r>
    </w:p>
    <w:p w:rsidR="00A75358" w:rsidRPr="00170D22" w:rsidRDefault="00AC1BE0" w:rsidP="0051051B">
      <w:pPr>
        <w:suppressAutoHyphens w:val="0"/>
        <w:spacing w:line="240" w:lineRule="auto"/>
        <w:ind w:firstLine="709"/>
        <w:rPr>
          <w:sz w:val="24"/>
          <w:szCs w:val="24"/>
        </w:rPr>
      </w:pPr>
      <w:r w:rsidRPr="00170D22">
        <w:rPr>
          <w:sz w:val="24"/>
          <w:szCs w:val="24"/>
        </w:rPr>
        <w:t>д) стоимость исполненных Подрядчиком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выполненной работы;</w:t>
      </w:r>
    </w:p>
    <w:p w:rsidR="00A75358" w:rsidRPr="00170D22" w:rsidRDefault="00AC1BE0" w:rsidP="0051051B">
      <w:pPr>
        <w:suppressAutoHyphens w:val="0"/>
        <w:spacing w:line="240" w:lineRule="auto"/>
        <w:ind w:firstLine="709"/>
        <w:rPr>
          <w:sz w:val="24"/>
          <w:szCs w:val="24"/>
        </w:rPr>
      </w:pPr>
      <w:r w:rsidRPr="00170D22">
        <w:rPr>
          <w:sz w:val="24"/>
          <w:szCs w:val="24"/>
        </w:rPr>
        <w:t>е) иную информацию с учетом требований, установленных в соответствии с частью 3 статьи 5 Закона о контрактной системе;</w:t>
      </w:r>
    </w:p>
    <w:p w:rsidR="00A75358" w:rsidRPr="00170D22" w:rsidRDefault="00AC1BE0" w:rsidP="0051051B">
      <w:pPr>
        <w:suppressAutoHyphens w:val="0"/>
        <w:spacing w:line="240" w:lineRule="auto"/>
        <w:ind w:firstLine="709"/>
        <w:rPr>
          <w:sz w:val="24"/>
          <w:szCs w:val="24"/>
        </w:rPr>
      </w:pPr>
      <w:r w:rsidRPr="00170D22">
        <w:rPr>
          <w:sz w:val="24"/>
          <w:szCs w:val="24"/>
        </w:rPr>
        <w:t>2)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настоящей части информация, содержащаяся в документе о приемке;</w:t>
      </w:r>
    </w:p>
    <w:p w:rsidR="00A75358" w:rsidRPr="00170D22" w:rsidRDefault="00AC1BE0" w:rsidP="0051051B">
      <w:pPr>
        <w:suppressAutoHyphens w:val="0"/>
        <w:spacing w:line="240" w:lineRule="auto"/>
        <w:ind w:firstLine="709"/>
        <w:rPr>
          <w:sz w:val="24"/>
          <w:szCs w:val="24"/>
        </w:rPr>
      </w:pPr>
      <w:r w:rsidRPr="00170D22">
        <w:rPr>
          <w:sz w:val="24"/>
          <w:szCs w:val="24"/>
        </w:rPr>
        <w:t>3) документ о приемке, подписанный Подрядчиком, не позднее одного часа с момента его размещения в ЕИС в соответствии с пунктом 1 настоящей части автоматически с использованием ЕИС направляется Заказчику. Датой поступления Заказчику документа о приемке, подписанного Подрядчиком, считается дата размещения в соответствии с настоящим пунктом такого документа в ЕИС в соответствии с часовой зоной, в которой расположен Заказчик;</w:t>
      </w:r>
    </w:p>
    <w:p w:rsidR="00A75358" w:rsidRPr="00170D22" w:rsidRDefault="00AC1BE0" w:rsidP="0051051B">
      <w:pPr>
        <w:suppressAutoHyphens w:val="0"/>
        <w:spacing w:line="240" w:lineRule="auto"/>
        <w:ind w:firstLine="709"/>
        <w:rPr>
          <w:sz w:val="24"/>
          <w:szCs w:val="24"/>
        </w:rPr>
      </w:pPr>
      <w:r w:rsidRPr="00170D22">
        <w:rPr>
          <w:sz w:val="24"/>
          <w:szCs w:val="24"/>
        </w:rPr>
        <w:t xml:space="preserve">4) в срок, не позднее </w:t>
      </w:r>
      <w:r w:rsidR="0086218D" w:rsidRPr="00170D22">
        <w:rPr>
          <w:sz w:val="24"/>
          <w:szCs w:val="24"/>
        </w:rPr>
        <w:t>7</w:t>
      </w:r>
      <w:r w:rsidRPr="00170D22">
        <w:rPr>
          <w:sz w:val="24"/>
          <w:szCs w:val="24"/>
        </w:rPr>
        <w:t xml:space="preserve"> (</w:t>
      </w:r>
      <w:r w:rsidR="0086218D" w:rsidRPr="00170D22">
        <w:rPr>
          <w:sz w:val="24"/>
          <w:szCs w:val="24"/>
        </w:rPr>
        <w:t>Семи</w:t>
      </w:r>
      <w:r w:rsidRPr="00170D22">
        <w:rPr>
          <w:sz w:val="24"/>
          <w:szCs w:val="24"/>
        </w:rPr>
        <w:t>) рабочих дней, следующих за днем поступления документа о приемке в соответствии с пунктом 3 настоящей части, Заказчик (за исключением случая создания приемочной комиссии в соответствии с частью 6 настоящей статьи) осуществляет одно из следующих действий:</w:t>
      </w:r>
    </w:p>
    <w:p w:rsidR="00A75358" w:rsidRPr="00170D22" w:rsidRDefault="00AC1BE0" w:rsidP="0051051B">
      <w:pPr>
        <w:suppressAutoHyphens w:val="0"/>
        <w:spacing w:line="240" w:lineRule="auto"/>
        <w:ind w:firstLine="709"/>
        <w:rPr>
          <w:sz w:val="24"/>
          <w:szCs w:val="24"/>
        </w:rPr>
      </w:pPr>
      <w:r w:rsidRPr="00170D22">
        <w:rPr>
          <w:sz w:val="24"/>
          <w:szCs w:val="24"/>
        </w:rPr>
        <w:t>а) подписывает усиленной электронной подписью лица, имеющего право действовать от имени Заказчика, и размещает в ЕИС документ о приемке;</w:t>
      </w:r>
    </w:p>
    <w:p w:rsidR="00A75358" w:rsidRPr="00170D22" w:rsidRDefault="00AC1BE0" w:rsidP="0051051B">
      <w:pPr>
        <w:suppressAutoHyphens w:val="0"/>
        <w:spacing w:line="240" w:lineRule="auto"/>
        <w:ind w:firstLine="709"/>
        <w:rPr>
          <w:sz w:val="24"/>
          <w:szCs w:val="24"/>
        </w:rPr>
      </w:pPr>
      <w:r w:rsidRPr="00170D22">
        <w:rPr>
          <w:sz w:val="24"/>
          <w:szCs w:val="24"/>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rsidR="00A75358" w:rsidRPr="00170D22" w:rsidRDefault="00AC1BE0" w:rsidP="0051051B">
      <w:pPr>
        <w:suppressAutoHyphens w:val="0"/>
        <w:spacing w:line="240" w:lineRule="auto"/>
        <w:ind w:firstLine="709"/>
        <w:rPr>
          <w:sz w:val="24"/>
          <w:szCs w:val="24"/>
        </w:rPr>
      </w:pPr>
      <w:r w:rsidRPr="00170D22">
        <w:rPr>
          <w:sz w:val="24"/>
          <w:szCs w:val="24"/>
        </w:rPr>
        <w:t xml:space="preserve">5) в случае создания приемочной комиссии не позднее </w:t>
      </w:r>
      <w:r w:rsidR="0086218D" w:rsidRPr="00170D22">
        <w:rPr>
          <w:sz w:val="24"/>
          <w:szCs w:val="24"/>
        </w:rPr>
        <w:t>7</w:t>
      </w:r>
      <w:r w:rsidRPr="00170D22">
        <w:rPr>
          <w:sz w:val="24"/>
          <w:szCs w:val="24"/>
        </w:rPr>
        <w:t xml:space="preserve"> (</w:t>
      </w:r>
      <w:r w:rsidR="0086218D" w:rsidRPr="00170D22">
        <w:rPr>
          <w:sz w:val="24"/>
          <w:szCs w:val="24"/>
        </w:rPr>
        <w:t>Семи</w:t>
      </w:r>
      <w:r w:rsidRPr="00170D22">
        <w:rPr>
          <w:sz w:val="24"/>
          <w:szCs w:val="24"/>
        </w:rPr>
        <w:t>) рабочих дней, следующих за днем поступления Заказчику документа о приемке:</w:t>
      </w:r>
    </w:p>
    <w:p w:rsidR="00A75358" w:rsidRPr="00170D22" w:rsidRDefault="00AC1BE0" w:rsidP="0051051B">
      <w:pPr>
        <w:suppressAutoHyphens w:val="0"/>
        <w:spacing w:line="240" w:lineRule="auto"/>
        <w:ind w:firstLine="709"/>
        <w:rPr>
          <w:sz w:val="24"/>
          <w:szCs w:val="24"/>
        </w:rPr>
      </w:pPr>
      <w:r w:rsidRPr="00170D22">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ЕИС,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170D22">
        <w:rPr>
          <w:sz w:val="24"/>
          <w:szCs w:val="24"/>
        </w:rPr>
        <w:t>,</w:t>
      </w:r>
      <w:proofErr w:type="gramEnd"/>
      <w:r w:rsidRPr="00170D22">
        <w:rPr>
          <w:sz w:val="24"/>
          <w:szCs w:val="24"/>
        </w:rPr>
        <w:t xml:space="preserve"> если приемочная комиссия включает </w:t>
      </w:r>
      <w:r w:rsidRPr="00170D22">
        <w:rPr>
          <w:sz w:val="24"/>
          <w:szCs w:val="24"/>
        </w:rPr>
        <w:lastRenderedPageBreak/>
        <w:t>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ЕИС;</w:t>
      </w:r>
    </w:p>
    <w:p w:rsidR="00A75358" w:rsidRPr="00170D22" w:rsidRDefault="00AC1BE0" w:rsidP="0051051B">
      <w:pPr>
        <w:suppressAutoHyphens w:val="0"/>
        <w:spacing w:line="240" w:lineRule="auto"/>
        <w:ind w:firstLine="709"/>
        <w:rPr>
          <w:sz w:val="24"/>
          <w:szCs w:val="24"/>
        </w:rPr>
      </w:pPr>
      <w:proofErr w:type="gramStart"/>
      <w:r w:rsidRPr="00170D22">
        <w:rPr>
          <w:sz w:val="24"/>
          <w:szCs w:val="24"/>
        </w:rPr>
        <w:t>б) после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ЕИС.</w:t>
      </w:r>
      <w:proofErr w:type="gramEnd"/>
      <w:r w:rsidRPr="00170D22">
        <w:rPr>
          <w:sz w:val="24"/>
          <w:szCs w:val="24"/>
        </w:rPr>
        <w:t xml:space="preserve"> Если члены приемочной комиссии в соответствии с подпунктом «а» настоящего пункта не использовали усиленные электронные подписи и ЕИС, Заказчик прилагает подписанные ими документы в форме электронных образов бумажных документов;</w:t>
      </w:r>
    </w:p>
    <w:p w:rsidR="00A75358" w:rsidRPr="00170D22" w:rsidRDefault="00AC1BE0" w:rsidP="0051051B">
      <w:pPr>
        <w:suppressAutoHyphens w:val="0"/>
        <w:spacing w:line="240" w:lineRule="auto"/>
        <w:ind w:firstLine="709"/>
        <w:rPr>
          <w:sz w:val="24"/>
          <w:szCs w:val="24"/>
        </w:rPr>
      </w:pPr>
      <w:r w:rsidRPr="00170D22">
        <w:rPr>
          <w:sz w:val="24"/>
          <w:szCs w:val="24"/>
        </w:rPr>
        <w:t xml:space="preserve">6) документ о приемке, мотивированный отказ от подписания документа о приемке не позднее одного часа с момента размещения в ЕИС в соответствии с подпунктами «а» и «б» пункта 4 или подпунктом «б» пункта 5 настоящей части направляются автоматически с использованием ЕИС Подрядчику. 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пунктом </w:t>
      </w:r>
      <w:proofErr w:type="gramStart"/>
      <w:r w:rsidRPr="00170D22">
        <w:rPr>
          <w:sz w:val="24"/>
          <w:szCs w:val="24"/>
        </w:rPr>
        <w:t>таких</w:t>
      </w:r>
      <w:proofErr w:type="gramEnd"/>
      <w:r w:rsidRPr="00170D22">
        <w:rPr>
          <w:sz w:val="24"/>
          <w:szCs w:val="24"/>
        </w:rPr>
        <w:t xml:space="preserve"> документа о приемке, мотивированного отказа в ЕИС в соответствии с часовой зоной, в которой расположен Подрядчик;</w:t>
      </w:r>
    </w:p>
    <w:p w:rsidR="00A75358" w:rsidRPr="00170D22" w:rsidRDefault="00AC1BE0" w:rsidP="0051051B">
      <w:pPr>
        <w:suppressAutoHyphens w:val="0"/>
        <w:spacing w:line="240" w:lineRule="auto"/>
        <w:ind w:firstLine="709"/>
        <w:rPr>
          <w:sz w:val="24"/>
          <w:szCs w:val="24"/>
        </w:rPr>
      </w:pPr>
      <w:r w:rsidRPr="00170D22">
        <w:rPr>
          <w:sz w:val="24"/>
          <w:szCs w:val="24"/>
        </w:rPr>
        <w:t>7) в случае получения в соответствии с пунктом 6 настоящей части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A75358" w:rsidRPr="00170D22" w:rsidRDefault="00AC1BE0" w:rsidP="0051051B">
      <w:pPr>
        <w:suppressAutoHyphens w:val="0"/>
        <w:spacing w:line="240" w:lineRule="auto"/>
        <w:ind w:firstLine="709"/>
        <w:rPr>
          <w:sz w:val="24"/>
          <w:szCs w:val="24"/>
        </w:rPr>
      </w:pPr>
      <w:r w:rsidRPr="00170D22">
        <w:rPr>
          <w:sz w:val="24"/>
          <w:szCs w:val="24"/>
        </w:rPr>
        <w:t>8) датой приемки выполненной работы считается дата размещения в ЕИС документа о приемке, подписанного Заказчиком.</w:t>
      </w:r>
    </w:p>
    <w:p w:rsidR="00A75358" w:rsidRPr="00170D22" w:rsidRDefault="00AC1BE0" w:rsidP="0051051B">
      <w:pPr>
        <w:suppressAutoHyphens w:val="0"/>
        <w:spacing w:line="240" w:lineRule="auto"/>
        <w:ind w:firstLine="709"/>
        <w:rPr>
          <w:sz w:val="24"/>
          <w:szCs w:val="24"/>
        </w:rPr>
      </w:pPr>
      <w:r w:rsidRPr="00170D22">
        <w:rPr>
          <w:sz w:val="24"/>
          <w:szCs w:val="24"/>
          <w:lang w:eastAsia="en-US"/>
        </w:rPr>
        <w:t>6.</w:t>
      </w:r>
      <w:r w:rsidR="00E96EDD" w:rsidRPr="00170D22">
        <w:rPr>
          <w:sz w:val="24"/>
          <w:szCs w:val="24"/>
          <w:lang w:eastAsia="en-US"/>
        </w:rPr>
        <w:t>7</w:t>
      </w:r>
      <w:r w:rsidRPr="00170D22">
        <w:rPr>
          <w:sz w:val="24"/>
          <w:szCs w:val="24"/>
          <w:lang w:eastAsia="en-US"/>
        </w:rPr>
        <w:t xml:space="preserve">. </w:t>
      </w:r>
      <w:r w:rsidRPr="00170D22">
        <w:rPr>
          <w:bCs/>
          <w:sz w:val="24"/>
          <w:szCs w:val="24"/>
          <w:lang w:eastAsia="en-US"/>
        </w:rPr>
        <w:t>Для проведения экспертизы работ Заказчик, эксперты, экспертные организации имеют право запрашивать у Подрядчика дополнительные материалы, относящиеся к условиям исполнения Контракта и отдельным этапам исполнения Контракта.</w:t>
      </w:r>
    </w:p>
    <w:p w:rsidR="00A75358" w:rsidRPr="00170D22" w:rsidRDefault="00AC1BE0" w:rsidP="0051051B">
      <w:pPr>
        <w:suppressAutoHyphens w:val="0"/>
        <w:spacing w:line="240" w:lineRule="auto"/>
        <w:ind w:firstLine="709"/>
        <w:rPr>
          <w:sz w:val="24"/>
          <w:szCs w:val="24"/>
        </w:rPr>
      </w:pPr>
      <w:r w:rsidRPr="00170D22">
        <w:rPr>
          <w:bCs/>
          <w:sz w:val="24"/>
          <w:szCs w:val="24"/>
          <w:lang w:eastAsia="en-US"/>
        </w:rPr>
        <w:t>6.</w:t>
      </w:r>
      <w:r w:rsidR="00E96EDD" w:rsidRPr="00170D22">
        <w:rPr>
          <w:bCs/>
          <w:sz w:val="24"/>
          <w:szCs w:val="24"/>
          <w:lang w:eastAsia="en-US"/>
        </w:rPr>
        <w:t>8</w:t>
      </w:r>
      <w:r w:rsidRPr="00170D22">
        <w:rPr>
          <w:bCs/>
          <w:i/>
          <w:sz w:val="24"/>
          <w:szCs w:val="24"/>
          <w:lang w:eastAsia="en-US"/>
        </w:rPr>
        <w:t xml:space="preserve">. </w:t>
      </w:r>
      <w:r w:rsidRPr="00170D22">
        <w:rPr>
          <w:bCs/>
          <w:sz w:val="24"/>
          <w:szCs w:val="24"/>
          <w:lang w:eastAsia="en-US"/>
        </w:rPr>
        <w:t>Результаты проведения экспертизы, указанной в пункте 6.</w:t>
      </w:r>
      <w:r w:rsidR="00E96EDD" w:rsidRPr="00170D22">
        <w:rPr>
          <w:bCs/>
          <w:sz w:val="24"/>
          <w:szCs w:val="24"/>
          <w:lang w:eastAsia="en-US"/>
        </w:rPr>
        <w:t>4</w:t>
      </w:r>
      <w:r w:rsidRPr="00170D22">
        <w:rPr>
          <w:bCs/>
          <w:sz w:val="24"/>
          <w:szCs w:val="24"/>
          <w:lang w:eastAsia="en-US"/>
        </w:rPr>
        <w:t>. Контракта, оформляются до подписания документов, подтверждающих факт исполнения Подрядчиком обязательств по Контракту, в виде Заключения, которое подписывается экспертом, уполномоченным представителем экспертной организации (или привлеченных им лиц). Заключение должно быть объективным, обоснованным и соответствовать законодательству Российской Федерации. В случае</w:t>
      </w:r>
      <w:proofErr w:type="gramStart"/>
      <w:r w:rsidRPr="00170D22">
        <w:rPr>
          <w:bCs/>
          <w:sz w:val="24"/>
          <w:szCs w:val="24"/>
          <w:lang w:eastAsia="en-US"/>
        </w:rPr>
        <w:t>,</w:t>
      </w:r>
      <w:proofErr w:type="gramEnd"/>
      <w:r w:rsidRPr="00170D22">
        <w:rPr>
          <w:bCs/>
          <w:sz w:val="24"/>
          <w:szCs w:val="24"/>
          <w:lang w:eastAsia="en-US"/>
        </w:rPr>
        <w:t xml:space="preserve"> если по результатам такой экспертизы установлены нарушения требований Контракта, не препятствующие приемке работ, в заключение могут содержаться предложения об устранении данных нарушений, в том числе с указанием срока их устранения.</w:t>
      </w:r>
    </w:p>
    <w:p w:rsidR="00A75358" w:rsidRPr="00170D22" w:rsidRDefault="00AC1BE0" w:rsidP="0051051B">
      <w:pPr>
        <w:suppressAutoHyphens w:val="0"/>
        <w:spacing w:line="240" w:lineRule="auto"/>
        <w:ind w:firstLine="709"/>
        <w:rPr>
          <w:sz w:val="24"/>
          <w:szCs w:val="24"/>
        </w:rPr>
      </w:pPr>
      <w:r w:rsidRPr="00170D22">
        <w:rPr>
          <w:bCs/>
          <w:sz w:val="24"/>
          <w:szCs w:val="24"/>
          <w:lang w:eastAsia="en-US"/>
        </w:rPr>
        <w:t>6.</w:t>
      </w:r>
      <w:r w:rsidR="00E96EDD" w:rsidRPr="00170D22">
        <w:rPr>
          <w:bCs/>
          <w:sz w:val="24"/>
          <w:szCs w:val="24"/>
          <w:lang w:eastAsia="en-US"/>
        </w:rPr>
        <w:t>9</w:t>
      </w:r>
      <w:r w:rsidRPr="00170D22">
        <w:rPr>
          <w:bCs/>
          <w:sz w:val="24"/>
          <w:szCs w:val="24"/>
          <w:lang w:eastAsia="en-US"/>
        </w:rPr>
        <w:t>.</w:t>
      </w:r>
      <w:r w:rsidRPr="00170D22">
        <w:rPr>
          <w:bCs/>
          <w:i/>
          <w:sz w:val="24"/>
          <w:szCs w:val="24"/>
          <w:lang w:eastAsia="en-US"/>
        </w:rPr>
        <w:t xml:space="preserve"> </w:t>
      </w:r>
      <w:r w:rsidRPr="00170D22">
        <w:rPr>
          <w:bCs/>
          <w:sz w:val="24"/>
          <w:szCs w:val="24"/>
          <w:lang w:eastAsia="en-US"/>
        </w:rPr>
        <w:t>В случае привлечения Заказчиком</w:t>
      </w:r>
      <w:r w:rsidRPr="00170D22">
        <w:rPr>
          <w:sz w:val="24"/>
          <w:szCs w:val="24"/>
          <w:lang w:eastAsia="en-US"/>
        </w:rPr>
        <w:t xml:space="preserve"> </w:t>
      </w:r>
      <w:r w:rsidRPr="00170D22">
        <w:rPr>
          <w:bCs/>
          <w:sz w:val="24"/>
          <w:szCs w:val="24"/>
          <w:lang w:eastAsia="en-US"/>
        </w:rPr>
        <w:t>для проведения экспертизы, указанной в п.6.</w:t>
      </w:r>
      <w:r w:rsidR="00E96EDD" w:rsidRPr="00170D22">
        <w:rPr>
          <w:bCs/>
          <w:sz w:val="24"/>
          <w:szCs w:val="24"/>
          <w:lang w:eastAsia="en-US"/>
        </w:rPr>
        <w:t>4</w:t>
      </w:r>
      <w:r w:rsidRPr="00170D22">
        <w:rPr>
          <w:bCs/>
          <w:sz w:val="24"/>
          <w:szCs w:val="24"/>
          <w:lang w:eastAsia="en-US"/>
        </w:rPr>
        <w:t>. Контракта, экспертов, экспертных организаций при принятии решения о приемке или об отказе в приемке работ, результатов отдельного этапа исполнения Контракта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75358" w:rsidRPr="00170D22" w:rsidRDefault="00AC1BE0" w:rsidP="0051051B">
      <w:pPr>
        <w:suppressAutoHyphens w:val="0"/>
        <w:spacing w:line="240" w:lineRule="auto"/>
        <w:ind w:firstLine="709"/>
        <w:rPr>
          <w:sz w:val="24"/>
          <w:szCs w:val="24"/>
        </w:rPr>
      </w:pPr>
      <w:r w:rsidRPr="00170D22">
        <w:rPr>
          <w:bCs/>
          <w:sz w:val="24"/>
          <w:szCs w:val="24"/>
          <w:lang w:eastAsia="en-US"/>
        </w:rPr>
        <w:t>Заказчик</w:t>
      </w:r>
      <w:r w:rsidRPr="00170D22">
        <w:rPr>
          <w:sz w:val="24"/>
          <w:szCs w:val="24"/>
          <w:lang w:eastAsia="en-US"/>
        </w:rPr>
        <w:t xml:space="preserve"> </w:t>
      </w:r>
      <w:r w:rsidRPr="00170D22">
        <w:rPr>
          <w:bCs/>
          <w:sz w:val="24"/>
          <w:szCs w:val="24"/>
          <w:lang w:eastAsia="en-US"/>
        </w:rPr>
        <w:t>вправе не отказывать в приемке выполненных работ в случае выявления несоответствия этих работ условиям Контракта, если выявленное несоответствие не препятствует приемке и устранено Подрядчиком.</w:t>
      </w:r>
    </w:p>
    <w:p w:rsidR="00A75358" w:rsidRPr="00170D22" w:rsidRDefault="00AC1BE0" w:rsidP="00E96EDD">
      <w:pPr>
        <w:pStyle w:val="afc"/>
        <w:numPr>
          <w:ilvl w:val="1"/>
          <w:numId w:val="42"/>
        </w:numPr>
        <w:shd w:val="clear" w:color="auto" w:fill="FFFFFF"/>
        <w:tabs>
          <w:tab w:val="left" w:pos="426"/>
          <w:tab w:val="left" w:pos="1134"/>
        </w:tabs>
        <w:spacing w:line="240" w:lineRule="auto"/>
        <w:ind w:left="0" w:firstLine="709"/>
        <w:rPr>
          <w:sz w:val="24"/>
          <w:szCs w:val="24"/>
        </w:rPr>
      </w:pPr>
      <w:r w:rsidRPr="00170D22">
        <w:rPr>
          <w:sz w:val="24"/>
          <w:szCs w:val="24"/>
          <w:lang w:eastAsia="ar-SA"/>
        </w:rPr>
        <w:t>Промежуточная приемка работ не производится</w:t>
      </w:r>
      <w:r w:rsidRPr="00170D22">
        <w:rPr>
          <w:sz w:val="24"/>
          <w:szCs w:val="24"/>
        </w:rPr>
        <w:t>.</w:t>
      </w:r>
    </w:p>
    <w:p w:rsidR="00A75358" w:rsidRPr="00170D22" w:rsidRDefault="00AC1BE0" w:rsidP="00E96EDD">
      <w:pPr>
        <w:numPr>
          <w:ilvl w:val="1"/>
          <w:numId w:val="42"/>
        </w:numPr>
        <w:shd w:val="clear" w:color="auto" w:fill="FFFFFF"/>
        <w:tabs>
          <w:tab w:val="left" w:pos="426"/>
          <w:tab w:val="left" w:pos="1134"/>
        </w:tabs>
        <w:spacing w:line="240" w:lineRule="auto"/>
        <w:ind w:left="0" w:firstLine="709"/>
        <w:rPr>
          <w:sz w:val="24"/>
          <w:szCs w:val="24"/>
        </w:rPr>
      </w:pPr>
      <w:r w:rsidRPr="00170D22">
        <w:rPr>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A75358" w:rsidRPr="00170D22" w:rsidRDefault="00AC1BE0" w:rsidP="00E96EDD">
      <w:pPr>
        <w:numPr>
          <w:ilvl w:val="1"/>
          <w:numId w:val="42"/>
        </w:numPr>
        <w:shd w:val="clear" w:color="auto" w:fill="FFFFFF"/>
        <w:tabs>
          <w:tab w:val="left" w:pos="426"/>
          <w:tab w:val="left" w:pos="1134"/>
        </w:tabs>
        <w:spacing w:line="240" w:lineRule="auto"/>
        <w:ind w:left="0" w:firstLine="709"/>
        <w:rPr>
          <w:sz w:val="24"/>
          <w:szCs w:val="24"/>
        </w:rPr>
      </w:pPr>
      <w:r w:rsidRPr="00170D22">
        <w:rPr>
          <w:sz w:val="24"/>
          <w:szCs w:val="24"/>
        </w:rPr>
        <w:t>Дата подписания Сторонами электронного документа о приемке с использованием ЕИС является датой выполнения Подрядчиком работ.</w:t>
      </w:r>
    </w:p>
    <w:p w:rsidR="00A75358" w:rsidRPr="00170D22" w:rsidRDefault="00AC1BE0" w:rsidP="0051051B">
      <w:pPr>
        <w:numPr>
          <w:ilvl w:val="1"/>
          <w:numId w:val="42"/>
        </w:numPr>
        <w:shd w:val="clear" w:color="auto" w:fill="FFFFFF"/>
        <w:tabs>
          <w:tab w:val="left" w:pos="426"/>
          <w:tab w:val="left" w:pos="1260"/>
        </w:tabs>
        <w:spacing w:line="240" w:lineRule="auto"/>
        <w:ind w:left="0" w:firstLine="709"/>
        <w:rPr>
          <w:sz w:val="24"/>
          <w:szCs w:val="24"/>
        </w:rPr>
      </w:pPr>
      <w:r w:rsidRPr="00170D22">
        <w:rPr>
          <w:sz w:val="24"/>
          <w:szCs w:val="24"/>
        </w:rPr>
        <w:t xml:space="preserve">В случае если в ходе проведения процедуры приемки работ будут выявлены отдельные недостатки (дефекты) работ, которые не позволяют производить нормальную </w:t>
      </w:r>
      <w:r w:rsidRPr="00170D22">
        <w:rPr>
          <w:sz w:val="24"/>
          <w:szCs w:val="24"/>
        </w:rPr>
        <w:lastRenderedPageBreak/>
        <w:t xml:space="preserve">эксплуатацию результата выполненных работ и Объекта в соответствии с его целевым назначением, либо выполненные с отступлением от строительных норм и правил, а </w:t>
      </w:r>
      <w:proofErr w:type="gramStart"/>
      <w:r w:rsidRPr="00170D22">
        <w:rPr>
          <w:sz w:val="24"/>
          <w:szCs w:val="24"/>
        </w:rPr>
        <w:t>равно</w:t>
      </w:r>
      <w:proofErr w:type="gramEnd"/>
      <w:r w:rsidRPr="00170D22">
        <w:rPr>
          <w:sz w:val="24"/>
          <w:szCs w:val="24"/>
        </w:rPr>
        <w:t xml:space="preserve"> если на момент приемки работ Подрядчиком не будут завершены какие-либо виды работ, Стороны составляют Протокол о недостатках (</w:t>
      </w:r>
      <w:proofErr w:type="gramStart"/>
      <w:r w:rsidRPr="00170D22">
        <w:rPr>
          <w:sz w:val="24"/>
          <w:szCs w:val="24"/>
        </w:rPr>
        <w:t>дефектах</w:t>
      </w:r>
      <w:proofErr w:type="gramEnd"/>
      <w:r w:rsidRPr="00170D22">
        <w:rPr>
          <w:sz w:val="24"/>
          <w:szCs w:val="24"/>
        </w:rPr>
        <w:t>) (приложение № 4), в котором указывается перечень и характер выявленных недостатков (дефектов), а также срок, необходимый Подрядчику для их устранения. В любом случае установленный Сторонами в Протоколе о недостатках (дефектах) (приложение № 4) срок устранения выявленных нарушений при выполнении работ не может превышать 3 (Трех) рабочих дней. Подрядчик должен принять все меры по устранению недостатков (дефектов), выявленных в ходе приемки работ в установленные Протоколом о недостатках (дефектах) (приложение № 4) сроки.</w:t>
      </w:r>
    </w:p>
    <w:p w:rsidR="00A75358" w:rsidRPr="00170D22" w:rsidRDefault="00AC1BE0" w:rsidP="0051051B">
      <w:pPr>
        <w:numPr>
          <w:ilvl w:val="1"/>
          <w:numId w:val="42"/>
        </w:numPr>
        <w:shd w:val="clear" w:color="auto" w:fill="FFFFFF"/>
        <w:tabs>
          <w:tab w:val="left" w:pos="426"/>
          <w:tab w:val="left" w:pos="1260"/>
        </w:tabs>
        <w:spacing w:line="240" w:lineRule="auto"/>
        <w:ind w:left="0" w:firstLine="709"/>
        <w:rPr>
          <w:sz w:val="24"/>
          <w:szCs w:val="24"/>
        </w:rPr>
      </w:pPr>
      <w:r w:rsidRPr="00170D22">
        <w:rPr>
          <w:sz w:val="24"/>
          <w:szCs w:val="24"/>
        </w:rPr>
        <w:t xml:space="preserve">В случае отказа Подрядчика от подписания Протокола о недостатках (дефектах) (приложение № 4) Заказчик самостоятельно составляет такой Протокол. Составленный и подписанный таким образом Протокол о недостатках (дефектах) (приложение № 4) должен быть доставлен Подрядчику способом, фиксирующим его получение. </w:t>
      </w:r>
      <w:proofErr w:type="gramStart"/>
      <w:r w:rsidRPr="00170D22">
        <w:rPr>
          <w:sz w:val="24"/>
          <w:szCs w:val="24"/>
        </w:rPr>
        <w:t>В случае если Подрядчик в течение 3 (Трех) рабочих дней с момента получения Протокола о недостатках (дефектах) не предоставит Заказчику письменный отказ от его подписания с обязательным изложением причин такого отказа или подписанный Подрядчиком экземпляр такого Протокола, будет считаться, что Подрядчик согласился с выводами, содержащимися в представленном Протоколе о недостатках (дефектах), и в этом случае Подрядчик обязан незамедлительно приступить к</w:t>
      </w:r>
      <w:proofErr w:type="gramEnd"/>
      <w:r w:rsidRPr="00170D22">
        <w:rPr>
          <w:sz w:val="24"/>
          <w:szCs w:val="24"/>
        </w:rPr>
        <w:t xml:space="preserve"> устранению указанных в Протоколе недостатков (дефектов), а также выплатить все причитающиеся Заказчику в связи с нарушением срока окончания работ неустойки (штрафы, пени), и возместить в полном объеме убытки (реальный ущерб и упущенную выгоду), причиненные Заказчику ненадлежащим выполнением работ по настоящему Контракту.</w:t>
      </w:r>
    </w:p>
    <w:p w:rsidR="00A75358" w:rsidRPr="00170D22" w:rsidRDefault="00AC1BE0" w:rsidP="0051051B">
      <w:pPr>
        <w:numPr>
          <w:ilvl w:val="1"/>
          <w:numId w:val="42"/>
        </w:numPr>
        <w:shd w:val="clear" w:color="auto" w:fill="FFFFFF"/>
        <w:tabs>
          <w:tab w:val="left" w:pos="426"/>
          <w:tab w:val="left" w:pos="1260"/>
        </w:tabs>
        <w:spacing w:line="240" w:lineRule="auto"/>
        <w:ind w:left="0" w:firstLine="709"/>
        <w:rPr>
          <w:sz w:val="24"/>
          <w:szCs w:val="24"/>
        </w:rPr>
      </w:pPr>
      <w:r w:rsidRPr="00170D22">
        <w:rPr>
          <w:sz w:val="24"/>
          <w:szCs w:val="24"/>
        </w:rPr>
        <w:t>Повторная процедура приемки работ проводится в порядке и сроки, установленные настоящим разделом Контракта, по письменному извещению Заказчика Подрядчиком об устранении выявленных в ходе приемки работ недостатков (дефектов), зафиксированных в Протоколе о недостатках (дефектах) (приложение № 4), и готовности сдать работы Заказчику.</w:t>
      </w:r>
    </w:p>
    <w:p w:rsidR="00A75358" w:rsidRPr="00170D22" w:rsidRDefault="00AC1BE0" w:rsidP="0051051B">
      <w:pPr>
        <w:numPr>
          <w:ilvl w:val="1"/>
          <w:numId w:val="42"/>
        </w:numPr>
        <w:shd w:val="clear" w:color="auto" w:fill="FFFFFF"/>
        <w:tabs>
          <w:tab w:val="left" w:pos="426"/>
          <w:tab w:val="left" w:pos="1260"/>
        </w:tabs>
        <w:spacing w:line="240" w:lineRule="auto"/>
        <w:ind w:left="0" w:firstLine="709"/>
        <w:rPr>
          <w:sz w:val="24"/>
          <w:szCs w:val="24"/>
        </w:rPr>
      </w:pPr>
      <w:r w:rsidRPr="00170D22">
        <w:rPr>
          <w:sz w:val="24"/>
          <w:szCs w:val="24"/>
        </w:rPr>
        <w:t>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ЕИС путем направления электронных уведомлений. Такие уведомления формируются с использованием ЕИС, подписываются усиленной электронной подписью лица, имеющего право действовать от имени Заказчика, Подрядчика, и размещаются в ЕИС без размещения на официальном сайте.</w:t>
      </w:r>
    </w:p>
    <w:p w:rsidR="00A75358" w:rsidRPr="00170D22" w:rsidRDefault="00AC1BE0" w:rsidP="0051051B">
      <w:pPr>
        <w:spacing w:line="240" w:lineRule="auto"/>
        <w:ind w:firstLine="0"/>
        <w:jc w:val="center"/>
        <w:rPr>
          <w:sz w:val="24"/>
          <w:szCs w:val="24"/>
        </w:rPr>
      </w:pPr>
      <w:r w:rsidRPr="00170D22">
        <w:rPr>
          <w:b/>
          <w:sz w:val="24"/>
          <w:szCs w:val="24"/>
        </w:rPr>
        <w:t>7. Особенности приемки выполненных работ</w:t>
      </w:r>
    </w:p>
    <w:p w:rsidR="00A75358" w:rsidRPr="00170D22" w:rsidRDefault="00AC1BE0" w:rsidP="0051051B">
      <w:pPr>
        <w:widowControl w:val="0"/>
        <w:autoSpaceDE w:val="0"/>
        <w:spacing w:line="240" w:lineRule="auto"/>
        <w:ind w:firstLine="708"/>
        <w:rPr>
          <w:sz w:val="24"/>
          <w:szCs w:val="24"/>
        </w:rPr>
      </w:pPr>
      <w:r w:rsidRPr="00170D22">
        <w:rPr>
          <w:sz w:val="24"/>
          <w:szCs w:val="24"/>
        </w:rPr>
        <w:t>7.1.  Заказчик вправе</w:t>
      </w:r>
      <w:r w:rsidRPr="00170D22">
        <w:rPr>
          <w:rStyle w:val="af2"/>
          <w:sz w:val="24"/>
          <w:szCs w:val="24"/>
        </w:rPr>
        <w:footnoteReference w:id="9"/>
      </w:r>
      <w:r w:rsidRPr="00170D22">
        <w:rPr>
          <w:sz w:val="24"/>
          <w:szCs w:val="24"/>
        </w:rPr>
        <w:t xml:space="preserve"> при приемке выполненных работ осуществлять фотосъемку и (или) видеозапись (видеосъемку) такой приемки в части его соответствия условиям Контракта в присутствии представителя Подрядчика. </w:t>
      </w:r>
    </w:p>
    <w:p w:rsidR="00A75358" w:rsidRPr="00170D22" w:rsidRDefault="00AC1BE0" w:rsidP="0051051B">
      <w:pPr>
        <w:widowControl w:val="0"/>
        <w:autoSpaceDE w:val="0"/>
        <w:spacing w:line="240" w:lineRule="auto"/>
        <w:ind w:firstLine="708"/>
        <w:rPr>
          <w:sz w:val="24"/>
          <w:szCs w:val="24"/>
        </w:rPr>
      </w:pPr>
      <w:r w:rsidRPr="00170D22">
        <w:rPr>
          <w:sz w:val="24"/>
          <w:szCs w:val="24"/>
        </w:rPr>
        <w:t xml:space="preserve">7.2. </w:t>
      </w:r>
      <w:proofErr w:type="gramStart"/>
      <w:r w:rsidRPr="00170D22">
        <w:rPr>
          <w:sz w:val="24"/>
          <w:szCs w:val="24"/>
        </w:rPr>
        <w:t>Приемка выполненных работ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выполненных работ,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170D22">
        <w:rPr>
          <w:sz w:val="24"/>
          <w:szCs w:val="24"/>
        </w:rPr>
        <w:t xml:space="preserve"> Президента Российской Федерации и Правительства Российской Федерации.</w:t>
      </w:r>
    </w:p>
    <w:p w:rsidR="00A75358" w:rsidRPr="00170D22" w:rsidRDefault="00AC1BE0" w:rsidP="0051051B">
      <w:pPr>
        <w:widowControl w:val="0"/>
        <w:autoSpaceDE w:val="0"/>
        <w:spacing w:line="240" w:lineRule="auto"/>
        <w:ind w:firstLine="708"/>
        <w:rPr>
          <w:sz w:val="24"/>
          <w:szCs w:val="24"/>
        </w:rPr>
      </w:pPr>
      <w:r w:rsidRPr="00170D22">
        <w:rPr>
          <w:sz w:val="24"/>
          <w:szCs w:val="24"/>
        </w:rPr>
        <w:t>Фотосъемка и (или) видеозапись (видеосъемка) приемки выполненных работ осуществляется с учетом ограничений, установленных частью первой настоящего пункта Контракта.</w:t>
      </w:r>
    </w:p>
    <w:p w:rsidR="00A75358" w:rsidRPr="00170D22" w:rsidRDefault="00AC1BE0" w:rsidP="0051051B">
      <w:pPr>
        <w:widowControl w:val="0"/>
        <w:autoSpaceDE w:val="0"/>
        <w:spacing w:line="240" w:lineRule="auto"/>
        <w:ind w:firstLine="708"/>
        <w:rPr>
          <w:sz w:val="24"/>
          <w:szCs w:val="24"/>
        </w:rPr>
      </w:pPr>
      <w:r w:rsidRPr="00170D22">
        <w:rPr>
          <w:sz w:val="24"/>
          <w:szCs w:val="24"/>
        </w:rPr>
        <w:t>7.3. Фотосъемку и (или) видеозапись (видеосъемку) приемки выполненных работ осуществляет должностное лицо Заказчика, наделенное соответствующими полномочиями.</w:t>
      </w:r>
    </w:p>
    <w:p w:rsidR="00A75358" w:rsidRPr="00170D22" w:rsidRDefault="00AC1BE0" w:rsidP="0051051B">
      <w:pPr>
        <w:widowControl w:val="0"/>
        <w:autoSpaceDE w:val="0"/>
        <w:spacing w:line="240" w:lineRule="auto"/>
        <w:ind w:firstLine="708"/>
        <w:rPr>
          <w:sz w:val="24"/>
          <w:szCs w:val="24"/>
        </w:rPr>
      </w:pPr>
      <w:r w:rsidRPr="00170D22">
        <w:rPr>
          <w:sz w:val="24"/>
          <w:szCs w:val="24"/>
        </w:rPr>
        <w:lastRenderedPageBreak/>
        <w:t>7.4. Фотосъемка и (или) видеозапись (видеосъемка) приемки выполненных работ выполняется по возможности в светлое время суток и (или) в хорошо освещенном помещении (при наличии возможности).</w:t>
      </w:r>
    </w:p>
    <w:p w:rsidR="00A75358" w:rsidRPr="00170D22" w:rsidRDefault="00AC1BE0" w:rsidP="0051051B">
      <w:pPr>
        <w:widowControl w:val="0"/>
        <w:autoSpaceDE w:val="0"/>
        <w:spacing w:line="240" w:lineRule="auto"/>
        <w:ind w:firstLine="708"/>
        <w:rPr>
          <w:sz w:val="24"/>
          <w:szCs w:val="24"/>
        </w:rPr>
      </w:pPr>
      <w:r w:rsidRPr="00170D22">
        <w:rPr>
          <w:sz w:val="24"/>
          <w:szCs w:val="24"/>
        </w:rPr>
        <w:t>7.5. Фотосъемка и (или) видеозапись (видеосъемка) приемки выполненных работ фиксирует, в том числе:</w:t>
      </w:r>
    </w:p>
    <w:p w:rsidR="00A75358" w:rsidRPr="00170D22" w:rsidRDefault="00AC1BE0" w:rsidP="0051051B">
      <w:pPr>
        <w:widowControl w:val="0"/>
        <w:autoSpaceDE w:val="0"/>
        <w:spacing w:line="240" w:lineRule="auto"/>
        <w:ind w:firstLine="708"/>
        <w:rPr>
          <w:sz w:val="24"/>
          <w:szCs w:val="24"/>
        </w:rPr>
      </w:pPr>
      <w:r w:rsidRPr="00170D22">
        <w:rPr>
          <w:sz w:val="24"/>
          <w:szCs w:val="24"/>
        </w:rPr>
        <w:t>- процесс проверки выполненных работ на соответствие объему и качеству, а также на соответствие проектной и (или) рабочей документации, и (или) локального сметного расчета (сметы).</w:t>
      </w:r>
    </w:p>
    <w:p w:rsidR="00A75358" w:rsidRPr="00170D22" w:rsidRDefault="00AC1BE0" w:rsidP="0051051B">
      <w:pPr>
        <w:widowControl w:val="0"/>
        <w:autoSpaceDE w:val="0"/>
        <w:spacing w:line="240" w:lineRule="auto"/>
        <w:ind w:firstLine="708"/>
        <w:rPr>
          <w:sz w:val="24"/>
          <w:szCs w:val="24"/>
        </w:rPr>
      </w:pPr>
      <w:r w:rsidRPr="00170D22">
        <w:rPr>
          <w:sz w:val="24"/>
          <w:szCs w:val="24"/>
        </w:rPr>
        <w:t xml:space="preserve">Факты неисполнения и (или) ненадлежащего исполнения Подрядчиком обязательств по Контракту подробно фиксируются посредством фотосъемки и (или) видеозаписи (видеосъемки). </w:t>
      </w:r>
    </w:p>
    <w:p w:rsidR="00A75358" w:rsidRPr="00170D22" w:rsidRDefault="00AC1BE0" w:rsidP="0051051B">
      <w:pPr>
        <w:widowControl w:val="0"/>
        <w:autoSpaceDE w:val="0"/>
        <w:spacing w:line="240" w:lineRule="auto"/>
        <w:ind w:firstLine="708"/>
        <w:rPr>
          <w:sz w:val="24"/>
          <w:szCs w:val="24"/>
        </w:rPr>
      </w:pPr>
      <w:r w:rsidRPr="00170D22">
        <w:rPr>
          <w:sz w:val="24"/>
          <w:szCs w:val="24"/>
        </w:rPr>
        <w:t>7.6. Полученные в ходе приемки выполненных работ, фот</w:t>
      </w:r>
      <w:proofErr w:type="gramStart"/>
      <w:r w:rsidRPr="00170D22">
        <w:rPr>
          <w:sz w:val="24"/>
          <w:szCs w:val="24"/>
        </w:rPr>
        <w:t>о-</w:t>
      </w:r>
      <w:proofErr w:type="gramEnd"/>
      <w:r w:rsidRPr="00170D22">
        <w:rPr>
          <w:sz w:val="24"/>
          <w:szCs w:val="24"/>
        </w:rPr>
        <w:t xml:space="preserve"> и (или) видеоматериалы в обязательном порядке должны содержать отметку о дате, времени фотосъемки и(или) видеозаписи (видеосъемки).  </w:t>
      </w:r>
    </w:p>
    <w:p w:rsidR="00A75358" w:rsidRPr="00170D22" w:rsidRDefault="00AC1BE0" w:rsidP="0051051B">
      <w:pPr>
        <w:widowControl w:val="0"/>
        <w:autoSpaceDE w:val="0"/>
        <w:spacing w:line="240" w:lineRule="auto"/>
        <w:ind w:firstLine="708"/>
        <w:rPr>
          <w:sz w:val="24"/>
          <w:szCs w:val="24"/>
        </w:rPr>
      </w:pPr>
      <w:r w:rsidRPr="00170D22">
        <w:rPr>
          <w:sz w:val="24"/>
          <w:szCs w:val="24"/>
        </w:rPr>
        <w:t>Перед началом видеозаписи (видеосъемки) ответственное за видеозапись (видеосъемку) лицо Заказчика озвучивает фамилию, имя, отчество и должност</w:t>
      </w:r>
      <w:proofErr w:type="gramStart"/>
      <w:r w:rsidRPr="00170D22">
        <w:rPr>
          <w:sz w:val="24"/>
          <w:szCs w:val="24"/>
        </w:rPr>
        <w:t>ь(</w:t>
      </w:r>
      <w:proofErr w:type="spellStart"/>
      <w:proofErr w:type="gramEnd"/>
      <w:r w:rsidRPr="00170D22">
        <w:rPr>
          <w:sz w:val="24"/>
          <w:szCs w:val="24"/>
        </w:rPr>
        <w:t>ти</w:t>
      </w:r>
      <w:proofErr w:type="spellEnd"/>
      <w:r w:rsidRPr="00170D22">
        <w:rPr>
          <w:sz w:val="24"/>
          <w:szCs w:val="24"/>
        </w:rPr>
        <w:t>) присутствующего(их) ответственного(</w:t>
      </w:r>
      <w:proofErr w:type="spellStart"/>
      <w:r w:rsidRPr="00170D22">
        <w:rPr>
          <w:sz w:val="24"/>
          <w:szCs w:val="24"/>
        </w:rPr>
        <w:t>ых</w:t>
      </w:r>
      <w:proofErr w:type="spellEnd"/>
      <w:r w:rsidRPr="00170D22">
        <w:rPr>
          <w:sz w:val="24"/>
          <w:szCs w:val="24"/>
        </w:rPr>
        <w:t>) лица (лиц) за приемку поставленного товара, выполненных работ, оказанных услуг, информацию о дате, месте и времени видеозаписи (видеосъемки).</w:t>
      </w:r>
    </w:p>
    <w:p w:rsidR="00A75358" w:rsidRPr="00170D22" w:rsidRDefault="00AC1BE0" w:rsidP="0051051B">
      <w:pPr>
        <w:widowControl w:val="0"/>
        <w:autoSpaceDE w:val="0"/>
        <w:spacing w:line="240" w:lineRule="auto"/>
        <w:ind w:firstLine="708"/>
        <w:rPr>
          <w:sz w:val="24"/>
          <w:szCs w:val="24"/>
        </w:rPr>
      </w:pPr>
      <w:r w:rsidRPr="00170D22">
        <w:rPr>
          <w:sz w:val="24"/>
          <w:szCs w:val="24"/>
        </w:rPr>
        <w:t>При изготовлении фот</w:t>
      </w:r>
      <w:proofErr w:type="gramStart"/>
      <w:r w:rsidRPr="00170D22">
        <w:rPr>
          <w:sz w:val="24"/>
          <w:szCs w:val="24"/>
        </w:rPr>
        <w:t>о-</w:t>
      </w:r>
      <w:proofErr w:type="gramEnd"/>
      <w:r w:rsidRPr="00170D22">
        <w:rPr>
          <w:sz w:val="24"/>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170D22">
        <w:rPr>
          <w:sz w:val="24"/>
          <w:szCs w:val="24"/>
        </w:rPr>
        <w:t>jpeg</w:t>
      </w:r>
      <w:proofErr w:type="spellEnd"/>
      <w:r w:rsidRPr="00170D22">
        <w:rPr>
          <w:sz w:val="24"/>
          <w:szCs w:val="24"/>
        </w:rPr>
        <w:t xml:space="preserve">, </w:t>
      </w:r>
      <w:proofErr w:type="spellStart"/>
      <w:r w:rsidRPr="00170D22">
        <w:rPr>
          <w:sz w:val="24"/>
          <w:szCs w:val="24"/>
        </w:rPr>
        <w:t>png</w:t>
      </w:r>
      <w:proofErr w:type="spellEnd"/>
      <w:r w:rsidRPr="00170D22">
        <w:rPr>
          <w:sz w:val="24"/>
          <w:szCs w:val="24"/>
        </w:rPr>
        <w:t xml:space="preserve">, </w:t>
      </w:r>
      <w:proofErr w:type="spellStart"/>
      <w:r w:rsidRPr="00170D22">
        <w:rPr>
          <w:sz w:val="24"/>
          <w:szCs w:val="24"/>
        </w:rPr>
        <w:t>tif</w:t>
      </w:r>
      <w:proofErr w:type="spellEnd"/>
      <w:r w:rsidRPr="00170D22">
        <w:rPr>
          <w:sz w:val="24"/>
          <w:szCs w:val="24"/>
        </w:rPr>
        <w:t xml:space="preserve">, Mpeg4, </w:t>
      </w:r>
      <w:proofErr w:type="spellStart"/>
      <w:r w:rsidRPr="00170D22">
        <w:rPr>
          <w:sz w:val="24"/>
          <w:szCs w:val="24"/>
        </w:rPr>
        <w:t>avi</w:t>
      </w:r>
      <w:proofErr w:type="spellEnd"/>
      <w:r w:rsidRPr="00170D22">
        <w:rPr>
          <w:sz w:val="24"/>
          <w:szCs w:val="24"/>
        </w:rPr>
        <w:t xml:space="preserve"> и иных).</w:t>
      </w:r>
    </w:p>
    <w:p w:rsidR="00A75358" w:rsidRPr="00170D22" w:rsidRDefault="00AC1BE0" w:rsidP="0051051B">
      <w:pPr>
        <w:widowControl w:val="0"/>
        <w:autoSpaceDE w:val="0"/>
        <w:spacing w:line="240" w:lineRule="auto"/>
        <w:ind w:firstLine="708"/>
        <w:rPr>
          <w:sz w:val="24"/>
          <w:szCs w:val="24"/>
        </w:rPr>
      </w:pPr>
      <w:r w:rsidRPr="00170D22">
        <w:rPr>
          <w:sz w:val="24"/>
          <w:szCs w:val="24"/>
        </w:rPr>
        <w:t xml:space="preserve">Информация о ведении фотосъемки </w:t>
      </w:r>
      <w:proofErr w:type="gramStart"/>
      <w:r w:rsidRPr="00170D22">
        <w:rPr>
          <w:sz w:val="24"/>
          <w:szCs w:val="24"/>
        </w:rPr>
        <w:t>и(</w:t>
      </w:r>
      <w:proofErr w:type="gramEnd"/>
      <w:r w:rsidRPr="00170D22">
        <w:rPr>
          <w:sz w:val="24"/>
          <w:szCs w:val="24"/>
        </w:rPr>
        <w:t xml:space="preserve">или) видеозаписи (видеосъемки) включается в документ о приемке выполненных работ. </w:t>
      </w:r>
    </w:p>
    <w:p w:rsidR="00A75358" w:rsidRPr="00170D22" w:rsidRDefault="00AC1BE0" w:rsidP="0051051B">
      <w:pPr>
        <w:widowControl w:val="0"/>
        <w:autoSpaceDE w:val="0"/>
        <w:spacing w:line="240" w:lineRule="auto"/>
        <w:ind w:firstLine="708"/>
        <w:rPr>
          <w:sz w:val="24"/>
          <w:szCs w:val="24"/>
        </w:rPr>
      </w:pPr>
      <w:r w:rsidRPr="00170D22">
        <w:rPr>
          <w:sz w:val="24"/>
          <w:szCs w:val="24"/>
        </w:rPr>
        <w:t>Фот</w:t>
      </w:r>
      <w:proofErr w:type="gramStart"/>
      <w:r w:rsidRPr="00170D22">
        <w:rPr>
          <w:sz w:val="24"/>
          <w:szCs w:val="24"/>
        </w:rPr>
        <w:t>о-</w:t>
      </w:r>
      <w:proofErr w:type="gramEnd"/>
      <w:r w:rsidRPr="00170D22">
        <w:rPr>
          <w:sz w:val="24"/>
          <w:szCs w:val="24"/>
        </w:rPr>
        <w:t xml:space="preserve"> и (или) видеоматериалы хранятся Заказчиком в течение гарантийного срока, но не менее трех лет с даты осуществления приемки выполненных работ.</w:t>
      </w:r>
    </w:p>
    <w:p w:rsidR="00A75358" w:rsidRPr="00170D22" w:rsidRDefault="00AC1BE0" w:rsidP="0051051B">
      <w:pPr>
        <w:widowControl w:val="0"/>
        <w:autoSpaceDE w:val="0"/>
        <w:spacing w:line="240" w:lineRule="auto"/>
        <w:ind w:firstLine="709"/>
        <w:rPr>
          <w:sz w:val="24"/>
          <w:szCs w:val="24"/>
        </w:rPr>
      </w:pPr>
      <w:r w:rsidRPr="00170D22">
        <w:rPr>
          <w:sz w:val="24"/>
          <w:szCs w:val="24"/>
        </w:rPr>
        <w:t>7.7. Фот</w:t>
      </w:r>
      <w:proofErr w:type="gramStart"/>
      <w:r w:rsidRPr="00170D22">
        <w:rPr>
          <w:sz w:val="24"/>
          <w:szCs w:val="24"/>
        </w:rPr>
        <w:t>о-</w:t>
      </w:r>
      <w:proofErr w:type="gramEnd"/>
      <w:r w:rsidRPr="00170D22">
        <w:rPr>
          <w:sz w:val="24"/>
          <w:szCs w:val="24"/>
        </w:rPr>
        <w:t xml:space="preserve"> и (или) видеоматериалы являются подтверждением фактов неисполнения или ненадлежащего исполнения Подрядчиком обязательств по Контракту.</w:t>
      </w:r>
    </w:p>
    <w:p w:rsidR="00A75358" w:rsidRPr="00170D22" w:rsidRDefault="00AC1BE0" w:rsidP="0051051B">
      <w:pPr>
        <w:shd w:val="clear" w:color="auto" w:fill="FFFFFF"/>
        <w:tabs>
          <w:tab w:val="left" w:pos="1498"/>
        </w:tabs>
        <w:spacing w:line="240" w:lineRule="auto"/>
        <w:ind w:firstLine="0"/>
        <w:jc w:val="center"/>
        <w:rPr>
          <w:sz w:val="24"/>
          <w:szCs w:val="24"/>
        </w:rPr>
      </w:pPr>
      <w:r w:rsidRPr="00170D22">
        <w:rPr>
          <w:b/>
          <w:sz w:val="24"/>
          <w:szCs w:val="24"/>
        </w:rPr>
        <w:t>8. Гарантии качества работ</w:t>
      </w:r>
    </w:p>
    <w:p w:rsidR="00A75358" w:rsidRPr="00170D22" w:rsidRDefault="00AC1BE0" w:rsidP="0051051B">
      <w:pPr>
        <w:shd w:val="clear" w:color="auto" w:fill="FFFFFF"/>
        <w:spacing w:line="240" w:lineRule="auto"/>
        <w:ind w:firstLine="709"/>
        <w:rPr>
          <w:sz w:val="24"/>
          <w:szCs w:val="24"/>
        </w:rPr>
      </w:pPr>
      <w:r w:rsidRPr="00170D22">
        <w:rPr>
          <w:sz w:val="24"/>
          <w:szCs w:val="24"/>
        </w:rPr>
        <w:t>8.1. Подрядчик гарантирует качество выполненных работ условиям Контракта, действующим нормативным правовым актам и техническим условиям, а также своевременное устранение недостатков (дефектов), выявленных в период гарантийного срока.</w:t>
      </w:r>
    </w:p>
    <w:p w:rsidR="00A75358" w:rsidRPr="00170D22" w:rsidRDefault="00AC1BE0" w:rsidP="0051051B">
      <w:pPr>
        <w:shd w:val="clear" w:color="auto" w:fill="FFFFFF"/>
        <w:tabs>
          <w:tab w:val="left" w:pos="1498"/>
        </w:tabs>
        <w:spacing w:line="240" w:lineRule="auto"/>
        <w:ind w:firstLine="709"/>
        <w:rPr>
          <w:sz w:val="24"/>
          <w:szCs w:val="24"/>
        </w:rPr>
      </w:pPr>
      <w:r w:rsidRPr="00170D22">
        <w:rPr>
          <w:sz w:val="24"/>
          <w:szCs w:val="24"/>
        </w:rPr>
        <w:t>8.2. Гарантийный срок на выполняемые по настоящему Контракту работы составляет 36 (Тридцать шесть) месяцев со дня подписания сторонами документа о приемке. Гарантийный срок на материалы - срок, равный гарантийному сроку, предоставляемому заводом-изготовителем.</w:t>
      </w:r>
    </w:p>
    <w:p w:rsidR="00A75358" w:rsidRPr="00170D22" w:rsidRDefault="00AC1BE0" w:rsidP="0051051B">
      <w:pPr>
        <w:shd w:val="clear" w:color="auto" w:fill="FFFFFF"/>
        <w:tabs>
          <w:tab w:val="left" w:pos="1498"/>
        </w:tabs>
        <w:spacing w:line="240" w:lineRule="auto"/>
        <w:ind w:firstLine="709"/>
        <w:rPr>
          <w:sz w:val="24"/>
          <w:szCs w:val="24"/>
        </w:rPr>
      </w:pPr>
      <w:r w:rsidRPr="00170D22">
        <w:rPr>
          <w:sz w:val="24"/>
          <w:szCs w:val="24"/>
        </w:rPr>
        <w:t>8.3. Подрядчик несет ответственность за недостатки (дефекты) выполненных работ, обнаруженных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19419B" w:rsidRPr="00170D22" w:rsidRDefault="0019419B" w:rsidP="0019419B">
      <w:pPr>
        <w:shd w:val="clear" w:color="auto" w:fill="FFFFFF"/>
        <w:tabs>
          <w:tab w:val="left" w:pos="1260"/>
        </w:tabs>
        <w:spacing w:line="240" w:lineRule="auto"/>
        <w:ind w:firstLine="709"/>
        <w:rPr>
          <w:rFonts w:eastAsia="Calibri"/>
          <w:sz w:val="24"/>
          <w:szCs w:val="24"/>
          <w:lang w:eastAsia="ar-SA"/>
        </w:rPr>
      </w:pPr>
      <w:r w:rsidRPr="00170D22">
        <w:rPr>
          <w:rFonts w:eastAsia="Calibri"/>
          <w:sz w:val="24"/>
          <w:szCs w:val="24"/>
          <w:lang w:eastAsia="ar-SA"/>
        </w:rPr>
        <w:t>8.4. Гарантия качества результата работ, предусмотренного Контрактом, распространяется на все, составляющее результат работ.</w:t>
      </w:r>
    </w:p>
    <w:p w:rsidR="0019419B" w:rsidRPr="00170D22" w:rsidRDefault="0019419B" w:rsidP="0019419B">
      <w:pPr>
        <w:shd w:val="clear" w:color="auto" w:fill="FFFFFF"/>
        <w:tabs>
          <w:tab w:val="left" w:pos="1260"/>
        </w:tabs>
        <w:spacing w:line="240" w:lineRule="auto"/>
        <w:ind w:firstLine="709"/>
        <w:rPr>
          <w:rFonts w:eastAsia="Calibri"/>
          <w:sz w:val="24"/>
          <w:szCs w:val="24"/>
          <w:lang w:eastAsia="ar-SA"/>
        </w:rPr>
      </w:pPr>
      <w:r w:rsidRPr="00170D22">
        <w:rPr>
          <w:rFonts w:eastAsia="Calibri"/>
          <w:sz w:val="24"/>
          <w:szCs w:val="24"/>
          <w:lang w:eastAsia="ar-SA"/>
        </w:rPr>
        <w:t>8.5. Гарантийный срок на результат работ устанавливается со дня приемки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
    <w:p w:rsidR="0019419B" w:rsidRPr="00170D22" w:rsidRDefault="0019419B" w:rsidP="0019419B">
      <w:pPr>
        <w:shd w:val="clear" w:color="auto" w:fill="FFFFFF"/>
        <w:tabs>
          <w:tab w:val="left" w:pos="1260"/>
        </w:tabs>
        <w:spacing w:line="240" w:lineRule="auto"/>
        <w:ind w:firstLine="709"/>
        <w:rPr>
          <w:rFonts w:eastAsia="Calibri"/>
          <w:sz w:val="24"/>
          <w:szCs w:val="24"/>
          <w:lang w:eastAsia="ar-SA"/>
        </w:rPr>
      </w:pPr>
      <w:r w:rsidRPr="00170D22">
        <w:rPr>
          <w:rFonts w:eastAsia="Calibri"/>
          <w:sz w:val="24"/>
          <w:szCs w:val="24"/>
          <w:lang w:eastAsia="ar-SA"/>
        </w:rPr>
        <w:t>8.6.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19419B" w:rsidRPr="00170D22" w:rsidRDefault="0019419B" w:rsidP="0019419B">
      <w:pPr>
        <w:shd w:val="clear" w:color="auto" w:fill="FFFFFF"/>
        <w:tabs>
          <w:tab w:val="left" w:pos="1260"/>
        </w:tabs>
        <w:spacing w:line="240" w:lineRule="auto"/>
        <w:ind w:firstLine="709"/>
        <w:rPr>
          <w:rFonts w:eastAsia="Calibri"/>
          <w:sz w:val="24"/>
          <w:szCs w:val="24"/>
          <w:lang w:eastAsia="ar-SA"/>
        </w:rPr>
      </w:pPr>
      <w:r w:rsidRPr="00170D22">
        <w:rPr>
          <w:rFonts w:eastAsia="Calibri"/>
          <w:sz w:val="24"/>
          <w:szCs w:val="24"/>
          <w:lang w:eastAsia="ar-SA"/>
        </w:rPr>
        <w:lastRenderedPageBreak/>
        <w:t>8.7. Устранение недостатков (дефектов) результата работ, выявленных в течение гарантийного срока, осуществляется силами Подрядчика и за его счет.</w:t>
      </w:r>
    </w:p>
    <w:p w:rsidR="0019419B" w:rsidRPr="00170D22" w:rsidRDefault="0019419B" w:rsidP="0019419B">
      <w:pPr>
        <w:shd w:val="clear" w:color="auto" w:fill="FFFFFF"/>
        <w:tabs>
          <w:tab w:val="left" w:pos="1260"/>
        </w:tabs>
        <w:spacing w:line="240" w:lineRule="auto"/>
        <w:ind w:firstLine="709"/>
        <w:rPr>
          <w:rFonts w:eastAsia="Calibri"/>
          <w:sz w:val="24"/>
          <w:szCs w:val="24"/>
          <w:lang w:eastAsia="ar-SA"/>
        </w:rPr>
      </w:pPr>
      <w:r w:rsidRPr="00170D22">
        <w:rPr>
          <w:rFonts w:eastAsia="Calibri"/>
          <w:sz w:val="24"/>
          <w:szCs w:val="24"/>
          <w:lang w:eastAsia="ar-SA"/>
        </w:rPr>
        <w:t>8.8. Если в течение гарантийного срока, установленного Контрактом, будут обнаружены недостатки (дефекты) результата работ, Заказчик уведомляет об этом Подрядчика в порядке, предусмотренном контрактом для направления уведомлений.</w:t>
      </w:r>
    </w:p>
    <w:p w:rsidR="0019419B" w:rsidRPr="00170D22" w:rsidRDefault="0019419B" w:rsidP="0019419B">
      <w:pPr>
        <w:shd w:val="clear" w:color="auto" w:fill="FFFFFF"/>
        <w:tabs>
          <w:tab w:val="left" w:pos="1260"/>
        </w:tabs>
        <w:spacing w:line="240" w:lineRule="auto"/>
        <w:ind w:firstLine="709"/>
        <w:rPr>
          <w:rFonts w:eastAsia="Calibri"/>
          <w:sz w:val="24"/>
          <w:szCs w:val="24"/>
          <w:lang w:eastAsia="ar-SA"/>
        </w:rPr>
      </w:pPr>
      <w:r w:rsidRPr="00170D22">
        <w:rPr>
          <w:rFonts w:eastAsia="Calibri"/>
          <w:sz w:val="24"/>
          <w:szCs w:val="24"/>
          <w:lang w:eastAsia="ar-SA"/>
        </w:rPr>
        <w:t>8.9. 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rsidR="0019419B" w:rsidRPr="00170D22" w:rsidRDefault="0019419B" w:rsidP="0019419B">
      <w:pPr>
        <w:shd w:val="clear" w:color="auto" w:fill="FFFFFF"/>
        <w:tabs>
          <w:tab w:val="left" w:pos="1260"/>
        </w:tabs>
        <w:spacing w:line="240" w:lineRule="auto"/>
        <w:ind w:firstLine="709"/>
        <w:rPr>
          <w:rFonts w:eastAsia="Calibri"/>
          <w:sz w:val="24"/>
          <w:szCs w:val="24"/>
          <w:lang w:eastAsia="ar-SA"/>
        </w:rPr>
      </w:pPr>
      <w:r w:rsidRPr="00170D22">
        <w:rPr>
          <w:rFonts w:eastAsia="Calibri"/>
          <w:sz w:val="24"/>
          <w:szCs w:val="24"/>
          <w:lang w:eastAsia="ar-SA"/>
        </w:rPr>
        <w:t>8.10. 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rsidR="0019419B" w:rsidRPr="00170D22" w:rsidRDefault="0019419B" w:rsidP="0019419B">
      <w:pPr>
        <w:shd w:val="clear" w:color="auto" w:fill="FFFFFF"/>
        <w:tabs>
          <w:tab w:val="left" w:pos="1260"/>
        </w:tabs>
        <w:spacing w:line="240" w:lineRule="auto"/>
        <w:ind w:firstLine="709"/>
        <w:rPr>
          <w:rFonts w:eastAsia="Calibri"/>
          <w:sz w:val="24"/>
          <w:szCs w:val="24"/>
          <w:lang w:eastAsia="ar-SA"/>
        </w:rPr>
      </w:pPr>
      <w:r w:rsidRPr="00170D22">
        <w:rPr>
          <w:rFonts w:eastAsia="Calibri"/>
          <w:sz w:val="24"/>
          <w:szCs w:val="24"/>
          <w:lang w:eastAsia="ar-SA"/>
        </w:rPr>
        <w:t xml:space="preserve">8.11. </w:t>
      </w:r>
      <w:proofErr w:type="gramStart"/>
      <w:r w:rsidRPr="00170D22">
        <w:rPr>
          <w:rFonts w:eastAsia="Calibri"/>
          <w:sz w:val="24"/>
          <w:szCs w:val="24"/>
          <w:lang w:eastAsia="ar-SA"/>
        </w:rPr>
        <w:t>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w:t>
      </w:r>
      <w:proofErr w:type="gramEnd"/>
      <w:r w:rsidRPr="00170D22">
        <w:rPr>
          <w:rFonts w:eastAsia="Calibri"/>
          <w:sz w:val="24"/>
          <w:szCs w:val="24"/>
          <w:lang w:eastAsia="ar-SA"/>
        </w:rPr>
        <w:t xml:space="preserve"> о выявленных недостатках (дефектах) результата работ).</w:t>
      </w:r>
    </w:p>
    <w:p w:rsidR="0019419B" w:rsidRPr="00170D22" w:rsidRDefault="0019419B" w:rsidP="0019419B">
      <w:pPr>
        <w:shd w:val="clear" w:color="auto" w:fill="FFFFFF"/>
        <w:tabs>
          <w:tab w:val="left" w:pos="1260"/>
        </w:tabs>
        <w:spacing w:line="240" w:lineRule="auto"/>
        <w:ind w:firstLine="709"/>
        <w:rPr>
          <w:rFonts w:eastAsia="Calibri"/>
          <w:sz w:val="24"/>
          <w:szCs w:val="24"/>
          <w:lang w:eastAsia="ar-SA"/>
        </w:rPr>
      </w:pPr>
      <w:r w:rsidRPr="00170D22">
        <w:rPr>
          <w:rFonts w:eastAsia="Calibri"/>
          <w:sz w:val="24"/>
          <w:szCs w:val="24"/>
          <w:lang w:eastAsia="ar-SA"/>
        </w:rPr>
        <w:t xml:space="preserve">8.12. </w:t>
      </w:r>
      <w:proofErr w:type="gramStart"/>
      <w:r w:rsidRPr="00170D22">
        <w:rPr>
          <w:rFonts w:eastAsia="Calibri"/>
          <w:sz w:val="24"/>
          <w:szCs w:val="24"/>
          <w:lang w:eastAsia="ar-SA"/>
        </w:rPr>
        <w:t xml:space="preserve">В случае отказа Подрядчика от устранения выявленных недостатков (дефектов) результата работ или в случае </w:t>
      </w:r>
      <w:proofErr w:type="spellStart"/>
      <w:r w:rsidRPr="00170D22">
        <w:rPr>
          <w:rFonts w:eastAsia="Calibri"/>
          <w:sz w:val="24"/>
          <w:szCs w:val="24"/>
          <w:lang w:eastAsia="ar-SA"/>
        </w:rPr>
        <w:t>неустранения</w:t>
      </w:r>
      <w:proofErr w:type="spellEnd"/>
      <w:r w:rsidRPr="00170D22">
        <w:rPr>
          <w:rFonts w:eastAsia="Calibri"/>
          <w:sz w:val="24"/>
          <w:szCs w:val="24"/>
          <w:lang w:eastAsia="ar-SA"/>
        </w:rPr>
        <w:t xml:space="preserve">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roofErr w:type="gramEnd"/>
    </w:p>
    <w:p w:rsidR="0019419B" w:rsidRPr="00170D22" w:rsidRDefault="0019419B" w:rsidP="0019419B">
      <w:pPr>
        <w:shd w:val="clear" w:color="auto" w:fill="FFFFFF"/>
        <w:tabs>
          <w:tab w:val="left" w:pos="1260"/>
        </w:tabs>
        <w:spacing w:line="240" w:lineRule="auto"/>
        <w:ind w:firstLine="709"/>
        <w:rPr>
          <w:sz w:val="24"/>
          <w:szCs w:val="24"/>
        </w:rPr>
      </w:pPr>
      <w:r w:rsidRPr="00170D22">
        <w:rPr>
          <w:rFonts w:eastAsia="Calibri"/>
          <w:sz w:val="24"/>
          <w:szCs w:val="24"/>
          <w:lang w:eastAsia="ar-SA"/>
        </w:rPr>
        <w:t>8.13. 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rsidR="00A75358" w:rsidRPr="00170D22" w:rsidRDefault="00AC1BE0" w:rsidP="0051051B">
      <w:pPr>
        <w:tabs>
          <w:tab w:val="left" w:pos="360"/>
          <w:tab w:val="left" w:pos="426"/>
        </w:tabs>
        <w:spacing w:line="240" w:lineRule="auto"/>
        <w:ind w:firstLine="0"/>
        <w:jc w:val="center"/>
        <w:rPr>
          <w:sz w:val="24"/>
          <w:szCs w:val="24"/>
        </w:rPr>
      </w:pPr>
      <w:r w:rsidRPr="00170D22">
        <w:rPr>
          <w:b/>
          <w:sz w:val="24"/>
          <w:szCs w:val="24"/>
        </w:rPr>
        <w:t>9. Обеспечение исполнения Контракта</w:t>
      </w:r>
    </w:p>
    <w:p w:rsidR="00A75358" w:rsidRPr="00170D22" w:rsidRDefault="00AC1BE0" w:rsidP="0051051B">
      <w:pPr>
        <w:pStyle w:val="afc"/>
        <w:spacing w:line="240" w:lineRule="auto"/>
        <w:ind w:left="0" w:firstLine="709"/>
        <w:rPr>
          <w:sz w:val="24"/>
          <w:szCs w:val="24"/>
        </w:rPr>
      </w:pPr>
      <w:r w:rsidRPr="00170D22">
        <w:rPr>
          <w:sz w:val="24"/>
          <w:szCs w:val="24"/>
        </w:rPr>
        <w:t xml:space="preserve">9.1. Установлено требование обеспечения исполнения обязательств по Контракту. Контракт заключается только после предоставления обеспечения исполнения по настоящему Контракту в размере </w:t>
      </w:r>
      <w:r w:rsidR="00BC79C7" w:rsidRPr="00170D22">
        <w:rPr>
          <w:sz w:val="24"/>
          <w:szCs w:val="24"/>
        </w:rPr>
        <w:t>1</w:t>
      </w:r>
      <w:r w:rsidRPr="00170D22">
        <w:rPr>
          <w:sz w:val="24"/>
          <w:szCs w:val="24"/>
        </w:rPr>
        <w:t>0% от цены Контракта, по которой заключается Контракт в сумме ___________ руб. (__________ рублей __ копеек).</w:t>
      </w:r>
    </w:p>
    <w:p w:rsidR="00A75358" w:rsidRPr="00170D22" w:rsidRDefault="00AC1BE0" w:rsidP="0051051B">
      <w:pPr>
        <w:pStyle w:val="afc"/>
        <w:spacing w:line="240" w:lineRule="auto"/>
        <w:ind w:left="0" w:firstLine="709"/>
        <w:rPr>
          <w:sz w:val="24"/>
          <w:szCs w:val="24"/>
        </w:rPr>
      </w:pPr>
      <w:proofErr w:type="gramStart"/>
      <w:r w:rsidRPr="00170D22">
        <w:rPr>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w:t>
      </w:r>
      <w:proofErr w:type="gramEnd"/>
      <w:r w:rsidRPr="00170D22">
        <w:rPr>
          <w:sz w:val="24"/>
          <w:szCs w:val="24"/>
        </w:rPr>
        <w:t xml:space="preserve">,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170D22">
        <w:rPr>
          <w:sz w:val="24"/>
          <w:szCs w:val="24"/>
        </w:rPr>
        <w:t>менее начальной</w:t>
      </w:r>
      <w:proofErr w:type="gramEnd"/>
      <w:r w:rsidRPr="00170D22">
        <w:rPr>
          <w:sz w:val="24"/>
          <w:szCs w:val="24"/>
        </w:rPr>
        <w:t xml:space="preserve"> (максимальной) цены контракта, указанной в извещении об осуществлении закупки и документации о закупке.</w:t>
      </w:r>
    </w:p>
    <w:p w:rsidR="00A75358" w:rsidRPr="00170D22" w:rsidRDefault="00AC1BE0" w:rsidP="0051051B">
      <w:pPr>
        <w:pStyle w:val="afc"/>
        <w:spacing w:line="240" w:lineRule="auto"/>
        <w:ind w:left="0" w:firstLine="709"/>
        <w:rPr>
          <w:sz w:val="24"/>
          <w:szCs w:val="24"/>
        </w:rPr>
      </w:pPr>
      <w:r w:rsidRPr="00170D22">
        <w:rPr>
          <w:sz w:val="24"/>
          <w:szCs w:val="24"/>
        </w:rPr>
        <w:lastRenderedPageBreak/>
        <w:t>Обеспечение исполнения Контракта может обеспечиваться предоставлением независимой гарантии,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rsidR="00A75358" w:rsidRPr="00170D22" w:rsidRDefault="00AC1BE0" w:rsidP="0051051B">
      <w:pPr>
        <w:pStyle w:val="afc"/>
        <w:spacing w:line="240" w:lineRule="auto"/>
        <w:ind w:left="0" w:firstLine="709"/>
        <w:rPr>
          <w:sz w:val="24"/>
          <w:szCs w:val="24"/>
        </w:rPr>
      </w:pPr>
      <w:r w:rsidRPr="00170D22">
        <w:rPr>
          <w:sz w:val="24"/>
          <w:szCs w:val="24"/>
        </w:rPr>
        <w:t xml:space="preserve">В случае </w:t>
      </w:r>
      <w:proofErr w:type="spellStart"/>
      <w:r w:rsidRPr="00170D22">
        <w:rPr>
          <w:sz w:val="24"/>
          <w:szCs w:val="24"/>
        </w:rPr>
        <w:t>непредоставления</w:t>
      </w:r>
      <w:proofErr w:type="spellEnd"/>
      <w:r w:rsidRPr="00170D22">
        <w:rPr>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75358" w:rsidRPr="00170D22" w:rsidRDefault="00AC1BE0" w:rsidP="0051051B">
      <w:pPr>
        <w:pStyle w:val="afc"/>
        <w:spacing w:line="240" w:lineRule="auto"/>
        <w:ind w:left="0" w:firstLine="709"/>
        <w:rPr>
          <w:sz w:val="24"/>
          <w:szCs w:val="24"/>
        </w:rPr>
      </w:pPr>
      <w:r w:rsidRPr="00170D22">
        <w:rPr>
          <w:sz w:val="24"/>
          <w:szCs w:val="24"/>
        </w:rPr>
        <w:t>9.2.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Подрядчиком установленного обязательства, начисляется пеня в размере, определенном в порядке, установленном в соответствии с частью 7 статьи 34 Закона о контрактной системе.</w:t>
      </w:r>
    </w:p>
    <w:p w:rsidR="00A75358" w:rsidRPr="00170D22" w:rsidRDefault="00AC1BE0" w:rsidP="0051051B">
      <w:pPr>
        <w:pStyle w:val="afc"/>
        <w:spacing w:line="240" w:lineRule="auto"/>
        <w:ind w:left="0" w:firstLine="709"/>
        <w:rPr>
          <w:sz w:val="24"/>
          <w:szCs w:val="24"/>
        </w:rPr>
      </w:pPr>
      <w:r w:rsidRPr="00170D22">
        <w:rPr>
          <w:sz w:val="24"/>
          <w:szCs w:val="24"/>
        </w:rPr>
        <w:t xml:space="preserve">9.3. </w:t>
      </w:r>
      <w:proofErr w:type="gramStart"/>
      <w:r w:rsidRPr="00170D22">
        <w:rPr>
          <w:sz w:val="24"/>
          <w:szCs w:val="24"/>
        </w:rPr>
        <w:t>Денежные средства, переданные Заказчику в качестве обеспечения исполнения обязательств,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Подрядчику при условии надлежащего исполнения им всех своих обязательств по Контракту в течение 15 календарных дней со дня подписания электронного документа о</w:t>
      </w:r>
      <w:proofErr w:type="gramEnd"/>
      <w:r w:rsidRPr="00170D22">
        <w:rPr>
          <w:sz w:val="24"/>
          <w:szCs w:val="24"/>
        </w:rPr>
        <w:t xml:space="preserve"> приемке ЕИС, Актов о приемке выполненных работ формы КС-2, Справки о стоимости выполненных работ и затрат формы КС-3, или Соглашения о расторжении Контракта. Денежные средства возвращаются по реквизитам, указанным в настоящем Контракте, либо в письменном уведомлении об изменении банковских реквизитов.</w:t>
      </w:r>
    </w:p>
    <w:p w:rsidR="00A75358" w:rsidRPr="00170D22" w:rsidRDefault="00AC1BE0" w:rsidP="0051051B">
      <w:pPr>
        <w:pStyle w:val="afc"/>
        <w:spacing w:line="240" w:lineRule="auto"/>
        <w:ind w:left="0" w:firstLine="709"/>
        <w:rPr>
          <w:sz w:val="24"/>
          <w:szCs w:val="24"/>
        </w:rPr>
      </w:pPr>
      <w:r w:rsidRPr="00170D22">
        <w:rPr>
          <w:sz w:val="24"/>
          <w:szCs w:val="24"/>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определенном Законом о контрактной системе.</w:t>
      </w:r>
    </w:p>
    <w:p w:rsidR="00A75358" w:rsidRPr="00170D22" w:rsidRDefault="00AC1BE0" w:rsidP="0051051B">
      <w:pPr>
        <w:pStyle w:val="afc"/>
        <w:spacing w:line="240" w:lineRule="auto"/>
        <w:ind w:left="0" w:firstLine="709"/>
        <w:rPr>
          <w:sz w:val="24"/>
          <w:szCs w:val="24"/>
        </w:rPr>
      </w:pPr>
      <w:r w:rsidRPr="00170D22">
        <w:rPr>
          <w:sz w:val="24"/>
          <w:szCs w:val="24"/>
        </w:rPr>
        <w:t>9.4. В случае</w:t>
      </w:r>
      <w:proofErr w:type="gramStart"/>
      <w:r w:rsidRPr="00170D22">
        <w:rPr>
          <w:sz w:val="24"/>
          <w:szCs w:val="24"/>
        </w:rPr>
        <w:t>,</w:t>
      </w:r>
      <w:proofErr w:type="gramEnd"/>
      <w:r w:rsidRPr="00170D22">
        <w:rPr>
          <w:sz w:val="24"/>
          <w:szCs w:val="24"/>
        </w:rPr>
        <w:t xml:space="preserve"> если Подрядчиком предложена цена Контракта, которая на двадцать пять и более процентов ниже начальной (максимальной) цены Контракта, Подрядчик предоставляет обеспечение исполнения Контракта в размере, превышающем в полтора раза размер обеспечения исполнения Контракта (но не менее чем 10% от начальной (максимальной) цены Контракта или от цены заключаемого контракта (если контракт заключается в соответствии с п.1 ч.1 ст.</w:t>
      </w:r>
      <w:proofErr w:type="gramStart"/>
      <w:r w:rsidRPr="00170D22">
        <w:rPr>
          <w:sz w:val="24"/>
          <w:szCs w:val="24"/>
        </w:rPr>
        <w:t>30) и не менее размера аванса (если Контрактом предусмотрена выплата аванса)) в сумме ________ (сумма указывается прописью) рублей или информацию, подтверждающую добросовестность Подрядчика, с одновременным предоставлением обеспечения исполнения Контракта в размере обеспечения исполнения Контракта, указанном в Извещении.</w:t>
      </w:r>
      <w:proofErr w:type="gramEnd"/>
    </w:p>
    <w:p w:rsidR="00A75358" w:rsidRPr="00170D22" w:rsidRDefault="00AC1BE0" w:rsidP="0051051B">
      <w:pPr>
        <w:pStyle w:val="afc"/>
        <w:spacing w:line="240" w:lineRule="auto"/>
        <w:ind w:left="0" w:firstLine="709"/>
        <w:rPr>
          <w:sz w:val="24"/>
          <w:szCs w:val="24"/>
        </w:rPr>
      </w:pPr>
      <w:r w:rsidRPr="00170D22">
        <w:rPr>
          <w:sz w:val="24"/>
          <w:szCs w:val="24"/>
        </w:rPr>
        <w:t>К информации, подтверждающей добросовестность Подрядчика, относится информация, содержащаяся в реестре контрактов, заключенных заказчиками, и подтверждающая исполнение Подрядчиком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20% начальной (максимальной) цены Контракта.</w:t>
      </w:r>
    </w:p>
    <w:p w:rsidR="00A75358" w:rsidRPr="00170D22" w:rsidRDefault="00AC1BE0" w:rsidP="0051051B">
      <w:pPr>
        <w:pStyle w:val="afc"/>
        <w:spacing w:line="240" w:lineRule="auto"/>
        <w:ind w:left="0" w:firstLine="709"/>
        <w:rPr>
          <w:sz w:val="24"/>
          <w:szCs w:val="24"/>
        </w:rPr>
      </w:pPr>
      <w:r w:rsidRPr="00170D22">
        <w:rPr>
          <w:sz w:val="24"/>
          <w:szCs w:val="24"/>
        </w:rPr>
        <w:lastRenderedPageBreak/>
        <w:t>Реквизиты счета для перечисления денежных средств, в качестве обеспечения исполнения Контракта: полное наименование: Государственное казённое учреждение службы занятости населения Свердловской области «Екатеринбургский центр занятости». Сокращенное наименование: ГКУ «Екатеринбургский ЦЗ». ИНН 6661100887,</w:t>
      </w:r>
      <w:r w:rsidR="00170D22">
        <w:rPr>
          <w:sz w:val="24"/>
          <w:szCs w:val="24"/>
        </w:rPr>
        <w:t xml:space="preserve"> </w:t>
      </w:r>
      <w:r w:rsidRPr="00170D22">
        <w:rPr>
          <w:sz w:val="24"/>
          <w:szCs w:val="24"/>
        </w:rPr>
        <w:t>КПП 667101001,</w:t>
      </w:r>
      <w:r w:rsidR="00170D22">
        <w:rPr>
          <w:sz w:val="24"/>
          <w:szCs w:val="24"/>
        </w:rPr>
        <w:br/>
      </w:r>
      <w:proofErr w:type="gramStart"/>
      <w:r w:rsidRPr="00170D22">
        <w:rPr>
          <w:sz w:val="24"/>
          <w:szCs w:val="24"/>
        </w:rPr>
        <w:t>р</w:t>
      </w:r>
      <w:proofErr w:type="gramEnd"/>
      <w:r w:rsidRPr="00170D22">
        <w:rPr>
          <w:sz w:val="24"/>
          <w:szCs w:val="24"/>
        </w:rPr>
        <w:t>/с 03222643650000006200 Министерство финансов Свердловской области л/сч.05041260510</w:t>
      </w:r>
      <w:r w:rsidR="00170D22">
        <w:rPr>
          <w:sz w:val="24"/>
          <w:szCs w:val="24"/>
        </w:rPr>
        <w:br/>
      </w:r>
      <w:r w:rsidRPr="00170D22">
        <w:rPr>
          <w:sz w:val="24"/>
          <w:szCs w:val="24"/>
        </w:rPr>
        <w:t>г. Екатеринбург УРАЛЬСКОЕ ГУ БАНКА РОССИИ //УФК по СВЕРДЛОВСКОЙ ОБЛАСТИ,</w:t>
      </w:r>
      <w:r w:rsidR="00170D22">
        <w:rPr>
          <w:sz w:val="24"/>
          <w:szCs w:val="24"/>
        </w:rPr>
        <w:br/>
      </w:r>
      <w:r w:rsidRPr="00170D22">
        <w:rPr>
          <w:sz w:val="24"/>
          <w:szCs w:val="24"/>
        </w:rPr>
        <w:t xml:space="preserve">г. ЕКАТЕРИНБУРГ, БИК 016577551, </w:t>
      </w:r>
      <w:proofErr w:type="spellStart"/>
      <w:r w:rsidRPr="00170D22">
        <w:rPr>
          <w:sz w:val="24"/>
          <w:szCs w:val="24"/>
        </w:rPr>
        <w:t>б.сч</w:t>
      </w:r>
      <w:proofErr w:type="spellEnd"/>
      <w:r w:rsidRPr="00170D22">
        <w:rPr>
          <w:sz w:val="24"/>
          <w:szCs w:val="24"/>
        </w:rPr>
        <w:t xml:space="preserve">. (ЕКС) 40102810645370000054. В платежном поручении в поле получатель указывать: </w:t>
      </w:r>
      <w:proofErr w:type="gramStart"/>
      <w:r w:rsidRPr="00170D22">
        <w:rPr>
          <w:sz w:val="24"/>
          <w:szCs w:val="24"/>
        </w:rPr>
        <w:t>Министерство финансов Свердловской области (ГКУ «Екатеринбургский ЦЗ» л/</w:t>
      </w:r>
      <w:proofErr w:type="spellStart"/>
      <w:r w:rsidRPr="00170D22">
        <w:rPr>
          <w:sz w:val="24"/>
          <w:szCs w:val="24"/>
        </w:rPr>
        <w:t>сч</w:t>
      </w:r>
      <w:proofErr w:type="spellEnd"/>
      <w:r w:rsidRPr="00170D22">
        <w:rPr>
          <w:sz w:val="24"/>
          <w:szCs w:val="24"/>
        </w:rPr>
        <w:t>. 05041260510), (л/</w:t>
      </w:r>
      <w:proofErr w:type="spellStart"/>
      <w:r w:rsidRPr="00170D22">
        <w:rPr>
          <w:sz w:val="24"/>
          <w:szCs w:val="24"/>
        </w:rPr>
        <w:t>сч</w:t>
      </w:r>
      <w:proofErr w:type="spellEnd"/>
      <w:r w:rsidRPr="00170D22">
        <w:rPr>
          <w:sz w:val="24"/>
          <w:szCs w:val="24"/>
        </w:rPr>
        <w:t>.</w:t>
      </w:r>
      <w:proofErr w:type="gramEnd"/>
      <w:r w:rsidRPr="00170D22">
        <w:rPr>
          <w:sz w:val="24"/>
          <w:szCs w:val="24"/>
        </w:rPr>
        <w:t xml:space="preserve"> </w:t>
      </w:r>
      <w:proofErr w:type="gramStart"/>
      <w:r w:rsidRPr="00170D22">
        <w:rPr>
          <w:sz w:val="24"/>
          <w:szCs w:val="24"/>
        </w:rPr>
        <w:t>Министерства – 02622009880).</w:t>
      </w:r>
      <w:proofErr w:type="gramEnd"/>
      <w:r w:rsidRPr="00170D22">
        <w:rPr>
          <w:sz w:val="24"/>
          <w:szCs w:val="24"/>
        </w:rPr>
        <w:t xml:space="preserve"> Назначение платежа: «Обеспечение исполнения контракта на выполнение работ по замене дверей </w:t>
      </w:r>
      <w:proofErr w:type="gramStart"/>
      <w:r w:rsidRPr="00170D22">
        <w:rPr>
          <w:sz w:val="24"/>
          <w:szCs w:val="24"/>
        </w:rPr>
        <w:t>на</w:t>
      </w:r>
      <w:proofErr w:type="gramEnd"/>
      <w:r w:rsidRPr="00170D22">
        <w:rPr>
          <w:sz w:val="24"/>
          <w:szCs w:val="24"/>
        </w:rPr>
        <w:t xml:space="preserve"> противопожарные».</w:t>
      </w:r>
    </w:p>
    <w:p w:rsidR="00A75358" w:rsidRPr="00170D22" w:rsidRDefault="00AC1BE0" w:rsidP="0051051B">
      <w:pPr>
        <w:pStyle w:val="afc"/>
        <w:spacing w:line="240" w:lineRule="auto"/>
        <w:ind w:left="0" w:firstLine="709"/>
        <w:rPr>
          <w:sz w:val="24"/>
          <w:szCs w:val="24"/>
        </w:rPr>
      </w:pPr>
      <w:r w:rsidRPr="00170D22">
        <w:rPr>
          <w:sz w:val="24"/>
          <w:szCs w:val="24"/>
        </w:rPr>
        <w:t>7.5.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A75358" w:rsidRPr="00170D22" w:rsidRDefault="00AC1BE0" w:rsidP="0051051B">
      <w:pPr>
        <w:spacing w:line="240" w:lineRule="auto"/>
        <w:ind w:firstLine="709"/>
        <w:jc w:val="center"/>
        <w:rPr>
          <w:sz w:val="24"/>
          <w:szCs w:val="24"/>
        </w:rPr>
      </w:pPr>
      <w:r w:rsidRPr="00170D22">
        <w:rPr>
          <w:b/>
          <w:bCs/>
          <w:sz w:val="24"/>
          <w:szCs w:val="24"/>
        </w:rPr>
        <w:t>10. Ответственность сторон</w:t>
      </w:r>
    </w:p>
    <w:p w:rsidR="0051051B" w:rsidRPr="00170D22" w:rsidRDefault="0028126C" w:rsidP="0051051B">
      <w:pPr>
        <w:spacing w:line="240" w:lineRule="auto"/>
        <w:ind w:firstLine="709"/>
        <w:rPr>
          <w:sz w:val="24"/>
          <w:szCs w:val="24"/>
        </w:rPr>
      </w:pPr>
      <w:r w:rsidRPr="00170D22">
        <w:rPr>
          <w:sz w:val="24"/>
          <w:szCs w:val="24"/>
        </w:rPr>
        <w:t>10.</w:t>
      </w:r>
      <w:r w:rsidR="0051051B" w:rsidRPr="00170D22">
        <w:rPr>
          <w:sz w:val="24"/>
          <w:szCs w:val="24"/>
        </w:rPr>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w:t>
      </w:r>
    </w:p>
    <w:p w:rsidR="0051051B" w:rsidRPr="00170D22" w:rsidRDefault="0028126C" w:rsidP="0051051B">
      <w:pPr>
        <w:pStyle w:val="afc"/>
        <w:tabs>
          <w:tab w:val="left" w:pos="993"/>
        </w:tabs>
        <w:spacing w:line="240" w:lineRule="auto"/>
        <w:ind w:left="0" w:firstLine="709"/>
        <w:rPr>
          <w:sz w:val="24"/>
          <w:szCs w:val="24"/>
        </w:rPr>
      </w:pPr>
      <w:r w:rsidRPr="00170D22">
        <w:rPr>
          <w:color w:val="000000"/>
          <w:sz w:val="24"/>
          <w:szCs w:val="24"/>
        </w:rPr>
        <w:t>10.</w:t>
      </w:r>
      <w:r w:rsidR="0051051B" w:rsidRPr="00170D22">
        <w:rPr>
          <w:color w:val="000000"/>
          <w:sz w:val="24"/>
          <w:szCs w:val="24"/>
        </w:rPr>
        <w:t>2. </w:t>
      </w:r>
      <w:r w:rsidR="0051051B" w:rsidRPr="00170D22">
        <w:rPr>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Pr="00170D22">
        <w:rPr>
          <w:sz w:val="24"/>
          <w:szCs w:val="24"/>
        </w:rPr>
        <w:t>Подрядчик</w:t>
      </w:r>
      <w:r w:rsidR="0051051B" w:rsidRPr="00170D22">
        <w:rPr>
          <w:i/>
          <w:sz w:val="24"/>
          <w:szCs w:val="24"/>
        </w:rPr>
        <w:t xml:space="preserve"> </w:t>
      </w:r>
      <w:r w:rsidR="0051051B" w:rsidRPr="00170D22">
        <w:rPr>
          <w:sz w:val="24"/>
          <w:szCs w:val="24"/>
        </w:rPr>
        <w:t>вправе потребовать уплаты неустоек (штрафов, пеней).</w:t>
      </w:r>
    </w:p>
    <w:p w:rsidR="0051051B" w:rsidRPr="00170D22" w:rsidRDefault="0028126C" w:rsidP="0051051B">
      <w:pPr>
        <w:autoSpaceDE w:val="0"/>
        <w:spacing w:line="240" w:lineRule="auto"/>
        <w:ind w:firstLine="709"/>
        <w:textAlignment w:val="auto"/>
        <w:rPr>
          <w:sz w:val="24"/>
          <w:szCs w:val="24"/>
        </w:rPr>
      </w:pPr>
      <w:r w:rsidRPr="00170D22">
        <w:rPr>
          <w:sz w:val="24"/>
          <w:szCs w:val="24"/>
        </w:rPr>
        <w:t>10.</w:t>
      </w:r>
      <w:r w:rsidR="0051051B" w:rsidRPr="00170D22">
        <w:rPr>
          <w:sz w:val="24"/>
          <w:szCs w:val="24"/>
        </w:rPr>
        <w:t xml:space="preserve">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0" w:history="1">
        <w:r w:rsidR="0051051B" w:rsidRPr="00170D22">
          <w:rPr>
            <w:sz w:val="24"/>
            <w:szCs w:val="24"/>
          </w:rPr>
          <w:t>ключевой ставки</w:t>
        </w:r>
      </w:hyperlink>
      <w:r w:rsidR="0051051B" w:rsidRPr="00170D22">
        <w:rPr>
          <w:sz w:val="24"/>
          <w:szCs w:val="24"/>
        </w:rPr>
        <w:t xml:space="preserve"> Центрального банка Российской Федерации от не уплаченной в срок суммы.</w:t>
      </w:r>
    </w:p>
    <w:p w:rsidR="0051051B" w:rsidRPr="00170D22" w:rsidRDefault="0028126C" w:rsidP="0051051B">
      <w:pPr>
        <w:pStyle w:val="afc"/>
        <w:tabs>
          <w:tab w:val="left" w:pos="993"/>
        </w:tabs>
        <w:spacing w:line="240" w:lineRule="auto"/>
        <w:ind w:left="0" w:firstLine="709"/>
        <w:rPr>
          <w:sz w:val="24"/>
          <w:szCs w:val="24"/>
        </w:rPr>
      </w:pPr>
      <w:r w:rsidRPr="00170D22">
        <w:rPr>
          <w:sz w:val="24"/>
          <w:szCs w:val="24"/>
        </w:rPr>
        <w:t>10.</w:t>
      </w:r>
      <w:r w:rsidR="0051051B" w:rsidRPr="00170D22">
        <w:rPr>
          <w:sz w:val="24"/>
          <w:szCs w:val="24"/>
        </w:rPr>
        <w:t>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51051B" w:rsidRPr="00170D22" w:rsidRDefault="0051051B" w:rsidP="0051051B">
      <w:pPr>
        <w:spacing w:line="240" w:lineRule="auto"/>
        <w:ind w:firstLine="709"/>
        <w:rPr>
          <w:sz w:val="24"/>
          <w:szCs w:val="24"/>
        </w:rPr>
      </w:pPr>
      <w:proofErr w:type="gramStart"/>
      <w:r w:rsidRPr="00170D22">
        <w:rPr>
          <w:sz w:val="24"/>
          <w:szCs w:val="24"/>
        </w:rPr>
        <w:t xml:space="preserve">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w:t>
      </w:r>
      <w:r w:rsidRPr="00170D22">
        <w:rPr>
          <w:sz w:val="24"/>
          <w:szCs w:val="24"/>
        </w:rPr>
        <w:br/>
        <w:t>в постановление Правительства Российской Федерации от 15 мая 2017 г. № 570 и</w:t>
      </w:r>
      <w:proofErr w:type="gramEnd"/>
      <w:r w:rsidRPr="00170D22">
        <w:rPr>
          <w:sz w:val="24"/>
          <w:szCs w:val="24"/>
        </w:rPr>
        <w:t xml:space="preserve"> </w:t>
      </w:r>
      <w:proofErr w:type="gramStart"/>
      <w:r w:rsidRPr="00170D22">
        <w:rPr>
          <w:sz w:val="24"/>
          <w:szCs w:val="24"/>
        </w:rPr>
        <w:t>признании</w:t>
      </w:r>
      <w:proofErr w:type="gramEnd"/>
      <w:r w:rsidRPr="00170D22">
        <w:rPr>
          <w:sz w:val="24"/>
          <w:szCs w:val="24"/>
        </w:rPr>
        <w:t xml:space="preserve"> утратившим силу постановления Правительства Российской Федерации от 25 ноября 2013 г. </w:t>
      </w:r>
      <w:r w:rsidRPr="00170D22">
        <w:rPr>
          <w:sz w:val="24"/>
          <w:szCs w:val="24"/>
        </w:rPr>
        <w:br/>
        <w:t>№ 1063» (далее – Правила), за каждый факт неисполнения заказчиком обязательства в размере:</w:t>
      </w:r>
    </w:p>
    <w:p w:rsidR="0051051B" w:rsidRPr="00170D22" w:rsidRDefault="0051051B" w:rsidP="0051051B">
      <w:pPr>
        <w:pStyle w:val="afc"/>
        <w:spacing w:line="240" w:lineRule="auto"/>
        <w:ind w:left="0" w:firstLine="709"/>
        <w:rPr>
          <w:sz w:val="24"/>
          <w:szCs w:val="24"/>
        </w:rPr>
      </w:pPr>
      <w:r w:rsidRPr="00170D22">
        <w:rPr>
          <w:sz w:val="24"/>
          <w:szCs w:val="24"/>
        </w:rPr>
        <w:t>1000 рублей, если цена Контракта не превышает 3 млн. рублей (включительно);</w:t>
      </w:r>
    </w:p>
    <w:p w:rsidR="0051051B" w:rsidRPr="00170D22" w:rsidRDefault="0051051B" w:rsidP="0051051B">
      <w:pPr>
        <w:spacing w:line="240" w:lineRule="auto"/>
        <w:ind w:firstLine="709"/>
        <w:rPr>
          <w:sz w:val="24"/>
          <w:szCs w:val="24"/>
        </w:rPr>
      </w:pPr>
      <w:r w:rsidRPr="00170D22">
        <w:rPr>
          <w:sz w:val="24"/>
          <w:szCs w:val="24"/>
        </w:rPr>
        <w:t>5000 рублей, если цена Контракта составляет от 3 млн. рублей до 50 млн. рублей (включительно);</w:t>
      </w:r>
    </w:p>
    <w:p w:rsidR="0051051B" w:rsidRPr="00170D22" w:rsidRDefault="0051051B" w:rsidP="0051051B">
      <w:pPr>
        <w:spacing w:line="240" w:lineRule="auto"/>
        <w:ind w:firstLine="709"/>
        <w:rPr>
          <w:sz w:val="24"/>
          <w:szCs w:val="24"/>
        </w:rPr>
      </w:pPr>
      <w:r w:rsidRPr="00170D22">
        <w:rPr>
          <w:sz w:val="24"/>
          <w:szCs w:val="24"/>
        </w:rPr>
        <w:t>10000 рублей, если цена Контракта составляет от 50 млн. рублей до 100 млн. рублей (включительно);</w:t>
      </w:r>
    </w:p>
    <w:p w:rsidR="0051051B" w:rsidRPr="00170D22" w:rsidRDefault="0051051B" w:rsidP="0051051B">
      <w:pPr>
        <w:pStyle w:val="afc"/>
        <w:spacing w:line="240" w:lineRule="auto"/>
        <w:ind w:left="0" w:firstLine="709"/>
        <w:rPr>
          <w:sz w:val="24"/>
          <w:szCs w:val="24"/>
        </w:rPr>
      </w:pPr>
      <w:r w:rsidRPr="00170D22">
        <w:rPr>
          <w:sz w:val="24"/>
          <w:szCs w:val="24"/>
        </w:rPr>
        <w:t>100000 рублей, если цена Контракта превышает 100 млн. рублей.</w:t>
      </w:r>
    </w:p>
    <w:p w:rsidR="0051051B" w:rsidRPr="00170D22" w:rsidRDefault="0028126C" w:rsidP="0051051B">
      <w:pPr>
        <w:tabs>
          <w:tab w:val="left" w:pos="993"/>
        </w:tabs>
        <w:spacing w:line="240" w:lineRule="auto"/>
        <w:ind w:firstLine="709"/>
        <w:rPr>
          <w:sz w:val="24"/>
          <w:szCs w:val="24"/>
        </w:rPr>
      </w:pPr>
      <w:r w:rsidRPr="00170D22">
        <w:rPr>
          <w:sz w:val="24"/>
          <w:szCs w:val="24"/>
        </w:rPr>
        <w:t>10.</w:t>
      </w:r>
      <w:r w:rsidR="0051051B" w:rsidRPr="00170D22">
        <w:rPr>
          <w:sz w:val="24"/>
          <w:szCs w:val="24"/>
        </w:rPr>
        <w:t xml:space="preserve">5. В случае просрочки исполнения </w:t>
      </w:r>
      <w:r w:rsidRPr="00170D22">
        <w:rPr>
          <w:sz w:val="24"/>
          <w:szCs w:val="24"/>
        </w:rPr>
        <w:t xml:space="preserve">Подрядчиком </w:t>
      </w:r>
      <w:r w:rsidR="0051051B" w:rsidRPr="00170D22">
        <w:rPr>
          <w:sz w:val="24"/>
          <w:szCs w:val="24"/>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Pr="00170D22">
        <w:rPr>
          <w:sz w:val="24"/>
          <w:szCs w:val="24"/>
        </w:rPr>
        <w:t>Подрядчиком</w:t>
      </w:r>
      <w:r w:rsidR="0051051B" w:rsidRPr="00170D22">
        <w:rPr>
          <w:sz w:val="24"/>
          <w:szCs w:val="24"/>
        </w:rPr>
        <w:t xml:space="preserve"> обязательств, предусмотренных Контрактом, Заказчик направляет </w:t>
      </w:r>
      <w:r w:rsidRPr="00170D22">
        <w:rPr>
          <w:sz w:val="24"/>
          <w:szCs w:val="24"/>
        </w:rPr>
        <w:t xml:space="preserve">Подрядчику </w:t>
      </w:r>
      <w:r w:rsidR="0051051B" w:rsidRPr="00170D22">
        <w:rPr>
          <w:sz w:val="24"/>
          <w:szCs w:val="24"/>
        </w:rPr>
        <w:t>требование об уплате неустоек (штрафов, пеней).</w:t>
      </w:r>
    </w:p>
    <w:p w:rsidR="0051051B" w:rsidRPr="00170D22" w:rsidRDefault="0028126C" w:rsidP="0051051B">
      <w:pPr>
        <w:autoSpaceDE w:val="0"/>
        <w:spacing w:line="240" w:lineRule="auto"/>
        <w:ind w:firstLine="709"/>
        <w:textAlignment w:val="auto"/>
        <w:rPr>
          <w:sz w:val="24"/>
          <w:szCs w:val="24"/>
        </w:rPr>
      </w:pPr>
      <w:r w:rsidRPr="00170D22">
        <w:rPr>
          <w:sz w:val="24"/>
          <w:szCs w:val="24"/>
        </w:rPr>
        <w:t>10.</w:t>
      </w:r>
      <w:r w:rsidR="0051051B" w:rsidRPr="00170D22">
        <w:rPr>
          <w:sz w:val="24"/>
          <w:szCs w:val="24"/>
        </w:rPr>
        <w:t xml:space="preserve">6. </w:t>
      </w:r>
      <w:proofErr w:type="gramStart"/>
      <w:r w:rsidR="0051051B" w:rsidRPr="00170D22">
        <w:rPr>
          <w:sz w:val="24"/>
          <w:szCs w:val="24"/>
        </w:rPr>
        <w:t xml:space="preserve">Пеня начисляется за каждый день просрочки исполнения </w:t>
      </w:r>
      <w:r w:rsidRPr="00170D22">
        <w:rPr>
          <w:sz w:val="24"/>
          <w:szCs w:val="24"/>
        </w:rPr>
        <w:t>Подрядчиком</w:t>
      </w:r>
      <w:r w:rsidR="0051051B" w:rsidRPr="00170D22">
        <w:rPr>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w:t>
      </w:r>
      <w:r w:rsidR="0051051B" w:rsidRPr="00170D22">
        <w:rPr>
          <w:sz w:val="24"/>
          <w:szCs w:val="24"/>
        </w:rPr>
        <w:lastRenderedPageBreak/>
        <w:t>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51051B" w:rsidRPr="00170D22">
        <w:rPr>
          <w:sz w:val="24"/>
          <w:szCs w:val="24"/>
        </w:rPr>
        <w:t xml:space="preserve"> </w:t>
      </w:r>
      <w:proofErr w:type="gramStart"/>
      <w:r w:rsidR="0051051B" w:rsidRPr="00170D22">
        <w:rPr>
          <w:sz w:val="24"/>
          <w:szCs w:val="24"/>
        </w:rPr>
        <w:t xml:space="preserve">Контракта) и фактически исполненных </w:t>
      </w:r>
      <w:r w:rsidRPr="00170D22">
        <w:rPr>
          <w:sz w:val="24"/>
          <w:szCs w:val="24"/>
        </w:rPr>
        <w:t>Подрядчиком</w:t>
      </w:r>
      <w:r w:rsidR="0051051B" w:rsidRPr="00170D22">
        <w:rPr>
          <w:sz w:val="24"/>
          <w:szCs w:val="24"/>
        </w:rPr>
        <w:t>, за исключением случаев, если законодательством Российской Федерации установлен иной порядок начисления пени.</w:t>
      </w:r>
      <w:proofErr w:type="gramEnd"/>
    </w:p>
    <w:p w:rsidR="0051051B" w:rsidRPr="00170D22" w:rsidRDefault="0028126C" w:rsidP="0051051B">
      <w:pPr>
        <w:autoSpaceDE w:val="0"/>
        <w:spacing w:line="240" w:lineRule="auto"/>
        <w:ind w:firstLine="709"/>
        <w:textAlignment w:val="auto"/>
        <w:rPr>
          <w:sz w:val="24"/>
          <w:szCs w:val="24"/>
        </w:rPr>
      </w:pPr>
      <w:r w:rsidRPr="00170D22">
        <w:rPr>
          <w:sz w:val="24"/>
          <w:szCs w:val="24"/>
        </w:rPr>
        <w:t>10.</w:t>
      </w:r>
      <w:r w:rsidR="0051051B" w:rsidRPr="00170D22">
        <w:rPr>
          <w:sz w:val="24"/>
          <w:szCs w:val="24"/>
        </w:rPr>
        <w:t xml:space="preserve">7. Штрафы начисляются за неисполнение или ненадлежащее исполнение </w:t>
      </w:r>
      <w:r w:rsidRPr="00170D22">
        <w:rPr>
          <w:sz w:val="24"/>
          <w:szCs w:val="24"/>
        </w:rPr>
        <w:t>Подрядчиком</w:t>
      </w:r>
      <w:r w:rsidR="0051051B" w:rsidRPr="00170D22">
        <w:rPr>
          <w:sz w:val="24"/>
          <w:szCs w:val="24"/>
        </w:rPr>
        <w:t xml:space="preserve"> обязательств, предусмотренных Контрактом, за исключением просрочки исполнения </w:t>
      </w:r>
      <w:r w:rsidRPr="00170D22">
        <w:rPr>
          <w:sz w:val="24"/>
          <w:szCs w:val="24"/>
        </w:rPr>
        <w:t>Подрядчиком</w:t>
      </w:r>
      <w:r w:rsidR="0051051B" w:rsidRPr="00170D22">
        <w:rPr>
          <w:sz w:val="24"/>
          <w:szCs w:val="24"/>
        </w:rPr>
        <w:t xml:space="preserve">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Правилами, за исключением случаев, если законодательством Российской Федерации установлен иной порядок начисления штрафов.</w:t>
      </w:r>
    </w:p>
    <w:p w:rsidR="0051051B" w:rsidRPr="00170D22" w:rsidRDefault="0028126C" w:rsidP="0051051B">
      <w:pPr>
        <w:autoSpaceDE w:val="0"/>
        <w:spacing w:line="240" w:lineRule="auto"/>
        <w:ind w:firstLine="709"/>
        <w:textAlignment w:val="auto"/>
        <w:rPr>
          <w:sz w:val="24"/>
          <w:szCs w:val="24"/>
        </w:rPr>
      </w:pPr>
      <w:r w:rsidRPr="00170D22">
        <w:rPr>
          <w:sz w:val="24"/>
          <w:szCs w:val="24"/>
        </w:rPr>
        <w:t>10.</w:t>
      </w:r>
      <w:r w:rsidR="0051051B" w:rsidRPr="00170D22">
        <w:rPr>
          <w:sz w:val="24"/>
          <w:szCs w:val="24"/>
        </w:rPr>
        <w:t xml:space="preserve">8. </w:t>
      </w:r>
      <w:proofErr w:type="gramStart"/>
      <w:r w:rsidR="0051051B" w:rsidRPr="00170D22">
        <w:rPr>
          <w:sz w:val="24"/>
          <w:szCs w:val="24"/>
        </w:rPr>
        <w:t xml:space="preserve">За каждый факт неисполнения или ненадлежащего исполнения </w:t>
      </w:r>
      <w:r w:rsidRPr="00170D22">
        <w:rPr>
          <w:sz w:val="24"/>
          <w:szCs w:val="24"/>
        </w:rPr>
        <w:t>Подрядчиком</w:t>
      </w:r>
      <w:r w:rsidR="0051051B" w:rsidRPr="00170D22">
        <w:rPr>
          <w:sz w:val="24"/>
          <w:szCs w:val="24"/>
        </w:rPr>
        <w:t xml:space="preserve"> обязательств, предусмотренных Контрактом, заключенным по результатам определения </w:t>
      </w:r>
      <w:r w:rsidRPr="00170D22">
        <w:rPr>
          <w:sz w:val="24"/>
          <w:szCs w:val="24"/>
        </w:rPr>
        <w:t>Подрядчика</w:t>
      </w:r>
      <w:r w:rsidR="0051051B" w:rsidRPr="00170D22">
        <w:rPr>
          <w:sz w:val="24"/>
          <w:szCs w:val="24"/>
        </w:rPr>
        <w:t xml:space="preserve"> в соответствии с пунктом 1 части 1 статьи 30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w:t>
      </w:r>
      <w:proofErr w:type="gramEnd"/>
      <w:r w:rsidR="0051051B" w:rsidRPr="00170D22">
        <w:rPr>
          <w:sz w:val="24"/>
          <w:szCs w:val="24"/>
        </w:rPr>
        <w:t xml:space="preserve"> 1 тыс. рублей, что составляет_________________________.</w:t>
      </w:r>
    </w:p>
    <w:p w:rsidR="0051051B" w:rsidRPr="00170D22" w:rsidRDefault="0028126C" w:rsidP="0051051B">
      <w:pPr>
        <w:spacing w:line="240" w:lineRule="auto"/>
        <w:ind w:firstLine="709"/>
        <w:rPr>
          <w:sz w:val="24"/>
          <w:szCs w:val="24"/>
        </w:rPr>
      </w:pPr>
      <w:r w:rsidRPr="00170D22">
        <w:rPr>
          <w:sz w:val="24"/>
          <w:szCs w:val="24"/>
        </w:rPr>
        <w:t>10.</w:t>
      </w:r>
      <w:r w:rsidR="0051051B" w:rsidRPr="00170D22">
        <w:rPr>
          <w:sz w:val="24"/>
          <w:szCs w:val="24"/>
        </w:rPr>
        <w:t>9.</w:t>
      </w:r>
      <w:r w:rsidR="0051051B" w:rsidRPr="00170D22">
        <w:rPr>
          <w:rStyle w:val="af2"/>
          <w:sz w:val="24"/>
          <w:szCs w:val="24"/>
        </w:rPr>
        <w:footnoteReference w:id="10"/>
      </w:r>
      <w:r w:rsidR="0051051B" w:rsidRPr="00170D22">
        <w:rPr>
          <w:sz w:val="24"/>
          <w:szCs w:val="24"/>
        </w:rPr>
        <w:t> </w:t>
      </w:r>
      <w:proofErr w:type="gramStart"/>
      <w:r w:rsidR="0051051B" w:rsidRPr="00170D22">
        <w:rPr>
          <w:sz w:val="24"/>
          <w:szCs w:val="24"/>
        </w:rPr>
        <w:t xml:space="preserve">За каждый факт неисполнения или ненадлежащего исполнения </w:t>
      </w:r>
      <w:r w:rsidRPr="00170D22">
        <w:rPr>
          <w:sz w:val="24"/>
          <w:szCs w:val="24"/>
        </w:rPr>
        <w:t>Подрядчиком</w:t>
      </w:r>
      <w:r w:rsidR="0051051B" w:rsidRPr="00170D22">
        <w:rPr>
          <w:sz w:val="24"/>
          <w:szCs w:val="24"/>
        </w:rPr>
        <w:t xml:space="preserve">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w:t>
      </w:r>
      <w:bookmarkStart w:id="1" w:name="_Hlk116998199"/>
      <w:r w:rsidR="0051051B" w:rsidRPr="00170D22">
        <w:rPr>
          <w:sz w:val="24"/>
          <w:szCs w:val="24"/>
        </w:rPr>
        <w:t>следующем порядке:</w:t>
      </w:r>
      <w:proofErr w:type="gramEnd"/>
    </w:p>
    <w:p w:rsidR="0051051B" w:rsidRPr="00170D22" w:rsidRDefault="0051051B" w:rsidP="0051051B">
      <w:pPr>
        <w:autoSpaceDE w:val="0"/>
        <w:spacing w:line="240" w:lineRule="auto"/>
        <w:ind w:firstLine="709"/>
        <w:textAlignment w:val="auto"/>
        <w:rPr>
          <w:sz w:val="24"/>
          <w:szCs w:val="24"/>
        </w:rPr>
      </w:pPr>
      <w:r w:rsidRPr="00170D22">
        <w:rPr>
          <w:sz w:val="24"/>
          <w:szCs w:val="24"/>
        </w:rPr>
        <w:t>а) в случае, если цена Контракта не превышает начальную (максимальную) цену контракта:</w:t>
      </w:r>
    </w:p>
    <w:p w:rsidR="0051051B" w:rsidRPr="00170D22" w:rsidRDefault="0051051B" w:rsidP="0051051B">
      <w:pPr>
        <w:autoSpaceDE w:val="0"/>
        <w:spacing w:line="240" w:lineRule="auto"/>
        <w:ind w:firstLine="709"/>
        <w:textAlignment w:val="auto"/>
        <w:rPr>
          <w:sz w:val="24"/>
          <w:szCs w:val="24"/>
        </w:rPr>
      </w:pPr>
      <w:r w:rsidRPr="00170D22">
        <w:rPr>
          <w:sz w:val="24"/>
          <w:szCs w:val="24"/>
        </w:rPr>
        <w:t>10 процентов начальной (максимальной) цены контракта, если цена Контракта не превышает 3 млн. рублей, что составляет__________________;</w:t>
      </w:r>
    </w:p>
    <w:p w:rsidR="0051051B" w:rsidRPr="00170D22" w:rsidRDefault="0051051B" w:rsidP="0051051B">
      <w:pPr>
        <w:autoSpaceDE w:val="0"/>
        <w:spacing w:line="240" w:lineRule="auto"/>
        <w:ind w:firstLine="709"/>
        <w:textAlignment w:val="auto"/>
        <w:rPr>
          <w:sz w:val="24"/>
          <w:szCs w:val="24"/>
        </w:rPr>
      </w:pPr>
      <w:r w:rsidRPr="00170D22">
        <w:rPr>
          <w:sz w:val="24"/>
          <w:szCs w:val="24"/>
        </w:rPr>
        <w:t>5 процентов начальной (максимальной) цены контракта, если цена Контракта составляет от 3 млн. рублей до 50 млн. рублей (включительно), что составляет__________________;</w:t>
      </w:r>
    </w:p>
    <w:p w:rsidR="0051051B" w:rsidRPr="00170D22" w:rsidRDefault="0051051B" w:rsidP="0051051B">
      <w:pPr>
        <w:autoSpaceDE w:val="0"/>
        <w:spacing w:line="240" w:lineRule="auto"/>
        <w:ind w:firstLine="709"/>
        <w:textAlignment w:val="auto"/>
        <w:rPr>
          <w:sz w:val="24"/>
          <w:szCs w:val="24"/>
        </w:rPr>
      </w:pPr>
      <w:r w:rsidRPr="00170D22">
        <w:rPr>
          <w:sz w:val="24"/>
          <w:szCs w:val="24"/>
        </w:rPr>
        <w:t xml:space="preserve">1 процент начальной (максимальной) цены контракта, если цена Контракта составляет </w:t>
      </w:r>
      <w:r w:rsidRPr="00170D22">
        <w:rPr>
          <w:sz w:val="24"/>
          <w:szCs w:val="24"/>
        </w:rPr>
        <w:br/>
        <w:t>от 50 млн. рублей до 100 млн. рублей (включительно), что составляет__________________;</w:t>
      </w:r>
    </w:p>
    <w:p w:rsidR="0051051B" w:rsidRPr="00170D22" w:rsidRDefault="0051051B" w:rsidP="0051051B">
      <w:pPr>
        <w:autoSpaceDE w:val="0"/>
        <w:spacing w:line="240" w:lineRule="auto"/>
        <w:ind w:firstLine="709"/>
        <w:textAlignment w:val="auto"/>
        <w:rPr>
          <w:sz w:val="24"/>
          <w:szCs w:val="24"/>
        </w:rPr>
      </w:pPr>
      <w:r w:rsidRPr="00170D22">
        <w:rPr>
          <w:sz w:val="24"/>
          <w:szCs w:val="24"/>
        </w:rPr>
        <w:t>б) в случае, если цена Контракта превышает начальную (максимальную) цену контракта:</w:t>
      </w:r>
    </w:p>
    <w:p w:rsidR="0051051B" w:rsidRPr="00170D22" w:rsidRDefault="0051051B" w:rsidP="0051051B">
      <w:pPr>
        <w:autoSpaceDE w:val="0"/>
        <w:spacing w:line="240" w:lineRule="auto"/>
        <w:ind w:firstLine="709"/>
        <w:textAlignment w:val="auto"/>
        <w:rPr>
          <w:sz w:val="24"/>
          <w:szCs w:val="24"/>
        </w:rPr>
      </w:pPr>
      <w:r w:rsidRPr="00170D22">
        <w:rPr>
          <w:sz w:val="24"/>
          <w:szCs w:val="24"/>
        </w:rPr>
        <w:t xml:space="preserve">10 процентов цены Контракта, если цена Контракта не превышает 3 млн. рублей, </w:t>
      </w:r>
      <w:r w:rsidRPr="00170D22">
        <w:rPr>
          <w:sz w:val="24"/>
          <w:szCs w:val="24"/>
        </w:rPr>
        <w:br/>
        <w:t>что составляет__________________;</w:t>
      </w:r>
    </w:p>
    <w:p w:rsidR="0051051B" w:rsidRPr="00170D22" w:rsidRDefault="0051051B" w:rsidP="0051051B">
      <w:pPr>
        <w:autoSpaceDE w:val="0"/>
        <w:spacing w:line="240" w:lineRule="auto"/>
        <w:ind w:firstLine="709"/>
        <w:textAlignment w:val="auto"/>
        <w:rPr>
          <w:sz w:val="24"/>
          <w:szCs w:val="24"/>
        </w:rPr>
      </w:pPr>
      <w:r w:rsidRPr="00170D22">
        <w:rPr>
          <w:sz w:val="24"/>
          <w:szCs w:val="24"/>
        </w:rPr>
        <w:t>5 процентов цены Контракта, если цена Контракта составляет от 3 млн. рублей до 50 млн. рублей (включительно), что составляет__________________;</w:t>
      </w:r>
    </w:p>
    <w:p w:rsidR="0051051B" w:rsidRPr="00170D22" w:rsidRDefault="0051051B" w:rsidP="0051051B">
      <w:pPr>
        <w:spacing w:line="240" w:lineRule="auto"/>
        <w:ind w:firstLine="709"/>
        <w:rPr>
          <w:sz w:val="24"/>
          <w:szCs w:val="24"/>
        </w:rPr>
      </w:pPr>
      <w:r w:rsidRPr="00170D22">
        <w:rPr>
          <w:sz w:val="24"/>
          <w:szCs w:val="24"/>
        </w:rPr>
        <w:t>1 процент цены Контракта, если цена Контракта составляет от 50 млн. рублей до 100 млн. рублей (включительно), что составляет__________________.</w:t>
      </w:r>
      <w:bookmarkEnd w:id="1"/>
    </w:p>
    <w:p w:rsidR="0051051B" w:rsidRPr="00170D22" w:rsidRDefault="0028126C" w:rsidP="0051051B">
      <w:pPr>
        <w:spacing w:line="240" w:lineRule="auto"/>
        <w:ind w:firstLine="709"/>
        <w:rPr>
          <w:sz w:val="24"/>
          <w:szCs w:val="24"/>
        </w:rPr>
      </w:pPr>
      <w:r w:rsidRPr="00170D22">
        <w:rPr>
          <w:sz w:val="24"/>
          <w:szCs w:val="24"/>
        </w:rPr>
        <w:t>10.</w:t>
      </w:r>
      <w:r w:rsidR="0051051B" w:rsidRPr="00170D22">
        <w:rPr>
          <w:sz w:val="24"/>
          <w:szCs w:val="24"/>
        </w:rPr>
        <w:t xml:space="preserve">10. За каждый факт неисполнения или ненадлежащего исполнения </w:t>
      </w:r>
      <w:r w:rsidRPr="00170D22">
        <w:rPr>
          <w:sz w:val="24"/>
          <w:szCs w:val="24"/>
        </w:rPr>
        <w:t>Подрядчиком</w:t>
      </w:r>
      <w:r w:rsidR="0051051B" w:rsidRPr="00170D22">
        <w:rPr>
          <w:sz w:val="24"/>
          <w:szCs w:val="24"/>
        </w:rPr>
        <w:t xml:space="preserve"> обязательства, предусмотренного Контрактом, которое не имеет стоимостного выражения, </w:t>
      </w:r>
      <w:bookmarkStart w:id="2" w:name="_Hlk116998235"/>
      <w:r w:rsidR="0051051B" w:rsidRPr="00170D22">
        <w:rPr>
          <w:sz w:val="24"/>
          <w:szCs w:val="24"/>
        </w:rPr>
        <w:t>размер штрафа устанавливается в следующем порядке:</w:t>
      </w:r>
    </w:p>
    <w:p w:rsidR="0051051B" w:rsidRPr="00170D22" w:rsidRDefault="0051051B" w:rsidP="0051051B">
      <w:pPr>
        <w:autoSpaceDE w:val="0"/>
        <w:spacing w:line="240" w:lineRule="auto"/>
        <w:ind w:firstLine="709"/>
        <w:textAlignment w:val="auto"/>
        <w:rPr>
          <w:sz w:val="24"/>
          <w:szCs w:val="24"/>
        </w:rPr>
      </w:pPr>
      <w:r w:rsidRPr="00170D22">
        <w:rPr>
          <w:sz w:val="24"/>
          <w:szCs w:val="24"/>
        </w:rPr>
        <w:t>а) 1000 рублей, если цена Контракта не превышает 3 млн. рублей;</w:t>
      </w:r>
    </w:p>
    <w:p w:rsidR="0051051B" w:rsidRPr="00170D22" w:rsidRDefault="0051051B" w:rsidP="0051051B">
      <w:pPr>
        <w:autoSpaceDE w:val="0"/>
        <w:spacing w:line="240" w:lineRule="auto"/>
        <w:ind w:firstLine="709"/>
        <w:textAlignment w:val="auto"/>
        <w:rPr>
          <w:sz w:val="24"/>
          <w:szCs w:val="24"/>
        </w:rPr>
      </w:pPr>
      <w:r w:rsidRPr="00170D22">
        <w:rPr>
          <w:sz w:val="24"/>
          <w:szCs w:val="24"/>
        </w:rPr>
        <w:t>б) 5000 рублей, если цена Контракта составляет от 3 млн. рублей до 50 млн. рублей (включительно);</w:t>
      </w:r>
    </w:p>
    <w:p w:rsidR="0051051B" w:rsidRPr="00170D22" w:rsidRDefault="0051051B" w:rsidP="0051051B">
      <w:pPr>
        <w:autoSpaceDE w:val="0"/>
        <w:spacing w:line="240" w:lineRule="auto"/>
        <w:ind w:firstLine="709"/>
        <w:textAlignment w:val="auto"/>
        <w:rPr>
          <w:sz w:val="24"/>
          <w:szCs w:val="24"/>
        </w:rPr>
      </w:pPr>
      <w:r w:rsidRPr="00170D22">
        <w:rPr>
          <w:sz w:val="24"/>
          <w:szCs w:val="24"/>
        </w:rPr>
        <w:t>в) 10000 рублей, если цена Контракта составляет от 50 млн. рублей до 100 млн. рублей (включительно);</w:t>
      </w:r>
    </w:p>
    <w:p w:rsidR="0051051B" w:rsidRPr="00170D22" w:rsidRDefault="0051051B" w:rsidP="0051051B">
      <w:pPr>
        <w:autoSpaceDE w:val="0"/>
        <w:spacing w:line="240" w:lineRule="auto"/>
        <w:ind w:firstLine="709"/>
        <w:textAlignment w:val="auto"/>
        <w:rPr>
          <w:sz w:val="24"/>
          <w:szCs w:val="24"/>
        </w:rPr>
      </w:pPr>
      <w:r w:rsidRPr="00170D22">
        <w:rPr>
          <w:sz w:val="24"/>
          <w:szCs w:val="24"/>
        </w:rPr>
        <w:t>г) 100000 рублей, если цена Контракта превышает 100 млн. рублей.</w:t>
      </w:r>
    </w:p>
    <w:bookmarkEnd w:id="2"/>
    <w:p w:rsidR="0051051B" w:rsidRPr="00170D22" w:rsidRDefault="0028126C" w:rsidP="0051051B">
      <w:pPr>
        <w:spacing w:line="240" w:lineRule="auto"/>
        <w:ind w:firstLine="709"/>
        <w:rPr>
          <w:sz w:val="24"/>
          <w:szCs w:val="24"/>
        </w:rPr>
      </w:pPr>
      <w:r w:rsidRPr="00170D22">
        <w:rPr>
          <w:sz w:val="24"/>
          <w:szCs w:val="24"/>
        </w:rPr>
        <w:lastRenderedPageBreak/>
        <w:t>10.</w:t>
      </w:r>
      <w:r w:rsidR="0051051B" w:rsidRPr="00170D22">
        <w:rPr>
          <w:sz w:val="24"/>
          <w:szCs w:val="24"/>
        </w:rPr>
        <w:t xml:space="preserve">14. Общая сумма начисленных штрафов за неисполнение или ненадлежащее исполнение </w:t>
      </w:r>
      <w:r w:rsidRPr="00170D22">
        <w:rPr>
          <w:sz w:val="24"/>
          <w:szCs w:val="24"/>
        </w:rPr>
        <w:t>Подрядчиком</w:t>
      </w:r>
      <w:r w:rsidR="0051051B" w:rsidRPr="00170D22">
        <w:rPr>
          <w:i/>
          <w:sz w:val="24"/>
          <w:szCs w:val="24"/>
        </w:rPr>
        <w:t xml:space="preserve"> </w:t>
      </w:r>
      <w:r w:rsidR="0051051B" w:rsidRPr="00170D22">
        <w:rPr>
          <w:sz w:val="24"/>
          <w:szCs w:val="24"/>
        </w:rPr>
        <w:t xml:space="preserve">обязательств, предусмотренных Контрактом, не может превышать цену Контракта. </w:t>
      </w:r>
    </w:p>
    <w:p w:rsidR="0051051B" w:rsidRPr="00170D22" w:rsidRDefault="0051051B" w:rsidP="0051051B">
      <w:pPr>
        <w:spacing w:line="240" w:lineRule="auto"/>
        <w:ind w:firstLine="709"/>
        <w:rPr>
          <w:sz w:val="24"/>
          <w:szCs w:val="24"/>
        </w:rPr>
      </w:pPr>
      <w:r w:rsidRPr="00170D22">
        <w:rPr>
          <w:sz w:val="24"/>
          <w:szCs w:val="24"/>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51051B" w:rsidRPr="00170D22" w:rsidRDefault="0028126C" w:rsidP="0051051B">
      <w:pPr>
        <w:spacing w:line="240" w:lineRule="auto"/>
        <w:ind w:firstLine="709"/>
        <w:rPr>
          <w:sz w:val="24"/>
          <w:szCs w:val="24"/>
        </w:rPr>
      </w:pPr>
      <w:r w:rsidRPr="00170D22">
        <w:rPr>
          <w:sz w:val="24"/>
          <w:szCs w:val="24"/>
        </w:rPr>
        <w:t>10.</w:t>
      </w:r>
      <w:r w:rsidR="0051051B" w:rsidRPr="00170D22">
        <w:rPr>
          <w:sz w:val="24"/>
          <w:szCs w:val="24"/>
        </w:rPr>
        <w:t>15.</w:t>
      </w:r>
      <w:r w:rsidR="0051051B" w:rsidRPr="00170D22">
        <w:rPr>
          <w:rStyle w:val="af2"/>
          <w:sz w:val="24"/>
          <w:szCs w:val="24"/>
        </w:rPr>
        <w:footnoteReference w:id="11"/>
      </w:r>
      <w:r w:rsidR="0051051B" w:rsidRPr="00170D22">
        <w:rPr>
          <w:i/>
          <w:sz w:val="24"/>
          <w:szCs w:val="24"/>
        </w:rPr>
        <w:t> </w:t>
      </w:r>
      <w:bookmarkStart w:id="3" w:name="_Hlk116629022"/>
      <w:r w:rsidR="0051051B" w:rsidRPr="00170D22">
        <w:rPr>
          <w:sz w:val="24"/>
          <w:szCs w:val="24"/>
        </w:rPr>
        <w:t xml:space="preserve">В случае просрочки исполнения </w:t>
      </w:r>
      <w:r w:rsidRPr="00170D22">
        <w:rPr>
          <w:sz w:val="24"/>
          <w:szCs w:val="24"/>
        </w:rPr>
        <w:t>Подрядчиком</w:t>
      </w:r>
      <w:r w:rsidR="0051051B" w:rsidRPr="00170D22">
        <w:rPr>
          <w:i/>
          <w:sz w:val="24"/>
          <w:szCs w:val="24"/>
        </w:rPr>
        <w:t xml:space="preserve"> </w:t>
      </w:r>
      <w:r w:rsidR="0051051B" w:rsidRPr="00170D22">
        <w:rPr>
          <w:sz w:val="24"/>
          <w:szCs w:val="24"/>
        </w:rPr>
        <w:t xml:space="preserve">обязательств, предусмотренных Контрактом, а также в иных случаях неисполнения или ненадлежащего исполнения </w:t>
      </w:r>
      <w:r w:rsidRPr="00170D22">
        <w:rPr>
          <w:sz w:val="24"/>
          <w:szCs w:val="24"/>
        </w:rPr>
        <w:t>Подрядчиком</w:t>
      </w:r>
      <w:r w:rsidR="0051051B" w:rsidRPr="00170D22">
        <w:rPr>
          <w:i/>
          <w:sz w:val="24"/>
          <w:szCs w:val="24"/>
        </w:rPr>
        <w:t xml:space="preserve"> </w:t>
      </w:r>
      <w:r w:rsidR="0051051B" w:rsidRPr="00170D22">
        <w:rPr>
          <w:sz w:val="24"/>
          <w:szCs w:val="24"/>
        </w:rPr>
        <w:t xml:space="preserve">обязательств, предусмотренных Контрактом, Заказчик после направления требования об уплате сумм неустойки (штрафа, пени) и неполучения ответа </w:t>
      </w:r>
      <w:r w:rsidRPr="00170D22">
        <w:rPr>
          <w:sz w:val="24"/>
          <w:szCs w:val="24"/>
        </w:rPr>
        <w:t>Подрядчика</w:t>
      </w:r>
      <w:r w:rsidR="0051051B" w:rsidRPr="00170D22">
        <w:rPr>
          <w:sz w:val="24"/>
          <w:szCs w:val="24"/>
        </w:rPr>
        <w:t xml:space="preserve"> (или получения ответа о несогласии с предъявленным требованием), вправе:</w:t>
      </w:r>
    </w:p>
    <w:p w:rsidR="0051051B" w:rsidRPr="00170D22" w:rsidRDefault="0051051B" w:rsidP="0051051B">
      <w:pPr>
        <w:spacing w:line="240" w:lineRule="auto"/>
        <w:ind w:firstLine="709"/>
        <w:rPr>
          <w:sz w:val="24"/>
          <w:szCs w:val="24"/>
        </w:rPr>
      </w:pPr>
      <w:bookmarkStart w:id="4" w:name="_Hlk116998299"/>
      <w:bookmarkStart w:id="5" w:name="_Hlk117063867"/>
      <w:bookmarkEnd w:id="3"/>
      <w:r w:rsidRPr="00170D22">
        <w:rPr>
          <w:sz w:val="24"/>
          <w:szCs w:val="24"/>
        </w:rPr>
        <w:t xml:space="preserve">- удержать суммы неисполненных </w:t>
      </w:r>
      <w:r w:rsidR="0028126C" w:rsidRPr="00170D22">
        <w:rPr>
          <w:sz w:val="24"/>
          <w:szCs w:val="24"/>
        </w:rPr>
        <w:t>Подрядчиком</w:t>
      </w:r>
      <w:r w:rsidRPr="00170D22">
        <w:rPr>
          <w:sz w:val="24"/>
          <w:szCs w:val="24"/>
        </w:rPr>
        <w:t xml:space="preserve"> требований об уплате неустоек (штрафов, пени), предъявленных Заказчиком, из суммы, подлежащей оплате </w:t>
      </w:r>
      <w:r w:rsidR="0028126C" w:rsidRPr="00170D22">
        <w:rPr>
          <w:sz w:val="24"/>
          <w:szCs w:val="24"/>
        </w:rPr>
        <w:t>Подрядчику</w:t>
      </w:r>
      <w:r w:rsidRPr="00170D22">
        <w:rPr>
          <w:sz w:val="24"/>
          <w:szCs w:val="24"/>
        </w:rPr>
        <w:t>;</w:t>
      </w:r>
      <w:r w:rsidRPr="00170D22">
        <w:rPr>
          <w:rStyle w:val="af2"/>
          <w:sz w:val="24"/>
          <w:szCs w:val="24"/>
        </w:rPr>
        <w:t xml:space="preserve"> </w:t>
      </w:r>
    </w:p>
    <w:p w:rsidR="0051051B" w:rsidRPr="00170D22" w:rsidRDefault="0051051B" w:rsidP="0051051B">
      <w:pPr>
        <w:spacing w:line="240" w:lineRule="auto"/>
        <w:ind w:firstLine="709"/>
        <w:rPr>
          <w:sz w:val="24"/>
          <w:szCs w:val="24"/>
        </w:rPr>
      </w:pPr>
      <w:r w:rsidRPr="00170D22">
        <w:rPr>
          <w:sz w:val="24"/>
          <w:szCs w:val="24"/>
        </w:rPr>
        <w:t xml:space="preserve">- удержать сумму начисленных неустоек (штрафов, пени) из денежных средств, перечисленных </w:t>
      </w:r>
      <w:r w:rsidR="0028126C" w:rsidRPr="00170D22">
        <w:rPr>
          <w:sz w:val="24"/>
          <w:szCs w:val="24"/>
        </w:rPr>
        <w:t>Подрядчиком</w:t>
      </w:r>
      <w:r w:rsidRPr="00170D22">
        <w:rPr>
          <w:sz w:val="24"/>
          <w:szCs w:val="24"/>
        </w:rPr>
        <w:t xml:space="preserve"> в качестве обеспечения исполнения Контракта (обеспечения гарантийных обязательств) и находящихся на счете Заказчика;</w:t>
      </w:r>
    </w:p>
    <w:p w:rsidR="0051051B" w:rsidRPr="00170D22" w:rsidRDefault="0051051B" w:rsidP="0051051B">
      <w:pPr>
        <w:spacing w:line="240" w:lineRule="auto"/>
        <w:ind w:firstLine="709"/>
        <w:rPr>
          <w:sz w:val="24"/>
          <w:szCs w:val="24"/>
        </w:rPr>
      </w:pPr>
      <w:r w:rsidRPr="00170D22">
        <w:rPr>
          <w:sz w:val="24"/>
          <w:szCs w:val="24"/>
        </w:rPr>
        <w:t>- предъявить требование об уплате неустойки (штрафов, пени) по независимой гарантии гаранту;</w:t>
      </w:r>
    </w:p>
    <w:p w:rsidR="0051051B" w:rsidRPr="00170D22" w:rsidRDefault="0051051B" w:rsidP="0051051B">
      <w:pPr>
        <w:spacing w:line="240" w:lineRule="auto"/>
        <w:ind w:firstLine="709"/>
        <w:rPr>
          <w:sz w:val="24"/>
          <w:szCs w:val="24"/>
        </w:rPr>
      </w:pPr>
      <w:r w:rsidRPr="00170D22">
        <w:rPr>
          <w:sz w:val="24"/>
          <w:szCs w:val="24"/>
        </w:rPr>
        <w:t>- взыскать неустойку (штраф, пени) в судебном порядке.</w:t>
      </w:r>
      <w:bookmarkEnd w:id="4"/>
    </w:p>
    <w:bookmarkEnd w:id="5"/>
    <w:p w:rsidR="0051051B" w:rsidRPr="00170D22" w:rsidRDefault="0028126C" w:rsidP="0051051B">
      <w:pPr>
        <w:spacing w:line="240" w:lineRule="auto"/>
        <w:ind w:firstLine="709"/>
        <w:rPr>
          <w:sz w:val="24"/>
          <w:szCs w:val="24"/>
        </w:rPr>
      </w:pPr>
      <w:r w:rsidRPr="00170D22">
        <w:rPr>
          <w:sz w:val="24"/>
          <w:szCs w:val="24"/>
        </w:rPr>
        <w:t>10.</w:t>
      </w:r>
      <w:r w:rsidR="0051051B" w:rsidRPr="00170D22">
        <w:rPr>
          <w:sz w:val="24"/>
          <w:szCs w:val="24"/>
        </w:rPr>
        <w:t xml:space="preserve">16. В случае удовлетворения </w:t>
      </w:r>
      <w:r w:rsidRPr="00170D22">
        <w:rPr>
          <w:sz w:val="24"/>
          <w:szCs w:val="24"/>
        </w:rPr>
        <w:t>Подрядчиком</w:t>
      </w:r>
      <w:r w:rsidR="0051051B" w:rsidRPr="00170D22">
        <w:rPr>
          <w:sz w:val="24"/>
          <w:szCs w:val="24"/>
        </w:rPr>
        <w:t xml:space="preserve"> требования об уплате неустойки (штрафа, пени), Заказчик, руководствуясь статьей 313 Гражданского кодекса Российской Федерации, перечисляет неустойку в доход бюджета Свердловской области.</w:t>
      </w:r>
    </w:p>
    <w:p w:rsidR="0051051B" w:rsidRPr="00170D22" w:rsidRDefault="0051051B" w:rsidP="0051051B">
      <w:pPr>
        <w:spacing w:line="240" w:lineRule="auto"/>
        <w:ind w:firstLine="709"/>
        <w:rPr>
          <w:sz w:val="24"/>
          <w:szCs w:val="24"/>
        </w:rPr>
      </w:pPr>
      <w:r w:rsidRPr="00170D22">
        <w:rPr>
          <w:sz w:val="24"/>
          <w:szCs w:val="24"/>
        </w:rPr>
        <w:t xml:space="preserve">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w:t>
      </w:r>
      <w:r w:rsidR="0028126C" w:rsidRPr="00170D22">
        <w:rPr>
          <w:sz w:val="24"/>
          <w:szCs w:val="24"/>
        </w:rPr>
        <w:t>Подрядчика</w:t>
      </w:r>
      <w:r w:rsidRPr="00170D22">
        <w:rPr>
          <w:sz w:val="24"/>
          <w:szCs w:val="24"/>
        </w:rPr>
        <w:t>, за которого осуществляется перечисление неустойки (штрафа, пени) в соответствии с условиями Контракта.</w:t>
      </w:r>
    </w:p>
    <w:p w:rsidR="0051051B" w:rsidRPr="00170D22" w:rsidRDefault="0028126C" w:rsidP="0051051B">
      <w:pPr>
        <w:spacing w:line="240" w:lineRule="auto"/>
        <w:ind w:firstLine="709"/>
        <w:rPr>
          <w:sz w:val="24"/>
          <w:szCs w:val="24"/>
        </w:rPr>
      </w:pPr>
      <w:r w:rsidRPr="00170D22">
        <w:rPr>
          <w:sz w:val="24"/>
          <w:szCs w:val="24"/>
        </w:rPr>
        <w:t>10.</w:t>
      </w:r>
      <w:r w:rsidR="0051051B" w:rsidRPr="00170D22">
        <w:rPr>
          <w:sz w:val="24"/>
          <w:szCs w:val="24"/>
        </w:rPr>
        <w:t>17. Уплата неустойки (штрафа, пени) не освобождает виновную сторону от выполнения принятых на себя обязательств по Контракту.</w:t>
      </w:r>
    </w:p>
    <w:p w:rsidR="0051051B" w:rsidRPr="00170D22" w:rsidRDefault="0028126C" w:rsidP="0051051B">
      <w:pPr>
        <w:spacing w:line="240" w:lineRule="auto"/>
        <w:ind w:firstLine="709"/>
        <w:rPr>
          <w:color w:val="000000"/>
          <w:sz w:val="24"/>
          <w:szCs w:val="24"/>
        </w:rPr>
      </w:pPr>
      <w:r w:rsidRPr="00170D22">
        <w:rPr>
          <w:color w:val="000000"/>
          <w:sz w:val="24"/>
          <w:szCs w:val="24"/>
        </w:rPr>
        <w:t>10.</w:t>
      </w:r>
      <w:r w:rsidR="0051051B" w:rsidRPr="00170D22">
        <w:rPr>
          <w:color w:val="000000"/>
          <w:sz w:val="24"/>
          <w:szCs w:val="24"/>
        </w:rPr>
        <w:t>18.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1051B" w:rsidRPr="00170D22" w:rsidRDefault="0028126C" w:rsidP="0051051B">
      <w:pPr>
        <w:spacing w:line="240" w:lineRule="auto"/>
        <w:ind w:firstLine="709"/>
        <w:rPr>
          <w:sz w:val="24"/>
          <w:szCs w:val="24"/>
        </w:rPr>
      </w:pPr>
      <w:r w:rsidRPr="00170D22">
        <w:rPr>
          <w:sz w:val="24"/>
          <w:szCs w:val="24"/>
        </w:rPr>
        <w:t>10.</w:t>
      </w:r>
      <w:r w:rsidR="0051051B" w:rsidRPr="00170D22">
        <w:rPr>
          <w:sz w:val="24"/>
          <w:szCs w:val="24"/>
        </w:rPr>
        <w:t>20.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51051B" w:rsidRPr="00170D22" w:rsidRDefault="0028126C" w:rsidP="0051051B">
      <w:pPr>
        <w:spacing w:line="240" w:lineRule="auto"/>
        <w:ind w:firstLine="709"/>
        <w:rPr>
          <w:sz w:val="24"/>
          <w:szCs w:val="24"/>
        </w:rPr>
      </w:pPr>
      <w:r w:rsidRPr="00170D22">
        <w:rPr>
          <w:sz w:val="24"/>
          <w:szCs w:val="24"/>
        </w:rPr>
        <w:t>10.</w:t>
      </w:r>
      <w:r w:rsidR="0051051B" w:rsidRPr="00170D22">
        <w:rPr>
          <w:sz w:val="24"/>
          <w:szCs w:val="24"/>
        </w:rPr>
        <w:t xml:space="preserve">21. В случае возникновения оснований для применения мер ответственности в связи с неисполнением или ненадлежащим исполнением </w:t>
      </w:r>
      <w:r w:rsidRPr="00170D22">
        <w:rPr>
          <w:sz w:val="24"/>
          <w:szCs w:val="24"/>
        </w:rPr>
        <w:t>Подрядчиком</w:t>
      </w:r>
      <w:r w:rsidR="0051051B" w:rsidRPr="00170D22">
        <w:rPr>
          <w:sz w:val="24"/>
          <w:szCs w:val="24"/>
        </w:rPr>
        <w:t xml:space="preserve"> и (или) Заказчиком условий </w:t>
      </w:r>
      <w:r w:rsidRPr="00170D22">
        <w:rPr>
          <w:sz w:val="24"/>
          <w:szCs w:val="24"/>
        </w:rPr>
        <w:t>Контракта</w:t>
      </w:r>
      <w:r w:rsidR="0051051B" w:rsidRPr="00170D22">
        <w:rPr>
          <w:sz w:val="24"/>
          <w:szCs w:val="24"/>
        </w:rPr>
        <w:t xml:space="preserve">, заключенного по результатам электронных процедур, обмен документами осуществляется с использованием Единой информационной системы в сфере закупок (далее –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w:t>
      </w:r>
      <w:r w:rsidRPr="00170D22">
        <w:rPr>
          <w:sz w:val="24"/>
          <w:szCs w:val="24"/>
        </w:rPr>
        <w:t>Подрядчика</w:t>
      </w:r>
      <w:r w:rsidR="0051051B" w:rsidRPr="00170D22">
        <w:rPr>
          <w:sz w:val="24"/>
          <w:szCs w:val="24"/>
        </w:rPr>
        <w:t xml:space="preserve">, и размещает в ЕИС без размещения на официальном сайте. </w:t>
      </w:r>
    </w:p>
    <w:p w:rsidR="00A75358" w:rsidRPr="00170D22" w:rsidRDefault="00AC1BE0" w:rsidP="0051051B">
      <w:pPr>
        <w:spacing w:line="240" w:lineRule="auto"/>
        <w:ind w:firstLine="0"/>
        <w:jc w:val="center"/>
        <w:rPr>
          <w:sz w:val="24"/>
          <w:szCs w:val="24"/>
        </w:rPr>
      </w:pPr>
      <w:r w:rsidRPr="00170D22">
        <w:rPr>
          <w:b/>
          <w:sz w:val="24"/>
          <w:szCs w:val="24"/>
        </w:rPr>
        <w:t>11. Обстоятельства непреодолимой силы (форс-мажор)</w:t>
      </w:r>
    </w:p>
    <w:p w:rsidR="00A75358" w:rsidRPr="00170D22" w:rsidRDefault="00AC1BE0" w:rsidP="0051051B">
      <w:pPr>
        <w:pStyle w:val="a5"/>
        <w:ind w:firstLine="709"/>
      </w:pPr>
      <w:r w:rsidRPr="00170D22">
        <w:t xml:space="preserve">11.1. </w:t>
      </w:r>
      <w:proofErr w:type="gramStart"/>
      <w:r w:rsidRPr="00170D22">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w:t>
      </w:r>
      <w:r w:rsidRPr="00170D22">
        <w:lastRenderedPageBreak/>
        <w:t>запрет торговых операций, в том числе с отдельными странами, вследствие принятия международных санкций и другие  не зависящие от</w:t>
      </w:r>
      <w:proofErr w:type="gramEnd"/>
      <w:r w:rsidRPr="00170D22">
        <w:t xml:space="preserve"> воли Сторон Контракта обстоятельства.</w:t>
      </w:r>
    </w:p>
    <w:p w:rsidR="00A75358" w:rsidRPr="00170D22" w:rsidRDefault="00AC1BE0" w:rsidP="0051051B">
      <w:pPr>
        <w:pStyle w:val="a5"/>
        <w:ind w:firstLine="709"/>
      </w:pPr>
      <w:r w:rsidRPr="00170D22">
        <w:t>11.2.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A75358" w:rsidRPr="00170D22" w:rsidRDefault="00AC1BE0" w:rsidP="0051051B">
      <w:pPr>
        <w:pStyle w:val="a5"/>
        <w:ind w:firstLine="709"/>
      </w:pPr>
      <w:r w:rsidRPr="00170D22">
        <w:t>11.3. Обязанность доказать наличие обстоятельств непреодолимой силы лежит на Стороне Контракта, не выполнившей свои обязательства по Контракту.</w:t>
      </w:r>
    </w:p>
    <w:p w:rsidR="00A75358" w:rsidRPr="00170D22" w:rsidRDefault="00AC1BE0" w:rsidP="0051051B">
      <w:pPr>
        <w:pStyle w:val="a5"/>
        <w:ind w:firstLine="709"/>
      </w:pPr>
      <w:r w:rsidRPr="00170D22">
        <w:t>11.4.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75358" w:rsidRPr="00170D22" w:rsidRDefault="00AC1BE0" w:rsidP="0051051B">
      <w:pPr>
        <w:pStyle w:val="a5"/>
        <w:ind w:firstLine="709"/>
      </w:pPr>
      <w:r w:rsidRPr="00170D22">
        <w:t xml:space="preserve">11.5. </w:t>
      </w:r>
      <w:proofErr w:type="spellStart"/>
      <w:r w:rsidRPr="00170D22">
        <w:t>Неуведомление</w:t>
      </w:r>
      <w:proofErr w:type="spellEnd"/>
      <w:r w:rsidRPr="00170D22">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A75358" w:rsidRPr="00170D22" w:rsidRDefault="00AC1BE0" w:rsidP="0051051B">
      <w:pPr>
        <w:keepNext/>
        <w:tabs>
          <w:tab w:val="left" w:pos="426"/>
        </w:tabs>
        <w:spacing w:line="240" w:lineRule="auto"/>
        <w:ind w:firstLine="0"/>
        <w:jc w:val="center"/>
        <w:rPr>
          <w:sz w:val="24"/>
          <w:szCs w:val="24"/>
        </w:rPr>
      </w:pPr>
      <w:r w:rsidRPr="00170D22">
        <w:rPr>
          <w:b/>
          <w:sz w:val="24"/>
          <w:szCs w:val="24"/>
        </w:rPr>
        <w:t>12. Порядок разрешения споров</w:t>
      </w:r>
    </w:p>
    <w:p w:rsidR="00A75358" w:rsidRPr="00170D22" w:rsidRDefault="00AC1BE0" w:rsidP="0051051B">
      <w:pPr>
        <w:pStyle w:val="a5"/>
        <w:tabs>
          <w:tab w:val="left" w:pos="709"/>
        </w:tabs>
        <w:ind w:firstLine="709"/>
      </w:pPr>
      <w:r w:rsidRPr="00170D22">
        <w:t xml:space="preserve">12.1. </w:t>
      </w:r>
      <w:r w:rsidR="004F731F" w:rsidRPr="00170D22">
        <w:t xml:space="preserve">При возникновении любых противоречий, претензий и разногласий, а также споров, связанных с исполнением Контракта (далее - разногласия), Стороны </w:t>
      </w:r>
      <w:proofErr w:type="gramStart"/>
      <w:r w:rsidR="004F731F" w:rsidRPr="00170D22">
        <w:t>предпринимают усилия</w:t>
      </w:r>
      <w:proofErr w:type="gramEnd"/>
      <w:r w:rsidR="004F731F" w:rsidRPr="00170D22">
        <w:t xml:space="preserve"> для урегулирования разногласий путем переговоров и оформляют результаты таких переговоров с учетом положений Контракта.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rsidR="00A75358" w:rsidRPr="00170D22" w:rsidRDefault="00AC1BE0" w:rsidP="0051051B">
      <w:pPr>
        <w:pStyle w:val="a5"/>
        <w:tabs>
          <w:tab w:val="left" w:pos="709"/>
        </w:tabs>
        <w:ind w:firstLine="709"/>
      </w:pPr>
      <w:r w:rsidRPr="00170D22">
        <w:t xml:space="preserve">12.2. </w:t>
      </w:r>
      <w:r w:rsidRPr="00170D22">
        <w:rPr>
          <w:bCs/>
        </w:rPr>
        <w:t>Претензия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A75358" w:rsidRPr="00170D22" w:rsidRDefault="00AC1BE0" w:rsidP="0051051B">
      <w:pPr>
        <w:pStyle w:val="a5"/>
        <w:tabs>
          <w:tab w:val="left" w:pos="709"/>
        </w:tabs>
        <w:ind w:firstLine="709"/>
      </w:pPr>
      <w:r w:rsidRPr="00170D22">
        <w:t xml:space="preserve">12.3. </w:t>
      </w:r>
      <w:r w:rsidRPr="00170D22">
        <w:rPr>
          <w:bCs/>
        </w:rPr>
        <w:t xml:space="preserve">Срок рассмотрения писем, уведомлений или претензий не может превышать 10 (Десяти) рабочих дней с момента их получения. </w:t>
      </w:r>
      <w:r w:rsidRPr="00170D22">
        <w:t>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ЕИС путем направления электронных уведомлений. Такие уведомления формируются с использованием ЕИС, подписываются усиленной электронной подписью лица, имеющего право действовать от имени Заказчика, Подрядчика, и размещаются в ЕИС без размещения на официальном сайте.</w:t>
      </w:r>
    </w:p>
    <w:p w:rsidR="00A75358" w:rsidRPr="00170D22" w:rsidRDefault="00AC1BE0" w:rsidP="0051051B">
      <w:pPr>
        <w:pStyle w:val="a5"/>
        <w:tabs>
          <w:tab w:val="left" w:pos="709"/>
        </w:tabs>
        <w:ind w:firstLine="709"/>
        <w:rPr>
          <w:bCs/>
        </w:rPr>
      </w:pPr>
      <w:r w:rsidRPr="00170D22">
        <w:t>12.</w:t>
      </w:r>
      <w:r w:rsidR="00154BFB" w:rsidRPr="00170D22">
        <w:t>4</w:t>
      </w:r>
      <w:r w:rsidRPr="00170D22">
        <w:t xml:space="preserve">. </w:t>
      </w:r>
      <w:r w:rsidRPr="00170D22">
        <w:rPr>
          <w:bCs/>
        </w:rPr>
        <w:t xml:space="preserve">При </w:t>
      </w:r>
      <w:proofErr w:type="spellStart"/>
      <w:r w:rsidRPr="00170D22">
        <w:rPr>
          <w:bCs/>
        </w:rPr>
        <w:t>неурегулировании</w:t>
      </w:r>
      <w:proofErr w:type="spellEnd"/>
      <w:r w:rsidRPr="00170D22">
        <w:rPr>
          <w:bCs/>
        </w:rPr>
        <w:t xml:space="preserve"> Сторонами спора в досудебном порядке спор подлежит рассмотрению Арбитражным судом Свердловской области.</w:t>
      </w:r>
    </w:p>
    <w:p w:rsidR="00A75358" w:rsidRPr="00170D22" w:rsidRDefault="00AC1BE0" w:rsidP="0051051B">
      <w:pPr>
        <w:tabs>
          <w:tab w:val="left" w:pos="426"/>
        </w:tabs>
        <w:spacing w:line="240" w:lineRule="auto"/>
        <w:ind w:firstLine="0"/>
        <w:jc w:val="center"/>
        <w:rPr>
          <w:sz w:val="24"/>
          <w:szCs w:val="24"/>
        </w:rPr>
      </w:pPr>
      <w:r w:rsidRPr="00170D22">
        <w:rPr>
          <w:b/>
          <w:sz w:val="24"/>
          <w:szCs w:val="24"/>
        </w:rPr>
        <w:t>13. Расторжение Контракта</w:t>
      </w:r>
    </w:p>
    <w:p w:rsidR="00A75358" w:rsidRPr="00170D22" w:rsidRDefault="00AC1BE0" w:rsidP="0051051B">
      <w:pPr>
        <w:widowControl w:val="0"/>
        <w:snapToGrid w:val="0"/>
        <w:spacing w:line="240" w:lineRule="auto"/>
        <w:ind w:right="-144" w:firstLine="709"/>
        <w:textAlignment w:val="auto"/>
        <w:rPr>
          <w:bCs/>
          <w:iCs/>
          <w:sz w:val="24"/>
          <w:szCs w:val="24"/>
          <w:lang w:eastAsia="ar-SA"/>
        </w:rPr>
      </w:pPr>
      <w:r w:rsidRPr="00170D22">
        <w:rPr>
          <w:bCs/>
          <w:iCs/>
          <w:sz w:val="24"/>
          <w:szCs w:val="24"/>
          <w:lang w:eastAsia="ar-SA"/>
        </w:rPr>
        <w:t>13.1.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с соблюдением требований частей 8 - 11, 13 - 19, 21 - 23 и 25 статьи 95 Закона о контрактной системе, Гражданским кодексом Российской Федерации.</w:t>
      </w:r>
    </w:p>
    <w:p w:rsidR="00A75358" w:rsidRPr="00170D22" w:rsidRDefault="00AC1BE0" w:rsidP="0051051B">
      <w:pPr>
        <w:autoSpaceDE w:val="0"/>
        <w:spacing w:line="240" w:lineRule="auto"/>
        <w:ind w:firstLine="709"/>
        <w:textAlignment w:val="auto"/>
        <w:rPr>
          <w:bCs/>
          <w:iCs/>
          <w:sz w:val="24"/>
          <w:szCs w:val="24"/>
          <w:lang w:eastAsia="ar-SA"/>
        </w:rPr>
      </w:pPr>
      <w:r w:rsidRPr="00170D22">
        <w:rPr>
          <w:bCs/>
          <w:iCs/>
          <w:sz w:val="24"/>
          <w:szCs w:val="24"/>
          <w:lang w:eastAsia="ar-SA"/>
        </w:rPr>
        <w:t>13.2.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rsidR="00A75358" w:rsidRPr="00170D22" w:rsidRDefault="00AC1BE0" w:rsidP="0051051B">
      <w:pPr>
        <w:autoSpaceDE w:val="0"/>
        <w:spacing w:line="240" w:lineRule="auto"/>
        <w:ind w:firstLine="709"/>
        <w:textAlignment w:val="auto"/>
        <w:rPr>
          <w:bCs/>
          <w:iCs/>
          <w:sz w:val="24"/>
          <w:szCs w:val="24"/>
          <w:lang w:eastAsia="ar-SA"/>
        </w:rPr>
      </w:pPr>
      <w:r w:rsidRPr="00170D22">
        <w:rPr>
          <w:bCs/>
          <w:iCs/>
          <w:sz w:val="24"/>
          <w:szCs w:val="24"/>
          <w:lang w:eastAsia="ar-SA"/>
        </w:rPr>
        <w:t xml:space="preserve">Заказчик вправе отказаться от исполнения настоящего Контракта в одностороннем порядке в случаях: </w:t>
      </w:r>
      <w:proofErr w:type="gramStart"/>
      <w:r w:rsidRPr="00170D22">
        <w:rPr>
          <w:bCs/>
          <w:iCs/>
          <w:sz w:val="24"/>
          <w:szCs w:val="24"/>
          <w:lang w:eastAsia="ar-SA"/>
        </w:rPr>
        <w:t>не исполнения</w:t>
      </w:r>
      <w:proofErr w:type="gramEnd"/>
      <w:r w:rsidRPr="00170D22">
        <w:rPr>
          <w:bCs/>
          <w:iCs/>
          <w:sz w:val="24"/>
          <w:szCs w:val="24"/>
          <w:lang w:eastAsia="ar-SA"/>
        </w:rPr>
        <w:t xml:space="preserve"> Подрядчиком обязательств по Контракту, в иных случаях, установленных гражданским законодательством.</w:t>
      </w:r>
    </w:p>
    <w:p w:rsidR="00A75358" w:rsidRPr="00170D22" w:rsidRDefault="00AC1BE0" w:rsidP="0051051B">
      <w:pPr>
        <w:autoSpaceDE w:val="0"/>
        <w:spacing w:line="240" w:lineRule="auto"/>
        <w:ind w:firstLine="709"/>
        <w:textAlignment w:val="auto"/>
        <w:rPr>
          <w:bCs/>
          <w:iCs/>
          <w:sz w:val="24"/>
          <w:szCs w:val="24"/>
          <w:lang w:eastAsia="ar-SA"/>
        </w:rPr>
      </w:pPr>
      <w:r w:rsidRPr="00170D22">
        <w:rPr>
          <w:bCs/>
          <w:iCs/>
          <w:sz w:val="24"/>
          <w:szCs w:val="24"/>
          <w:lang w:eastAsia="ar-SA"/>
        </w:rPr>
        <w:lastRenderedPageBreak/>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170D22">
        <w:rPr>
          <w:bCs/>
          <w:iCs/>
          <w:sz w:val="24"/>
          <w:szCs w:val="24"/>
          <w:lang w:eastAsia="ar-SA"/>
        </w:rPr>
        <w:t>и</w:t>
      </w:r>
      <w:proofErr w:type="gramEnd"/>
      <w:r w:rsidRPr="00170D22">
        <w:rPr>
          <w:bCs/>
          <w:iCs/>
          <w:sz w:val="24"/>
          <w:szCs w:val="24"/>
          <w:lang w:eastAsia="ar-SA"/>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75358" w:rsidRPr="00170D22" w:rsidRDefault="00AC1BE0" w:rsidP="0051051B">
      <w:pPr>
        <w:autoSpaceDE w:val="0"/>
        <w:spacing w:line="240" w:lineRule="auto"/>
        <w:ind w:firstLine="709"/>
        <w:textAlignment w:val="auto"/>
        <w:rPr>
          <w:bCs/>
          <w:iCs/>
          <w:sz w:val="24"/>
          <w:szCs w:val="24"/>
          <w:lang w:eastAsia="ar-SA"/>
        </w:rPr>
      </w:pPr>
      <w:r w:rsidRPr="00170D22">
        <w:rPr>
          <w:bCs/>
          <w:iCs/>
          <w:sz w:val="24"/>
          <w:szCs w:val="24"/>
          <w:lang w:eastAsia="ar-SA"/>
        </w:rPr>
        <w:t>13.3. Заказчик обязан принять решение об одностороннем отказе от исполнения Контракта в случаях, если в ходе исполнения Контракта установлено, что:</w:t>
      </w:r>
    </w:p>
    <w:p w:rsidR="00A75358" w:rsidRPr="00170D22" w:rsidRDefault="00AC1BE0" w:rsidP="0051051B">
      <w:pPr>
        <w:autoSpaceDE w:val="0"/>
        <w:spacing w:line="240" w:lineRule="auto"/>
        <w:ind w:firstLine="709"/>
        <w:textAlignment w:val="auto"/>
        <w:rPr>
          <w:bCs/>
          <w:iCs/>
          <w:sz w:val="24"/>
          <w:szCs w:val="24"/>
          <w:lang w:eastAsia="ar-SA"/>
        </w:rPr>
      </w:pPr>
      <w:r w:rsidRPr="00170D22">
        <w:rPr>
          <w:bCs/>
          <w:iCs/>
          <w:sz w:val="24"/>
          <w:szCs w:val="24"/>
          <w:lang w:eastAsia="ar-SA"/>
        </w:rPr>
        <w:t>а) Подрядчик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статьи 31 Закона о контрактной системе);</w:t>
      </w:r>
    </w:p>
    <w:p w:rsidR="00A75358" w:rsidRPr="00170D22" w:rsidRDefault="00AC1BE0" w:rsidP="0051051B">
      <w:pPr>
        <w:autoSpaceDE w:val="0"/>
        <w:spacing w:line="240" w:lineRule="auto"/>
        <w:ind w:firstLine="709"/>
        <w:textAlignment w:val="auto"/>
        <w:rPr>
          <w:bCs/>
          <w:iCs/>
          <w:sz w:val="24"/>
          <w:szCs w:val="24"/>
          <w:lang w:eastAsia="ar-SA"/>
        </w:rPr>
      </w:pPr>
      <w:r w:rsidRPr="00170D22">
        <w:rPr>
          <w:bCs/>
          <w:iCs/>
          <w:sz w:val="24"/>
          <w:szCs w:val="24"/>
          <w:lang w:eastAsia="ar-SA"/>
        </w:rPr>
        <w:t>б) при определении поставщика (подрядчика, исполнителя) Подрядчик представил недостоверную информацию о своем соответствии требованиям, указанным в подпункте «а» настоящего пункта, что позволило ему стать победителем определения поставщика (подрядчика, исполнителя).</w:t>
      </w:r>
    </w:p>
    <w:p w:rsidR="00A75358" w:rsidRPr="00170D22" w:rsidRDefault="00AC1BE0" w:rsidP="0051051B">
      <w:pPr>
        <w:autoSpaceDE w:val="0"/>
        <w:spacing w:line="240" w:lineRule="auto"/>
        <w:ind w:firstLine="709"/>
        <w:textAlignment w:val="auto"/>
        <w:rPr>
          <w:bCs/>
          <w:iCs/>
          <w:sz w:val="24"/>
          <w:szCs w:val="24"/>
          <w:lang w:eastAsia="ar-SA"/>
        </w:rPr>
      </w:pPr>
      <w:r w:rsidRPr="00170D22">
        <w:rPr>
          <w:bCs/>
          <w:iCs/>
          <w:sz w:val="24"/>
          <w:szCs w:val="24"/>
          <w:lang w:eastAsia="ar-SA"/>
        </w:rPr>
        <w:t>13.4. В случае принятия Заказчиком предусмотренного частью 9 статьи 95 Закона о контрактной системе решения об одностороннем отказе от исполнения Контракта Заказчик:</w:t>
      </w:r>
    </w:p>
    <w:p w:rsidR="00A75358" w:rsidRPr="00170D22" w:rsidRDefault="00AC1BE0" w:rsidP="0051051B">
      <w:pPr>
        <w:autoSpaceDE w:val="0"/>
        <w:spacing w:line="240" w:lineRule="auto"/>
        <w:ind w:firstLine="709"/>
        <w:textAlignment w:val="auto"/>
        <w:rPr>
          <w:bCs/>
          <w:iCs/>
          <w:sz w:val="24"/>
          <w:szCs w:val="24"/>
          <w:lang w:eastAsia="ar-SA"/>
        </w:rPr>
      </w:pPr>
      <w:r w:rsidRPr="00170D22">
        <w:rPr>
          <w:bCs/>
          <w:iCs/>
          <w:sz w:val="24"/>
          <w:szCs w:val="24"/>
          <w:lang w:eastAsia="ar-SA"/>
        </w:rPr>
        <w:t>1) Заказчик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ЕИС. В случаях, предусмотренных частью 5 статьи 103 Закона о контрактной системе, такое решение не размещается на официальном сайте;</w:t>
      </w:r>
    </w:p>
    <w:p w:rsidR="00A75358" w:rsidRPr="00170D22" w:rsidRDefault="00AC1BE0" w:rsidP="0051051B">
      <w:pPr>
        <w:autoSpaceDE w:val="0"/>
        <w:spacing w:line="240" w:lineRule="auto"/>
        <w:ind w:firstLine="709"/>
        <w:textAlignment w:val="auto"/>
        <w:rPr>
          <w:bCs/>
          <w:iCs/>
          <w:sz w:val="24"/>
          <w:szCs w:val="24"/>
          <w:lang w:eastAsia="ar-SA"/>
        </w:rPr>
      </w:pPr>
      <w:r w:rsidRPr="00170D22">
        <w:rPr>
          <w:bCs/>
          <w:iCs/>
          <w:sz w:val="24"/>
          <w:szCs w:val="24"/>
          <w:lang w:eastAsia="ar-SA"/>
        </w:rPr>
        <w:t>2) решение об одностороннем отказе от исполнения Контракта не позднее одного часа с момента его размещения в ЕИС в соответствии с пунктом 1 настоящей части автоматически с использованием ЕИС направляется Подрядчику. Датой поступления Подрядчику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Подрядчик;</w:t>
      </w:r>
    </w:p>
    <w:p w:rsidR="00A75358" w:rsidRPr="00170D22" w:rsidRDefault="00AC1BE0" w:rsidP="0051051B">
      <w:pPr>
        <w:autoSpaceDE w:val="0"/>
        <w:spacing w:line="240" w:lineRule="auto"/>
        <w:ind w:firstLine="709"/>
        <w:textAlignment w:val="auto"/>
        <w:rPr>
          <w:bCs/>
          <w:iCs/>
          <w:sz w:val="24"/>
          <w:szCs w:val="24"/>
          <w:lang w:eastAsia="ar-SA"/>
        </w:rPr>
      </w:pPr>
      <w:r w:rsidRPr="00170D22">
        <w:rPr>
          <w:bCs/>
          <w:iCs/>
          <w:sz w:val="24"/>
          <w:szCs w:val="24"/>
          <w:lang w:eastAsia="ar-SA"/>
        </w:rPr>
        <w:t>3) поступление решения об одностороннем отказе от исполнения Контракта в соответствии с пунктом 2 настоящей части считается надлежащим уведомлением Подрядчика об одностороннем отказе от исполнения Контракта.</w:t>
      </w:r>
    </w:p>
    <w:p w:rsidR="00A75358" w:rsidRPr="00170D22" w:rsidRDefault="00AC1BE0" w:rsidP="0051051B">
      <w:pPr>
        <w:autoSpaceDE w:val="0"/>
        <w:spacing w:line="240" w:lineRule="auto"/>
        <w:ind w:firstLine="709"/>
        <w:textAlignment w:val="auto"/>
        <w:rPr>
          <w:bCs/>
          <w:iCs/>
          <w:sz w:val="24"/>
          <w:szCs w:val="24"/>
          <w:lang w:eastAsia="ar-SA"/>
        </w:rPr>
      </w:pPr>
      <w:r w:rsidRPr="00170D22">
        <w:rPr>
          <w:bCs/>
          <w:iCs/>
          <w:sz w:val="24"/>
          <w:szCs w:val="24"/>
          <w:lang w:eastAsia="ar-SA"/>
        </w:rPr>
        <w:t xml:space="preserve">13.5. Решение Заказчика об одностороннем отказе от исполнения Контракта вступает в </w:t>
      </w:r>
      <w:proofErr w:type="gramStart"/>
      <w:r w:rsidRPr="00170D22">
        <w:rPr>
          <w:bCs/>
          <w:iCs/>
          <w:sz w:val="24"/>
          <w:szCs w:val="24"/>
          <w:lang w:eastAsia="ar-SA"/>
        </w:rPr>
        <w:t>силу</w:t>
      </w:r>
      <w:proofErr w:type="gramEnd"/>
      <w:r w:rsidRPr="00170D22">
        <w:rPr>
          <w:bCs/>
          <w:iCs/>
          <w:sz w:val="24"/>
          <w:szCs w:val="24"/>
          <w:lang w:eastAsia="ar-SA"/>
        </w:rPr>
        <w:t xml:space="preserve"> и Контракт считается расторгнутым через 10 (Десять) дней с даты надлежащего уведомления Заказчиком Подрядчика об одностороннем отказе от исполнения Контракта.</w:t>
      </w:r>
    </w:p>
    <w:p w:rsidR="00A75358" w:rsidRPr="00170D22" w:rsidRDefault="00AC1BE0" w:rsidP="0051051B">
      <w:pPr>
        <w:autoSpaceDE w:val="0"/>
        <w:spacing w:line="240" w:lineRule="auto"/>
        <w:ind w:firstLine="709"/>
        <w:textAlignment w:val="auto"/>
        <w:rPr>
          <w:bCs/>
          <w:iCs/>
          <w:sz w:val="24"/>
          <w:szCs w:val="24"/>
          <w:lang w:eastAsia="ar-SA"/>
        </w:rPr>
      </w:pPr>
      <w:r w:rsidRPr="00170D22">
        <w:rPr>
          <w:bCs/>
          <w:iCs/>
          <w:sz w:val="24"/>
          <w:szCs w:val="24"/>
          <w:lang w:eastAsia="ar-SA"/>
        </w:rPr>
        <w:t xml:space="preserve">13.6. </w:t>
      </w:r>
      <w:proofErr w:type="gramStart"/>
      <w:r w:rsidRPr="00170D22">
        <w:rPr>
          <w:bCs/>
          <w:iCs/>
          <w:sz w:val="24"/>
          <w:szCs w:val="24"/>
          <w:lang w:eastAsia="ar-SA"/>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статьи 95 Закона о</w:t>
      </w:r>
      <w:proofErr w:type="gramEnd"/>
      <w:r w:rsidRPr="00170D22">
        <w:rPr>
          <w:bCs/>
          <w:iCs/>
          <w:sz w:val="24"/>
          <w:szCs w:val="24"/>
          <w:lang w:eastAsia="ar-SA"/>
        </w:rPr>
        <w:t xml:space="preserve"> контрактной системе.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75358" w:rsidRPr="00170D22" w:rsidRDefault="00AC1BE0" w:rsidP="0051051B">
      <w:pPr>
        <w:autoSpaceDE w:val="0"/>
        <w:spacing w:line="240" w:lineRule="auto"/>
        <w:ind w:firstLine="709"/>
        <w:textAlignment w:val="auto"/>
        <w:rPr>
          <w:bCs/>
          <w:iCs/>
          <w:sz w:val="24"/>
          <w:szCs w:val="24"/>
          <w:lang w:eastAsia="ar-SA"/>
        </w:rPr>
      </w:pPr>
      <w:r w:rsidRPr="00170D22">
        <w:rPr>
          <w:bCs/>
          <w:iCs/>
          <w:sz w:val="24"/>
          <w:szCs w:val="24"/>
          <w:lang w:eastAsia="ar-SA"/>
        </w:rPr>
        <w:t xml:space="preserve">13.7. </w:t>
      </w:r>
      <w:proofErr w:type="gramStart"/>
      <w:r w:rsidRPr="00170D22">
        <w:rPr>
          <w:bCs/>
          <w:iCs/>
          <w:sz w:val="24"/>
          <w:szCs w:val="24"/>
          <w:lang w:eastAsia="ar-SA"/>
        </w:rPr>
        <w:t>В случае отмены Заказчиком не вступившего в силу решения об одностороннем отказе от исполнения Контракта, размещенного в ЕИС в соответствии с частью 12.1 статьи 95 Закона о контрактной системе, Заказчик не позднее одного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w:t>
      </w:r>
      <w:proofErr w:type="gramEnd"/>
      <w:r w:rsidRPr="00170D22">
        <w:rPr>
          <w:bCs/>
          <w:iCs/>
          <w:sz w:val="24"/>
          <w:szCs w:val="24"/>
          <w:lang w:eastAsia="ar-SA"/>
        </w:rPr>
        <w:t xml:space="preserve"> право действовать от имени Заказчика, и размещает такое извещение в ЕИС. В случаях, предусмотренных частью 5 статьи 103 Закона о контрактной системе, такое извещение не размещается на официальном сайте.</w:t>
      </w:r>
    </w:p>
    <w:p w:rsidR="00A75358" w:rsidRPr="00170D22" w:rsidRDefault="00AC1BE0" w:rsidP="0051051B">
      <w:pPr>
        <w:autoSpaceDE w:val="0"/>
        <w:spacing w:line="240" w:lineRule="auto"/>
        <w:ind w:firstLine="709"/>
        <w:textAlignment w:val="auto"/>
        <w:rPr>
          <w:bCs/>
          <w:iCs/>
          <w:sz w:val="24"/>
          <w:szCs w:val="24"/>
          <w:lang w:eastAsia="ar-SA"/>
        </w:rPr>
      </w:pPr>
      <w:r w:rsidRPr="00170D22">
        <w:rPr>
          <w:bCs/>
          <w:iCs/>
          <w:sz w:val="24"/>
          <w:szCs w:val="24"/>
          <w:lang w:eastAsia="ar-SA"/>
        </w:rPr>
        <w:lastRenderedPageBreak/>
        <w:t xml:space="preserve">13.8. </w:t>
      </w:r>
      <w:proofErr w:type="gramStart"/>
      <w:r w:rsidRPr="00170D22">
        <w:rPr>
          <w:bCs/>
          <w:iCs/>
          <w:sz w:val="24"/>
          <w:szCs w:val="24"/>
          <w:lang w:eastAsia="ar-SA"/>
        </w:rPr>
        <w:t>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пунктом 1 части 10 статьи 104 Закона о контрактной системе, обращение о включении информации о Подрядчике в реестр недобросовестных поставщиков (подрядчиков, исполнителей).</w:t>
      </w:r>
      <w:proofErr w:type="gramEnd"/>
    </w:p>
    <w:p w:rsidR="00A75358" w:rsidRPr="00170D22" w:rsidRDefault="00AC1BE0" w:rsidP="0051051B">
      <w:pPr>
        <w:autoSpaceDE w:val="0"/>
        <w:spacing w:line="240" w:lineRule="auto"/>
        <w:ind w:firstLine="709"/>
        <w:textAlignment w:val="auto"/>
        <w:rPr>
          <w:bCs/>
          <w:iCs/>
          <w:sz w:val="24"/>
          <w:szCs w:val="24"/>
          <w:lang w:eastAsia="ar-SA"/>
        </w:rPr>
      </w:pPr>
      <w:r w:rsidRPr="00170D22">
        <w:rPr>
          <w:bCs/>
          <w:iCs/>
          <w:sz w:val="24"/>
          <w:szCs w:val="24"/>
          <w:lang w:eastAsia="ar-SA"/>
        </w:rPr>
        <w:t>13.9. В случае расторжения Контракта в связи с односторонним отказом Заказчика от исполнения Контракта Заказчик вправе осуществить в соответствии с подпунктом «б» пункта 2 части 10 статьи 24 Закона о контрактной системе закупку работ, выполнение которых являлась предметом расторгнутого Контракта.</w:t>
      </w:r>
    </w:p>
    <w:p w:rsidR="00BC79C7" w:rsidRPr="00170D22" w:rsidRDefault="00AC1BE0" w:rsidP="0051051B">
      <w:pPr>
        <w:autoSpaceDE w:val="0"/>
        <w:spacing w:line="240" w:lineRule="auto"/>
        <w:ind w:firstLine="709"/>
        <w:textAlignment w:val="auto"/>
        <w:rPr>
          <w:bCs/>
          <w:iCs/>
          <w:sz w:val="24"/>
          <w:szCs w:val="24"/>
          <w:lang w:eastAsia="ar-SA"/>
        </w:rPr>
      </w:pPr>
      <w:r w:rsidRPr="00170D22">
        <w:rPr>
          <w:bCs/>
          <w:iCs/>
          <w:sz w:val="24"/>
          <w:szCs w:val="24"/>
          <w:lang w:eastAsia="ar-SA"/>
        </w:rPr>
        <w:t xml:space="preserve">13.10. </w:t>
      </w:r>
      <w:proofErr w:type="gramStart"/>
      <w:r w:rsidR="00BC79C7" w:rsidRPr="00170D22">
        <w:rPr>
          <w:bCs/>
          <w:iCs/>
          <w:sz w:val="24"/>
          <w:szCs w:val="24"/>
          <w:lang w:eastAsia="ar-SA"/>
        </w:rPr>
        <w:t>В случае расторжения Контракта по основаниям, предусмотренным частью 8 статьи 95 Закона о контрактной системе, Заказчик вправе заключить Контракт с участником закупки, с которым в соответствии с Законом о контрактной системе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w:t>
      </w:r>
      <w:proofErr w:type="gramEnd"/>
      <w:r w:rsidR="00BC79C7" w:rsidRPr="00170D22">
        <w:rPr>
          <w:bCs/>
          <w:iCs/>
          <w:sz w:val="24"/>
          <w:szCs w:val="24"/>
          <w:lang w:eastAsia="ar-SA"/>
        </w:rPr>
        <w:t xml:space="preserve"> </w:t>
      </w:r>
      <w:proofErr w:type="gramStart"/>
      <w:r w:rsidR="00BC79C7" w:rsidRPr="00170D22">
        <w:rPr>
          <w:bCs/>
          <w:iCs/>
          <w:sz w:val="24"/>
          <w:szCs w:val="24"/>
          <w:lang w:eastAsia="ar-SA"/>
        </w:rPr>
        <w:t>Указанный Контракт заключается с соблюдением условий, предусмотренных частью 1 статьи 34 Закона о контрактной системе с учетом положений части 18 статьи 95 Закона о контрактной системе, и после предоставления в соответствии с Законом о контрактной системе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w:t>
      </w:r>
      <w:proofErr w:type="gramEnd"/>
      <w:r w:rsidR="00BC79C7" w:rsidRPr="00170D22">
        <w:rPr>
          <w:bCs/>
          <w:iCs/>
          <w:sz w:val="24"/>
          <w:szCs w:val="24"/>
          <w:lang w:eastAsia="ar-SA"/>
        </w:rPr>
        <w:t xml:space="preserve"> </w:t>
      </w:r>
      <w:proofErr w:type="gramStart"/>
      <w:r w:rsidR="00BC79C7" w:rsidRPr="00170D22">
        <w:rPr>
          <w:bCs/>
          <w:iCs/>
          <w:sz w:val="24"/>
          <w:szCs w:val="24"/>
          <w:lang w:eastAsia="ar-SA"/>
        </w:rPr>
        <w:t>При этом при расторжении Контракта (за исключением Контракта, указанного в части 9 статьи 37 Закона о контрактной системе)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частью 7 статьи 104 Закона о контрактной системе принято решение о включении информации о</w:t>
      </w:r>
      <w:proofErr w:type="gramEnd"/>
      <w:r w:rsidR="00BC79C7" w:rsidRPr="00170D22">
        <w:rPr>
          <w:bCs/>
          <w:iCs/>
          <w:sz w:val="24"/>
          <w:szCs w:val="24"/>
          <w:lang w:eastAsia="ar-SA"/>
        </w:rPr>
        <w:t xml:space="preserve"> </w:t>
      </w:r>
      <w:proofErr w:type="gramStart"/>
      <w:r w:rsidR="00BC79C7" w:rsidRPr="00170D22">
        <w:rPr>
          <w:bCs/>
          <w:iCs/>
          <w:sz w:val="24"/>
          <w:szCs w:val="24"/>
          <w:lang w:eastAsia="ar-SA"/>
        </w:rPr>
        <w:t>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пунктом 2 части 10 статьи 104 Закона о контрактной системе,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w:t>
      </w:r>
      <w:proofErr w:type="gramEnd"/>
      <w:r w:rsidR="00BC79C7" w:rsidRPr="00170D22">
        <w:rPr>
          <w:bCs/>
          <w:iCs/>
          <w:sz w:val="24"/>
          <w:szCs w:val="24"/>
          <w:lang w:eastAsia="ar-SA"/>
        </w:rPr>
        <w:t xml:space="preserve"> данном </w:t>
      </w:r>
      <w:proofErr w:type="gramStart"/>
      <w:r w:rsidR="00BC79C7" w:rsidRPr="00170D22">
        <w:rPr>
          <w:bCs/>
          <w:iCs/>
          <w:sz w:val="24"/>
          <w:szCs w:val="24"/>
          <w:lang w:eastAsia="ar-SA"/>
        </w:rPr>
        <w:t>решении</w:t>
      </w:r>
      <w:proofErr w:type="gramEnd"/>
      <w:r w:rsidR="00BC79C7" w:rsidRPr="00170D22">
        <w:rPr>
          <w:bCs/>
          <w:iCs/>
          <w:sz w:val="24"/>
          <w:szCs w:val="24"/>
          <w:lang w:eastAsia="ar-SA"/>
        </w:rPr>
        <w:t xml:space="preserve">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rsidR="00BC79C7" w:rsidRPr="00170D22" w:rsidRDefault="00BC79C7" w:rsidP="0051051B">
      <w:pPr>
        <w:autoSpaceDE w:val="0"/>
        <w:spacing w:line="240" w:lineRule="auto"/>
        <w:ind w:firstLine="709"/>
        <w:textAlignment w:val="auto"/>
        <w:rPr>
          <w:bCs/>
          <w:iCs/>
          <w:sz w:val="24"/>
          <w:szCs w:val="24"/>
          <w:lang w:eastAsia="ar-SA"/>
        </w:rPr>
      </w:pPr>
      <w:r w:rsidRPr="00170D22">
        <w:rPr>
          <w:bCs/>
          <w:iCs/>
          <w:sz w:val="24"/>
          <w:szCs w:val="24"/>
          <w:lang w:eastAsia="ar-SA"/>
        </w:rPr>
        <w:t>Контракт в этом случае заключается в той же форме и в том же порядке, что и расторгнутый Контракт. При этом:</w:t>
      </w:r>
    </w:p>
    <w:p w:rsidR="00BC79C7" w:rsidRPr="00170D22" w:rsidRDefault="00BC79C7" w:rsidP="0051051B">
      <w:pPr>
        <w:autoSpaceDE w:val="0"/>
        <w:spacing w:line="240" w:lineRule="auto"/>
        <w:ind w:firstLine="709"/>
        <w:textAlignment w:val="auto"/>
        <w:rPr>
          <w:bCs/>
          <w:iCs/>
          <w:sz w:val="24"/>
          <w:szCs w:val="24"/>
          <w:lang w:eastAsia="ar-SA"/>
        </w:rPr>
      </w:pPr>
      <w:r w:rsidRPr="00170D22">
        <w:rPr>
          <w:bCs/>
          <w:iCs/>
          <w:sz w:val="24"/>
          <w:szCs w:val="24"/>
          <w:lang w:eastAsia="ar-SA"/>
        </w:rPr>
        <w:t>а) Контракт заключается в порядке, предусмотренном пунктами 1 и 2 части 2, частями 3 - 5 статьи 51 Закона о контрактной системе;</w:t>
      </w:r>
    </w:p>
    <w:p w:rsidR="00A75358" w:rsidRPr="00170D22" w:rsidRDefault="00BC79C7" w:rsidP="0051051B">
      <w:pPr>
        <w:autoSpaceDE w:val="0"/>
        <w:spacing w:line="240" w:lineRule="auto"/>
        <w:ind w:firstLine="709"/>
        <w:textAlignment w:val="auto"/>
        <w:rPr>
          <w:bCs/>
          <w:iCs/>
          <w:sz w:val="24"/>
          <w:szCs w:val="24"/>
          <w:lang w:eastAsia="ar-SA"/>
        </w:rPr>
      </w:pPr>
      <w:proofErr w:type="gramStart"/>
      <w:r w:rsidRPr="00170D22">
        <w:rPr>
          <w:bCs/>
          <w:iCs/>
          <w:sz w:val="24"/>
          <w:szCs w:val="24"/>
          <w:lang w:eastAsia="ar-SA"/>
        </w:rPr>
        <w:t>б) в случае, если участник закупки разместил на электронной площадке отказ от заключения Контракта в соответствии с пунктом 3 части 3 статьи 51 Закона о контрактной системе либо если таким участником закупки в срок, установленный частью 3 статьи 51 Закона о контрактной системе, не выполнены требования пункта 3 части 3 статьи 51 Закона о контрактной системе, Заказчик вправе заключить в</w:t>
      </w:r>
      <w:proofErr w:type="gramEnd"/>
      <w:r w:rsidRPr="00170D22">
        <w:rPr>
          <w:bCs/>
          <w:iCs/>
          <w:sz w:val="24"/>
          <w:szCs w:val="24"/>
          <w:lang w:eastAsia="ar-SA"/>
        </w:rPr>
        <w:t xml:space="preserve"> порядке, установленном пунктами 1 и 2 части 2, частями 3 - 5 статьи 51 Закона о контрактной системе, Контракт с участником закупки, заявке на </w:t>
      </w:r>
      <w:proofErr w:type="gramStart"/>
      <w:r w:rsidRPr="00170D22">
        <w:rPr>
          <w:bCs/>
          <w:iCs/>
          <w:sz w:val="24"/>
          <w:szCs w:val="24"/>
          <w:lang w:eastAsia="ar-SA"/>
        </w:rPr>
        <w:t>участие</w:t>
      </w:r>
      <w:proofErr w:type="gramEnd"/>
      <w:r w:rsidRPr="00170D22">
        <w:rPr>
          <w:bCs/>
          <w:iCs/>
          <w:sz w:val="24"/>
          <w:szCs w:val="24"/>
          <w:lang w:eastAsia="ar-SA"/>
        </w:rPr>
        <w:t xml:space="preserve"> в закупке которого присвоен следующий порядковый номер и который не отозвал такую заявку.</w:t>
      </w:r>
    </w:p>
    <w:p w:rsidR="00A75358" w:rsidRPr="00170D22" w:rsidRDefault="00AC1BE0" w:rsidP="0051051B">
      <w:pPr>
        <w:autoSpaceDE w:val="0"/>
        <w:spacing w:line="240" w:lineRule="auto"/>
        <w:ind w:firstLine="709"/>
        <w:textAlignment w:val="auto"/>
        <w:rPr>
          <w:bCs/>
          <w:iCs/>
          <w:sz w:val="24"/>
          <w:szCs w:val="24"/>
          <w:lang w:eastAsia="ar-SA"/>
        </w:rPr>
      </w:pPr>
      <w:r w:rsidRPr="00170D22">
        <w:rPr>
          <w:bCs/>
          <w:iCs/>
          <w:sz w:val="24"/>
          <w:szCs w:val="24"/>
          <w:lang w:eastAsia="ar-SA"/>
        </w:rPr>
        <w:t xml:space="preserve">13.11. Если до расторжения Контракта Подрядчик частично исполнил обязательства, предусмотренные Контрактом, при заключении нового Контракта объем выполняемых работ должен быть уменьшены с учетом объема выполненных работ по расторгнутому Контракту. При этом цена Контракта, заключаемого в соответствии с частями 17 и 17.1 статьи 95 Закона </w:t>
      </w:r>
      <w:proofErr w:type="gramStart"/>
      <w:r w:rsidRPr="00170D22">
        <w:rPr>
          <w:bCs/>
          <w:iCs/>
          <w:sz w:val="24"/>
          <w:szCs w:val="24"/>
          <w:lang w:eastAsia="ar-SA"/>
        </w:rPr>
        <w:t>о</w:t>
      </w:r>
      <w:proofErr w:type="gramEnd"/>
      <w:r w:rsidRPr="00170D22">
        <w:rPr>
          <w:bCs/>
          <w:iCs/>
          <w:sz w:val="24"/>
          <w:szCs w:val="24"/>
          <w:lang w:eastAsia="ar-SA"/>
        </w:rPr>
        <w:t xml:space="preserve"> контрактной систем, должна быть уменьшена пропорционально объему выполненных работ.</w:t>
      </w:r>
    </w:p>
    <w:p w:rsidR="00A75358" w:rsidRPr="00170D22" w:rsidRDefault="00AC1BE0" w:rsidP="0051051B">
      <w:pPr>
        <w:autoSpaceDE w:val="0"/>
        <w:spacing w:line="240" w:lineRule="auto"/>
        <w:ind w:firstLine="709"/>
        <w:textAlignment w:val="auto"/>
        <w:rPr>
          <w:bCs/>
          <w:iCs/>
          <w:sz w:val="24"/>
          <w:szCs w:val="24"/>
          <w:lang w:eastAsia="ar-SA"/>
        </w:rPr>
      </w:pPr>
      <w:r w:rsidRPr="00170D22">
        <w:rPr>
          <w:bCs/>
          <w:iCs/>
          <w:sz w:val="24"/>
          <w:szCs w:val="24"/>
          <w:lang w:eastAsia="ar-SA"/>
        </w:rPr>
        <w:t xml:space="preserve">13.12.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w:t>
      </w:r>
      <w:r w:rsidRPr="00170D22">
        <w:rPr>
          <w:bCs/>
          <w:iCs/>
          <w:sz w:val="24"/>
          <w:szCs w:val="24"/>
          <w:lang w:eastAsia="ar-SA"/>
        </w:rPr>
        <w:lastRenderedPageBreak/>
        <w:t>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75358" w:rsidRPr="00170D22" w:rsidRDefault="00AC1BE0" w:rsidP="0051051B">
      <w:pPr>
        <w:autoSpaceDE w:val="0"/>
        <w:spacing w:line="240" w:lineRule="auto"/>
        <w:ind w:firstLine="709"/>
        <w:textAlignment w:val="auto"/>
        <w:rPr>
          <w:bCs/>
          <w:iCs/>
          <w:sz w:val="24"/>
          <w:szCs w:val="24"/>
          <w:lang w:eastAsia="ar-SA"/>
        </w:rPr>
      </w:pPr>
      <w:r w:rsidRPr="00170D22">
        <w:rPr>
          <w:bCs/>
          <w:iCs/>
          <w:sz w:val="24"/>
          <w:szCs w:val="24"/>
          <w:lang w:eastAsia="ar-SA"/>
        </w:rPr>
        <w:t>13.13. В случае принятия Подрядчиком предусмотренного частью 19 статьи 95 Закона о контрактной системе решения об одностороннем отказе от исполнения Контракта, такое решение направляется Заказчику в следующем порядке:</w:t>
      </w:r>
    </w:p>
    <w:p w:rsidR="00A75358" w:rsidRPr="00170D22" w:rsidRDefault="00AC1BE0" w:rsidP="0051051B">
      <w:pPr>
        <w:autoSpaceDE w:val="0"/>
        <w:spacing w:line="240" w:lineRule="auto"/>
        <w:ind w:firstLine="709"/>
        <w:textAlignment w:val="auto"/>
        <w:rPr>
          <w:bCs/>
          <w:iCs/>
          <w:sz w:val="24"/>
          <w:szCs w:val="24"/>
          <w:lang w:eastAsia="ar-SA"/>
        </w:rPr>
      </w:pPr>
      <w:r w:rsidRPr="00170D22">
        <w:rPr>
          <w:bCs/>
          <w:iCs/>
          <w:sz w:val="24"/>
          <w:szCs w:val="24"/>
          <w:lang w:eastAsia="ar-SA"/>
        </w:rPr>
        <w:t>1) Подрядчик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Подрядчика, и размещает такое решение в ЕИС. В случаях, предусмотренных частью 5 статьи 103 Закона о контрактной системе, такое решение не размещается на официальном сайте;</w:t>
      </w:r>
    </w:p>
    <w:p w:rsidR="00A75358" w:rsidRPr="00170D22" w:rsidRDefault="00AC1BE0" w:rsidP="0051051B">
      <w:pPr>
        <w:autoSpaceDE w:val="0"/>
        <w:spacing w:line="240" w:lineRule="auto"/>
        <w:ind w:firstLine="709"/>
        <w:textAlignment w:val="auto"/>
        <w:rPr>
          <w:bCs/>
          <w:iCs/>
          <w:sz w:val="24"/>
          <w:szCs w:val="24"/>
          <w:lang w:eastAsia="ar-SA"/>
        </w:rPr>
      </w:pPr>
      <w:r w:rsidRPr="00170D22">
        <w:rPr>
          <w:bCs/>
          <w:iCs/>
          <w:sz w:val="24"/>
          <w:szCs w:val="24"/>
          <w:lang w:eastAsia="ar-SA"/>
        </w:rPr>
        <w:t>2) решение об одностороннем отказе от исполнения Контракта не позднее одного часа с момента его размещения в ЕИС в соответствии с пунктом 1 настоящей части автоматически с использованием ЕИС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Заказчик;</w:t>
      </w:r>
    </w:p>
    <w:p w:rsidR="00A75358" w:rsidRPr="00170D22" w:rsidRDefault="00AC1BE0" w:rsidP="0051051B">
      <w:pPr>
        <w:autoSpaceDE w:val="0"/>
        <w:spacing w:line="240" w:lineRule="auto"/>
        <w:ind w:firstLine="709"/>
        <w:textAlignment w:val="auto"/>
        <w:rPr>
          <w:bCs/>
          <w:iCs/>
          <w:sz w:val="24"/>
          <w:szCs w:val="24"/>
          <w:lang w:eastAsia="ar-SA"/>
        </w:rPr>
      </w:pPr>
      <w:r w:rsidRPr="00170D22">
        <w:rPr>
          <w:bCs/>
          <w:iCs/>
          <w:sz w:val="24"/>
          <w:szCs w:val="24"/>
          <w:lang w:eastAsia="ar-SA"/>
        </w:rPr>
        <w:t>3) поступление решения об одностороннем отказе от исполнения Контракта в соответствии с пунктом 2 настоящей части считается надлежащим уведомлением Заказчика об одностороннем отказе от исполнения Контракта.</w:t>
      </w:r>
    </w:p>
    <w:p w:rsidR="00A75358" w:rsidRPr="00170D22" w:rsidRDefault="00AC1BE0" w:rsidP="0051051B">
      <w:pPr>
        <w:autoSpaceDE w:val="0"/>
        <w:spacing w:line="240" w:lineRule="auto"/>
        <w:ind w:firstLine="709"/>
        <w:textAlignment w:val="auto"/>
        <w:rPr>
          <w:bCs/>
          <w:iCs/>
          <w:sz w:val="24"/>
          <w:szCs w:val="24"/>
          <w:lang w:eastAsia="ar-SA"/>
        </w:rPr>
      </w:pPr>
      <w:r w:rsidRPr="00170D22">
        <w:rPr>
          <w:bCs/>
          <w:iCs/>
          <w:sz w:val="24"/>
          <w:szCs w:val="24"/>
          <w:lang w:eastAsia="ar-SA"/>
        </w:rPr>
        <w:t xml:space="preserve">13.14. Решение Подрядчика об одностороннем отказе от исполнения Контракта вступает в </w:t>
      </w:r>
      <w:proofErr w:type="gramStart"/>
      <w:r w:rsidRPr="00170D22">
        <w:rPr>
          <w:bCs/>
          <w:iCs/>
          <w:sz w:val="24"/>
          <w:szCs w:val="24"/>
          <w:lang w:eastAsia="ar-SA"/>
        </w:rPr>
        <w:t>силу</w:t>
      </w:r>
      <w:proofErr w:type="gramEnd"/>
      <w:r w:rsidRPr="00170D22">
        <w:rPr>
          <w:bCs/>
          <w:iCs/>
          <w:sz w:val="24"/>
          <w:szCs w:val="24"/>
          <w:lang w:eastAsia="ar-SA"/>
        </w:rPr>
        <w:t xml:space="preserve"> и Контракт считается расторгнутым через 10 (Десять) дней с даты надлежащего уведомления Подрядчиком Заказчика об одностороннем отказе от исполнения Контракта.</w:t>
      </w:r>
    </w:p>
    <w:p w:rsidR="00A75358" w:rsidRPr="00170D22" w:rsidRDefault="00AC1BE0" w:rsidP="0051051B">
      <w:pPr>
        <w:autoSpaceDE w:val="0"/>
        <w:spacing w:line="240" w:lineRule="auto"/>
        <w:ind w:firstLine="709"/>
        <w:textAlignment w:val="auto"/>
        <w:rPr>
          <w:bCs/>
          <w:iCs/>
          <w:sz w:val="24"/>
          <w:szCs w:val="24"/>
          <w:lang w:eastAsia="ar-SA"/>
        </w:rPr>
      </w:pPr>
      <w:r w:rsidRPr="00170D22">
        <w:rPr>
          <w:bCs/>
          <w:iCs/>
          <w:sz w:val="24"/>
          <w:szCs w:val="24"/>
          <w:lang w:eastAsia="ar-SA"/>
        </w:rPr>
        <w:t xml:space="preserve">13.15.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170D22">
        <w:rPr>
          <w:bCs/>
          <w:iCs/>
          <w:sz w:val="24"/>
          <w:szCs w:val="24"/>
          <w:lang w:eastAsia="ar-SA"/>
        </w:rPr>
        <w:t>решении</w:t>
      </w:r>
      <w:proofErr w:type="gramEnd"/>
      <w:r w:rsidRPr="00170D22">
        <w:rPr>
          <w:bCs/>
          <w:iCs/>
          <w:sz w:val="24"/>
          <w:szCs w:val="24"/>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75358" w:rsidRPr="00170D22" w:rsidRDefault="00AC1BE0" w:rsidP="0051051B">
      <w:pPr>
        <w:autoSpaceDE w:val="0"/>
        <w:spacing w:line="240" w:lineRule="auto"/>
        <w:ind w:firstLine="709"/>
        <w:textAlignment w:val="auto"/>
        <w:rPr>
          <w:bCs/>
          <w:iCs/>
          <w:sz w:val="24"/>
          <w:szCs w:val="24"/>
          <w:lang w:eastAsia="ar-SA"/>
        </w:rPr>
      </w:pPr>
      <w:r w:rsidRPr="00170D22">
        <w:rPr>
          <w:bCs/>
          <w:iCs/>
          <w:sz w:val="24"/>
          <w:szCs w:val="24"/>
          <w:lang w:eastAsia="ar-SA"/>
        </w:rPr>
        <w:t xml:space="preserve">13.16. </w:t>
      </w:r>
      <w:proofErr w:type="gramStart"/>
      <w:r w:rsidRPr="00170D22">
        <w:rPr>
          <w:bCs/>
          <w:iCs/>
          <w:sz w:val="24"/>
          <w:szCs w:val="24"/>
          <w:lang w:eastAsia="ar-SA"/>
        </w:rPr>
        <w:t>В случае отмены Подрядчиком не вступившего в силу решения об одностороннем отказе от исполнения Контракта, размещенного в ЕИС в соответствии с частью 20.1 статьи 95 Закона о контрактной системе, Подрядчик не позднее одного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w:t>
      </w:r>
      <w:proofErr w:type="gramEnd"/>
      <w:r w:rsidRPr="00170D22">
        <w:rPr>
          <w:bCs/>
          <w:iCs/>
          <w:sz w:val="24"/>
          <w:szCs w:val="24"/>
          <w:lang w:eastAsia="ar-SA"/>
        </w:rPr>
        <w:t xml:space="preserve"> право действовать от имени Подрядчика, и размещает такое извещение в ЕИС. В случаях, предусмотренных частью 5 статьи 103 Закона о контрактной системе, такое извещение не размещается на официальном сайте.</w:t>
      </w:r>
    </w:p>
    <w:p w:rsidR="00A75358" w:rsidRPr="00170D22" w:rsidRDefault="00AC1BE0" w:rsidP="0051051B">
      <w:pPr>
        <w:autoSpaceDE w:val="0"/>
        <w:spacing w:line="240" w:lineRule="auto"/>
        <w:ind w:firstLine="709"/>
        <w:textAlignment w:val="auto"/>
        <w:rPr>
          <w:bCs/>
          <w:iCs/>
          <w:sz w:val="24"/>
          <w:szCs w:val="24"/>
          <w:lang w:eastAsia="ar-SA"/>
        </w:rPr>
      </w:pPr>
      <w:r w:rsidRPr="00170D22">
        <w:rPr>
          <w:bCs/>
          <w:iCs/>
          <w:sz w:val="24"/>
          <w:szCs w:val="24"/>
          <w:lang w:eastAsia="ar-SA"/>
        </w:rPr>
        <w:t>13.17. Заказчик не позднее двух рабочих дней, следующих за днем вступления в силу решения Подрядчика об одностороннем отказе от исполнения Контракта, направляет в соответствии с порядком, предусмотренным пунктом 1 части 10 статьи 104 Закона о контрактной системе, обращение о включении информации о Подрядчике в реестр недобросовестных поставщиков (подрядчиков, исполнителей).</w:t>
      </w:r>
    </w:p>
    <w:p w:rsidR="00A75358" w:rsidRPr="00170D22" w:rsidRDefault="00AC1BE0" w:rsidP="0051051B">
      <w:pPr>
        <w:autoSpaceDE w:val="0"/>
        <w:spacing w:line="240" w:lineRule="auto"/>
        <w:ind w:firstLine="709"/>
        <w:textAlignment w:val="auto"/>
        <w:rPr>
          <w:bCs/>
          <w:iCs/>
          <w:sz w:val="24"/>
          <w:szCs w:val="24"/>
          <w:lang w:eastAsia="ar-SA"/>
        </w:rPr>
      </w:pPr>
      <w:r w:rsidRPr="00170D22">
        <w:rPr>
          <w:bCs/>
          <w:iCs/>
          <w:sz w:val="24"/>
          <w:szCs w:val="24"/>
          <w:lang w:eastAsia="ar-SA"/>
        </w:rPr>
        <w:t>13.18.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93077" w:rsidRPr="00170D22" w:rsidRDefault="00393077" w:rsidP="00393077">
      <w:pPr>
        <w:autoSpaceDE w:val="0"/>
        <w:spacing w:line="240" w:lineRule="auto"/>
        <w:ind w:firstLine="709"/>
        <w:textAlignment w:val="auto"/>
        <w:rPr>
          <w:bCs/>
          <w:iCs/>
          <w:sz w:val="24"/>
          <w:szCs w:val="24"/>
          <w:lang w:eastAsia="ar-SA"/>
        </w:rPr>
      </w:pPr>
      <w:r w:rsidRPr="00170D22">
        <w:rPr>
          <w:bCs/>
          <w:iCs/>
          <w:sz w:val="24"/>
          <w:szCs w:val="24"/>
          <w:lang w:eastAsia="ar-SA"/>
        </w:rPr>
        <w:t xml:space="preserve">13.19. </w:t>
      </w:r>
      <w:proofErr w:type="gramStart"/>
      <w:r w:rsidRPr="00170D22">
        <w:rPr>
          <w:bCs/>
          <w:iCs/>
          <w:sz w:val="24"/>
          <w:szCs w:val="24"/>
          <w:lang w:eastAsia="ar-SA"/>
        </w:rPr>
        <w:t xml:space="preserve">Если одной из Сторон Контракта по основаниям, которые предусмотрены законодательством Российской Федерации о контрактной системе в сфере закупок,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w:t>
      </w:r>
      <w:r w:rsidRPr="00170D22">
        <w:rPr>
          <w:bCs/>
          <w:iCs/>
          <w:sz w:val="24"/>
          <w:szCs w:val="24"/>
          <w:lang w:eastAsia="ar-SA"/>
        </w:rPr>
        <w:lastRenderedPageBreak/>
        <w:t>такое предложение, а также проект соглашения об изменении условий Контракта, подписанный лицом, имеющим право</w:t>
      </w:r>
      <w:proofErr w:type="gramEnd"/>
      <w:r w:rsidRPr="00170D22">
        <w:rPr>
          <w:bCs/>
          <w:iCs/>
          <w:sz w:val="24"/>
          <w:szCs w:val="24"/>
          <w:lang w:eastAsia="ar-SA"/>
        </w:rPr>
        <w:t xml:space="preserve"> действовать от имени Стороны Контракта.</w:t>
      </w:r>
    </w:p>
    <w:p w:rsidR="00393077" w:rsidRPr="00170D22" w:rsidRDefault="00393077" w:rsidP="00393077">
      <w:pPr>
        <w:autoSpaceDE w:val="0"/>
        <w:spacing w:line="240" w:lineRule="auto"/>
        <w:ind w:firstLine="709"/>
        <w:textAlignment w:val="auto"/>
        <w:rPr>
          <w:bCs/>
          <w:iCs/>
          <w:sz w:val="24"/>
          <w:szCs w:val="24"/>
          <w:lang w:eastAsia="ar-SA"/>
        </w:rPr>
      </w:pPr>
      <w:r w:rsidRPr="00170D22">
        <w:rPr>
          <w:bCs/>
          <w:iCs/>
          <w:sz w:val="24"/>
          <w:szCs w:val="24"/>
          <w:lang w:eastAsia="ar-SA"/>
        </w:rPr>
        <w:t xml:space="preserve">13.20. </w:t>
      </w:r>
      <w:proofErr w:type="gramStart"/>
      <w:r w:rsidRPr="00170D22">
        <w:rPr>
          <w:bCs/>
          <w:iCs/>
          <w:sz w:val="24"/>
          <w:szCs w:val="24"/>
          <w:lang w:eastAsia="ar-SA"/>
        </w:rPr>
        <w:t>Сторона Контракта, получившая предложение об изменении существенных условий Контракта, в течение 10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законодательством Российской Федерации о контрактной системе в сфере закупок, Контрактом, направляет другой Стороне Контракта подписанное Соглашение об изменении условий Контракта либо в письменной форме Отказ об</w:t>
      </w:r>
      <w:proofErr w:type="gramEnd"/>
      <w:r w:rsidRPr="00170D22">
        <w:rPr>
          <w:bCs/>
          <w:iCs/>
          <w:sz w:val="24"/>
          <w:szCs w:val="24"/>
          <w:lang w:eastAsia="ar-SA"/>
        </w:rPr>
        <w:t xml:space="preserve"> </w:t>
      </w:r>
      <w:proofErr w:type="gramStart"/>
      <w:r w:rsidRPr="00170D22">
        <w:rPr>
          <w:bCs/>
          <w:iCs/>
          <w:sz w:val="24"/>
          <w:szCs w:val="24"/>
          <w:lang w:eastAsia="ar-SA"/>
        </w:rPr>
        <w:t>изменении</w:t>
      </w:r>
      <w:proofErr w:type="gramEnd"/>
      <w:r w:rsidRPr="00170D22">
        <w:rPr>
          <w:bCs/>
          <w:iCs/>
          <w:sz w:val="24"/>
          <w:szCs w:val="24"/>
          <w:lang w:eastAsia="ar-SA"/>
        </w:rPr>
        <w:t xml:space="preserve"> существенных условий Контракта с обоснованием такого отказа.</w:t>
      </w:r>
    </w:p>
    <w:p w:rsidR="00A75358" w:rsidRPr="00170D22" w:rsidRDefault="00AC1BE0" w:rsidP="00210142">
      <w:pPr>
        <w:pStyle w:val="afc"/>
        <w:tabs>
          <w:tab w:val="left" w:pos="709"/>
        </w:tabs>
        <w:spacing w:line="240" w:lineRule="auto"/>
        <w:ind w:left="0" w:firstLine="0"/>
        <w:jc w:val="center"/>
        <w:rPr>
          <w:sz w:val="24"/>
          <w:szCs w:val="24"/>
        </w:rPr>
      </w:pPr>
      <w:r w:rsidRPr="00170D22">
        <w:rPr>
          <w:b/>
          <w:sz w:val="24"/>
          <w:szCs w:val="24"/>
        </w:rPr>
        <w:t>14. Срок действия Контракта</w:t>
      </w:r>
    </w:p>
    <w:p w:rsidR="00A75358" w:rsidRPr="00170D22" w:rsidRDefault="00AC1BE0" w:rsidP="0051051B">
      <w:pPr>
        <w:pStyle w:val="ConsPlusNormal"/>
        <w:widowControl/>
        <w:tabs>
          <w:tab w:val="left" w:pos="1276"/>
        </w:tabs>
        <w:jc w:val="both"/>
        <w:rPr>
          <w:rFonts w:ascii="Times New Roman" w:hAnsi="Times New Roman" w:cs="Times New Roman"/>
          <w:sz w:val="24"/>
          <w:szCs w:val="24"/>
        </w:rPr>
      </w:pPr>
      <w:r w:rsidRPr="00170D22">
        <w:rPr>
          <w:rFonts w:ascii="Times New Roman" w:hAnsi="Times New Roman" w:cs="Times New Roman"/>
          <w:sz w:val="24"/>
          <w:szCs w:val="24"/>
        </w:rPr>
        <w:t>14.1. Контра</w:t>
      </w:r>
      <w:proofErr w:type="gramStart"/>
      <w:r w:rsidRPr="00170D22">
        <w:rPr>
          <w:rFonts w:ascii="Times New Roman" w:hAnsi="Times New Roman" w:cs="Times New Roman"/>
          <w:sz w:val="24"/>
          <w:szCs w:val="24"/>
        </w:rPr>
        <w:t>кт вст</w:t>
      </w:r>
      <w:proofErr w:type="gramEnd"/>
      <w:r w:rsidRPr="00170D22">
        <w:rPr>
          <w:rFonts w:ascii="Times New Roman" w:hAnsi="Times New Roman" w:cs="Times New Roman"/>
          <w:sz w:val="24"/>
          <w:szCs w:val="24"/>
        </w:rPr>
        <w:t>упает в силу с момента его заключения</w:t>
      </w:r>
      <w:r w:rsidRPr="00170D22">
        <w:rPr>
          <w:rFonts w:ascii="Times New Roman" w:hAnsi="Times New Roman" w:cs="Times New Roman"/>
          <w:i/>
          <w:sz w:val="24"/>
          <w:szCs w:val="24"/>
        </w:rPr>
        <w:t xml:space="preserve"> </w:t>
      </w:r>
      <w:r w:rsidRPr="00170D22">
        <w:rPr>
          <w:rFonts w:ascii="Times New Roman" w:hAnsi="Times New Roman" w:cs="Times New Roman"/>
          <w:sz w:val="24"/>
          <w:szCs w:val="24"/>
        </w:rPr>
        <w:t xml:space="preserve">Сторонами и действует </w:t>
      </w:r>
      <w:r w:rsidRPr="00170D22">
        <w:rPr>
          <w:rFonts w:ascii="Times New Roman" w:hAnsi="Times New Roman" w:cs="Times New Roman"/>
          <w:iCs/>
          <w:sz w:val="24"/>
          <w:szCs w:val="24"/>
        </w:rPr>
        <w:t>до «</w:t>
      </w:r>
      <w:r w:rsidR="00BC79C7" w:rsidRPr="00170D22">
        <w:rPr>
          <w:rFonts w:ascii="Times New Roman" w:hAnsi="Times New Roman" w:cs="Times New Roman"/>
          <w:iCs/>
          <w:sz w:val="24"/>
          <w:szCs w:val="24"/>
        </w:rPr>
        <w:t>31</w:t>
      </w:r>
      <w:r w:rsidRPr="00170D22">
        <w:rPr>
          <w:rFonts w:ascii="Times New Roman" w:hAnsi="Times New Roman" w:cs="Times New Roman"/>
          <w:iCs/>
          <w:sz w:val="24"/>
          <w:szCs w:val="24"/>
        </w:rPr>
        <w:t>» декабря 202</w:t>
      </w:r>
      <w:r w:rsidR="00BC79C7" w:rsidRPr="00170D22">
        <w:rPr>
          <w:rFonts w:ascii="Times New Roman" w:hAnsi="Times New Roman" w:cs="Times New Roman"/>
          <w:iCs/>
          <w:sz w:val="24"/>
          <w:szCs w:val="24"/>
        </w:rPr>
        <w:t>3</w:t>
      </w:r>
      <w:r w:rsidRPr="00170D22">
        <w:rPr>
          <w:rFonts w:ascii="Times New Roman" w:hAnsi="Times New Roman" w:cs="Times New Roman"/>
          <w:iCs/>
          <w:sz w:val="24"/>
          <w:szCs w:val="24"/>
        </w:rPr>
        <w:t xml:space="preserve"> г., а в части оплаты, (возмещения убытков, выплаты штрафов, неустойки, исполнения гарантийных обязательств) – до</w:t>
      </w:r>
      <w:r w:rsidRPr="00170D22">
        <w:rPr>
          <w:rFonts w:ascii="Times New Roman" w:hAnsi="Times New Roman" w:cs="Times New Roman"/>
          <w:i/>
          <w:iCs/>
          <w:sz w:val="24"/>
          <w:szCs w:val="24"/>
        </w:rPr>
        <w:t xml:space="preserve"> </w:t>
      </w:r>
      <w:r w:rsidRPr="00170D22">
        <w:rPr>
          <w:rFonts w:ascii="Times New Roman" w:hAnsi="Times New Roman" w:cs="Times New Roman"/>
          <w:sz w:val="24"/>
          <w:szCs w:val="24"/>
        </w:rPr>
        <w:t>полного исполнения Сторонами своих обязательств по Контракту.</w:t>
      </w:r>
    </w:p>
    <w:p w:rsidR="00A75358" w:rsidRPr="00170D22" w:rsidRDefault="00AC1BE0" w:rsidP="0051051B">
      <w:pPr>
        <w:pStyle w:val="ConsPlusNormal"/>
        <w:widowControl/>
        <w:tabs>
          <w:tab w:val="left" w:pos="1276"/>
        </w:tabs>
        <w:jc w:val="both"/>
        <w:rPr>
          <w:rFonts w:ascii="Times New Roman" w:hAnsi="Times New Roman" w:cs="Times New Roman"/>
          <w:sz w:val="24"/>
          <w:szCs w:val="24"/>
        </w:rPr>
      </w:pPr>
      <w:r w:rsidRPr="00170D22">
        <w:rPr>
          <w:rFonts w:ascii="Times New Roman" w:hAnsi="Times New Roman" w:cs="Times New Roman"/>
          <w:sz w:val="24"/>
          <w:szCs w:val="24"/>
        </w:rPr>
        <w:t>14.2. Настоящий Контракт заключен в электронной форме в порядке, установленном статьей 51 Закона о контрактной системе.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ЕИС (часть 5 статьи 51 Закона о контрактной системе).</w:t>
      </w:r>
    </w:p>
    <w:p w:rsidR="00A75358" w:rsidRPr="00170D22" w:rsidRDefault="00AC1BE0" w:rsidP="00210142">
      <w:pPr>
        <w:pStyle w:val="afc"/>
        <w:tabs>
          <w:tab w:val="left" w:pos="0"/>
        </w:tabs>
        <w:spacing w:line="240" w:lineRule="auto"/>
        <w:ind w:left="0" w:firstLine="0"/>
        <w:jc w:val="center"/>
        <w:rPr>
          <w:sz w:val="24"/>
          <w:szCs w:val="24"/>
        </w:rPr>
      </w:pPr>
      <w:r w:rsidRPr="00170D22">
        <w:rPr>
          <w:b/>
          <w:sz w:val="24"/>
          <w:szCs w:val="24"/>
        </w:rPr>
        <w:t>15. Антикоррупционная оговорка</w:t>
      </w:r>
    </w:p>
    <w:p w:rsidR="00A75358" w:rsidRPr="00170D22" w:rsidRDefault="00AC1BE0" w:rsidP="0051051B">
      <w:pPr>
        <w:suppressAutoHyphens w:val="0"/>
        <w:spacing w:line="240" w:lineRule="auto"/>
        <w:ind w:firstLine="709"/>
        <w:textAlignment w:val="auto"/>
        <w:rPr>
          <w:sz w:val="24"/>
          <w:szCs w:val="24"/>
        </w:rPr>
      </w:pPr>
      <w:r w:rsidRPr="00170D22">
        <w:rPr>
          <w:bCs/>
          <w:iCs/>
          <w:sz w:val="24"/>
          <w:szCs w:val="24"/>
        </w:rPr>
        <w:t xml:space="preserve">15.1. </w:t>
      </w:r>
      <w:proofErr w:type="gramStart"/>
      <w:r w:rsidRPr="00170D22">
        <w:rPr>
          <w:bCs/>
          <w:iCs/>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70D22">
        <w:rPr>
          <w:bCs/>
          <w:iCs/>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A75358" w:rsidRPr="00170D22" w:rsidRDefault="00AC1BE0" w:rsidP="0051051B">
      <w:pPr>
        <w:suppressAutoHyphens w:val="0"/>
        <w:spacing w:line="240" w:lineRule="auto"/>
        <w:ind w:firstLine="709"/>
        <w:textAlignment w:val="auto"/>
        <w:rPr>
          <w:sz w:val="24"/>
          <w:szCs w:val="24"/>
        </w:rPr>
      </w:pPr>
      <w:r w:rsidRPr="00170D22">
        <w:rPr>
          <w:bCs/>
          <w:iCs/>
          <w:sz w:val="24"/>
          <w:szCs w:val="24"/>
        </w:rPr>
        <w:t xml:space="preserve">15.2.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(Пяти)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A75358" w:rsidRPr="00170D22" w:rsidRDefault="00AC1BE0" w:rsidP="0051051B">
      <w:pPr>
        <w:suppressAutoHyphens w:val="0"/>
        <w:spacing w:line="240" w:lineRule="auto"/>
        <w:ind w:firstLine="709"/>
        <w:textAlignment w:val="auto"/>
        <w:rPr>
          <w:sz w:val="24"/>
          <w:szCs w:val="24"/>
        </w:rPr>
      </w:pPr>
      <w:r w:rsidRPr="00170D22">
        <w:rPr>
          <w:bCs/>
          <w:iCs/>
          <w:sz w:val="24"/>
          <w:szCs w:val="24"/>
        </w:rPr>
        <w:t>Каналы уведомления Подрядчика о нарушениях каких-либо положений настоящего раздела: ______________, официальный сайт ____________________ (при наличии).</w:t>
      </w:r>
    </w:p>
    <w:p w:rsidR="00A75358" w:rsidRPr="00170D22" w:rsidRDefault="00AC1BE0" w:rsidP="0051051B">
      <w:pPr>
        <w:suppressAutoHyphens w:val="0"/>
        <w:spacing w:line="240" w:lineRule="auto"/>
        <w:ind w:left="34" w:firstLine="675"/>
        <w:textAlignment w:val="auto"/>
        <w:rPr>
          <w:sz w:val="24"/>
          <w:szCs w:val="24"/>
        </w:rPr>
      </w:pPr>
      <w:r w:rsidRPr="00170D22">
        <w:rPr>
          <w:bCs/>
          <w:iCs/>
          <w:sz w:val="24"/>
          <w:szCs w:val="24"/>
        </w:rPr>
        <w:t xml:space="preserve">Каналы уведомления Заказчика о нарушениях каких-либо положений настоящего раздела: </w:t>
      </w:r>
      <w:proofErr w:type="spellStart"/>
      <w:r w:rsidRPr="00170D22">
        <w:rPr>
          <w:rFonts w:eastAsia="Calibri"/>
          <w:bCs/>
          <w:iCs/>
          <w:sz w:val="24"/>
          <w:szCs w:val="24"/>
          <w:lang w:val="en-US" w:eastAsia="en-US"/>
        </w:rPr>
        <w:t>ovk</w:t>
      </w:r>
      <w:proofErr w:type="spellEnd"/>
      <w:r w:rsidRPr="00170D22">
        <w:rPr>
          <w:rFonts w:eastAsia="Calibri"/>
          <w:bCs/>
          <w:iCs/>
          <w:sz w:val="24"/>
          <w:szCs w:val="24"/>
          <w:lang w:eastAsia="en-US"/>
        </w:rPr>
        <w:t>@eczn.ru</w:t>
      </w:r>
      <w:r w:rsidRPr="00170D22">
        <w:rPr>
          <w:bCs/>
          <w:iCs/>
          <w:sz w:val="24"/>
          <w:szCs w:val="24"/>
        </w:rPr>
        <w:t>, телефон +7 (343) 354-20-03.</w:t>
      </w:r>
    </w:p>
    <w:p w:rsidR="00A75358" w:rsidRPr="00170D22" w:rsidRDefault="00AC1BE0" w:rsidP="0051051B">
      <w:pPr>
        <w:suppressAutoHyphens w:val="0"/>
        <w:spacing w:line="240" w:lineRule="auto"/>
        <w:ind w:firstLine="709"/>
        <w:textAlignment w:val="auto"/>
        <w:rPr>
          <w:sz w:val="24"/>
          <w:szCs w:val="24"/>
        </w:rPr>
      </w:pPr>
      <w:r w:rsidRPr="00170D22">
        <w:rPr>
          <w:bCs/>
          <w:iCs/>
          <w:sz w:val="24"/>
          <w:szCs w:val="24"/>
        </w:rPr>
        <w:t xml:space="preserve">Сторона, получившая письменное уведомление о нарушении положений настоящего раздела Контракта, обязана в течение 10 (Десяти) рабочих дней </w:t>
      </w:r>
      <w:proofErr w:type="gramStart"/>
      <w:r w:rsidRPr="00170D22">
        <w:rPr>
          <w:bCs/>
          <w:iCs/>
          <w:sz w:val="24"/>
          <w:szCs w:val="24"/>
        </w:rPr>
        <w:t>с даты</w:t>
      </w:r>
      <w:proofErr w:type="gramEnd"/>
      <w:r w:rsidRPr="00170D22">
        <w:rPr>
          <w:bCs/>
          <w:iCs/>
          <w:sz w:val="24"/>
          <w:szCs w:val="24"/>
        </w:rPr>
        <w:t xml:space="preserve"> его получения, рассмотреть его и в течение 5 (Пяти) рабочих дней с даты окончания рассмотрения, сообщить уведомившей Стороне об итогах его рассмотрения.</w:t>
      </w:r>
    </w:p>
    <w:p w:rsidR="00A75358" w:rsidRPr="00170D22" w:rsidRDefault="00AC1BE0" w:rsidP="0051051B">
      <w:pPr>
        <w:suppressAutoHyphens w:val="0"/>
        <w:spacing w:line="240" w:lineRule="auto"/>
        <w:ind w:firstLine="709"/>
        <w:textAlignment w:val="auto"/>
        <w:rPr>
          <w:sz w:val="24"/>
          <w:szCs w:val="24"/>
        </w:rPr>
      </w:pPr>
      <w:r w:rsidRPr="00170D22">
        <w:rPr>
          <w:bCs/>
          <w:iCs/>
          <w:sz w:val="24"/>
          <w:szCs w:val="24"/>
        </w:rPr>
        <w:t>15.3.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A75358" w:rsidRPr="00170D22" w:rsidRDefault="00AC1BE0" w:rsidP="0051051B">
      <w:pPr>
        <w:suppressAutoHyphens w:val="0"/>
        <w:spacing w:line="240" w:lineRule="auto"/>
        <w:ind w:firstLine="709"/>
        <w:textAlignment w:val="auto"/>
        <w:rPr>
          <w:bCs/>
          <w:iCs/>
          <w:sz w:val="24"/>
          <w:szCs w:val="24"/>
        </w:rPr>
      </w:pPr>
      <w:r w:rsidRPr="00170D22">
        <w:rPr>
          <w:bCs/>
          <w:iCs/>
          <w:sz w:val="24"/>
          <w:szCs w:val="24"/>
        </w:rPr>
        <w:lastRenderedPageBreak/>
        <w:t>15.4.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A75358" w:rsidRPr="00170D22" w:rsidRDefault="00AC1BE0" w:rsidP="0051051B">
      <w:pPr>
        <w:suppressAutoHyphens w:val="0"/>
        <w:spacing w:line="240" w:lineRule="auto"/>
        <w:ind w:firstLine="709"/>
        <w:textAlignment w:val="auto"/>
        <w:rPr>
          <w:sz w:val="24"/>
          <w:szCs w:val="24"/>
        </w:rPr>
      </w:pPr>
      <w:r w:rsidRPr="00170D22">
        <w:rPr>
          <w:bCs/>
          <w:iCs/>
          <w:sz w:val="24"/>
          <w:szCs w:val="24"/>
        </w:rPr>
        <w:t>15.5.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A75358" w:rsidRPr="00170D22" w:rsidRDefault="00AC1BE0" w:rsidP="00210142">
      <w:pPr>
        <w:pStyle w:val="afc"/>
        <w:tabs>
          <w:tab w:val="left" w:pos="0"/>
        </w:tabs>
        <w:spacing w:line="240" w:lineRule="auto"/>
        <w:ind w:left="0" w:firstLine="0"/>
        <w:jc w:val="center"/>
        <w:rPr>
          <w:sz w:val="24"/>
          <w:szCs w:val="24"/>
        </w:rPr>
      </w:pPr>
      <w:r w:rsidRPr="00170D22">
        <w:rPr>
          <w:b/>
          <w:sz w:val="24"/>
          <w:szCs w:val="24"/>
        </w:rPr>
        <w:t>16. Прочие условия</w:t>
      </w:r>
    </w:p>
    <w:p w:rsidR="00A75358" w:rsidRPr="00170D22" w:rsidRDefault="00AC1BE0" w:rsidP="00170D22">
      <w:pPr>
        <w:pStyle w:val="ConsPlusNormal"/>
        <w:widowControl/>
        <w:tabs>
          <w:tab w:val="left" w:pos="1276"/>
        </w:tabs>
        <w:ind w:firstLine="709"/>
        <w:jc w:val="both"/>
        <w:rPr>
          <w:rFonts w:ascii="Times New Roman" w:hAnsi="Times New Roman" w:cs="Times New Roman"/>
          <w:sz w:val="24"/>
          <w:szCs w:val="24"/>
        </w:rPr>
      </w:pPr>
      <w:r w:rsidRPr="00170D22">
        <w:rPr>
          <w:rFonts w:ascii="Times New Roman" w:hAnsi="Times New Roman" w:cs="Times New Roman"/>
          <w:sz w:val="24"/>
          <w:szCs w:val="24"/>
        </w:rPr>
        <w:t>16.1. Все приложения к Контракту являются его неотъемлемой частью.</w:t>
      </w:r>
    </w:p>
    <w:p w:rsidR="00A75358" w:rsidRPr="00170D22" w:rsidRDefault="00AC1BE0" w:rsidP="00170D22">
      <w:pPr>
        <w:pStyle w:val="ConsPlusNormal"/>
        <w:widowControl/>
        <w:tabs>
          <w:tab w:val="left" w:pos="1276"/>
        </w:tabs>
        <w:ind w:firstLine="709"/>
        <w:jc w:val="both"/>
        <w:rPr>
          <w:rFonts w:ascii="Times New Roman" w:hAnsi="Times New Roman" w:cs="Times New Roman"/>
          <w:sz w:val="24"/>
          <w:szCs w:val="24"/>
        </w:rPr>
      </w:pPr>
      <w:r w:rsidRPr="00170D22">
        <w:rPr>
          <w:rFonts w:ascii="Times New Roman" w:hAnsi="Times New Roman" w:cs="Times New Roman"/>
          <w:sz w:val="24"/>
          <w:szCs w:val="24"/>
        </w:rPr>
        <w:t xml:space="preserve">16.2. К Контракту прилагаются: </w:t>
      </w:r>
    </w:p>
    <w:p w:rsidR="00A75358" w:rsidRPr="00170D22" w:rsidRDefault="00AC1BE0" w:rsidP="00170D22">
      <w:pPr>
        <w:pStyle w:val="ConsPlusNormal"/>
        <w:tabs>
          <w:tab w:val="left" w:pos="1276"/>
        </w:tabs>
        <w:ind w:firstLine="709"/>
        <w:jc w:val="both"/>
        <w:rPr>
          <w:rFonts w:ascii="Times New Roman" w:hAnsi="Times New Roman" w:cs="Times New Roman"/>
          <w:sz w:val="24"/>
          <w:szCs w:val="24"/>
        </w:rPr>
      </w:pPr>
      <w:r w:rsidRPr="00170D22">
        <w:rPr>
          <w:rFonts w:ascii="Times New Roman" w:hAnsi="Times New Roman" w:cs="Times New Roman"/>
          <w:sz w:val="24"/>
          <w:szCs w:val="24"/>
        </w:rPr>
        <w:t xml:space="preserve">1. Приложение № 1 – Задание Заказчика «Описание объекта закупки на выполнение работ по замене дверей </w:t>
      </w:r>
      <w:proofErr w:type="gramStart"/>
      <w:r w:rsidRPr="00170D22">
        <w:rPr>
          <w:rFonts w:ascii="Times New Roman" w:hAnsi="Times New Roman" w:cs="Times New Roman"/>
          <w:sz w:val="24"/>
          <w:szCs w:val="24"/>
        </w:rPr>
        <w:t>на</w:t>
      </w:r>
      <w:proofErr w:type="gramEnd"/>
      <w:r w:rsidRPr="00170D22">
        <w:rPr>
          <w:rFonts w:ascii="Times New Roman" w:hAnsi="Times New Roman" w:cs="Times New Roman"/>
          <w:sz w:val="24"/>
          <w:szCs w:val="24"/>
        </w:rPr>
        <w:t xml:space="preserve"> противопожарные» на ____ л.;</w:t>
      </w:r>
    </w:p>
    <w:p w:rsidR="00A75358" w:rsidRPr="00170D22" w:rsidRDefault="00AC1BE0" w:rsidP="00170D22">
      <w:pPr>
        <w:pStyle w:val="ConsPlusNormal"/>
        <w:tabs>
          <w:tab w:val="left" w:pos="1276"/>
        </w:tabs>
        <w:ind w:firstLine="709"/>
        <w:jc w:val="both"/>
        <w:rPr>
          <w:rFonts w:ascii="Times New Roman" w:hAnsi="Times New Roman" w:cs="Times New Roman"/>
          <w:sz w:val="24"/>
          <w:szCs w:val="24"/>
        </w:rPr>
      </w:pPr>
      <w:r w:rsidRPr="00170D22">
        <w:rPr>
          <w:rFonts w:ascii="Times New Roman" w:hAnsi="Times New Roman" w:cs="Times New Roman"/>
          <w:sz w:val="24"/>
          <w:szCs w:val="24"/>
        </w:rPr>
        <w:t>2. Приложение № 2 – График выполнения работ (форма) на 1 л.;</w:t>
      </w:r>
    </w:p>
    <w:p w:rsidR="00A75358" w:rsidRPr="00170D22" w:rsidRDefault="00AC1BE0" w:rsidP="00170D22">
      <w:pPr>
        <w:pStyle w:val="ConsPlusNormal"/>
        <w:tabs>
          <w:tab w:val="left" w:pos="1276"/>
        </w:tabs>
        <w:ind w:firstLine="709"/>
        <w:jc w:val="both"/>
        <w:rPr>
          <w:rFonts w:ascii="Times New Roman" w:hAnsi="Times New Roman" w:cs="Times New Roman"/>
          <w:sz w:val="24"/>
          <w:szCs w:val="24"/>
        </w:rPr>
      </w:pPr>
      <w:r w:rsidRPr="00170D22">
        <w:rPr>
          <w:rFonts w:ascii="Times New Roman" w:hAnsi="Times New Roman" w:cs="Times New Roman"/>
          <w:sz w:val="24"/>
          <w:szCs w:val="24"/>
        </w:rPr>
        <w:t>3. Приложение № 3 - Акт об обнаружении недостатков (дефектов) в гарантийный срок (форма) на 1 л.;</w:t>
      </w:r>
    </w:p>
    <w:p w:rsidR="00A75358" w:rsidRPr="00170D22" w:rsidRDefault="00AC1BE0" w:rsidP="00170D22">
      <w:pPr>
        <w:pStyle w:val="ConsPlusNormal"/>
        <w:tabs>
          <w:tab w:val="left" w:pos="1276"/>
        </w:tabs>
        <w:ind w:firstLine="709"/>
        <w:jc w:val="both"/>
        <w:rPr>
          <w:rFonts w:ascii="Times New Roman" w:hAnsi="Times New Roman" w:cs="Times New Roman"/>
          <w:sz w:val="24"/>
          <w:szCs w:val="24"/>
        </w:rPr>
      </w:pPr>
      <w:r w:rsidRPr="00170D22">
        <w:rPr>
          <w:rFonts w:ascii="Times New Roman" w:hAnsi="Times New Roman" w:cs="Times New Roman"/>
          <w:sz w:val="24"/>
          <w:szCs w:val="24"/>
        </w:rPr>
        <w:t>4. Приложение № 4 - Протокол о недостатках (дефектах) (форма) на 1 л.;</w:t>
      </w:r>
    </w:p>
    <w:p w:rsidR="00A75358" w:rsidRPr="00170D22" w:rsidRDefault="00AC1BE0" w:rsidP="0051051B">
      <w:pPr>
        <w:pStyle w:val="ConsPlusNormal"/>
        <w:tabs>
          <w:tab w:val="left" w:pos="1276"/>
        </w:tabs>
        <w:ind w:left="709" w:firstLine="0"/>
        <w:jc w:val="both"/>
        <w:rPr>
          <w:rFonts w:ascii="Times New Roman" w:hAnsi="Times New Roman" w:cs="Times New Roman"/>
          <w:sz w:val="24"/>
          <w:szCs w:val="24"/>
        </w:rPr>
      </w:pPr>
      <w:r w:rsidRPr="00170D22">
        <w:rPr>
          <w:rFonts w:ascii="Times New Roman" w:hAnsi="Times New Roman" w:cs="Times New Roman"/>
          <w:sz w:val="24"/>
          <w:szCs w:val="24"/>
        </w:rPr>
        <w:t>5. Приложение № 5 - Акт контрольного обмера (форма) на 1 л.;</w:t>
      </w:r>
    </w:p>
    <w:p w:rsidR="00A75358" w:rsidRPr="00170D22" w:rsidRDefault="00AC1BE0" w:rsidP="0051051B">
      <w:pPr>
        <w:pStyle w:val="ConsPlusNormal"/>
        <w:tabs>
          <w:tab w:val="left" w:pos="1276"/>
        </w:tabs>
        <w:ind w:left="709" w:firstLine="0"/>
        <w:jc w:val="both"/>
        <w:rPr>
          <w:rFonts w:ascii="Times New Roman" w:hAnsi="Times New Roman" w:cs="Times New Roman"/>
          <w:sz w:val="24"/>
          <w:szCs w:val="24"/>
        </w:rPr>
      </w:pPr>
      <w:r w:rsidRPr="00170D22">
        <w:rPr>
          <w:rFonts w:ascii="Times New Roman" w:hAnsi="Times New Roman" w:cs="Times New Roman"/>
          <w:sz w:val="24"/>
          <w:szCs w:val="24"/>
        </w:rPr>
        <w:t>6. Приложение № 6 - Акт о приемке скрытых работ (форма) на 1 л.;</w:t>
      </w:r>
    </w:p>
    <w:p w:rsidR="00A75358" w:rsidRPr="00170D22" w:rsidRDefault="00AC1BE0" w:rsidP="0051051B">
      <w:pPr>
        <w:pStyle w:val="ConsPlusNormal"/>
        <w:tabs>
          <w:tab w:val="left" w:pos="1276"/>
        </w:tabs>
        <w:ind w:left="709" w:firstLine="0"/>
        <w:jc w:val="both"/>
        <w:rPr>
          <w:rFonts w:ascii="Times New Roman" w:hAnsi="Times New Roman" w:cs="Times New Roman"/>
          <w:sz w:val="24"/>
          <w:szCs w:val="24"/>
        </w:rPr>
      </w:pPr>
      <w:r w:rsidRPr="00170D22">
        <w:rPr>
          <w:rFonts w:ascii="Times New Roman" w:hAnsi="Times New Roman" w:cs="Times New Roman"/>
          <w:sz w:val="24"/>
          <w:szCs w:val="24"/>
        </w:rPr>
        <w:t>7. Приложение № 7 – Локально сметны</w:t>
      </w:r>
      <w:proofErr w:type="gramStart"/>
      <w:r w:rsidRPr="00170D22">
        <w:rPr>
          <w:rFonts w:ascii="Times New Roman" w:hAnsi="Times New Roman" w:cs="Times New Roman"/>
          <w:sz w:val="24"/>
          <w:szCs w:val="24"/>
        </w:rPr>
        <w:t>й</w:t>
      </w:r>
      <w:r w:rsidR="00BC79C7" w:rsidRPr="00170D22">
        <w:rPr>
          <w:rFonts w:ascii="Times New Roman" w:hAnsi="Times New Roman" w:cs="Times New Roman"/>
          <w:sz w:val="24"/>
          <w:szCs w:val="24"/>
        </w:rPr>
        <w:t>(</w:t>
      </w:r>
      <w:proofErr w:type="spellStart"/>
      <w:proofErr w:type="gramEnd"/>
      <w:r w:rsidR="00BC79C7" w:rsidRPr="00170D22">
        <w:rPr>
          <w:rFonts w:ascii="Times New Roman" w:hAnsi="Times New Roman" w:cs="Times New Roman"/>
          <w:sz w:val="24"/>
          <w:szCs w:val="24"/>
        </w:rPr>
        <w:t>ые</w:t>
      </w:r>
      <w:proofErr w:type="spellEnd"/>
      <w:r w:rsidR="00BC79C7" w:rsidRPr="00170D22">
        <w:rPr>
          <w:rFonts w:ascii="Times New Roman" w:hAnsi="Times New Roman" w:cs="Times New Roman"/>
          <w:sz w:val="24"/>
          <w:szCs w:val="24"/>
        </w:rPr>
        <w:t>)</w:t>
      </w:r>
      <w:r w:rsidRPr="00170D22">
        <w:rPr>
          <w:rFonts w:ascii="Times New Roman" w:hAnsi="Times New Roman" w:cs="Times New Roman"/>
          <w:sz w:val="24"/>
          <w:szCs w:val="24"/>
        </w:rPr>
        <w:t xml:space="preserve"> расчет</w:t>
      </w:r>
      <w:r w:rsidR="00BC79C7" w:rsidRPr="00170D22">
        <w:rPr>
          <w:rFonts w:ascii="Times New Roman" w:hAnsi="Times New Roman" w:cs="Times New Roman"/>
          <w:sz w:val="24"/>
          <w:szCs w:val="24"/>
        </w:rPr>
        <w:t>(ы)</w:t>
      </w:r>
      <w:r w:rsidRPr="00170D22">
        <w:rPr>
          <w:rFonts w:ascii="Times New Roman" w:hAnsi="Times New Roman" w:cs="Times New Roman"/>
          <w:sz w:val="24"/>
          <w:szCs w:val="24"/>
        </w:rPr>
        <w:t xml:space="preserve"> (смета</w:t>
      </w:r>
      <w:r w:rsidR="00BC79C7" w:rsidRPr="00170D22">
        <w:rPr>
          <w:rFonts w:ascii="Times New Roman" w:hAnsi="Times New Roman" w:cs="Times New Roman"/>
          <w:sz w:val="24"/>
          <w:szCs w:val="24"/>
        </w:rPr>
        <w:t>(ы</w:t>
      </w:r>
      <w:r w:rsidRPr="00170D22">
        <w:rPr>
          <w:rFonts w:ascii="Times New Roman" w:hAnsi="Times New Roman" w:cs="Times New Roman"/>
          <w:sz w:val="24"/>
          <w:szCs w:val="24"/>
        </w:rPr>
        <w:t>) на __ л.</w:t>
      </w:r>
    </w:p>
    <w:p w:rsidR="00A75358" w:rsidRPr="00170D22" w:rsidRDefault="00AC1BE0" w:rsidP="0051051B">
      <w:pPr>
        <w:pStyle w:val="ConsPlusNormal"/>
        <w:widowControl/>
        <w:tabs>
          <w:tab w:val="left" w:pos="1276"/>
        </w:tabs>
        <w:jc w:val="both"/>
        <w:rPr>
          <w:rFonts w:ascii="Times New Roman" w:hAnsi="Times New Roman" w:cs="Times New Roman"/>
          <w:sz w:val="24"/>
          <w:szCs w:val="24"/>
        </w:rPr>
      </w:pPr>
      <w:r w:rsidRPr="00170D22">
        <w:rPr>
          <w:rFonts w:ascii="Times New Roman" w:hAnsi="Times New Roman" w:cs="Times New Roman"/>
          <w:sz w:val="24"/>
          <w:szCs w:val="24"/>
        </w:rPr>
        <w:t>16.3.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75358" w:rsidRPr="00170D22" w:rsidRDefault="00AC1BE0" w:rsidP="0051051B">
      <w:pPr>
        <w:pStyle w:val="ConsPlusNormal"/>
        <w:widowControl/>
        <w:tabs>
          <w:tab w:val="left" w:pos="1276"/>
        </w:tabs>
        <w:jc w:val="both"/>
        <w:rPr>
          <w:rFonts w:ascii="Times New Roman" w:hAnsi="Times New Roman" w:cs="Times New Roman"/>
          <w:sz w:val="24"/>
          <w:szCs w:val="24"/>
        </w:rPr>
      </w:pPr>
      <w:r w:rsidRPr="00170D22">
        <w:rPr>
          <w:rFonts w:ascii="Times New Roman" w:hAnsi="Times New Roman" w:cs="Times New Roman"/>
          <w:sz w:val="24"/>
          <w:szCs w:val="24"/>
        </w:rPr>
        <w:t>16.4.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75358" w:rsidRPr="00170D22" w:rsidRDefault="00AC1BE0" w:rsidP="00154BFB">
      <w:pPr>
        <w:pStyle w:val="ConsPlusNormal"/>
        <w:widowControl/>
        <w:tabs>
          <w:tab w:val="left" w:pos="1276"/>
        </w:tabs>
        <w:jc w:val="both"/>
        <w:rPr>
          <w:rFonts w:ascii="Times New Roman" w:hAnsi="Times New Roman" w:cs="Times New Roman"/>
          <w:sz w:val="24"/>
          <w:szCs w:val="24"/>
        </w:rPr>
      </w:pPr>
      <w:r w:rsidRPr="00170D22">
        <w:rPr>
          <w:rFonts w:ascii="Times New Roman" w:hAnsi="Times New Roman" w:cs="Times New Roman"/>
          <w:sz w:val="24"/>
          <w:szCs w:val="24"/>
        </w:rPr>
        <w:t xml:space="preserve">16.5. По согласованию Заказчика с Подрядчиком допускается выполнение работы, характеристики которой являются улучшенными по сравнению с качеством и характеристиками, указанными в контракте. </w:t>
      </w:r>
    </w:p>
    <w:p w:rsidR="00A75358" w:rsidRPr="00170D22" w:rsidRDefault="00AC1BE0" w:rsidP="00154BFB">
      <w:pPr>
        <w:pStyle w:val="ConsPlusNormal"/>
        <w:widowControl/>
        <w:tabs>
          <w:tab w:val="left" w:pos="1276"/>
        </w:tabs>
        <w:jc w:val="both"/>
        <w:rPr>
          <w:rFonts w:ascii="Times New Roman" w:hAnsi="Times New Roman" w:cs="Times New Roman"/>
          <w:sz w:val="24"/>
          <w:szCs w:val="24"/>
        </w:rPr>
      </w:pPr>
      <w:r w:rsidRPr="00170D22">
        <w:rPr>
          <w:rFonts w:ascii="Times New Roman" w:hAnsi="Times New Roman" w:cs="Times New Roman"/>
          <w:sz w:val="24"/>
          <w:szCs w:val="24"/>
        </w:rPr>
        <w:t>16.6. Изменения Контракта в соответствии с положениями Закона о контрактной системе, Контрактом оформляются путем заключения Сторонами дополнительного соглашения к Контракту.</w:t>
      </w:r>
    </w:p>
    <w:p w:rsidR="00154BFB" w:rsidRPr="00170D22" w:rsidRDefault="00154BFB" w:rsidP="00154BFB">
      <w:pPr>
        <w:pStyle w:val="ConsPlusNormal"/>
        <w:tabs>
          <w:tab w:val="left" w:pos="1276"/>
        </w:tabs>
        <w:jc w:val="both"/>
        <w:rPr>
          <w:rFonts w:ascii="Times New Roman" w:hAnsi="Times New Roman" w:cs="Times New Roman"/>
          <w:sz w:val="24"/>
          <w:szCs w:val="24"/>
        </w:rPr>
      </w:pPr>
      <w:r w:rsidRPr="00170D22">
        <w:rPr>
          <w:rFonts w:ascii="Times New Roman" w:hAnsi="Times New Roman" w:cs="Times New Roman"/>
          <w:sz w:val="24"/>
          <w:szCs w:val="24"/>
        </w:rPr>
        <w:t xml:space="preserve">16.7. </w:t>
      </w:r>
      <w:proofErr w:type="gramStart"/>
      <w:r w:rsidRPr="00170D22">
        <w:rPr>
          <w:rFonts w:ascii="Times New Roman" w:hAnsi="Times New Roman" w:cs="Times New Roman"/>
          <w:sz w:val="24"/>
          <w:szCs w:val="24"/>
        </w:rPr>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w:t>
      </w:r>
      <w:proofErr w:type="gramEnd"/>
      <w:r w:rsidRPr="00170D22">
        <w:rPr>
          <w:rFonts w:ascii="Times New Roman" w:hAnsi="Times New Roman" w:cs="Times New Roman"/>
          <w:sz w:val="24"/>
          <w:szCs w:val="24"/>
        </w:rPr>
        <w:t>, с использованием электронной почты на электронные адреса, указанные в Контракте.</w:t>
      </w:r>
    </w:p>
    <w:p w:rsidR="00154BFB" w:rsidRPr="00170D22" w:rsidRDefault="00154BFB" w:rsidP="00154BFB">
      <w:pPr>
        <w:pStyle w:val="ConsPlusNormal"/>
        <w:tabs>
          <w:tab w:val="left" w:pos="1276"/>
        </w:tabs>
        <w:jc w:val="both"/>
        <w:rPr>
          <w:rFonts w:ascii="Times New Roman" w:hAnsi="Times New Roman" w:cs="Times New Roman"/>
          <w:sz w:val="24"/>
          <w:szCs w:val="24"/>
        </w:rPr>
      </w:pPr>
      <w:r w:rsidRPr="00170D22">
        <w:rPr>
          <w:rFonts w:ascii="Times New Roman" w:hAnsi="Times New Roman" w:cs="Times New Roman"/>
          <w:sz w:val="24"/>
          <w:szCs w:val="24"/>
        </w:rPr>
        <w:t>Датой получения уведомления, указанного в абзаце первом настоящего пункта, считается:</w:t>
      </w:r>
    </w:p>
    <w:p w:rsidR="00154BFB" w:rsidRPr="00170D22" w:rsidRDefault="00154BFB" w:rsidP="00154BFB">
      <w:pPr>
        <w:pStyle w:val="ConsPlusNormal"/>
        <w:tabs>
          <w:tab w:val="left" w:pos="1276"/>
        </w:tabs>
        <w:jc w:val="both"/>
        <w:rPr>
          <w:rFonts w:ascii="Times New Roman" w:hAnsi="Times New Roman" w:cs="Times New Roman"/>
          <w:sz w:val="24"/>
          <w:szCs w:val="24"/>
        </w:rPr>
      </w:pPr>
      <w:r w:rsidRPr="00170D22">
        <w:rPr>
          <w:rFonts w:ascii="Times New Roman" w:hAnsi="Times New Roman" w:cs="Times New Roman"/>
          <w:sz w:val="24"/>
          <w:szCs w:val="24"/>
        </w:rPr>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rsidR="00154BFB" w:rsidRPr="00170D22" w:rsidRDefault="00154BFB" w:rsidP="00154BFB">
      <w:pPr>
        <w:pStyle w:val="ConsPlusNormal"/>
        <w:tabs>
          <w:tab w:val="left" w:pos="1276"/>
        </w:tabs>
        <w:jc w:val="both"/>
        <w:rPr>
          <w:rFonts w:ascii="Times New Roman" w:hAnsi="Times New Roman" w:cs="Times New Roman"/>
          <w:sz w:val="24"/>
          <w:szCs w:val="24"/>
        </w:rPr>
      </w:pPr>
      <w:proofErr w:type="gramStart"/>
      <w:r w:rsidRPr="00170D22">
        <w:rPr>
          <w:rFonts w:ascii="Times New Roman" w:hAnsi="Times New Roman" w:cs="Times New Roman"/>
          <w:sz w:val="24"/>
          <w:szCs w:val="24"/>
        </w:rPr>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roofErr w:type="gramEnd"/>
    </w:p>
    <w:p w:rsidR="00154BFB" w:rsidRPr="00170D22" w:rsidRDefault="00154BFB" w:rsidP="00D04F44">
      <w:pPr>
        <w:pStyle w:val="ConsPlusNormal"/>
        <w:tabs>
          <w:tab w:val="left" w:pos="1276"/>
        </w:tabs>
        <w:jc w:val="both"/>
        <w:rPr>
          <w:rFonts w:ascii="Times New Roman" w:hAnsi="Times New Roman" w:cs="Times New Roman"/>
          <w:sz w:val="24"/>
          <w:szCs w:val="24"/>
        </w:rPr>
      </w:pPr>
      <w:r w:rsidRPr="00170D22">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адресам </w:t>
      </w:r>
      <w:r w:rsidRPr="00170D22">
        <w:rPr>
          <w:rFonts w:ascii="Times New Roman" w:hAnsi="Times New Roman" w:cs="Times New Roman"/>
          <w:sz w:val="24"/>
          <w:szCs w:val="24"/>
        </w:rPr>
        <w:lastRenderedPageBreak/>
        <w:t>Сторон, указанным в Контракте, считается надлежащим уведомлением Сторон.</w:t>
      </w:r>
    </w:p>
    <w:p w:rsidR="00154BFB" w:rsidRPr="00170D22" w:rsidRDefault="00154BFB" w:rsidP="00D04F44">
      <w:pPr>
        <w:pStyle w:val="ConsPlusNormal"/>
        <w:tabs>
          <w:tab w:val="left" w:pos="1276"/>
        </w:tabs>
        <w:jc w:val="both"/>
        <w:rPr>
          <w:rFonts w:ascii="Times New Roman" w:hAnsi="Times New Roman" w:cs="Times New Roman"/>
          <w:sz w:val="24"/>
          <w:szCs w:val="24"/>
        </w:rPr>
      </w:pPr>
      <w:r w:rsidRPr="00170D22">
        <w:rPr>
          <w:rFonts w:ascii="Times New Roman" w:hAnsi="Times New Roman" w:cs="Times New Roman"/>
          <w:sz w:val="24"/>
          <w:szCs w:val="24"/>
        </w:rPr>
        <w:t>Корреспонденция считается доставленной, в том числе в случаях, когда она поступила Стороне, которой направлена (адресату), но по обстоятельствам, не зависящим от нее, не была ей вручена или адресат не ознакомился с ней.</w:t>
      </w:r>
    </w:p>
    <w:p w:rsidR="00D04F44" w:rsidRPr="00170D22" w:rsidRDefault="00D04F44" w:rsidP="00D04F44">
      <w:pPr>
        <w:pStyle w:val="ConsPlusNormal"/>
        <w:tabs>
          <w:tab w:val="left" w:pos="1276"/>
        </w:tabs>
        <w:jc w:val="both"/>
        <w:rPr>
          <w:rFonts w:ascii="Times New Roman" w:hAnsi="Times New Roman" w:cs="Times New Roman"/>
          <w:sz w:val="24"/>
          <w:szCs w:val="24"/>
        </w:rPr>
      </w:pPr>
      <w:r w:rsidRPr="00170D22">
        <w:rPr>
          <w:rFonts w:ascii="Times New Roman" w:hAnsi="Times New Roman" w:cs="Times New Roman"/>
          <w:sz w:val="24"/>
          <w:szCs w:val="24"/>
        </w:rPr>
        <w:t>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электронной почте, необходимо указывать конкретные электронные адреса, с обязательным уведомлением Сторонами ситуации утраты контроля над электронным адресом.</w:t>
      </w:r>
    </w:p>
    <w:p w:rsidR="00D04F44" w:rsidRPr="00170D22" w:rsidRDefault="00D04F44" w:rsidP="00D04F44">
      <w:pPr>
        <w:pStyle w:val="ConsPlusNormal"/>
        <w:tabs>
          <w:tab w:val="left" w:pos="1276"/>
        </w:tabs>
        <w:jc w:val="both"/>
        <w:rPr>
          <w:rFonts w:ascii="Times New Roman" w:hAnsi="Times New Roman" w:cs="Times New Roman"/>
          <w:sz w:val="24"/>
          <w:szCs w:val="24"/>
        </w:rPr>
      </w:pPr>
      <w:r w:rsidRPr="00170D22">
        <w:rPr>
          <w:rFonts w:ascii="Times New Roman" w:hAnsi="Times New Roman" w:cs="Times New Roman"/>
          <w:sz w:val="24"/>
          <w:szCs w:val="24"/>
        </w:rPr>
        <w:t>16.8. В случае если упомянутые в Контракте нормативные акты, регулирующие отношения Сторон в рамках исполнения Контракта, утратят силу, будут изменены или заменены другими нормативными актами, к отношениям Сторон будут применяться соответственно измененные или новые нормативные акты в их действующей редакции.</w:t>
      </w:r>
    </w:p>
    <w:p w:rsidR="00A75358" w:rsidRDefault="00AC1BE0" w:rsidP="00D04F44">
      <w:pPr>
        <w:pStyle w:val="ConsPlusNormal"/>
        <w:widowControl/>
        <w:tabs>
          <w:tab w:val="left" w:pos="1276"/>
        </w:tabs>
        <w:jc w:val="both"/>
        <w:rPr>
          <w:rFonts w:ascii="Times New Roman" w:hAnsi="Times New Roman" w:cs="Times New Roman"/>
          <w:iCs/>
          <w:sz w:val="24"/>
          <w:szCs w:val="24"/>
        </w:rPr>
      </w:pPr>
      <w:r w:rsidRPr="00170D22">
        <w:rPr>
          <w:rFonts w:ascii="Times New Roman" w:hAnsi="Times New Roman" w:cs="Times New Roman"/>
          <w:iCs/>
          <w:sz w:val="24"/>
          <w:szCs w:val="24"/>
        </w:rPr>
        <w:t>16.</w:t>
      </w:r>
      <w:r w:rsidR="00D04F44" w:rsidRPr="00170D22">
        <w:rPr>
          <w:rFonts w:ascii="Times New Roman" w:hAnsi="Times New Roman" w:cs="Times New Roman"/>
          <w:iCs/>
          <w:sz w:val="24"/>
          <w:szCs w:val="24"/>
        </w:rPr>
        <w:t>9</w:t>
      </w:r>
      <w:r w:rsidRPr="00170D22">
        <w:rPr>
          <w:rFonts w:ascii="Times New Roman" w:hAnsi="Times New Roman" w:cs="Times New Roman"/>
          <w:iCs/>
          <w:sz w:val="24"/>
          <w:szCs w:val="24"/>
        </w:rPr>
        <w:t>. Во всем остальном, что не предусмотрено настоящим Контрактом, Стороны руководствуются действующим законодательством Российской Федерации.</w:t>
      </w:r>
    </w:p>
    <w:p w:rsidR="00A75358" w:rsidRPr="00170D22" w:rsidRDefault="00AC1BE0" w:rsidP="00210142">
      <w:pPr>
        <w:shd w:val="clear" w:color="auto" w:fill="FFFFFF"/>
        <w:spacing w:line="240" w:lineRule="auto"/>
        <w:ind w:firstLine="0"/>
        <w:jc w:val="center"/>
        <w:rPr>
          <w:b/>
          <w:sz w:val="24"/>
          <w:szCs w:val="24"/>
        </w:rPr>
      </w:pPr>
      <w:r w:rsidRPr="00170D22">
        <w:rPr>
          <w:b/>
          <w:sz w:val="24"/>
          <w:szCs w:val="24"/>
        </w:rPr>
        <w:t>Адреса мест нахождения, банковские реквизиты и подписи Сторон</w:t>
      </w:r>
    </w:p>
    <w:tbl>
      <w:tblPr>
        <w:tblW w:w="9974" w:type="dxa"/>
        <w:tblInd w:w="57" w:type="dxa"/>
        <w:tblCellMar>
          <w:left w:w="10" w:type="dxa"/>
          <w:right w:w="10" w:type="dxa"/>
        </w:tblCellMar>
        <w:tblLook w:val="0000" w:firstRow="0" w:lastRow="0" w:firstColumn="0" w:lastColumn="0" w:noHBand="0" w:noVBand="0"/>
      </w:tblPr>
      <w:tblGrid>
        <w:gridCol w:w="4845"/>
        <w:gridCol w:w="142"/>
        <w:gridCol w:w="4703"/>
        <w:gridCol w:w="284"/>
      </w:tblGrid>
      <w:tr w:rsidR="00A75358" w:rsidRPr="00170D22">
        <w:trPr>
          <w:trHeight w:val="972"/>
        </w:trPr>
        <w:tc>
          <w:tcPr>
            <w:tcW w:w="4845" w:type="dxa"/>
            <w:shd w:val="clear" w:color="auto" w:fill="auto"/>
            <w:tcMar>
              <w:top w:w="0" w:type="dxa"/>
              <w:left w:w="108" w:type="dxa"/>
              <w:bottom w:w="0" w:type="dxa"/>
              <w:right w:w="108" w:type="dxa"/>
            </w:tcMar>
          </w:tcPr>
          <w:p w:rsidR="00A75358" w:rsidRPr="00170D22" w:rsidRDefault="00AC1BE0" w:rsidP="0051051B">
            <w:pPr>
              <w:autoSpaceDE w:val="0"/>
              <w:spacing w:line="240" w:lineRule="auto"/>
              <w:ind w:left="57" w:firstLine="0"/>
              <w:textAlignment w:val="auto"/>
              <w:rPr>
                <w:bCs/>
                <w:iCs/>
                <w:sz w:val="24"/>
                <w:szCs w:val="24"/>
              </w:rPr>
            </w:pPr>
            <w:r w:rsidRPr="00170D22">
              <w:rPr>
                <w:bCs/>
                <w:iCs/>
                <w:sz w:val="24"/>
                <w:szCs w:val="24"/>
              </w:rPr>
              <w:t>Заказчик: Государственное казенное учреждение службы занятости населения Свердловской области «Екатеринбургский центр занятости»</w:t>
            </w:r>
          </w:p>
          <w:p w:rsidR="00A75358" w:rsidRPr="00170D22" w:rsidRDefault="00AC1BE0" w:rsidP="0051051B">
            <w:pPr>
              <w:autoSpaceDE w:val="0"/>
              <w:spacing w:line="240" w:lineRule="auto"/>
              <w:ind w:left="57" w:firstLine="0"/>
              <w:textAlignment w:val="auto"/>
              <w:rPr>
                <w:bCs/>
                <w:iCs/>
                <w:sz w:val="24"/>
                <w:szCs w:val="24"/>
              </w:rPr>
            </w:pPr>
            <w:r w:rsidRPr="00170D22">
              <w:rPr>
                <w:bCs/>
                <w:iCs/>
                <w:sz w:val="24"/>
                <w:szCs w:val="24"/>
              </w:rPr>
              <w:t>620014, г. Екатеринбург, ул. 8 Марта, д. 12</w:t>
            </w:r>
          </w:p>
          <w:p w:rsidR="00A75358" w:rsidRPr="00170D22" w:rsidRDefault="00AC1BE0" w:rsidP="0051051B">
            <w:pPr>
              <w:autoSpaceDE w:val="0"/>
              <w:spacing w:line="240" w:lineRule="auto"/>
              <w:ind w:left="57" w:firstLine="0"/>
              <w:textAlignment w:val="auto"/>
              <w:rPr>
                <w:bCs/>
                <w:iCs/>
                <w:sz w:val="24"/>
                <w:szCs w:val="24"/>
              </w:rPr>
            </w:pPr>
            <w:r w:rsidRPr="00170D22">
              <w:rPr>
                <w:bCs/>
                <w:iCs/>
                <w:sz w:val="24"/>
                <w:szCs w:val="24"/>
              </w:rPr>
              <w:t>тел. 7(343) 371-51-56, факс 7(343) 371-68-87</w:t>
            </w:r>
          </w:p>
          <w:p w:rsidR="00A75358" w:rsidRPr="00170D22" w:rsidRDefault="00AC1BE0" w:rsidP="0051051B">
            <w:pPr>
              <w:autoSpaceDE w:val="0"/>
              <w:spacing w:line="240" w:lineRule="auto"/>
              <w:ind w:left="57" w:firstLine="0"/>
              <w:textAlignment w:val="auto"/>
              <w:rPr>
                <w:sz w:val="24"/>
                <w:szCs w:val="24"/>
              </w:rPr>
            </w:pPr>
            <w:r w:rsidRPr="00170D22">
              <w:rPr>
                <w:bCs/>
                <w:iCs/>
                <w:sz w:val="24"/>
                <w:szCs w:val="24"/>
              </w:rPr>
              <w:t>ekaterinburg.cz@egov66.ru</w:t>
            </w:r>
          </w:p>
        </w:tc>
        <w:tc>
          <w:tcPr>
            <w:tcW w:w="4845" w:type="dxa"/>
            <w:gridSpan w:val="2"/>
            <w:shd w:val="clear" w:color="auto" w:fill="auto"/>
            <w:tcMar>
              <w:top w:w="0" w:type="dxa"/>
              <w:left w:w="108" w:type="dxa"/>
              <w:bottom w:w="0" w:type="dxa"/>
              <w:right w:w="108" w:type="dxa"/>
            </w:tcMar>
          </w:tcPr>
          <w:p w:rsidR="00A75358" w:rsidRPr="00170D22" w:rsidRDefault="00AC1BE0" w:rsidP="0051051B">
            <w:pPr>
              <w:autoSpaceDE w:val="0"/>
              <w:spacing w:line="240" w:lineRule="auto"/>
              <w:ind w:left="57" w:firstLine="0"/>
              <w:textAlignment w:val="auto"/>
              <w:rPr>
                <w:sz w:val="24"/>
                <w:szCs w:val="24"/>
              </w:rPr>
            </w:pPr>
            <w:r w:rsidRPr="00170D22">
              <w:rPr>
                <w:bCs/>
                <w:iCs/>
                <w:sz w:val="24"/>
                <w:szCs w:val="24"/>
              </w:rPr>
              <w:t>Подрядчик:</w:t>
            </w:r>
          </w:p>
        </w:tc>
        <w:tc>
          <w:tcPr>
            <w:tcW w:w="284" w:type="dxa"/>
            <w:shd w:val="clear" w:color="auto" w:fill="auto"/>
            <w:tcMar>
              <w:top w:w="0" w:type="dxa"/>
              <w:left w:w="10" w:type="dxa"/>
              <w:bottom w:w="0" w:type="dxa"/>
              <w:right w:w="10" w:type="dxa"/>
            </w:tcMar>
          </w:tcPr>
          <w:p w:rsidR="00A75358" w:rsidRPr="00170D22" w:rsidRDefault="00A75358" w:rsidP="0051051B">
            <w:pPr>
              <w:autoSpaceDE w:val="0"/>
              <w:spacing w:line="240" w:lineRule="auto"/>
              <w:ind w:left="57" w:firstLine="0"/>
              <w:textAlignment w:val="auto"/>
              <w:rPr>
                <w:sz w:val="24"/>
                <w:szCs w:val="24"/>
              </w:rPr>
            </w:pPr>
          </w:p>
        </w:tc>
      </w:tr>
      <w:tr w:rsidR="00A75358" w:rsidRPr="00170D22">
        <w:trPr>
          <w:trHeight w:val="1285"/>
        </w:trPr>
        <w:tc>
          <w:tcPr>
            <w:tcW w:w="4845" w:type="dxa"/>
            <w:shd w:val="clear" w:color="auto" w:fill="auto"/>
            <w:tcMar>
              <w:top w:w="0" w:type="dxa"/>
              <w:left w:w="108" w:type="dxa"/>
              <w:bottom w:w="0" w:type="dxa"/>
              <w:right w:w="108" w:type="dxa"/>
            </w:tcMar>
          </w:tcPr>
          <w:p w:rsidR="00A75358" w:rsidRPr="00170D22" w:rsidRDefault="00AC1BE0" w:rsidP="0051051B">
            <w:pPr>
              <w:suppressAutoHyphens w:val="0"/>
              <w:spacing w:line="240" w:lineRule="auto"/>
              <w:ind w:left="57" w:firstLine="0"/>
              <w:textAlignment w:val="auto"/>
              <w:rPr>
                <w:bCs/>
                <w:iCs/>
                <w:sz w:val="24"/>
                <w:szCs w:val="24"/>
              </w:rPr>
            </w:pPr>
            <w:r w:rsidRPr="00170D22">
              <w:rPr>
                <w:bCs/>
                <w:iCs/>
                <w:sz w:val="24"/>
                <w:szCs w:val="24"/>
              </w:rPr>
              <w:t>Реквизиты: ИНН 6661100887</w:t>
            </w:r>
          </w:p>
          <w:p w:rsidR="00A75358" w:rsidRPr="00170D22" w:rsidRDefault="00AC1BE0" w:rsidP="0051051B">
            <w:pPr>
              <w:suppressAutoHyphens w:val="0"/>
              <w:spacing w:line="240" w:lineRule="auto"/>
              <w:ind w:left="57" w:firstLine="0"/>
              <w:textAlignment w:val="auto"/>
              <w:rPr>
                <w:sz w:val="24"/>
                <w:szCs w:val="24"/>
              </w:rPr>
            </w:pPr>
            <w:r w:rsidRPr="00170D22">
              <w:rPr>
                <w:bCs/>
                <w:iCs/>
                <w:sz w:val="24"/>
                <w:szCs w:val="24"/>
              </w:rPr>
              <w:t xml:space="preserve">КПП 667101001 </w:t>
            </w:r>
            <w:proofErr w:type="gramStart"/>
            <w:r w:rsidRPr="00170D22">
              <w:rPr>
                <w:bCs/>
                <w:iCs/>
                <w:sz w:val="24"/>
                <w:szCs w:val="24"/>
              </w:rPr>
              <w:t>Р</w:t>
            </w:r>
            <w:proofErr w:type="gramEnd"/>
            <w:r w:rsidRPr="00170D22">
              <w:rPr>
                <w:bCs/>
                <w:iCs/>
                <w:sz w:val="24"/>
                <w:szCs w:val="24"/>
              </w:rPr>
              <w:t>/с 03221643650000006200 Министерство финансов Свердловской области л/сч.03041260510 г. Екатеринбург. УРАЛЬСКОЕ ГУ БАНКА РОССИИ //УФК по СВЕРДЛОВСКОЙ ОБЛАСТИ,</w:t>
            </w:r>
            <w:r w:rsidRPr="00170D22">
              <w:rPr>
                <w:bCs/>
                <w:iCs/>
                <w:sz w:val="24"/>
                <w:szCs w:val="24"/>
              </w:rPr>
              <w:br/>
              <w:t>г. ЕКАТЕРИНБУРГ, БИК 016577551,</w:t>
            </w:r>
            <w:r w:rsidRPr="00170D22">
              <w:rPr>
                <w:bCs/>
                <w:iCs/>
                <w:sz w:val="24"/>
                <w:szCs w:val="24"/>
              </w:rPr>
              <w:br/>
            </w:r>
            <w:proofErr w:type="spellStart"/>
            <w:r w:rsidRPr="00170D22">
              <w:rPr>
                <w:bCs/>
                <w:iCs/>
                <w:sz w:val="24"/>
                <w:szCs w:val="24"/>
              </w:rPr>
              <w:t>б.сч</w:t>
            </w:r>
            <w:proofErr w:type="spellEnd"/>
            <w:proofErr w:type="gramStart"/>
            <w:r w:rsidRPr="00170D22">
              <w:rPr>
                <w:bCs/>
                <w:iCs/>
                <w:sz w:val="24"/>
                <w:szCs w:val="24"/>
              </w:rPr>
              <w:t>.(</w:t>
            </w:r>
            <w:proofErr w:type="gramEnd"/>
            <w:r w:rsidRPr="00170D22">
              <w:rPr>
                <w:bCs/>
                <w:iCs/>
                <w:sz w:val="24"/>
                <w:szCs w:val="24"/>
              </w:rPr>
              <w:t>ЕКС) 40102810645370000054.</w:t>
            </w:r>
          </w:p>
          <w:p w:rsidR="00A75358" w:rsidRPr="00170D22" w:rsidRDefault="00AC1BE0" w:rsidP="0051051B">
            <w:pPr>
              <w:suppressAutoHyphens w:val="0"/>
              <w:spacing w:line="240" w:lineRule="auto"/>
              <w:ind w:left="57" w:firstLine="0"/>
              <w:textAlignment w:val="auto"/>
              <w:rPr>
                <w:sz w:val="24"/>
                <w:szCs w:val="24"/>
              </w:rPr>
            </w:pPr>
            <w:r w:rsidRPr="00170D22">
              <w:rPr>
                <w:bCs/>
                <w:iCs/>
                <w:sz w:val="24"/>
                <w:szCs w:val="24"/>
              </w:rPr>
              <w:t xml:space="preserve"> В платежном поручении в поле получатель указывать: Министерство финансов Свердловской области (ГКУ «</w:t>
            </w:r>
            <w:proofErr w:type="gramStart"/>
            <w:r w:rsidRPr="00170D22">
              <w:rPr>
                <w:bCs/>
                <w:iCs/>
                <w:sz w:val="24"/>
                <w:szCs w:val="24"/>
              </w:rPr>
              <w:t>Екатеринбургский</w:t>
            </w:r>
            <w:proofErr w:type="gramEnd"/>
            <w:r w:rsidRPr="00170D22">
              <w:rPr>
                <w:bCs/>
                <w:iCs/>
                <w:sz w:val="24"/>
                <w:szCs w:val="24"/>
              </w:rPr>
              <w:t xml:space="preserve"> ЦЗ» л/с 03041260510),</w:t>
            </w:r>
          </w:p>
          <w:p w:rsidR="00A75358" w:rsidRPr="00170D22" w:rsidRDefault="00AC1BE0" w:rsidP="0051051B">
            <w:pPr>
              <w:suppressAutoHyphens w:val="0"/>
              <w:spacing w:line="240" w:lineRule="auto"/>
              <w:ind w:left="57" w:firstLine="0"/>
              <w:textAlignment w:val="auto"/>
              <w:rPr>
                <w:bCs/>
                <w:iCs/>
                <w:sz w:val="24"/>
                <w:szCs w:val="24"/>
              </w:rPr>
            </w:pPr>
            <w:r w:rsidRPr="00170D22">
              <w:rPr>
                <w:bCs/>
                <w:iCs/>
                <w:sz w:val="24"/>
                <w:szCs w:val="24"/>
              </w:rPr>
              <w:t>(</w:t>
            </w:r>
            <w:proofErr w:type="gramStart"/>
            <w:r w:rsidRPr="00170D22">
              <w:rPr>
                <w:bCs/>
                <w:iCs/>
                <w:sz w:val="24"/>
                <w:szCs w:val="24"/>
              </w:rPr>
              <w:t>л</w:t>
            </w:r>
            <w:proofErr w:type="gramEnd"/>
            <w:r w:rsidRPr="00170D22">
              <w:rPr>
                <w:bCs/>
                <w:iCs/>
                <w:sz w:val="24"/>
                <w:szCs w:val="24"/>
              </w:rPr>
              <w:t>/с Министерства – 02622009880)</w:t>
            </w:r>
          </w:p>
        </w:tc>
        <w:tc>
          <w:tcPr>
            <w:tcW w:w="4845" w:type="dxa"/>
            <w:gridSpan w:val="2"/>
            <w:shd w:val="clear" w:color="auto" w:fill="auto"/>
            <w:tcMar>
              <w:top w:w="0" w:type="dxa"/>
              <w:left w:w="108" w:type="dxa"/>
              <w:bottom w:w="0" w:type="dxa"/>
              <w:right w:w="108" w:type="dxa"/>
            </w:tcMar>
          </w:tcPr>
          <w:p w:rsidR="00A75358" w:rsidRPr="00170D22" w:rsidRDefault="00AC1BE0" w:rsidP="0051051B">
            <w:pPr>
              <w:autoSpaceDE w:val="0"/>
              <w:spacing w:line="240" w:lineRule="auto"/>
              <w:ind w:left="57" w:firstLine="0"/>
              <w:textAlignment w:val="auto"/>
              <w:rPr>
                <w:bCs/>
                <w:iCs/>
                <w:sz w:val="24"/>
                <w:szCs w:val="24"/>
              </w:rPr>
            </w:pPr>
            <w:r w:rsidRPr="00170D22">
              <w:rPr>
                <w:bCs/>
                <w:iCs/>
                <w:sz w:val="24"/>
                <w:szCs w:val="24"/>
              </w:rPr>
              <w:t>Реквизиты:</w:t>
            </w:r>
          </w:p>
        </w:tc>
        <w:tc>
          <w:tcPr>
            <w:tcW w:w="284" w:type="dxa"/>
            <w:shd w:val="clear" w:color="auto" w:fill="auto"/>
            <w:tcMar>
              <w:top w:w="0" w:type="dxa"/>
              <w:left w:w="10" w:type="dxa"/>
              <w:bottom w:w="0" w:type="dxa"/>
              <w:right w:w="10" w:type="dxa"/>
            </w:tcMar>
          </w:tcPr>
          <w:p w:rsidR="00A75358" w:rsidRPr="00170D22" w:rsidRDefault="00A75358" w:rsidP="0051051B">
            <w:pPr>
              <w:autoSpaceDE w:val="0"/>
              <w:spacing w:line="240" w:lineRule="auto"/>
              <w:ind w:left="57" w:firstLine="0"/>
              <w:textAlignment w:val="auto"/>
              <w:rPr>
                <w:bCs/>
                <w:iCs/>
                <w:sz w:val="24"/>
                <w:szCs w:val="24"/>
              </w:rPr>
            </w:pPr>
          </w:p>
        </w:tc>
      </w:tr>
      <w:tr w:rsidR="00A75358" w:rsidRPr="00170D22">
        <w:trPr>
          <w:trHeight w:val="141"/>
        </w:trPr>
        <w:tc>
          <w:tcPr>
            <w:tcW w:w="4987" w:type="dxa"/>
            <w:gridSpan w:val="2"/>
            <w:shd w:val="clear" w:color="auto" w:fill="auto"/>
            <w:tcMar>
              <w:top w:w="0" w:type="dxa"/>
              <w:left w:w="108" w:type="dxa"/>
              <w:bottom w:w="0" w:type="dxa"/>
              <w:right w:w="108" w:type="dxa"/>
            </w:tcMar>
          </w:tcPr>
          <w:p w:rsidR="00A75358" w:rsidRPr="00170D22" w:rsidRDefault="00AC1BE0" w:rsidP="0051051B">
            <w:pPr>
              <w:tabs>
                <w:tab w:val="left" w:pos="4820"/>
              </w:tabs>
              <w:autoSpaceDE w:val="0"/>
              <w:spacing w:line="240" w:lineRule="auto"/>
              <w:ind w:firstLine="0"/>
              <w:textAlignment w:val="auto"/>
              <w:rPr>
                <w:bCs/>
                <w:iCs/>
                <w:sz w:val="24"/>
                <w:szCs w:val="24"/>
              </w:rPr>
            </w:pPr>
            <w:r w:rsidRPr="00170D22">
              <w:rPr>
                <w:bCs/>
                <w:iCs/>
                <w:sz w:val="24"/>
                <w:szCs w:val="24"/>
              </w:rPr>
              <w:t>ЗАКАЗЧИК:</w:t>
            </w:r>
          </w:p>
          <w:p w:rsidR="00A75358" w:rsidRPr="00170D22" w:rsidRDefault="00AC1BE0" w:rsidP="0051051B">
            <w:pPr>
              <w:tabs>
                <w:tab w:val="left" w:pos="4820"/>
              </w:tabs>
              <w:autoSpaceDE w:val="0"/>
              <w:spacing w:line="240" w:lineRule="auto"/>
              <w:ind w:firstLine="0"/>
              <w:textAlignment w:val="auto"/>
              <w:rPr>
                <w:bCs/>
                <w:iCs/>
                <w:sz w:val="24"/>
                <w:szCs w:val="24"/>
              </w:rPr>
            </w:pPr>
            <w:r w:rsidRPr="00170D22">
              <w:rPr>
                <w:bCs/>
                <w:iCs/>
                <w:sz w:val="24"/>
                <w:szCs w:val="24"/>
              </w:rPr>
              <w:t>Директор ГКУ «Екатеринбургский ЦЗ»</w:t>
            </w:r>
          </w:p>
          <w:p w:rsidR="00A75358" w:rsidRPr="00170D22" w:rsidRDefault="00AC1BE0" w:rsidP="0051051B">
            <w:pPr>
              <w:tabs>
                <w:tab w:val="left" w:pos="4820"/>
              </w:tabs>
              <w:autoSpaceDE w:val="0"/>
              <w:spacing w:line="240" w:lineRule="auto"/>
              <w:ind w:firstLine="0"/>
              <w:textAlignment w:val="auto"/>
              <w:rPr>
                <w:bCs/>
                <w:iCs/>
                <w:sz w:val="24"/>
                <w:szCs w:val="24"/>
              </w:rPr>
            </w:pPr>
            <w:r w:rsidRPr="00170D22">
              <w:rPr>
                <w:bCs/>
                <w:iCs/>
                <w:sz w:val="24"/>
                <w:szCs w:val="24"/>
              </w:rPr>
              <w:t>_________________ В.С. Подгорнов</w:t>
            </w:r>
          </w:p>
          <w:p w:rsidR="00A75358" w:rsidRPr="00170D22" w:rsidRDefault="00AC1BE0" w:rsidP="0051051B">
            <w:pPr>
              <w:tabs>
                <w:tab w:val="left" w:pos="4820"/>
              </w:tabs>
              <w:autoSpaceDE w:val="0"/>
              <w:spacing w:line="240" w:lineRule="auto"/>
              <w:ind w:firstLine="0"/>
              <w:textAlignment w:val="auto"/>
              <w:rPr>
                <w:sz w:val="24"/>
                <w:szCs w:val="24"/>
              </w:rPr>
            </w:pPr>
            <w:r w:rsidRPr="00170D22">
              <w:rPr>
                <w:bCs/>
                <w:i/>
                <w:iCs/>
                <w:sz w:val="24"/>
                <w:szCs w:val="24"/>
              </w:rPr>
              <w:t>Э.П</w:t>
            </w:r>
            <w:r w:rsidRPr="00170D22">
              <w:rPr>
                <w:bCs/>
                <w:iCs/>
                <w:sz w:val="24"/>
                <w:szCs w:val="24"/>
              </w:rPr>
              <w:t>.</w:t>
            </w:r>
          </w:p>
        </w:tc>
        <w:tc>
          <w:tcPr>
            <w:tcW w:w="4987" w:type="dxa"/>
            <w:gridSpan w:val="2"/>
            <w:shd w:val="clear" w:color="auto" w:fill="auto"/>
            <w:tcMar>
              <w:top w:w="0" w:type="dxa"/>
              <w:left w:w="108" w:type="dxa"/>
              <w:bottom w:w="0" w:type="dxa"/>
              <w:right w:w="108" w:type="dxa"/>
            </w:tcMar>
          </w:tcPr>
          <w:p w:rsidR="00A75358" w:rsidRPr="00170D22" w:rsidRDefault="00AC1BE0" w:rsidP="0051051B">
            <w:pPr>
              <w:tabs>
                <w:tab w:val="left" w:pos="4820"/>
              </w:tabs>
              <w:autoSpaceDE w:val="0"/>
              <w:spacing w:line="240" w:lineRule="auto"/>
              <w:ind w:left="57" w:firstLine="0"/>
              <w:textAlignment w:val="auto"/>
              <w:rPr>
                <w:bCs/>
                <w:iCs/>
                <w:sz w:val="24"/>
                <w:szCs w:val="24"/>
              </w:rPr>
            </w:pPr>
            <w:r w:rsidRPr="00170D22">
              <w:rPr>
                <w:bCs/>
                <w:iCs/>
                <w:sz w:val="24"/>
                <w:szCs w:val="24"/>
              </w:rPr>
              <w:t>ПОДРЯДЧИК:</w:t>
            </w:r>
          </w:p>
          <w:p w:rsidR="00A75358" w:rsidRPr="00170D22" w:rsidRDefault="00AC1BE0" w:rsidP="0051051B">
            <w:pPr>
              <w:tabs>
                <w:tab w:val="left" w:pos="4820"/>
              </w:tabs>
              <w:autoSpaceDE w:val="0"/>
              <w:spacing w:line="240" w:lineRule="auto"/>
              <w:ind w:left="57" w:firstLine="0"/>
              <w:textAlignment w:val="auto"/>
              <w:rPr>
                <w:bCs/>
                <w:iCs/>
                <w:sz w:val="24"/>
                <w:szCs w:val="24"/>
              </w:rPr>
            </w:pPr>
            <w:r w:rsidRPr="00170D22">
              <w:rPr>
                <w:bCs/>
                <w:iCs/>
                <w:sz w:val="24"/>
                <w:szCs w:val="24"/>
              </w:rPr>
              <w:t>Директор</w:t>
            </w:r>
          </w:p>
          <w:p w:rsidR="00A75358" w:rsidRPr="00170D22" w:rsidRDefault="00AC1BE0" w:rsidP="0051051B">
            <w:pPr>
              <w:tabs>
                <w:tab w:val="left" w:pos="4820"/>
              </w:tabs>
              <w:autoSpaceDE w:val="0"/>
              <w:spacing w:line="240" w:lineRule="auto"/>
              <w:ind w:firstLine="0"/>
              <w:textAlignment w:val="auto"/>
              <w:rPr>
                <w:bCs/>
                <w:iCs/>
                <w:sz w:val="24"/>
                <w:szCs w:val="24"/>
              </w:rPr>
            </w:pPr>
            <w:r w:rsidRPr="00170D22">
              <w:rPr>
                <w:bCs/>
                <w:iCs/>
                <w:sz w:val="24"/>
                <w:szCs w:val="24"/>
              </w:rPr>
              <w:t>__________________ (ФИО)</w:t>
            </w:r>
          </w:p>
          <w:p w:rsidR="00A75358" w:rsidRPr="00170D22" w:rsidRDefault="00AC1BE0" w:rsidP="0051051B">
            <w:pPr>
              <w:tabs>
                <w:tab w:val="left" w:pos="4820"/>
              </w:tabs>
              <w:autoSpaceDE w:val="0"/>
              <w:spacing w:line="240" w:lineRule="auto"/>
              <w:ind w:firstLine="0"/>
              <w:textAlignment w:val="auto"/>
              <w:rPr>
                <w:bCs/>
                <w:i/>
                <w:iCs/>
                <w:sz w:val="24"/>
                <w:szCs w:val="24"/>
              </w:rPr>
            </w:pPr>
            <w:r w:rsidRPr="00170D22">
              <w:rPr>
                <w:bCs/>
                <w:i/>
                <w:iCs/>
                <w:sz w:val="24"/>
                <w:szCs w:val="24"/>
              </w:rPr>
              <w:t>Э.П.</w:t>
            </w:r>
          </w:p>
        </w:tc>
      </w:tr>
    </w:tbl>
    <w:p w:rsidR="00A75358" w:rsidRPr="00170D22" w:rsidRDefault="00A75358" w:rsidP="0051051B">
      <w:pPr>
        <w:shd w:val="clear" w:color="auto" w:fill="FFFFFF"/>
        <w:spacing w:line="240" w:lineRule="auto"/>
        <w:ind w:firstLine="0"/>
        <w:rPr>
          <w:sz w:val="24"/>
          <w:szCs w:val="24"/>
        </w:rPr>
      </w:pPr>
    </w:p>
    <w:bookmarkEnd w:id="0"/>
    <w:p w:rsidR="00A75358" w:rsidRPr="00170D22" w:rsidRDefault="00A75358" w:rsidP="00210142">
      <w:pPr>
        <w:pageBreakBefore/>
        <w:tabs>
          <w:tab w:val="left" w:pos="426"/>
        </w:tabs>
        <w:spacing w:line="240" w:lineRule="auto"/>
        <w:ind w:firstLine="0"/>
        <w:jc w:val="right"/>
        <w:rPr>
          <w:sz w:val="24"/>
          <w:szCs w:val="24"/>
        </w:rPr>
      </w:pPr>
    </w:p>
    <w:p w:rsidR="00A75358" w:rsidRPr="00170D22" w:rsidRDefault="00AC1BE0" w:rsidP="00210142">
      <w:pPr>
        <w:tabs>
          <w:tab w:val="left" w:pos="5851"/>
        </w:tabs>
        <w:spacing w:line="240" w:lineRule="auto"/>
        <w:ind w:firstLine="709"/>
        <w:jc w:val="right"/>
        <w:rPr>
          <w:i/>
          <w:sz w:val="24"/>
          <w:szCs w:val="24"/>
        </w:rPr>
      </w:pPr>
      <w:r w:rsidRPr="00170D22">
        <w:rPr>
          <w:i/>
          <w:sz w:val="24"/>
          <w:szCs w:val="24"/>
        </w:rPr>
        <w:t>Приложение № 1 к контракту</w:t>
      </w:r>
    </w:p>
    <w:p w:rsidR="00E93D0E" w:rsidRPr="00170D22" w:rsidRDefault="00E93D0E" w:rsidP="00210142">
      <w:pPr>
        <w:tabs>
          <w:tab w:val="left" w:pos="5851"/>
        </w:tabs>
        <w:spacing w:line="240" w:lineRule="auto"/>
        <w:ind w:firstLine="709"/>
        <w:jc w:val="right"/>
        <w:rPr>
          <w:i/>
          <w:sz w:val="24"/>
          <w:szCs w:val="24"/>
        </w:rPr>
      </w:pPr>
      <w:r w:rsidRPr="00170D22">
        <w:rPr>
          <w:i/>
          <w:sz w:val="24"/>
          <w:szCs w:val="24"/>
        </w:rPr>
        <w:t xml:space="preserve">№________________ от «___» </w:t>
      </w:r>
      <w:r w:rsidR="007B03BD" w:rsidRPr="00170D22">
        <w:rPr>
          <w:i/>
          <w:sz w:val="24"/>
          <w:szCs w:val="24"/>
        </w:rPr>
        <w:t>ноября</w:t>
      </w:r>
      <w:r w:rsidRPr="00170D22">
        <w:rPr>
          <w:i/>
          <w:sz w:val="24"/>
          <w:szCs w:val="24"/>
        </w:rPr>
        <w:t xml:space="preserve"> 2023 года</w:t>
      </w:r>
    </w:p>
    <w:p w:rsidR="00A75358" w:rsidRPr="00170D22" w:rsidRDefault="00AC1BE0" w:rsidP="00210142">
      <w:pPr>
        <w:tabs>
          <w:tab w:val="left" w:pos="5851"/>
        </w:tabs>
        <w:spacing w:line="240" w:lineRule="auto"/>
        <w:ind w:firstLine="0"/>
        <w:jc w:val="center"/>
        <w:rPr>
          <w:b/>
          <w:i/>
          <w:sz w:val="24"/>
          <w:szCs w:val="24"/>
        </w:rPr>
      </w:pPr>
      <w:bookmarkStart w:id="6" w:name="_GoBack"/>
      <w:bookmarkEnd w:id="6"/>
      <w:proofErr w:type="gramStart"/>
      <w:r w:rsidRPr="00170D22">
        <w:rPr>
          <w:b/>
          <w:i/>
          <w:sz w:val="24"/>
          <w:szCs w:val="24"/>
        </w:rPr>
        <w:t>З</w:t>
      </w:r>
      <w:proofErr w:type="gramEnd"/>
      <w:r w:rsidRPr="00170D22">
        <w:rPr>
          <w:b/>
          <w:i/>
          <w:sz w:val="24"/>
          <w:szCs w:val="24"/>
        </w:rPr>
        <w:t xml:space="preserve"> а д а н и е З а к а з ч и к а</w:t>
      </w:r>
    </w:p>
    <w:p w:rsidR="00A75358" w:rsidRPr="005C149B" w:rsidRDefault="00AC1BE0" w:rsidP="00210142">
      <w:pPr>
        <w:tabs>
          <w:tab w:val="left" w:pos="1276"/>
        </w:tabs>
        <w:spacing w:line="240" w:lineRule="auto"/>
        <w:ind w:firstLine="0"/>
        <w:jc w:val="center"/>
        <w:rPr>
          <w:rFonts w:eastAsia="Calibri"/>
          <w:b/>
          <w:bCs/>
          <w:sz w:val="24"/>
          <w:szCs w:val="24"/>
          <w:lang w:eastAsia="en-US"/>
        </w:rPr>
      </w:pPr>
      <w:r w:rsidRPr="005C149B">
        <w:rPr>
          <w:rFonts w:eastAsia="Calibri"/>
          <w:b/>
          <w:bCs/>
          <w:sz w:val="24"/>
          <w:szCs w:val="24"/>
          <w:lang w:eastAsia="en-US"/>
        </w:rPr>
        <w:t>Описание объекта закупки</w:t>
      </w:r>
    </w:p>
    <w:p w:rsidR="00A75358" w:rsidRPr="005C149B" w:rsidRDefault="00AC1BE0" w:rsidP="00210142">
      <w:pPr>
        <w:tabs>
          <w:tab w:val="left" w:pos="1276"/>
        </w:tabs>
        <w:spacing w:line="240" w:lineRule="auto"/>
        <w:ind w:firstLine="0"/>
        <w:jc w:val="center"/>
        <w:rPr>
          <w:b/>
          <w:sz w:val="24"/>
          <w:szCs w:val="24"/>
        </w:rPr>
      </w:pPr>
      <w:r w:rsidRPr="005C149B">
        <w:rPr>
          <w:rFonts w:eastAsia="Calibri"/>
          <w:b/>
          <w:sz w:val="24"/>
          <w:szCs w:val="24"/>
          <w:lang w:eastAsia="en-US"/>
        </w:rPr>
        <w:t>на выполнение работ по замене дверей на противопожарные</w:t>
      </w:r>
      <w:r w:rsidR="005C149B" w:rsidRPr="005C149B">
        <w:rPr>
          <w:rFonts w:eastAsia="Calibri"/>
          <w:b/>
          <w:sz w:val="24"/>
          <w:szCs w:val="24"/>
          <w:lang w:eastAsia="en-US"/>
        </w:rPr>
        <w:t xml:space="preserve"> </w:t>
      </w:r>
      <w:r w:rsidR="005C149B" w:rsidRPr="005C149B">
        <w:rPr>
          <w:b/>
          <w:sz w:val="24"/>
          <w:szCs w:val="24"/>
        </w:rPr>
        <w:t>(с устройством «</w:t>
      </w:r>
      <w:proofErr w:type="spellStart"/>
      <w:r w:rsidR="005C149B" w:rsidRPr="005C149B">
        <w:rPr>
          <w:b/>
          <w:sz w:val="24"/>
          <w:szCs w:val="24"/>
        </w:rPr>
        <w:t>Антипаника</w:t>
      </w:r>
      <w:proofErr w:type="spellEnd"/>
      <w:r w:rsidR="005C149B" w:rsidRPr="005C149B">
        <w:rPr>
          <w:b/>
          <w:sz w:val="24"/>
          <w:szCs w:val="24"/>
        </w:rPr>
        <w:t>»)</w:t>
      </w:r>
    </w:p>
    <w:p w:rsidR="00A75358" w:rsidRPr="00170D22" w:rsidRDefault="00AC1BE0" w:rsidP="0051051B">
      <w:pPr>
        <w:suppressAutoHyphens w:val="0"/>
        <w:spacing w:line="240" w:lineRule="auto"/>
        <w:ind w:firstLine="709"/>
        <w:textAlignment w:val="auto"/>
        <w:rPr>
          <w:sz w:val="24"/>
          <w:szCs w:val="24"/>
        </w:rPr>
      </w:pPr>
      <w:r w:rsidRPr="00170D22">
        <w:rPr>
          <w:b/>
          <w:sz w:val="24"/>
          <w:szCs w:val="24"/>
          <w:lang w:eastAsia="en-US"/>
        </w:rPr>
        <w:t>Наименование предмета контракта:</w:t>
      </w:r>
      <w:r w:rsidRPr="00170D22">
        <w:rPr>
          <w:sz w:val="24"/>
          <w:szCs w:val="24"/>
        </w:rPr>
        <w:t xml:space="preserve"> </w:t>
      </w:r>
      <w:r w:rsidR="005C149B" w:rsidRPr="005C149B">
        <w:rPr>
          <w:sz w:val="24"/>
          <w:szCs w:val="24"/>
        </w:rPr>
        <w:t>Работы по замене дверей на противопожарные (с устройством «</w:t>
      </w:r>
      <w:proofErr w:type="spellStart"/>
      <w:r w:rsidR="005C149B" w:rsidRPr="005C149B">
        <w:rPr>
          <w:sz w:val="24"/>
          <w:szCs w:val="24"/>
        </w:rPr>
        <w:t>Антипаника</w:t>
      </w:r>
      <w:proofErr w:type="spellEnd"/>
      <w:r w:rsidR="005C149B" w:rsidRPr="005C149B">
        <w:rPr>
          <w:sz w:val="24"/>
          <w:szCs w:val="24"/>
        </w:rPr>
        <w:t>»)</w:t>
      </w:r>
      <w:r w:rsidRPr="00170D22">
        <w:rPr>
          <w:sz w:val="24"/>
          <w:szCs w:val="24"/>
        </w:rPr>
        <w:t xml:space="preserve">. </w:t>
      </w:r>
    </w:p>
    <w:p w:rsidR="00F8673E" w:rsidRPr="00F8673E" w:rsidRDefault="00F8673E" w:rsidP="00F8673E">
      <w:pPr>
        <w:spacing w:line="240" w:lineRule="auto"/>
        <w:ind w:firstLine="709"/>
        <w:textAlignment w:val="auto"/>
        <w:rPr>
          <w:sz w:val="24"/>
          <w:szCs w:val="24"/>
          <w:lang w:eastAsia="ar-SA"/>
        </w:rPr>
      </w:pPr>
      <w:r w:rsidRPr="00F8673E">
        <w:rPr>
          <w:sz w:val="24"/>
          <w:szCs w:val="24"/>
          <w:lang w:eastAsia="ar-SA"/>
        </w:rPr>
        <w:t>Код ОКПД 2: 43.32.10.130 Работы по установке противопожарных дверей.</w:t>
      </w:r>
    </w:p>
    <w:p w:rsidR="00A75358" w:rsidRPr="00170D22" w:rsidRDefault="00F8673E" w:rsidP="00F8673E">
      <w:pPr>
        <w:spacing w:line="240" w:lineRule="auto"/>
        <w:ind w:firstLine="709"/>
        <w:textAlignment w:val="auto"/>
        <w:rPr>
          <w:sz w:val="24"/>
          <w:szCs w:val="24"/>
        </w:rPr>
      </w:pPr>
      <w:proofErr w:type="gramStart"/>
      <w:r w:rsidRPr="00F8673E">
        <w:rPr>
          <w:sz w:val="24"/>
          <w:szCs w:val="24"/>
          <w:lang w:eastAsia="ar-SA"/>
        </w:rPr>
        <w:t>Код КТРУ: 43.32.10.000-00000001 Работы столярные и плотничные (Единицы измерения (количество товара, объем работы, услуги по ОКЕИ – Штука).</w:t>
      </w:r>
      <w:proofErr w:type="gramEnd"/>
      <w:r w:rsidRPr="00F8673E">
        <w:rPr>
          <w:sz w:val="24"/>
          <w:szCs w:val="24"/>
          <w:lang w:eastAsia="ar-SA"/>
        </w:rPr>
        <w:t xml:space="preserve"> Дата начала обязательного применения позиции каталога 01.01.2024. Не используется.</w:t>
      </w:r>
    </w:p>
    <w:p w:rsidR="00A75358" w:rsidRPr="00170D22" w:rsidRDefault="00AC1BE0" w:rsidP="0051051B">
      <w:pPr>
        <w:suppressAutoHyphens w:val="0"/>
        <w:spacing w:line="240" w:lineRule="auto"/>
        <w:ind w:firstLine="709"/>
        <w:textAlignment w:val="auto"/>
        <w:rPr>
          <w:rFonts w:eastAsia="Calibri"/>
          <w:b/>
          <w:i/>
          <w:sz w:val="24"/>
          <w:szCs w:val="24"/>
        </w:rPr>
      </w:pPr>
      <w:r w:rsidRPr="00170D22">
        <w:rPr>
          <w:rFonts w:eastAsia="Calibri"/>
          <w:b/>
          <w:i/>
          <w:sz w:val="24"/>
          <w:szCs w:val="24"/>
        </w:rPr>
        <w:t>Функциональные, технические и качественные характеристики, эксплуатационные характеристики (при необходимости) дверей: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gridCol w:w="1842"/>
      </w:tblGrid>
      <w:tr w:rsidR="00EB78D1" w:rsidRPr="00EB78D1" w:rsidTr="00EB78D1">
        <w:trPr>
          <w:trHeight w:val="505"/>
        </w:trPr>
        <w:tc>
          <w:tcPr>
            <w:tcW w:w="8472" w:type="dxa"/>
            <w:shd w:val="clear" w:color="auto" w:fill="auto"/>
            <w:vAlign w:val="center"/>
          </w:tcPr>
          <w:p w:rsidR="00EB78D1" w:rsidRPr="00EB78D1" w:rsidRDefault="00EB78D1" w:rsidP="00EB78D1">
            <w:pPr>
              <w:suppressAutoHyphens w:val="0"/>
              <w:autoSpaceDN/>
              <w:spacing w:line="240" w:lineRule="auto"/>
              <w:ind w:firstLine="0"/>
              <w:jc w:val="center"/>
              <w:textAlignment w:val="auto"/>
              <w:rPr>
                <w:rFonts w:eastAsiaTheme="minorHAnsi"/>
                <w:b/>
                <w:color w:val="000000"/>
                <w:sz w:val="24"/>
                <w:szCs w:val="24"/>
                <w:lang w:eastAsia="en-US"/>
              </w:rPr>
            </w:pPr>
            <w:r w:rsidRPr="00EB78D1">
              <w:rPr>
                <w:rFonts w:eastAsia="Calibri"/>
                <w:b/>
                <w:color w:val="000000"/>
                <w:sz w:val="24"/>
                <w:szCs w:val="24"/>
                <w:lang w:eastAsia="en-US"/>
              </w:rPr>
              <w:t>Наименование показателя определяющего свойство либо техническую характеристику</w:t>
            </w:r>
          </w:p>
        </w:tc>
        <w:tc>
          <w:tcPr>
            <w:tcW w:w="1842" w:type="dxa"/>
          </w:tcPr>
          <w:p w:rsidR="00EB78D1" w:rsidRPr="00EB78D1" w:rsidRDefault="00EB78D1" w:rsidP="00EB78D1">
            <w:pPr>
              <w:suppressAutoHyphens w:val="0"/>
              <w:autoSpaceDN/>
              <w:spacing w:line="240" w:lineRule="auto"/>
              <w:ind w:firstLine="0"/>
              <w:jc w:val="center"/>
              <w:textAlignment w:val="auto"/>
              <w:rPr>
                <w:rFonts w:eastAsia="Calibri"/>
                <w:b/>
                <w:color w:val="000000"/>
                <w:sz w:val="24"/>
                <w:szCs w:val="24"/>
                <w:lang w:eastAsia="en-US"/>
              </w:rPr>
            </w:pPr>
            <w:r>
              <w:rPr>
                <w:rFonts w:eastAsia="Calibri"/>
                <w:b/>
                <w:color w:val="000000"/>
                <w:sz w:val="24"/>
                <w:szCs w:val="24"/>
                <w:lang w:eastAsia="en-US"/>
              </w:rPr>
              <w:t>Стоимость, руб.</w:t>
            </w:r>
          </w:p>
        </w:tc>
      </w:tr>
      <w:tr w:rsidR="00EB78D1" w:rsidRPr="00EB78D1" w:rsidTr="00EB78D1">
        <w:trPr>
          <w:trHeight w:val="190"/>
        </w:trPr>
        <w:tc>
          <w:tcPr>
            <w:tcW w:w="8472" w:type="dxa"/>
            <w:shd w:val="clear" w:color="auto" w:fill="auto"/>
            <w:vAlign w:val="center"/>
          </w:tcPr>
          <w:p w:rsidR="00EB78D1" w:rsidRPr="00EB78D1" w:rsidRDefault="00EB78D1" w:rsidP="009D1EAA">
            <w:pPr>
              <w:widowControl w:val="0"/>
              <w:suppressAutoHyphens w:val="0"/>
              <w:autoSpaceDE w:val="0"/>
              <w:spacing w:line="240" w:lineRule="auto"/>
              <w:ind w:right="354" w:firstLine="284"/>
              <w:textAlignment w:val="auto"/>
              <w:rPr>
                <w:sz w:val="24"/>
                <w:szCs w:val="24"/>
                <w:lang w:eastAsia="en-US"/>
              </w:rPr>
            </w:pPr>
            <w:r w:rsidRPr="00EB78D1">
              <w:rPr>
                <w:sz w:val="24"/>
                <w:szCs w:val="24"/>
                <w:lang w:eastAsia="en-US"/>
              </w:rPr>
              <w:t>г. Екатеринбург, ул. Шейнкмана, 22.</w:t>
            </w:r>
          </w:p>
          <w:p w:rsidR="00EB78D1" w:rsidRPr="00EB78D1" w:rsidRDefault="00EB78D1" w:rsidP="009D1EAA">
            <w:pPr>
              <w:widowControl w:val="0"/>
              <w:suppressAutoHyphens w:val="0"/>
              <w:autoSpaceDE w:val="0"/>
              <w:spacing w:line="240" w:lineRule="auto"/>
              <w:ind w:right="88" w:firstLine="284"/>
              <w:textAlignment w:val="auto"/>
              <w:rPr>
                <w:b/>
                <w:bCs/>
                <w:color w:val="000000"/>
                <w:sz w:val="24"/>
                <w:szCs w:val="24"/>
                <w:lang w:eastAsia="en-US"/>
              </w:rPr>
            </w:pPr>
            <w:r w:rsidRPr="00EB78D1">
              <w:rPr>
                <w:b/>
                <w:bCs/>
                <w:color w:val="000000"/>
                <w:sz w:val="24"/>
                <w:szCs w:val="24"/>
                <w:lang w:eastAsia="en-US"/>
              </w:rPr>
              <w:t>Выполнение работ по замене дверей на противопожарные – 3 двери.</w:t>
            </w:r>
          </w:p>
          <w:p w:rsidR="00EB78D1" w:rsidRPr="00EB78D1" w:rsidRDefault="00EB78D1" w:rsidP="009D1EAA">
            <w:pPr>
              <w:widowControl w:val="0"/>
              <w:suppressAutoHyphens w:val="0"/>
              <w:autoSpaceDE w:val="0"/>
              <w:spacing w:line="240" w:lineRule="auto"/>
              <w:ind w:right="88" w:firstLine="284"/>
              <w:textAlignment w:val="auto"/>
              <w:rPr>
                <w:b/>
                <w:bCs/>
                <w:color w:val="000000"/>
                <w:sz w:val="24"/>
                <w:szCs w:val="24"/>
                <w:lang w:eastAsia="en-US"/>
              </w:rPr>
            </w:pPr>
            <w:r w:rsidRPr="00EB78D1">
              <w:rPr>
                <w:b/>
                <w:bCs/>
                <w:color w:val="000000"/>
                <w:sz w:val="24"/>
                <w:szCs w:val="24"/>
                <w:lang w:eastAsia="en-US"/>
              </w:rPr>
              <w:t>Монтажные и демонтажные работы.</w:t>
            </w:r>
          </w:p>
          <w:p w:rsidR="00EB78D1" w:rsidRPr="00EB78D1" w:rsidRDefault="00EB78D1" w:rsidP="009D1EAA">
            <w:pPr>
              <w:widowControl w:val="0"/>
              <w:suppressAutoHyphens w:val="0"/>
              <w:autoSpaceDE w:val="0"/>
              <w:spacing w:line="240" w:lineRule="auto"/>
              <w:ind w:right="88" w:firstLine="284"/>
              <w:textAlignment w:val="auto"/>
              <w:rPr>
                <w:bCs/>
                <w:color w:val="000000"/>
                <w:sz w:val="24"/>
                <w:szCs w:val="24"/>
                <w:lang w:eastAsia="en-US"/>
              </w:rPr>
            </w:pPr>
            <w:r w:rsidRPr="00EB78D1">
              <w:rPr>
                <w:bCs/>
                <w:color w:val="000000"/>
                <w:sz w:val="24"/>
                <w:szCs w:val="24"/>
                <w:lang w:eastAsia="en-US"/>
              </w:rPr>
              <w:t xml:space="preserve">1. Дверь противопожарная металлическая: </w:t>
            </w:r>
            <w:proofErr w:type="spellStart"/>
            <w:r w:rsidRPr="00EB78D1">
              <w:rPr>
                <w:bCs/>
                <w:color w:val="000000"/>
                <w:sz w:val="24"/>
                <w:szCs w:val="24"/>
                <w:lang w:eastAsia="en-US"/>
              </w:rPr>
              <w:t>однопольная</w:t>
            </w:r>
            <w:proofErr w:type="spellEnd"/>
            <w:r w:rsidRPr="00EB78D1">
              <w:rPr>
                <w:bCs/>
                <w:color w:val="000000"/>
                <w:sz w:val="24"/>
                <w:szCs w:val="24"/>
                <w:lang w:eastAsia="en-US"/>
              </w:rPr>
              <w:t xml:space="preserve"> ДПМ-01/60, размером 1000х2100 мм /Комплект «</w:t>
            </w:r>
            <w:proofErr w:type="spellStart"/>
            <w:r w:rsidRPr="00EB78D1">
              <w:rPr>
                <w:bCs/>
                <w:color w:val="000000"/>
                <w:sz w:val="24"/>
                <w:szCs w:val="24"/>
                <w:lang w:eastAsia="en-US"/>
              </w:rPr>
              <w:t>Антипаника</w:t>
            </w:r>
            <w:proofErr w:type="spellEnd"/>
            <w:r w:rsidRPr="00EB78D1">
              <w:rPr>
                <w:bCs/>
                <w:color w:val="000000"/>
                <w:sz w:val="24"/>
                <w:szCs w:val="24"/>
                <w:lang w:eastAsia="en-US"/>
              </w:rPr>
              <w:t>» (Замок ПП, Ручка штанга, Ручка черная ПП, Цилиндр ПП к/к), Краска 7035, Утеплитель ПП (полотно, коробка), Петля дверная с подшипником (2шт), Табличка паспортная (</w:t>
            </w:r>
            <w:proofErr w:type="spellStart"/>
            <w:r w:rsidRPr="00EB78D1">
              <w:rPr>
                <w:bCs/>
                <w:color w:val="000000"/>
                <w:sz w:val="24"/>
                <w:szCs w:val="24"/>
                <w:lang w:eastAsia="en-US"/>
              </w:rPr>
              <w:t>шильдик</w:t>
            </w:r>
            <w:proofErr w:type="spellEnd"/>
            <w:r w:rsidRPr="00EB78D1">
              <w:rPr>
                <w:bCs/>
                <w:color w:val="000000"/>
                <w:sz w:val="24"/>
                <w:szCs w:val="24"/>
                <w:lang w:eastAsia="en-US"/>
              </w:rPr>
              <w:t xml:space="preserve">), Уплотнитель резиновый на двери 2 контура. Толщина металла 1,5 мм, Порог стандартный, </w:t>
            </w:r>
            <w:proofErr w:type="spellStart"/>
            <w:r w:rsidRPr="00EB78D1">
              <w:rPr>
                <w:bCs/>
                <w:color w:val="000000"/>
                <w:sz w:val="24"/>
                <w:szCs w:val="24"/>
                <w:lang w:eastAsia="en-US"/>
              </w:rPr>
              <w:t>Обналичка</w:t>
            </w:r>
            <w:proofErr w:type="spellEnd"/>
            <w:r w:rsidRPr="00EB78D1">
              <w:rPr>
                <w:bCs/>
                <w:color w:val="000000"/>
                <w:sz w:val="24"/>
                <w:szCs w:val="24"/>
                <w:lang w:eastAsia="en-US"/>
              </w:rPr>
              <w:t xml:space="preserve"> 60мм от рамы. Открывание наружу (правое). Тип крепления: уши монтажные. Минимальная рама.</w:t>
            </w:r>
          </w:p>
          <w:p w:rsidR="00EB78D1" w:rsidRPr="00EB78D1" w:rsidRDefault="00EB78D1" w:rsidP="009D1EAA">
            <w:pPr>
              <w:suppressAutoHyphens w:val="0"/>
              <w:autoSpaceDN/>
              <w:spacing w:line="240" w:lineRule="auto"/>
              <w:ind w:firstLine="284"/>
              <w:textAlignment w:val="auto"/>
              <w:rPr>
                <w:rFonts w:eastAsiaTheme="minorHAnsi"/>
                <w:bCs/>
                <w:color w:val="000000"/>
                <w:sz w:val="24"/>
                <w:szCs w:val="24"/>
                <w:lang w:eastAsia="en-US"/>
              </w:rPr>
            </w:pPr>
            <w:r w:rsidRPr="00EB78D1">
              <w:rPr>
                <w:rFonts w:eastAsiaTheme="minorHAnsi"/>
                <w:bCs/>
                <w:color w:val="000000"/>
                <w:sz w:val="24"/>
                <w:szCs w:val="24"/>
                <w:lang w:eastAsia="en-US"/>
              </w:rPr>
              <w:t xml:space="preserve">2. Дверь противопожарная металлическая: </w:t>
            </w:r>
            <w:proofErr w:type="spellStart"/>
            <w:r w:rsidRPr="00EB78D1">
              <w:rPr>
                <w:rFonts w:eastAsiaTheme="minorHAnsi"/>
                <w:bCs/>
                <w:color w:val="000000"/>
                <w:sz w:val="24"/>
                <w:szCs w:val="24"/>
                <w:lang w:eastAsia="en-US"/>
              </w:rPr>
              <w:t>однопольная</w:t>
            </w:r>
            <w:proofErr w:type="spellEnd"/>
            <w:r w:rsidRPr="00EB78D1">
              <w:rPr>
                <w:rFonts w:eastAsiaTheme="minorHAnsi"/>
                <w:bCs/>
                <w:color w:val="000000"/>
                <w:sz w:val="24"/>
                <w:szCs w:val="24"/>
                <w:lang w:eastAsia="en-US"/>
              </w:rPr>
              <w:t xml:space="preserve"> ДПМ-01/60, размером 1000х2100 мм /Комплект «</w:t>
            </w:r>
            <w:proofErr w:type="spellStart"/>
            <w:r w:rsidRPr="00EB78D1">
              <w:rPr>
                <w:rFonts w:eastAsiaTheme="minorHAnsi"/>
                <w:bCs/>
                <w:color w:val="000000"/>
                <w:sz w:val="24"/>
                <w:szCs w:val="24"/>
                <w:lang w:eastAsia="en-US"/>
              </w:rPr>
              <w:t>Антипаника</w:t>
            </w:r>
            <w:proofErr w:type="spellEnd"/>
            <w:r w:rsidRPr="00EB78D1">
              <w:rPr>
                <w:rFonts w:eastAsiaTheme="minorHAnsi"/>
                <w:bCs/>
                <w:color w:val="000000"/>
                <w:sz w:val="24"/>
                <w:szCs w:val="24"/>
                <w:lang w:eastAsia="en-US"/>
              </w:rPr>
              <w:t>» (Замок ПП, Ручка штанга, Ручка черная ПП, Цилиндр ПП к/к), Краска 7035, Утеплитель ПП (полотно, коробка), Петля дверная с подшипником (2шт), Табличка паспортная (</w:t>
            </w:r>
            <w:proofErr w:type="spellStart"/>
            <w:r w:rsidRPr="00EB78D1">
              <w:rPr>
                <w:rFonts w:eastAsiaTheme="minorHAnsi"/>
                <w:bCs/>
                <w:color w:val="000000"/>
                <w:sz w:val="24"/>
                <w:szCs w:val="24"/>
                <w:lang w:eastAsia="en-US"/>
              </w:rPr>
              <w:t>шильдик</w:t>
            </w:r>
            <w:proofErr w:type="spellEnd"/>
            <w:r w:rsidRPr="00EB78D1">
              <w:rPr>
                <w:rFonts w:eastAsiaTheme="minorHAnsi"/>
                <w:bCs/>
                <w:color w:val="000000"/>
                <w:sz w:val="24"/>
                <w:szCs w:val="24"/>
                <w:lang w:eastAsia="en-US"/>
              </w:rPr>
              <w:t xml:space="preserve">), Уплотнитель резиновый на двери 2 контура. Толщина металла 1,5 мм, Порог стандартный, </w:t>
            </w:r>
            <w:proofErr w:type="spellStart"/>
            <w:r w:rsidRPr="00EB78D1">
              <w:rPr>
                <w:rFonts w:eastAsiaTheme="minorHAnsi"/>
                <w:bCs/>
                <w:color w:val="000000"/>
                <w:sz w:val="24"/>
                <w:szCs w:val="24"/>
                <w:lang w:eastAsia="en-US"/>
              </w:rPr>
              <w:t>Обналичка</w:t>
            </w:r>
            <w:proofErr w:type="spellEnd"/>
            <w:r w:rsidRPr="00EB78D1">
              <w:rPr>
                <w:rFonts w:eastAsiaTheme="minorHAnsi"/>
                <w:bCs/>
                <w:color w:val="000000"/>
                <w:sz w:val="24"/>
                <w:szCs w:val="24"/>
                <w:lang w:eastAsia="en-US"/>
              </w:rPr>
              <w:t xml:space="preserve"> 60мм от рамы. Открывание наружу (правое). Тип крепления: уши монтажные. Минимальная рама.</w:t>
            </w:r>
          </w:p>
          <w:p w:rsidR="00EB78D1" w:rsidRPr="00EB78D1" w:rsidRDefault="00EB78D1" w:rsidP="009D1EAA">
            <w:pPr>
              <w:suppressAutoHyphens w:val="0"/>
              <w:autoSpaceDN/>
              <w:spacing w:line="240" w:lineRule="auto"/>
              <w:ind w:firstLine="284"/>
              <w:textAlignment w:val="auto"/>
              <w:rPr>
                <w:rFonts w:eastAsiaTheme="minorHAnsi"/>
                <w:sz w:val="24"/>
                <w:szCs w:val="24"/>
              </w:rPr>
            </w:pPr>
            <w:r w:rsidRPr="00EB78D1">
              <w:rPr>
                <w:rFonts w:eastAsiaTheme="minorHAnsi"/>
                <w:bCs/>
                <w:color w:val="000000"/>
                <w:sz w:val="24"/>
                <w:szCs w:val="24"/>
                <w:lang w:eastAsia="en-US"/>
              </w:rPr>
              <w:t>3. Дверь противопожарная металлическая: двупольная ДПМ-02/60, размером 1600х2100 мм / Торцевая задвижка (2шт), Краска 7035, Утеплитель ПП (полотно, коробка), Петля дверная с подшипником (4шт), Табличка паспортная (</w:t>
            </w:r>
            <w:proofErr w:type="spellStart"/>
            <w:r w:rsidRPr="00EB78D1">
              <w:rPr>
                <w:rFonts w:eastAsiaTheme="minorHAnsi"/>
                <w:bCs/>
                <w:color w:val="000000"/>
                <w:sz w:val="24"/>
                <w:szCs w:val="24"/>
                <w:lang w:eastAsia="en-US"/>
              </w:rPr>
              <w:t>шильдик</w:t>
            </w:r>
            <w:proofErr w:type="spellEnd"/>
            <w:r w:rsidRPr="00EB78D1">
              <w:rPr>
                <w:rFonts w:eastAsiaTheme="minorHAnsi"/>
                <w:bCs/>
                <w:color w:val="000000"/>
                <w:sz w:val="24"/>
                <w:szCs w:val="24"/>
                <w:lang w:eastAsia="en-US"/>
              </w:rPr>
              <w:t xml:space="preserve">), Уплотнитель резиновый на двери 2 контура. Толщина металла 1,5 мм, Порог стандартный, </w:t>
            </w:r>
            <w:proofErr w:type="spellStart"/>
            <w:r w:rsidRPr="00EB78D1">
              <w:rPr>
                <w:rFonts w:eastAsiaTheme="minorHAnsi"/>
                <w:bCs/>
                <w:color w:val="000000"/>
                <w:sz w:val="24"/>
                <w:szCs w:val="24"/>
                <w:lang w:eastAsia="en-US"/>
              </w:rPr>
              <w:t>Обналичка</w:t>
            </w:r>
            <w:proofErr w:type="spellEnd"/>
            <w:r w:rsidRPr="00EB78D1">
              <w:rPr>
                <w:rFonts w:eastAsiaTheme="minorHAnsi"/>
                <w:bCs/>
                <w:color w:val="000000"/>
                <w:sz w:val="24"/>
                <w:szCs w:val="24"/>
                <w:lang w:eastAsia="en-US"/>
              </w:rPr>
              <w:t xml:space="preserve"> 50мм от рамы. Открывание наружу (левое). Рабочая створка на 900мм, Тип крепления: уши монтажные. Минимальная рама.</w:t>
            </w:r>
          </w:p>
        </w:tc>
        <w:tc>
          <w:tcPr>
            <w:tcW w:w="1842" w:type="dxa"/>
          </w:tcPr>
          <w:p w:rsidR="00EB78D1" w:rsidRPr="00EB78D1" w:rsidRDefault="00EB78D1" w:rsidP="00EB78D1">
            <w:pPr>
              <w:widowControl w:val="0"/>
              <w:suppressAutoHyphens w:val="0"/>
              <w:autoSpaceDE w:val="0"/>
              <w:spacing w:line="240" w:lineRule="auto"/>
              <w:ind w:right="354" w:firstLine="0"/>
              <w:textAlignment w:val="auto"/>
              <w:rPr>
                <w:sz w:val="24"/>
                <w:szCs w:val="24"/>
                <w:lang w:eastAsia="en-US"/>
              </w:rPr>
            </w:pPr>
          </w:p>
        </w:tc>
      </w:tr>
      <w:tr w:rsidR="00EB78D1" w:rsidRPr="00EB78D1" w:rsidTr="00EB78D1">
        <w:trPr>
          <w:trHeight w:val="439"/>
        </w:trPr>
        <w:tc>
          <w:tcPr>
            <w:tcW w:w="8472" w:type="dxa"/>
            <w:shd w:val="clear" w:color="auto" w:fill="auto"/>
            <w:vAlign w:val="center"/>
          </w:tcPr>
          <w:p w:rsidR="00EB78D1" w:rsidRPr="00EB78D1" w:rsidRDefault="00EB78D1" w:rsidP="009D1EAA">
            <w:pPr>
              <w:widowControl w:val="0"/>
              <w:suppressAutoHyphens w:val="0"/>
              <w:autoSpaceDE w:val="0"/>
              <w:spacing w:line="240" w:lineRule="auto"/>
              <w:ind w:right="354" w:firstLine="284"/>
              <w:textAlignment w:val="auto"/>
              <w:rPr>
                <w:sz w:val="24"/>
                <w:szCs w:val="24"/>
                <w:lang w:eastAsia="en-US"/>
              </w:rPr>
            </w:pPr>
            <w:r w:rsidRPr="00EB78D1">
              <w:rPr>
                <w:sz w:val="24"/>
                <w:szCs w:val="24"/>
                <w:lang w:eastAsia="en-US"/>
              </w:rPr>
              <w:t>г. Екатеринбург, ул. Челюскинцев, 110</w:t>
            </w:r>
            <w:proofErr w:type="gramStart"/>
            <w:r w:rsidRPr="00EB78D1">
              <w:rPr>
                <w:sz w:val="24"/>
                <w:szCs w:val="24"/>
                <w:lang w:eastAsia="en-US"/>
              </w:rPr>
              <w:t>/А</w:t>
            </w:r>
            <w:proofErr w:type="gramEnd"/>
          </w:p>
          <w:p w:rsidR="00EB78D1" w:rsidRPr="00EB78D1" w:rsidRDefault="00EB78D1" w:rsidP="009D1EAA">
            <w:pPr>
              <w:suppressAutoHyphens w:val="0"/>
              <w:autoSpaceDN/>
              <w:spacing w:line="240" w:lineRule="auto"/>
              <w:ind w:firstLine="284"/>
              <w:textAlignment w:val="auto"/>
              <w:rPr>
                <w:rFonts w:eastAsiaTheme="minorHAnsi"/>
                <w:b/>
                <w:bCs/>
                <w:color w:val="000000"/>
                <w:sz w:val="24"/>
                <w:szCs w:val="24"/>
                <w:lang w:eastAsia="en-US"/>
              </w:rPr>
            </w:pPr>
            <w:r w:rsidRPr="00EB78D1">
              <w:rPr>
                <w:rFonts w:eastAsiaTheme="minorHAnsi"/>
                <w:b/>
                <w:bCs/>
                <w:color w:val="000000"/>
                <w:sz w:val="24"/>
                <w:szCs w:val="24"/>
                <w:lang w:eastAsia="en-US"/>
              </w:rPr>
              <w:t>Выполнение работ по замене дверей на противопожарные – 2 двери.</w:t>
            </w:r>
          </w:p>
          <w:p w:rsidR="00EB78D1" w:rsidRPr="00EB78D1" w:rsidRDefault="00EB78D1" w:rsidP="009D1EAA">
            <w:pPr>
              <w:suppressAutoHyphens w:val="0"/>
              <w:autoSpaceDN/>
              <w:spacing w:line="240" w:lineRule="auto"/>
              <w:ind w:firstLine="284"/>
              <w:textAlignment w:val="auto"/>
              <w:rPr>
                <w:rFonts w:eastAsiaTheme="minorHAnsi"/>
                <w:b/>
                <w:bCs/>
                <w:color w:val="000000"/>
                <w:sz w:val="24"/>
                <w:szCs w:val="24"/>
                <w:lang w:eastAsia="en-US"/>
              </w:rPr>
            </w:pPr>
            <w:r w:rsidRPr="00EB78D1">
              <w:rPr>
                <w:rFonts w:eastAsiaTheme="minorHAnsi"/>
                <w:b/>
                <w:bCs/>
                <w:color w:val="000000"/>
                <w:sz w:val="24"/>
                <w:szCs w:val="24"/>
                <w:lang w:eastAsia="en-US"/>
              </w:rPr>
              <w:t>Монтажные и демонтажные работы.</w:t>
            </w:r>
          </w:p>
          <w:p w:rsidR="00EB78D1" w:rsidRPr="00EB78D1" w:rsidRDefault="00EB78D1" w:rsidP="009D1EAA">
            <w:pPr>
              <w:suppressAutoHyphens w:val="0"/>
              <w:autoSpaceDN/>
              <w:spacing w:line="240" w:lineRule="auto"/>
              <w:ind w:firstLine="284"/>
              <w:textAlignment w:val="auto"/>
              <w:rPr>
                <w:rFonts w:eastAsiaTheme="minorHAnsi"/>
                <w:sz w:val="24"/>
                <w:szCs w:val="24"/>
                <w:lang w:eastAsia="en-US"/>
              </w:rPr>
            </w:pPr>
            <w:r w:rsidRPr="00EB78D1">
              <w:rPr>
                <w:rFonts w:eastAsiaTheme="minorHAnsi"/>
                <w:sz w:val="24"/>
                <w:szCs w:val="24"/>
                <w:lang w:eastAsia="en-US"/>
              </w:rPr>
              <w:t>1. Дверь противопожарная металлическая: двупольная ДПМ-02/60, размером 1200х2100 мм /Комплект «</w:t>
            </w:r>
            <w:proofErr w:type="spellStart"/>
            <w:r w:rsidRPr="00EB78D1">
              <w:rPr>
                <w:rFonts w:eastAsiaTheme="minorHAnsi"/>
                <w:sz w:val="24"/>
                <w:szCs w:val="24"/>
                <w:lang w:eastAsia="en-US"/>
              </w:rPr>
              <w:t>Антипаника</w:t>
            </w:r>
            <w:proofErr w:type="spellEnd"/>
            <w:r w:rsidRPr="00EB78D1">
              <w:rPr>
                <w:rFonts w:eastAsiaTheme="minorHAnsi"/>
                <w:sz w:val="24"/>
                <w:szCs w:val="24"/>
                <w:lang w:eastAsia="en-US"/>
              </w:rPr>
              <w:t>» (Замок ПП, Ручка штанга, Ручка черная ПП, Цилиндр ПП к/к), Торцевая задвижка (2шт), Краска 7035, Утеплитель ПП (полотно, коробка), Петля дверная с подшипником (4шт), Табличка паспортная (</w:t>
            </w:r>
            <w:proofErr w:type="spellStart"/>
            <w:r w:rsidRPr="00EB78D1">
              <w:rPr>
                <w:rFonts w:eastAsiaTheme="minorHAnsi"/>
                <w:sz w:val="24"/>
                <w:szCs w:val="24"/>
                <w:lang w:eastAsia="en-US"/>
              </w:rPr>
              <w:t>шильдик</w:t>
            </w:r>
            <w:proofErr w:type="spellEnd"/>
            <w:r w:rsidRPr="00EB78D1">
              <w:rPr>
                <w:rFonts w:eastAsiaTheme="minorHAnsi"/>
                <w:sz w:val="24"/>
                <w:szCs w:val="24"/>
                <w:lang w:eastAsia="en-US"/>
              </w:rPr>
              <w:t xml:space="preserve">), Уплотнитель резиновый на двери 2 контура. Толщина металла 1,5 мм, Порог стандартный, </w:t>
            </w:r>
            <w:proofErr w:type="spellStart"/>
            <w:r w:rsidRPr="00EB78D1">
              <w:rPr>
                <w:rFonts w:eastAsiaTheme="minorHAnsi"/>
                <w:sz w:val="24"/>
                <w:szCs w:val="24"/>
                <w:lang w:eastAsia="en-US"/>
              </w:rPr>
              <w:t>Обналичка</w:t>
            </w:r>
            <w:proofErr w:type="spellEnd"/>
            <w:r w:rsidRPr="00EB78D1">
              <w:rPr>
                <w:rFonts w:eastAsiaTheme="minorHAnsi"/>
                <w:sz w:val="24"/>
                <w:szCs w:val="24"/>
                <w:lang w:eastAsia="en-US"/>
              </w:rPr>
              <w:t xml:space="preserve"> 50мм от рамы. Открывание наружу (правое). Рабочая створка на 900мм, Тип крепления: уши монтажные. Минимальная рама.</w:t>
            </w:r>
          </w:p>
          <w:p w:rsidR="00EB78D1" w:rsidRPr="00EB78D1" w:rsidRDefault="00EB78D1" w:rsidP="009D1EAA">
            <w:pPr>
              <w:suppressAutoHyphens w:val="0"/>
              <w:autoSpaceDN/>
              <w:spacing w:line="240" w:lineRule="auto"/>
              <w:ind w:firstLine="284"/>
              <w:textAlignment w:val="auto"/>
              <w:rPr>
                <w:rFonts w:eastAsiaTheme="minorHAnsi"/>
                <w:sz w:val="24"/>
                <w:szCs w:val="24"/>
                <w:lang w:eastAsia="en-US"/>
              </w:rPr>
            </w:pPr>
            <w:r w:rsidRPr="00EB78D1">
              <w:rPr>
                <w:rFonts w:eastAsiaTheme="minorHAnsi"/>
                <w:sz w:val="24"/>
                <w:szCs w:val="24"/>
                <w:lang w:eastAsia="en-US"/>
              </w:rPr>
              <w:lastRenderedPageBreak/>
              <w:t>2. Дверь противопожарная металлическая: двупольная ДПМ-02/60, размером 1200х2100 мм /Комплект «</w:t>
            </w:r>
            <w:proofErr w:type="spellStart"/>
            <w:r w:rsidRPr="00EB78D1">
              <w:rPr>
                <w:rFonts w:eastAsiaTheme="minorHAnsi"/>
                <w:sz w:val="24"/>
                <w:szCs w:val="24"/>
                <w:lang w:eastAsia="en-US"/>
              </w:rPr>
              <w:t>Антипаника</w:t>
            </w:r>
            <w:proofErr w:type="spellEnd"/>
            <w:r w:rsidRPr="00EB78D1">
              <w:rPr>
                <w:rFonts w:eastAsiaTheme="minorHAnsi"/>
                <w:sz w:val="24"/>
                <w:szCs w:val="24"/>
                <w:lang w:eastAsia="en-US"/>
              </w:rPr>
              <w:t>» (Замок ПП, Ручка штанга, Ручка черная ПП, Цилиндр ПП к/к), Торцевая задвижка (2шт), Краска 7035, Утеплитель ПП (полотно, коробка), Петля дверная с подшипником (4шт), Табличка паспортная (</w:t>
            </w:r>
            <w:proofErr w:type="spellStart"/>
            <w:r w:rsidRPr="00EB78D1">
              <w:rPr>
                <w:rFonts w:eastAsiaTheme="minorHAnsi"/>
                <w:sz w:val="24"/>
                <w:szCs w:val="24"/>
                <w:lang w:eastAsia="en-US"/>
              </w:rPr>
              <w:t>шильдик</w:t>
            </w:r>
            <w:proofErr w:type="spellEnd"/>
            <w:r w:rsidRPr="00EB78D1">
              <w:rPr>
                <w:rFonts w:eastAsiaTheme="minorHAnsi"/>
                <w:sz w:val="24"/>
                <w:szCs w:val="24"/>
                <w:lang w:eastAsia="en-US"/>
              </w:rPr>
              <w:t xml:space="preserve">), Уплотнитель резиновый на двери 2 контура. Толщина металла 1,5 мм, Порог стандартный, </w:t>
            </w:r>
            <w:proofErr w:type="spellStart"/>
            <w:r w:rsidRPr="00EB78D1">
              <w:rPr>
                <w:rFonts w:eastAsiaTheme="minorHAnsi"/>
                <w:sz w:val="24"/>
                <w:szCs w:val="24"/>
                <w:lang w:eastAsia="en-US"/>
              </w:rPr>
              <w:t>Обналичка</w:t>
            </w:r>
            <w:proofErr w:type="spellEnd"/>
            <w:r w:rsidRPr="00EB78D1">
              <w:rPr>
                <w:rFonts w:eastAsiaTheme="minorHAnsi"/>
                <w:sz w:val="24"/>
                <w:szCs w:val="24"/>
                <w:lang w:eastAsia="en-US"/>
              </w:rPr>
              <w:t xml:space="preserve"> 50мм от рамы. Открывание наружу (правое). Рабочая створка на 900мм, Тип крепления: уши монтажные. Минимальная рама.</w:t>
            </w:r>
          </w:p>
        </w:tc>
        <w:tc>
          <w:tcPr>
            <w:tcW w:w="1842" w:type="dxa"/>
          </w:tcPr>
          <w:p w:rsidR="00EB78D1" w:rsidRPr="00EB78D1" w:rsidRDefault="00EB78D1" w:rsidP="00EB78D1">
            <w:pPr>
              <w:widowControl w:val="0"/>
              <w:suppressAutoHyphens w:val="0"/>
              <w:autoSpaceDE w:val="0"/>
              <w:spacing w:line="240" w:lineRule="auto"/>
              <w:ind w:right="354" w:firstLine="0"/>
              <w:textAlignment w:val="auto"/>
              <w:rPr>
                <w:sz w:val="24"/>
                <w:szCs w:val="24"/>
                <w:lang w:eastAsia="en-US"/>
              </w:rPr>
            </w:pPr>
          </w:p>
        </w:tc>
      </w:tr>
      <w:tr w:rsidR="00EB78D1" w:rsidRPr="00EB78D1" w:rsidTr="00EB78D1">
        <w:trPr>
          <w:trHeight w:val="439"/>
        </w:trPr>
        <w:tc>
          <w:tcPr>
            <w:tcW w:w="8472" w:type="dxa"/>
            <w:shd w:val="clear" w:color="auto" w:fill="auto"/>
            <w:vAlign w:val="center"/>
          </w:tcPr>
          <w:p w:rsidR="00EB78D1" w:rsidRPr="00EB78D1" w:rsidRDefault="00EB78D1" w:rsidP="009D1EAA">
            <w:pPr>
              <w:widowControl w:val="0"/>
              <w:suppressAutoHyphens w:val="0"/>
              <w:autoSpaceDE w:val="0"/>
              <w:spacing w:line="240" w:lineRule="auto"/>
              <w:ind w:right="354" w:firstLine="284"/>
              <w:textAlignment w:val="auto"/>
              <w:rPr>
                <w:sz w:val="24"/>
                <w:szCs w:val="24"/>
                <w:lang w:eastAsia="en-US"/>
              </w:rPr>
            </w:pPr>
            <w:r w:rsidRPr="00EB78D1">
              <w:rPr>
                <w:sz w:val="24"/>
                <w:szCs w:val="24"/>
                <w:lang w:eastAsia="en-US"/>
              </w:rPr>
              <w:lastRenderedPageBreak/>
              <w:t xml:space="preserve">г. Екатеринбург, ул. </w:t>
            </w:r>
            <w:proofErr w:type="gramStart"/>
            <w:r w:rsidRPr="00EB78D1">
              <w:rPr>
                <w:sz w:val="24"/>
                <w:szCs w:val="24"/>
                <w:lang w:eastAsia="en-US"/>
              </w:rPr>
              <w:t>Восточная</w:t>
            </w:r>
            <w:proofErr w:type="gramEnd"/>
            <w:r w:rsidRPr="00EB78D1">
              <w:rPr>
                <w:sz w:val="24"/>
                <w:szCs w:val="24"/>
                <w:lang w:eastAsia="en-US"/>
              </w:rPr>
              <w:t>, 64</w:t>
            </w:r>
          </w:p>
          <w:p w:rsidR="00EB78D1" w:rsidRPr="00EB78D1" w:rsidRDefault="00EB78D1" w:rsidP="009D1EAA">
            <w:pPr>
              <w:suppressAutoHyphens w:val="0"/>
              <w:autoSpaceDN/>
              <w:spacing w:line="240" w:lineRule="auto"/>
              <w:ind w:firstLine="284"/>
              <w:textAlignment w:val="auto"/>
              <w:rPr>
                <w:rFonts w:eastAsiaTheme="minorHAnsi"/>
                <w:b/>
                <w:bCs/>
                <w:color w:val="000000"/>
                <w:sz w:val="24"/>
                <w:szCs w:val="24"/>
                <w:lang w:eastAsia="en-US"/>
              </w:rPr>
            </w:pPr>
            <w:r w:rsidRPr="00EB78D1">
              <w:rPr>
                <w:rFonts w:eastAsiaTheme="minorHAnsi"/>
                <w:b/>
                <w:bCs/>
                <w:color w:val="000000"/>
                <w:sz w:val="24"/>
                <w:szCs w:val="24"/>
                <w:lang w:eastAsia="en-US"/>
              </w:rPr>
              <w:t xml:space="preserve">Выполнение работ по замене дверей на </w:t>
            </w:r>
            <w:proofErr w:type="gramStart"/>
            <w:r w:rsidRPr="00EB78D1">
              <w:rPr>
                <w:rFonts w:eastAsiaTheme="minorHAnsi"/>
                <w:b/>
                <w:bCs/>
                <w:color w:val="000000"/>
                <w:sz w:val="24"/>
                <w:szCs w:val="24"/>
                <w:lang w:eastAsia="en-US"/>
              </w:rPr>
              <w:t>противопожарные</w:t>
            </w:r>
            <w:proofErr w:type="gramEnd"/>
            <w:r w:rsidRPr="00EB78D1">
              <w:rPr>
                <w:rFonts w:eastAsiaTheme="minorHAnsi"/>
                <w:b/>
                <w:bCs/>
                <w:color w:val="000000"/>
                <w:sz w:val="24"/>
                <w:szCs w:val="24"/>
                <w:lang w:eastAsia="en-US"/>
              </w:rPr>
              <w:t xml:space="preserve"> – 1 дверь.</w:t>
            </w:r>
          </w:p>
          <w:p w:rsidR="00EB78D1" w:rsidRPr="00EB78D1" w:rsidRDefault="00EB78D1" w:rsidP="009D1EAA">
            <w:pPr>
              <w:suppressAutoHyphens w:val="0"/>
              <w:autoSpaceDN/>
              <w:spacing w:line="240" w:lineRule="auto"/>
              <w:ind w:firstLine="284"/>
              <w:textAlignment w:val="auto"/>
              <w:rPr>
                <w:rFonts w:eastAsiaTheme="minorHAnsi"/>
                <w:b/>
                <w:bCs/>
                <w:color w:val="000000"/>
                <w:sz w:val="24"/>
                <w:szCs w:val="24"/>
                <w:lang w:eastAsia="en-US"/>
              </w:rPr>
            </w:pPr>
            <w:r w:rsidRPr="00EB78D1">
              <w:rPr>
                <w:rFonts w:eastAsiaTheme="minorHAnsi"/>
                <w:b/>
                <w:bCs/>
                <w:color w:val="000000"/>
                <w:sz w:val="24"/>
                <w:szCs w:val="24"/>
                <w:lang w:eastAsia="en-US"/>
              </w:rPr>
              <w:t>Монтажные и демонтажные работы.</w:t>
            </w:r>
          </w:p>
          <w:p w:rsidR="00EB78D1" w:rsidRPr="00EB78D1" w:rsidRDefault="00EB78D1" w:rsidP="009D1EAA">
            <w:pPr>
              <w:suppressAutoHyphens w:val="0"/>
              <w:autoSpaceDN/>
              <w:spacing w:line="240" w:lineRule="auto"/>
              <w:ind w:firstLine="284"/>
              <w:textAlignment w:val="auto"/>
              <w:rPr>
                <w:rFonts w:eastAsiaTheme="minorHAnsi"/>
                <w:sz w:val="24"/>
                <w:szCs w:val="24"/>
                <w:lang w:eastAsia="en-US"/>
              </w:rPr>
            </w:pPr>
            <w:r w:rsidRPr="00EB78D1">
              <w:rPr>
                <w:rFonts w:eastAsiaTheme="minorHAnsi"/>
                <w:sz w:val="24"/>
                <w:szCs w:val="24"/>
                <w:lang w:eastAsia="en-US"/>
              </w:rPr>
              <w:t xml:space="preserve">1. Дверь противопожарная металлическая: </w:t>
            </w:r>
            <w:proofErr w:type="spellStart"/>
            <w:r w:rsidRPr="00EB78D1">
              <w:rPr>
                <w:rFonts w:eastAsiaTheme="minorHAnsi"/>
                <w:sz w:val="24"/>
                <w:szCs w:val="24"/>
                <w:lang w:eastAsia="en-US"/>
              </w:rPr>
              <w:t>однопольная</w:t>
            </w:r>
            <w:proofErr w:type="spellEnd"/>
            <w:r w:rsidRPr="00EB78D1">
              <w:rPr>
                <w:rFonts w:eastAsiaTheme="minorHAnsi"/>
                <w:sz w:val="24"/>
                <w:szCs w:val="24"/>
                <w:lang w:eastAsia="en-US"/>
              </w:rPr>
              <w:t xml:space="preserve"> ДПМ-01/60, размером 900х2100 мм /Комплект «</w:t>
            </w:r>
            <w:proofErr w:type="spellStart"/>
            <w:r w:rsidRPr="00EB78D1">
              <w:rPr>
                <w:rFonts w:eastAsiaTheme="minorHAnsi"/>
                <w:sz w:val="24"/>
                <w:szCs w:val="24"/>
                <w:lang w:eastAsia="en-US"/>
              </w:rPr>
              <w:t>Антипаника</w:t>
            </w:r>
            <w:proofErr w:type="spellEnd"/>
            <w:r w:rsidRPr="00EB78D1">
              <w:rPr>
                <w:rFonts w:eastAsiaTheme="minorHAnsi"/>
                <w:sz w:val="24"/>
                <w:szCs w:val="24"/>
                <w:lang w:eastAsia="en-US"/>
              </w:rPr>
              <w:t>» (Замок ПП, Ручка штанга, Ручка черная ПП, Цилиндр ПП к/к), Краска Антик медь, Утеплитель ПП (полотно, коробка), Петля дверная с подшипником (3шт), Табличка паспортная (</w:t>
            </w:r>
            <w:proofErr w:type="spellStart"/>
            <w:r w:rsidRPr="00EB78D1">
              <w:rPr>
                <w:rFonts w:eastAsiaTheme="minorHAnsi"/>
                <w:sz w:val="24"/>
                <w:szCs w:val="24"/>
                <w:lang w:eastAsia="en-US"/>
              </w:rPr>
              <w:t>шильдик</w:t>
            </w:r>
            <w:proofErr w:type="spellEnd"/>
            <w:r w:rsidRPr="00EB78D1">
              <w:rPr>
                <w:rFonts w:eastAsiaTheme="minorHAnsi"/>
                <w:sz w:val="24"/>
                <w:szCs w:val="24"/>
                <w:lang w:eastAsia="en-US"/>
              </w:rPr>
              <w:t xml:space="preserve">), Уплотнитель резиновый на двери 2 контура. Толщина металла 1,5 мм, Порог стандартный, </w:t>
            </w:r>
            <w:proofErr w:type="spellStart"/>
            <w:r w:rsidRPr="00EB78D1">
              <w:rPr>
                <w:rFonts w:eastAsiaTheme="minorHAnsi"/>
                <w:sz w:val="24"/>
                <w:szCs w:val="24"/>
                <w:lang w:eastAsia="en-US"/>
              </w:rPr>
              <w:t>Обналичка</w:t>
            </w:r>
            <w:proofErr w:type="spellEnd"/>
            <w:r w:rsidRPr="00EB78D1">
              <w:rPr>
                <w:rFonts w:eastAsiaTheme="minorHAnsi"/>
                <w:sz w:val="24"/>
                <w:szCs w:val="24"/>
                <w:lang w:eastAsia="en-US"/>
              </w:rPr>
              <w:t xml:space="preserve"> 60мм от рамы. Открывание наружу (левое). Усиление </w:t>
            </w:r>
            <w:proofErr w:type="gramStart"/>
            <w:r w:rsidRPr="00EB78D1">
              <w:rPr>
                <w:rFonts w:eastAsiaTheme="minorHAnsi"/>
                <w:sz w:val="24"/>
                <w:szCs w:val="24"/>
                <w:lang w:eastAsia="en-US"/>
              </w:rPr>
              <w:t>под</w:t>
            </w:r>
            <w:proofErr w:type="gramEnd"/>
            <w:r w:rsidRPr="00EB78D1">
              <w:rPr>
                <w:rFonts w:eastAsiaTheme="minorHAnsi"/>
                <w:sz w:val="24"/>
                <w:szCs w:val="24"/>
                <w:lang w:eastAsia="en-US"/>
              </w:rPr>
              <w:t xml:space="preserve"> доводчик, Доводчик до 100кг. Тип крепления: анкера на 2 контуре + заглушки.</w:t>
            </w:r>
          </w:p>
        </w:tc>
        <w:tc>
          <w:tcPr>
            <w:tcW w:w="1842" w:type="dxa"/>
          </w:tcPr>
          <w:p w:rsidR="00EB78D1" w:rsidRPr="00EB78D1" w:rsidRDefault="00EB78D1" w:rsidP="00EB78D1">
            <w:pPr>
              <w:widowControl w:val="0"/>
              <w:suppressAutoHyphens w:val="0"/>
              <w:autoSpaceDE w:val="0"/>
              <w:spacing w:line="240" w:lineRule="auto"/>
              <w:ind w:right="354" w:firstLine="0"/>
              <w:textAlignment w:val="auto"/>
              <w:rPr>
                <w:sz w:val="24"/>
                <w:szCs w:val="24"/>
                <w:lang w:eastAsia="en-US"/>
              </w:rPr>
            </w:pPr>
          </w:p>
        </w:tc>
      </w:tr>
      <w:tr w:rsidR="00EB78D1" w:rsidRPr="00EB78D1" w:rsidTr="00EB78D1">
        <w:trPr>
          <w:trHeight w:val="439"/>
        </w:trPr>
        <w:tc>
          <w:tcPr>
            <w:tcW w:w="8472" w:type="dxa"/>
            <w:shd w:val="clear" w:color="auto" w:fill="auto"/>
            <w:vAlign w:val="center"/>
          </w:tcPr>
          <w:p w:rsidR="00EB78D1" w:rsidRPr="00EB78D1" w:rsidRDefault="00EB78D1" w:rsidP="00EB78D1">
            <w:pPr>
              <w:widowControl w:val="0"/>
              <w:suppressAutoHyphens w:val="0"/>
              <w:autoSpaceDE w:val="0"/>
              <w:spacing w:line="240" w:lineRule="auto"/>
              <w:ind w:right="354" w:firstLine="0"/>
              <w:jc w:val="left"/>
              <w:textAlignment w:val="auto"/>
              <w:rPr>
                <w:sz w:val="24"/>
                <w:szCs w:val="24"/>
                <w:lang w:eastAsia="en-US"/>
              </w:rPr>
            </w:pPr>
            <w:r>
              <w:rPr>
                <w:sz w:val="24"/>
                <w:szCs w:val="24"/>
                <w:lang w:eastAsia="en-US"/>
              </w:rPr>
              <w:t>ИТОГО:</w:t>
            </w:r>
          </w:p>
        </w:tc>
        <w:tc>
          <w:tcPr>
            <w:tcW w:w="1842" w:type="dxa"/>
            <w:vAlign w:val="center"/>
          </w:tcPr>
          <w:p w:rsidR="00EB78D1" w:rsidRPr="00EB78D1" w:rsidRDefault="00EB78D1" w:rsidP="00EB78D1">
            <w:pPr>
              <w:widowControl w:val="0"/>
              <w:suppressAutoHyphens w:val="0"/>
              <w:autoSpaceDE w:val="0"/>
              <w:spacing w:line="240" w:lineRule="auto"/>
              <w:ind w:right="354" w:firstLine="0"/>
              <w:jc w:val="left"/>
              <w:textAlignment w:val="auto"/>
              <w:rPr>
                <w:sz w:val="24"/>
                <w:szCs w:val="24"/>
                <w:lang w:eastAsia="en-US"/>
              </w:rPr>
            </w:pPr>
          </w:p>
        </w:tc>
      </w:tr>
    </w:tbl>
    <w:p w:rsidR="00EB78D1" w:rsidRDefault="00EB78D1" w:rsidP="0051051B">
      <w:pPr>
        <w:suppressAutoHyphens w:val="0"/>
        <w:spacing w:line="240" w:lineRule="auto"/>
        <w:ind w:firstLine="709"/>
        <w:textAlignment w:val="auto"/>
        <w:rPr>
          <w:b/>
          <w:sz w:val="24"/>
          <w:szCs w:val="24"/>
          <w:lang w:eastAsia="ar-SA"/>
        </w:rPr>
      </w:pPr>
    </w:p>
    <w:p w:rsidR="00870447" w:rsidRPr="00870447" w:rsidRDefault="00870447" w:rsidP="00870447">
      <w:pPr>
        <w:spacing w:line="240" w:lineRule="auto"/>
        <w:ind w:right="-283" w:firstLine="709"/>
        <w:textAlignment w:val="auto"/>
        <w:rPr>
          <w:rFonts w:eastAsia="NSimSun"/>
          <w:b/>
          <w:bCs/>
          <w:kern w:val="3"/>
          <w:sz w:val="24"/>
          <w:szCs w:val="24"/>
          <w:lang w:eastAsia="zh-CN" w:bidi="hi-IN"/>
        </w:rPr>
      </w:pPr>
      <w:r w:rsidRPr="00870447">
        <w:rPr>
          <w:rFonts w:eastAsia="NSimSun"/>
          <w:b/>
          <w:bCs/>
          <w:kern w:val="3"/>
          <w:sz w:val="24"/>
          <w:szCs w:val="24"/>
          <w:lang w:eastAsia="zh-CN" w:bidi="hi-IN"/>
        </w:rPr>
        <w:t>Требования к проведению работ:</w:t>
      </w:r>
    </w:p>
    <w:p w:rsidR="00870447" w:rsidRPr="00870447" w:rsidRDefault="00870447" w:rsidP="00870447">
      <w:pPr>
        <w:spacing w:line="240" w:lineRule="auto"/>
        <w:ind w:right="-283" w:firstLine="709"/>
        <w:textAlignment w:val="auto"/>
        <w:rPr>
          <w:rFonts w:eastAsia="NSimSun"/>
          <w:kern w:val="3"/>
          <w:sz w:val="24"/>
          <w:szCs w:val="24"/>
          <w:lang w:eastAsia="zh-CN" w:bidi="hi-IN"/>
        </w:rPr>
      </w:pPr>
      <w:r w:rsidRPr="00870447">
        <w:rPr>
          <w:rFonts w:eastAsia="NSimSun"/>
          <w:kern w:val="3"/>
          <w:sz w:val="24"/>
          <w:szCs w:val="24"/>
          <w:lang w:eastAsia="zh-CN" w:bidi="hi-IN"/>
        </w:rPr>
        <w:t>Работы выполняются в условиях действующего учреждения без остановки рабочего процесса. Выполнение работ не должно препятствовать или создавать неудобства в работе учреждения или представлять угрозу для сотрудников и посетителей.</w:t>
      </w:r>
    </w:p>
    <w:p w:rsidR="00870447" w:rsidRPr="00870447" w:rsidRDefault="00870447" w:rsidP="00870447">
      <w:pPr>
        <w:spacing w:line="240" w:lineRule="auto"/>
        <w:ind w:right="-283" w:firstLine="709"/>
        <w:textAlignment w:val="auto"/>
        <w:rPr>
          <w:rFonts w:eastAsia="NSimSun"/>
          <w:kern w:val="3"/>
          <w:sz w:val="24"/>
          <w:szCs w:val="24"/>
          <w:lang w:eastAsia="zh-CN" w:bidi="hi-IN"/>
        </w:rPr>
      </w:pPr>
      <w:r w:rsidRPr="00870447">
        <w:rPr>
          <w:rFonts w:eastAsia="NSimSun"/>
          <w:kern w:val="3"/>
          <w:sz w:val="24"/>
          <w:szCs w:val="24"/>
          <w:lang w:eastAsia="zh-CN" w:bidi="hi-IN"/>
        </w:rPr>
        <w:t>Работы производятся в рабочие дни недели в следующее время: понедельник-четверг – с 09:00 до 18:00 часов, пятница с 09:00 до 17:00 часов. В отдельных случаях время проведения работ согласовывается с Заказчиком.</w:t>
      </w:r>
    </w:p>
    <w:p w:rsidR="00870447" w:rsidRPr="00870447" w:rsidRDefault="00870447" w:rsidP="00870447">
      <w:pPr>
        <w:spacing w:line="240" w:lineRule="auto"/>
        <w:ind w:right="-283" w:firstLine="709"/>
        <w:textAlignment w:val="auto"/>
        <w:rPr>
          <w:rFonts w:eastAsia="NSimSun"/>
          <w:kern w:val="3"/>
          <w:sz w:val="24"/>
          <w:szCs w:val="24"/>
          <w:lang w:eastAsia="zh-CN" w:bidi="hi-IN"/>
        </w:rPr>
      </w:pPr>
      <w:r w:rsidRPr="00870447">
        <w:rPr>
          <w:rFonts w:eastAsia="NSimSun"/>
          <w:kern w:val="3"/>
          <w:sz w:val="24"/>
          <w:szCs w:val="24"/>
          <w:lang w:eastAsia="zh-CN" w:bidi="hi-IN"/>
        </w:rPr>
        <w:t>При выполнении работ Подрядчик должен:</w:t>
      </w:r>
    </w:p>
    <w:p w:rsidR="00870447" w:rsidRPr="00870447" w:rsidRDefault="00870447" w:rsidP="00870447">
      <w:pPr>
        <w:autoSpaceDE w:val="0"/>
        <w:spacing w:line="240" w:lineRule="auto"/>
        <w:ind w:right="-283" w:firstLine="709"/>
        <w:textAlignment w:val="auto"/>
        <w:rPr>
          <w:rFonts w:eastAsia="NSimSun"/>
          <w:kern w:val="3"/>
          <w:sz w:val="24"/>
          <w:szCs w:val="24"/>
          <w:lang w:eastAsia="zh-CN" w:bidi="hi-IN"/>
        </w:rPr>
      </w:pPr>
      <w:r w:rsidRPr="00870447">
        <w:rPr>
          <w:rFonts w:eastAsia="NSimSun"/>
          <w:sz w:val="24"/>
          <w:szCs w:val="24"/>
          <w:lang w:bidi="hi-IN"/>
        </w:rPr>
        <w:t>- проводить демонтаж имеющихся в конкретном помещении дверей и монтаж новых в течение одного рабочего дня. Помещения не должны оставаться в конце рабочего дня без дверей;</w:t>
      </w:r>
    </w:p>
    <w:p w:rsidR="00870447" w:rsidRPr="00870447" w:rsidRDefault="00870447" w:rsidP="00870447">
      <w:pPr>
        <w:autoSpaceDE w:val="0"/>
        <w:spacing w:line="240" w:lineRule="auto"/>
        <w:ind w:right="-283" w:firstLine="709"/>
        <w:textAlignment w:val="auto"/>
        <w:rPr>
          <w:rFonts w:eastAsia="NSimSun"/>
          <w:sz w:val="24"/>
          <w:szCs w:val="24"/>
          <w:lang w:bidi="hi-IN"/>
        </w:rPr>
      </w:pPr>
      <w:r w:rsidRPr="00870447">
        <w:rPr>
          <w:rFonts w:eastAsia="NSimSun"/>
          <w:sz w:val="24"/>
          <w:szCs w:val="24"/>
          <w:lang w:bidi="hi-IN"/>
        </w:rPr>
        <w:t>- согласовать с Заказчиком направление открытия дверей;</w:t>
      </w:r>
    </w:p>
    <w:p w:rsidR="00870447" w:rsidRPr="00870447" w:rsidRDefault="00870447" w:rsidP="00870447">
      <w:pPr>
        <w:spacing w:line="240" w:lineRule="auto"/>
        <w:ind w:right="-283" w:firstLine="709"/>
        <w:textAlignment w:val="auto"/>
        <w:rPr>
          <w:rFonts w:eastAsia="NSimSun"/>
          <w:kern w:val="3"/>
          <w:sz w:val="24"/>
          <w:szCs w:val="24"/>
          <w:lang w:eastAsia="zh-CN" w:bidi="hi-IN"/>
        </w:rPr>
      </w:pPr>
      <w:r w:rsidRPr="00870447">
        <w:rPr>
          <w:rFonts w:eastAsia="NSimSun"/>
          <w:kern w:val="3"/>
          <w:sz w:val="24"/>
          <w:szCs w:val="24"/>
          <w:lang w:eastAsia="zh-CN" w:bidi="hi-IN"/>
        </w:rPr>
        <w:t>- за свой счёт восстановить материальные ценности, повреждённые Подрядчиком (по собственной вине). Подрядчик восстанавливает их или компенсирует их стоимость;</w:t>
      </w:r>
    </w:p>
    <w:p w:rsidR="00870447" w:rsidRPr="00870447" w:rsidRDefault="00870447" w:rsidP="00870447">
      <w:pPr>
        <w:spacing w:line="240" w:lineRule="auto"/>
        <w:ind w:right="-283" w:firstLine="709"/>
        <w:textAlignment w:val="auto"/>
        <w:rPr>
          <w:rFonts w:eastAsia="NSimSun"/>
          <w:kern w:val="3"/>
          <w:sz w:val="24"/>
          <w:szCs w:val="24"/>
          <w:lang w:eastAsia="zh-CN" w:bidi="hi-IN"/>
        </w:rPr>
      </w:pPr>
      <w:r w:rsidRPr="00870447">
        <w:rPr>
          <w:rFonts w:eastAsia="NSimSun"/>
          <w:kern w:val="3"/>
          <w:sz w:val="24"/>
          <w:szCs w:val="24"/>
          <w:lang w:eastAsia="zh-CN" w:bidi="hi-IN"/>
        </w:rPr>
        <w:t>- обеспечить соблюдение правил действующего внутреннего распорядка, внутренних положений и инструкций Заказчика;</w:t>
      </w:r>
    </w:p>
    <w:p w:rsidR="00870447" w:rsidRPr="00870447" w:rsidRDefault="00870447" w:rsidP="00870447">
      <w:pPr>
        <w:spacing w:line="240" w:lineRule="auto"/>
        <w:ind w:right="-283" w:firstLine="709"/>
        <w:textAlignment w:val="auto"/>
        <w:rPr>
          <w:rFonts w:eastAsia="NSimSun"/>
          <w:kern w:val="3"/>
          <w:sz w:val="24"/>
          <w:szCs w:val="24"/>
          <w:lang w:eastAsia="zh-CN" w:bidi="hi-IN"/>
        </w:rPr>
      </w:pPr>
      <w:r w:rsidRPr="00870447">
        <w:rPr>
          <w:rFonts w:eastAsia="NSimSun"/>
          <w:kern w:val="3"/>
          <w:sz w:val="24"/>
          <w:szCs w:val="24"/>
          <w:lang w:eastAsia="zh-CN" w:bidi="hi-IN"/>
        </w:rPr>
        <w:t>- проводить работы без предоставления складских помещений Заказчиком. Подрядчик самостоятельно обеспечивает охрану материалов и инструментов на объекте;</w:t>
      </w:r>
    </w:p>
    <w:p w:rsidR="00870447" w:rsidRPr="00870447" w:rsidRDefault="00870447" w:rsidP="00870447">
      <w:pPr>
        <w:spacing w:line="240" w:lineRule="auto"/>
        <w:ind w:right="-283" w:firstLine="709"/>
        <w:textAlignment w:val="auto"/>
        <w:rPr>
          <w:rFonts w:eastAsia="NSimSun"/>
          <w:kern w:val="3"/>
          <w:sz w:val="24"/>
          <w:szCs w:val="24"/>
          <w:lang w:eastAsia="zh-CN" w:bidi="hi-IN"/>
        </w:rPr>
      </w:pPr>
      <w:r w:rsidRPr="00870447">
        <w:rPr>
          <w:rFonts w:eastAsia="NSimSun"/>
          <w:kern w:val="3"/>
          <w:sz w:val="24"/>
          <w:szCs w:val="24"/>
          <w:lang w:eastAsia="zh-CN" w:bidi="hi-IN"/>
        </w:rPr>
        <w:t>- за свой счёт поддерживать чистоту и порядок на объекте в соответствии с действующими нормами и правилами, а также исключить загрязнение прилегающей территории строительным мусором;</w:t>
      </w:r>
    </w:p>
    <w:p w:rsidR="00870447" w:rsidRPr="00870447" w:rsidRDefault="00870447" w:rsidP="00870447">
      <w:pPr>
        <w:spacing w:line="240" w:lineRule="auto"/>
        <w:ind w:right="-283" w:firstLine="709"/>
        <w:textAlignment w:val="auto"/>
        <w:rPr>
          <w:rFonts w:eastAsia="NSimSun"/>
          <w:kern w:val="3"/>
          <w:sz w:val="24"/>
          <w:szCs w:val="24"/>
          <w:lang w:eastAsia="zh-CN" w:bidi="hi-IN"/>
        </w:rPr>
      </w:pPr>
      <w:r w:rsidRPr="00870447">
        <w:rPr>
          <w:rFonts w:eastAsia="NSimSun"/>
          <w:kern w:val="3"/>
          <w:sz w:val="24"/>
          <w:szCs w:val="24"/>
          <w:lang w:eastAsia="zh-CN" w:bidi="hi-IN"/>
        </w:rPr>
        <w:t>- немедленно предупредить Заказчика и до получения от него указаний приостановить работы при обнаружении:</w:t>
      </w:r>
    </w:p>
    <w:p w:rsidR="00870447" w:rsidRPr="00870447" w:rsidRDefault="00870447" w:rsidP="00870447">
      <w:pPr>
        <w:spacing w:line="240" w:lineRule="auto"/>
        <w:ind w:right="-283" w:firstLine="709"/>
        <w:textAlignment w:val="auto"/>
        <w:rPr>
          <w:rFonts w:eastAsia="NSimSun"/>
          <w:kern w:val="3"/>
          <w:sz w:val="24"/>
          <w:szCs w:val="24"/>
          <w:lang w:eastAsia="zh-CN" w:bidi="hi-IN"/>
        </w:rPr>
      </w:pPr>
      <w:r w:rsidRPr="00870447">
        <w:rPr>
          <w:rFonts w:eastAsia="NSimSun"/>
          <w:kern w:val="3"/>
          <w:sz w:val="24"/>
          <w:szCs w:val="24"/>
          <w:lang w:eastAsia="zh-CN" w:bidi="hi-IN"/>
        </w:rPr>
        <w:t>- возможных неблагоприятных последствий для Заказчика или сторонних лиц, возникших в ходе выполнения работ;</w:t>
      </w:r>
    </w:p>
    <w:p w:rsidR="00870447" w:rsidRPr="00870447" w:rsidRDefault="00870447" w:rsidP="00870447">
      <w:pPr>
        <w:spacing w:line="240" w:lineRule="auto"/>
        <w:ind w:right="-283" w:firstLine="709"/>
        <w:textAlignment w:val="auto"/>
        <w:rPr>
          <w:rFonts w:eastAsia="NSimSun"/>
          <w:kern w:val="3"/>
          <w:sz w:val="24"/>
          <w:szCs w:val="24"/>
          <w:lang w:eastAsia="zh-CN" w:bidi="hi-IN"/>
        </w:rPr>
      </w:pPr>
      <w:r w:rsidRPr="00870447">
        <w:rPr>
          <w:rFonts w:eastAsia="NSimSun"/>
          <w:kern w:val="3"/>
          <w:sz w:val="24"/>
          <w:szCs w:val="24"/>
          <w:lang w:eastAsia="zh-CN" w:bidi="hi-IN"/>
        </w:rPr>
        <w:t>- иных не зависящих от Подрядчика обстоятельств, которые грозят ухудшению результатов выполняемых работ либо создают невозможность их завершения в срок;</w:t>
      </w:r>
    </w:p>
    <w:p w:rsidR="00870447" w:rsidRPr="00870447" w:rsidRDefault="00870447" w:rsidP="00870447">
      <w:pPr>
        <w:spacing w:line="240" w:lineRule="auto"/>
        <w:ind w:right="-283" w:firstLine="709"/>
        <w:textAlignment w:val="auto"/>
        <w:rPr>
          <w:rFonts w:eastAsia="NSimSun"/>
          <w:kern w:val="3"/>
          <w:sz w:val="24"/>
          <w:szCs w:val="24"/>
          <w:lang w:eastAsia="zh-CN" w:bidi="hi-IN"/>
        </w:rPr>
      </w:pPr>
      <w:r w:rsidRPr="00870447">
        <w:rPr>
          <w:rFonts w:eastAsia="NSimSun"/>
          <w:kern w:val="3"/>
          <w:sz w:val="24"/>
          <w:szCs w:val="24"/>
          <w:lang w:eastAsia="zh-CN" w:bidi="hi-IN"/>
        </w:rPr>
        <w:t>- обеспечить своевременный вывоз строительного мусора, не загромождать во время выполнения работ аварийные выходы, коридоры, по окончании работ ежедневно проводить уборку помещения от строительного мусора.</w:t>
      </w:r>
    </w:p>
    <w:p w:rsidR="00870447" w:rsidRPr="00870447" w:rsidRDefault="00870447" w:rsidP="00870447">
      <w:pPr>
        <w:spacing w:line="240" w:lineRule="auto"/>
        <w:ind w:right="-283" w:firstLine="709"/>
        <w:textAlignment w:val="auto"/>
        <w:rPr>
          <w:rFonts w:eastAsia="NSimSun"/>
          <w:kern w:val="3"/>
          <w:sz w:val="24"/>
          <w:szCs w:val="24"/>
          <w:lang w:eastAsia="zh-CN" w:bidi="hi-IN"/>
        </w:rPr>
      </w:pPr>
      <w:r w:rsidRPr="00870447">
        <w:rPr>
          <w:rFonts w:eastAsia="NSimSun"/>
          <w:kern w:val="3"/>
          <w:sz w:val="24"/>
          <w:szCs w:val="24"/>
        </w:rPr>
        <w:t xml:space="preserve">Скрытые работы </w:t>
      </w:r>
      <w:r w:rsidRPr="00870447">
        <w:rPr>
          <w:rFonts w:eastAsia="NSimSun"/>
          <w:kern w:val="3"/>
          <w:sz w:val="24"/>
          <w:szCs w:val="24"/>
          <w:lang w:eastAsia="zh-CN" w:bidi="hi-IN"/>
        </w:rPr>
        <w:t xml:space="preserve">подлежат освидетельствованию. Подрядчик приступает к выполнению последующих работ только после приемки Заказчиком скрытых работ и составлением актов </w:t>
      </w:r>
      <w:r w:rsidRPr="00870447">
        <w:rPr>
          <w:rFonts w:eastAsia="NSimSun"/>
          <w:kern w:val="3"/>
          <w:sz w:val="24"/>
          <w:szCs w:val="24"/>
          <w:lang w:eastAsia="zh-CN" w:bidi="hi-IN"/>
        </w:rPr>
        <w:lastRenderedPageBreak/>
        <w:t>освидетельствования этих работ. Если скрытые работы выполнены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rsidR="00870447" w:rsidRPr="00870447" w:rsidRDefault="00870447" w:rsidP="00870447">
      <w:pPr>
        <w:autoSpaceDE w:val="0"/>
        <w:adjustRightInd w:val="0"/>
        <w:spacing w:line="240" w:lineRule="auto"/>
        <w:ind w:firstLine="709"/>
        <w:textAlignment w:val="auto"/>
        <w:rPr>
          <w:b/>
          <w:sz w:val="24"/>
          <w:szCs w:val="24"/>
        </w:rPr>
      </w:pPr>
      <w:r w:rsidRPr="00870447">
        <w:rPr>
          <w:b/>
          <w:sz w:val="24"/>
          <w:szCs w:val="24"/>
        </w:rPr>
        <w:t>Общие условия выполнения работ:</w:t>
      </w:r>
    </w:p>
    <w:p w:rsidR="00870447" w:rsidRPr="00870447" w:rsidRDefault="00870447" w:rsidP="00870447">
      <w:pPr>
        <w:autoSpaceDE w:val="0"/>
        <w:adjustRightInd w:val="0"/>
        <w:spacing w:line="240" w:lineRule="auto"/>
        <w:ind w:firstLine="709"/>
        <w:textAlignment w:val="auto"/>
        <w:rPr>
          <w:sz w:val="24"/>
          <w:szCs w:val="24"/>
        </w:rPr>
      </w:pPr>
      <w:r w:rsidRPr="00870447">
        <w:rPr>
          <w:sz w:val="24"/>
          <w:szCs w:val="24"/>
        </w:rPr>
        <w:t xml:space="preserve">Работы выполнять в соответствии </w:t>
      </w:r>
      <w:proofErr w:type="gramStart"/>
      <w:r w:rsidRPr="00870447">
        <w:rPr>
          <w:sz w:val="24"/>
          <w:szCs w:val="24"/>
        </w:rPr>
        <w:t>с</w:t>
      </w:r>
      <w:proofErr w:type="gramEnd"/>
      <w:r w:rsidRPr="00870447">
        <w:rPr>
          <w:sz w:val="24"/>
          <w:szCs w:val="24"/>
        </w:rPr>
        <w:t>:</w:t>
      </w:r>
    </w:p>
    <w:p w:rsidR="00870447" w:rsidRPr="00870447" w:rsidRDefault="00870447" w:rsidP="00870447">
      <w:pPr>
        <w:autoSpaceDE w:val="0"/>
        <w:adjustRightInd w:val="0"/>
        <w:spacing w:line="240" w:lineRule="auto"/>
        <w:ind w:firstLine="709"/>
        <w:textAlignment w:val="auto"/>
        <w:rPr>
          <w:sz w:val="24"/>
          <w:szCs w:val="24"/>
        </w:rPr>
      </w:pPr>
      <w:r w:rsidRPr="00870447">
        <w:rPr>
          <w:sz w:val="24"/>
          <w:szCs w:val="24"/>
        </w:rPr>
        <w:t>- Федеральным законом от 22.07.2008 №123-ФЗ «Технический регламент о требованиях пожарной безопасности»;</w:t>
      </w:r>
    </w:p>
    <w:p w:rsidR="00870447" w:rsidRPr="00870447" w:rsidRDefault="00870447" w:rsidP="00870447">
      <w:pPr>
        <w:autoSpaceDE w:val="0"/>
        <w:adjustRightInd w:val="0"/>
        <w:spacing w:line="240" w:lineRule="auto"/>
        <w:ind w:firstLine="709"/>
        <w:textAlignment w:val="auto"/>
        <w:rPr>
          <w:sz w:val="24"/>
          <w:szCs w:val="24"/>
        </w:rPr>
      </w:pPr>
      <w:r w:rsidRPr="00870447">
        <w:rPr>
          <w:sz w:val="24"/>
          <w:szCs w:val="24"/>
        </w:rPr>
        <w:t>- Федеральному закону от 30.03.1999 №52-ФЗ «О санитарно – эпидемиологическом благополучии населения»;</w:t>
      </w:r>
    </w:p>
    <w:p w:rsidR="00870447" w:rsidRPr="00870447" w:rsidRDefault="00870447" w:rsidP="00870447">
      <w:pPr>
        <w:autoSpaceDE w:val="0"/>
        <w:adjustRightInd w:val="0"/>
        <w:spacing w:line="240" w:lineRule="auto"/>
        <w:ind w:firstLine="709"/>
        <w:textAlignment w:val="auto"/>
        <w:rPr>
          <w:sz w:val="24"/>
          <w:szCs w:val="24"/>
        </w:rPr>
      </w:pPr>
      <w:r w:rsidRPr="00870447">
        <w:rPr>
          <w:sz w:val="24"/>
          <w:szCs w:val="24"/>
        </w:rPr>
        <w:t>- Федеральному закону от 10.01.2002 №7-ФЗ  «Об охране окружающей среды»;</w:t>
      </w:r>
    </w:p>
    <w:p w:rsidR="00870447" w:rsidRPr="00870447" w:rsidRDefault="00870447" w:rsidP="00870447">
      <w:pPr>
        <w:autoSpaceDE w:val="0"/>
        <w:adjustRightInd w:val="0"/>
        <w:spacing w:line="240" w:lineRule="auto"/>
        <w:ind w:firstLine="709"/>
        <w:textAlignment w:val="auto"/>
        <w:rPr>
          <w:sz w:val="24"/>
          <w:szCs w:val="24"/>
        </w:rPr>
      </w:pPr>
      <w:r w:rsidRPr="00870447">
        <w:rPr>
          <w:sz w:val="24"/>
          <w:szCs w:val="24"/>
        </w:rPr>
        <w:t>- Федеральному закону от 30.12.2009 N 384-ФЗ «Технический регламент о безопасности зданий и сооружений»;</w:t>
      </w:r>
    </w:p>
    <w:p w:rsidR="00870447" w:rsidRPr="00870447" w:rsidRDefault="00870447" w:rsidP="00870447">
      <w:pPr>
        <w:autoSpaceDE w:val="0"/>
        <w:adjustRightInd w:val="0"/>
        <w:spacing w:line="240" w:lineRule="auto"/>
        <w:ind w:firstLine="709"/>
        <w:textAlignment w:val="auto"/>
        <w:rPr>
          <w:sz w:val="24"/>
          <w:szCs w:val="24"/>
        </w:rPr>
      </w:pPr>
      <w:r w:rsidRPr="00870447">
        <w:rPr>
          <w:sz w:val="24"/>
          <w:szCs w:val="24"/>
        </w:rPr>
        <w:t>- Постановлению Правительства РФ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870447" w:rsidRPr="00870447" w:rsidRDefault="00870447" w:rsidP="00870447">
      <w:pPr>
        <w:autoSpaceDE w:val="0"/>
        <w:adjustRightInd w:val="0"/>
        <w:spacing w:line="240" w:lineRule="auto"/>
        <w:ind w:firstLine="709"/>
        <w:textAlignment w:val="auto"/>
        <w:rPr>
          <w:sz w:val="24"/>
          <w:szCs w:val="24"/>
        </w:rPr>
      </w:pPr>
      <w:r w:rsidRPr="00870447">
        <w:rPr>
          <w:sz w:val="24"/>
          <w:szCs w:val="24"/>
        </w:rPr>
        <w:t>- 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70447" w:rsidRPr="00870447" w:rsidRDefault="00870447" w:rsidP="00870447">
      <w:pPr>
        <w:autoSpaceDE w:val="0"/>
        <w:adjustRightInd w:val="0"/>
        <w:spacing w:line="240" w:lineRule="auto"/>
        <w:ind w:firstLine="709"/>
        <w:textAlignment w:val="auto"/>
        <w:rPr>
          <w:sz w:val="24"/>
          <w:szCs w:val="24"/>
        </w:rPr>
      </w:pPr>
      <w:r w:rsidRPr="00870447">
        <w:rPr>
          <w:sz w:val="24"/>
          <w:szCs w:val="24"/>
        </w:rPr>
        <w:t>- Приказу МЧС России от 19.03.2020 №194 «Об утверждении свода правил СП 1.13130 «Системы противопожарной защиты. Эвакуационные пути и выходы» (вместе с «СП 1.13130.2020 Свод правил...»);</w:t>
      </w:r>
    </w:p>
    <w:p w:rsidR="00870447" w:rsidRPr="00870447" w:rsidRDefault="00870447" w:rsidP="00870447">
      <w:pPr>
        <w:autoSpaceDE w:val="0"/>
        <w:adjustRightInd w:val="0"/>
        <w:spacing w:line="240" w:lineRule="auto"/>
        <w:ind w:firstLine="709"/>
        <w:textAlignment w:val="auto"/>
        <w:rPr>
          <w:sz w:val="24"/>
          <w:szCs w:val="24"/>
        </w:rPr>
      </w:pPr>
      <w:r w:rsidRPr="00870447">
        <w:rPr>
          <w:sz w:val="24"/>
          <w:szCs w:val="24"/>
        </w:rPr>
        <w:t>- Постановлению Госстроя России от 17.09.2002 №123 2О принятии строительных норм и правил Российской Федерации «Безопасность труда в строительстве. Часть 2. Строительное производство. СНиП 12-04-2002»;</w:t>
      </w:r>
    </w:p>
    <w:p w:rsidR="00870447" w:rsidRPr="00870447" w:rsidRDefault="00870447" w:rsidP="00870447">
      <w:pPr>
        <w:autoSpaceDE w:val="0"/>
        <w:adjustRightInd w:val="0"/>
        <w:spacing w:line="240" w:lineRule="auto"/>
        <w:ind w:firstLine="709"/>
        <w:textAlignment w:val="auto"/>
        <w:rPr>
          <w:sz w:val="24"/>
          <w:szCs w:val="24"/>
        </w:rPr>
      </w:pPr>
      <w:r w:rsidRPr="00870447">
        <w:rPr>
          <w:sz w:val="24"/>
          <w:szCs w:val="24"/>
        </w:rPr>
        <w:t>- Постановлению Госстроя РФ от 23.07.2001 №80 «О принятии строительных норм и правил Российской Федерации «Безопасность труда в строительстве. Часть 1. Общие требования. СНиП 12-03-2001»;</w:t>
      </w:r>
    </w:p>
    <w:p w:rsidR="00870447" w:rsidRPr="00870447" w:rsidRDefault="00870447" w:rsidP="00870447">
      <w:pPr>
        <w:autoSpaceDE w:val="0"/>
        <w:adjustRightInd w:val="0"/>
        <w:spacing w:line="240" w:lineRule="auto"/>
        <w:ind w:firstLine="709"/>
        <w:textAlignment w:val="auto"/>
        <w:rPr>
          <w:sz w:val="24"/>
          <w:szCs w:val="24"/>
        </w:rPr>
      </w:pPr>
      <w:r w:rsidRPr="00870447">
        <w:rPr>
          <w:sz w:val="24"/>
          <w:szCs w:val="24"/>
        </w:rPr>
        <w:t xml:space="preserve">- Письму </w:t>
      </w:r>
      <w:proofErr w:type="spellStart"/>
      <w:r w:rsidRPr="00870447">
        <w:rPr>
          <w:sz w:val="24"/>
          <w:szCs w:val="24"/>
        </w:rPr>
        <w:t>Минпромэнерго</w:t>
      </w:r>
      <w:proofErr w:type="spellEnd"/>
      <w:r w:rsidRPr="00870447">
        <w:rPr>
          <w:sz w:val="24"/>
          <w:szCs w:val="24"/>
        </w:rPr>
        <w:t xml:space="preserve"> РФ №АР-6893/08, </w:t>
      </w:r>
      <w:proofErr w:type="spellStart"/>
      <w:r w:rsidRPr="00870447">
        <w:rPr>
          <w:sz w:val="24"/>
          <w:szCs w:val="24"/>
        </w:rPr>
        <w:t>Минрегиона</w:t>
      </w:r>
      <w:proofErr w:type="spellEnd"/>
      <w:r w:rsidRPr="00870447">
        <w:rPr>
          <w:sz w:val="24"/>
          <w:szCs w:val="24"/>
        </w:rPr>
        <w:t xml:space="preserve"> РФ №12325-ЮТ/08 от 29.11.2006 «О практическом применении ряда строительных норм и правил»;</w:t>
      </w:r>
    </w:p>
    <w:p w:rsidR="00870447" w:rsidRPr="00870447" w:rsidRDefault="00870447" w:rsidP="00870447">
      <w:pPr>
        <w:autoSpaceDE w:val="0"/>
        <w:adjustRightInd w:val="0"/>
        <w:spacing w:line="240" w:lineRule="auto"/>
        <w:ind w:firstLine="709"/>
        <w:textAlignment w:val="auto"/>
        <w:rPr>
          <w:sz w:val="24"/>
          <w:szCs w:val="24"/>
        </w:rPr>
      </w:pPr>
      <w:r w:rsidRPr="00870447">
        <w:rPr>
          <w:sz w:val="24"/>
          <w:szCs w:val="24"/>
        </w:rPr>
        <w:t xml:space="preserve">- ГОСТу </w:t>
      </w:r>
      <w:proofErr w:type="gramStart"/>
      <w:r w:rsidRPr="00870447">
        <w:rPr>
          <w:sz w:val="24"/>
          <w:szCs w:val="24"/>
        </w:rPr>
        <w:t>Р</w:t>
      </w:r>
      <w:proofErr w:type="gramEnd"/>
      <w:r w:rsidRPr="00870447">
        <w:rPr>
          <w:sz w:val="24"/>
          <w:szCs w:val="24"/>
        </w:rPr>
        <w:t xml:space="preserve"> 57327-2016 «Двери металлические противопожарные. Общие технические требования и методы испытаний»;</w:t>
      </w:r>
    </w:p>
    <w:p w:rsidR="00870447" w:rsidRPr="00870447" w:rsidRDefault="00870447" w:rsidP="00870447">
      <w:pPr>
        <w:autoSpaceDE w:val="0"/>
        <w:adjustRightInd w:val="0"/>
        <w:spacing w:line="240" w:lineRule="auto"/>
        <w:ind w:firstLine="709"/>
        <w:textAlignment w:val="auto"/>
        <w:rPr>
          <w:sz w:val="24"/>
          <w:szCs w:val="24"/>
        </w:rPr>
      </w:pPr>
      <w:r w:rsidRPr="00870447">
        <w:rPr>
          <w:sz w:val="24"/>
          <w:szCs w:val="24"/>
        </w:rPr>
        <w:t>- ГОСТу 31173–2016 «Блоки дверные стальные. Технические условия».</w:t>
      </w:r>
    </w:p>
    <w:p w:rsidR="00870447" w:rsidRPr="00870447" w:rsidRDefault="00870447" w:rsidP="00870447">
      <w:pPr>
        <w:autoSpaceDE w:val="0"/>
        <w:adjustRightInd w:val="0"/>
        <w:spacing w:line="240" w:lineRule="auto"/>
        <w:ind w:firstLine="709"/>
        <w:textAlignment w:val="auto"/>
        <w:rPr>
          <w:sz w:val="24"/>
          <w:szCs w:val="24"/>
        </w:rPr>
      </w:pPr>
      <w:r w:rsidRPr="00870447">
        <w:rPr>
          <w:sz w:val="24"/>
          <w:szCs w:val="24"/>
        </w:rPr>
        <w:t>Подрядчик согласовывает с Заказчиком график выполнения работ.</w:t>
      </w:r>
    </w:p>
    <w:p w:rsidR="00870447" w:rsidRPr="00870447" w:rsidRDefault="00870447" w:rsidP="00870447">
      <w:pPr>
        <w:autoSpaceDE w:val="0"/>
        <w:adjustRightInd w:val="0"/>
        <w:spacing w:line="240" w:lineRule="auto"/>
        <w:ind w:firstLine="709"/>
        <w:textAlignment w:val="auto"/>
        <w:rPr>
          <w:sz w:val="24"/>
          <w:szCs w:val="24"/>
        </w:rPr>
      </w:pPr>
      <w:r w:rsidRPr="00870447">
        <w:rPr>
          <w:sz w:val="24"/>
          <w:szCs w:val="24"/>
        </w:rPr>
        <w:t>Подрядчик несет ответственность за соблюдение правил и требований пожарной безопасности и охраны труда, установленных на объектах Заказчика.</w:t>
      </w:r>
    </w:p>
    <w:p w:rsidR="00870447" w:rsidRPr="00870447" w:rsidRDefault="00870447" w:rsidP="00870447">
      <w:pPr>
        <w:autoSpaceDE w:val="0"/>
        <w:adjustRightInd w:val="0"/>
        <w:spacing w:line="240" w:lineRule="auto"/>
        <w:ind w:firstLine="709"/>
        <w:textAlignment w:val="auto"/>
        <w:rPr>
          <w:sz w:val="24"/>
          <w:szCs w:val="24"/>
        </w:rPr>
      </w:pPr>
      <w:r w:rsidRPr="00870447">
        <w:rPr>
          <w:sz w:val="24"/>
          <w:szCs w:val="24"/>
        </w:rPr>
        <w:t>Подрядчик при производстве работ должен использовать оборудование, машины и механизмы, предназначенные для конкретных условий и допущенные к применению органами государственного надзора.</w:t>
      </w:r>
    </w:p>
    <w:p w:rsidR="00870447" w:rsidRPr="00870447" w:rsidRDefault="00870447" w:rsidP="00870447">
      <w:pPr>
        <w:autoSpaceDE w:val="0"/>
        <w:adjustRightInd w:val="0"/>
        <w:spacing w:line="240" w:lineRule="auto"/>
        <w:ind w:firstLine="709"/>
        <w:textAlignment w:val="auto"/>
        <w:rPr>
          <w:sz w:val="24"/>
          <w:szCs w:val="24"/>
        </w:rPr>
      </w:pPr>
      <w:r w:rsidRPr="00870447">
        <w:rPr>
          <w:sz w:val="24"/>
          <w:szCs w:val="24"/>
        </w:rPr>
        <w:t>Подрядчиком при проведении работ должны использоваться материалы и оборудование, имеющие соответствующие сертификаты соответствия, технические паспорта, руководства по их эксплуатации, техническому обслуживанию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Российской Федерации, паспорта качества должны быть представлены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материалов государственным стандартам и техническим условиям; цвет, технические характеристики, размеры в обязательном порядке согласовать с Заказчиком до выполнения работ.</w:t>
      </w:r>
    </w:p>
    <w:p w:rsidR="00870447" w:rsidRPr="00870447" w:rsidRDefault="00870447" w:rsidP="00870447">
      <w:pPr>
        <w:autoSpaceDE w:val="0"/>
        <w:adjustRightInd w:val="0"/>
        <w:spacing w:line="240" w:lineRule="auto"/>
        <w:ind w:firstLine="709"/>
        <w:textAlignment w:val="auto"/>
        <w:rPr>
          <w:sz w:val="24"/>
          <w:szCs w:val="24"/>
        </w:rPr>
      </w:pPr>
      <w:r w:rsidRPr="00870447">
        <w:rPr>
          <w:sz w:val="24"/>
          <w:szCs w:val="24"/>
        </w:rPr>
        <w:t>При проведении работ на объекте подсобные помещения для персонала Подрядчика не предоставляются. Охрану оборудования, инструментов, изделий и материалов Подрядчик осуществляет за свой счет.</w:t>
      </w:r>
    </w:p>
    <w:p w:rsidR="00870447" w:rsidRPr="00870447" w:rsidRDefault="00870447" w:rsidP="00870447">
      <w:pPr>
        <w:autoSpaceDE w:val="0"/>
        <w:adjustRightInd w:val="0"/>
        <w:spacing w:line="240" w:lineRule="auto"/>
        <w:ind w:firstLine="709"/>
        <w:textAlignment w:val="auto"/>
        <w:rPr>
          <w:sz w:val="24"/>
          <w:szCs w:val="24"/>
        </w:rPr>
      </w:pPr>
      <w:r w:rsidRPr="00870447">
        <w:rPr>
          <w:sz w:val="24"/>
          <w:szCs w:val="24"/>
        </w:rPr>
        <w:lastRenderedPageBreak/>
        <w:t>Сварочные работы должны выполняться Подрядчиком с учетом условий действующего предприятия. Подрядчик обязан контролировать и исключать случаи задымления от производства сварочных работ коридоров и других помещений здания. Подрядчик обеспечивает выполнение работ необходимыми материалами, изделиями, инструментом и оборудованием, а также осуществляет их доставку, надлежащую приёмку, разгрузку, складирование и охрану.</w:t>
      </w:r>
    </w:p>
    <w:p w:rsidR="00870447" w:rsidRPr="00870447" w:rsidRDefault="00870447" w:rsidP="00870447">
      <w:pPr>
        <w:autoSpaceDE w:val="0"/>
        <w:adjustRightInd w:val="0"/>
        <w:spacing w:line="240" w:lineRule="auto"/>
        <w:ind w:firstLine="709"/>
        <w:textAlignment w:val="auto"/>
        <w:rPr>
          <w:sz w:val="24"/>
          <w:szCs w:val="24"/>
        </w:rPr>
      </w:pPr>
      <w:r w:rsidRPr="00870447">
        <w:rPr>
          <w:sz w:val="24"/>
          <w:szCs w:val="24"/>
        </w:rPr>
        <w:t>Подрядчик оформляет наряд-допуск на проведение огневых работ и работ с повышенной опасностью (газо- и электросварочные работы, газ</w:t>
      </w:r>
      <w:proofErr w:type="gramStart"/>
      <w:r w:rsidRPr="00870447">
        <w:rPr>
          <w:sz w:val="24"/>
          <w:szCs w:val="24"/>
        </w:rPr>
        <w:t>о-</w:t>
      </w:r>
      <w:proofErr w:type="gramEnd"/>
      <w:r w:rsidRPr="00870447">
        <w:rPr>
          <w:sz w:val="24"/>
          <w:szCs w:val="24"/>
        </w:rPr>
        <w:t xml:space="preserve"> и </w:t>
      </w:r>
      <w:proofErr w:type="spellStart"/>
      <w:r w:rsidRPr="00870447">
        <w:rPr>
          <w:sz w:val="24"/>
          <w:szCs w:val="24"/>
        </w:rPr>
        <w:t>электрорезательные</w:t>
      </w:r>
      <w:proofErr w:type="spellEnd"/>
      <w:r w:rsidRPr="00870447">
        <w:rPr>
          <w:sz w:val="24"/>
          <w:szCs w:val="24"/>
        </w:rPr>
        <w:t xml:space="preserve"> работы, работы с паяльными лампами, резка металла механизированным инструментом) и работы с повышенной опасностью по установленной форме, с предоставлением удостоверений исполнителей работ на право производство огневых работ и о проверке знаний по пожарно-техническому минимуму, в объеме должностных обязанностей.</w:t>
      </w:r>
    </w:p>
    <w:p w:rsidR="00870447" w:rsidRPr="00870447" w:rsidRDefault="00870447" w:rsidP="00870447">
      <w:pPr>
        <w:autoSpaceDE w:val="0"/>
        <w:adjustRightInd w:val="0"/>
        <w:spacing w:line="240" w:lineRule="auto"/>
        <w:ind w:firstLine="709"/>
        <w:textAlignment w:val="auto"/>
        <w:rPr>
          <w:sz w:val="24"/>
          <w:szCs w:val="24"/>
        </w:rPr>
      </w:pPr>
      <w:r w:rsidRPr="00870447">
        <w:rPr>
          <w:sz w:val="24"/>
          <w:szCs w:val="24"/>
        </w:rPr>
        <w:t>Подрядчик обеспечивает освещение и ограждение опасных мест на Объекте производства Работ.</w:t>
      </w:r>
    </w:p>
    <w:p w:rsidR="00870447" w:rsidRPr="00870447" w:rsidRDefault="00870447" w:rsidP="00870447">
      <w:pPr>
        <w:autoSpaceDE w:val="0"/>
        <w:adjustRightInd w:val="0"/>
        <w:spacing w:line="240" w:lineRule="auto"/>
        <w:ind w:firstLine="709"/>
        <w:textAlignment w:val="auto"/>
        <w:rPr>
          <w:sz w:val="24"/>
          <w:szCs w:val="24"/>
        </w:rPr>
      </w:pPr>
      <w:r w:rsidRPr="00870447">
        <w:rPr>
          <w:sz w:val="24"/>
          <w:szCs w:val="24"/>
        </w:rPr>
        <w:t>Подрядчик при проведении пожароопасных работ на объекте обязан руководствоваться «Правилами пожарной безопасности в Российской Федерации».</w:t>
      </w:r>
    </w:p>
    <w:p w:rsidR="00870447" w:rsidRPr="00870447" w:rsidRDefault="00870447" w:rsidP="00870447">
      <w:pPr>
        <w:tabs>
          <w:tab w:val="left" w:pos="0"/>
          <w:tab w:val="left" w:pos="284"/>
        </w:tabs>
        <w:suppressAutoHyphens w:val="0"/>
        <w:autoSpaceDN/>
        <w:spacing w:line="240" w:lineRule="auto"/>
        <w:ind w:firstLine="709"/>
        <w:textAlignment w:val="auto"/>
        <w:rPr>
          <w:sz w:val="24"/>
          <w:szCs w:val="24"/>
        </w:rPr>
      </w:pPr>
      <w:r w:rsidRPr="00870447">
        <w:rPr>
          <w:b/>
          <w:sz w:val="24"/>
          <w:szCs w:val="24"/>
          <w:lang w:eastAsia="en-US"/>
        </w:rPr>
        <w:t>Сроки (периоды) выполнения работ:</w:t>
      </w:r>
      <w:r w:rsidRPr="00870447">
        <w:rPr>
          <w:sz w:val="24"/>
          <w:szCs w:val="24"/>
          <w:lang w:eastAsia="en-US"/>
        </w:rPr>
        <w:t xml:space="preserve"> в течение 15 (Пятнадцати) рабочих дней </w:t>
      </w:r>
      <w:proofErr w:type="gramStart"/>
      <w:r w:rsidRPr="00870447">
        <w:rPr>
          <w:sz w:val="24"/>
          <w:szCs w:val="24"/>
          <w:lang w:eastAsia="en-US"/>
        </w:rPr>
        <w:t>с даты заключения</w:t>
      </w:r>
      <w:proofErr w:type="gramEnd"/>
      <w:r w:rsidRPr="00870447">
        <w:rPr>
          <w:sz w:val="24"/>
          <w:szCs w:val="24"/>
          <w:lang w:eastAsia="en-US"/>
        </w:rPr>
        <w:t xml:space="preserve"> контракта (ч. 5 ст. 51 Закона о контрактной системе).</w:t>
      </w:r>
    </w:p>
    <w:p w:rsidR="00870447" w:rsidRPr="00870447" w:rsidRDefault="00870447" w:rsidP="00870447">
      <w:pPr>
        <w:suppressAutoHyphens w:val="0"/>
        <w:autoSpaceDN/>
        <w:spacing w:line="240" w:lineRule="auto"/>
        <w:ind w:firstLine="709"/>
        <w:textAlignment w:val="auto"/>
        <w:rPr>
          <w:sz w:val="24"/>
          <w:szCs w:val="24"/>
        </w:rPr>
      </w:pPr>
      <w:r w:rsidRPr="00870447">
        <w:rPr>
          <w:b/>
          <w:sz w:val="24"/>
          <w:szCs w:val="24"/>
        </w:rPr>
        <w:t>Место выполнения работ:</w:t>
      </w:r>
      <w:r w:rsidRPr="00870447">
        <w:rPr>
          <w:sz w:val="24"/>
          <w:szCs w:val="24"/>
        </w:rPr>
        <w:t xml:space="preserve"> замена дверей проводится по адресам:</w:t>
      </w:r>
    </w:p>
    <w:p w:rsidR="00870447" w:rsidRPr="00870447" w:rsidRDefault="00870447" w:rsidP="00870447">
      <w:pPr>
        <w:autoSpaceDN/>
        <w:spacing w:line="240" w:lineRule="auto"/>
        <w:ind w:left="709" w:firstLine="0"/>
        <w:textAlignment w:val="auto"/>
        <w:rPr>
          <w:sz w:val="24"/>
          <w:szCs w:val="24"/>
        </w:rPr>
      </w:pPr>
      <w:r w:rsidRPr="00870447">
        <w:rPr>
          <w:sz w:val="24"/>
          <w:szCs w:val="24"/>
        </w:rPr>
        <w:t>- г. Екатеринбург, ул. Шейнкмана, д. 22 – 3 двери;</w:t>
      </w:r>
    </w:p>
    <w:p w:rsidR="00870447" w:rsidRPr="00870447" w:rsidRDefault="00870447" w:rsidP="00870447">
      <w:pPr>
        <w:autoSpaceDN/>
        <w:spacing w:line="240" w:lineRule="auto"/>
        <w:ind w:left="709" w:firstLine="0"/>
        <w:textAlignment w:val="auto"/>
        <w:rPr>
          <w:sz w:val="24"/>
          <w:szCs w:val="24"/>
        </w:rPr>
      </w:pPr>
      <w:r w:rsidRPr="00870447">
        <w:rPr>
          <w:sz w:val="24"/>
          <w:szCs w:val="24"/>
        </w:rPr>
        <w:t>- г. Екатеринбург, ул. Восточная, д. 64 – 1 дверь;</w:t>
      </w:r>
    </w:p>
    <w:p w:rsidR="00870447" w:rsidRPr="00870447" w:rsidRDefault="00870447" w:rsidP="00870447">
      <w:pPr>
        <w:tabs>
          <w:tab w:val="left" w:pos="0"/>
          <w:tab w:val="left" w:pos="284"/>
        </w:tabs>
        <w:suppressAutoHyphens w:val="0"/>
        <w:autoSpaceDN/>
        <w:spacing w:line="240" w:lineRule="auto"/>
        <w:ind w:left="709" w:firstLine="0"/>
        <w:textAlignment w:val="auto"/>
        <w:rPr>
          <w:sz w:val="24"/>
          <w:szCs w:val="24"/>
        </w:rPr>
      </w:pPr>
      <w:r w:rsidRPr="00870447">
        <w:rPr>
          <w:sz w:val="24"/>
          <w:szCs w:val="24"/>
        </w:rPr>
        <w:t>- г. Екатеринбург, ул. Челюскинцев, 110а – 2 двери.</w:t>
      </w:r>
    </w:p>
    <w:p w:rsidR="00870447" w:rsidRPr="00870447" w:rsidRDefault="00870447" w:rsidP="00870447">
      <w:pPr>
        <w:tabs>
          <w:tab w:val="left" w:pos="0"/>
          <w:tab w:val="left" w:pos="284"/>
        </w:tabs>
        <w:suppressAutoHyphens w:val="0"/>
        <w:autoSpaceDN/>
        <w:spacing w:line="240" w:lineRule="auto"/>
        <w:ind w:firstLine="709"/>
        <w:textAlignment w:val="auto"/>
        <w:rPr>
          <w:b/>
          <w:sz w:val="24"/>
          <w:szCs w:val="24"/>
        </w:rPr>
      </w:pPr>
      <w:r w:rsidRPr="00870447">
        <w:rPr>
          <w:b/>
          <w:sz w:val="24"/>
          <w:szCs w:val="24"/>
        </w:rPr>
        <w:t>Виды работ и используемые материалы (дефектная ведомость):</w:t>
      </w:r>
    </w:p>
    <w:tbl>
      <w:tblPr>
        <w:tblW w:w="9935" w:type="dxa"/>
        <w:tblInd w:w="96" w:type="dxa"/>
        <w:tblLayout w:type="fixed"/>
        <w:tblLook w:val="04A0" w:firstRow="1" w:lastRow="0" w:firstColumn="1" w:lastColumn="0" w:noHBand="0" w:noVBand="1"/>
      </w:tblPr>
      <w:tblGrid>
        <w:gridCol w:w="700"/>
        <w:gridCol w:w="6116"/>
        <w:gridCol w:w="993"/>
        <w:gridCol w:w="850"/>
        <w:gridCol w:w="1276"/>
      </w:tblGrid>
      <w:tr w:rsidR="00870447" w:rsidRPr="00870447" w:rsidTr="000B6FE7">
        <w:trPr>
          <w:trHeight w:val="2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447" w:rsidRPr="00870447" w:rsidRDefault="00870447" w:rsidP="000B6FE7">
            <w:pPr>
              <w:suppressAutoHyphens w:val="0"/>
              <w:autoSpaceDN/>
              <w:spacing w:line="240" w:lineRule="auto"/>
              <w:ind w:left="-96" w:right="-129" w:firstLine="0"/>
              <w:jc w:val="center"/>
              <w:textAlignment w:val="auto"/>
              <w:rPr>
                <w:b/>
                <w:sz w:val="22"/>
                <w:szCs w:val="22"/>
              </w:rPr>
            </w:pPr>
            <w:r w:rsidRPr="00870447">
              <w:rPr>
                <w:b/>
                <w:sz w:val="22"/>
                <w:szCs w:val="22"/>
              </w:rPr>
              <w:t xml:space="preserve">№ </w:t>
            </w:r>
            <w:proofErr w:type="spellStart"/>
            <w:r w:rsidRPr="00870447">
              <w:rPr>
                <w:b/>
                <w:sz w:val="22"/>
                <w:szCs w:val="22"/>
              </w:rPr>
              <w:t>пп</w:t>
            </w:r>
            <w:proofErr w:type="spellEnd"/>
          </w:p>
        </w:tc>
        <w:tc>
          <w:tcPr>
            <w:tcW w:w="6116" w:type="dxa"/>
            <w:tcBorders>
              <w:top w:val="single" w:sz="4" w:space="0" w:color="auto"/>
              <w:left w:val="nil"/>
              <w:bottom w:val="nil"/>
              <w:right w:val="single" w:sz="4" w:space="0" w:color="auto"/>
            </w:tcBorders>
            <w:shd w:val="clear" w:color="auto" w:fill="auto"/>
            <w:vAlign w:val="center"/>
            <w:hideMark/>
          </w:tcPr>
          <w:p w:rsidR="00870447" w:rsidRPr="00870447" w:rsidRDefault="00870447" w:rsidP="000B6FE7">
            <w:pPr>
              <w:suppressAutoHyphens w:val="0"/>
              <w:autoSpaceDN/>
              <w:spacing w:line="240" w:lineRule="auto"/>
              <w:ind w:firstLine="0"/>
              <w:jc w:val="center"/>
              <w:textAlignment w:val="auto"/>
              <w:rPr>
                <w:b/>
                <w:sz w:val="22"/>
                <w:szCs w:val="22"/>
              </w:rPr>
            </w:pPr>
            <w:r w:rsidRPr="00870447">
              <w:rPr>
                <w:b/>
                <w:sz w:val="22"/>
                <w:szCs w:val="22"/>
              </w:rPr>
              <w:t>Наименование</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70447" w:rsidRPr="00870447" w:rsidRDefault="00870447" w:rsidP="000B6FE7">
            <w:pPr>
              <w:suppressAutoHyphens w:val="0"/>
              <w:autoSpaceDN/>
              <w:spacing w:line="240" w:lineRule="auto"/>
              <w:ind w:firstLine="0"/>
              <w:jc w:val="center"/>
              <w:textAlignment w:val="auto"/>
              <w:rPr>
                <w:b/>
                <w:sz w:val="22"/>
                <w:szCs w:val="22"/>
              </w:rPr>
            </w:pPr>
            <w:r w:rsidRPr="00870447">
              <w:rPr>
                <w:b/>
                <w:sz w:val="22"/>
                <w:szCs w:val="22"/>
              </w:rPr>
              <w:t>Ед. 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70447" w:rsidRPr="00870447" w:rsidRDefault="00870447" w:rsidP="000B6FE7">
            <w:pPr>
              <w:suppressAutoHyphens w:val="0"/>
              <w:autoSpaceDN/>
              <w:spacing w:line="240" w:lineRule="auto"/>
              <w:ind w:firstLine="0"/>
              <w:jc w:val="center"/>
              <w:textAlignment w:val="auto"/>
              <w:rPr>
                <w:b/>
                <w:sz w:val="22"/>
                <w:szCs w:val="22"/>
              </w:rPr>
            </w:pPr>
            <w:r w:rsidRPr="00870447">
              <w:rPr>
                <w:b/>
                <w:sz w:val="22"/>
                <w:szCs w:val="22"/>
              </w:rPr>
              <w:t>Кол.</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70447" w:rsidRPr="00870447" w:rsidRDefault="00870447" w:rsidP="000B6FE7">
            <w:pPr>
              <w:suppressAutoHyphens w:val="0"/>
              <w:autoSpaceDN/>
              <w:spacing w:line="240" w:lineRule="auto"/>
              <w:ind w:left="-108" w:right="-108" w:firstLine="0"/>
              <w:jc w:val="center"/>
              <w:textAlignment w:val="auto"/>
              <w:rPr>
                <w:b/>
                <w:sz w:val="22"/>
                <w:szCs w:val="22"/>
              </w:rPr>
            </w:pPr>
            <w:r w:rsidRPr="00870447">
              <w:rPr>
                <w:b/>
                <w:sz w:val="22"/>
                <w:szCs w:val="22"/>
              </w:rPr>
              <w:t>Примечание</w:t>
            </w:r>
          </w:p>
        </w:tc>
      </w:tr>
      <w:tr w:rsidR="00870447" w:rsidRPr="00870447" w:rsidTr="000B6FE7">
        <w:trPr>
          <w:trHeight w:val="20"/>
        </w:trPr>
        <w:tc>
          <w:tcPr>
            <w:tcW w:w="700" w:type="dxa"/>
            <w:tcBorders>
              <w:top w:val="nil"/>
              <w:left w:val="single" w:sz="4" w:space="0" w:color="auto"/>
              <w:bottom w:val="nil"/>
              <w:right w:val="single" w:sz="4" w:space="0" w:color="auto"/>
            </w:tcBorders>
            <w:shd w:val="clear" w:color="auto" w:fill="auto"/>
            <w:noWrap/>
            <w:vAlign w:val="center"/>
            <w:hideMark/>
          </w:tcPr>
          <w:p w:rsidR="00870447" w:rsidRPr="00870447" w:rsidRDefault="00870447" w:rsidP="000B6FE7">
            <w:pPr>
              <w:suppressAutoHyphens w:val="0"/>
              <w:autoSpaceDN/>
              <w:spacing w:line="240" w:lineRule="auto"/>
              <w:ind w:firstLine="0"/>
              <w:jc w:val="center"/>
              <w:textAlignment w:val="auto"/>
              <w:rPr>
                <w:sz w:val="22"/>
                <w:szCs w:val="22"/>
              </w:rPr>
            </w:pPr>
          </w:p>
        </w:tc>
        <w:tc>
          <w:tcPr>
            <w:tcW w:w="6116" w:type="dxa"/>
            <w:tcBorders>
              <w:top w:val="single" w:sz="4" w:space="0" w:color="auto"/>
              <w:left w:val="nil"/>
              <w:bottom w:val="nil"/>
              <w:right w:val="single" w:sz="4" w:space="0" w:color="auto"/>
            </w:tcBorders>
            <w:shd w:val="clear" w:color="auto" w:fill="auto"/>
            <w:noWrap/>
            <w:vAlign w:val="center"/>
            <w:hideMark/>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2</w:t>
            </w:r>
          </w:p>
        </w:tc>
        <w:tc>
          <w:tcPr>
            <w:tcW w:w="993" w:type="dxa"/>
            <w:tcBorders>
              <w:top w:val="nil"/>
              <w:left w:val="nil"/>
              <w:bottom w:val="nil"/>
              <w:right w:val="single" w:sz="4" w:space="0" w:color="auto"/>
            </w:tcBorders>
            <w:shd w:val="clear" w:color="auto" w:fill="auto"/>
            <w:noWrap/>
            <w:vAlign w:val="center"/>
            <w:hideMark/>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3</w:t>
            </w:r>
          </w:p>
        </w:tc>
        <w:tc>
          <w:tcPr>
            <w:tcW w:w="850" w:type="dxa"/>
            <w:tcBorders>
              <w:top w:val="nil"/>
              <w:left w:val="nil"/>
              <w:bottom w:val="nil"/>
              <w:right w:val="single" w:sz="4" w:space="0" w:color="auto"/>
            </w:tcBorders>
            <w:shd w:val="clear" w:color="auto" w:fill="auto"/>
            <w:noWrap/>
            <w:vAlign w:val="center"/>
            <w:hideMark/>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4</w:t>
            </w:r>
          </w:p>
        </w:tc>
        <w:tc>
          <w:tcPr>
            <w:tcW w:w="1276" w:type="dxa"/>
            <w:tcBorders>
              <w:top w:val="nil"/>
              <w:left w:val="nil"/>
              <w:bottom w:val="nil"/>
              <w:right w:val="single" w:sz="4" w:space="0" w:color="auto"/>
            </w:tcBorders>
            <w:shd w:val="clear" w:color="auto" w:fill="auto"/>
            <w:noWrap/>
            <w:vAlign w:val="center"/>
            <w:hideMark/>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5</w:t>
            </w:r>
          </w:p>
        </w:tc>
      </w:tr>
      <w:tr w:rsidR="00870447" w:rsidRPr="00870447" w:rsidTr="000B6FE7">
        <w:trPr>
          <w:trHeight w:val="20"/>
        </w:trPr>
        <w:tc>
          <w:tcPr>
            <w:tcW w:w="9935" w:type="dxa"/>
            <w:gridSpan w:val="5"/>
            <w:tcBorders>
              <w:top w:val="single" w:sz="4" w:space="0" w:color="auto"/>
              <w:left w:val="single" w:sz="4" w:space="0" w:color="auto"/>
              <w:bottom w:val="single" w:sz="4" w:space="0" w:color="auto"/>
              <w:right w:val="single" w:sz="4" w:space="0" w:color="auto"/>
            </w:tcBorders>
            <w:shd w:val="clear" w:color="auto" w:fill="auto"/>
            <w:hideMark/>
          </w:tcPr>
          <w:p w:rsidR="00870447" w:rsidRPr="00870447" w:rsidRDefault="00870447" w:rsidP="000B6FE7">
            <w:pPr>
              <w:suppressAutoHyphens w:val="0"/>
              <w:autoSpaceDN/>
              <w:spacing w:line="240" w:lineRule="auto"/>
              <w:ind w:firstLine="0"/>
              <w:jc w:val="center"/>
              <w:textAlignment w:val="auto"/>
              <w:rPr>
                <w:b/>
                <w:bCs/>
                <w:i/>
                <w:iCs/>
                <w:sz w:val="22"/>
                <w:szCs w:val="22"/>
              </w:rPr>
            </w:pPr>
            <w:r w:rsidRPr="00870447">
              <w:rPr>
                <w:b/>
                <w:bCs/>
                <w:i/>
                <w:iCs/>
                <w:sz w:val="22"/>
                <w:szCs w:val="22"/>
              </w:rPr>
              <w:t>Раздел 1. Помещение (ул.</w:t>
            </w:r>
            <w:r w:rsidRPr="00870447">
              <w:rPr>
                <w:rFonts w:eastAsia="Calibri"/>
                <w:sz w:val="22"/>
                <w:szCs w:val="22"/>
                <w:lang w:eastAsia="en-US"/>
              </w:rPr>
              <w:t xml:space="preserve"> </w:t>
            </w:r>
            <w:r w:rsidRPr="00870447">
              <w:rPr>
                <w:b/>
                <w:bCs/>
                <w:i/>
                <w:iCs/>
                <w:sz w:val="22"/>
                <w:szCs w:val="22"/>
              </w:rPr>
              <w:t>Шейнкмана, 22</w:t>
            </w:r>
            <w:r w:rsidRPr="00870447">
              <w:rPr>
                <w:rFonts w:eastAsia="Calibri"/>
                <w:b/>
                <w:i/>
                <w:sz w:val="22"/>
                <w:szCs w:val="22"/>
                <w:lang w:eastAsia="en-US"/>
              </w:rPr>
              <w:t>)</w:t>
            </w:r>
            <w:r w:rsidRPr="00870447">
              <w:rPr>
                <w:b/>
                <w:bCs/>
                <w:i/>
                <w:iCs/>
                <w:sz w:val="22"/>
                <w:szCs w:val="22"/>
              </w:rPr>
              <w:t xml:space="preserve"> – 3 шт.</w:t>
            </w:r>
          </w:p>
        </w:tc>
      </w:tr>
      <w:tr w:rsidR="00870447" w:rsidRPr="00870447" w:rsidTr="000B6FE7">
        <w:trPr>
          <w:trHeight w:val="20"/>
        </w:trPr>
        <w:tc>
          <w:tcPr>
            <w:tcW w:w="9935" w:type="dxa"/>
            <w:gridSpan w:val="5"/>
            <w:tcBorders>
              <w:top w:val="single" w:sz="4" w:space="0" w:color="auto"/>
              <w:left w:val="single" w:sz="4" w:space="0" w:color="auto"/>
              <w:bottom w:val="single" w:sz="4" w:space="0" w:color="auto"/>
              <w:right w:val="single" w:sz="4" w:space="0" w:color="auto"/>
            </w:tcBorders>
            <w:shd w:val="clear" w:color="auto" w:fill="auto"/>
            <w:hideMark/>
          </w:tcPr>
          <w:p w:rsidR="00870447" w:rsidRPr="00870447" w:rsidRDefault="00870447" w:rsidP="000B6FE7">
            <w:pPr>
              <w:suppressAutoHyphens w:val="0"/>
              <w:autoSpaceDN/>
              <w:spacing w:line="240" w:lineRule="auto"/>
              <w:ind w:firstLine="0"/>
              <w:jc w:val="left"/>
              <w:textAlignment w:val="auto"/>
              <w:rPr>
                <w:b/>
                <w:bCs/>
                <w:i/>
                <w:iCs/>
                <w:sz w:val="22"/>
                <w:szCs w:val="22"/>
              </w:rPr>
            </w:pPr>
            <w:r w:rsidRPr="00870447">
              <w:rPr>
                <w:b/>
                <w:bCs/>
                <w:i/>
                <w:iCs/>
                <w:sz w:val="22"/>
                <w:szCs w:val="22"/>
              </w:rPr>
              <w:t xml:space="preserve">1000х2100мм -  2шт. </w:t>
            </w:r>
          </w:p>
          <w:p w:rsidR="00870447" w:rsidRPr="00870447" w:rsidRDefault="00870447" w:rsidP="000B6FE7">
            <w:pPr>
              <w:suppressAutoHyphens w:val="0"/>
              <w:autoSpaceDN/>
              <w:spacing w:line="240" w:lineRule="auto"/>
              <w:ind w:firstLine="0"/>
              <w:jc w:val="left"/>
              <w:textAlignment w:val="auto"/>
              <w:rPr>
                <w:b/>
                <w:bCs/>
                <w:i/>
                <w:iCs/>
                <w:sz w:val="22"/>
                <w:szCs w:val="22"/>
              </w:rPr>
            </w:pPr>
            <w:r w:rsidRPr="00870447">
              <w:rPr>
                <w:b/>
                <w:bCs/>
                <w:i/>
                <w:iCs/>
                <w:sz w:val="22"/>
                <w:szCs w:val="22"/>
              </w:rPr>
              <w:t xml:space="preserve">1600х2100мм  – 1 шт. </w:t>
            </w:r>
          </w:p>
          <w:p w:rsidR="00870447" w:rsidRPr="00870447" w:rsidRDefault="00870447" w:rsidP="000B6FE7">
            <w:pPr>
              <w:suppressAutoHyphens w:val="0"/>
              <w:autoSpaceDN/>
              <w:spacing w:line="240" w:lineRule="auto"/>
              <w:ind w:firstLine="0"/>
              <w:jc w:val="left"/>
              <w:textAlignment w:val="auto"/>
              <w:rPr>
                <w:b/>
                <w:bCs/>
                <w:i/>
                <w:iCs/>
                <w:sz w:val="22"/>
                <w:szCs w:val="22"/>
              </w:rPr>
            </w:pPr>
            <w:r w:rsidRPr="00870447">
              <w:rPr>
                <w:b/>
                <w:bCs/>
                <w:i/>
                <w:iCs/>
                <w:sz w:val="22"/>
                <w:szCs w:val="22"/>
              </w:rPr>
              <w:t>Этаж №1 помещение № 31, помещение № 14, помещение № 11.</w:t>
            </w:r>
          </w:p>
        </w:tc>
      </w:tr>
      <w:tr w:rsidR="00870447" w:rsidRPr="00870447" w:rsidTr="000B6FE7">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1</w:t>
            </w:r>
          </w:p>
        </w:tc>
        <w:tc>
          <w:tcPr>
            <w:tcW w:w="6116" w:type="dxa"/>
            <w:tcBorders>
              <w:top w:val="nil"/>
              <w:left w:val="nil"/>
              <w:bottom w:val="single" w:sz="4" w:space="0" w:color="auto"/>
              <w:right w:val="single" w:sz="4" w:space="0" w:color="auto"/>
            </w:tcBorders>
            <w:shd w:val="clear" w:color="auto" w:fill="auto"/>
          </w:tcPr>
          <w:p w:rsidR="00870447" w:rsidRPr="00870447" w:rsidRDefault="00870447" w:rsidP="000B6FE7">
            <w:pPr>
              <w:suppressAutoHyphens w:val="0"/>
              <w:autoSpaceDN/>
              <w:spacing w:line="240" w:lineRule="auto"/>
              <w:ind w:firstLine="0"/>
              <w:textAlignment w:val="auto"/>
              <w:rPr>
                <w:sz w:val="22"/>
                <w:szCs w:val="22"/>
              </w:rPr>
            </w:pPr>
            <w:r w:rsidRPr="00870447">
              <w:rPr>
                <w:sz w:val="22"/>
                <w:szCs w:val="22"/>
              </w:rPr>
              <w:t>Установка металлических дверных блоков в готовые проемы/демонтаж</w:t>
            </w:r>
          </w:p>
        </w:tc>
        <w:tc>
          <w:tcPr>
            <w:tcW w:w="993"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м</w:t>
            </w:r>
            <w:proofErr w:type="gramStart"/>
            <w:r w:rsidRPr="00870447">
              <w:rPr>
                <w:sz w:val="22"/>
                <w:szCs w:val="22"/>
              </w:rPr>
              <w:t>2</w:t>
            </w:r>
            <w:proofErr w:type="gramEnd"/>
          </w:p>
        </w:tc>
        <w:tc>
          <w:tcPr>
            <w:tcW w:w="850"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6,825</w:t>
            </w:r>
          </w:p>
        </w:tc>
        <w:tc>
          <w:tcPr>
            <w:tcW w:w="1276" w:type="dxa"/>
            <w:tcBorders>
              <w:top w:val="nil"/>
              <w:left w:val="nil"/>
              <w:bottom w:val="single" w:sz="4" w:space="0" w:color="auto"/>
              <w:right w:val="single" w:sz="4" w:space="0" w:color="auto"/>
            </w:tcBorders>
            <w:shd w:val="clear" w:color="auto" w:fill="auto"/>
            <w:noWrap/>
          </w:tcPr>
          <w:p w:rsidR="00870447" w:rsidRPr="00870447" w:rsidRDefault="00870447" w:rsidP="000B6FE7">
            <w:pPr>
              <w:suppressAutoHyphens w:val="0"/>
              <w:autoSpaceDN/>
              <w:spacing w:line="240" w:lineRule="auto"/>
              <w:ind w:firstLine="0"/>
              <w:jc w:val="left"/>
              <w:textAlignment w:val="auto"/>
              <w:rPr>
                <w:sz w:val="22"/>
                <w:szCs w:val="22"/>
              </w:rPr>
            </w:pPr>
          </w:p>
        </w:tc>
      </w:tr>
      <w:tr w:rsidR="00870447" w:rsidRPr="00870447" w:rsidTr="000B6FE7">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2</w:t>
            </w:r>
          </w:p>
        </w:tc>
        <w:tc>
          <w:tcPr>
            <w:tcW w:w="6116" w:type="dxa"/>
            <w:tcBorders>
              <w:top w:val="nil"/>
              <w:left w:val="nil"/>
              <w:bottom w:val="single" w:sz="4" w:space="0" w:color="auto"/>
              <w:right w:val="single" w:sz="4" w:space="0" w:color="auto"/>
            </w:tcBorders>
            <w:shd w:val="clear" w:color="auto" w:fill="auto"/>
          </w:tcPr>
          <w:p w:rsidR="00870447" w:rsidRPr="00870447" w:rsidRDefault="00870447" w:rsidP="000B6FE7">
            <w:pPr>
              <w:suppressAutoHyphens w:val="0"/>
              <w:autoSpaceDN/>
              <w:spacing w:line="240" w:lineRule="auto"/>
              <w:ind w:firstLine="0"/>
              <w:textAlignment w:val="auto"/>
              <w:rPr>
                <w:sz w:val="22"/>
                <w:szCs w:val="22"/>
              </w:rPr>
            </w:pPr>
            <w:r w:rsidRPr="00870447">
              <w:rPr>
                <w:sz w:val="22"/>
                <w:szCs w:val="22"/>
              </w:rPr>
              <w:t xml:space="preserve">Установка противопожарных дверей: </w:t>
            </w:r>
            <w:proofErr w:type="spellStart"/>
            <w:r w:rsidRPr="00870447">
              <w:rPr>
                <w:sz w:val="22"/>
                <w:szCs w:val="22"/>
              </w:rPr>
              <w:t>однопольных</w:t>
            </w:r>
            <w:proofErr w:type="spellEnd"/>
            <w:r w:rsidRPr="00870447">
              <w:rPr>
                <w:sz w:val="22"/>
                <w:szCs w:val="22"/>
              </w:rPr>
              <w:t xml:space="preserve"> глухих</w:t>
            </w:r>
          </w:p>
        </w:tc>
        <w:tc>
          <w:tcPr>
            <w:tcW w:w="993"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м</w:t>
            </w:r>
            <w:proofErr w:type="gramStart"/>
            <w:r w:rsidRPr="00870447">
              <w:rPr>
                <w:sz w:val="22"/>
                <w:szCs w:val="22"/>
              </w:rPr>
              <w:t>2</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3,9</w:t>
            </w:r>
          </w:p>
        </w:tc>
        <w:tc>
          <w:tcPr>
            <w:tcW w:w="1276" w:type="dxa"/>
            <w:tcBorders>
              <w:top w:val="nil"/>
              <w:left w:val="nil"/>
              <w:bottom w:val="single" w:sz="4" w:space="0" w:color="auto"/>
              <w:right w:val="single" w:sz="4" w:space="0" w:color="auto"/>
            </w:tcBorders>
            <w:shd w:val="clear" w:color="auto" w:fill="auto"/>
            <w:noWrap/>
          </w:tcPr>
          <w:p w:rsidR="00870447" w:rsidRPr="00870447" w:rsidRDefault="00870447" w:rsidP="000B6FE7">
            <w:pPr>
              <w:suppressAutoHyphens w:val="0"/>
              <w:autoSpaceDN/>
              <w:spacing w:line="240" w:lineRule="auto"/>
              <w:ind w:firstLine="0"/>
              <w:jc w:val="left"/>
              <w:textAlignment w:val="auto"/>
              <w:rPr>
                <w:sz w:val="22"/>
                <w:szCs w:val="22"/>
              </w:rPr>
            </w:pPr>
          </w:p>
        </w:tc>
      </w:tr>
      <w:tr w:rsidR="00870447" w:rsidRPr="00870447" w:rsidTr="000B6FE7">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3</w:t>
            </w:r>
          </w:p>
        </w:tc>
        <w:tc>
          <w:tcPr>
            <w:tcW w:w="6116" w:type="dxa"/>
            <w:tcBorders>
              <w:top w:val="nil"/>
              <w:left w:val="nil"/>
              <w:bottom w:val="single" w:sz="4" w:space="0" w:color="auto"/>
              <w:right w:val="single" w:sz="4" w:space="0" w:color="auto"/>
            </w:tcBorders>
            <w:shd w:val="clear" w:color="auto" w:fill="auto"/>
          </w:tcPr>
          <w:p w:rsidR="00870447" w:rsidRPr="00870447" w:rsidRDefault="00870447" w:rsidP="000B6FE7">
            <w:pPr>
              <w:suppressAutoHyphens w:val="0"/>
              <w:autoSpaceDN/>
              <w:spacing w:line="240" w:lineRule="auto"/>
              <w:ind w:firstLine="0"/>
              <w:textAlignment w:val="auto"/>
              <w:rPr>
                <w:sz w:val="22"/>
                <w:szCs w:val="22"/>
              </w:rPr>
            </w:pPr>
            <w:r w:rsidRPr="00870447">
              <w:rPr>
                <w:sz w:val="22"/>
                <w:szCs w:val="22"/>
              </w:rPr>
              <w:t xml:space="preserve">Дверь противопожарная металлическая: </w:t>
            </w:r>
            <w:proofErr w:type="spellStart"/>
            <w:r w:rsidRPr="00870447">
              <w:rPr>
                <w:sz w:val="22"/>
                <w:szCs w:val="22"/>
              </w:rPr>
              <w:t>однопольная</w:t>
            </w:r>
            <w:proofErr w:type="spellEnd"/>
            <w:r w:rsidRPr="00870447">
              <w:rPr>
                <w:sz w:val="22"/>
                <w:szCs w:val="22"/>
              </w:rPr>
              <w:t xml:space="preserve"> ДПМ-01/60, размером 1000х2100 мм /Комплект "</w:t>
            </w:r>
            <w:proofErr w:type="spellStart"/>
            <w:r w:rsidRPr="00870447">
              <w:rPr>
                <w:sz w:val="22"/>
                <w:szCs w:val="22"/>
              </w:rPr>
              <w:t>Антипаника</w:t>
            </w:r>
            <w:proofErr w:type="spellEnd"/>
            <w:r w:rsidRPr="00870447">
              <w:rPr>
                <w:sz w:val="22"/>
                <w:szCs w:val="22"/>
              </w:rPr>
              <w:t>" (Замок ПП, Ручка штанга, Ручка черная ПП, Цилиндр ПП к/к), Краска 7035, Утеплитель ПП (полотно, коробка), Петля дверная с подшипником (2шт), Табличка паспортная (</w:t>
            </w:r>
            <w:proofErr w:type="spellStart"/>
            <w:r w:rsidRPr="00870447">
              <w:rPr>
                <w:sz w:val="22"/>
                <w:szCs w:val="22"/>
              </w:rPr>
              <w:t>шильдик</w:t>
            </w:r>
            <w:proofErr w:type="spellEnd"/>
            <w:r w:rsidRPr="00870447">
              <w:rPr>
                <w:sz w:val="22"/>
                <w:szCs w:val="22"/>
              </w:rPr>
              <w:t xml:space="preserve">), Уплотнитель резиновый на двери 2 контура. Толщина металла 1,5 мм, Порог стандартный, </w:t>
            </w:r>
            <w:proofErr w:type="spellStart"/>
            <w:r w:rsidRPr="00870447">
              <w:rPr>
                <w:sz w:val="22"/>
                <w:szCs w:val="22"/>
              </w:rPr>
              <w:t>Обналичка</w:t>
            </w:r>
            <w:proofErr w:type="spellEnd"/>
            <w:r w:rsidRPr="00870447">
              <w:rPr>
                <w:sz w:val="22"/>
                <w:szCs w:val="22"/>
              </w:rPr>
              <w:t xml:space="preserve"> 60мм от рамы. Открывание наружу (правое). Тип крепления: уши монтажные. Минимальная рама.</w:t>
            </w:r>
          </w:p>
        </w:tc>
        <w:tc>
          <w:tcPr>
            <w:tcW w:w="993"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шт.</w:t>
            </w:r>
          </w:p>
        </w:tc>
        <w:tc>
          <w:tcPr>
            <w:tcW w:w="850"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2</w:t>
            </w:r>
          </w:p>
        </w:tc>
        <w:tc>
          <w:tcPr>
            <w:tcW w:w="1276" w:type="dxa"/>
            <w:tcBorders>
              <w:top w:val="nil"/>
              <w:left w:val="nil"/>
              <w:bottom w:val="single" w:sz="4" w:space="0" w:color="auto"/>
              <w:right w:val="single" w:sz="4" w:space="0" w:color="auto"/>
            </w:tcBorders>
            <w:shd w:val="clear" w:color="auto" w:fill="auto"/>
            <w:noWrap/>
          </w:tcPr>
          <w:p w:rsidR="00870447" w:rsidRPr="00870447" w:rsidRDefault="00870447" w:rsidP="000B6FE7">
            <w:pPr>
              <w:suppressAutoHyphens w:val="0"/>
              <w:autoSpaceDN/>
              <w:spacing w:line="240" w:lineRule="auto"/>
              <w:ind w:firstLine="0"/>
              <w:jc w:val="left"/>
              <w:textAlignment w:val="auto"/>
              <w:rPr>
                <w:sz w:val="22"/>
                <w:szCs w:val="22"/>
              </w:rPr>
            </w:pPr>
          </w:p>
        </w:tc>
      </w:tr>
      <w:tr w:rsidR="00870447" w:rsidRPr="00870447" w:rsidTr="000B6FE7">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4</w:t>
            </w:r>
          </w:p>
        </w:tc>
        <w:tc>
          <w:tcPr>
            <w:tcW w:w="6116" w:type="dxa"/>
            <w:tcBorders>
              <w:top w:val="nil"/>
              <w:left w:val="nil"/>
              <w:bottom w:val="single" w:sz="4" w:space="0" w:color="auto"/>
              <w:right w:val="single" w:sz="4" w:space="0" w:color="auto"/>
            </w:tcBorders>
            <w:shd w:val="clear" w:color="auto" w:fill="auto"/>
          </w:tcPr>
          <w:p w:rsidR="00870447" w:rsidRPr="00870447" w:rsidRDefault="00870447" w:rsidP="000B6FE7">
            <w:pPr>
              <w:suppressAutoHyphens w:val="0"/>
              <w:autoSpaceDN/>
              <w:spacing w:line="240" w:lineRule="auto"/>
              <w:ind w:firstLine="0"/>
              <w:textAlignment w:val="auto"/>
              <w:rPr>
                <w:sz w:val="22"/>
                <w:szCs w:val="22"/>
              </w:rPr>
            </w:pPr>
            <w:r w:rsidRPr="00870447">
              <w:rPr>
                <w:sz w:val="22"/>
                <w:szCs w:val="22"/>
              </w:rPr>
              <w:t>Установка противопожарных дверей: двупольных глухих</w:t>
            </w:r>
          </w:p>
        </w:tc>
        <w:tc>
          <w:tcPr>
            <w:tcW w:w="993"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м</w:t>
            </w:r>
            <w:proofErr w:type="gramStart"/>
            <w:r w:rsidRPr="00870447">
              <w:rPr>
                <w:sz w:val="22"/>
                <w:szCs w:val="22"/>
              </w:rPr>
              <w:t>2</w:t>
            </w:r>
            <w:proofErr w:type="gramEnd"/>
          </w:p>
        </w:tc>
        <w:tc>
          <w:tcPr>
            <w:tcW w:w="850"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3,3741</w:t>
            </w:r>
          </w:p>
        </w:tc>
        <w:tc>
          <w:tcPr>
            <w:tcW w:w="1276" w:type="dxa"/>
            <w:tcBorders>
              <w:top w:val="nil"/>
              <w:left w:val="nil"/>
              <w:bottom w:val="single" w:sz="4" w:space="0" w:color="auto"/>
              <w:right w:val="single" w:sz="4" w:space="0" w:color="auto"/>
            </w:tcBorders>
            <w:shd w:val="clear" w:color="auto" w:fill="auto"/>
            <w:noWrap/>
          </w:tcPr>
          <w:p w:rsidR="00870447" w:rsidRPr="00870447" w:rsidRDefault="00870447" w:rsidP="000B6FE7">
            <w:pPr>
              <w:suppressAutoHyphens w:val="0"/>
              <w:autoSpaceDN/>
              <w:spacing w:line="240" w:lineRule="auto"/>
              <w:ind w:firstLine="0"/>
              <w:jc w:val="left"/>
              <w:textAlignment w:val="auto"/>
              <w:rPr>
                <w:sz w:val="22"/>
                <w:szCs w:val="22"/>
              </w:rPr>
            </w:pPr>
          </w:p>
        </w:tc>
      </w:tr>
      <w:tr w:rsidR="00870447" w:rsidRPr="00870447" w:rsidTr="000B6FE7">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5</w:t>
            </w:r>
          </w:p>
        </w:tc>
        <w:tc>
          <w:tcPr>
            <w:tcW w:w="6116" w:type="dxa"/>
            <w:tcBorders>
              <w:top w:val="nil"/>
              <w:left w:val="nil"/>
              <w:bottom w:val="single" w:sz="4" w:space="0" w:color="auto"/>
              <w:right w:val="single" w:sz="4" w:space="0" w:color="auto"/>
            </w:tcBorders>
            <w:shd w:val="clear" w:color="auto" w:fill="auto"/>
          </w:tcPr>
          <w:p w:rsidR="00870447" w:rsidRPr="00870447" w:rsidRDefault="00870447" w:rsidP="000B6FE7">
            <w:pPr>
              <w:suppressAutoHyphens w:val="0"/>
              <w:autoSpaceDN/>
              <w:spacing w:line="240" w:lineRule="auto"/>
              <w:ind w:firstLine="0"/>
              <w:textAlignment w:val="auto"/>
              <w:rPr>
                <w:sz w:val="22"/>
                <w:szCs w:val="22"/>
              </w:rPr>
            </w:pPr>
            <w:r w:rsidRPr="00870447">
              <w:rPr>
                <w:sz w:val="22"/>
                <w:szCs w:val="22"/>
              </w:rPr>
              <w:t>Дверь противопожарная металлическая: Дверь противопожарная металлическая: двупольная ДПМ-02/60, размером 1600х2100 мм / Торцевая задвижка (2шт), Краска 7035, Утеплитель ПП (полотно, коробка), Петля дверная с подшипником (4шт), Табличка паспортная (</w:t>
            </w:r>
            <w:proofErr w:type="spellStart"/>
            <w:r w:rsidRPr="00870447">
              <w:rPr>
                <w:sz w:val="22"/>
                <w:szCs w:val="22"/>
              </w:rPr>
              <w:t>шильдик</w:t>
            </w:r>
            <w:proofErr w:type="spellEnd"/>
            <w:r w:rsidRPr="00870447">
              <w:rPr>
                <w:sz w:val="22"/>
                <w:szCs w:val="22"/>
              </w:rPr>
              <w:t xml:space="preserve">), Уплотнитель резиновый на двери 2 контура. Толщина металла 1,5 мм, Порог стандартный, </w:t>
            </w:r>
            <w:proofErr w:type="spellStart"/>
            <w:r w:rsidRPr="00870447">
              <w:rPr>
                <w:sz w:val="22"/>
                <w:szCs w:val="22"/>
              </w:rPr>
              <w:t>Обналичка</w:t>
            </w:r>
            <w:proofErr w:type="spellEnd"/>
            <w:r w:rsidRPr="00870447">
              <w:rPr>
                <w:sz w:val="22"/>
                <w:szCs w:val="22"/>
              </w:rPr>
              <w:t xml:space="preserve"> 50мм от рамы.</w:t>
            </w:r>
            <w:r w:rsidR="000B6FE7">
              <w:rPr>
                <w:sz w:val="22"/>
                <w:szCs w:val="22"/>
              </w:rPr>
              <w:t xml:space="preserve"> </w:t>
            </w:r>
            <w:r w:rsidRPr="00870447">
              <w:rPr>
                <w:sz w:val="22"/>
                <w:szCs w:val="22"/>
              </w:rPr>
              <w:t>Открывание наружу (левое). Рабочая створка на 900мм, Тип крепления: уши монтажные. Минимальная рама.</w:t>
            </w:r>
          </w:p>
        </w:tc>
        <w:tc>
          <w:tcPr>
            <w:tcW w:w="993"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шт.</w:t>
            </w:r>
          </w:p>
        </w:tc>
        <w:tc>
          <w:tcPr>
            <w:tcW w:w="850"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1</w:t>
            </w:r>
          </w:p>
        </w:tc>
        <w:tc>
          <w:tcPr>
            <w:tcW w:w="1276" w:type="dxa"/>
            <w:tcBorders>
              <w:top w:val="nil"/>
              <w:left w:val="nil"/>
              <w:bottom w:val="single" w:sz="4" w:space="0" w:color="auto"/>
              <w:right w:val="single" w:sz="4" w:space="0" w:color="auto"/>
            </w:tcBorders>
            <w:shd w:val="clear" w:color="auto" w:fill="auto"/>
            <w:noWrap/>
          </w:tcPr>
          <w:p w:rsidR="00870447" w:rsidRPr="00870447" w:rsidRDefault="00870447" w:rsidP="000B6FE7">
            <w:pPr>
              <w:suppressAutoHyphens w:val="0"/>
              <w:autoSpaceDN/>
              <w:spacing w:line="240" w:lineRule="auto"/>
              <w:ind w:firstLine="0"/>
              <w:jc w:val="left"/>
              <w:textAlignment w:val="auto"/>
              <w:rPr>
                <w:sz w:val="22"/>
                <w:szCs w:val="22"/>
              </w:rPr>
            </w:pPr>
          </w:p>
        </w:tc>
      </w:tr>
      <w:tr w:rsidR="00870447" w:rsidRPr="00870447" w:rsidTr="000B6FE7">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6</w:t>
            </w:r>
          </w:p>
        </w:tc>
        <w:tc>
          <w:tcPr>
            <w:tcW w:w="6116" w:type="dxa"/>
            <w:tcBorders>
              <w:top w:val="nil"/>
              <w:left w:val="nil"/>
              <w:bottom w:val="single" w:sz="4" w:space="0" w:color="auto"/>
              <w:right w:val="single" w:sz="4" w:space="0" w:color="auto"/>
            </w:tcBorders>
            <w:shd w:val="clear" w:color="auto" w:fill="auto"/>
          </w:tcPr>
          <w:p w:rsidR="00870447" w:rsidRPr="00870447" w:rsidRDefault="00870447" w:rsidP="000B6FE7">
            <w:pPr>
              <w:suppressAutoHyphens w:val="0"/>
              <w:autoSpaceDN/>
              <w:spacing w:line="240" w:lineRule="auto"/>
              <w:ind w:firstLine="0"/>
              <w:textAlignment w:val="auto"/>
              <w:rPr>
                <w:sz w:val="22"/>
                <w:szCs w:val="22"/>
              </w:rPr>
            </w:pPr>
            <w:r w:rsidRPr="00870447">
              <w:rPr>
                <w:sz w:val="22"/>
                <w:szCs w:val="22"/>
              </w:rPr>
              <w:t>Доводчик дверной гидравлический с зубчатым приводом (нагрузка до 90 кг)</w:t>
            </w:r>
          </w:p>
        </w:tc>
        <w:tc>
          <w:tcPr>
            <w:tcW w:w="993"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шт.</w:t>
            </w:r>
          </w:p>
        </w:tc>
        <w:tc>
          <w:tcPr>
            <w:tcW w:w="850"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4</w:t>
            </w:r>
          </w:p>
        </w:tc>
        <w:tc>
          <w:tcPr>
            <w:tcW w:w="1276" w:type="dxa"/>
            <w:tcBorders>
              <w:top w:val="nil"/>
              <w:left w:val="nil"/>
              <w:bottom w:val="single" w:sz="4" w:space="0" w:color="auto"/>
              <w:right w:val="single" w:sz="4" w:space="0" w:color="auto"/>
            </w:tcBorders>
            <w:shd w:val="clear" w:color="auto" w:fill="auto"/>
            <w:noWrap/>
          </w:tcPr>
          <w:p w:rsidR="00870447" w:rsidRPr="00870447" w:rsidRDefault="00870447" w:rsidP="000B6FE7">
            <w:pPr>
              <w:suppressAutoHyphens w:val="0"/>
              <w:autoSpaceDN/>
              <w:spacing w:line="240" w:lineRule="auto"/>
              <w:ind w:firstLine="0"/>
              <w:jc w:val="left"/>
              <w:textAlignment w:val="auto"/>
              <w:rPr>
                <w:sz w:val="22"/>
                <w:szCs w:val="22"/>
              </w:rPr>
            </w:pPr>
          </w:p>
        </w:tc>
      </w:tr>
      <w:tr w:rsidR="00870447" w:rsidRPr="00870447" w:rsidTr="000B6FE7">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7</w:t>
            </w:r>
          </w:p>
        </w:tc>
        <w:tc>
          <w:tcPr>
            <w:tcW w:w="6116" w:type="dxa"/>
            <w:tcBorders>
              <w:top w:val="nil"/>
              <w:left w:val="nil"/>
              <w:bottom w:val="single" w:sz="4" w:space="0" w:color="auto"/>
              <w:right w:val="single" w:sz="4" w:space="0" w:color="auto"/>
            </w:tcBorders>
            <w:shd w:val="clear" w:color="auto" w:fill="auto"/>
          </w:tcPr>
          <w:p w:rsidR="00870447" w:rsidRPr="00870447" w:rsidRDefault="00870447" w:rsidP="000B6FE7">
            <w:pPr>
              <w:suppressAutoHyphens w:val="0"/>
              <w:autoSpaceDN/>
              <w:spacing w:line="240" w:lineRule="auto"/>
              <w:ind w:firstLine="0"/>
              <w:textAlignment w:val="auto"/>
              <w:rPr>
                <w:sz w:val="22"/>
                <w:szCs w:val="22"/>
              </w:rPr>
            </w:pPr>
            <w:r w:rsidRPr="00870447">
              <w:rPr>
                <w:sz w:val="22"/>
                <w:szCs w:val="22"/>
              </w:rPr>
              <w:t xml:space="preserve">Сплошное выравнивание внутренних поверхностей </w:t>
            </w:r>
            <w:r w:rsidRPr="00870447">
              <w:rPr>
                <w:sz w:val="22"/>
                <w:szCs w:val="22"/>
              </w:rPr>
              <w:lastRenderedPageBreak/>
              <w:t>(однослойное оштукатуривание) из сухих растворных смесей толщиной до 10 мм: оконных и дверных откосов плоских</w:t>
            </w:r>
          </w:p>
        </w:tc>
        <w:tc>
          <w:tcPr>
            <w:tcW w:w="993"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lastRenderedPageBreak/>
              <w:t>100 м</w:t>
            </w:r>
            <w:proofErr w:type="gramStart"/>
            <w:r w:rsidRPr="00870447">
              <w:rPr>
                <w:sz w:val="22"/>
                <w:szCs w:val="22"/>
              </w:rPr>
              <w:t>2</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0,0021</w:t>
            </w:r>
            <w:r w:rsidRPr="00870447">
              <w:rPr>
                <w:sz w:val="22"/>
                <w:szCs w:val="22"/>
              </w:rPr>
              <w:lastRenderedPageBreak/>
              <w:t>84</w:t>
            </w:r>
          </w:p>
        </w:tc>
        <w:tc>
          <w:tcPr>
            <w:tcW w:w="1276" w:type="dxa"/>
            <w:tcBorders>
              <w:top w:val="nil"/>
              <w:left w:val="nil"/>
              <w:bottom w:val="single" w:sz="4" w:space="0" w:color="auto"/>
              <w:right w:val="single" w:sz="4" w:space="0" w:color="auto"/>
            </w:tcBorders>
            <w:shd w:val="clear" w:color="auto" w:fill="auto"/>
            <w:noWrap/>
          </w:tcPr>
          <w:p w:rsidR="00870447" w:rsidRPr="00870447" w:rsidRDefault="00870447" w:rsidP="000B6FE7">
            <w:pPr>
              <w:suppressAutoHyphens w:val="0"/>
              <w:autoSpaceDN/>
              <w:spacing w:line="240" w:lineRule="auto"/>
              <w:ind w:firstLine="0"/>
              <w:jc w:val="left"/>
              <w:textAlignment w:val="auto"/>
              <w:rPr>
                <w:sz w:val="22"/>
                <w:szCs w:val="22"/>
              </w:rPr>
            </w:pPr>
          </w:p>
        </w:tc>
      </w:tr>
      <w:tr w:rsidR="00870447" w:rsidRPr="00870447" w:rsidTr="000B6FE7">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lastRenderedPageBreak/>
              <w:t>8</w:t>
            </w:r>
          </w:p>
        </w:tc>
        <w:tc>
          <w:tcPr>
            <w:tcW w:w="6116"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textAlignment w:val="auto"/>
              <w:rPr>
                <w:sz w:val="22"/>
                <w:szCs w:val="22"/>
              </w:rPr>
            </w:pPr>
            <w:r w:rsidRPr="00870447">
              <w:rPr>
                <w:sz w:val="22"/>
                <w:szCs w:val="22"/>
              </w:rPr>
              <w:t>Разборка кирпичных стен</w:t>
            </w:r>
          </w:p>
        </w:tc>
        <w:tc>
          <w:tcPr>
            <w:tcW w:w="993"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м3</w:t>
            </w:r>
          </w:p>
        </w:tc>
        <w:tc>
          <w:tcPr>
            <w:tcW w:w="850"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0,84</w:t>
            </w:r>
          </w:p>
        </w:tc>
        <w:tc>
          <w:tcPr>
            <w:tcW w:w="1276"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p>
        </w:tc>
      </w:tr>
      <w:tr w:rsidR="00870447" w:rsidRPr="00870447" w:rsidTr="000B6FE7">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9</w:t>
            </w:r>
          </w:p>
        </w:tc>
        <w:tc>
          <w:tcPr>
            <w:tcW w:w="6116"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textAlignment w:val="auto"/>
              <w:rPr>
                <w:sz w:val="22"/>
                <w:szCs w:val="22"/>
              </w:rPr>
            </w:pPr>
            <w:r w:rsidRPr="00870447">
              <w:rPr>
                <w:sz w:val="22"/>
                <w:szCs w:val="22"/>
              </w:rPr>
              <w:t>Строительный мусор</w:t>
            </w:r>
          </w:p>
        </w:tc>
        <w:tc>
          <w:tcPr>
            <w:tcW w:w="993"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т</w:t>
            </w:r>
          </w:p>
        </w:tc>
        <w:tc>
          <w:tcPr>
            <w:tcW w:w="850"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2,016</w:t>
            </w:r>
          </w:p>
        </w:tc>
        <w:tc>
          <w:tcPr>
            <w:tcW w:w="1276"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p>
        </w:tc>
      </w:tr>
      <w:tr w:rsidR="00870447" w:rsidRPr="00870447" w:rsidTr="000B6FE7">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10</w:t>
            </w:r>
          </w:p>
        </w:tc>
        <w:tc>
          <w:tcPr>
            <w:tcW w:w="6116"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textAlignment w:val="auto"/>
              <w:rPr>
                <w:sz w:val="22"/>
                <w:szCs w:val="22"/>
              </w:rPr>
            </w:pPr>
            <w:r w:rsidRPr="00870447">
              <w:rPr>
                <w:sz w:val="22"/>
                <w:szCs w:val="22"/>
              </w:rPr>
              <w:t>Состав грунтовочный глубокого проникновения</w:t>
            </w:r>
          </w:p>
        </w:tc>
        <w:tc>
          <w:tcPr>
            <w:tcW w:w="993"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proofErr w:type="gramStart"/>
            <w:r w:rsidRPr="00870447">
              <w:rPr>
                <w:sz w:val="22"/>
                <w:szCs w:val="22"/>
              </w:rPr>
              <w:t>кг</w:t>
            </w:r>
            <w:proofErr w:type="gramEnd"/>
            <w:r w:rsidRPr="00870447">
              <w:rPr>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0,0276</w:t>
            </w:r>
          </w:p>
        </w:tc>
        <w:tc>
          <w:tcPr>
            <w:tcW w:w="1276"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p>
        </w:tc>
      </w:tr>
      <w:tr w:rsidR="00870447" w:rsidRPr="00870447" w:rsidTr="000B6FE7">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11</w:t>
            </w:r>
          </w:p>
        </w:tc>
        <w:tc>
          <w:tcPr>
            <w:tcW w:w="6116"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textAlignment w:val="auto"/>
              <w:rPr>
                <w:sz w:val="22"/>
                <w:szCs w:val="22"/>
              </w:rPr>
            </w:pPr>
            <w:r w:rsidRPr="00870447">
              <w:rPr>
                <w:sz w:val="22"/>
                <w:szCs w:val="22"/>
              </w:rPr>
              <w:t>Смеси сухие штукатурно-клеевые на цементной основе для наружных и внутренних работ, фракция 1,5 мм.</w:t>
            </w:r>
          </w:p>
        </w:tc>
        <w:tc>
          <w:tcPr>
            <w:tcW w:w="993"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proofErr w:type="gramStart"/>
            <w:r w:rsidRPr="00870447">
              <w:rPr>
                <w:sz w:val="22"/>
                <w:szCs w:val="22"/>
              </w:rPr>
              <w:t>кг</w:t>
            </w:r>
            <w:proofErr w:type="gramEnd"/>
            <w:r w:rsidRPr="00870447">
              <w:rPr>
                <w:sz w:val="22"/>
                <w:szCs w:val="22"/>
              </w:rPr>
              <w:t>.</w:t>
            </w:r>
          </w:p>
        </w:tc>
        <w:tc>
          <w:tcPr>
            <w:tcW w:w="850"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2,7</w:t>
            </w:r>
          </w:p>
        </w:tc>
        <w:tc>
          <w:tcPr>
            <w:tcW w:w="1276"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p>
        </w:tc>
      </w:tr>
      <w:tr w:rsidR="00870447" w:rsidRPr="00870447" w:rsidTr="000B6FE7">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12</w:t>
            </w:r>
          </w:p>
        </w:tc>
        <w:tc>
          <w:tcPr>
            <w:tcW w:w="6116"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textAlignment w:val="auto"/>
              <w:rPr>
                <w:sz w:val="22"/>
                <w:szCs w:val="22"/>
              </w:rPr>
            </w:pPr>
            <w:r w:rsidRPr="00870447">
              <w:rPr>
                <w:sz w:val="22"/>
                <w:szCs w:val="22"/>
              </w:rPr>
              <w:t>Погрузка при автомобильных перевозках мусора строительного с погрузкой вручную</w:t>
            </w:r>
          </w:p>
        </w:tc>
        <w:tc>
          <w:tcPr>
            <w:tcW w:w="993"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1 т груза</w:t>
            </w:r>
          </w:p>
        </w:tc>
        <w:tc>
          <w:tcPr>
            <w:tcW w:w="850"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2,016</w:t>
            </w:r>
          </w:p>
        </w:tc>
        <w:tc>
          <w:tcPr>
            <w:tcW w:w="1276"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p>
        </w:tc>
      </w:tr>
      <w:tr w:rsidR="00870447" w:rsidRPr="00870447" w:rsidTr="000B6FE7">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13</w:t>
            </w:r>
          </w:p>
        </w:tc>
        <w:tc>
          <w:tcPr>
            <w:tcW w:w="6116"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textAlignment w:val="auto"/>
              <w:rPr>
                <w:sz w:val="22"/>
                <w:szCs w:val="22"/>
              </w:rPr>
            </w:pPr>
            <w:r w:rsidRPr="00870447">
              <w:rPr>
                <w:sz w:val="22"/>
                <w:szCs w:val="22"/>
              </w:rPr>
              <w:t>Перевозка грузов 1 класса автомобилями-самосвалами грузоподъемностью 10т работающих вне карьера на расстоянии до 27 км</w:t>
            </w:r>
          </w:p>
        </w:tc>
        <w:tc>
          <w:tcPr>
            <w:tcW w:w="993"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1 т груза</w:t>
            </w:r>
          </w:p>
        </w:tc>
        <w:tc>
          <w:tcPr>
            <w:tcW w:w="850"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2,016</w:t>
            </w:r>
          </w:p>
        </w:tc>
        <w:tc>
          <w:tcPr>
            <w:tcW w:w="1276"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p>
        </w:tc>
      </w:tr>
      <w:tr w:rsidR="00870447" w:rsidRPr="00870447" w:rsidTr="000B6FE7">
        <w:trPr>
          <w:trHeight w:val="20"/>
        </w:trPr>
        <w:tc>
          <w:tcPr>
            <w:tcW w:w="9935" w:type="dxa"/>
            <w:gridSpan w:val="5"/>
            <w:tcBorders>
              <w:top w:val="single" w:sz="4" w:space="0" w:color="auto"/>
              <w:left w:val="single" w:sz="4" w:space="0" w:color="auto"/>
              <w:bottom w:val="single" w:sz="4" w:space="0" w:color="auto"/>
              <w:right w:val="single" w:sz="4" w:space="0" w:color="auto"/>
            </w:tcBorders>
            <w:shd w:val="clear" w:color="auto" w:fill="auto"/>
            <w:hideMark/>
          </w:tcPr>
          <w:p w:rsidR="00870447" w:rsidRPr="00870447" w:rsidRDefault="00870447" w:rsidP="000B6FE7">
            <w:pPr>
              <w:suppressAutoHyphens w:val="0"/>
              <w:autoSpaceDN/>
              <w:spacing w:line="240" w:lineRule="auto"/>
              <w:ind w:firstLine="0"/>
              <w:jc w:val="center"/>
              <w:textAlignment w:val="auto"/>
              <w:rPr>
                <w:b/>
                <w:bCs/>
                <w:i/>
                <w:iCs/>
                <w:sz w:val="22"/>
                <w:szCs w:val="22"/>
              </w:rPr>
            </w:pPr>
            <w:r w:rsidRPr="00870447">
              <w:rPr>
                <w:b/>
                <w:bCs/>
                <w:i/>
                <w:iCs/>
                <w:sz w:val="22"/>
                <w:szCs w:val="22"/>
              </w:rPr>
              <w:t xml:space="preserve">Раздел 2. Помещение № 2 (ул. </w:t>
            </w:r>
            <w:proofErr w:type="gramStart"/>
            <w:r w:rsidRPr="00870447">
              <w:rPr>
                <w:b/>
                <w:bCs/>
                <w:i/>
                <w:iCs/>
                <w:sz w:val="22"/>
                <w:szCs w:val="22"/>
              </w:rPr>
              <w:t>Восточная</w:t>
            </w:r>
            <w:proofErr w:type="gramEnd"/>
            <w:r w:rsidRPr="00870447">
              <w:rPr>
                <w:b/>
                <w:bCs/>
                <w:i/>
                <w:iCs/>
                <w:sz w:val="22"/>
                <w:szCs w:val="22"/>
              </w:rPr>
              <w:t>, 64</w:t>
            </w:r>
            <w:r w:rsidRPr="00870447">
              <w:rPr>
                <w:rFonts w:eastAsia="Calibri"/>
                <w:b/>
                <w:bCs/>
                <w:i/>
                <w:sz w:val="22"/>
                <w:szCs w:val="22"/>
                <w:lang w:eastAsia="en-US"/>
              </w:rPr>
              <w:t xml:space="preserve">), </w:t>
            </w:r>
            <w:r w:rsidRPr="00870447">
              <w:rPr>
                <w:b/>
                <w:bCs/>
                <w:i/>
                <w:iCs/>
                <w:sz w:val="22"/>
                <w:szCs w:val="22"/>
              </w:rPr>
              <w:t xml:space="preserve"> - 1 шт.</w:t>
            </w:r>
          </w:p>
        </w:tc>
      </w:tr>
      <w:tr w:rsidR="00870447" w:rsidRPr="00870447" w:rsidTr="000B6FE7">
        <w:trPr>
          <w:trHeight w:val="20"/>
        </w:trPr>
        <w:tc>
          <w:tcPr>
            <w:tcW w:w="9935" w:type="dxa"/>
            <w:gridSpan w:val="5"/>
            <w:tcBorders>
              <w:top w:val="single" w:sz="4" w:space="0" w:color="auto"/>
              <w:left w:val="single" w:sz="4" w:space="0" w:color="auto"/>
              <w:bottom w:val="single" w:sz="4" w:space="0" w:color="auto"/>
              <w:right w:val="single" w:sz="4" w:space="0" w:color="auto"/>
            </w:tcBorders>
            <w:shd w:val="clear" w:color="auto" w:fill="auto"/>
            <w:hideMark/>
          </w:tcPr>
          <w:p w:rsidR="00870447" w:rsidRPr="00870447" w:rsidRDefault="00870447" w:rsidP="000B6FE7">
            <w:pPr>
              <w:suppressAutoHyphens w:val="0"/>
              <w:autoSpaceDN/>
              <w:spacing w:line="240" w:lineRule="auto"/>
              <w:ind w:firstLine="0"/>
              <w:jc w:val="left"/>
              <w:textAlignment w:val="auto"/>
              <w:rPr>
                <w:b/>
                <w:bCs/>
                <w:i/>
                <w:iCs/>
                <w:sz w:val="22"/>
                <w:szCs w:val="22"/>
              </w:rPr>
            </w:pPr>
            <w:r w:rsidRPr="00870447">
              <w:rPr>
                <w:b/>
                <w:bCs/>
                <w:i/>
                <w:iCs/>
                <w:sz w:val="22"/>
                <w:szCs w:val="22"/>
              </w:rPr>
              <w:t xml:space="preserve">900х2100мм - 1шт. </w:t>
            </w:r>
          </w:p>
          <w:p w:rsidR="00870447" w:rsidRPr="00870447" w:rsidRDefault="00870447" w:rsidP="000B6FE7">
            <w:pPr>
              <w:suppressAutoHyphens w:val="0"/>
              <w:autoSpaceDN/>
              <w:spacing w:line="240" w:lineRule="auto"/>
              <w:ind w:firstLine="0"/>
              <w:jc w:val="left"/>
              <w:textAlignment w:val="auto"/>
              <w:rPr>
                <w:b/>
                <w:bCs/>
                <w:i/>
                <w:iCs/>
                <w:sz w:val="22"/>
                <w:szCs w:val="22"/>
              </w:rPr>
            </w:pPr>
            <w:r w:rsidRPr="00870447">
              <w:rPr>
                <w:b/>
                <w:bCs/>
                <w:i/>
                <w:iCs/>
                <w:sz w:val="22"/>
                <w:szCs w:val="22"/>
              </w:rPr>
              <w:t>Этаж №1 помещение №20</w:t>
            </w:r>
          </w:p>
        </w:tc>
      </w:tr>
      <w:tr w:rsidR="00870447" w:rsidRPr="00870447" w:rsidTr="000B6FE7">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14</w:t>
            </w:r>
          </w:p>
        </w:tc>
        <w:tc>
          <w:tcPr>
            <w:tcW w:w="6116"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textAlignment w:val="auto"/>
              <w:rPr>
                <w:sz w:val="22"/>
                <w:szCs w:val="22"/>
              </w:rPr>
            </w:pPr>
            <w:r w:rsidRPr="00870447">
              <w:rPr>
                <w:sz w:val="22"/>
                <w:szCs w:val="22"/>
              </w:rPr>
              <w:t>Установка металлических дверных блоков в готовые проемы /демонтаж</w:t>
            </w:r>
          </w:p>
        </w:tc>
        <w:tc>
          <w:tcPr>
            <w:tcW w:w="993"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м</w:t>
            </w:r>
            <w:proofErr w:type="gramStart"/>
            <w:r w:rsidRPr="00870447">
              <w:rPr>
                <w:sz w:val="22"/>
                <w:szCs w:val="22"/>
              </w:rPr>
              <w:t>2</w:t>
            </w:r>
            <w:proofErr w:type="gramEnd"/>
          </w:p>
        </w:tc>
        <w:tc>
          <w:tcPr>
            <w:tcW w:w="850"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1,7466</w:t>
            </w:r>
          </w:p>
        </w:tc>
        <w:tc>
          <w:tcPr>
            <w:tcW w:w="1276"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p>
        </w:tc>
      </w:tr>
      <w:tr w:rsidR="00870447" w:rsidRPr="00870447" w:rsidTr="000B6FE7">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15</w:t>
            </w:r>
          </w:p>
        </w:tc>
        <w:tc>
          <w:tcPr>
            <w:tcW w:w="6116"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textAlignment w:val="auto"/>
              <w:rPr>
                <w:sz w:val="22"/>
                <w:szCs w:val="22"/>
              </w:rPr>
            </w:pPr>
            <w:r w:rsidRPr="00870447">
              <w:rPr>
                <w:sz w:val="22"/>
                <w:szCs w:val="22"/>
              </w:rPr>
              <w:t xml:space="preserve">Установка противопожарных дверей: </w:t>
            </w:r>
            <w:proofErr w:type="spellStart"/>
            <w:r w:rsidRPr="00870447">
              <w:rPr>
                <w:sz w:val="22"/>
                <w:szCs w:val="22"/>
              </w:rPr>
              <w:t>однопольных</w:t>
            </w:r>
            <w:proofErr w:type="spellEnd"/>
            <w:r w:rsidRPr="00870447">
              <w:rPr>
                <w:sz w:val="22"/>
                <w:szCs w:val="22"/>
              </w:rPr>
              <w:t xml:space="preserve"> глухих</w:t>
            </w:r>
          </w:p>
        </w:tc>
        <w:tc>
          <w:tcPr>
            <w:tcW w:w="993"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м</w:t>
            </w:r>
            <w:proofErr w:type="gramStart"/>
            <w:r w:rsidRPr="00870447">
              <w:rPr>
                <w:sz w:val="22"/>
                <w:szCs w:val="22"/>
              </w:rPr>
              <w:t>2</w:t>
            </w:r>
            <w:proofErr w:type="gramEnd"/>
          </w:p>
        </w:tc>
        <w:tc>
          <w:tcPr>
            <w:tcW w:w="850"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1,7</w:t>
            </w:r>
          </w:p>
        </w:tc>
        <w:tc>
          <w:tcPr>
            <w:tcW w:w="1276"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p>
        </w:tc>
      </w:tr>
      <w:tr w:rsidR="00870447" w:rsidRPr="00870447" w:rsidTr="000B6FE7">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16</w:t>
            </w:r>
          </w:p>
        </w:tc>
        <w:tc>
          <w:tcPr>
            <w:tcW w:w="6116"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textAlignment w:val="auto"/>
              <w:rPr>
                <w:sz w:val="22"/>
                <w:szCs w:val="22"/>
              </w:rPr>
            </w:pPr>
            <w:r w:rsidRPr="00870447">
              <w:rPr>
                <w:sz w:val="22"/>
                <w:szCs w:val="22"/>
              </w:rPr>
              <w:t xml:space="preserve">Дверь противопожарная металлическая: </w:t>
            </w:r>
            <w:proofErr w:type="spellStart"/>
            <w:r w:rsidRPr="00870447">
              <w:rPr>
                <w:sz w:val="22"/>
                <w:szCs w:val="22"/>
              </w:rPr>
              <w:t>однопольная</w:t>
            </w:r>
            <w:proofErr w:type="spellEnd"/>
            <w:r w:rsidRPr="00870447">
              <w:rPr>
                <w:sz w:val="22"/>
                <w:szCs w:val="22"/>
              </w:rPr>
              <w:t xml:space="preserve"> ДПМ-01/60, размером 900х2100 мм /Комплект "</w:t>
            </w:r>
            <w:proofErr w:type="spellStart"/>
            <w:r w:rsidRPr="00870447">
              <w:rPr>
                <w:sz w:val="22"/>
                <w:szCs w:val="22"/>
              </w:rPr>
              <w:t>Антипаника</w:t>
            </w:r>
            <w:proofErr w:type="spellEnd"/>
            <w:r w:rsidRPr="00870447">
              <w:rPr>
                <w:sz w:val="22"/>
                <w:szCs w:val="22"/>
              </w:rPr>
              <w:t>" (Замок ПП, Ручка штанга, Ручка черная ПП, Цилиндр ПП к/к), Краска Антик медь, Утеплитель ПП (полотно, коробка), Петля дверная с подшипником</w:t>
            </w:r>
            <w:r w:rsidR="000B6FE7">
              <w:rPr>
                <w:sz w:val="22"/>
                <w:szCs w:val="22"/>
              </w:rPr>
              <w:t xml:space="preserve"> </w:t>
            </w:r>
            <w:r w:rsidRPr="00870447">
              <w:rPr>
                <w:sz w:val="22"/>
                <w:szCs w:val="22"/>
              </w:rPr>
              <w:t>(3шт), Табличка паспортная (</w:t>
            </w:r>
            <w:proofErr w:type="spellStart"/>
            <w:r w:rsidRPr="00870447">
              <w:rPr>
                <w:sz w:val="22"/>
                <w:szCs w:val="22"/>
              </w:rPr>
              <w:t>шильдик</w:t>
            </w:r>
            <w:proofErr w:type="spellEnd"/>
            <w:r w:rsidRPr="00870447">
              <w:rPr>
                <w:sz w:val="22"/>
                <w:szCs w:val="22"/>
              </w:rPr>
              <w:t xml:space="preserve">), Уплотнитель резиновый на двери 2 контура. Толщина металла 1,5 мм, Порог стандартный, </w:t>
            </w:r>
            <w:proofErr w:type="spellStart"/>
            <w:r w:rsidRPr="00870447">
              <w:rPr>
                <w:sz w:val="22"/>
                <w:szCs w:val="22"/>
              </w:rPr>
              <w:t>Обналичка</w:t>
            </w:r>
            <w:proofErr w:type="spellEnd"/>
            <w:r w:rsidRPr="00870447">
              <w:rPr>
                <w:sz w:val="22"/>
                <w:szCs w:val="22"/>
              </w:rPr>
              <w:t xml:space="preserve"> 60мм от рамы. Открывание наружу (левое). Усиление </w:t>
            </w:r>
            <w:proofErr w:type="gramStart"/>
            <w:r w:rsidRPr="00870447">
              <w:rPr>
                <w:sz w:val="22"/>
                <w:szCs w:val="22"/>
              </w:rPr>
              <w:t>под</w:t>
            </w:r>
            <w:proofErr w:type="gramEnd"/>
            <w:r w:rsidRPr="00870447">
              <w:rPr>
                <w:sz w:val="22"/>
                <w:szCs w:val="22"/>
              </w:rPr>
              <w:t xml:space="preserve"> доводчик, Доводчик до 100кг. Тип крепления: анкера на 2 контуре + заглушки.</w:t>
            </w:r>
          </w:p>
        </w:tc>
        <w:tc>
          <w:tcPr>
            <w:tcW w:w="993"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шт.</w:t>
            </w:r>
          </w:p>
        </w:tc>
        <w:tc>
          <w:tcPr>
            <w:tcW w:w="850"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p>
        </w:tc>
      </w:tr>
      <w:tr w:rsidR="00870447" w:rsidRPr="00870447" w:rsidTr="000B6FE7">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17</w:t>
            </w:r>
          </w:p>
        </w:tc>
        <w:tc>
          <w:tcPr>
            <w:tcW w:w="6116"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textAlignment w:val="auto"/>
              <w:rPr>
                <w:sz w:val="22"/>
                <w:szCs w:val="22"/>
              </w:rPr>
            </w:pPr>
            <w:r w:rsidRPr="00870447">
              <w:rPr>
                <w:sz w:val="22"/>
                <w:szCs w:val="22"/>
              </w:rPr>
              <w:t>Доводчик дверной гидравлический TS-68 с зубчатым приводом (нагрузка до 90 кг)</w:t>
            </w:r>
          </w:p>
        </w:tc>
        <w:tc>
          <w:tcPr>
            <w:tcW w:w="993"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шт.</w:t>
            </w:r>
          </w:p>
        </w:tc>
        <w:tc>
          <w:tcPr>
            <w:tcW w:w="850"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1</w:t>
            </w:r>
          </w:p>
        </w:tc>
        <w:tc>
          <w:tcPr>
            <w:tcW w:w="1276"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p>
        </w:tc>
      </w:tr>
      <w:tr w:rsidR="00870447" w:rsidRPr="00870447" w:rsidTr="000B6FE7">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18</w:t>
            </w:r>
          </w:p>
        </w:tc>
        <w:tc>
          <w:tcPr>
            <w:tcW w:w="6116"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textAlignment w:val="auto"/>
              <w:rPr>
                <w:sz w:val="22"/>
                <w:szCs w:val="22"/>
              </w:rPr>
            </w:pPr>
            <w:r w:rsidRPr="00870447">
              <w:rPr>
                <w:sz w:val="22"/>
                <w:szCs w:val="22"/>
              </w:rPr>
              <w:t>Разборка: кирпичных стен</w:t>
            </w:r>
          </w:p>
        </w:tc>
        <w:tc>
          <w:tcPr>
            <w:tcW w:w="993"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м3</w:t>
            </w:r>
          </w:p>
        </w:tc>
        <w:tc>
          <w:tcPr>
            <w:tcW w:w="850"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0,252</w:t>
            </w:r>
          </w:p>
        </w:tc>
        <w:tc>
          <w:tcPr>
            <w:tcW w:w="1276"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p>
        </w:tc>
      </w:tr>
      <w:tr w:rsidR="00870447" w:rsidRPr="00870447" w:rsidTr="000B6FE7">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19</w:t>
            </w:r>
          </w:p>
        </w:tc>
        <w:tc>
          <w:tcPr>
            <w:tcW w:w="6116"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textAlignment w:val="auto"/>
              <w:rPr>
                <w:sz w:val="22"/>
                <w:szCs w:val="22"/>
              </w:rPr>
            </w:pPr>
            <w:r w:rsidRPr="00870447">
              <w:rPr>
                <w:sz w:val="22"/>
                <w:szCs w:val="22"/>
              </w:rPr>
              <w:t>Строительный мусор</w:t>
            </w:r>
          </w:p>
        </w:tc>
        <w:tc>
          <w:tcPr>
            <w:tcW w:w="993"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т</w:t>
            </w:r>
          </w:p>
        </w:tc>
        <w:tc>
          <w:tcPr>
            <w:tcW w:w="850"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0,6048</w:t>
            </w:r>
          </w:p>
        </w:tc>
        <w:tc>
          <w:tcPr>
            <w:tcW w:w="1276"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p>
        </w:tc>
      </w:tr>
      <w:tr w:rsidR="00870447" w:rsidRPr="00870447" w:rsidTr="000B6FE7">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20</w:t>
            </w:r>
          </w:p>
        </w:tc>
        <w:tc>
          <w:tcPr>
            <w:tcW w:w="6116"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textAlignment w:val="auto"/>
              <w:rPr>
                <w:sz w:val="22"/>
                <w:szCs w:val="22"/>
              </w:rPr>
            </w:pPr>
            <w:r w:rsidRPr="00870447">
              <w:rPr>
                <w:sz w:val="22"/>
                <w:szCs w:val="22"/>
              </w:rPr>
              <w:t>Сплошное выравнивание внутренних поверхностей (однослойное оштукатуривание) из сухих растворных смесей толщиной до 10 мм: оконных и дверных откосов плоских</w:t>
            </w:r>
          </w:p>
        </w:tc>
        <w:tc>
          <w:tcPr>
            <w:tcW w:w="993"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100 м</w:t>
            </w:r>
            <w:proofErr w:type="gramStart"/>
            <w:r w:rsidRPr="00870447">
              <w:rPr>
                <w:sz w:val="22"/>
                <w:szCs w:val="22"/>
              </w:rPr>
              <w:t>2</w:t>
            </w:r>
            <w:proofErr w:type="gramEnd"/>
          </w:p>
        </w:tc>
        <w:tc>
          <w:tcPr>
            <w:tcW w:w="850"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0,006</w:t>
            </w:r>
          </w:p>
        </w:tc>
        <w:tc>
          <w:tcPr>
            <w:tcW w:w="1276"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p>
        </w:tc>
      </w:tr>
      <w:tr w:rsidR="00870447" w:rsidRPr="00870447" w:rsidTr="000B6FE7">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21</w:t>
            </w:r>
          </w:p>
        </w:tc>
        <w:tc>
          <w:tcPr>
            <w:tcW w:w="6116"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textAlignment w:val="auto"/>
              <w:rPr>
                <w:sz w:val="22"/>
                <w:szCs w:val="22"/>
              </w:rPr>
            </w:pPr>
            <w:r w:rsidRPr="00870447">
              <w:rPr>
                <w:sz w:val="22"/>
                <w:szCs w:val="22"/>
              </w:rPr>
              <w:t>Состав грунтовочный глубокого проникновения</w:t>
            </w:r>
          </w:p>
        </w:tc>
        <w:tc>
          <w:tcPr>
            <w:tcW w:w="993"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proofErr w:type="gramStart"/>
            <w:r w:rsidRPr="00870447">
              <w:rPr>
                <w:sz w:val="22"/>
                <w:szCs w:val="22"/>
              </w:rPr>
              <w:t>кг</w:t>
            </w:r>
            <w:proofErr w:type="gramEnd"/>
            <w:r w:rsidRPr="00870447">
              <w:rPr>
                <w:sz w:val="22"/>
                <w:szCs w:val="22"/>
              </w:rPr>
              <w:t>.</w:t>
            </w:r>
          </w:p>
        </w:tc>
        <w:tc>
          <w:tcPr>
            <w:tcW w:w="850"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0,0828</w:t>
            </w:r>
          </w:p>
        </w:tc>
        <w:tc>
          <w:tcPr>
            <w:tcW w:w="1276"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p>
        </w:tc>
      </w:tr>
      <w:tr w:rsidR="00870447" w:rsidRPr="00870447" w:rsidTr="000B6FE7">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22</w:t>
            </w:r>
          </w:p>
        </w:tc>
        <w:tc>
          <w:tcPr>
            <w:tcW w:w="6116"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textAlignment w:val="auto"/>
              <w:rPr>
                <w:sz w:val="22"/>
                <w:szCs w:val="22"/>
              </w:rPr>
            </w:pPr>
            <w:r w:rsidRPr="00870447">
              <w:rPr>
                <w:sz w:val="22"/>
                <w:szCs w:val="22"/>
              </w:rPr>
              <w:t>Смеси сухие штукатурно-клеевые на цементной основе для наружных и внутренних работ, фракции 1,5 мм</w:t>
            </w:r>
          </w:p>
        </w:tc>
        <w:tc>
          <w:tcPr>
            <w:tcW w:w="993"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proofErr w:type="gramStart"/>
            <w:r w:rsidRPr="00870447">
              <w:rPr>
                <w:sz w:val="22"/>
                <w:szCs w:val="22"/>
              </w:rPr>
              <w:t>кг</w:t>
            </w:r>
            <w:proofErr w:type="gramEnd"/>
            <w:r w:rsidRPr="00870447">
              <w:rPr>
                <w:sz w:val="22"/>
                <w:szCs w:val="22"/>
              </w:rPr>
              <w:t>.</w:t>
            </w:r>
          </w:p>
        </w:tc>
        <w:tc>
          <w:tcPr>
            <w:tcW w:w="850"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7,38</w:t>
            </w:r>
          </w:p>
        </w:tc>
        <w:tc>
          <w:tcPr>
            <w:tcW w:w="1276"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p>
        </w:tc>
      </w:tr>
      <w:tr w:rsidR="00870447" w:rsidRPr="00870447" w:rsidTr="000B6FE7">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23</w:t>
            </w:r>
          </w:p>
        </w:tc>
        <w:tc>
          <w:tcPr>
            <w:tcW w:w="6116"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textAlignment w:val="auto"/>
              <w:rPr>
                <w:sz w:val="22"/>
                <w:szCs w:val="22"/>
              </w:rPr>
            </w:pPr>
            <w:r w:rsidRPr="00870447">
              <w:rPr>
                <w:sz w:val="22"/>
                <w:szCs w:val="22"/>
              </w:rPr>
              <w:t>Погрузка при автомобильных перевозках мусора строительного с погрузкой вручную</w:t>
            </w:r>
          </w:p>
        </w:tc>
        <w:tc>
          <w:tcPr>
            <w:tcW w:w="993"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1 т груза</w:t>
            </w:r>
          </w:p>
        </w:tc>
        <w:tc>
          <w:tcPr>
            <w:tcW w:w="850"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0,6048</w:t>
            </w:r>
          </w:p>
        </w:tc>
        <w:tc>
          <w:tcPr>
            <w:tcW w:w="1276"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p>
        </w:tc>
      </w:tr>
      <w:tr w:rsidR="00870447" w:rsidRPr="00870447" w:rsidTr="000B6FE7">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24</w:t>
            </w:r>
          </w:p>
        </w:tc>
        <w:tc>
          <w:tcPr>
            <w:tcW w:w="6116"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textAlignment w:val="auto"/>
              <w:rPr>
                <w:sz w:val="22"/>
                <w:szCs w:val="22"/>
              </w:rPr>
            </w:pPr>
            <w:r w:rsidRPr="00870447">
              <w:rPr>
                <w:sz w:val="22"/>
                <w:szCs w:val="22"/>
              </w:rPr>
              <w:t>Перевозка грузов I класса автомобилями-самосвалами грузоподъемностью 10 т работающих вне карьера на расстояние до 25 км</w:t>
            </w:r>
          </w:p>
        </w:tc>
        <w:tc>
          <w:tcPr>
            <w:tcW w:w="993"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1 т груза</w:t>
            </w:r>
          </w:p>
        </w:tc>
        <w:tc>
          <w:tcPr>
            <w:tcW w:w="850"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0,6048</w:t>
            </w:r>
          </w:p>
        </w:tc>
        <w:tc>
          <w:tcPr>
            <w:tcW w:w="1276"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p>
        </w:tc>
      </w:tr>
      <w:tr w:rsidR="00870447" w:rsidRPr="00870447" w:rsidTr="000B6FE7">
        <w:trPr>
          <w:trHeight w:val="20"/>
        </w:trPr>
        <w:tc>
          <w:tcPr>
            <w:tcW w:w="9935" w:type="dxa"/>
            <w:gridSpan w:val="5"/>
            <w:tcBorders>
              <w:top w:val="single" w:sz="4" w:space="0" w:color="auto"/>
              <w:left w:val="single" w:sz="4" w:space="0" w:color="auto"/>
              <w:bottom w:val="single" w:sz="4" w:space="0" w:color="auto"/>
              <w:right w:val="single" w:sz="4" w:space="0" w:color="auto"/>
            </w:tcBorders>
            <w:shd w:val="clear" w:color="auto" w:fill="auto"/>
            <w:hideMark/>
          </w:tcPr>
          <w:p w:rsidR="00870447" w:rsidRPr="00870447" w:rsidRDefault="00870447" w:rsidP="000B6FE7">
            <w:pPr>
              <w:suppressAutoHyphens w:val="0"/>
              <w:autoSpaceDN/>
              <w:spacing w:line="240" w:lineRule="auto"/>
              <w:ind w:firstLine="0"/>
              <w:jc w:val="center"/>
              <w:textAlignment w:val="auto"/>
              <w:rPr>
                <w:b/>
                <w:bCs/>
                <w:i/>
                <w:iCs/>
                <w:sz w:val="22"/>
                <w:szCs w:val="22"/>
              </w:rPr>
            </w:pPr>
            <w:r w:rsidRPr="00870447">
              <w:rPr>
                <w:b/>
                <w:bCs/>
                <w:i/>
                <w:iCs/>
                <w:sz w:val="22"/>
                <w:szCs w:val="22"/>
              </w:rPr>
              <w:t>Раздел 3. Помещение №3 (ул.</w:t>
            </w:r>
            <w:r w:rsidRPr="00870447">
              <w:rPr>
                <w:rFonts w:eastAsia="Calibri"/>
                <w:sz w:val="22"/>
                <w:szCs w:val="22"/>
                <w:lang w:eastAsia="en-US"/>
              </w:rPr>
              <w:t xml:space="preserve"> </w:t>
            </w:r>
            <w:r w:rsidRPr="00870447">
              <w:rPr>
                <w:b/>
                <w:bCs/>
                <w:i/>
                <w:iCs/>
                <w:sz w:val="22"/>
                <w:szCs w:val="22"/>
              </w:rPr>
              <w:t>Челюскинцев, 110а</w:t>
            </w:r>
            <w:r w:rsidRPr="00870447">
              <w:rPr>
                <w:rFonts w:eastAsia="Calibri"/>
                <w:b/>
                <w:bCs/>
                <w:i/>
                <w:sz w:val="22"/>
                <w:szCs w:val="22"/>
                <w:lang w:eastAsia="en-US"/>
              </w:rPr>
              <w:t>)</w:t>
            </w:r>
            <w:r w:rsidRPr="00870447">
              <w:rPr>
                <w:b/>
                <w:bCs/>
                <w:i/>
                <w:iCs/>
                <w:sz w:val="22"/>
                <w:szCs w:val="22"/>
              </w:rPr>
              <w:t xml:space="preserve"> - 2шт</w:t>
            </w:r>
          </w:p>
        </w:tc>
      </w:tr>
      <w:tr w:rsidR="00870447" w:rsidRPr="00870447" w:rsidTr="000B6FE7">
        <w:trPr>
          <w:trHeight w:val="20"/>
        </w:trPr>
        <w:tc>
          <w:tcPr>
            <w:tcW w:w="9935" w:type="dxa"/>
            <w:gridSpan w:val="5"/>
            <w:tcBorders>
              <w:top w:val="single" w:sz="4" w:space="0" w:color="auto"/>
              <w:left w:val="single" w:sz="4" w:space="0" w:color="auto"/>
              <w:bottom w:val="single" w:sz="4" w:space="0" w:color="auto"/>
              <w:right w:val="single" w:sz="4" w:space="0" w:color="auto"/>
            </w:tcBorders>
            <w:shd w:val="clear" w:color="auto" w:fill="auto"/>
            <w:hideMark/>
          </w:tcPr>
          <w:p w:rsidR="00870447" w:rsidRPr="00870447" w:rsidRDefault="00870447" w:rsidP="000B6FE7">
            <w:pPr>
              <w:suppressAutoHyphens w:val="0"/>
              <w:autoSpaceDN/>
              <w:spacing w:line="240" w:lineRule="auto"/>
              <w:ind w:firstLine="0"/>
              <w:jc w:val="left"/>
              <w:textAlignment w:val="auto"/>
              <w:rPr>
                <w:b/>
                <w:bCs/>
                <w:i/>
                <w:iCs/>
                <w:sz w:val="22"/>
                <w:szCs w:val="22"/>
              </w:rPr>
            </w:pPr>
            <w:r w:rsidRPr="00870447">
              <w:rPr>
                <w:b/>
                <w:bCs/>
                <w:i/>
                <w:iCs/>
                <w:sz w:val="22"/>
                <w:szCs w:val="22"/>
              </w:rPr>
              <w:t xml:space="preserve">1200х2100мм – 2 шт. </w:t>
            </w:r>
          </w:p>
          <w:p w:rsidR="00870447" w:rsidRPr="00870447" w:rsidRDefault="00870447" w:rsidP="000B6FE7">
            <w:pPr>
              <w:suppressAutoHyphens w:val="0"/>
              <w:autoSpaceDN/>
              <w:spacing w:line="240" w:lineRule="auto"/>
              <w:ind w:firstLine="0"/>
              <w:jc w:val="left"/>
              <w:textAlignment w:val="auto"/>
              <w:rPr>
                <w:b/>
                <w:bCs/>
                <w:i/>
                <w:iCs/>
                <w:sz w:val="22"/>
                <w:szCs w:val="22"/>
              </w:rPr>
            </w:pPr>
            <w:r w:rsidRPr="00870447">
              <w:rPr>
                <w:b/>
                <w:bCs/>
                <w:i/>
                <w:iCs/>
                <w:sz w:val="22"/>
                <w:szCs w:val="22"/>
              </w:rPr>
              <w:t>Этаж №1; Помещение №3</w:t>
            </w:r>
          </w:p>
        </w:tc>
      </w:tr>
      <w:tr w:rsidR="00870447" w:rsidRPr="00870447" w:rsidTr="000B6FE7">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25</w:t>
            </w:r>
          </w:p>
        </w:tc>
        <w:tc>
          <w:tcPr>
            <w:tcW w:w="6116"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textAlignment w:val="auto"/>
              <w:rPr>
                <w:sz w:val="22"/>
                <w:szCs w:val="22"/>
              </w:rPr>
            </w:pPr>
            <w:r w:rsidRPr="00870447">
              <w:rPr>
                <w:sz w:val="22"/>
                <w:szCs w:val="22"/>
              </w:rPr>
              <w:t>Установка металлических дверных блоков в готовые проемы /демонтаж</w:t>
            </w:r>
          </w:p>
        </w:tc>
        <w:tc>
          <w:tcPr>
            <w:tcW w:w="993"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м</w:t>
            </w:r>
            <w:proofErr w:type="gramStart"/>
            <w:r w:rsidRPr="00870447">
              <w:rPr>
                <w:sz w:val="22"/>
                <w:szCs w:val="22"/>
              </w:rPr>
              <w:t>2</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4,9742</w:t>
            </w:r>
          </w:p>
        </w:tc>
        <w:tc>
          <w:tcPr>
            <w:tcW w:w="1276"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p>
        </w:tc>
      </w:tr>
      <w:tr w:rsidR="00870447" w:rsidRPr="00870447" w:rsidTr="000B6FE7">
        <w:trPr>
          <w:trHeight w:val="20"/>
        </w:trPr>
        <w:tc>
          <w:tcPr>
            <w:tcW w:w="700" w:type="dxa"/>
            <w:tcBorders>
              <w:top w:val="nil"/>
              <w:left w:val="single" w:sz="4" w:space="0" w:color="auto"/>
              <w:bottom w:val="single" w:sz="4" w:space="0" w:color="auto"/>
              <w:right w:val="single" w:sz="4" w:space="0" w:color="auto"/>
            </w:tcBorders>
            <w:shd w:val="clear" w:color="auto" w:fill="auto"/>
            <w:noWrap/>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26</w:t>
            </w:r>
          </w:p>
        </w:tc>
        <w:tc>
          <w:tcPr>
            <w:tcW w:w="6116" w:type="dxa"/>
            <w:tcBorders>
              <w:top w:val="nil"/>
              <w:left w:val="nil"/>
              <w:bottom w:val="single" w:sz="4" w:space="0" w:color="auto"/>
              <w:right w:val="single" w:sz="4" w:space="0" w:color="auto"/>
            </w:tcBorders>
            <w:shd w:val="clear" w:color="auto" w:fill="auto"/>
          </w:tcPr>
          <w:p w:rsidR="00870447" w:rsidRPr="00870447" w:rsidRDefault="00870447" w:rsidP="000B6FE7">
            <w:pPr>
              <w:suppressAutoHyphens w:val="0"/>
              <w:autoSpaceDN/>
              <w:spacing w:line="240" w:lineRule="auto"/>
              <w:ind w:firstLine="0"/>
              <w:textAlignment w:val="auto"/>
              <w:rPr>
                <w:sz w:val="22"/>
                <w:szCs w:val="22"/>
              </w:rPr>
            </w:pPr>
            <w:r w:rsidRPr="00870447">
              <w:rPr>
                <w:sz w:val="22"/>
                <w:szCs w:val="22"/>
              </w:rPr>
              <w:t>Установка противопожарных дверей: двупольных глухих</w:t>
            </w:r>
          </w:p>
        </w:tc>
        <w:tc>
          <w:tcPr>
            <w:tcW w:w="993"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м</w:t>
            </w:r>
            <w:proofErr w:type="gramStart"/>
            <w:r w:rsidRPr="00870447">
              <w:rPr>
                <w:sz w:val="22"/>
                <w:szCs w:val="22"/>
              </w:rPr>
              <w:t>2</w:t>
            </w:r>
            <w:proofErr w:type="gramEnd"/>
          </w:p>
        </w:tc>
        <w:tc>
          <w:tcPr>
            <w:tcW w:w="850"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4,9742</w:t>
            </w:r>
          </w:p>
        </w:tc>
        <w:tc>
          <w:tcPr>
            <w:tcW w:w="1276" w:type="dxa"/>
            <w:tcBorders>
              <w:top w:val="nil"/>
              <w:left w:val="nil"/>
              <w:bottom w:val="single" w:sz="4" w:space="0" w:color="auto"/>
              <w:right w:val="single" w:sz="4" w:space="0" w:color="auto"/>
            </w:tcBorders>
            <w:shd w:val="clear" w:color="auto" w:fill="auto"/>
            <w:noWrap/>
          </w:tcPr>
          <w:p w:rsidR="00870447" w:rsidRPr="00870447" w:rsidRDefault="00870447" w:rsidP="000B6FE7">
            <w:pPr>
              <w:suppressAutoHyphens w:val="0"/>
              <w:autoSpaceDN/>
              <w:spacing w:line="240" w:lineRule="auto"/>
              <w:ind w:firstLine="0"/>
              <w:jc w:val="left"/>
              <w:textAlignment w:val="auto"/>
              <w:rPr>
                <w:sz w:val="22"/>
                <w:szCs w:val="22"/>
              </w:rPr>
            </w:pPr>
          </w:p>
        </w:tc>
      </w:tr>
      <w:tr w:rsidR="00870447" w:rsidRPr="00870447" w:rsidTr="000B6FE7">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27</w:t>
            </w:r>
          </w:p>
        </w:tc>
        <w:tc>
          <w:tcPr>
            <w:tcW w:w="6116"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textAlignment w:val="auto"/>
              <w:rPr>
                <w:sz w:val="22"/>
                <w:szCs w:val="22"/>
              </w:rPr>
            </w:pPr>
            <w:r w:rsidRPr="00870447">
              <w:rPr>
                <w:sz w:val="22"/>
                <w:szCs w:val="22"/>
              </w:rPr>
              <w:t>Дверь противопожарная металлическая: двупольная ДПМ-02/60, размером 1200х2100 мм /Комплект "</w:t>
            </w:r>
            <w:proofErr w:type="spellStart"/>
            <w:r w:rsidRPr="00870447">
              <w:rPr>
                <w:sz w:val="22"/>
                <w:szCs w:val="22"/>
              </w:rPr>
              <w:t>Антипаника</w:t>
            </w:r>
            <w:proofErr w:type="spellEnd"/>
            <w:r w:rsidRPr="00870447">
              <w:rPr>
                <w:sz w:val="22"/>
                <w:szCs w:val="22"/>
              </w:rPr>
              <w:t>" (Замок ПП, Ручка штанга, Ручка черная ПП, Цилиндр ПП к/к), Торцевая задвижка (2шт), Краска 7035, Утеплитель ПП (полотно, коробка), Петля дверная</w:t>
            </w:r>
            <w:r w:rsidR="000B6FE7">
              <w:rPr>
                <w:sz w:val="22"/>
                <w:szCs w:val="22"/>
              </w:rPr>
              <w:t xml:space="preserve"> </w:t>
            </w:r>
            <w:r w:rsidRPr="00870447">
              <w:rPr>
                <w:sz w:val="22"/>
                <w:szCs w:val="22"/>
              </w:rPr>
              <w:t>с подшипником (4шт), Табличка паспортная (</w:t>
            </w:r>
            <w:proofErr w:type="spellStart"/>
            <w:r w:rsidRPr="00870447">
              <w:rPr>
                <w:sz w:val="22"/>
                <w:szCs w:val="22"/>
              </w:rPr>
              <w:t>шильдик</w:t>
            </w:r>
            <w:proofErr w:type="spellEnd"/>
            <w:r w:rsidRPr="00870447">
              <w:rPr>
                <w:sz w:val="22"/>
                <w:szCs w:val="22"/>
              </w:rPr>
              <w:t xml:space="preserve">), Уплотнитель резиновый на двери 2 контура. Толщина металла 1,5 мм, Порог </w:t>
            </w:r>
            <w:r w:rsidRPr="00870447">
              <w:rPr>
                <w:sz w:val="22"/>
                <w:szCs w:val="22"/>
              </w:rPr>
              <w:lastRenderedPageBreak/>
              <w:t xml:space="preserve">стандартный, </w:t>
            </w:r>
            <w:proofErr w:type="spellStart"/>
            <w:r w:rsidRPr="00870447">
              <w:rPr>
                <w:sz w:val="22"/>
                <w:szCs w:val="22"/>
              </w:rPr>
              <w:t>Обналичка</w:t>
            </w:r>
            <w:proofErr w:type="spellEnd"/>
            <w:r w:rsidRPr="00870447">
              <w:rPr>
                <w:sz w:val="22"/>
                <w:szCs w:val="22"/>
              </w:rPr>
              <w:t xml:space="preserve"> 50мм от рамы. Открывание наружу (правое). Рабочая створка на 900мм, Тип крепления: уши монтажные. Минимальная рама./</w:t>
            </w:r>
          </w:p>
        </w:tc>
        <w:tc>
          <w:tcPr>
            <w:tcW w:w="993"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lastRenderedPageBreak/>
              <w:t>шт.</w:t>
            </w:r>
          </w:p>
        </w:tc>
        <w:tc>
          <w:tcPr>
            <w:tcW w:w="850"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p>
        </w:tc>
      </w:tr>
      <w:tr w:rsidR="00870447" w:rsidRPr="00870447" w:rsidTr="000B6FE7">
        <w:trPr>
          <w:trHeight w:val="20"/>
        </w:trPr>
        <w:tc>
          <w:tcPr>
            <w:tcW w:w="700" w:type="dxa"/>
            <w:tcBorders>
              <w:top w:val="nil"/>
              <w:left w:val="single" w:sz="4" w:space="0" w:color="auto"/>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lastRenderedPageBreak/>
              <w:t>28</w:t>
            </w:r>
          </w:p>
        </w:tc>
        <w:tc>
          <w:tcPr>
            <w:tcW w:w="6116"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textAlignment w:val="auto"/>
              <w:rPr>
                <w:sz w:val="22"/>
                <w:szCs w:val="22"/>
              </w:rPr>
            </w:pPr>
            <w:r w:rsidRPr="00870447">
              <w:rPr>
                <w:sz w:val="22"/>
                <w:szCs w:val="22"/>
              </w:rPr>
              <w:t>Доводчик дверной гидравлический TS-68 с зубчатым приводом (нагрузка до 90 кг)</w:t>
            </w:r>
          </w:p>
        </w:tc>
        <w:tc>
          <w:tcPr>
            <w:tcW w:w="993"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шт.</w:t>
            </w:r>
          </w:p>
        </w:tc>
        <w:tc>
          <w:tcPr>
            <w:tcW w:w="850" w:type="dxa"/>
            <w:tcBorders>
              <w:top w:val="nil"/>
              <w:left w:val="nil"/>
              <w:bottom w:val="single" w:sz="4" w:space="0" w:color="auto"/>
              <w:right w:val="single" w:sz="4" w:space="0" w:color="auto"/>
            </w:tcBorders>
            <w:shd w:val="clear" w:color="auto" w:fill="auto"/>
            <w:vAlign w:val="center"/>
          </w:tcPr>
          <w:p w:rsidR="00870447" w:rsidRPr="00870447" w:rsidRDefault="00870447" w:rsidP="000B6FE7">
            <w:pPr>
              <w:suppressAutoHyphens w:val="0"/>
              <w:autoSpaceDN/>
              <w:spacing w:line="240" w:lineRule="auto"/>
              <w:ind w:firstLine="0"/>
              <w:jc w:val="center"/>
              <w:textAlignment w:val="auto"/>
              <w:rPr>
                <w:sz w:val="22"/>
                <w:szCs w:val="22"/>
              </w:rPr>
            </w:pPr>
            <w:r w:rsidRPr="00870447">
              <w:rPr>
                <w:sz w:val="22"/>
                <w:szCs w:val="22"/>
              </w:rPr>
              <w:t>2</w:t>
            </w:r>
          </w:p>
        </w:tc>
        <w:tc>
          <w:tcPr>
            <w:tcW w:w="1276" w:type="dxa"/>
            <w:tcBorders>
              <w:top w:val="nil"/>
              <w:left w:val="nil"/>
              <w:bottom w:val="single" w:sz="4" w:space="0" w:color="auto"/>
              <w:right w:val="single" w:sz="4" w:space="0" w:color="auto"/>
            </w:tcBorders>
            <w:shd w:val="clear" w:color="auto" w:fill="auto"/>
            <w:noWrap/>
            <w:vAlign w:val="center"/>
          </w:tcPr>
          <w:p w:rsidR="00870447" w:rsidRPr="00870447" w:rsidRDefault="00870447" w:rsidP="000B6FE7">
            <w:pPr>
              <w:suppressAutoHyphens w:val="0"/>
              <w:autoSpaceDN/>
              <w:spacing w:line="240" w:lineRule="auto"/>
              <w:ind w:firstLine="0"/>
              <w:jc w:val="center"/>
              <w:textAlignment w:val="auto"/>
              <w:rPr>
                <w:sz w:val="22"/>
                <w:szCs w:val="22"/>
              </w:rPr>
            </w:pPr>
          </w:p>
        </w:tc>
      </w:tr>
    </w:tbl>
    <w:p w:rsidR="00870447" w:rsidRPr="00870447" w:rsidRDefault="00870447" w:rsidP="00870447">
      <w:pPr>
        <w:shd w:val="clear" w:color="auto" w:fill="FFFFFF"/>
        <w:suppressAutoHyphens w:val="0"/>
        <w:autoSpaceDN/>
        <w:spacing w:line="240" w:lineRule="auto"/>
        <w:ind w:firstLine="709"/>
        <w:textAlignment w:val="auto"/>
        <w:rPr>
          <w:sz w:val="24"/>
          <w:szCs w:val="24"/>
        </w:rPr>
      </w:pPr>
      <w:r w:rsidRPr="00870447">
        <w:rPr>
          <w:rFonts w:eastAsiaTheme="minorHAnsi"/>
          <w:b/>
          <w:sz w:val="24"/>
          <w:szCs w:val="24"/>
          <w:lang w:eastAsia="ar-SA"/>
        </w:rPr>
        <w:t xml:space="preserve">Гарантийный срок и объем предоставляемых гарантий качества работ, материалов: </w:t>
      </w:r>
      <w:r w:rsidRPr="00870447">
        <w:rPr>
          <w:sz w:val="24"/>
          <w:szCs w:val="24"/>
        </w:rPr>
        <w:t>Гарантийный срок на выполняемые по настоящему Контракту работы составляет 36 (Тридцать шесть) месяцев со дня подписания сторонами документа о приемке. Гарантийный срок на материалы - срок, равный гарантийному сроку, предоставляемому заводом-изготовителем.</w:t>
      </w:r>
    </w:p>
    <w:p w:rsidR="00870447" w:rsidRPr="00870447" w:rsidRDefault="00870447" w:rsidP="00870447">
      <w:pPr>
        <w:shd w:val="clear" w:color="auto" w:fill="FFFFFF"/>
        <w:tabs>
          <w:tab w:val="left" w:pos="1498"/>
        </w:tabs>
        <w:spacing w:line="240" w:lineRule="auto"/>
        <w:ind w:firstLine="709"/>
        <w:rPr>
          <w:sz w:val="24"/>
          <w:szCs w:val="24"/>
        </w:rPr>
      </w:pPr>
      <w:r w:rsidRPr="00870447">
        <w:rPr>
          <w:sz w:val="24"/>
          <w:szCs w:val="24"/>
        </w:rPr>
        <w:t>Подрядчик несет ответственность за недостатки (дефекты) выполненных работ, обнаруженных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870447" w:rsidRPr="00870447" w:rsidRDefault="00870447" w:rsidP="00870447">
      <w:pPr>
        <w:shd w:val="clear" w:color="auto" w:fill="FFFFFF"/>
        <w:tabs>
          <w:tab w:val="left" w:pos="1260"/>
        </w:tabs>
        <w:spacing w:line="240" w:lineRule="auto"/>
        <w:ind w:firstLine="709"/>
        <w:rPr>
          <w:rFonts w:eastAsia="Calibri"/>
          <w:sz w:val="24"/>
          <w:szCs w:val="24"/>
          <w:lang w:eastAsia="ar-SA"/>
        </w:rPr>
      </w:pPr>
      <w:r w:rsidRPr="00870447">
        <w:rPr>
          <w:rFonts w:eastAsia="Calibri"/>
          <w:sz w:val="24"/>
          <w:szCs w:val="24"/>
          <w:lang w:eastAsia="ar-SA"/>
        </w:rPr>
        <w:t>Гарантия качества результата работ, предусмотренного Контрактом, распространяется на все, составляющее результат работ. Гарантийный срок на результат работ устанавливается со дня приемки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
    <w:p w:rsidR="00870447" w:rsidRPr="00870447" w:rsidRDefault="00870447" w:rsidP="00870447">
      <w:pPr>
        <w:shd w:val="clear" w:color="auto" w:fill="FFFFFF"/>
        <w:tabs>
          <w:tab w:val="left" w:pos="1260"/>
        </w:tabs>
        <w:spacing w:line="240" w:lineRule="auto"/>
        <w:ind w:firstLine="709"/>
        <w:rPr>
          <w:rFonts w:eastAsia="Calibri"/>
          <w:sz w:val="24"/>
          <w:szCs w:val="24"/>
          <w:lang w:eastAsia="ar-SA"/>
        </w:rPr>
      </w:pPr>
      <w:r w:rsidRPr="00870447">
        <w:rPr>
          <w:rFonts w:eastAsia="Calibri"/>
          <w:sz w:val="24"/>
          <w:szCs w:val="24"/>
          <w:lang w:eastAsia="ar-SA"/>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rsidR="00870447" w:rsidRPr="00870447" w:rsidRDefault="00870447" w:rsidP="00870447">
      <w:pPr>
        <w:shd w:val="clear" w:color="auto" w:fill="FFFFFF"/>
        <w:tabs>
          <w:tab w:val="left" w:pos="1260"/>
        </w:tabs>
        <w:spacing w:line="240" w:lineRule="auto"/>
        <w:ind w:firstLine="709"/>
        <w:rPr>
          <w:rFonts w:eastAsia="Calibri"/>
          <w:sz w:val="24"/>
          <w:szCs w:val="24"/>
          <w:lang w:eastAsia="ar-SA"/>
        </w:rPr>
      </w:pPr>
      <w:r w:rsidRPr="00870447">
        <w:rPr>
          <w:rFonts w:eastAsia="Calibri"/>
          <w:sz w:val="24"/>
          <w:szCs w:val="24"/>
          <w:lang w:eastAsia="ar-SA"/>
        </w:rPr>
        <w:t>Устранение недостатков (дефектов) результата работ, выявленных в течение гарантийного срока, осуществляется силами Подрядчика и за его счет.</w:t>
      </w:r>
    </w:p>
    <w:p w:rsidR="00870447" w:rsidRPr="00870447" w:rsidRDefault="00870447" w:rsidP="00870447">
      <w:pPr>
        <w:shd w:val="clear" w:color="auto" w:fill="FFFFFF"/>
        <w:tabs>
          <w:tab w:val="left" w:pos="1260"/>
        </w:tabs>
        <w:spacing w:line="240" w:lineRule="auto"/>
        <w:ind w:firstLine="709"/>
        <w:rPr>
          <w:rFonts w:eastAsia="Calibri"/>
          <w:sz w:val="24"/>
          <w:szCs w:val="24"/>
          <w:lang w:eastAsia="ar-SA"/>
        </w:rPr>
      </w:pPr>
      <w:r w:rsidRPr="00870447">
        <w:rPr>
          <w:rFonts w:eastAsia="Calibri"/>
          <w:sz w:val="24"/>
          <w:szCs w:val="24"/>
          <w:lang w:eastAsia="ar-SA"/>
        </w:rPr>
        <w:t>Если в течение гарантийного срока, установленного Контрактом, будут обнаружены недостатки (дефекты) результата работ, Заказчик уведомляет об этом Подрядчика в порядке, предусмотренном контрактом для направления уведомлений.</w:t>
      </w:r>
    </w:p>
    <w:p w:rsidR="00870447" w:rsidRPr="00870447" w:rsidRDefault="00870447" w:rsidP="00870447">
      <w:pPr>
        <w:shd w:val="clear" w:color="auto" w:fill="FFFFFF"/>
        <w:tabs>
          <w:tab w:val="left" w:pos="1260"/>
        </w:tabs>
        <w:spacing w:line="240" w:lineRule="auto"/>
        <w:ind w:firstLine="709"/>
        <w:rPr>
          <w:rFonts w:eastAsia="Calibri"/>
          <w:sz w:val="24"/>
          <w:szCs w:val="24"/>
          <w:lang w:eastAsia="ar-SA"/>
        </w:rPr>
      </w:pPr>
      <w:r w:rsidRPr="00870447">
        <w:rPr>
          <w:rFonts w:eastAsia="Calibri"/>
          <w:sz w:val="24"/>
          <w:szCs w:val="24"/>
          <w:lang w:eastAsia="ar-SA"/>
        </w:rPr>
        <w:t>Не позднее 10-го дня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rsidR="00870447" w:rsidRPr="00870447" w:rsidRDefault="00870447" w:rsidP="00870447">
      <w:pPr>
        <w:shd w:val="clear" w:color="auto" w:fill="FFFFFF"/>
        <w:tabs>
          <w:tab w:val="left" w:pos="1260"/>
        </w:tabs>
        <w:spacing w:line="240" w:lineRule="auto"/>
        <w:ind w:firstLine="709"/>
        <w:rPr>
          <w:rFonts w:eastAsia="Calibri"/>
          <w:sz w:val="24"/>
          <w:szCs w:val="24"/>
          <w:lang w:eastAsia="ar-SA"/>
        </w:rPr>
      </w:pPr>
      <w:r w:rsidRPr="00870447">
        <w:rPr>
          <w:rFonts w:eastAsia="Calibri"/>
          <w:sz w:val="24"/>
          <w:szCs w:val="24"/>
          <w:lang w:eastAsia="ar-SA"/>
        </w:rPr>
        <w:t>В случае уклонения Подрядчика от составления и (или) подписания акта о выявленных недостатках (дефектах) результата работ Заказчик вправе в срок, установленный Контрактом для составления такого 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rsidR="00870447" w:rsidRPr="00870447" w:rsidRDefault="00870447" w:rsidP="00870447">
      <w:pPr>
        <w:shd w:val="clear" w:color="auto" w:fill="FFFFFF"/>
        <w:tabs>
          <w:tab w:val="left" w:pos="1260"/>
        </w:tabs>
        <w:spacing w:line="240" w:lineRule="auto"/>
        <w:ind w:firstLine="709"/>
        <w:rPr>
          <w:rFonts w:eastAsia="Calibri"/>
          <w:sz w:val="24"/>
          <w:szCs w:val="24"/>
          <w:lang w:eastAsia="ar-SA"/>
        </w:rPr>
      </w:pPr>
      <w:proofErr w:type="gramStart"/>
      <w:r w:rsidRPr="00870447">
        <w:rPr>
          <w:rFonts w:eastAsia="Calibri"/>
          <w:sz w:val="24"/>
          <w:szCs w:val="24"/>
          <w:lang w:eastAsia="ar-SA"/>
        </w:rPr>
        <w:t>Если иной срок не будет согласован Сторонами Контракта дополнительно, Подрядчик обязуется устранить выявленные недостатки (дефекты) результата работ в течение 30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Заказчика (в случае уклонения подрядчика от составления и (или) подписания акта</w:t>
      </w:r>
      <w:proofErr w:type="gramEnd"/>
      <w:r w:rsidRPr="00870447">
        <w:rPr>
          <w:rFonts w:eastAsia="Calibri"/>
          <w:sz w:val="24"/>
          <w:szCs w:val="24"/>
          <w:lang w:eastAsia="ar-SA"/>
        </w:rPr>
        <w:t xml:space="preserve"> о выявленных недостатках (дефектах) результата работ).</w:t>
      </w:r>
    </w:p>
    <w:p w:rsidR="00870447" w:rsidRPr="00870447" w:rsidRDefault="00870447" w:rsidP="00870447">
      <w:pPr>
        <w:shd w:val="clear" w:color="auto" w:fill="FFFFFF"/>
        <w:tabs>
          <w:tab w:val="left" w:pos="1260"/>
        </w:tabs>
        <w:spacing w:line="240" w:lineRule="auto"/>
        <w:ind w:firstLine="709"/>
        <w:rPr>
          <w:rFonts w:eastAsia="Calibri"/>
          <w:sz w:val="24"/>
          <w:szCs w:val="24"/>
          <w:lang w:eastAsia="ar-SA"/>
        </w:rPr>
      </w:pPr>
      <w:proofErr w:type="gramStart"/>
      <w:r w:rsidRPr="00870447">
        <w:rPr>
          <w:rFonts w:eastAsia="Calibri"/>
          <w:sz w:val="24"/>
          <w:szCs w:val="24"/>
          <w:lang w:eastAsia="ar-SA"/>
        </w:rPr>
        <w:t xml:space="preserve">В случае отказа Подрядчика от устранения выявленных недостатков (дефектов) результата работ или в случае </w:t>
      </w:r>
      <w:proofErr w:type="spellStart"/>
      <w:r w:rsidRPr="00870447">
        <w:rPr>
          <w:rFonts w:eastAsia="Calibri"/>
          <w:sz w:val="24"/>
          <w:szCs w:val="24"/>
          <w:lang w:eastAsia="ar-SA"/>
        </w:rPr>
        <w:t>неустранения</w:t>
      </w:r>
      <w:proofErr w:type="spellEnd"/>
      <w:r w:rsidRPr="00870447">
        <w:rPr>
          <w:rFonts w:eastAsia="Calibri"/>
          <w:sz w:val="24"/>
          <w:szCs w:val="24"/>
          <w:lang w:eastAsia="ar-SA"/>
        </w:rPr>
        <w:t xml:space="preserve"> недостатков (дефектов)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(дефектов) результата работ и </w:t>
      </w:r>
      <w:r w:rsidRPr="00870447">
        <w:rPr>
          <w:rFonts w:eastAsia="Calibri"/>
          <w:sz w:val="24"/>
          <w:szCs w:val="24"/>
          <w:lang w:eastAsia="ar-SA"/>
        </w:rPr>
        <w:lastRenderedPageBreak/>
        <w:t>потребовать от Подрядчика возмещения расходов на устранение недостатков (дефектов) результата работ.</w:t>
      </w:r>
      <w:proofErr w:type="gramEnd"/>
    </w:p>
    <w:p w:rsidR="00870447" w:rsidRPr="00870447" w:rsidRDefault="00870447" w:rsidP="00870447">
      <w:pPr>
        <w:shd w:val="clear" w:color="auto" w:fill="FFFFFF"/>
        <w:tabs>
          <w:tab w:val="left" w:pos="1260"/>
        </w:tabs>
        <w:spacing w:line="240" w:lineRule="auto"/>
        <w:ind w:firstLine="709"/>
        <w:rPr>
          <w:rFonts w:eastAsiaTheme="minorHAnsi"/>
          <w:sz w:val="24"/>
          <w:szCs w:val="24"/>
          <w:lang w:eastAsia="ar-SA"/>
        </w:rPr>
      </w:pPr>
      <w:r w:rsidRPr="00870447">
        <w:rPr>
          <w:rFonts w:eastAsia="Calibri"/>
          <w:sz w:val="24"/>
          <w:szCs w:val="24"/>
          <w:lang w:eastAsia="ar-SA"/>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rsidR="00A75358" w:rsidRPr="00170D22" w:rsidRDefault="00A75358" w:rsidP="0051051B">
      <w:pPr>
        <w:pageBreakBefore/>
        <w:suppressAutoHyphens w:val="0"/>
        <w:spacing w:line="240" w:lineRule="auto"/>
        <w:ind w:firstLine="0"/>
        <w:rPr>
          <w:i/>
          <w:sz w:val="24"/>
          <w:szCs w:val="24"/>
        </w:rPr>
      </w:pPr>
    </w:p>
    <w:p w:rsidR="00A75358" w:rsidRPr="00170D22" w:rsidRDefault="00AC1BE0" w:rsidP="00210142">
      <w:pPr>
        <w:spacing w:line="240" w:lineRule="auto"/>
        <w:ind w:firstLine="709"/>
        <w:jc w:val="right"/>
        <w:rPr>
          <w:i/>
          <w:sz w:val="24"/>
          <w:szCs w:val="24"/>
        </w:rPr>
      </w:pPr>
      <w:r w:rsidRPr="00170D22">
        <w:rPr>
          <w:i/>
          <w:sz w:val="24"/>
          <w:szCs w:val="24"/>
        </w:rPr>
        <w:t>Приложение № 2 к контракту</w:t>
      </w:r>
    </w:p>
    <w:p w:rsidR="00687B89" w:rsidRPr="00170D22" w:rsidRDefault="00687B89" w:rsidP="00687B89">
      <w:pPr>
        <w:tabs>
          <w:tab w:val="left" w:pos="5851"/>
        </w:tabs>
        <w:spacing w:line="240" w:lineRule="auto"/>
        <w:ind w:firstLine="709"/>
        <w:jc w:val="right"/>
        <w:rPr>
          <w:i/>
          <w:sz w:val="24"/>
          <w:szCs w:val="24"/>
        </w:rPr>
      </w:pPr>
      <w:r w:rsidRPr="00170D22">
        <w:rPr>
          <w:i/>
          <w:sz w:val="24"/>
          <w:szCs w:val="24"/>
        </w:rPr>
        <w:t>№________________ от «___» ноября 2023 года</w:t>
      </w:r>
    </w:p>
    <w:p w:rsidR="00A75358" w:rsidRPr="00170D22" w:rsidRDefault="00A75358" w:rsidP="00210142">
      <w:pPr>
        <w:spacing w:line="240" w:lineRule="auto"/>
        <w:ind w:firstLine="709"/>
        <w:jc w:val="center"/>
        <w:rPr>
          <w:i/>
          <w:sz w:val="24"/>
          <w:szCs w:val="24"/>
        </w:rPr>
      </w:pPr>
    </w:p>
    <w:p w:rsidR="00A75358" w:rsidRPr="00170D22" w:rsidRDefault="00AC1BE0" w:rsidP="00210142">
      <w:pPr>
        <w:widowControl w:val="0"/>
        <w:autoSpaceDE w:val="0"/>
        <w:spacing w:line="240" w:lineRule="auto"/>
        <w:ind w:firstLine="709"/>
        <w:jc w:val="right"/>
        <w:rPr>
          <w:i/>
          <w:sz w:val="24"/>
          <w:szCs w:val="24"/>
        </w:rPr>
      </w:pPr>
      <w:r w:rsidRPr="00170D22">
        <w:rPr>
          <w:i/>
          <w:sz w:val="24"/>
          <w:szCs w:val="24"/>
        </w:rPr>
        <w:t>ФОРМА</w:t>
      </w:r>
    </w:p>
    <w:p w:rsidR="00A75358" w:rsidRPr="00170D22" w:rsidRDefault="00A75358" w:rsidP="00210142">
      <w:pPr>
        <w:widowControl w:val="0"/>
        <w:autoSpaceDE w:val="0"/>
        <w:spacing w:line="240" w:lineRule="auto"/>
        <w:ind w:firstLine="709"/>
        <w:jc w:val="center"/>
        <w:rPr>
          <w:i/>
          <w:sz w:val="24"/>
          <w:szCs w:val="24"/>
        </w:rPr>
      </w:pPr>
    </w:p>
    <w:p w:rsidR="00A75358" w:rsidRPr="00170D22" w:rsidRDefault="00A75358" w:rsidP="00210142">
      <w:pPr>
        <w:spacing w:line="240" w:lineRule="auto"/>
        <w:ind w:firstLine="709"/>
        <w:jc w:val="center"/>
        <w:rPr>
          <w:i/>
          <w:sz w:val="24"/>
          <w:szCs w:val="24"/>
        </w:rPr>
      </w:pPr>
    </w:p>
    <w:p w:rsidR="00A75358" w:rsidRPr="00170D22" w:rsidRDefault="00AC1BE0" w:rsidP="00210142">
      <w:pPr>
        <w:spacing w:line="240" w:lineRule="auto"/>
        <w:ind w:firstLine="0"/>
        <w:jc w:val="center"/>
        <w:rPr>
          <w:b/>
          <w:i/>
          <w:sz w:val="24"/>
          <w:szCs w:val="24"/>
        </w:rPr>
      </w:pPr>
      <w:r w:rsidRPr="00170D22">
        <w:rPr>
          <w:b/>
          <w:i/>
          <w:sz w:val="24"/>
          <w:szCs w:val="24"/>
        </w:rPr>
        <w:t>График выполнения работ</w:t>
      </w:r>
    </w:p>
    <w:p w:rsidR="00A75358" w:rsidRPr="00170D22" w:rsidRDefault="00A75358" w:rsidP="0051051B">
      <w:pPr>
        <w:spacing w:line="240" w:lineRule="auto"/>
        <w:ind w:firstLine="709"/>
        <w:rPr>
          <w:i/>
          <w:sz w:val="24"/>
          <w:szCs w:val="24"/>
        </w:rPr>
      </w:pPr>
    </w:p>
    <w:tbl>
      <w:tblPr>
        <w:tblW w:w="5000" w:type="pct"/>
        <w:jc w:val="center"/>
        <w:tblLayout w:type="fixed"/>
        <w:tblCellMar>
          <w:left w:w="10" w:type="dxa"/>
          <w:right w:w="10" w:type="dxa"/>
        </w:tblCellMar>
        <w:tblLook w:val="0000" w:firstRow="0" w:lastRow="0" w:firstColumn="0" w:lastColumn="0" w:noHBand="0" w:noVBand="0"/>
      </w:tblPr>
      <w:tblGrid>
        <w:gridCol w:w="694"/>
        <w:gridCol w:w="5218"/>
        <w:gridCol w:w="2118"/>
        <w:gridCol w:w="2107"/>
      </w:tblGrid>
      <w:tr w:rsidR="00A75358" w:rsidRPr="00170D22">
        <w:trPr>
          <w:trHeight w:val="105"/>
          <w:jc w:val="center"/>
        </w:trPr>
        <w:tc>
          <w:tcPr>
            <w:tcW w:w="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358" w:rsidRPr="00170D22" w:rsidRDefault="00AC1BE0" w:rsidP="0051051B">
            <w:pPr>
              <w:spacing w:line="240" w:lineRule="auto"/>
              <w:ind w:firstLine="709"/>
              <w:rPr>
                <w:i/>
                <w:sz w:val="24"/>
                <w:szCs w:val="24"/>
              </w:rPr>
            </w:pPr>
            <w:r w:rsidRPr="00170D22">
              <w:rPr>
                <w:i/>
                <w:sz w:val="24"/>
                <w:szCs w:val="24"/>
              </w:rPr>
              <w:t xml:space="preserve">№ </w:t>
            </w:r>
            <w:proofErr w:type="gramStart"/>
            <w:r w:rsidRPr="00170D22">
              <w:rPr>
                <w:i/>
                <w:sz w:val="24"/>
                <w:szCs w:val="24"/>
              </w:rPr>
              <w:t>п</w:t>
            </w:r>
            <w:proofErr w:type="gramEnd"/>
            <w:r w:rsidRPr="00170D22">
              <w:rPr>
                <w:i/>
                <w:sz w:val="24"/>
                <w:szCs w:val="24"/>
              </w:rPr>
              <w:t>/п</w:t>
            </w:r>
          </w:p>
        </w:tc>
        <w:tc>
          <w:tcPr>
            <w:tcW w:w="52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358" w:rsidRPr="00170D22" w:rsidRDefault="00AC1BE0" w:rsidP="0051051B">
            <w:pPr>
              <w:spacing w:line="240" w:lineRule="auto"/>
              <w:ind w:firstLine="0"/>
              <w:rPr>
                <w:i/>
                <w:sz w:val="24"/>
                <w:szCs w:val="24"/>
              </w:rPr>
            </w:pPr>
            <w:r w:rsidRPr="00170D22">
              <w:rPr>
                <w:i/>
                <w:sz w:val="24"/>
                <w:szCs w:val="24"/>
              </w:rPr>
              <w:t>Наименование работ</w:t>
            </w:r>
          </w:p>
        </w:tc>
        <w:tc>
          <w:tcPr>
            <w:tcW w:w="42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358" w:rsidRPr="00170D22" w:rsidRDefault="00AC1BE0" w:rsidP="0051051B">
            <w:pPr>
              <w:spacing w:line="240" w:lineRule="auto"/>
              <w:ind w:firstLine="709"/>
              <w:rPr>
                <w:i/>
                <w:sz w:val="24"/>
                <w:szCs w:val="24"/>
              </w:rPr>
            </w:pPr>
            <w:r w:rsidRPr="00170D22">
              <w:rPr>
                <w:i/>
                <w:sz w:val="24"/>
                <w:szCs w:val="24"/>
              </w:rPr>
              <w:t>Сроки выполнения</w:t>
            </w:r>
          </w:p>
        </w:tc>
      </w:tr>
      <w:tr w:rsidR="00A75358" w:rsidRPr="00170D22">
        <w:trPr>
          <w:trHeight w:val="105"/>
          <w:jc w:val="center"/>
        </w:trPr>
        <w:tc>
          <w:tcPr>
            <w:tcW w:w="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358" w:rsidRPr="00170D22" w:rsidRDefault="00A75358" w:rsidP="0051051B">
            <w:pPr>
              <w:spacing w:line="240" w:lineRule="auto"/>
              <w:ind w:firstLine="709"/>
              <w:rPr>
                <w:i/>
                <w:sz w:val="24"/>
                <w:szCs w:val="24"/>
              </w:rPr>
            </w:pPr>
          </w:p>
        </w:tc>
        <w:tc>
          <w:tcPr>
            <w:tcW w:w="52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358" w:rsidRPr="00170D22" w:rsidRDefault="00A75358" w:rsidP="0051051B">
            <w:pPr>
              <w:spacing w:line="240" w:lineRule="auto"/>
              <w:ind w:firstLine="709"/>
              <w:rPr>
                <w:i/>
                <w:sz w:val="24"/>
                <w:szCs w:val="24"/>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358" w:rsidRPr="00170D22" w:rsidRDefault="00AC1BE0" w:rsidP="0051051B">
            <w:pPr>
              <w:spacing w:line="240" w:lineRule="auto"/>
              <w:ind w:firstLine="42"/>
              <w:rPr>
                <w:i/>
                <w:sz w:val="24"/>
                <w:szCs w:val="24"/>
              </w:rPr>
            </w:pPr>
            <w:r w:rsidRPr="00170D22">
              <w:rPr>
                <w:i/>
                <w:sz w:val="24"/>
                <w:szCs w:val="24"/>
              </w:rPr>
              <w:t>Начало работ</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358" w:rsidRPr="00170D22" w:rsidRDefault="00AC1BE0" w:rsidP="0051051B">
            <w:pPr>
              <w:spacing w:line="240" w:lineRule="auto"/>
              <w:ind w:firstLine="0"/>
              <w:rPr>
                <w:i/>
                <w:sz w:val="24"/>
                <w:szCs w:val="24"/>
              </w:rPr>
            </w:pPr>
            <w:r w:rsidRPr="00170D22">
              <w:rPr>
                <w:i/>
                <w:sz w:val="24"/>
                <w:szCs w:val="24"/>
              </w:rPr>
              <w:t>Окончание работ</w:t>
            </w:r>
          </w:p>
        </w:tc>
      </w:tr>
      <w:tr w:rsidR="00A75358" w:rsidRPr="00170D22">
        <w:trPr>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358" w:rsidRPr="00170D22" w:rsidRDefault="00A75358" w:rsidP="0051051B">
            <w:pPr>
              <w:spacing w:line="240" w:lineRule="auto"/>
              <w:ind w:firstLine="709"/>
              <w:rPr>
                <w:i/>
                <w:sz w:val="24"/>
                <w:szCs w:val="24"/>
              </w:rPr>
            </w:pP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358" w:rsidRPr="00170D22" w:rsidRDefault="00A75358" w:rsidP="0051051B">
            <w:pPr>
              <w:spacing w:line="240" w:lineRule="auto"/>
              <w:ind w:firstLine="709"/>
              <w:rPr>
                <w:i/>
                <w:sz w:val="24"/>
                <w:szCs w:val="24"/>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358" w:rsidRPr="00170D22" w:rsidRDefault="00A75358" w:rsidP="0051051B">
            <w:pPr>
              <w:spacing w:line="240" w:lineRule="auto"/>
              <w:ind w:firstLine="709"/>
              <w:rPr>
                <w:i/>
                <w:sz w:val="24"/>
                <w:szCs w:val="24"/>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358" w:rsidRPr="00170D22" w:rsidRDefault="00A75358" w:rsidP="0051051B">
            <w:pPr>
              <w:spacing w:line="240" w:lineRule="auto"/>
              <w:ind w:firstLine="709"/>
              <w:rPr>
                <w:i/>
                <w:sz w:val="24"/>
                <w:szCs w:val="24"/>
              </w:rPr>
            </w:pPr>
          </w:p>
        </w:tc>
      </w:tr>
      <w:tr w:rsidR="00A75358" w:rsidRPr="00170D22">
        <w:trPr>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358" w:rsidRPr="00170D22" w:rsidRDefault="00A75358" w:rsidP="0051051B">
            <w:pPr>
              <w:spacing w:line="240" w:lineRule="auto"/>
              <w:ind w:firstLine="709"/>
              <w:rPr>
                <w:i/>
                <w:sz w:val="24"/>
                <w:szCs w:val="24"/>
              </w:rPr>
            </w:pP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358" w:rsidRPr="00170D22" w:rsidRDefault="00A75358" w:rsidP="0051051B">
            <w:pPr>
              <w:spacing w:line="240" w:lineRule="auto"/>
              <w:ind w:firstLine="709"/>
              <w:rPr>
                <w:i/>
                <w:sz w:val="24"/>
                <w:szCs w:val="24"/>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358" w:rsidRPr="00170D22" w:rsidRDefault="00A75358" w:rsidP="0051051B">
            <w:pPr>
              <w:spacing w:line="240" w:lineRule="auto"/>
              <w:ind w:firstLine="709"/>
              <w:rPr>
                <w:i/>
                <w:sz w:val="24"/>
                <w:szCs w:val="24"/>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358" w:rsidRPr="00170D22" w:rsidRDefault="00A75358" w:rsidP="0051051B">
            <w:pPr>
              <w:spacing w:line="240" w:lineRule="auto"/>
              <w:ind w:firstLine="709"/>
              <w:rPr>
                <w:i/>
                <w:sz w:val="24"/>
                <w:szCs w:val="24"/>
              </w:rPr>
            </w:pPr>
          </w:p>
        </w:tc>
      </w:tr>
      <w:tr w:rsidR="00A75358" w:rsidRPr="00170D22">
        <w:trPr>
          <w:jc w:val="center"/>
        </w:trPr>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358" w:rsidRPr="00170D22" w:rsidRDefault="00A75358" w:rsidP="0051051B">
            <w:pPr>
              <w:spacing w:line="240" w:lineRule="auto"/>
              <w:ind w:firstLine="709"/>
              <w:rPr>
                <w:i/>
                <w:sz w:val="24"/>
                <w:szCs w:val="24"/>
              </w:rPr>
            </w:pP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358" w:rsidRPr="00170D22" w:rsidRDefault="00A75358" w:rsidP="0051051B">
            <w:pPr>
              <w:spacing w:line="240" w:lineRule="auto"/>
              <w:ind w:firstLine="709"/>
              <w:rPr>
                <w:i/>
                <w:sz w:val="24"/>
                <w:szCs w:val="24"/>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358" w:rsidRPr="00170D22" w:rsidRDefault="00A75358" w:rsidP="0051051B">
            <w:pPr>
              <w:spacing w:line="240" w:lineRule="auto"/>
              <w:ind w:firstLine="709"/>
              <w:rPr>
                <w:i/>
                <w:sz w:val="24"/>
                <w:szCs w:val="24"/>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5358" w:rsidRPr="00170D22" w:rsidRDefault="00A75358" w:rsidP="0051051B">
            <w:pPr>
              <w:spacing w:line="240" w:lineRule="auto"/>
              <w:ind w:firstLine="709"/>
              <w:rPr>
                <w:i/>
                <w:sz w:val="24"/>
                <w:szCs w:val="24"/>
              </w:rPr>
            </w:pPr>
          </w:p>
        </w:tc>
      </w:tr>
    </w:tbl>
    <w:p w:rsidR="00A75358" w:rsidRPr="00170D22" w:rsidRDefault="00A75358" w:rsidP="0051051B">
      <w:pPr>
        <w:spacing w:line="240" w:lineRule="auto"/>
        <w:ind w:firstLine="709"/>
        <w:rPr>
          <w:i/>
          <w:sz w:val="24"/>
          <w:szCs w:val="24"/>
        </w:rPr>
      </w:pPr>
    </w:p>
    <w:p w:rsidR="00A75358" w:rsidRPr="00170D22" w:rsidRDefault="00A75358" w:rsidP="0051051B">
      <w:pPr>
        <w:spacing w:line="240" w:lineRule="auto"/>
        <w:ind w:firstLine="709"/>
        <w:rPr>
          <w:i/>
          <w:sz w:val="24"/>
          <w:szCs w:val="24"/>
        </w:rPr>
      </w:pPr>
    </w:p>
    <w:tbl>
      <w:tblPr>
        <w:tblW w:w="9462" w:type="dxa"/>
        <w:tblInd w:w="108" w:type="dxa"/>
        <w:tblCellMar>
          <w:left w:w="10" w:type="dxa"/>
          <w:right w:w="10" w:type="dxa"/>
        </w:tblCellMar>
        <w:tblLook w:val="0000" w:firstRow="0" w:lastRow="0" w:firstColumn="0" w:lastColumn="0" w:noHBand="0" w:noVBand="0"/>
      </w:tblPr>
      <w:tblGrid>
        <w:gridCol w:w="4729"/>
        <w:gridCol w:w="4733"/>
      </w:tblGrid>
      <w:tr w:rsidR="00A75358" w:rsidRPr="00170D22">
        <w:tc>
          <w:tcPr>
            <w:tcW w:w="4729" w:type="dxa"/>
            <w:shd w:val="clear" w:color="auto" w:fill="auto"/>
            <w:tcMar>
              <w:top w:w="0" w:type="dxa"/>
              <w:left w:w="108" w:type="dxa"/>
              <w:bottom w:w="0" w:type="dxa"/>
              <w:right w:w="108" w:type="dxa"/>
            </w:tcMar>
          </w:tcPr>
          <w:p w:rsidR="00A75358" w:rsidRPr="00170D22" w:rsidRDefault="00AC1BE0" w:rsidP="0051051B">
            <w:pPr>
              <w:pStyle w:val="ConsPlusNormal"/>
              <w:widowControl/>
              <w:ind w:firstLine="709"/>
              <w:jc w:val="both"/>
              <w:rPr>
                <w:rFonts w:ascii="Times New Roman" w:hAnsi="Times New Roman" w:cs="Times New Roman"/>
                <w:i/>
                <w:sz w:val="24"/>
                <w:szCs w:val="24"/>
              </w:rPr>
            </w:pPr>
            <w:r w:rsidRPr="00170D22">
              <w:rPr>
                <w:rFonts w:ascii="Times New Roman" w:hAnsi="Times New Roman" w:cs="Times New Roman"/>
                <w:i/>
                <w:sz w:val="24"/>
                <w:szCs w:val="24"/>
              </w:rPr>
              <w:t>Заказчик</w:t>
            </w:r>
          </w:p>
          <w:p w:rsidR="00A75358" w:rsidRPr="00170D22" w:rsidRDefault="00AC1BE0" w:rsidP="0051051B">
            <w:pPr>
              <w:pStyle w:val="ConsPlusNormal"/>
              <w:widowControl/>
              <w:ind w:firstLine="709"/>
              <w:jc w:val="both"/>
              <w:rPr>
                <w:rFonts w:ascii="Times New Roman" w:hAnsi="Times New Roman" w:cs="Times New Roman"/>
                <w:i/>
                <w:sz w:val="24"/>
                <w:szCs w:val="24"/>
              </w:rPr>
            </w:pPr>
            <w:r w:rsidRPr="00170D22">
              <w:rPr>
                <w:rFonts w:ascii="Times New Roman" w:hAnsi="Times New Roman" w:cs="Times New Roman"/>
                <w:i/>
                <w:sz w:val="24"/>
                <w:szCs w:val="24"/>
              </w:rPr>
              <w:t>___________________</w:t>
            </w:r>
          </w:p>
          <w:p w:rsidR="00A75358" w:rsidRPr="00170D22" w:rsidRDefault="00AC1BE0" w:rsidP="0051051B">
            <w:pPr>
              <w:pStyle w:val="ConsPlusNormal"/>
              <w:widowControl/>
              <w:ind w:firstLine="709"/>
              <w:jc w:val="both"/>
              <w:rPr>
                <w:rFonts w:ascii="Times New Roman" w:hAnsi="Times New Roman" w:cs="Times New Roman"/>
                <w:i/>
                <w:sz w:val="24"/>
                <w:szCs w:val="24"/>
              </w:rPr>
            </w:pPr>
            <w:r w:rsidRPr="00170D22">
              <w:rPr>
                <w:rFonts w:ascii="Times New Roman" w:hAnsi="Times New Roman" w:cs="Times New Roman"/>
                <w:i/>
                <w:sz w:val="24"/>
                <w:szCs w:val="24"/>
              </w:rPr>
              <w:t xml:space="preserve">«___» </w:t>
            </w:r>
            <w:r w:rsidR="001C5F5B" w:rsidRPr="00170D22">
              <w:rPr>
                <w:rFonts w:ascii="Times New Roman" w:hAnsi="Times New Roman" w:cs="Times New Roman"/>
                <w:i/>
                <w:sz w:val="24"/>
                <w:szCs w:val="24"/>
              </w:rPr>
              <w:t>ноября</w:t>
            </w:r>
            <w:r w:rsidRPr="00170D22">
              <w:rPr>
                <w:rFonts w:ascii="Times New Roman" w:hAnsi="Times New Roman" w:cs="Times New Roman"/>
                <w:i/>
                <w:sz w:val="24"/>
                <w:szCs w:val="24"/>
              </w:rPr>
              <w:t xml:space="preserve"> 202</w:t>
            </w:r>
            <w:r w:rsidR="00E93D0E" w:rsidRPr="00170D22">
              <w:rPr>
                <w:rFonts w:ascii="Times New Roman" w:hAnsi="Times New Roman" w:cs="Times New Roman"/>
                <w:i/>
                <w:sz w:val="24"/>
                <w:szCs w:val="24"/>
              </w:rPr>
              <w:t>3</w:t>
            </w:r>
            <w:r w:rsidRPr="00170D22">
              <w:rPr>
                <w:rFonts w:ascii="Times New Roman" w:hAnsi="Times New Roman" w:cs="Times New Roman"/>
                <w:i/>
                <w:sz w:val="24"/>
                <w:szCs w:val="24"/>
              </w:rPr>
              <w:t xml:space="preserve"> г.</w:t>
            </w:r>
          </w:p>
          <w:p w:rsidR="00A75358" w:rsidRPr="00170D22" w:rsidRDefault="00AC1BE0" w:rsidP="0051051B">
            <w:pPr>
              <w:pStyle w:val="ConsPlusNormal"/>
              <w:widowControl/>
              <w:ind w:firstLine="709"/>
              <w:jc w:val="both"/>
              <w:rPr>
                <w:rFonts w:ascii="Times New Roman" w:hAnsi="Times New Roman" w:cs="Times New Roman"/>
                <w:i/>
                <w:sz w:val="24"/>
                <w:szCs w:val="24"/>
              </w:rPr>
            </w:pPr>
            <w:r w:rsidRPr="00170D22">
              <w:rPr>
                <w:rFonts w:ascii="Times New Roman" w:hAnsi="Times New Roman" w:cs="Times New Roman"/>
                <w:i/>
                <w:sz w:val="24"/>
                <w:szCs w:val="24"/>
              </w:rPr>
              <w:t>М.П.</w:t>
            </w:r>
          </w:p>
        </w:tc>
        <w:tc>
          <w:tcPr>
            <w:tcW w:w="4733" w:type="dxa"/>
            <w:shd w:val="clear" w:color="auto" w:fill="auto"/>
            <w:tcMar>
              <w:top w:w="0" w:type="dxa"/>
              <w:left w:w="108" w:type="dxa"/>
              <w:bottom w:w="0" w:type="dxa"/>
              <w:right w:w="108" w:type="dxa"/>
            </w:tcMar>
          </w:tcPr>
          <w:p w:rsidR="00A75358" w:rsidRPr="00170D22" w:rsidRDefault="00AC1BE0" w:rsidP="0051051B">
            <w:pPr>
              <w:pStyle w:val="ConsPlusNormal"/>
              <w:widowControl/>
              <w:ind w:firstLine="709"/>
              <w:jc w:val="both"/>
              <w:rPr>
                <w:rFonts w:ascii="Times New Roman" w:hAnsi="Times New Roman" w:cs="Times New Roman"/>
                <w:i/>
                <w:sz w:val="24"/>
                <w:szCs w:val="24"/>
              </w:rPr>
            </w:pPr>
            <w:r w:rsidRPr="00170D22">
              <w:rPr>
                <w:rFonts w:ascii="Times New Roman" w:hAnsi="Times New Roman" w:cs="Times New Roman"/>
                <w:i/>
                <w:sz w:val="24"/>
                <w:szCs w:val="24"/>
              </w:rPr>
              <w:t>Подрядчик</w:t>
            </w:r>
          </w:p>
          <w:p w:rsidR="00A75358" w:rsidRPr="00170D22" w:rsidRDefault="00AC1BE0" w:rsidP="0051051B">
            <w:pPr>
              <w:pStyle w:val="ConsPlusNormal"/>
              <w:widowControl/>
              <w:ind w:firstLine="709"/>
              <w:jc w:val="both"/>
              <w:rPr>
                <w:rFonts w:ascii="Times New Roman" w:hAnsi="Times New Roman" w:cs="Times New Roman"/>
                <w:i/>
                <w:sz w:val="24"/>
                <w:szCs w:val="24"/>
              </w:rPr>
            </w:pPr>
            <w:r w:rsidRPr="00170D22">
              <w:rPr>
                <w:rFonts w:ascii="Times New Roman" w:hAnsi="Times New Roman" w:cs="Times New Roman"/>
                <w:i/>
                <w:sz w:val="24"/>
                <w:szCs w:val="24"/>
              </w:rPr>
              <w:t>____________________</w:t>
            </w:r>
          </w:p>
          <w:p w:rsidR="00A75358" w:rsidRPr="00170D22" w:rsidRDefault="00AC1BE0" w:rsidP="0051051B">
            <w:pPr>
              <w:pStyle w:val="ConsPlusNormal"/>
              <w:widowControl/>
              <w:ind w:firstLine="709"/>
              <w:jc w:val="both"/>
              <w:rPr>
                <w:rFonts w:ascii="Times New Roman" w:hAnsi="Times New Roman" w:cs="Times New Roman"/>
                <w:i/>
                <w:sz w:val="24"/>
                <w:szCs w:val="24"/>
              </w:rPr>
            </w:pPr>
            <w:r w:rsidRPr="00170D22">
              <w:rPr>
                <w:rFonts w:ascii="Times New Roman" w:hAnsi="Times New Roman" w:cs="Times New Roman"/>
                <w:i/>
                <w:sz w:val="24"/>
                <w:szCs w:val="24"/>
              </w:rPr>
              <w:t>«___»</w:t>
            </w:r>
            <w:r w:rsidR="001C5F5B" w:rsidRPr="00170D22">
              <w:rPr>
                <w:rFonts w:ascii="Times New Roman" w:hAnsi="Times New Roman" w:cs="Times New Roman"/>
                <w:i/>
                <w:sz w:val="24"/>
                <w:szCs w:val="24"/>
              </w:rPr>
              <w:t>ноября</w:t>
            </w:r>
            <w:r w:rsidRPr="00170D22">
              <w:rPr>
                <w:rFonts w:ascii="Times New Roman" w:hAnsi="Times New Roman" w:cs="Times New Roman"/>
                <w:i/>
                <w:sz w:val="24"/>
                <w:szCs w:val="24"/>
              </w:rPr>
              <w:t xml:space="preserve"> 202</w:t>
            </w:r>
            <w:r w:rsidR="00E93D0E" w:rsidRPr="00170D22">
              <w:rPr>
                <w:rFonts w:ascii="Times New Roman" w:hAnsi="Times New Roman" w:cs="Times New Roman"/>
                <w:i/>
                <w:sz w:val="24"/>
                <w:szCs w:val="24"/>
              </w:rPr>
              <w:t>3</w:t>
            </w:r>
            <w:r w:rsidRPr="00170D22">
              <w:rPr>
                <w:rFonts w:ascii="Times New Roman" w:hAnsi="Times New Roman" w:cs="Times New Roman"/>
                <w:i/>
                <w:sz w:val="24"/>
                <w:szCs w:val="24"/>
              </w:rPr>
              <w:t xml:space="preserve"> г.</w:t>
            </w:r>
          </w:p>
          <w:p w:rsidR="00A75358" w:rsidRPr="00170D22" w:rsidRDefault="00AC1BE0" w:rsidP="0051051B">
            <w:pPr>
              <w:pStyle w:val="ConsPlusNormal"/>
              <w:widowControl/>
              <w:ind w:firstLine="709"/>
              <w:jc w:val="both"/>
              <w:rPr>
                <w:rFonts w:ascii="Times New Roman" w:hAnsi="Times New Roman" w:cs="Times New Roman"/>
                <w:i/>
                <w:sz w:val="24"/>
                <w:szCs w:val="24"/>
              </w:rPr>
            </w:pPr>
            <w:r w:rsidRPr="00170D22">
              <w:rPr>
                <w:rFonts w:ascii="Times New Roman" w:hAnsi="Times New Roman" w:cs="Times New Roman"/>
                <w:i/>
                <w:sz w:val="24"/>
                <w:szCs w:val="24"/>
              </w:rPr>
              <w:t>М.П. (при наличии)</w:t>
            </w:r>
          </w:p>
        </w:tc>
      </w:tr>
    </w:tbl>
    <w:p w:rsidR="00A75358" w:rsidRPr="00170D22" w:rsidRDefault="00A75358" w:rsidP="0051051B">
      <w:pPr>
        <w:spacing w:line="240" w:lineRule="auto"/>
        <w:ind w:firstLine="709"/>
        <w:rPr>
          <w:i/>
          <w:sz w:val="24"/>
          <w:szCs w:val="24"/>
        </w:rPr>
      </w:pPr>
    </w:p>
    <w:p w:rsidR="00A75358" w:rsidRPr="00170D22" w:rsidRDefault="00A75358" w:rsidP="00210142">
      <w:pPr>
        <w:pageBreakBefore/>
        <w:suppressAutoHyphens w:val="0"/>
        <w:spacing w:line="240" w:lineRule="auto"/>
        <w:ind w:firstLine="0"/>
        <w:jc w:val="right"/>
        <w:rPr>
          <w:i/>
          <w:sz w:val="24"/>
          <w:szCs w:val="24"/>
        </w:rPr>
      </w:pPr>
    </w:p>
    <w:p w:rsidR="00A75358" w:rsidRPr="00170D22" w:rsidRDefault="00AC1BE0" w:rsidP="00210142">
      <w:pPr>
        <w:spacing w:line="240" w:lineRule="auto"/>
        <w:ind w:firstLine="709"/>
        <w:jc w:val="right"/>
        <w:rPr>
          <w:i/>
          <w:sz w:val="24"/>
          <w:szCs w:val="24"/>
        </w:rPr>
      </w:pPr>
      <w:r w:rsidRPr="00170D22">
        <w:rPr>
          <w:i/>
          <w:sz w:val="24"/>
          <w:szCs w:val="24"/>
        </w:rPr>
        <w:t>Приложение № 3 к контракту</w:t>
      </w:r>
    </w:p>
    <w:p w:rsidR="00687B89" w:rsidRPr="00170D22" w:rsidRDefault="00687B89" w:rsidP="00687B89">
      <w:pPr>
        <w:tabs>
          <w:tab w:val="left" w:pos="5851"/>
        </w:tabs>
        <w:spacing w:line="240" w:lineRule="auto"/>
        <w:ind w:firstLine="709"/>
        <w:jc w:val="right"/>
        <w:rPr>
          <w:i/>
          <w:sz w:val="24"/>
          <w:szCs w:val="24"/>
        </w:rPr>
      </w:pPr>
      <w:r w:rsidRPr="00170D22">
        <w:rPr>
          <w:i/>
          <w:sz w:val="24"/>
          <w:szCs w:val="24"/>
        </w:rPr>
        <w:t>№________________ от «___» ноября 2023 года</w:t>
      </w:r>
    </w:p>
    <w:p w:rsidR="00A75358" w:rsidRPr="00170D22" w:rsidRDefault="00AC1BE0" w:rsidP="00210142">
      <w:pPr>
        <w:spacing w:line="240" w:lineRule="auto"/>
        <w:ind w:firstLine="0"/>
        <w:jc w:val="right"/>
        <w:rPr>
          <w:i/>
          <w:sz w:val="24"/>
          <w:szCs w:val="24"/>
          <w:lang w:eastAsia="ar-SA"/>
        </w:rPr>
      </w:pPr>
      <w:r w:rsidRPr="00170D22">
        <w:rPr>
          <w:i/>
          <w:sz w:val="24"/>
          <w:szCs w:val="24"/>
          <w:lang w:eastAsia="ar-SA"/>
        </w:rPr>
        <w:t>ФОРМА</w:t>
      </w:r>
    </w:p>
    <w:p w:rsidR="00A75358" w:rsidRPr="00170D22" w:rsidRDefault="00AC1BE0" w:rsidP="00210142">
      <w:pPr>
        <w:overflowPunct w:val="0"/>
        <w:autoSpaceDE w:val="0"/>
        <w:spacing w:line="240" w:lineRule="auto"/>
        <w:ind w:firstLine="0"/>
        <w:jc w:val="center"/>
        <w:rPr>
          <w:b/>
          <w:i/>
          <w:sz w:val="24"/>
          <w:szCs w:val="24"/>
        </w:rPr>
      </w:pPr>
      <w:r w:rsidRPr="00170D22">
        <w:rPr>
          <w:b/>
          <w:i/>
          <w:sz w:val="24"/>
          <w:szCs w:val="24"/>
        </w:rPr>
        <w:t>Акт</w:t>
      </w:r>
    </w:p>
    <w:p w:rsidR="00A75358" w:rsidRPr="00170D22" w:rsidRDefault="00AC1BE0" w:rsidP="00210142">
      <w:pPr>
        <w:overflowPunct w:val="0"/>
        <w:autoSpaceDE w:val="0"/>
        <w:spacing w:line="240" w:lineRule="auto"/>
        <w:ind w:firstLine="0"/>
        <w:jc w:val="center"/>
        <w:rPr>
          <w:sz w:val="24"/>
          <w:szCs w:val="24"/>
        </w:rPr>
      </w:pPr>
      <w:r w:rsidRPr="00170D22">
        <w:rPr>
          <w:b/>
          <w:i/>
          <w:sz w:val="24"/>
          <w:szCs w:val="24"/>
        </w:rPr>
        <w:t>об обнаружении недостатков (дефектов) в гарантийный срок</w:t>
      </w:r>
    </w:p>
    <w:p w:rsidR="00A75358" w:rsidRPr="00170D22" w:rsidRDefault="00AC1BE0" w:rsidP="00210142">
      <w:pPr>
        <w:overflowPunct w:val="0"/>
        <w:autoSpaceDE w:val="0"/>
        <w:spacing w:line="240" w:lineRule="auto"/>
        <w:ind w:firstLine="0"/>
        <w:jc w:val="center"/>
        <w:rPr>
          <w:b/>
          <w:i/>
          <w:sz w:val="24"/>
          <w:szCs w:val="24"/>
        </w:rPr>
      </w:pPr>
      <w:r w:rsidRPr="00170D22">
        <w:rPr>
          <w:b/>
          <w:i/>
          <w:sz w:val="24"/>
          <w:szCs w:val="24"/>
        </w:rPr>
        <w:t>от «_____» ___________ 20__ г. № _________</w:t>
      </w:r>
    </w:p>
    <w:p w:rsidR="00A75358" w:rsidRPr="00170D22" w:rsidRDefault="00AC1BE0" w:rsidP="00210142">
      <w:pPr>
        <w:spacing w:line="240" w:lineRule="auto"/>
        <w:ind w:firstLine="0"/>
        <w:jc w:val="center"/>
        <w:rPr>
          <w:b/>
          <w:i/>
          <w:sz w:val="24"/>
          <w:szCs w:val="24"/>
          <w:lang w:eastAsia="ar-SA"/>
        </w:rPr>
      </w:pPr>
      <w:r w:rsidRPr="00170D22">
        <w:rPr>
          <w:b/>
          <w:i/>
          <w:sz w:val="24"/>
          <w:szCs w:val="24"/>
          <w:lang w:eastAsia="ar-SA"/>
        </w:rPr>
        <w:t xml:space="preserve">к контракту от ______ </w:t>
      </w:r>
      <w:r w:rsidR="00687B89" w:rsidRPr="00170D22">
        <w:rPr>
          <w:b/>
          <w:i/>
          <w:sz w:val="24"/>
          <w:szCs w:val="24"/>
          <w:lang w:eastAsia="ar-SA"/>
        </w:rPr>
        <w:t>11.</w:t>
      </w:r>
      <w:r w:rsidRPr="00170D22">
        <w:rPr>
          <w:b/>
          <w:i/>
          <w:sz w:val="24"/>
          <w:szCs w:val="24"/>
          <w:lang w:eastAsia="ar-SA"/>
        </w:rPr>
        <w:t>202</w:t>
      </w:r>
      <w:r w:rsidR="00E93D0E" w:rsidRPr="00170D22">
        <w:rPr>
          <w:b/>
          <w:i/>
          <w:sz w:val="24"/>
          <w:szCs w:val="24"/>
          <w:lang w:eastAsia="ar-SA"/>
        </w:rPr>
        <w:t>3</w:t>
      </w:r>
      <w:r w:rsidRPr="00170D22">
        <w:rPr>
          <w:b/>
          <w:i/>
          <w:sz w:val="24"/>
          <w:szCs w:val="24"/>
          <w:lang w:eastAsia="ar-SA"/>
        </w:rPr>
        <w:t xml:space="preserve"> г. № _________</w:t>
      </w:r>
    </w:p>
    <w:p w:rsidR="00A75358" w:rsidRPr="00170D22" w:rsidRDefault="00AC1BE0" w:rsidP="00210142">
      <w:pPr>
        <w:spacing w:line="240" w:lineRule="auto"/>
        <w:ind w:left="567" w:firstLine="0"/>
        <w:jc w:val="center"/>
        <w:rPr>
          <w:sz w:val="24"/>
          <w:szCs w:val="24"/>
        </w:rPr>
      </w:pPr>
      <w:r w:rsidRPr="00170D22">
        <w:rPr>
          <w:b/>
          <w:i/>
          <w:sz w:val="24"/>
          <w:szCs w:val="24"/>
        </w:rPr>
        <w:t xml:space="preserve">по выполнению работ по замене дверей на противопожарные </w:t>
      </w:r>
      <w:r w:rsidR="003B71A4" w:rsidRPr="00170D22">
        <w:rPr>
          <w:b/>
          <w:i/>
          <w:sz w:val="24"/>
          <w:szCs w:val="24"/>
        </w:rPr>
        <w:t>(с устройством «</w:t>
      </w:r>
      <w:proofErr w:type="spellStart"/>
      <w:r w:rsidR="003B71A4" w:rsidRPr="00170D22">
        <w:rPr>
          <w:b/>
          <w:i/>
          <w:sz w:val="24"/>
          <w:szCs w:val="24"/>
        </w:rPr>
        <w:t>Антипаника</w:t>
      </w:r>
      <w:proofErr w:type="spellEnd"/>
      <w:r w:rsidR="003B71A4" w:rsidRPr="00170D22">
        <w:rPr>
          <w:b/>
          <w:i/>
          <w:sz w:val="24"/>
          <w:szCs w:val="24"/>
        </w:rPr>
        <w:t>»)</w:t>
      </w:r>
    </w:p>
    <w:p w:rsidR="00A75358" w:rsidRPr="00170D22" w:rsidRDefault="00AC1BE0" w:rsidP="0051051B">
      <w:pPr>
        <w:numPr>
          <w:ilvl w:val="0"/>
          <w:numId w:val="43"/>
        </w:numPr>
        <w:spacing w:line="240" w:lineRule="auto"/>
        <w:ind w:left="0" w:firstLine="567"/>
        <w:rPr>
          <w:i/>
          <w:sz w:val="24"/>
          <w:szCs w:val="24"/>
        </w:rPr>
      </w:pPr>
      <w:r w:rsidRPr="00170D22">
        <w:rPr>
          <w:i/>
          <w:sz w:val="24"/>
          <w:szCs w:val="24"/>
        </w:rPr>
        <w:t>Наименование организации, почтовый адрес ____________________________________________________________________________________________________________________________________________________________________</w:t>
      </w:r>
    </w:p>
    <w:p w:rsidR="00A75358" w:rsidRPr="00170D22" w:rsidRDefault="00AC1BE0" w:rsidP="0051051B">
      <w:pPr>
        <w:numPr>
          <w:ilvl w:val="0"/>
          <w:numId w:val="43"/>
        </w:numPr>
        <w:spacing w:line="240" w:lineRule="auto"/>
        <w:ind w:left="0" w:firstLine="567"/>
        <w:rPr>
          <w:i/>
          <w:sz w:val="24"/>
          <w:szCs w:val="24"/>
        </w:rPr>
      </w:pPr>
      <w:r w:rsidRPr="00170D22">
        <w:rPr>
          <w:i/>
          <w:sz w:val="24"/>
          <w:szCs w:val="24"/>
        </w:rPr>
        <w:t>Наименование выполняемых работ ______________________________________________________________________________________________________________________________________________________________________________________________________________________________________________________</w:t>
      </w:r>
    </w:p>
    <w:p w:rsidR="00A75358" w:rsidRPr="00170D22" w:rsidRDefault="00AC1BE0" w:rsidP="0051051B">
      <w:pPr>
        <w:overflowPunct w:val="0"/>
        <w:autoSpaceDE w:val="0"/>
        <w:spacing w:line="240" w:lineRule="auto"/>
        <w:rPr>
          <w:i/>
          <w:sz w:val="24"/>
          <w:szCs w:val="24"/>
        </w:rPr>
      </w:pPr>
      <w:r w:rsidRPr="00170D22">
        <w:rPr>
          <w:i/>
          <w:sz w:val="24"/>
          <w:szCs w:val="24"/>
        </w:rPr>
        <w:t>Дата  поступления __________________________________________________________________________________</w:t>
      </w:r>
    </w:p>
    <w:p w:rsidR="00A75358" w:rsidRPr="00170D22" w:rsidRDefault="00AC1BE0" w:rsidP="0051051B">
      <w:pPr>
        <w:numPr>
          <w:ilvl w:val="0"/>
          <w:numId w:val="43"/>
        </w:numPr>
        <w:spacing w:line="240" w:lineRule="auto"/>
        <w:ind w:left="0" w:firstLine="567"/>
        <w:rPr>
          <w:sz w:val="24"/>
          <w:szCs w:val="24"/>
        </w:rPr>
      </w:pPr>
      <w:r w:rsidRPr="00170D22">
        <w:rPr>
          <w:i/>
          <w:sz w:val="24"/>
          <w:szCs w:val="24"/>
        </w:rPr>
        <w:t>Дата обнаружения недостатков (дефектов)</w:t>
      </w:r>
      <w:r w:rsidRPr="00170D22">
        <w:rPr>
          <w:b/>
          <w:i/>
          <w:sz w:val="24"/>
          <w:szCs w:val="24"/>
        </w:rPr>
        <w:t xml:space="preserve"> </w:t>
      </w:r>
      <w:r w:rsidRPr="00170D22">
        <w:rPr>
          <w:i/>
          <w:sz w:val="24"/>
          <w:szCs w:val="24"/>
        </w:rPr>
        <w:t>в гарантийный период____________________________________________________________________________</w:t>
      </w:r>
    </w:p>
    <w:p w:rsidR="00A75358" w:rsidRPr="00170D22" w:rsidRDefault="00AC1BE0" w:rsidP="0051051B">
      <w:pPr>
        <w:numPr>
          <w:ilvl w:val="0"/>
          <w:numId w:val="43"/>
        </w:numPr>
        <w:spacing w:line="240" w:lineRule="auto"/>
        <w:ind w:left="0" w:firstLine="567"/>
        <w:rPr>
          <w:sz w:val="24"/>
          <w:szCs w:val="24"/>
        </w:rPr>
      </w:pPr>
      <w:r w:rsidRPr="00170D22">
        <w:rPr>
          <w:i/>
          <w:sz w:val="24"/>
          <w:szCs w:val="24"/>
        </w:rPr>
        <w:t>Описание обнаруженных недостатков (дефектов)</w:t>
      </w:r>
      <w:r w:rsidRPr="00170D22">
        <w:rPr>
          <w:b/>
          <w:i/>
          <w:sz w:val="24"/>
          <w:szCs w:val="24"/>
        </w:rPr>
        <w:t xml:space="preserve"> </w:t>
      </w:r>
      <w:r w:rsidRPr="00170D22">
        <w:rPr>
          <w:i/>
          <w:sz w:val="24"/>
          <w:szCs w:val="24"/>
        </w:rPr>
        <w:t xml:space="preserve">в гарантийный период подробно______________________________________________________________________________________________________________________________________________________________________________________________________________________________________________ </w:t>
      </w:r>
    </w:p>
    <w:p w:rsidR="00A75358" w:rsidRPr="00170D22" w:rsidRDefault="00AC1BE0" w:rsidP="0051051B">
      <w:pPr>
        <w:numPr>
          <w:ilvl w:val="0"/>
          <w:numId w:val="43"/>
        </w:numPr>
        <w:spacing w:line="240" w:lineRule="auto"/>
        <w:ind w:left="0" w:firstLine="567"/>
        <w:rPr>
          <w:i/>
          <w:sz w:val="24"/>
          <w:szCs w:val="24"/>
        </w:rPr>
      </w:pPr>
      <w:r w:rsidRPr="00170D22">
        <w:rPr>
          <w:i/>
          <w:sz w:val="24"/>
          <w:szCs w:val="24"/>
        </w:rPr>
        <w:t xml:space="preserve">Причина возникновения недостатков (дефектов) в гарантийный период________________________________________________________________________________________________________________________________________________________________________________________________________________________________________________ </w:t>
      </w:r>
    </w:p>
    <w:p w:rsidR="00A75358" w:rsidRPr="00170D22" w:rsidRDefault="00AC1BE0" w:rsidP="0051051B">
      <w:pPr>
        <w:numPr>
          <w:ilvl w:val="0"/>
          <w:numId w:val="43"/>
        </w:numPr>
        <w:spacing w:line="240" w:lineRule="auto"/>
        <w:ind w:left="0" w:firstLine="567"/>
        <w:rPr>
          <w:i/>
          <w:sz w:val="24"/>
          <w:szCs w:val="24"/>
        </w:rPr>
      </w:pPr>
      <w:r w:rsidRPr="00170D22">
        <w:rPr>
          <w:i/>
          <w:sz w:val="24"/>
          <w:szCs w:val="24"/>
        </w:rPr>
        <w:t xml:space="preserve">Дополнительные данные ____________________________________________________________________________________________________________________________________________________________________ </w:t>
      </w:r>
    </w:p>
    <w:p w:rsidR="00A75358" w:rsidRPr="00170D22" w:rsidRDefault="00AC1BE0" w:rsidP="0051051B">
      <w:pPr>
        <w:numPr>
          <w:ilvl w:val="0"/>
          <w:numId w:val="43"/>
        </w:numPr>
        <w:spacing w:line="240" w:lineRule="auto"/>
        <w:ind w:left="0" w:firstLine="567"/>
        <w:rPr>
          <w:i/>
          <w:sz w:val="24"/>
          <w:szCs w:val="24"/>
        </w:rPr>
      </w:pPr>
      <w:r w:rsidRPr="00170D22">
        <w:rPr>
          <w:i/>
          <w:sz w:val="24"/>
          <w:szCs w:val="24"/>
        </w:rPr>
        <w:t xml:space="preserve">Заключение (характер недостатков (дефектов) в гарантийный период, решение о восстановлении выполнения работ, необходимость дополнительных исследований, сведения об устранении недостатков (дефектов) в гарантийный период)______________________________________________________________________________________________________________________________________________________________ ____________________________________________________________________________ </w:t>
      </w:r>
    </w:p>
    <w:p w:rsidR="00A75358" w:rsidRPr="00170D22" w:rsidRDefault="00AC1BE0" w:rsidP="0051051B">
      <w:pPr>
        <w:spacing w:line="240" w:lineRule="auto"/>
        <w:rPr>
          <w:sz w:val="24"/>
          <w:szCs w:val="24"/>
        </w:rPr>
      </w:pPr>
      <w:proofErr w:type="gramStart"/>
      <w:r w:rsidRPr="00170D22">
        <w:rPr>
          <w:i/>
          <w:sz w:val="24"/>
          <w:szCs w:val="24"/>
          <w:lang w:eastAsia="ar-SA"/>
        </w:rPr>
        <w:t>Приложение: (материалы результатов испытаний (проверки работоспособности оборудования</w:t>
      </w:r>
      <w:r w:rsidRPr="00170D22">
        <w:rPr>
          <w:rStyle w:val="af2"/>
          <w:i/>
          <w:sz w:val="24"/>
          <w:szCs w:val="24"/>
          <w:lang w:eastAsia="ar-SA"/>
        </w:rPr>
        <w:footnoteReference w:id="12"/>
      </w:r>
      <w:r w:rsidRPr="00170D22">
        <w:rPr>
          <w:i/>
          <w:sz w:val="24"/>
          <w:szCs w:val="24"/>
          <w:lang w:eastAsia="ar-SA"/>
        </w:rPr>
        <w:t> </w:t>
      </w:r>
      <w:r w:rsidRPr="00170D22">
        <w:rPr>
          <w:rStyle w:val="af2"/>
          <w:i/>
          <w:sz w:val="24"/>
          <w:szCs w:val="24"/>
          <w:lang w:eastAsia="ar-SA"/>
        </w:rPr>
        <w:footnoteReference w:id="13"/>
      </w:r>
      <w:r w:rsidRPr="00170D22">
        <w:rPr>
          <w:i/>
          <w:sz w:val="24"/>
          <w:szCs w:val="24"/>
          <w:lang w:eastAsia="ar-SA"/>
        </w:rPr>
        <w:t>):____________________________________________________________________________________________________________________________________________________.</w:t>
      </w:r>
      <w:proofErr w:type="gramEnd"/>
    </w:p>
    <w:p w:rsidR="00A75358" w:rsidRPr="00170D22" w:rsidRDefault="00AC1BE0" w:rsidP="0051051B">
      <w:pPr>
        <w:spacing w:line="240" w:lineRule="auto"/>
        <w:rPr>
          <w:sz w:val="24"/>
          <w:szCs w:val="24"/>
        </w:rPr>
      </w:pPr>
      <w:r w:rsidRPr="00170D22">
        <w:rPr>
          <w:b/>
          <w:i/>
          <w:sz w:val="24"/>
          <w:szCs w:val="24"/>
          <w:lang w:eastAsia="ar-SA"/>
        </w:rPr>
        <w:t>Акт составлен представителем (</w:t>
      </w:r>
      <w:proofErr w:type="spellStart"/>
      <w:r w:rsidRPr="00170D22">
        <w:rPr>
          <w:b/>
          <w:i/>
          <w:sz w:val="24"/>
          <w:szCs w:val="24"/>
          <w:lang w:eastAsia="ar-SA"/>
        </w:rPr>
        <w:t>ями</w:t>
      </w:r>
      <w:proofErr w:type="spellEnd"/>
      <w:r w:rsidRPr="00170D22">
        <w:rPr>
          <w:b/>
          <w:i/>
          <w:sz w:val="24"/>
          <w:szCs w:val="24"/>
          <w:lang w:eastAsia="ar-SA"/>
        </w:rPr>
        <w:t>): ГКУ «Екатеринбургский ЦЗ» _______________</w:t>
      </w:r>
    </w:p>
    <w:p w:rsidR="00A75358" w:rsidRPr="00170D22" w:rsidRDefault="00AC1BE0" w:rsidP="0051051B">
      <w:pPr>
        <w:spacing w:line="240" w:lineRule="auto"/>
        <w:rPr>
          <w:b/>
          <w:i/>
          <w:sz w:val="24"/>
          <w:szCs w:val="24"/>
          <w:lang w:eastAsia="ar-SA"/>
        </w:rPr>
      </w:pPr>
      <w:r w:rsidRPr="00170D22">
        <w:rPr>
          <w:b/>
          <w:i/>
          <w:sz w:val="24"/>
          <w:szCs w:val="24"/>
          <w:lang w:eastAsia="ar-SA"/>
        </w:rPr>
        <w:t>(ФИО, должность) ______________________________________ (подпись)</w:t>
      </w:r>
    </w:p>
    <w:tbl>
      <w:tblPr>
        <w:tblW w:w="4786" w:type="dxa"/>
        <w:tblInd w:w="4503" w:type="dxa"/>
        <w:tblCellMar>
          <w:left w:w="10" w:type="dxa"/>
          <w:right w:w="10" w:type="dxa"/>
        </w:tblCellMar>
        <w:tblLook w:val="0000" w:firstRow="0" w:lastRow="0" w:firstColumn="0" w:lastColumn="0" w:noHBand="0" w:noVBand="0"/>
      </w:tblPr>
      <w:tblGrid>
        <w:gridCol w:w="4786"/>
      </w:tblGrid>
      <w:tr w:rsidR="00A75358" w:rsidRPr="00170D22">
        <w:tc>
          <w:tcPr>
            <w:tcW w:w="4786" w:type="dxa"/>
            <w:shd w:val="clear" w:color="auto" w:fill="auto"/>
            <w:tcMar>
              <w:top w:w="0" w:type="dxa"/>
              <w:left w:w="108" w:type="dxa"/>
              <w:bottom w:w="0" w:type="dxa"/>
              <w:right w:w="108" w:type="dxa"/>
            </w:tcMar>
          </w:tcPr>
          <w:p w:rsidR="00A75358" w:rsidRPr="00170D22" w:rsidRDefault="00AC1BE0" w:rsidP="0051051B">
            <w:pPr>
              <w:spacing w:line="240" w:lineRule="auto"/>
              <w:rPr>
                <w:rFonts w:eastAsia="Calibri"/>
                <w:b/>
                <w:i/>
                <w:sz w:val="24"/>
                <w:szCs w:val="24"/>
                <w:lang w:eastAsia="ar-SA"/>
              </w:rPr>
            </w:pPr>
            <w:r w:rsidRPr="00170D22">
              <w:rPr>
                <w:rFonts w:eastAsia="Calibri"/>
                <w:b/>
                <w:i/>
                <w:sz w:val="24"/>
                <w:szCs w:val="24"/>
                <w:lang w:eastAsia="ar-SA"/>
              </w:rPr>
              <w:t>Заказчик:</w:t>
            </w:r>
          </w:p>
        </w:tc>
      </w:tr>
      <w:tr w:rsidR="00A75358" w:rsidRPr="00170D22">
        <w:tc>
          <w:tcPr>
            <w:tcW w:w="4786" w:type="dxa"/>
            <w:shd w:val="clear" w:color="auto" w:fill="auto"/>
            <w:tcMar>
              <w:top w:w="0" w:type="dxa"/>
              <w:left w:w="108" w:type="dxa"/>
              <w:bottom w:w="0" w:type="dxa"/>
              <w:right w:w="108" w:type="dxa"/>
            </w:tcMar>
          </w:tcPr>
          <w:p w:rsidR="00A75358" w:rsidRPr="00170D22" w:rsidRDefault="00AC1BE0" w:rsidP="0051051B">
            <w:pPr>
              <w:spacing w:line="240" w:lineRule="auto"/>
              <w:rPr>
                <w:rFonts w:eastAsia="Calibri"/>
                <w:i/>
                <w:sz w:val="24"/>
                <w:szCs w:val="24"/>
                <w:lang w:eastAsia="ar-SA"/>
              </w:rPr>
            </w:pPr>
            <w:r w:rsidRPr="00170D22">
              <w:rPr>
                <w:rFonts w:eastAsia="Calibri"/>
                <w:i/>
                <w:sz w:val="24"/>
                <w:szCs w:val="24"/>
                <w:lang w:eastAsia="ar-SA"/>
              </w:rPr>
              <w:t>ГКУ «Екатеринбургский ЦЗ»</w:t>
            </w:r>
          </w:p>
          <w:p w:rsidR="00A75358" w:rsidRPr="00170D22" w:rsidRDefault="00AC1BE0" w:rsidP="0051051B">
            <w:pPr>
              <w:spacing w:line="240" w:lineRule="auto"/>
              <w:rPr>
                <w:rFonts w:eastAsia="Calibri"/>
                <w:i/>
                <w:sz w:val="24"/>
                <w:szCs w:val="24"/>
                <w:lang w:eastAsia="ar-SA"/>
              </w:rPr>
            </w:pPr>
            <w:r w:rsidRPr="00170D22">
              <w:rPr>
                <w:rFonts w:eastAsia="Calibri"/>
                <w:i/>
                <w:sz w:val="24"/>
                <w:szCs w:val="24"/>
                <w:lang w:eastAsia="ar-SA"/>
              </w:rPr>
              <w:t>______________________________</w:t>
            </w:r>
          </w:p>
          <w:p w:rsidR="00A75358" w:rsidRPr="00170D22" w:rsidRDefault="00AC1BE0" w:rsidP="0051051B">
            <w:pPr>
              <w:spacing w:line="240" w:lineRule="auto"/>
              <w:rPr>
                <w:sz w:val="24"/>
                <w:szCs w:val="24"/>
              </w:rPr>
            </w:pPr>
            <w:r w:rsidRPr="00170D22">
              <w:rPr>
                <w:rFonts w:eastAsia="Calibri"/>
                <w:i/>
                <w:sz w:val="24"/>
                <w:szCs w:val="24"/>
                <w:u w:val="single"/>
                <w:lang w:eastAsia="ar-SA"/>
              </w:rPr>
              <w:t>Должность</w:t>
            </w:r>
          </w:p>
        </w:tc>
      </w:tr>
      <w:tr w:rsidR="00A75358" w:rsidRPr="00170D22">
        <w:tc>
          <w:tcPr>
            <w:tcW w:w="4786" w:type="dxa"/>
            <w:shd w:val="clear" w:color="auto" w:fill="auto"/>
            <w:tcMar>
              <w:top w:w="0" w:type="dxa"/>
              <w:left w:w="108" w:type="dxa"/>
              <w:bottom w:w="0" w:type="dxa"/>
              <w:right w:w="108" w:type="dxa"/>
            </w:tcMar>
          </w:tcPr>
          <w:p w:rsidR="00A75358" w:rsidRPr="00170D22" w:rsidRDefault="00AC1BE0" w:rsidP="0051051B">
            <w:pPr>
              <w:spacing w:line="240" w:lineRule="auto"/>
              <w:rPr>
                <w:rFonts w:eastAsia="Calibri"/>
                <w:i/>
                <w:sz w:val="24"/>
                <w:szCs w:val="24"/>
                <w:lang w:eastAsia="ar-SA"/>
              </w:rPr>
            </w:pPr>
            <w:r w:rsidRPr="00170D22">
              <w:rPr>
                <w:rFonts w:eastAsia="Calibri"/>
                <w:i/>
                <w:sz w:val="24"/>
                <w:szCs w:val="24"/>
                <w:lang w:eastAsia="ar-SA"/>
              </w:rPr>
              <w:t>_______________________/_________</w:t>
            </w:r>
          </w:p>
        </w:tc>
      </w:tr>
      <w:tr w:rsidR="00A75358" w:rsidRPr="00170D22">
        <w:tc>
          <w:tcPr>
            <w:tcW w:w="4786" w:type="dxa"/>
            <w:shd w:val="clear" w:color="auto" w:fill="auto"/>
            <w:tcMar>
              <w:top w:w="0" w:type="dxa"/>
              <w:left w:w="108" w:type="dxa"/>
              <w:bottom w:w="0" w:type="dxa"/>
              <w:right w:w="108" w:type="dxa"/>
            </w:tcMar>
          </w:tcPr>
          <w:p w:rsidR="00A75358" w:rsidRPr="00170D22" w:rsidRDefault="00AC1BE0" w:rsidP="0051051B">
            <w:pPr>
              <w:spacing w:line="240" w:lineRule="auto"/>
              <w:rPr>
                <w:rFonts w:eastAsia="Calibri"/>
                <w:i/>
                <w:sz w:val="24"/>
                <w:szCs w:val="24"/>
                <w:lang w:eastAsia="ar-SA"/>
              </w:rPr>
            </w:pPr>
            <w:r w:rsidRPr="00170D22">
              <w:rPr>
                <w:rFonts w:eastAsia="Calibri"/>
                <w:i/>
                <w:sz w:val="24"/>
                <w:szCs w:val="24"/>
                <w:lang w:eastAsia="ar-SA"/>
              </w:rPr>
              <w:t>«_____» __________ 20__ г.</w:t>
            </w:r>
          </w:p>
        </w:tc>
      </w:tr>
      <w:tr w:rsidR="00A75358" w:rsidRPr="00170D22">
        <w:tc>
          <w:tcPr>
            <w:tcW w:w="4786" w:type="dxa"/>
            <w:shd w:val="clear" w:color="auto" w:fill="auto"/>
            <w:tcMar>
              <w:top w:w="0" w:type="dxa"/>
              <w:left w:w="108" w:type="dxa"/>
              <w:bottom w:w="0" w:type="dxa"/>
              <w:right w:w="108" w:type="dxa"/>
            </w:tcMar>
          </w:tcPr>
          <w:p w:rsidR="00A75358" w:rsidRPr="00170D22" w:rsidRDefault="00AC1BE0" w:rsidP="0051051B">
            <w:pPr>
              <w:spacing w:line="240" w:lineRule="auto"/>
              <w:rPr>
                <w:rFonts w:eastAsia="Calibri"/>
                <w:i/>
                <w:sz w:val="24"/>
                <w:szCs w:val="24"/>
                <w:lang w:eastAsia="ar-SA"/>
              </w:rPr>
            </w:pPr>
            <w:r w:rsidRPr="00170D22">
              <w:rPr>
                <w:rFonts w:eastAsia="Calibri"/>
                <w:i/>
                <w:sz w:val="24"/>
                <w:szCs w:val="24"/>
                <w:lang w:eastAsia="ar-SA"/>
              </w:rPr>
              <w:lastRenderedPageBreak/>
              <w:t>М.П.</w:t>
            </w:r>
          </w:p>
        </w:tc>
      </w:tr>
    </w:tbl>
    <w:p w:rsidR="00A75358" w:rsidRPr="00170D22" w:rsidRDefault="00AC1BE0" w:rsidP="00210142">
      <w:pPr>
        <w:spacing w:line="240" w:lineRule="auto"/>
        <w:ind w:firstLine="709"/>
        <w:jc w:val="right"/>
        <w:rPr>
          <w:i/>
          <w:sz w:val="24"/>
          <w:szCs w:val="24"/>
        </w:rPr>
      </w:pPr>
      <w:r w:rsidRPr="00170D22">
        <w:rPr>
          <w:i/>
          <w:sz w:val="24"/>
          <w:szCs w:val="24"/>
        </w:rPr>
        <w:t>Приложение № 4 к контракту</w:t>
      </w:r>
    </w:p>
    <w:p w:rsidR="00687B89" w:rsidRPr="00170D22" w:rsidRDefault="00687B89" w:rsidP="00687B89">
      <w:pPr>
        <w:tabs>
          <w:tab w:val="left" w:pos="5851"/>
        </w:tabs>
        <w:spacing w:line="240" w:lineRule="auto"/>
        <w:ind w:firstLine="709"/>
        <w:jc w:val="right"/>
        <w:rPr>
          <w:i/>
          <w:sz w:val="24"/>
          <w:szCs w:val="24"/>
        </w:rPr>
      </w:pPr>
      <w:r w:rsidRPr="00170D22">
        <w:rPr>
          <w:i/>
          <w:sz w:val="24"/>
          <w:szCs w:val="24"/>
        </w:rPr>
        <w:t>№________________ от «___» ноября 2023 года</w:t>
      </w:r>
    </w:p>
    <w:p w:rsidR="00A75358" w:rsidRPr="00170D22" w:rsidRDefault="00AC1BE0" w:rsidP="00210142">
      <w:pPr>
        <w:widowControl w:val="0"/>
        <w:autoSpaceDE w:val="0"/>
        <w:spacing w:line="240" w:lineRule="auto"/>
        <w:ind w:firstLine="709"/>
        <w:jc w:val="right"/>
        <w:rPr>
          <w:i/>
          <w:sz w:val="24"/>
          <w:szCs w:val="24"/>
        </w:rPr>
      </w:pPr>
      <w:r w:rsidRPr="00170D22">
        <w:rPr>
          <w:i/>
          <w:sz w:val="24"/>
          <w:szCs w:val="24"/>
        </w:rPr>
        <w:t>ФОРМА</w:t>
      </w:r>
    </w:p>
    <w:p w:rsidR="00A75358" w:rsidRPr="00170D22" w:rsidRDefault="00AC1BE0" w:rsidP="00210142">
      <w:pPr>
        <w:widowControl w:val="0"/>
        <w:autoSpaceDE w:val="0"/>
        <w:spacing w:line="240" w:lineRule="auto"/>
        <w:ind w:firstLine="0"/>
        <w:jc w:val="center"/>
        <w:rPr>
          <w:b/>
          <w:i/>
          <w:sz w:val="24"/>
          <w:szCs w:val="24"/>
        </w:rPr>
      </w:pPr>
      <w:r w:rsidRPr="00170D22">
        <w:rPr>
          <w:b/>
          <w:i/>
          <w:sz w:val="24"/>
          <w:szCs w:val="24"/>
        </w:rPr>
        <w:t>Протокол о недостатках (дефектах)</w:t>
      </w:r>
    </w:p>
    <w:p w:rsidR="00A75358" w:rsidRPr="00170D22" w:rsidRDefault="00AC1BE0" w:rsidP="00210142">
      <w:pPr>
        <w:overflowPunct w:val="0"/>
        <w:autoSpaceDE w:val="0"/>
        <w:spacing w:line="240" w:lineRule="auto"/>
        <w:ind w:firstLine="0"/>
        <w:jc w:val="center"/>
        <w:rPr>
          <w:b/>
          <w:i/>
          <w:sz w:val="24"/>
          <w:szCs w:val="24"/>
        </w:rPr>
      </w:pPr>
      <w:r w:rsidRPr="00170D22">
        <w:rPr>
          <w:b/>
          <w:i/>
          <w:sz w:val="24"/>
          <w:szCs w:val="24"/>
        </w:rPr>
        <w:t>от «_____» ___________ 20__ г. № _________</w:t>
      </w:r>
    </w:p>
    <w:p w:rsidR="00A75358" w:rsidRPr="00170D22" w:rsidRDefault="00AC1BE0" w:rsidP="00210142">
      <w:pPr>
        <w:spacing w:line="240" w:lineRule="auto"/>
        <w:ind w:firstLine="0"/>
        <w:jc w:val="center"/>
        <w:rPr>
          <w:b/>
          <w:i/>
          <w:sz w:val="24"/>
          <w:szCs w:val="24"/>
          <w:lang w:eastAsia="ar-SA"/>
        </w:rPr>
      </w:pPr>
      <w:r w:rsidRPr="00170D22">
        <w:rPr>
          <w:b/>
          <w:i/>
          <w:sz w:val="24"/>
          <w:szCs w:val="24"/>
          <w:lang w:eastAsia="ar-SA"/>
        </w:rPr>
        <w:t xml:space="preserve">к контракту от ______ </w:t>
      </w:r>
      <w:r w:rsidR="00687B89" w:rsidRPr="00170D22">
        <w:rPr>
          <w:b/>
          <w:i/>
          <w:sz w:val="24"/>
          <w:szCs w:val="24"/>
          <w:lang w:eastAsia="ar-SA"/>
        </w:rPr>
        <w:t>11.</w:t>
      </w:r>
      <w:r w:rsidRPr="00170D22">
        <w:rPr>
          <w:b/>
          <w:i/>
          <w:sz w:val="24"/>
          <w:szCs w:val="24"/>
          <w:lang w:eastAsia="ar-SA"/>
        </w:rPr>
        <w:t>202</w:t>
      </w:r>
      <w:r w:rsidR="00E93D0E" w:rsidRPr="00170D22">
        <w:rPr>
          <w:b/>
          <w:i/>
          <w:sz w:val="24"/>
          <w:szCs w:val="24"/>
          <w:lang w:eastAsia="ar-SA"/>
        </w:rPr>
        <w:t>3</w:t>
      </w:r>
      <w:r w:rsidRPr="00170D22">
        <w:rPr>
          <w:b/>
          <w:i/>
          <w:sz w:val="24"/>
          <w:szCs w:val="24"/>
          <w:lang w:eastAsia="ar-SA"/>
        </w:rPr>
        <w:t>г. № _________</w:t>
      </w:r>
    </w:p>
    <w:p w:rsidR="00A75358" w:rsidRPr="00170D22" w:rsidRDefault="00AC1BE0" w:rsidP="00210142">
      <w:pPr>
        <w:spacing w:line="240" w:lineRule="auto"/>
        <w:ind w:left="567" w:firstLine="0"/>
        <w:jc w:val="center"/>
        <w:rPr>
          <w:sz w:val="24"/>
          <w:szCs w:val="24"/>
        </w:rPr>
      </w:pPr>
      <w:r w:rsidRPr="00170D22">
        <w:rPr>
          <w:b/>
          <w:i/>
          <w:sz w:val="24"/>
          <w:szCs w:val="24"/>
        </w:rPr>
        <w:t xml:space="preserve">по </w:t>
      </w:r>
      <w:r w:rsidRPr="00170D22">
        <w:rPr>
          <w:rFonts w:eastAsia="Calibri"/>
          <w:b/>
          <w:i/>
          <w:sz w:val="24"/>
          <w:szCs w:val="24"/>
          <w:lang w:eastAsia="en-US"/>
        </w:rPr>
        <w:t>выполнению работ по замене дверей на противопожарные</w:t>
      </w:r>
      <w:r w:rsidRPr="00170D22">
        <w:rPr>
          <w:i/>
          <w:sz w:val="24"/>
          <w:szCs w:val="24"/>
        </w:rPr>
        <w:t xml:space="preserve"> </w:t>
      </w:r>
      <w:r w:rsidR="003B71A4" w:rsidRPr="00170D22">
        <w:rPr>
          <w:b/>
          <w:i/>
          <w:sz w:val="24"/>
          <w:szCs w:val="24"/>
        </w:rPr>
        <w:t>(с устройством «</w:t>
      </w:r>
      <w:proofErr w:type="spellStart"/>
      <w:r w:rsidR="003B71A4" w:rsidRPr="00170D22">
        <w:rPr>
          <w:b/>
          <w:i/>
          <w:sz w:val="24"/>
          <w:szCs w:val="24"/>
        </w:rPr>
        <w:t>Антипаника</w:t>
      </w:r>
      <w:proofErr w:type="spellEnd"/>
      <w:r w:rsidR="003B71A4" w:rsidRPr="00170D22">
        <w:rPr>
          <w:b/>
          <w:i/>
          <w:sz w:val="24"/>
          <w:szCs w:val="24"/>
        </w:rPr>
        <w:t>»)</w:t>
      </w:r>
    </w:p>
    <w:p w:rsidR="00A75358" w:rsidRPr="00170D22" w:rsidRDefault="00AC1BE0" w:rsidP="0051051B">
      <w:pPr>
        <w:spacing w:line="240" w:lineRule="auto"/>
        <w:ind w:left="567" w:firstLine="0"/>
        <w:rPr>
          <w:i/>
          <w:sz w:val="24"/>
          <w:szCs w:val="24"/>
        </w:rPr>
      </w:pPr>
      <w:r w:rsidRPr="00170D22">
        <w:rPr>
          <w:i/>
          <w:sz w:val="24"/>
          <w:szCs w:val="24"/>
        </w:rPr>
        <w:t>1. Наименование организации, почтовый адрес: __________________________________________________________________________________________________________________________________________________________</w:t>
      </w:r>
    </w:p>
    <w:p w:rsidR="00A75358" w:rsidRPr="00170D22" w:rsidRDefault="00AC1BE0" w:rsidP="0051051B">
      <w:pPr>
        <w:spacing w:line="240" w:lineRule="auto"/>
        <w:ind w:left="567" w:firstLine="0"/>
        <w:rPr>
          <w:i/>
          <w:sz w:val="24"/>
          <w:szCs w:val="24"/>
        </w:rPr>
      </w:pPr>
      <w:r w:rsidRPr="00170D22">
        <w:rPr>
          <w:i/>
          <w:sz w:val="24"/>
          <w:szCs w:val="24"/>
        </w:rPr>
        <w:t>2. Наименование выполняемых работ _______________________________________________________________________________________________________________________________________________________________________________________________________________________________________</w:t>
      </w:r>
    </w:p>
    <w:p w:rsidR="00A75358" w:rsidRPr="00170D22" w:rsidRDefault="00AC1BE0" w:rsidP="0051051B">
      <w:pPr>
        <w:overflowPunct w:val="0"/>
        <w:autoSpaceDE w:val="0"/>
        <w:spacing w:line="240" w:lineRule="auto"/>
        <w:ind w:left="567" w:firstLine="0"/>
        <w:rPr>
          <w:i/>
          <w:sz w:val="24"/>
          <w:szCs w:val="24"/>
        </w:rPr>
      </w:pPr>
      <w:r w:rsidRPr="00170D22">
        <w:rPr>
          <w:i/>
          <w:sz w:val="24"/>
          <w:szCs w:val="24"/>
        </w:rPr>
        <w:t>Дата поступления _____________________________________________________________________________</w:t>
      </w:r>
    </w:p>
    <w:p w:rsidR="00A75358" w:rsidRPr="00170D22" w:rsidRDefault="00AC1BE0" w:rsidP="0051051B">
      <w:pPr>
        <w:spacing w:line="240" w:lineRule="auto"/>
        <w:ind w:left="851" w:hanging="284"/>
        <w:rPr>
          <w:sz w:val="24"/>
          <w:szCs w:val="24"/>
        </w:rPr>
      </w:pPr>
      <w:r w:rsidRPr="00170D22">
        <w:rPr>
          <w:i/>
          <w:sz w:val="24"/>
          <w:szCs w:val="24"/>
        </w:rPr>
        <w:t>3. Дата обнаружения недостатков (дефектов)</w:t>
      </w:r>
      <w:r w:rsidRPr="00170D22">
        <w:rPr>
          <w:b/>
          <w:i/>
          <w:sz w:val="24"/>
          <w:szCs w:val="24"/>
        </w:rPr>
        <w:t xml:space="preserve"> </w:t>
      </w:r>
      <w:r w:rsidRPr="00170D22">
        <w:rPr>
          <w:i/>
          <w:sz w:val="24"/>
          <w:szCs w:val="24"/>
        </w:rPr>
        <w:t>___________________________________________________________________________</w:t>
      </w:r>
    </w:p>
    <w:p w:rsidR="00A75358" w:rsidRPr="00170D22" w:rsidRDefault="00AC1BE0" w:rsidP="0051051B">
      <w:pPr>
        <w:spacing w:line="240" w:lineRule="auto"/>
        <w:ind w:left="567" w:firstLine="0"/>
        <w:rPr>
          <w:sz w:val="24"/>
          <w:szCs w:val="24"/>
        </w:rPr>
      </w:pPr>
      <w:r w:rsidRPr="00170D22">
        <w:rPr>
          <w:i/>
          <w:sz w:val="24"/>
          <w:szCs w:val="24"/>
        </w:rPr>
        <w:t>4. Описание обнаруженных недостатков (дефектов)</w:t>
      </w:r>
      <w:r w:rsidRPr="00170D22">
        <w:rPr>
          <w:b/>
          <w:i/>
          <w:sz w:val="24"/>
          <w:szCs w:val="24"/>
        </w:rPr>
        <w:t xml:space="preserve"> </w:t>
      </w:r>
      <w:r w:rsidRPr="00170D22">
        <w:rPr>
          <w:i/>
          <w:sz w:val="24"/>
          <w:szCs w:val="24"/>
        </w:rPr>
        <w:t>подробно _______________________________________________________________________________________________________________________________________________________________________________________________________________________________________</w:t>
      </w:r>
    </w:p>
    <w:p w:rsidR="00A75358" w:rsidRPr="00170D22" w:rsidRDefault="00AC1BE0" w:rsidP="0051051B">
      <w:pPr>
        <w:spacing w:line="240" w:lineRule="auto"/>
        <w:ind w:left="567" w:firstLine="0"/>
        <w:rPr>
          <w:i/>
          <w:sz w:val="24"/>
          <w:szCs w:val="24"/>
        </w:rPr>
      </w:pPr>
      <w:r w:rsidRPr="00170D22">
        <w:rPr>
          <w:i/>
          <w:sz w:val="24"/>
          <w:szCs w:val="24"/>
        </w:rPr>
        <w:t xml:space="preserve">5. Причина возникновения недостатков (дефектов) _______________________________________________________________________________________________________________________________________________________________________________________________________________________________________ </w:t>
      </w:r>
    </w:p>
    <w:p w:rsidR="00A75358" w:rsidRPr="00170D22" w:rsidRDefault="00AC1BE0" w:rsidP="0051051B">
      <w:pPr>
        <w:spacing w:line="240" w:lineRule="auto"/>
        <w:ind w:left="567" w:firstLine="0"/>
        <w:rPr>
          <w:i/>
          <w:sz w:val="24"/>
          <w:szCs w:val="24"/>
        </w:rPr>
      </w:pPr>
      <w:r w:rsidRPr="00170D22">
        <w:rPr>
          <w:i/>
          <w:sz w:val="24"/>
          <w:szCs w:val="24"/>
        </w:rPr>
        <w:t xml:space="preserve">6. Дополнительные данные __________________________________________________________________________________________________________________________________________________________ </w:t>
      </w:r>
    </w:p>
    <w:p w:rsidR="00A75358" w:rsidRPr="00170D22" w:rsidRDefault="00AC1BE0" w:rsidP="0051051B">
      <w:pPr>
        <w:spacing w:line="240" w:lineRule="auto"/>
        <w:ind w:left="567" w:firstLine="0"/>
        <w:rPr>
          <w:sz w:val="24"/>
          <w:szCs w:val="24"/>
        </w:rPr>
      </w:pPr>
      <w:r w:rsidRPr="00170D22">
        <w:rPr>
          <w:i/>
          <w:sz w:val="24"/>
          <w:szCs w:val="24"/>
        </w:rPr>
        <w:t>7. Заключение (характер недостатков (дефектов), решение о выполнении работ повторно, необходимость дополнительных исследований, сведения об устранении недостатков (дефектов))_____________________________________________________________________________________________________________________________________________________________________________________________________________________________</w:t>
      </w:r>
      <w:r w:rsidRPr="00170D22">
        <w:rPr>
          <w:i/>
          <w:sz w:val="24"/>
          <w:szCs w:val="24"/>
          <w:lang w:eastAsia="ar-SA"/>
        </w:rPr>
        <w:t xml:space="preserve"> </w:t>
      </w:r>
    </w:p>
    <w:p w:rsidR="00A75358" w:rsidRPr="00170D22" w:rsidRDefault="00AC1BE0" w:rsidP="0051051B">
      <w:pPr>
        <w:spacing w:line="240" w:lineRule="auto"/>
        <w:rPr>
          <w:sz w:val="24"/>
          <w:szCs w:val="24"/>
        </w:rPr>
      </w:pPr>
      <w:proofErr w:type="gramStart"/>
      <w:r w:rsidRPr="00170D22">
        <w:rPr>
          <w:i/>
          <w:sz w:val="24"/>
          <w:szCs w:val="24"/>
          <w:lang w:eastAsia="ar-SA"/>
        </w:rPr>
        <w:t>Приложение: (материалы результатов испытаний (проверки работоспособности оборудования</w:t>
      </w:r>
      <w:r w:rsidRPr="00170D22">
        <w:rPr>
          <w:rStyle w:val="af2"/>
          <w:i/>
          <w:sz w:val="24"/>
          <w:szCs w:val="24"/>
          <w:lang w:eastAsia="ar-SA"/>
        </w:rPr>
        <w:footnoteReference w:id="14"/>
      </w:r>
      <w:r w:rsidRPr="00170D22">
        <w:rPr>
          <w:i/>
          <w:sz w:val="24"/>
          <w:szCs w:val="24"/>
          <w:lang w:eastAsia="ar-SA"/>
        </w:rPr>
        <w:t> </w:t>
      </w:r>
      <w:r w:rsidRPr="00170D22">
        <w:rPr>
          <w:rStyle w:val="af2"/>
          <w:i/>
          <w:sz w:val="24"/>
          <w:szCs w:val="24"/>
          <w:lang w:eastAsia="ar-SA"/>
        </w:rPr>
        <w:footnoteReference w:id="15"/>
      </w:r>
      <w:r w:rsidRPr="00170D22">
        <w:rPr>
          <w:i/>
          <w:sz w:val="24"/>
          <w:szCs w:val="24"/>
          <w:lang w:eastAsia="ar-SA"/>
        </w:rPr>
        <w:t>):</w:t>
      </w:r>
      <w:proofErr w:type="gramEnd"/>
      <w:r w:rsidRPr="00170D22">
        <w:rPr>
          <w:i/>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w:t>
      </w:r>
      <w:r w:rsidRPr="00170D22">
        <w:rPr>
          <w:b/>
          <w:i/>
          <w:sz w:val="24"/>
          <w:szCs w:val="24"/>
          <w:lang w:eastAsia="ar-SA"/>
        </w:rPr>
        <w:t xml:space="preserve"> Протокол составлен представителем (</w:t>
      </w:r>
      <w:proofErr w:type="spellStart"/>
      <w:r w:rsidRPr="00170D22">
        <w:rPr>
          <w:b/>
          <w:i/>
          <w:sz w:val="24"/>
          <w:szCs w:val="24"/>
          <w:lang w:eastAsia="ar-SA"/>
        </w:rPr>
        <w:t>ями</w:t>
      </w:r>
      <w:proofErr w:type="spellEnd"/>
      <w:r w:rsidRPr="00170D22">
        <w:rPr>
          <w:b/>
          <w:i/>
          <w:sz w:val="24"/>
          <w:szCs w:val="24"/>
          <w:lang w:eastAsia="ar-SA"/>
        </w:rPr>
        <w:t>): ГКУ «Екатеринбургский ЦЗ» _______________</w:t>
      </w:r>
    </w:p>
    <w:p w:rsidR="00A75358" w:rsidRPr="00170D22" w:rsidRDefault="00AC1BE0" w:rsidP="0051051B">
      <w:pPr>
        <w:spacing w:line="240" w:lineRule="auto"/>
        <w:rPr>
          <w:b/>
          <w:i/>
          <w:sz w:val="24"/>
          <w:szCs w:val="24"/>
          <w:lang w:eastAsia="ar-SA"/>
        </w:rPr>
      </w:pPr>
      <w:r w:rsidRPr="00170D22">
        <w:rPr>
          <w:b/>
          <w:i/>
          <w:sz w:val="24"/>
          <w:szCs w:val="24"/>
          <w:lang w:eastAsia="ar-SA"/>
        </w:rPr>
        <w:t>(ФИО, должность) ______________________________________ (подпись)</w:t>
      </w:r>
    </w:p>
    <w:tbl>
      <w:tblPr>
        <w:tblW w:w="4786" w:type="dxa"/>
        <w:tblInd w:w="4503" w:type="dxa"/>
        <w:tblCellMar>
          <w:left w:w="10" w:type="dxa"/>
          <w:right w:w="10" w:type="dxa"/>
        </w:tblCellMar>
        <w:tblLook w:val="0000" w:firstRow="0" w:lastRow="0" w:firstColumn="0" w:lastColumn="0" w:noHBand="0" w:noVBand="0"/>
      </w:tblPr>
      <w:tblGrid>
        <w:gridCol w:w="4786"/>
      </w:tblGrid>
      <w:tr w:rsidR="00A75358" w:rsidRPr="00170D22">
        <w:tc>
          <w:tcPr>
            <w:tcW w:w="4786" w:type="dxa"/>
            <w:shd w:val="clear" w:color="auto" w:fill="auto"/>
            <w:tcMar>
              <w:top w:w="0" w:type="dxa"/>
              <w:left w:w="108" w:type="dxa"/>
              <w:bottom w:w="0" w:type="dxa"/>
              <w:right w:w="108" w:type="dxa"/>
            </w:tcMar>
          </w:tcPr>
          <w:p w:rsidR="00A75358" w:rsidRPr="00170D22" w:rsidRDefault="00AC1BE0" w:rsidP="0051051B">
            <w:pPr>
              <w:spacing w:line="240" w:lineRule="auto"/>
              <w:rPr>
                <w:rFonts w:eastAsia="Calibri"/>
                <w:b/>
                <w:i/>
                <w:sz w:val="24"/>
                <w:szCs w:val="24"/>
                <w:lang w:eastAsia="ar-SA"/>
              </w:rPr>
            </w:pPr>
            <w:r w:rsidRPr="00170D22">
              <w:rPr>
                <w:rFonts w:eastAsia="Calibri"/>
                <w:b/>
                <w:i/>
                <w:sz w:val="24"/>
                <w:szCs w:val="24"/>
                <w:lang w:eastAsia="ar-SA"/>
              </w:rPr>
              <w:t>Заказчик:</w:t>
            </w:r>
          </w:p>
        </w:tc>
      </w:tr>
      <w:tr w:rsidR="00A75358" w:rsidRPr="00170D22">
        <w:tc>
          <w:tcPr>
            <w:tcW w:w="4786" w:type="dxa"/>
            <w:shd w:val="clear" w:color="auto" w:fill="auto"/>
            <w:tcMar>
              <w:top w:w="0" w:type="dxa"/>
              <w:left w:w="108" w:type="dxa"/>
              <w:bottom w:w="0" w:type="dxa"/>
              <w:right w:w="108" w:type="dxa"/>
            </w:tcMar>
          </w:tcPr>
          <w:p w:rsidR="00A75358" w:rsidRPr="00170D22" w:rsidRDefault="00AC1BE0" w:rsidP="0051051B">
            <w:pPr>
              <w:spacing w:line="240" w:lineRule="auto"/>
              <w:rPr>
                <w:rFonts w:eastAsia="Calibri"/>
                <w:i/>
                <w:sz w:val="24"/>
                <w:szCs w:val="24"/>
                <w:lang w:eastAsia="ar-SA"/>
              </w:rPr>
            </w:pPr>
            <w:r w:rsidRPr="00170D22">
              <w:rPr>
                <w:rFonts w:eastAsia="Calibri"/>
                <w:i/>
                <w:sz w:val="24"/>
                <w:szCs w:val="24"/>
                <w:lang w:eastAsia="ar-SA"/>
              </w:rPr>
              <w:t>ГКУ «Екатеринбургский ЦЗ»</w:t>
            </w:r>
          </w:p>
          <w:p w:rsidR="00A75358" w:rsidRPr="00170D22" w:rsidRDefault="00AC1BE0" w:rsidP="0051051B">
            <w:pPr>
              <w:spacing w:line="240" w:lineRule="auto"/>
              <w:rPr>
                <w:rFonts w:eastAsia="Calibri"/>
                <w:i/>
                <w:sz w:val="24"/>
                <w:szCs w:val="24"/>
                <w:lang w:eastAsia="ar-SA"/>
              </w:rPr>
            </w:pPr>
            <w:r w:rsidRPr="00170D22">
              <w:rPr>
                <w:rFonts w:eastAsia="Calibri"/>
                <w:i/>
                <w:sz w:val="24"/>
                <w:szCs w:val="24"/>
                <w:lang w:eastAsia="ar-SA"/>
              </w:rPr>
              <w:t>______________________________</w:t>
            </w:r>
          </w:p>
          <w:p w:rsidR="00A75358" w:rsidRPr="00170D22" w:rsidRDefault="00AC1BE0" w:rsidP="0051051B">
            <w:pPr>
              <w:spacing w:line="240" w:lineRule="auto"/>
              <w:rPr>
                <w:sz w:val="24"/>
                <w:szCs w:val="24"/>
              </w:rPr>
            </w:pPr>
            <w:r w:rsidRPr="00170D22">
              <w:rPr>
                <w:rFonts w:eastAsia="Calibri"/>
                <w:i/>
                <w:sz w:val="24"/>
                <w:szCs w:val="24"/>
                <w:u w:val="single"/>
                <w:lang w:eastAsia="ar-SA"/>
              </w:rPr>
              <w:t>Должность</w:t>
            </w:r>
          </w:p>
        </w:tc>
      </w:tr>
      <w:tr w:rsidR="00A75358" w:rsidRPr="00170D22">
        <w:tc>
          <w:tcPr>
            <w:tcW w:w="4786" w:type="dxa"/>
            <w:shd w:val="clear" w:color="auto" w:fill="auto"/>
            <w:tcMar>
              <w:top w:w="0" w:type="dxa"/>
              <w:left w:w="108" w:type="dxa"/>
              <w:bottom w:w="0" w:type="dxa"/>
              <w:right w:w="108" w:type="dxa"/>
            </w:tcMar>
          </w:tcPr>
          <w:p w:rsidR="00A75358" w:rsidRPr="00170D22" w:rsidRDefault="00AC1BE0" w:rsidP="0051051B">
            <w:pPr>
              <w:spacing w:line="240" w:lineRule="auto"/>
              <w:rPr>
                <w:rFonts w:eastAsia="Calibri"/>
                <w:i/>
                <w:sz w:val="24"/>
                <w:szCs w:val="24"/>
                <w:lang w:eastAsia="ar-SA"/>
              </w:rPr>
            </w:pPr>
            <w:r w:rsidRPr="00170D22">
              <w:rPr>
                <w:rFonts w:eastAsia="Calibri"/>
                <w:i/>
                <w:sz w:val="24"/>
                <w:szCs w:val="24"/>
                <w:lang w:eastAsia="ar-SA"/>
              </w:rPr>
              <w:t>_______________________/_________</w:t>
            </w:r>
          </w:p>
        </w:tc>
      </w:tr>
      <w:tr w:rsidR="00A75358" w:rsidRPr="00170D22">
        <w:tc>
          <w:tcPr>
            <w:tcW w:w="4786" w:type="dxa"/>
            <w:shd w:val="clear" w:color="auto" w:fill="auto"/>
            <w:tcMar>
              <w:top w:w="0" w:type="dxa"/>
              <w:left w:w="108" w:type="dxa"/>
              <w:bottom w:w="0" w:type="dxa"/>
              <w:right w:w="108" w:type="dxa"/>
            </w:tcMar>
          </w:tcPr>
          <w:p w:rsidR="00A75358" w:rsidRPr="00170D22" w:rsidRDefault="00AC1BE0" w:rsidP="0051051B">
            <w:pPr>
              <w:spacing w:line="240" w:lineRule="auto"/>
              <w:rPr>
                <w:rFonts w:eastAsia="Calibri"/>
                <w:i/>
                <w:sz w:val="24"/>
                <w:szCs w:val="24"/>
                <w:lang w:eastAsia="ar-SA"/>
              </w:rPr>
            </w:pPr>
            <w:r w:rsidRPr="00170D22">
              <w:rPr>
                <w:rFonts w:eastAsia="Calibri"/>
                <w:i/>
                <w:sz w:val="24"/>
                <w:szCs w:val="24"/>
                <w:lang w:eastAsia="ar-SA"/>
              </w:rPr>
              <w:lastRenderedPageBreak/>
              <w:t>«_____» __________ 20__ г.</w:t>
            </w:r>
          </w:p>
        </w:tc>
      </w:tr>
      <w:tr w:rsidR="00A75358" w:rsidRPr="00170D22">
        <w:tc>
          <w:tcPr>
            <w:tcW w:w="4786" w:type="dxa"/>
            <w:shd w:val="clear" w:color="auto" w:fill="auto"/>
            <w:tcMar>
              <w:top w:w="0" w:type="dxa"/>
              <w:left w:w="108" w:type="dxa"/>
              <w:bottom w:w="0" w:type="dxa"/>
              <w:right w:w="108" w:type="dxa"/>
            </w:tcMar>
          </w:tcPr>
          <w:p w:rsidR="00A75358" w:rsidRPr="00170D22" w:rsidRDefault="00AC1BE0" w:rsidP="0051051B">
            <w:pPr>
              <w:spacing w:line="240" w:lineRule="auto"/>
              <w:rPr>
                <w:rFonts w:eastAsia="Calibri"/>
                <w:i/>
                <w:sz w:val="24"/>
                <w:szCs w:val="24"/>
                <w:lang w:eastAsia="ar-SA"/>
              </w:rPr>
            </w:pPr>
            <w:r w:rsidRPr="00170D22">
              <w:rPr>
                <w:rFonts w:eastAsia="Calibri"/>
                <w:i/>
                <w:sz w:val="24"/>
                <w:szCs w:val="24"/>
                <w:lang w:eastAsia="ar-SA"/>
              </w:rPr>
              <w:t>М.П.</w:t>
            </w:r>
          </w:p>
        </w:tc>
      </w:tr>
    </w:tbl>
    <w:p w:rsidR="00A75358" w:rsidRPr="00170D22" w:rsidRDefault="00AC1BE0" w:rsidP="00210142">
      <w:pPr>
        <w:spacing w:line="240" w:lineRule="auto"/>
        <w:ind w:firstLine="709"/>
        <w:jc w:val="right"/>
        <w:rPr>
          <w:i/>
          <w:sz w:val="24"/>
          <w:szCs w:val="24"/>
        </w:rPr>
      </w:pPr>
      <w:r w:rsidRPr="00170D22">
        <w:rPr>
          <w:i/>
          <w:sz w:val="24"/>
          <w:szCs w:val="24"/>
        </w:rPr>
        <w:t>Приложение № 5 к контракту</w:t>
      </w:r>
    </w:p>
    <w:p w:rsidR="00687B89" w:rsidRPr="00170D22" w:rsidRDefault="00687B89" w:rsidP="00687B89">
      <w:pPr>
        <w:tabs>
          <w:tab w:val="left" w:pos="5851"/>
        </w:tabs>
        <w:spacing w:line="240" w:lineRule="auto"/>
        <w:ind w:firstLine="709"/>
        <w:jc w:val="right"/>
        <w:rPr>
          <w:i/>
          <w:sz w:val="24"/>
          <w:szCs w:val="24"/>
        </w:rPr>
      </w:pPr>
      <w:r w:rsidRPr="00170D22">
        <w:rPr>
          <w:i/>
          <w:sz w:val="24"/>
          <w:szCs w:val="24"/>
        </w:rPr>
        <w:t>№________________ от «___» ноября 2023 года</w:t>
      </w:r>
    </w:p>
    <w:p w:rsidR="00A75358" w:rsidRPr="00170D22" w:rsidRDefault="00AC1BE0" w:rsidP="00210142">
      <w:pPr>
        <w:widowControl w:val="0"/>
        <w:autoSpaceDE w:val="0"/>
        <w:spacing w:line="240" w:lineRule="auto"/>
        <w:ind w:firstLine="709"/>
        <w:jc w:val="right"/>
        <w:rPr>
          <w:i/>
          <w:sz w:val="24"/>
          <w:szCs w:val="24"/>
        </w:rPr>
      </w:pPr>
      <w:r w:rsidRPr="00170D22">
        <w:rPr>
          <w:i/>
          <w:sz w:val="24"/>
          <w:szCs w:val="24"/>
        </w:rPr>
        <w:t>ФОРМА</w:t>
      </w:r>
    </w:p>
    <w:p w:rsidR="00A75358" w:rsidRPr="00170D22" w:rsidRDefault="00AC1BE0" w:rsidP="00210142">
      <w:pPr>
        <w:widowControl w:val="0"/>
        <w:autoSpaceDE w:val="0"/>
        <w:spacing w:line="240" w:lineRule="auto"/>
        <w:ind w:firstLine="0"/>
        <w:jc w:val="center"/>
        <w:rPr>
          <w:b/>
          <w:i/>
          <w:sz w:val="24"/>
          <w:szCs w:val="24"/>
        </w:rPr>
      </w:pPr>
      <w:r w:rsidRPr="00170D22">
        <w:rPr>
          <w:b/>
          <w:i/>
          <w:sz w:val="24"/>
          <w:szCs w:val="24"/>
        </w:rPr>
        <w:t>Акт контрольного обмера</w:t>
      </w:r>
    </w:p>
    <w:p w:rsidR="00A75358" w:rsidRPr="00170D22" w:rsidRDefault="00AC1BE0" w:rsidP="00210142">
      <w:pPr>
        <w:overflowPunct w:val="0"/>
        <w:autoSpaceDE w:val="0"/>
        <w:spacing w:line="240" w:lineRule="auto"/>
        <w:ind w:firstLine="0"/>
        <w:jc w:val="center"/>
        <w:rPr>
          <w:b/>
          <w:i/>
          <w:sz w:val="24"/>
          <w:szCs w:val="24"/>
        </w:rPr>
      </w:pPr>
      <w:r w:rsidRPr="00170D22">
        <w:rPr>
          <w:b/>
          <w:i/>
          <w:sz w:val="24"/>
          <w:szCs w:val="24"/>
        </w:rPr>
        <w:t>от «_____» ___________ 20__ г. № _________</w:t>
      </w:r>
    </w:p>
    <w:p w:rsidR="00A75358" w:rsidRPr="00170D22" w:rsidRDefault="00AC1BE0" w:rsidP="00210142">
      <w:pPr>
        <w:spacing w:line="240" w:lineRule="auto"/>
        <w:ind w:firstLine="0"/>
        <w:jc w:val="center"/>
        <w:rPr>
          <w:b/>
          <w:i/>
          <w:sz w:val="24"/>
          <w:szCs w:val="24"/>
          <w:lang w:eastAsia="ar-SA"/>
        </w:rPr>
      </w:pPr>
      <w:r w:rsidRPr="00170D22">
        <w:rPr>
          <w:b/>
          <w:i/>
          <w:sz w:val="24"/>
          <w:szCs w:val="24"/>
          <w:lang w:eastAsia="ar-SA"/>
        </w:rPr>
        <w:t xml:space="preserve">к контракту от ______ </w:t>
      </w:r>
      <w:r w:rsidR="00687B89" w:rsidRPr="00170D22">
        <w:rPr>
          <w:b/>
          <w:i/>
          <w:sz w:val="24"/>
          <w:szCs w:val="24"/>
          <w:lang w:eastAsia="ar-SA"/>
        </w:rPr>
        <w:t>11.</w:t>
      </w:r>
      <w:r w:rsidRPr="00170D22">
        <w:rPr>
          <w:b/>
          <w:i/>
          <w:sz w:val="24"/>
          <w:szCs w:val="24"/>
          <w:lang w:eastAsia="ar-SA"/>
        </w:rPr>
        <w:t>202</w:t>
      </w:r>
      <w:r w:rsidR="00E93D0E" w:rsidRPr="00170D22">
        <w:rPr>
          <w:b/>
          <w:i/>
          <w:sz w:val="24"/>
          <w:szCs w:val="24"/>
          <w:lang w:eastAsia="ar-SA"/>
        </w:rPr>
        <w:t>3</w:t>
      </w:r>
      <w:r w:rsidRPr="00170D22">
        <w:rPr>
          <w:b/>
          <w:i/>
          <w:sz w:val="24"/>
          <w:szCs w:val="24"/>
          <w:lang w:eastAsia="ar-SA"/>
        </w:rPr>
        <w:t xml:space="preserve"> г. № _________</w:t>
      </w:r>
    </w:p>
    <w:p w:rsidR="00A75358" w:rsidRPr="00170D22" w:rsidRDefault="00AC1BE0" w:rsidP="00210142">
      <w:pPr>
        <w:spacing w:line="240" w:lineRule="auto"/>
        <w:ind w:left="567" w:firstLine="0"/>
        <w:jc w:val="center"/>
        <w:rPr>
          <w:sz w:val="24"/>
          <w:szCs w:val="24"/>
        </w:rPr>
      </w:pPr>
      <w:r w:rsidRPr="00170D22">
        <w:rPr>
          <w:b/>
          <w:i/>
          <w:sz w:val="24"/>
          <w:szCs w:val="24"/>
        </w:rPr>
        <w:t xml:space="preserve">по </w:t>
      </w:r>
      <w:r w:rsidRPr="00170D22">
        <w:rPr>
          <w:rFonts w:eastAsia="Calibri"/>
          <w:b/>
          <w:i/>
          <w:sz w:val="24"/>
          <w:szCs w:val="24"/>
          <w:lang w:eastAsia="en-US"/>
        </w:rPr>
        <w:t xml:space="preserve">выполнению работ по замене дверей на противопожарные </w:t>
      </w:r>
      <w:r w:rsidR="003B71A4" w:rsidRPr="00170D22">
        <w:rPr>
          <w:rFonts w:eastAsia="Calibri"/>
          <w:b/>
          <w:i/>
          <w:sz w:val="24"/>
          <w:szCs w:val="24"/>
          <w:lang w:eastAsia="en-US"/>
        </w:rPr>
        <w:t>(с устройством «</w:t>
      </w:r>
      <w:proofErr w:type="spellStart"/>
      <w:r w:rsidR="003B71A4" w:rsidRPr="00170D22">
        <w:rPr>
          <w:rFonts w:eastAsia="Calibri"/>
          <w:b/>
          <w:i/>
          <w:sz w:val="24"/>
          <w:szCs w:val="24"/>
          <w:lang w:eastAsia="en-US"/>
        </w:rPr>
        <w:t>Антипаника</w:t>
      </w:r>
      <w:proofErr w:type="spellEnd"/>
      <w:r w:rsidR="003B71A4" w:rsidRPr="00170D22">
        <w:rPr>
          <w:rFonts w:eastAsia="Calibri"/>
          <w:b/>
          <w:i/>
          <w:sz w:val="24"/>
          <w:szCs w:val="24"/>
          <w:lang w:eastAsia="en-US"/>
        </w:rPr>
        <w:t>»)</w:t>
      </w:r>
    </w:p>
    <w:p w:rsidR="00A75358" w:rsidRPr="00170D22" w:rsidRDefault="00AC1BE0" w:rsidP="0051051B">
      <w:pPr>
        <w:spacing w:line="240" w:lineRule="auto"/>
        <w:ind w:left="567" w:firstLine="0"/>
        <w:rPr>
          <w:i/>
          <w:sz w:val="24"/>
          <w:szCs w:val="24"/>
        </w:rPr>
      </w:pPr>
      <w:r w:rsidRPr="00170D22">
        <w:rPr>
          <w:i/>
          <w:sz w:val="24"/>
          <w:szCs w:val="24"/>
        </w:rPr>
        <w:t>1. 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_______________________________________________________________________________________________________________________________________________________________________________________________________________________________________</w:t>
      </w:r>
    </w:p>
    <w:p w:rsidR="00A75358" w:rsidRPr="00170D22" w:rsidRDefault="00AC1BE0" w:rsidP="0051051B">
      <w:pPr>
        <w:spacing w:line="240" w:lineRule="auto"/>
        <w:ind w:left="567" w:firstLine="0"/>
        <w:rPr>
          <w:i/>
          <w:sz w:val="24"/>
          <w:szCs w:val="24"/>
        </w:rPr>
      </w:pPr>
      <w:r w:rsidRPr="00170D22">
        <w:rPr>
          <w:i/>
          <w:sz w:val="24"/>
          <w:szCs w:val="24"/>
        </w:rPr>
        <w:t>2. Наименование выполняемых работ, по которым производится обмер: _______________________________________________________________________________________________________________________________________________________________________________________________________________________________________</w:t>
      </w:r>
    </w:p>
    <w:p w:rsidR="00A75358" w:rsidRPr="00170D22" w:rsidRDefault="00AC1BE0" w:rsidP="0051051B">
      <w:pPr>
        <w:overflowPunct w:val="0"/>
        <w:autoSpaceDE w:val="0"/>
        <w:spacing w:line="240" w:lineRule="auto"/>
        <w:ind w:left="567" w:firstLine="0"/>
        <w:rPr>
          <w:i/>
          <w:sz w:val="24"/>
          <w:szCs w:val="24"/>
        </w:rPr>
      </w:pPr>
      <w:r w:rsidRPr="00170D22">
        <w:rPr>
          <w:i/>
          <w:sz w:val="24"/>
          <w:szCs w:val="24"/>
        </w:rPr>
        <w:t>Дата составления: _____________________________________________________________________________</w:t>
      </w:r>
    </w:p>
    <w:p w:rsidR="00A75358" w:rsidRPr="00170D22" w:rsidRDefault="00AC1BE0" w:rsidP="0051051B">
      <w:pPr>
        <w:overflowPunct w:val="0"/>
        <w:autoSpaceDE w:val="0"/>
        <w:spacing w:line="240" w:lineRule="auto"/>
        <w:ind w:left="567" w:firstLine="0"/>
        <w:rPr>
          <w:i/>
          <w:sz w:val="24"/>
          <w:szCs w:val="24"/>
        </w:rPr>
      </w:pPr>
      <w:r w:rsidRPr="00170D22">
        <w:rPr>
          <w:i/>
          <w:sz w:val="24"/>
          <w:szCs w:val="24"/>
        </w:rPr>
        <w:t>3. Фиксация параметров выполняемых работ, по которым производится обмер (выверка): _____________________________________________________________________________________________________________________________________________________________________________________________________________________________________</w:t>
      </w:r>
    </w:p>
    <w:p w:rsidR="00A75358" w:rsidRPr="00170D22" w:rsidRDefault="00AC1BE0" w:rsidP="0051051B">
      <w:pPr>
        <w:spacing w:line="240" w:lineRule="auto"/>
        <w:ind w:left="567" w:firstLine="0"/>
        <w:rPr>
          <w:sz w:val="24"/>
          <w:szCs w:val="24"/>
        </w:rPr>
      </w:pPr>
      <w:r w:rsidRPr="00170D22">
        <w:rPr>
          <w:i/>
          <w:sz w:val="24"/>
          <w:szCs w:val="24"/>
        </w:rPr>
        <w:t>4.  Описание обнаруженных недостатков (дефектов)</w:t>
      </w:r>
      <w:r w:rsidRPr="00170D22">
        <w:rPr>
          <w:b/>
          <w:i/>
          <w:sz w:val="24"/>
          <w:szCs w:val="24"/>
        </w:rPr>
        <w:t xml:space="preserve"> </w:t>
      </w:r>
      <w:r w:rsidRPr="00170D22">
        <w:rPr>
          <w:i/>
          <w:sz w:val="24"/>
          <w:szCs w:val="24"/>
        </w:rPr>
        <w:t>подробно: _______________________________________________________________________________________________________________________________________________________________________________________________________________________________________</w:t>
      </w:r>
    </w:p>
    <w:p w:rsidR="00A75358" w:rsidRPr="00170D22" w:rsidRDefault="00AC1BE0" w:rsidP="0051051B">
      <w:pPr>
        <w:spacing w:line="240" w:lineRule="auto"/>
        <w:ind w:left="567" w:firstLine="0"/>
        <w:rPr>
          <w:i/>
          <w:sz w:val="24"/>
          <w:szCs w:val="24"/>
        </w:rPr>
      </w:pPr>
      <w:r w:rsidRPr="00170D22">
        <w:rPr>
          <w:i/>
          <w:sz w:val="24"/>
          <w:szCs w:val="24"/>
        </w:rPr>
        <w:t xml:space="preserve">5. Причина возникновения недостатков (дефектов): _______________________________________________________________________________________________________________________________________________________________________________________________________________________________________ </w:t>
      </w:r>
    </w:p>
    <w:p w:rsidR="00A75358" w:rsidRPr="00170D22" w:rsidRDefault="00AC1BE0" w:rsidP="0051051B">
      <w:pPr>
        <w:spacing w:line="240" w:lineRule="auto"/>
        <w:ind w:left="567" w:firstLine="0"/>
        <w:rPr>
          <w:i/>
          <w:sz w:val="24"/>
          <w:szCs w:val="24"/>
        </w:rPr>
      </w:pPr>
      <w:r w:rsidRPr="00170D22">
        <w:rPr>
          <w:i/>
          <w:sz w:val="24"/>
          <w:szCs w:val="24"/>
        </w:rPr>
        <w:t xml:space="preserve">6. Дополнительные сведения________________________________________________________________________________________________________________________________________________________________________________________________________________________________ </w:t>
      </w:r>
    </w:p>
    <w:p w:rsidR="00A75358" w:rsidRPr="00170D22" w:rsidRDefault="00AC1BE0" w:rsidP="0051051B">
      <w:pPr>
        <w:spacing w:line="240" w:lineRule="auto"/>
        <w:ind w:left="567" w:firstLine="0"/>
        <w:rPr>
          <w:i/>
          <w:sz w:val="24"/>
          <w:szCs w:val="24"/>
        </w:rPr>
      </w:pPr>
      <w:r w:rsidRPr="00170D22">
        <w:rPr>
          <w:i/>
          <w:sz w:val="24"/>
          <w:szCs w:val="24"/>
        </w:rPr>
        <w:t xml:space="preserve">7. Заключение (характер недостатков (дефектов), решение о выполнении работ повторно, о необходимости дополнительных исследований, сведения об устранении недостатков (дефектов))________________________________________________________________________________________________________________________________________________ </w:t>
      </w:r>
    </w:p>
    <w:p w:rsidR="00A75358" w:rsidRPr="00170D22" w:rsidRDefault="00AC1BE0" w:rsidP="0051051B">
      <w:pPr>
        <w:spacing w:line="240" w:lineRule="auto"/>
        <w:rPr>
          <w:sz w:val="24"/>
          <w:szCs w:val="24"/>
        </w:rPr>
      </w:pPr>
      <w:r w:rsidRPr="00170D22">
        <w:rPr>
          <w:i/>
          <w:sz w:val="24"/>
          <w:szCs w:val="24"/>
          <w:lang w:eastAsia="ar-SA"/>
        </w:rPr>
        <w:t xml:space="preserve">Приложение: (материалы результатов испытаний, </w:t>
      </w:r>
      <w:proofErr w:type="gramStart"/>
      <w:r w:rsidRPr="00170D22">
        <w:rPr>
          <w:i/>
          <w:sz w:val="24"/>
          <w:szCs w:val="24"/>
          <w:lang w:eastAsia="ar-SA"/>
        </w:rPr>
        <w:t>фото/съемка</w:t>
      </w:r>
      <w:proofErr w:type="gramEnd"/>
      <w:r w:rsidRPr="00170D22">
        <w:rPr>
          <w:i/>
          <w:sz w:val="24"/>
          <w:szCs w:val="24"/>
          <w:lang w:eastAsia="ar-SA"/>
        </w:rPr>
        <w:t xml:space="preserve"> и др.</w:t>
      </w:r>
      <w:r w:rsidRPr="00170D22">
        <w:rPr>
          <w:rStyle w:val="af2"/>
          <w:i/>
          <w:sz w:val="24"/>
          <w:szCs w:val="24"/>
          <w:lang w:eastAsia="ar-SA"/>
        </w:rPr>
        <w:footnoteReference w:id="16"/>
      </w:r>
      <w:r w:rsidRPr="00170D22">
        <w:rPr>
          <w:i/>
          <w:sz w:val="24"/>
          <w:szCs w:val="24"/>
          <w:lang w:eastAsia="ar-SA"/>
        </w:rPr>
        <w:t>)_______________________________________________________________________</w:t>
      </w:r>
    </w:p>
    <w:p w:rsidR="00A75358" w:rsidRPr="00170D22" w:rsidRDefault="00AC1BE0" w:rsidP="0051051B">
      <w:pPr>
        <w:spacing w:line="240" w:lineRule="auto"/>
        <w:rPr>
          <w:sz w:val="24"/>
          <w:szCs w:val="24"/>
        </w:rPr>
      </w:pPr>
      <w:r w:rsidRPr="00170D22">
        <w:rPr>
          <w:b/>
          <w:i/>
          <w:sz w:val="24"/>
          <w:szCs w:val="24"/>
          <w:lang w:eastAsia="ar-SA"/>
        </w:rPr>
        <w:t>Акт составлен представителем (</w:t>
      </w:r>
      <w:proofErr w:type="spellStart"/>
      <w:r w:rsidRPr="00170D22">
        <w:rPr>
          <w:b/>
          <w:i/>
          <w:sz w:val="24"/>
          <w:szCs w:val="24"/>
          <w:lang w:eastAsia="ar-SA"/>
        </w:rPr>
        <w:t>ями</w:t>
      </w:r>
      <w:proofErr w:type="spellEnd"/>
      <w:r w:rsidRPr="00170D22">
        <w:rPr>
          <w:b/>
          <w:i/>
          <w:sz w:val="24"/>
          <w:szCs w:val="24"/>
          <w:lang w:eastAsia="ar-SA"/>
        </w:rPr>
        <w:t>): ГКУ «Екатеринбургский ЦЗ» _______________</w:t>
      </w:r>
    </w:p>
    <w:p w:rsidR="00A75358" w:rsidRPr="00170D22" w:rsidRDefault="00AC1BE0" w:rsidP="0051051B">
      <w:pPr>
        <w:spacing w:line="240" w:lineRule="auto"/>
        <w:rPr>
          <w:b/>
          <w:i/>
          <w:sz w:val="24"/>
          <w:szCs w:val="24"/>
          <w:lang w:eastAsia="ar-SA"/>
        </w:rPr>
      </w:pPr>
      <w:r w:rsidRPr="00170D22">
        <w:rPr>
          <w:b/>
          <w:i/>
          <w:sz w:val="24"/>
          <w:szCs w:val="24"/>
          <w:lang w:eastAsia="ar-SA"/>
        </w:rPr>
        <w:t>(ФИО, должность) ______________________________________ (подпись)</w:t>
      </w:r>
    </w:p>
    <w:tbl>
      <w:tblPr>
        <w:tblW w:w="4786" w:type="dxa"/>
        <w:tblInd w:w="4503" w:type="dxa"/>
        <w:tblCellMar>
          <w:left w:w="10" w:type="dxa"/>
          <w:right w:w="10" w:type="dxa"/>
        </w:tblCellMar>
        <w:tblLook w:val="0000" w:firstRow="0" w:lastRow="0" w:firstColumn="0" w:lastColumn="0" w:noHBand="0" w:noVBand="0"/>
      </w:tblPr>
      <w:tblGrid>
        <w:gridCol w:w="4786"/>
      </w:tblGrid>
      <w:tr w:rsidR="00A75358" w:rsidRPr="00170D22">
        <w:tc>
          <w:tcPr>
            <w:tcW w:w="4786" w:type="dxa"/>
            <w:shd w:val="clear" w:color="auto" w:fill="auto"/>
            <w:tcMar>
              <w:top w:w="0" w:type="dxa"/>
              <w:left w:w="108" w:type="dxa"/>
              <w:bottom w:w="0" w:type="dxa"/>
              <w:right w:w="108" w:type="dxa"/>
            </w:tcMar>
          </w:tcPr>
          <w:p w:rsidR="00A75358" w:rsidRPr="00170D22" w:rsidRDefault="00AC1BE0" w:rsidP="0051051B">
            <w:pPr>
              <w:spacing w:line="240" w:lineRule="auto"/>
              <w:rPr>
                <w:rFonts w:eastAsia="Calibri"/>
                <w:b/>
                <w:i/>
                <w:sz w:val="24"/>
                <w:szCs w:val="24"/>
                <w:lang w:eastAsia="ar-SA"/>
              </w:rPr>
            </w:pPr>
            <w:r w:rsidRPr="00170D22">
              <w:rPr>
                <w:rFonts w:eastAsia="Calibri"/>
                <w:b/>
                <w:i/>
                <w:sz w:val="24"/>
                <w:szCs w:val="24"/>
                <w:lang w:eastAsia="ar-SA"/>
              </w:rPr>
              <w:t>Заказчик:</w:t>
            </w:r>
          </w:p>
        </w:tc>
      </w:tr>
      <w:tr w:rsidR="00A75358" w:rsidRPr="00170D22">
        <w:tc>
          <w:tcPr>
            <w:tcW w:w="4786" w:type="dxa"/>
            <w:shd w:val="clear" w:color="auto" w:fill="auto"/>
            <w:tcMar>
              <w:top w:w="0" w:type="dxa"/>
              <w:left w:w="108" w:type="dxa"/>
              <w:bottom w:w="0" w:type="dxa"/>
              <w:right w:w="108" w:type="dxa"/>
            </w:tcMar>
          </w:tcPr>
          <w:p w:rsidR="00A75358" w:rsidRPr="00170D22" w:rsidRDefault="00AC1BE0" w:rsidP="0051051B">
            <w:pPr>
              <w:spacing w:line="240" w:lineRule="auto"/>
              <w:rPr>
                <w:rFonts w:eastAsia="Calibri"/>
                <w:i/>
                <w:sz w:val="24"/>
                <w:szCs w:val="24"/>
                <w:lang w:eastAsia="ar-SA"/>
              </w:rPr>
            </w:pPr>
            <w:r w:rsidRPr="00170D22">
              <w:rPr>
                <w:rFonts w:eastAsia="Calibri"/>
                <w:i/>
                <w:sz w:val="24"/>
                <w:szCs w:val="24"/>
                <w:lang w:eastAsia="ar-SA"/>
              </w:rPr>
              <w:t>ГКУ «Екатеринбургский ЦЗ»</w:t>
            </w:r>
          </w:p>
          <w:p w:rsidR="00A75358" w:rsidRPr="00170D22" w:rsidRDefault="00AC1BE0" w:rsidP="0051051B">
            <w:pPr>
              <w:spacing w:line="240" w:lineRule="auto"/>
              <w:rPr>
                <w:rFonts w:eastAsia="Calibri"/>
                <w:i/>
                <w:sz w:val="24"/>
                <w:szCs w:val="24"/>
                <w:lang w:eastAsia="ar-SA"/>
              </w:rPr>
            </w:pPr>
            <w:r w:rsidRPr="00170D22">
              <w:rPr>
                <w:rFonts w:eastAsia="Calibri"/>
                <w:i/>
                <w:sz w:val="24"/>
                <w:szCs w:val="24"/>
                <w:lang w:eastAsia="ar-SA"/>
              </w:rPr>
              <w:t>______________________________</w:t>
            </w:r>
          </w:p>
          <w:p w:rsidR="00A75358" w:rsidRPr="00170D22" w:rsidRDefault="00AC1BE0" w:rsidP="0051051B">
            <w:pPr>
              <w:spacing w:line="240" w:lineRule="auto"/>
              <w:rPr>
                <w:sz w:val="24"/>
                <w:szCs w:val="24"/>
              </w:rPr>
            </w:pPr>
            <w:r w:rsidRPr="00170D22">
              <w:rPr>
                <w:rFonts w:eastAsia="Calibri"/>
                <w:i/>
                <w:sz w:val="24"/>
                <w:szCs w:val="24"/>
                <w:u w:val="single"/>
                <w:lang w:eastAsia="ar-SA"/>
              </w:rPr>
              <w:t>Должность</w:t>
            </w:r>
          </w:p>
        </w:tc>
      </w:tr>
      <w:tr w:rsidR="00A75358" w:rsidRPr="00170D22">
        <w:tc>
          <w:tcPr>
            <w:tcW w:w="4786" w:type="dxa"/>
            <w:shd w:val="clear" w:color="auto" w:fill="auto"/>
            <w:tcMar>
              <w:top w:w="0" w:type="dxa"/>
              <w:left w:w="108" w:type="dxa"/>
              <w:bottom w:w="0" w:type="dxa"/>
              <w:right w:w="108" w:type="dxa"/>
            </w:tcMar>
          </w:tcPr>
          <w:p w:rsidR="00A75358" w:rsidRPr="00170D22" w:rsidRDefault="00AC1BE0" w:rsidP="0051051B">
            <w:pPr>
              <w:spacing w:line="240" w:lineRule="auto"/>
              <w:rPr>
                <w:rFonts w:eastAsia="Calibri"/>
                <w:i/>
                <w:sz w:val="24"/>
                <w:szCs w:val="24"/>
                <w:lang w:eastAsia="ar-SA"/>
              </w:rPr>
            </w:pPr>
            <w:r w:rsidRPr="00170D22">
              <w:rPr>
                <w:rFonts w:eastAsia="Calibri"/>
                <w:i/>
                <w:sz w:val="24"/>
                <w:szCs w:val="24"/>
                <w:lang w:eastAsia="ar-SA"/>
              </w:rPr>
              <w:lastRenderedPageBreak/>
              <w:t>_______________________/_________</w:t>
            </w:r>
          </w:p>
        </w:tc>
      </w:tr>
      <w:tr w:rsidR="00A75358" w:rsidRPr="00170D22">
        <w:tc>
          <w:tcPr>
            <w:tcW w:w="4786" w:type="dxa"/>
            <w:shd w:val="clear" w:color="auto" w:fill="auto"/>
            <w:tcMar>
              <w:top w:w="0" w:type="dxa"/>
              <w:left w:w="108" w:type="dxa"/>
              <w:bottom w:w="0" w:type="dxa"/>
              <w:right w:w="108" w:type="dxa"/>
            </w:tcMar>
          </w:tcPr>
          <w:p w:rsidR="00A75358" w:rsidRPr="00170D22" w:rsidRDefault="00AC1BE0" w:rsidP="0051051B">
            <w:pPr>
              <w:spacing w:line="240" w:lineRule="auto"/>
              <w:rPr>
                <w:rFonts w:eastAsia="Calibri"/>
                <w:i/>
                <w:sz w:val="24"/>
                <w:szCs w:val="24"/>
                <w:lang w:eastAsia="ar-SA"/>
              </w:rPr>
            </w:pPr>
            <w:r w:rsidRPr="00170D22">
              <w:rPr>
                <w:rFonts w:eastAsia="Calibri"/>
                <w:i/>
                <w:sz w:val="24"/>
                <w:szCs w:val="24"/>
                <w:lang w:eastAsia="ar-SA"/>
              </w:rPr>
              <w:t>«_____» __________ 20__ г.</w:t>
            </w:r>
          </w:p>
        </w:tc>
      </w:tr>
      <w:tr w:rsidR="00A75358" w:rsidRPr="00170D22">
        <w:tc>
          <w:tcPr>
            <w:tcW w:w="4786" w:type="dxa"/>
            <w:shd w:val="clear" w:color="auto" w:fill="auto"/>
            <w:tcMar>
              <w:top w:w="0" w:type="dxa"/>
              <w:left w:w="108" w:type="dxa"/>
              <w:bottom w:w="0" w:type="dxa"/>
              <w:right w:w="108" w:type="dxa"/>
            </w:tcMar>
          </w:tcPr>
          <w:p w:rsidR="00A75358" w:rsidRPr="00170D22" w:rsidRDefault="00AC1BE0" w:rsidP="0051051B">
            <w:pPr>
              <w:spacing w:line="240" w:lineRule="auto"/>
              <w:rPr>
                <w:rFonts w:eastAsia="Calibri"/>
                <w:i/>
                <w:sz w:val="24"/>
                <w:szCs w:val="24"/>
                <w:lang w:eastAsia="ar-SA"/>
              </w:rPr>
            </w:pPr>
            <w:r w:rsidRPr="00170D22">
              <w:rPr>
                <w:rFonts w:eastAsia="Calibri"/>
                <w:i/>
                <w:sz w:val="24"/>
                <w:szCs w:val="24"/>
                <w:lang w:eastAsia="ar-SA"/>
              </w:rPr>
              <w:t>М.П.</w:t>
            </w:r>
          </w:p>
        </w:tc>
      </w:tr>
    </w:tbl>
    <w:p w:rsidR="00A75358" w:rsidRPr="00170D22" w:rsidRDefault="00AC1BE0" w:rsidP="00210142">
      <w:pPr>
        <w:spacing w:line="240" w:lineRule="auto"/>
        <w:ind w:firstLine="709"/>
        <w:jc w:val="right"/>
        <w:rPr>
          <w:i/>
          <w:sz w:val="24"/>
          <w:szCs w:val="24"/>
        </w:rPr>
      </w:pPr>
      <w:r w:rsidRPr="00170D22">
        <w:rPr>
          <w:i/>
          <w:sz w:val="24"/>
          <w:szCs w:val="24"/>
        </w:rPr>
        <w:t>Приложение № 6 к контракту</w:t>
      </w:r>
    </w:p>
    <w:p w:rsidR="00687B89" w:rsidRPr="00170D22" w:rsidRDefault="00687B89" w:rsidP="00687B89">
      <w:pPr>
        <w:tabs>
          <w:tab w:val="left" w:pos="5851"/>
        </w:tabs>
        <w:spacing w:line="240" w:lineRule="auto"/>
        <w:ind w:firstLine="709"/>
        <w:jc w:val="right"/>
        <w:rPr>
          <w:i/>
          <w:sz w:val="24"/>
          <w:szCs w:val="24"/>
        </w:rPr>
      </w:pPr>
      <w:r w:rsidRPr="00170D22">
        <w:rPr>
          <w:i/>
          <w:sz w:val="24"/>
          <w:szCs w:val="24"/>
        </w:rPr>
        <w:t>№________________ от «___» ноября 2023 года</w:t>
      </w:r>
    </w:p>
    <w:p w:rsidR="00A75358" w:rsidRPr="00170D22" w:rsidRDefault="00AC1BE0" w:rsidP="00210142">
      <w:pPr>
        <w:widowControl w:val="0"/>
        <w:autoSpaceDE w:val="0"/>
        <w:spacing w:line="240" w:lineRule="auto"/>
        <w:ind w:firstLine="709"/>
        <w:jc w:val="right"/>
        <w:rPr>
          <w:i/>
          <w:sz w:val="24"/>
          <w:szCs w:val="24"/>
        </w:rPr>
      </w:pPr>
      <w:r w:rsidRPr="00170D22">
        <w:rPr>
          <w:i/>
          <w:sz w:val="24"/>
          <w:szCs w:val="24"/>
        </w:rPr>
        <w:t>ФОРМА</w:t>
      </w:r>
    </w:p>
    <w:p w:rsidR="00A75358" w:rsidRPr="00170D22" w:rsidRDefault="00AC1BE0" w:rsidP="00210142">
      <w:pPr>
        <w:widowControl w:val="0"/>
        <w:autoSpaceDE w:val="0"/>
        <w:spacing w:line="240" w:lineRule="auto"/>
        <w:ind w:firstLine="0"/>
        <w:jc w:val="center"/>
        <w:rPr>
          <w:b/>
          <w:i/>
          <w:sz w:val="24"/>
          <w:szCs w:val="24"/>
        </w:rPr>
      </w:pPr>
      <w:r w:rsidRPr="00170D22">
        <w:rPr>
          <w:b/>
          <w:i/>
          <w:sz w:val="24"/>
          <w:szCs w:val="24"/>
        </w:rPr>
        <w:t>Акт о приемке скрытых работ</w:t>
      </w:r>
    </w:p>
    <w:p w:rsidR="00A75358" w:rsidRPr="00170D22" w:rsidRDefault="00AC1BE0" w:rsidP="00210142">
      <w:pPr>
        <w:overflowPunct w:val="0"/>
        <w:autoSpaceDE w:val="0"/>
        <w:spacing w:line="240" w:lineRule="auto"/>
        <w:ind w:firstLine="0"/>
        <w:jc w:val="center"/>
        <w:rPr>
          <w:b/>
          <w:i/>
          <w:sz w:val="24"/>
          <w:szCs w:val="24"/>
        </w:rPr>
      </w:pPr>
      <w:r w:rsidRPr="00170D22">
        <w:rPr>
          <w:b/>
          <w:i/>
          <w:sz w:val="24"/>
          <w:szCs w:val="24"/>
        </w:rPr>
        <w:t>от «_____» ___________ 20__ г. № _________</w:t>
      </w:r>
    </w:p>
    <w:p w:rsidR="00A75358" w:rsidRPr="00170D22" w:rsidRDefault="00AC1BE0" w:rsidP="00210142">
      <w:pPr>
        <w:spacing w:line="240" w:lineRule="auto"/>
        <w:ind w:firstLine="0"/>
        <w:jc w:val="center"/>
        <w:rPr>
          <w:b/>
          <w:i/>
          <w:sz w:val="24"/>
          <w:szCs w:val="24"/>
          <w:lang w:eastAsia="ar-SA"/>
        </w:rPr>
      </w:pPr>
      <w:r w:rsidRPr="00170D22">
        <w:rPr>
          <w:b/>
          <w:i/>
          <w:sz w:val="24"/>
          <w:szCs w:val="24"/>
          <w:lang w:eastAsia="ar-SA"/>
        </w:rPr>
        <w:t xml:space="preserve">к контракту от ______ </w:t>
      </w:r>
      <w:r w:rsidR="00687B89" w:rsidRPr="00170D22">
        <w:rPr>
          <w:b/>
          <w:i/>
          <w:sz w:val="24"/>
          <w:szCs w:val="24"/>
          <w:lang w:eastAsia="ar-SA"/>
        </w:rPr>
        <w:t>11.</w:t>
      </w:r>
      <w:r w:rsidRPr="00170D22">
        <w:rPr>
          <w:b/>
          <w:i/>
          <w:sz w:val="24"/>
          <w:szCs w:val="24"/>
          <w:lang w:eastAsia="ar-SA"/>
        </w:rPr>
        <w:t>202</w:t>
      </w:r>
      <w:r w:rsidR="00E93D0E" w:rsidRPr="00170D22">
        <w:rPr>
          <w:b/>
          <w:i/>
          <w:sz w:val="24"/>
          <w:szCs w:val="24"/>
          <w:lang w:eastAsia="ar-SA"/>
        </w:rPr>
        <w:t>3</w:t>
      </w:r>
      <w:r w:rsidRPr="00170D22">
        <w:rPr>
          <w:b/>
          <w:i/>
          <w:sz w:val="24"/>
          <w:szCs w:val="24"/>
          <w:lang w:eastAsia="ar-SA"/>
        </w:rPr>
        <w:t xml:space="preserve"> г. № _________</w:t>
      </w:r>
    </w:p>
    <w:p w:rsidR="00A75358" w:rsidRPr="00170D22" w:rsidRDefault="00AC1BE0" w:rsidP="00210142">
      <w:pPr>
        <w:spacing w:line="240" w:lineRule="auto"/>
        <w:ind w:left="567" w:firstLine="0"/>
        <w:jc w:val="center"/>
        <w:rPr>
          <w:sz w:val="24"/>
          <w:szCs w:val="24"/>
        </w:rPr>
      </w:pPr>
      <w:r w:rsidRPr="00170D22">
        <w:rPr>
          <w:b/>
          <w:i/>
          <w:sz w:val="24"/>
          <w:szCs w:val="24"/>
        </w:rPr>
        <w:t xml:space="preserve">по </w:t>
      </w:r>
      <w:r w:rsidRPr="00170D22">
        <w:rPr>
          <w:rFonts w:eastAsia="Calibri"/>
          <w:b/>
          <w:i/>
          <w:sz w:val="24"/>
          <w:szCs w:val="24"/>
          <w:lang w:eastAsia="en-US"/>
        </w:rPr>
        <w:t>выполнению работ по замене дверей на противопожарные</w:t>
      </w:r>
      <w:r w:rsidR="003B71A4" w:rsidRPr="00170D22">
        <w:rPr>
          <w:rFonts w:eastAsia="Calibri"/>
          <w:b/>
          <w:i/>
          <w:sz w:val="24"/>
          <w:szCs w:val="24"/>
          <w:lang w:eastAsia="en-US"/>
        </w:rPr>
        <w:t xml:space="preserve"> (с устройством «</w:t>
      </w:r>
      <w:proofErr w:type="spellStart"/>
      <w:r w:rsidR="003B71A4" w:rsidRPr="00170D22">
        <w:rPr>
          <w:rFonts w:eastAsia="Calibri"/>
          <w:b/>
          <w:i/>
          <w:sz w:val="24"/>
          <w:szCs w:val="24"/>
          <w:lang w:eastAsia="en-US"/>
        </w:rPr>
        <w:t>Антипаника</w:t>
      </w:r>
      <w:proofErr w:type="spellEnd"/>
      <w:r w:rsidR="003B71A4" w:rsidRPr="00170D22">
        <w:rPr>
          <w:rFonts w:eastAsia="Calibri"/>
          <w:b/>
          <w:i/>
          <w:sz w:val="24"/>
          <w:szCs w:val="24"/>
          <w:lang w:eastAsia="en-US"/>
        </w:rPr>
        <w:t>»)</w:t>
      </w:r>
    </w:p>
    <w:p w:rsidR="00A75358" w:rsidRPr="00170D22" w:rsidRDefault="00AC1BE0" w:rsidP="0051051B">
      <w:pPr>
        <w:spacing w:line="240" w:lineRule="auto"/>
        <w:ind w:left="567" w:firstLine="0"/>
        <w:rPr>
          <w:i/>
          <w:sz w:val="24"/>
          <w:szCs w:val="24"/>
        </w:rPr>
      </w:pPr>
      <w:r w:rsidRPr="00170D22">
        <w:rPr>
          <w:i/>
          <w:sz w:val="24"/>
          <w:szCs w:val="24"/>
        </w:rPr>
        <w:t>1. Наименование организации, почтовый адрес: __________________________________________________________________________________________________________________________________________________________</w:t>
      </w:r>
    </w:p>
    <w:p w:rsidR="00A75358" w:rsidRPr="00170D22" w:rsidRDefault="00AC1BE0" w:rsidP="0051051B">
      <w:pPr>
        <w:spacing w:line="240" w:lineRule="auto"/>
        <w:ind w:left="567" w:firstLine="0"/>
        <w:rPr>
          <w:i/>
          <w:sz w:val="24"/>
          <w:szCs w:val="24"/>
        </w:rPr>
      </w:pPr>
      <w:r w:rsidRPr="00170D22">
        <w:rPr>
          <w:i/>
          <w:sz w:val="24"/>
          <w:szCs w:val="24"/>
        </w:rPr>
        <w:t>2. Наименование выполняемых скрытых работ: _______________________________________________________________________________________________________________________________________________________________________________________________________________________________________</w:t>
      </w:r>
    </w:p>
    <w:p w:rsidR="00A75358" w:rsidRPr="00170D22" w:rsidRDefault="00AC1BE0" w:rsidP="0051051B">
      <w:pPr>
        <w:overflowPunct w:val="0"/>
        <w:autoSpaceDE w:val="0"/>
        <w:spacing w:line="240" w:lineRule="auto"/>
        <w:ind w:left="567" w:firstLine="0"/>
        <w:rPr>
          <w:sz w:val="24"/>
          <w:szCs w:val="24"/>
        </w:rPr>
      </w:pPr>
      <w:r w:rsidRPr="00170D22">
        <w:rPr>
          <w:i/>
          <w:sz w:val="24"/>
          <w:szCs w:val="24"/>
        </w:rPr>
        <w:t>Дата приемки</w:t>
      </w:r>
      <w:r w:rsidRPr="00170D22">
        <w:rPr>
          <w:b/>
          <w:i/>
          <w:sz w:val="24"/>
          <w:szCs w:val="24"/>
        </w:rPr>
        <w:t xml:space="preserve"> </w:t>
      </w:r>
      <w:r w:rsidRPr="00170D22">
        <w:rPr>
          <w:i/>
          <w:sz w:val="24"/>
          <w:szCs w:val="24"/>
        </w:rPr>
        <w:t>скрытых работ: _____________________________________________________________________________</w:t>
      </w:r>
    </w:p>
    <w:p w:rsidR="00A75358" w:rsidRPr="00170D22" w:rsidRDefault="00AC1BE0" w:rsidP="0051051B">
      <w:pPr>
        <w:overflowPunct w:val="0"/>
        <w:autoSpaceDE w:val="0"/>
        <w:spacing w:line="240" w:lineRule="auto"/>
        <w:ind w:left="567" w:firstLine="0"/>
        <w:rPr>
          <w:sz w:val="24"/>
          <w:szCs w:val="24"/>
        </w:rPr>
      </w:pPr>
      <w:r w:rsidRPr="00170D22">
        <w:rPr>
          <w:i/>
          <w:sz w:val="24"/>
          <w:szCs w:val="24"/>
        </w:rPr>
        <w:t xml:space="preserve">3. Скрытые работы </w:t>
      </w:r>
      <w:proofErr w:type="gramStart"/>
      <w:r w:rsidRPr="00170D22">
        <w:rPr>
          <w:i/>
          <w:sz w:val="24"/>
          <w:szCs w:val="24"/>
        </w:rPr>
        <w:t>выполнены с надлежащим качеством/Скрытые работы имеют</w:t>
      </w:r>
      <w:proofErr w:type="gramEnd"/>
      <w:r w:rsidRPr="00170D22">
        <w:rPr>
          <w:i/>
          <w:sz w:val="24"/>
          <w:szCs w:val="24"/>
        </w:rPr>
        <w:t xml:space="preserve"> следующие недостатки (дефекты): _____________________________________________________________________________</w:t>
      </w:r>
    </w:p>
    <w:p w:rsidR="00A75358" w:rsidRPr="00170D22" w:rsidRDefault="00AC1BE0" w:rsidP="0051051B">
      <w:pPr>
        <w:spacing w:line="240" w:lineRule="auto"/>
        <w:ind w:left="567" w:firstLine="0"/>
        <w:rPr>
          <w:sz w:val="24"/>
          <w:szCs w:val="24"/>
        </w:rPr>
      </w:pPr>
      <w:r w:rsidRPr="00170D22">
        <w:rPr>
          <w:i/>
          <w:sz w:val="24"/>
          <w:szCs w:val="24"/>
        </w:rPr>
        <w:t>4. Описание обнаруженных недостатков (дефектов)</w:t>
      </w:r>
      <w:r w:rsidRPr="00170D22">
        <w:rPr>
          <w:b/>
          <w:i/>
          <w:sz w:val="24"/>
          <w:szCs w:val="24"/>
        </w:rPr>
        <w:t xml:space="preserve"> </w:t>
      </w:r>
      <w:r w:rsidRPr="00170D22">
        <w:rPr>
          <w:i/>
          <w:sz w:val="24"/>
          <w:szCs w:val="24"/>
        </w:rPr>
        <w:t>скрытых работ</w:t>
      </w:r>
      <w:r w:rsidRPr="00170D22">
        <w:rPr>
          <w:b/>
          <w:i/>
          <w:sz w:val="24"/>
          <w:szCs w:val="24"/>
        </w:rPr>
        <w:t xml:space="preserve"> </w:t>
      </w:r>
      <w:r w:rsidRPr="00170D22">
        <w:rPr>
          <w:i/>
          <w:sz w:val="24"/>
          <w:szCs w:val="24"/>
        </w:rPr>
        <w:t>подробно _______________________________________________________________________________________________________________________________________________________________________________________________________________________________________</w:t>
      </w:r>
    </w:p>
    <w:p w:rsidR="00A75358" w:rsidRPr="00170D22" w:rsidRDefault="00AC1BE0" w:rsidP="0051051B">
      <w:pPr>
        <w:spacing w:line="240" w:lineRule="auto"/>
        <w:ind w:left="567" w:firstLine="0"/>
        <w:rPr>
          <w:i/>
          <w:sz w:val="24"/>
          <w:szCs w:val="24"/>
        </w:rPr>
      </w:pPr>
      <w:r w:rsidRPr="00170D22">
        <w:rPr>
          <w:i/>
          <w:sz w:val="24"/>
          <w:szCs w:val="24"/>
        </w:rPr>
        <w:t xml:space="preserve">5. Причина возникновения недостатков (дефектов) скрытых работ: _______________________________________________________________________________________________________________________________________________________________________________________________________________________________________ </w:t>
      </w:r>
    </w:p>
    <w:p w:rsidR="00A75358" w:rsidRPr="00170D22" w:rsidRDefault="00AC1BE0" w:rsidP="0051051B">
      <w:pPr>
        <w:spacing w:line="240" w:lineRule="auto"/>
        <w:ind w:left="567" w:firstLine="0"/>
        <w:rPr>
          <w:i/>
          <w:sz w:val="24"/>
          <w:szCs w:val="24"/>
        </w:rPr>
      </w:pPr>
      <w:r w:rsidRPr="00170D22">
        <w:rPr>
          <w:i/>
          <w:sz w:val="24"/>
          <w:szCs w:val="24"/>
        </w:rPr>
        <w:t xml:space="preserve">6. Дополнительные сведения________________________________________________________________________________________________________________________________________________________________________________________________________________________________ </w:t>
      </w:r>
    </w:p>
    <w:p w:rsidR="00A75358" w:rsidRPr="00170D22" w:rsidRDefault="00AC1BE0" w:rsidP="0051051B">
      <w:pPr>
        <w:spacing w:line="240" w:lineRule="auto"/>
        <w:ind w:left="567" w:firstLine="0"/>
        <w:rPr>
          <w:i/>
          <w:sz w:val="24"/>
          <w:szCs w:val="24"/>
        </w:rPr>
      </w:pPr>
      <w:r w:rsidRPr="00170D22">
        <w:rPr>
          <w:i/>
          <w:sz w:val="24"/>
          <w:szCs w:val="24"/>
        </w:rPr>
        <w:t>7. Заключение (характер недостатков (дефектов), решение о выполнении скрытых работ повторно, необходимость дополнительных исследований, сведения об устранении недостатков (дефектов)) __________________________________________________________________________________________________________________________________________________________</w:t>
      </w:r>
    </w:p>
    <w:p w:rsidR="00A75358" w:rsidRPr="00170D22" w:rsidRDefault="00AC1BE0" w:rsidP="0051051B">
      <w:pPr>
        <w:spacing w:line="240" w:lineRule="auto"/>
        <w:rPr>
          <w:sz w:val="24"/>
          <w:szCs w:val="24"/>
        </w:rPr>
      </w:pPr>
      <w:r w:rsidRPr="00170D22">
        <w:rPr>
          <w:i/>
          <w:sz w:val="24"/>
          <w:szCs w:val="24"/>
          <w:lang w:eastAsia="ar-SA"/>
        </w:rPr>
        <w:t xml:space="preserve">Приложение: (материалы результатов испытаний, </w:t>
      </w:r>
      <w:proofErr w:type="gramStart"/>
      <w:r w:rsidRPr="00170D22">
        <w:rPr>
          <w:i/>
          <w:sz w:val="24"/>
          <w:szCs w:val="24"/>
          <w:lang w:eastAsia="ar-SA"/>
        </w:rPr>
        <w:t>фото/съемка</w:t>
      </w:r>
      <w:proofErr w:type="gramEnd"/>
      <w:r w:rsidRPr="00170D22">
        <w:rPr>
          <w:i/>
          <w:sz w:val="24"/>
          <w:szCs w:val="24"/>
          <w:lang w:eastAsia="ar-SA"/>
        </w:rPr>
        <w:t xml:space="preserve"> и др.</w:t>
      </w:r>
      <w:r w:rsidRPr="00170D22">
        <w:rPr>
          <w:rStyle w:val="af2"/>
          <w:i/>
          <w:sz w:val="24"/>
          <w:szCs w:val="24"/>
          <w:lang w:eastAsia="ar-SA"/>
        </w:rPr>
        <w:footnoteReference w:id="17"/>
      </w:r>
      <w:r w:rsidRPr="00170D22">
        <w:rPr>
          <w:i/>
          <w:sz w:val="24"/>
          <w:szCs w:val="24"/>
          <w:lang w:eastAsia="ar-SA"/>
        </w:rPr>
        <w:t>) ________________________________________________________________________</w:t>
      </w:r>
    </w:p>
    <w:p w:rsidR="00A75358" w:rsidRPr="00170D22" w:rsidRDefault="00AC1BE0" w:rsidP="0051051B">
      <w:pPr>
        <w:spacing w:line="240" w:lineRule="auto"/>
        <w:rPr>
          <w:sz w:val="24"/>
          <w:szCs w:val="24"/>
        </w:rPr>
      </w:pPr>
      <w:r w:rsidRPr="00170D22">
        <w:rPr>
          <w:b/>
          <w:i/>
          <w:sz w:val="24"/>
          <w:szCs w:val="24"/>
          <w:lang w:eastAsia="ar-SA"/>
        </w:rPr>
        <w:t>Акт составлен представителем (</w:t>
      </w:r>
      <w:proofErr w:type="spellStart"/>
      <w:r w:rsidRPr="00170D22">
        <w:rPr>
          <w:b/>
          <w:i/>
          <w:sz w:val="24"/>
          <w:szCs w:val="24"/>
          <w:lang w:eastAsia="ar-SA"/>
        </w:rPr>
        <w:t>ями</w:t>
      </w:r>
      <w:proofErr w:type="spellEnd"/>
      <w:r w:rsidRPr="00170D22">
        <w:rPr>
          <w:b/>
          <w:i/>
          <w:sz w:val="24"/>
          <w:szCs w:val="24"/>
          <w:lang w:eastAsia="ar-SA"/>
        </w:rPr>
        <w:t>): ГКУ «Екатеринбургский ЦЗ» _______________</w:t>
      </w:r>
    </w:p>
    <w:p w:rsidR="00A75358" w:rsidRPr="00170D22" w:rsidRDefault="00AC1BE0" w:rsidP="0051051B">
      <w:pPr>
        <w:spacing w:line="240" w:lineRule="auto"/>
        <w:rPr>
          <w:b/>
          <w:i/>
          <w:sz w:val="24"/>
          <w:szCs w:val="24"/>
          <w:lang w:eastAsia="ar-SA"/>
        </w:rPr>
      </w:pPr>
      <w:r w:rsidRPr="00170D22">
        <w:rPr>
          <w:b/>
          <w:i/>
          <w:sz w:val="24"/>
          <w:szCs w:val="24"/>
          <w:lang w:eastAsia="ar-SA"/>
        </w:rPr>
        <w:t>(ФИО, должность) ______________________________________ (подпись)</w:t>
      </w:r>
    </w:p>
    <w:tbl>
      <w:tblPr>
        <w:tblW w:w="4786" w:type="dxa"/>
        <w:tblInd w:w="4503" w:type="dxa"/>
        <w:tblCellMar>
          <w:left w:w="10" w:type="dxa"/>
          <w:right w:w="10" w:type="dxa"/>
        </w:tblCellMar>
        <w:tblLook w:val="0000" w:firstRow="0" w:lastRow="0" w:firstColumn="0" w:lastColumn="0" w:noHBand="0" w:noVBand="0"/>
      </w:tblPr>
      <w:tblGrid>
        <w:gridCol w:w="4786"/>
      </w:tblGrid>
      <w:tr w:rsidR="00A75358" w:rsidRPr="00170D22">
        <w:tc>
          <w:tcPr>
            <w:tcW w:w="4786" w:type="dxa"/>
            <w:shd w:val="clear" w:color="auto" w:fill="auto"/>
            <w:tcMar>
              <w:top w:w="0" w:type="dxa"/>
              <w:left w:w="108" w:type="dxa"/>
              <w:bottom w:w="0" w:type="dxa"/>
              <w:right w:w="108" w:type="dxa"/>
            </w:tcMar>
          </w:tcPr>
          <w:p w:rsidR="00A75358" w:rsidRPr="00170D22" w:rsidRDefault="00AC1BE0" w:rsidP="0051051B">
            <w:pPr>
              <w:spacing w:line="240" w:lineRule="auto"/>
              <w:rPr>
                <w:rFonts w:eastAsia="Calibri"/>
                <w:b/>
                <w:i/>
                <w:sz w:val="24"/>
                <w:szCs w:val="24"/>
                <w:lang w:eastAsia="ar-SA"/>
              </w:rPr>
            </w:pPr>
            <w:r w:rsidRPr="00170D22">
              <w:rPr>
                <w:rFonts w:eastAsia="Calibri"/>
                <w:b/>
                <w:i/>
                <w:sz w:val="24"/>
                <w:szCs w:val="24"/>
                <w:lang w:eastAsia="ar-SA"/>
              </w:rPr>
              <w:t>Заказчик:</w:t>
            </w:r>
          </w:p>
        </w:tc>
      </w:tr>
      <w:tr w:rsidR="00A75358" w:rsidRPr="00170D22">
        <w:tc>
          <w:tcPr>
            <w:tcW w:w="4786" w:type="dxa"/>
            <w:shd w:val="clear" w:color="auto" w:fill="auto"/>
            <w:tcMar>
              <w:top w:w="0" w:type="dxa"/>
              <w:left w:w="108" w:type="dxa"/>
              <w:bottom w:w="0" w:type="dxa"/>
              <w:right w:w="108" w:type="dxa"/>
            </w:tcMar>
          </w:tcPr>
          <w:p w:rsidR="00A75358" w:rsidRPr="00170D22" w:rsidRDefault="00AC1BE0" w:rsidP="0051051B">
            <w:pPr>
              <w:spacing w:line="240" w:lineRule="auto"/>
              <w:rPr>
                <w:rFonts w:eastAsia="Calibri"/>
                <w:i/>
                <w:sz w:val="24"/>
                <w:szCs w:val="24"/>
                <w:lang w:eastAsia="ar-SA"/>
              </w:rPr>
            </w:pPr>
            <w:r w:rsidRPr="00170D22">
              <w:rPr>
                <w:rFonts w:eastAsia="Calibri"/>
                <w:i/>
                <w:sz w:val="24"/>
                <w:szCs w:val="24"/>
                <w:lang w:eastAsia="ar-SA"/>
              </w:rPr>
              <w:t>ГКУ «Екатеринбургский ЦЗ»</w:t>
            </w:r>
          </w:p>
          <w:p w:rsidR="00A75358" w:rsidRPr="00170D22" w:rsidRDefault="00AC1BE0" w:rsidP="0051051B">
            <w:pPr>
              <w:spacing w:line="240" w:lineRule="auto"/>
              <w:rPr>
                <w:rFonts w:eastAsia="Calibri"/>
                <w:i/>
                <w:sz w:val="24"/>
                <w:szCs w:val="24"/>
                <w:lang w:eastAsia="ar-SA"/>
              </w:rPr>
            </w:pPr>
            <w:r w:rsidRPr="00170D22">
              <w:rPr>
                <w:rFonts w:eastAsia="Calibri"/>
                <w:i/>
                <w:sz w:val="24"/>
                <w:szCs w:val="24"/>
                <w:lang w:eastAsia="ar-SA"/>
              </w:rPr>
              <w:t>______________________________</w:t>
            </w:r>
          </w:p>
          <w:p w:rsidR="00A75358" w:rsidRPr="00170D22" w:rsidRDefault="00AC1BE0" w:rsidP="0051051B">
            <w:pPr>
              <w:spacing w:line="240" w:lineRule="auto"/>
              <w:rPr>
                <w:sz w:val="24"/>
                <w:szCs w:val="24"/>
              </w:rPr>
            </w:pPr>
            <w:r w:rsidRPr="00170D22">
              <w:rPr>
                <w:rFonts w:eastAsia="Calibri"/>
                <w:i/>
                <w:sz w:val="24"/>
                <w:szCs w:val="24"/>
                <w:u w:val="single"/>
                <w:lang w:eastAsia="ar-SA"/>
              </w:rPr>
              <w:t>Должность</w:t>
            </w:r>
          </w:p>
        </w:tc>
      </w:tr>
      <w:tr w:rsidR="00A75358" w:rsidRPr="00170D22">
        <w:tc>
          <w:tcPr>
            <w:tcW w:w="4786" w:type="dxa"/>
            <w:shd w:val="clear" w:color="auto" w:fill="auto"/>
            <w:tcMar>
              <w:top w:w="0" w:type="dxa"/>
              <w:left w:w="108" w:type="dxa"/>
              <w:bottom w:w="0" w:type="dxa"/>
              <w:right w:w="108" w:type="dxa"/>
            </w:tcMar>
          </w:tcPr>
          <w:p w:rsidR="00A75358" w:rsidRPr="00170D22" w:rsidRDefault="00AC1BE0" w:rsidP="0051051B">
            <w:pPr>
              <w:spacing w:line="240" w:lineRule="auto"/>
              <w:rPr>
                <w:rFonts w:eastAsia="Calibri"/>
                <w:i/>
                <w:sz w:val="24"/>
                <w:szCs w:val="24"/>
                <w:lang w:eastAsia="ar-SA"/>
              </w:rPr>
            </w:pPr>
            <w:r w:rsidRPr="00170D22">
              <w:rPr>
                <w:rFonts w:eastAsia="Calibri"/>
                <w:i/>
                <w:sz w:val="24"/>
                <w:szCs w:val="24"/>
                <w:lang w:eastAsia="ar-SA"/>
              </w:rPr>
              <w:t>_______________________/_________</w:t>
            </w:r>
          </w:p>
        </w:tc>
      </w:tr>
      <w:tr w:rsidR="00A75358" w:rsidRPr="00170D22">
        <w:tc>
          <w:tcPr>
            <w:tcW w:w="4786" w:type="dxa"/>
            <w:shd w:val="clear" w:color="auto" w:fill="auto"/>
            <w:tcMar>
              <w:top w:w="0" w:type="dxa"/>
              <w:left w:w="108" w:type="dxa"/>
              <w:bottom w:w="0" w:type="dxa"/>
              <w:right w:w="108" w:type="dxa"/>
            </w:tcMar>
          </w:tcPr>
          <w:p w:rsidR="00A75358" w:rsidRPr="00170D22" w:rsidRDefault="00AC1BE0" w:rsidP="0051051B">
            <w:pPr>
              <w:spacing w:line="240" w:lineRule="auto"/>
              <w:rPr>
                <w:rFonts w:eastAsia="Calibri"/>
                <w:i/>
                <w:sz w:val="24"/>
                <w:szCs w:val="24"/>
                <w:lang w:eastAsia="ar-SA"/>
              </w:rPr>
            </w:pPr>
            <w:r w:rsidRPr="00170D22">
              <w:rPr>
                <w:rFonts w:eastAsia="Calibri"/>
                <w:i/>
                <w:sz w:val="24"/>
                <w:szCs w:val="24"/>
                <w:lang w:eastAsia="ar-SA"/>
              </w:rPr>
              <w:t>«_____» __________ 20__ г.</w:t>
            </w:r>
          </w:p>
        </w:tc>
      </w:tr>
      <w:tr w:rsidR="00A75358" w:rsidRPr="00170D22">
        <w:tc>
          <w:tcPr>
            <w:tcW w:w="4786" w:type="dxa"/>
            <w:shd w:val="clear" w:color="auto" w:fill="auto"/>
            <w:tcMar>
              <w:top w:w="0" w:type="dxa"/>
              <w:left w:w="108" w:type="dxa"/>
              <w:bottom w:w="0" w:type="dxa"/>
              <w:right w:w="108" w:type="dxa"/>
            </w:tcMar>
          </w:tcPr>
          <w:p w:rsidR="00A75358" w:rsidRPr="00170D22" w:rsidRDefault="00AC1BE0" w:rsidP="0051051B">
            <w:pPr>
              <w:spacing w:line="240" w:lineRule="auto"/>
              <w:rPr>
                <w:rFonts w:eastAsia="Calibri"/>
                <w:i/>
                <w:sz w:val="24"/>
                <w:szCs w:val="24"/>
                <w:lang w:eastAsia="ar-SA"/>
              </w:rPr>
            </w:pPr>
            <w:r w:rsidRPr="00170D22">
              <w:rPr>
                <w:rFonts w:eastAsia="Calibri"/>
                <w:i/>
                <w:sz w:val="24"/>
                <w:szCs w:val="24"/>
                <w:lang w:eastAsia="ar-SA"/>
              </w:rPr>
              <w:lastRenderedPageBreak/>
              <w:t>М.П.</w:t>
            </w:r>
          </w:p>
        </w:tc>
      </w:tr>
    </w:tbl>
    <w:p w:rsidR="00A75358" w:rsidRPr="00170D22" w:rsidRDefault="00A75358" w:rsidP="0051051B">
      <w:pPr>
        <w:spacing w:line="240" w:lineRule="auto"/>
        <w:ind w:firstLine="709"/>
        <w:rPr>
          <w:i/>
          <w:sz w:val="24"/>
          <w:szCs w:val="24"/>
        </w:rPr>
      </w:pPr>
    </w:p>
    <w:p w:rsidR="003B71A4" w:rsidRPr="00170D22" w:rsidRDefault="003B71A4" w:rsidP="0051051B">
      <w:pPr>
        <w:spacing w:line="240" w:lineRule="auto"/>
        <w:ind w:firstLine="709"/>
        <w:rPr>
          <w:i/>
          <w:sz w:val="24"/>
          <w:szCs w:val="24"/>
        </w:rPr>
      </w:pPr>
    </w:p>
    <w:p w:rsidR="003B71A4" w:rsidRPr="00170D22" w:rsidRDefault="003B71A4" w:rsidP="0051051B">
      <w:pPr>
        <w:spacing w:line="240" w:lineRule="auto"/>
        <w:ind w:firstLine="709"/>
        <w:rPr>
          <w:i/>
          <w:sz w:val="24"/>
          <w:szCs w:val="24"/>
        </w:rPr>
      </w:pPr>
    </w:p>
    <w:p w:rsidR="00A75358" w:rsidRPr="00170D22" w:rsidRDefault="00AC1BE0" w:rsidP="00210142">
      <w:pPr>
        <w:spacing w:line="240" w:lineRule="auto"/>
        <w:ind w:firstLine="709"/>
        <w:jc w:val="right"/>
        <w:rPr>
          <w:i/>
          <w:sz w:val="24"/>
          <w:szCs w:val="24"/>
        </w:rPr>
      </w:pPr>
      <w:r w:rsidRPr="00170D22">
        <w:rPr>
          <w:i/>
          <w:sz w:val="24"/>
          <w:szCs w:val="24"/>
        </w:rPr>
        <w:t>Приложение № 7 к контракту</w:t>
      </w:r>
    </w:p>
    <w:p w:rsidR="00A75358" w:rsidRPr="00170D22" w:rsidRDefault="00AC1BE0" w:rsidP="00210142">
      <w:pPr>
        <w:tabs>
          <w:tab w:val="left" w:pos="5851"/>
        </w:tabs>
        <w:spacing w:line="240" w:lineRule="auto"/>
        <w:ind w:firstLine="709"/>
        <w:jc w:val="right"/>
        <w:rPr>
          <w:i/>
          <w:sz w:val="24"/>
          <w:szCs w:val="24"/>
        </w:rPr>
      </w:pPr>
      <w:r w:rsidRPr="00170D22">
        <w:rPr>
          <w:i/>
          <w:sz w:val="24"/>
          <w:szCs w:val="24"/>
        </w:rPr>
        <w:t xml:space="preserve">№________________ от «___» </w:t>
      </w:r>
      <w:r w:rsidR="00687B89" w:rsidRPr="00170D22">
        <w:rPr>
          <w:i/>
          <w:sz w:val="24"/>
          <w:szCs w:val="24"/>
        </w:rPr>
        <w:t>ноября</w:t>
      </w:r>
      <w:r w:rsidRPr="00170D22">
        <w:rPr>
          <w:i/>
          <w:sz w:val="24"/>
          <w:szCs w:val="24"/>
        </w:rPr>
        <w:t xml:space="preserve"> 202</w:t>
      </w:r>
      <w:r w:rsidR="00E93D0E" w:rsidRPr="00170D22">
        <w:rPr>
          <w:i/>
          <w:sz w:val="24"/>
          <w:szCs w:val="24"/>
        </w:rPr>
        <w:t>3</w:t>
      </w:r>
      <w:r w:rsidRPr="00170D22">
        <w:rPr>
          <w:i/>
          <w:sz w:val="24"/>
          <w:szCs w:val="24"/>
        </w:rPr>
        <w:t xml:space="preserve"> года</w:t>
      </w:r>
    </w:p>
    <w:p w:rsidR="00A75358" w:rsidRPr="00170D22" w:rsidRDefault="00A75358" w:rsidP="00210142">
      <w:pPr>
        <w:tabs>
          <w:tab w:val="left" w:pos="5851"/>
        </w:tabs>
        <w:spacing w:line="240" w:lineRule="auto"/>
        <w:ind w:firstLine="709"/>
        <w:jc w:val="right"/>
        <w:rPr>
          <w:i/>
          <w:sz w:val="24"/>
          <w:szCs w:val="24"/>
        </w:rPr>
      </w:pPr>
    </w:p>
    <w:p w:rsidR="00A75358" w:rsidRPr="00170D22" w:rsidRDefault="00AC1BE0" w:rsidP="00210142">
      <w:pPr>
        <w:tabs>
          <w:tab w:val="left" w:pos="5851"/>
        </w:tabs>
        <w:spacing w:line="240" w:lineRule="auto"/>
        <w:ind w:firstLine="0"/>
        <w:jc w:val="center"/>
        <w:rPr>
          <w:sz w:val="24"/>
          <w:szCs w:val="24"/>
        </w:rPr>
      </w:pPr>
      <w:r w:rsidRPr="00170D22">
        <w:rPr>
          <w:b/>
          <w:i/>
          <w:sz w:val="24"/>
          <w:szCs w:val="24"/>
        </w:rPr>
        <w:t>Локальны</w:t>
      </w:r>
      <w:proofErr w:type="gramStart"/>
      <w:r w:rsidRPr="00170D22">
        <w:rPr>
          <w:b/>
          <w:i/>
          <w:sz w:val="24"/>
          <w:szCs w:val="24"/>
        </w:rPr>
        <w:t>й</w:t>
      </w:r>
      <w:r w:rsidR="00CB4066" w:rsidRPr="00170D22">
        <w:rPr>
          <w:b/>
          <w:i/>
          <w:sz w:val="24"/>
          <w:szCs w:val="24"/>
        </w:rPr>
        <w:t>(</w:t>
      </w:r>
      <w:proofErr w:type="gramEnd"/>
      <w:r w:rsidR="00CB4066" w:rsidRPr="00170D22">
        <w:rPr>
          <w:b/>
          <w:i/>
          <w:sz w:val="24"/>
          <w:szCs w:val="24"/>
        </w:rPr>
        <w:t>е)</w:t>
      </w:r>
      <w:r w:rsidRPr="00170D22">
        <w:rPr>
          <w:b/>
          <w:i/>
          <w:sz w:val="24"/>
          <w:szCs w:val="24"/>
        </w:rPr>
        <w:t xml:space="preserve"> сметный</w:t>
      </w:r>
      <w:r w:rsidR="00264D57" w:rsidRPr="00170D22">
        <w:rPr>
          <w:b/>
          <w:i/>
          <w:sz w:val="24"/>
          <w:szCs w:val="24"/>
        </w:rPr>
        <w:t>(е)</w:t>
      </w:r>
      <w:r w:rsidRPr="00170D22">
        <w:rPr>
          <w:b/>
          <w:i/>
          <w:sz w:val="24"/>
          <w:szCs w:val="24"/>
        </w:rPr>
        <w:t xml:space="preserve"> расчет</w:t>
      </w:r>
      <w:r w:rsidR="00264D57" w:rsidRPr="00170D22">
        <w:rPr>
          <w:b/>
          <w:i/>
          <w:sz w:val="24"/>
          <w:szCs w:val="24"/>
        </w:rPr>
        <w:t>(ы)</w:t>
      </w:r>
      <w:r w:rsidRPr="00170D22">
        <w:rPr>
          <w:b/>
          <w:i/>
          <w:sz w:val="24"/>
          <w:szCs w:val="24"/>
        </w:rPr>
        <w:t xml:space="preserve"> (смета</w:t>
      </w:r>
      <w:r w:rsidR="00264D57" w:rsidRPr="00170D22">
        <w:rPr>
          <w:b/>
          <w:i/>
          <w:sz w:val="24"/>
          <w:szCs w:val="24"/>
        </w:rPr>
        <w:t>(ы)</w:t>
      </w:r>
      <w:r w:rsidRPr="00170D22">
        <w:rPr>
          <w:b/>
          <w:i/>
          <w:sz w:val="24"/>
          <w:szCs w:val="24"/>
        </w:rPr>
        <w:t xml:space="preserve">) </w:t>
      </w:r>
      <w:r w:rsidRPr="00170D22">
        <w:rPr>
          <w:rStyle w:val="af2"/>
          <w:b/>
          <w:i/>
          <w:sz w:val="24"/>
          <w:szCs w:val="24"/>
        </w:rPr>
        <w:footnoteReference w:id="18"/>
      </w:r>
    </w:p>
    <w:p w:rsidR="00A75358" w:rsidRPr="00170D22" w:rsidRDefault="00AC1BE0" w:rsidP="00210142">
      <w:pPr>
        <w:tabs>
          <w:tab w:val="left" w:pos="5851"/>
        </w:tabs>
        <w:spacing w:line="240" w:lineRule="auto"/>
        <w:ind w:firstLine="0"/>
        <w:jc w:val="center"/>
        <w:rPr>
          <w:sz w:val="24"/>
          <w:szCs w:val="24"/>
        </w:rPr>
      </w:pPr>
      <w:r w:rsidRPr="00170D22">
        <w:rPr>
          <w:i/>
          <w:sz w:val="24"/>
          <w:szCs w:val="24"/>
        </w:rPr>
        <w:t>Приложено отдельным файлом</w:t>
      </w:r>
    </w:p>
    <w:sectPr w:rsidR="00A75358" w:rsidRPr="00170D22" w:rsidSect="00170D22">
      <w:headerReference w:type="default" r:id="rId11"/>
      <w:endnotePr>
        <w:numFmt w:val="decimal"/>
      </w:endnotePr>
      <w:pgSz w:w="11906" w:h="16838"/>
      <w:pgMar w:top="1134" w:right="567" w:bottom="1134" w:left="1418"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EAA" w:rsidRDefault="009D1EAA">
      <w:pPr>
        <w:spacing w:line="240" w:lineRule="auto"/>
      </w:pPr>
      <w:r>
        <w:separator/>
      </w:r>
    </w:p>
  </w:endnote>
  <w:endnote w:type="continuationSeparator" w:id="0">
    <w:p w:rsidR="009D1EAA" w:rsidRDefault="009D1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charset w:val="0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NSimSun">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EAA" w:rsidRDefault="009D1EAA">
      <w:pPr>
        <w:spacing w:line="240" w:lineRule="auto"/>
      </w:pPr>
      <w:r>
        <w:rPr>
          <w:color w:val="000000"/>
        </w:rPr>
        <w:separator/>
      </w:r>
    </w:p>
  </w:footnote>
  <w:footnote w:type="continuationSeparator" w:id="0">
    <w:p w:rsidR="009D1EAA" w:rsidRDefault="009D1EAA">
      <w:pPr>
        <w:spacing w:line="240" w:lineRule="auto"/>
      </w:pPr>
      <w:r>
        <w:continuationSeparator/>
      </w:r>
    </w:p>
  </w:footnote>
  <w:footnote w:id="1">
    <w:p w:rsidR="009D1EAA" w:rsidRPr="00170D22" w:rsidRDefault="009D1EAA">
      <w:pPr>
        <w:pStyle w:val="af3"/>
        <w:spacing w:after="0"/>
        <w:rPr>
          <w:sz w:val="18"/>
          <w:szCs w:val="18"/>
        </w:rPr>
      </w:pPr>
      <w:r w:rsidRPr="00170D22">
        <w:rPr>
          <w:rStyle w:val="af2"/>
          <w:sz w:val="18"/>
          <w:szCs w:val="18"/>
        </w:rPr>
        <w:footnoteRef/>
      </w:r>
      <w:r w:rsidRPr="00170D22">
        <w:rPr>
          <w:i/>
          <w:sz w:val="18"/>
          <w:szCs w:val="18"/>
        </w:rPr>
        <w:t xml:space="preserve"> </w:t>
      </w:r>
      <w:r w:rsidRPr="00170D22">
        <w:rPr>
          <w:bCs/>
          <w:i/>
          <w:sz w:val="18"/>
          <w:szCs w:val="18"/>
        </w:rPr>
        <w:t xml:space="preserve">Подпрограмма 7, цели 7, мероприятия 7.2., задачи 2. Оказание услуг (выполнение работ) учреждениями в сфере занятости населения и охраны труда (постановление Правительства </w:t>
      </w:r>
      <w:proofErr w:type="gramStart"/>
      <w:r w:rsidRPr="00170D22">
        <w:rPr>
          <w:bCs/>
          <w:i/>
          <w:sz w:val="18"/>
          <w:szCs w:val="18"/>
        </w:rPr>
        <w:t>СО</w:t>
      </w:r>
      <w:proofErr w:type="gramEnd"/>
      <w:r w:rsidRPr="00170D22">
        <w:rPr>
          <w:bCs/>
          <w:i/>
          <w:sz w:val="18"/>
          <w:szCs w:val="18"/>
        </w:rPr>
        <w:t xml:space="preserve"> от 21.10.2013 №1272-ПП «</w:t>
      </w:r>
      <w:proofErr w:type="gramStart"/>
      <w:r w:rsidRPr="00170D22">
        <w:rPr>
          <w:bCs/>
          <w:i/>
          <w:sz w:val="18"/>
          <w:szCs w:val="18"/>
        </w:rPr>
        <w:t>Об</w:t>
      </w:r>
      <w:proofErr w:type="gramEnd"/>
      <w:r w:rsidRPr="00170D22">
        <w:rPr>
          <w:bCs/>
          <w:i/>
          <w:sz w:val="18"/>
          <w:szCs w:val="18"/>
        </w:rPr>
        <w:t xml:space="preserve"> утверждении государственной программы Свердловской области «Содействие занятости населения СО до 2027 года»).</w:t>
      </w:r>
    </w:p>
  </w:footnote>
  <w:footnote w:id="2">
    <w:p w:rsidR="009D1EAA" w:rsidRPr="00170D22" w:rsidRDefault="009D1EAA">
      <w:pPr>
        <w:pStyle w:val="af3"/>
        <w:spacing w:after="0"/>
        <w:rPr>
          <w:sz w:val="18"/>
          <w:szCs w:val="18"/>
        </w:rPr>
      </w:pPr>
      <w:r w:rsidRPr="00170D22">
        <w:rPr>
          <w:rStyle w:val="af2"/>
          <w:sz w:val="18"/>
          <w:szCs w:val="18"/>
        </w:rPr>
        <w:footnoteRef/>
      </w:r>
      <w:r w:rsidRPr="00170D22">
        <w:rPr>
          <w:i/>
          <w:sz w:val="18"/>
          <w:szCs w:val="18"/>
        </w:rPr>
        <w:t xml:space="preserve">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п.25 ч.1 ст.93 Закона о контрактной системе, Контракт заключается в соответствии с требованиями ч.5 ст.93 Закона о контрактной системе.</w:t>
      </w:r>
    </w:p>
  </w:footnote>
  <w:footnote w:id="3">
    <w:p w:rsidR="009D1EAA" w:rsidRPr="00170D22" w:rsidRDefault="009D1EAA">
      <w:pPr>
        <w:pStyle w:val="af3"/>
        <w:spacing w:after="0"/>
        <w:rPr>
          <w:sz w:val="18"/>
          <w:szCs w:val="18"/>
        </w:rPr>
      </w:pPr>
      <w:r w:rsidRPr="00170D22">
        <w:rPr>
          <w:rStyle w:val="af2"/>
          <w:sz w:val="18"/>
          <w:szCs w:val="18"/>
        </w:rPr>
        <w:footnoteRef/>
      </w:r>
      <w:r w:rsidRPr="00170D22">
        <w:rPr>
          <w:i/>
          <w:sz w:val="18"/>
          <w:szCs w:val="18"/>
        </w:rPr>
        <w:t xml:space="preserve"> В случае если Контракт заключается по результатам электронного аукциона, который проводился на право заключения контракта в соответствии с п.9 ч.3 ст.49 «и оплатить» исключается из текста Контракта.</w:t>
      </w:r>
    </w:p>
  </w:footnote>
  <w:footnote w:id="4">
    <w:p w:rsidR="009D1EAA" w:rsidRPr="00170D22" w:rsidRDefault="009D1EAA">
      <w:pPr>
        <w:pStyle w:val="af3"/>
        <w:spacing w:after="0"/>
        <w:rPr>
          <w:sz w:val="18"/>
          <w:szCs w:val="18"/>
        </w:rPr>
      </w:pPr>
      <w:r w:rsidRPr="00170D22">
        <w:rPr>
          <w:rStyle w:val="af2"/>
          <w:sz w:val="18"/>
          <w:szCs w:val="18"/>
        </w:rPr>
        <w:footnoteRef/>
      </w:r>
      <w:r w:rsidRPr="00170D22">
        <w:rPr>
          <w:i/>
          <w:sz w:val="18"/>
          <w:szCs w:val="18"/>
        </w:rPr>
        <w:t xml:space="preserve"> Выбирается в случае, если Контракт заключается по результатам электронного аукциона, который проводился на право заключения Контракта в соответствии с п.9 ч.3 ст.49 Закона о контрактной системе. При этом такой размер указывается в соответствии с Законом о контрактной системе в качестве цены Контракта</w:t>
      </w:r>
      <w:proofErr w:type="gramStart"/>
      <w:r w:rsidRPr="00170D22">
        <w:rPr>
          <w:i/>
          <w:sz w:val="18"/>
          <w:szCs w:val="18"/>
        </w:rPr>
        <w:t xml:space="preserve"> В</w:t>
      </w:r>
      <w:proofErr w:type="gramEnd"/>
      <w:r w:rsidRPr="00170D22">
        <w:rPr>
          <w:i/>
          <w:sz w:val="18"/>
          <w:szCs w:val="18"/>
        </w:rPr>
        <w:t xml:space="preserve"> указанном случае п.3.3 – 3.10 в текст Контракта не включаются.</w:t>
      </w:r>
    </w:p>
  </w:footnote>
  <w:footnote w:id="5">
    <w:p w:rsidR="009D1EAA" w:rsidRPr="00170D22" w:rsidRDefault="009D1EAA">
      <w:pPr>
        <w:pStyle w:val="af3"/>
        <w:spacing w:after="0"/>
        <w:rPr>
          <w:sz w:val="18"/>
          <w:szCs w:val="18"/>
        </w:rPr>
      </w:pPr>
      <w:r w:rsidRPr="00170D22">
        <w:rPr>
          <w:rStyle w:val="af2"/>
          <w:sz w:val="18"/>
          <w:szCs w:val="18"/>
        </w:rPr>
        <w:footnoteRef/>
      </w:r>
      <w:r w:rsidRPr="00170D22">
        <w:rPr>
          <w:i/>
          <w:sz w:val="18"/>
          <w:szCs w:val="18"/>
        </w:rPr>
        <w:t xml:space="preserve"> В случае если Контракт заключается по результатам электронного аукциона, который проводился на право заключения контракта в соответствии с п. 9 ч. 3 ст. 49 п. 4.2.2. исключается из текста Контракта.</w:t>
      </w:r>
    </w:p>
  </w:footnote>
  <w:footnote w:id="6">
    <w:p w:rsidR="009D1EAA" w:rsidRPr="00170D22" w:rsidRDefault="009D1EAA">
      <w:pPr>
        <w:pStyle w:val="af3"/>
        <w:spacing w:after="0"/>
        <w:rPr>
          <w:sz w:val="18"/>
          <w:szCs w:val="18"/>
        </w:rPr>
      </w:pPr>
      <w:r w:rsidRPr="00170D22">
        <w:rPr>
          <w:rStyle w:val="af2"/>
          <w:sz w:val="18"/>
          <w:szCs w:val="18"/>
        </w:rPr>
        <w:footnoteRef/>
      </w:r>
      <w:r w:rsidRPr="00170D22">
        <w:rPr>
          <w:i/>
          <w:sz w:val="18"/>
          <w:szCs w:val="18"/>
        </w:rPr>
        <w:t xml:space="preserve"> В случае если Контракт заключается по результатам электронного аукциона, который проводился на право заключения контракта в соответствии с п. 9 ч. 3 ст. 49 п. 4.3.2. исключается из текста Контракта.</w:t>
      </w:r>
    </w:p>
  </w:footnote>
  <w:footnote w:id="7">
    <w:p w:rsidR="009D1EAA" w:rsidRPr="00170D22" w:rsidRDefault="009D1EAA">
      <w:pPr>
        <w:pStyle w:val="af3"/>
        <w:spacing w:after="0"/>
        <w:rPr>
          <w:sz w:val="18"/>
          <w:szCs w:val="18"/>
        </w:rPr>
      </w:pPr>
      <w:r w:rsidRPr="00170D22">
        <w:rPr>
          <w:rStyle w:val="af2"/>
          <w:sz w:val="18"/>
          <w:szCs w:val="18"/>
        </w:rPr>
        <w:footnoteRef/>
      </w:r>
      <w:r w:rsidRPr="00170D22">
        <w:rPr>
          <w:sz w:val="18"/>
          <w:szCs w:val="18"/>
        </w:rPr>
        <w:t xml:space="preserve"> </w:t>
      </w:r>
      <w:r w:rsidRPr="00170D22">
        <w:rPr>
          <w:i/>
          <w:sz w:val="18"/>
          <w:szCs w:val="18"/>
        </w:rPr>
        <w:t>В случае если Контракт заключается по результатам электронного аукциона, который проводился на право заключения контракта в соответствии с п. 9 ч. 3 ст. 49 «и оплатить»  исключается из текста Контракта.</w:t>
      </w:r>
    </w:p>
  </w:footnote>
  <w:footnote w:id="8">
    <w:p w:rsidR="009D1EAA" w:rsidRPr="00170D22" w:rsidRDefault="009D1EAA">
      <w:pPr>
        <w:pStyle w:val="af3"/>
        <w:spacing w:after="0"/>
        <w:rPr>
          <w:sz w:val="18"/>
          <w:szCs w:val="18"/>
        </w:rPr>
      </w:pPr>
      <w:r w:rsidRPr="00170D22">
        <w:rPr>
          <w:rStyle w:val="af2"/>
          <w:sz w:val="18"/>
          <w:szCs w:val="18"/>
        </w:rPr>
        <w:footnoteRef/>
      </w:r>
      <w:r w:rsidRPr="00170D22">
        <w:rPr>
          <w:sz w:val="18"/>
          <w:szCs w:val="18"/>
        </w:rPr>
        <w:t xml:space="preserve"> </w:t>
      </w:r>
      <w:r w:rsidRPr="00170D22">
        <w:rPr>
          <w:i/>
          <w:sz w:val="18"/>
          <w:szCs w:val="18"/>
        </w:rPr>
        <w:t>Устанавливается только как право Заказчика.</w:t>
      </w:r>
    </w:p>
  </w:footnote>
  <w:footnote w:id="9">
    <w:p w:rsidR="009D1EAA" w:rsidRPr="00170D22" w:rsidRDefault="009D1EAA">
      <w:pPr>
        <w:pStyle w:val="af3"/>
        <w:spacing w:after="0"/>
        <w:rPr>
          <w:sz w:val="18"/>
          <w:szCs w:val="18"/>
        </w:rPr>
      </w:pPr>
      <w:r w:rsidRPr="00170D22">
        <w:rPr>
          <w:rStyle w:val="af2"/>
          <w:sz w:val="18"/>
          <w:szCs w:val="18"/>
        </w:rPr>
        <w:footnoteRef/>
      </w:r>
      <w:r w:rsidRPr="00170D22">
        <w:rPr>
          <w:i/>
          <w:sz w:val="18"/>
          <w:szCs w:val="18"/>
        </w:rPr>
        <w:t xml:space="preserve"> Указывается как право, если иное не установлено положением о порядке проведения экспертизы поставленных товаров (выполненных работ, оказанных услуг), утвержденным главным распорядителем бюджетных средств.</w:t>
      </w:r>
    </w:p>
  </w:footnote>
  <w:footnote w:id="10">
    <w:p w:rsidR="009D1EAA" w:rsidRPr="00170D22" w:rsidRDefault="009D1EAA" w:rsidP="0051051B">
      <w:pPr>
        <w:pStyle w:val="af3"/>
        <w:spacing w:after="0"/>
        <w:rPr>
          <w:i/>
          <w:sz w:val="18"/>
          <w:szCs w:val="18"/>
        </w:rPr>
      </w:pPr>
      <w:r w:rsidRPr="00170D22">
        <w:rPr>
          <w:rStyle w:val="af2"/>
          <w:i/>
          <w:sz w:val="18"/>
          <w:szCs w:val="18"/>
        </w:rPr>
        <w:footnoteRef/>
      </w:r>
      <w:r w:rsidRPr="00170D22">
        <w:rPr>
          <w:i/>
          <w:sz w:val="18"/>
          <w:szCs w:val="18"/>
        </w:rPr>
        <w:t xml:space="preserve"> Указывается в проекте контракта в случае проведения электронного аукциона в соответствии с пунктом 9 части 3 статьи 49 Закона о контрактной системе</w:t>
      </w:r>
    </w:p>
  </w:footnote>
  <w:footnote w:id="11">
    <w:p w:rsidR="009D1EAA" w:rsidRPr="00170D22" w:rsidRDefault="009D1EAA" w:rsidP="0051051B">
      <w:pPr>
        <w:pStyle w:val="af3"/>
        <w:spacing w:after="0"/>
        <w:rPr>
          <w:i/>
          <w:sz w:val="18"/>
          <w:szCs w:val="18"/>
        </w:rPr>
      </w:pPr>
      <w:r w:rsidRPr="00170D22">
        <w:rPr>
          <w:rStyle w:val="af2"/>
          <w:i/>
          <w:sz w:val="18"/>
          <w:szCs w:val="18"/>
        </w:rPr>
        <w:footnoteRef/>
      </w:r>
      <w:r w:rsidRPr="00170D22">
        <w:rPr>
          <w:i/>
          <w:sz w:val="18"/>
          <w:szCs w:val="18"/>
        </w:rPr>
        <w:t xml:space="preserve"> Подлежит применению с учетом </w:t>
      </w:r>
      <w:r w:rsidRPr="00170D22">
        <w:rPr>
          <w:rFonts w:eastAsia="Calibri"/>
          <w:i/>
          <w:sz w:val="18"/>
          <w:szCs w:val="18"/>
        </w:rPr>
        <w:t>постановления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footnote>
  <w:footnote w:id="12">
    <w:p w:rsidR="009D1EAA" w:rsidRDefault="009D1EAA">
      <w:pPr>
        <w:pStyle w:val="af3"/>
        <w:spacing w:after="0"/>
      </w:pPr>
      <w:r>
        <w:rPr>
          <w:rStyle w:val="af2"/>
        </w:rPr>
        <w:footnoteRef/>
      </w:r>
      <w:r>
        <w:rPr>
          <w:i/>
        </w:rPr>
        <w:t xml:space="preserve"> Вводятся дополнительные документы</w:t>
      </w:r>
    </w:p>
  </w:footnote>
  <w:footnote w:id="13">
    <w:p w:rsidR="009D1EAA" w:rsidRDefault="009D1EAA">
      <w:pPr>
        <w:pStyle w:val="af3"/>
        <w:spacing w:after="0"/>
      </w:pPr>
      <w:r>
        <w:rPr>
          <w:rStyle w:val="af2"/>
        </w:rPr>
        <w:footnoteRef/>
      </w:r>
      <w:r>
        <w:rPr>
          <w:i/>
        </w:rPr>
        <w:t xml:space="preserve"> Исключить </w:t>
      </w:r>
      <w:proofErr w:type="gramStart"/>
      <w:r>
        <w:rPr>
          <w:i/>
        </w:rPr>
        <w:t>выделенное</w:t>
      </w:r>
      <w:proofErr w:type="gramEnd"/>
      <w:r>
        <w:rPr>
          <w:i/>
        </w:rPr>
        <w:t xml:space="preserve"> курсивом в случае отсутствия потребности в выполнении данных работ</w:t>
      </w:r>
    </w:p>
  </w:footnote>
  <w:footnote w:id="14">
    <w:p w:rsidR="009D1EAA" w:rsidRDefault="009D1EAA">
      <w:pPr>
        <w:pStyle w:val="af3"/>
        <w:spacing w:after="0"/>
      </w:pPr>
      <w:r>
        <w:rPr>
          <w:rStyle w:val="af2"/>
        </w:rPr>
        <w:footnoteRef/>
      </w:r>
      <w:r>
        <w:rPr>
          <w:i/>
        </w:rPr>
        <w:t xml:space="preserve"> Вводятся дополнительные документы</w:t>
      </w:r>
    </w:p>
  </w:footnote>
  <w:footnote w:id="15">
    <w:p w:rsidR="009D1EAA" w:rsidRDefault="009D1EAA">
      <w:pPr>
        <w:pStyle w:val="af3"/>
        <w:spacing w:after="0"/>
      </w:pPr>
      <w:r>
        <w:rPr>
          <w:rStyle w:val="af2"/>
        </w:rPr>
        <w:footnoteRef/>
      </w:r>
      <w:r>
        <w:rPr>
          <w:i/>
        </w:rPr>
        <w:t xml:space="preserve"> Исключить </w:t>
      </w:r>
      <w:proofErr w:type="gramStart"/>
      <w:r>
        <w:rPr>
          <w:i/>
        </w:rPr>
        <w:t>выделенное</w:t>
      </w:r>
      <w:proofErr w:type="gramEnd"/>
      <w:r>
        <w:rPr>
          <w:i/>
        </w:rPr>
        <w:t xml:space="preserve"> курсивом в случае отсутствия потребности в выполнении данных работ</w:t>
      </w:r>
    </w:p>
  </w:footnote>
  <w:footnote w:id="16">
    <w:p w:rsidR="009D1EAA" w:rsidRDefault="009D1EAA">
      <w:pPr>
        <w:pStyle w:val="af3"/>
      </w:pPr>
      <w:r>
        <w:rPr>
          <w:rStyle w:val="af2"/>
        </w:rPr>
        <w:footnoteRef/>
      </w:r>
      <w:r>
        <w:rPr>
          <w:i/>
        </w:rPr>
        <w:t xml:space="preserve"> Вводятся дополнительные документы</w:t>
      </w:r>
    </w:p>
  </w:footnote>
  <w:footnote w:id="17">
    <w:p w:rsidR="009D1EAA" w:rsidRDefault="009D1EAA">
      <w:pPr>
        <w:pStyle w:val="af3"/>
      </w:pPr>
      <w:r>
        <w:rPr>
          <w:rStyle w:val="af2"/>
        </w:rPr>
        <w:footnoteRef/>
      </w:r>
      <w:r>
        <w:rPr>
          <w:i/>
        </w:rPr>
        <w:t xml:space="preserve"> Вводятся дополнительные документы</w:t>
      </w:r>
    </w:p>
  </w:footnote>
  <w:footnote w:id="18">
    <w:p w:rsidR="009D1EAA" w:rsidRDefault="009D1EAA">
      <w:pPr>
        <w:pStyle w:val="af3"/>
      </w:pPr>
      <w:r>
        <w:rPr>
          <w:rStyle w:val="af2"/>
        </w:rPr>
        <w:footnoteRef/>
      </w:r>
      <w:r>
        <w:rPr>
          <w:i/>
        </w:rPr>
        <w:t xml:space="preserve"> проект сметы контракта составляется и согласовывается сторонами посредством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участником закупки, с которым заключается контракт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EAA" w:rsidRDefault="009D1EAA">
    <w:pPr>
      <w:pStyle w:val="af5"/>
      <w:ind w:firstLine="0"/>
      <w:jc w:val="center"/>
    </w:pPr>
    <w:r>
      <w:rPr>
        <w:rFonts w:ascii="Liberation Serif" w:hAnsi="Liberation Serif" w:cs="Liberation Serif"/>
        <w:sz w:val="24"/>
        <w:szCs w:val="24"/>
      </w:rPr>
      <w:fldChar w:fldCharType="begin"/>
    </w:r>
    <w:r>
      <w:rPr>
        <w:rFonts w:ascii="Liberation Serif" w:hAnsi="Liberation Serif" w:cs="Liberation Serif"/>
        <w:sz w:val="24"/>
        <w:szCs w:val="24"/>
      </w:rPr>
      <w:instrText xml:space="preserve"> PAGE </w:instrText>
    </w:r>
    <w:r>
      <w:rPr>
        <w:rFonts w:ascii="Liberation Serif" w:hAnsi="Liberation Serif" w:cs="Liberation Serif"/>
        <w:sz w:val="24"/>
        <w:szCs w:val="24"/>
      </w:rPr>
      <w:fldChar w:fldCharType="separate"/>
    </w:r>
    <w:r w:rsidR="00615264">
      <w:rPr>
        <w:rFonts w:ascii="Liberation Serif" w:hAnsi="Liberation Serif" w:cs="Liberation Serif"/>
        <w:noProof/>
        <w:sz w:val="24"/>
        <w:szCs w:val="24"/>
      </w:rPr>
      <w:t>32</w:t>
    </w:r>
    <w:r>
      <w:rPr>
        <w:rFonts w:ascii="Liberation Serif" w:hAnsi="Liberation Serif" w:cs="Liberation Seri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3588"/>
    <w:multiLevelType w:val="multilevel"/>
    <w:tmpl w:val="B39CF804"/>
    <w:styleLink w:val="WWOutlineListStyle22"/>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056147D"/>
    <w:multiLevelType w:val="multilevel"/>
    <w:tmpl w:val="7D640516"/>
    <w:styleLink w:val="WWOutlineListStyle11"/>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2581CD2"/>
    <w:multiLevelType w:val="multilevel"/>
    <w:tmpl w:val="D610E2AA"/>
    <w:styleLink w:val="WWOutlineListStyle29"/>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38F2833"/>
    <w:multiLevelType w:val="multilevel"/>
    <w:tmpl w:val="DDD8622C"/>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346AE6"/>
    <w:multiLevelType w:val="multilevel"/>
    <w:tmpl w:val="A316EE3E"/>
    <w:styleLink w:val="WWOutlineListStyle7"/>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FD80D85"/>
    <w:multiLevelType w:val="multilevel"/>
    <w:tmpl w:val="C5780B6E"/>
    <w:styleLink w:val="WWOutlineListStyle28"/>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112268C9"/>
    <w:multiLevelType w:val="multilevel"/>
    <w:tmpl w:val="48462F78"/>
    <w:styleLink w:val="WWOutlineListStyle14"/>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16C774AA"/>
    <w:multiLevelType w:val="multilevel"/>
    <w:tmpl w:val="BE149E8E"/>
    <w:styleLink w:val="WWOutlineListStyle15"/>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16CD7566"/>
    <w:multiLevelType w:val="multilevel"/>
    <w:tmpl w:val="4B7E89C8"/>
    <w:styleLink w:val="WWOutlineListStyle1"/>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18AC435D"/>
    <w:multiLevelType w:val="multilevel"/>
    <w:tmpl w:val="30742B5E"/>
    <w:lvl w:ilvl="0">
      <w:start w:val="3"/>
      <w:numFmt w:val="decimal"/>
      <w:lvlText w:val="%1."/>
      <w:lvlJc w:val="left"/>
      <w:pPr>
        <w:ind w:left="720" w:hanging="360"/>
      </w:pPr>
      <w:rPr>
        <w:rFonts w:ascii="Liberation Serif" w:hAnsi="Liberation Serif" w:cs="Times New Roman"/>
        <w:b/>
        <w:sz w:val="24"/>
      </w:rPr>
    </w:lvl>
    <w:lvl w:ilvl="1">
      <w:start w:val="1"/>
      <w:numFmt w:val="decimal"/>
      <w:lvlText w:val="%1.%2."/>
      <w:lvlJc w:val="left"/>
      <w:pPr>
        <w:ind w:left="1557" w:hanging="990"/>
      </w:pPr>
      <w:rPr>
        <w:rFonts w:cs="Times New Roman"/>
      </w:rPr>
    </w:lvl>
    <w:lvl w:ilvl="2">
      <w:start w:val="1"/>
      <w:numFmt w:val="decimal"/>
      <w:lvlText w:val="%1.%2.%3."/>
      <w:lvlJc w:val="left"/>
      <w:pPr>
        <w:ind w:left="1764" w:hanging="990"/>
      </w:pPr>
      <w:rPr>
        <w:rFonts w:cs="Times New Roman"/>
      </w:rPr>
    </w:lvl>
    <w:lvl w:ilvl="3">
      <w:start w:val="1"/>
      <w:numFmt w:val="decimal"/>
      <w:lvlText w:val="%1.%2.%3.%4."/>
      <w:lvlJc w:val="left"/>
      <w:pPr>
        <w:ind w:left="1971" w:hanging="990"/>
      </w:pPr>
      <w:rPr>
        <w:rFonts w:cs="Times New Roman"/>
      </w:rPr>
    </w:lvl>
    <w:lvl w:ilvl="4">
      <w:start w:val="1"/>
      <w:numFmt w:val="decimal"/>
      <w:lvlText w:val="%1.%2.%3.%4.%5."/>
      <w:lvlJc w:val="left"/>
      <w:pPr>
        <w:ind w:left="2268" w:hanging="108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3042" w:hanging="144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816" w:hanging="1800"/>
      </w:pPr>
      <w:rPr>
        <w:rFonts w:cs="Times New Roman"/>
      </w:rPr>
    </w:lvl>
  </w:abstractNum>
  <w:abstractNum w:abstractNumId="10">
    <w:nsid w:val="18D440E3"/>
    <w:multiLevelType w:val="multilevel"/>
    <w:tmpl w:val="F542672C"/>
    <w:styleLink w:val="WWOutlineListStyle5"/>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1970100A"/>
    <w:multiLevelType w:val="multilevel"/>
    <w:tmpl w:val="185E1AC6"/>
    <w:styleLink w:val="WWOutlineListStyle"/>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F7C7D03"/>
    <w:multiLevelType w:val="multilevel"/>
    <w:tmpl w:val="55B0C0B8"/>
    <w:styleLink w:val="WWOutlineListStyle23"/>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1F802A26"/>
    <w:multiLevelType w:val="multilevel"/>
    <w:tmpl w:val="4C86258E"/>
    <w:styleLink w:val="WWOutlineListStyle30"/>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202550B9"/>
    <w:multiLevelType w:val="multilevel"/>
    <w:tmpl w:val="3558E320"/>
    <w:styleLink w:val="WWOutlineListStyle12"/>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24686122"/>
    <w:multiLevelType w:val="multilevel"/>
    <w:tmpl w:val="1BC6F054"/>
    <w:styleLink w:val="WWOutlineListStyle9"/>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283C3310"/>
    <w:multiLevelType w:val="multilevel"/>
    <w:tmpl w:val="3066409A"/>
    <w:styleLink w:val="WWOutlineListStyle25"/>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2ABD4DDC"/>
    <w:multiLevelType w:val="multilevel"/>
    <w:tmpl w:val="699E5892"/>
    <w:lvl w:ilvl="0">
      <w:start w:val="6"/>
      <w:numFmt w:val="decimal"/>
      <w:lvlText w:val="%1."/>
      <w:lvlJc w:val="left"/>
      <w:pPr>
        <w:ind w:left="720" w:hanging="360"/>
      </w:pPr>
      <w:rPr>
        <w:rFonts w:cs="Times New Roman"/>
      </w:rPr>
    </w:lvl>
    <w:lvl w:ilvl="1">
      <w:start w:val="1"/>
      <w:numFmt w:val="decimal"/>
      <w:lvlText w:val="%1.%2."/>
      <w:lvlJc w:val="left"/>
      <w:pPr>
        <w:ind w:left="1983" w:hanging="990"/>
      </w:pPr>
      <w:rPr>
        <w:rFonts w:ascii="Times New Roman" w:hAnsi="Times New Roman" w:cs="Times New Roman"/>
        <w:b w:val="0"/>
        <w:i w:val="0"/>
        <w:strike w:val="0"/>
        <w:dstrike w:val="0"/>
        <w:sz w:val="24"/>
      </w:rPr>
    </w:lvl>
    <w:lvl w:ilvl="2">
      <w:start w:val="1"/>
      <w:numFmt w:val="none"/>
      <w:lvlText w:val="5.2.%3"/>
      <w:lvlJc w:val="left"/>
      <w:pPr>
        <w:ind w:left="1764" w:hanging="990"/>
      </w:pPr>
      <w:rPr>
        <w:rFonts w:cs="Times New Roman"/>
        <w:i w:val="0"/>
        <w:strike w:val="0"/>
        <w:dstrike w:val="0"/>
        <w:sz w:val="24"/>
        <w:szCs w:val="24"/>
      </w:rPr>
    </w:lvl>
    <w:lvl w:ilvl="3">
      <w:start w:val="1"/>
      <w:numFmt w:val="decimal"/>
      <w:lvlText w:val="%1.%2.%3.%4."/>
      <w:lvlJc w:val="left"/>
      <w:pPr>
        <w:ind w:left="1971" w:hanging="990"/>
      </w:pPr>
      <w:rPr>
        <w:rFonts w:cs="Times New Roman"/>
      </w:rPr>
    </w:lvl>
    <w:lvl w:ilvl="4">
      <w:start w:val="1"/>
      <w:numFmt w:val="decimal"/>
      <w:lvlText w:val="%1.%2.%3.%4.%5."/>
      <w:lvlJc w:val="left"/>
      <w:pPr>
        <w:ind w:left="2268" w:hanging="108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3042" w:hanging="144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816" w:hanging="1800"/>
      </w:pPr>
      <w:rPr>
        <w:rFonts w:cs="Times New Roman"/>
      </w:rPr>
    </w:lvl>
  </w:abstractNum>
  <w:abstractNum w:abstractNumId="18">
    <w:nsid w:val="2AC63423"/>
    <w:multiLevelType w:val="multilevel"/>
    <w:tmpl w:val="AA58929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9">
    <w:nsid w:val="2B453A94"/>
    <w:multiLevelType w:val="multilevel"/>
    <w:tmpl w:val="EA905904"/>
    <w:styleLink w:val="WWOutlineListStyle19"/>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2C027B37"/>
    <w:multiLevelType w:val="multilevel"/>
    <w:tmpl w:val="5B58BDC0"/>
    <w:styleLink w:val="WWOutlineListStyle21"/>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2CCB1B3F"/>
    <w:multiLevelType w:val="multilevel"/>
    <w:tmpl w:val="FF9226B4"/>
    <w:styleLink w:val="WWOutlineListStyle10"/>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35303FBC"/>
    <w:multiLevelType w:val="multilevel"/>
    <w:tmpl w:val="7EB6A716"/>
    <w:styleLink w:val="WWOutlineListStyle4"/>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37433282"/>
    <w:multiLevelType w:val="multilevel"/>
    <w:tmpl w:val="D2D6D2B6"/>
    <w:styleLink w:val="1"/>
    <w:lvl w:ilvl="0">
      <w:start w:val="4"/>
      <w:numFmt w:val="decimal"/>
      <w:lvlText w:val="%1.1."/>
      <w:lvlJc w:val="left"/>
      <w:pPr>
        <w:ind w:left="360" w:hanging="360"/>
      </w:pPr>
    </w:lvl>
    <w:lvl w:ilvl="1">
      <w:start w:val="1"/>
      <w:numFmt w:val="none"/>
      <w:lvlText w:val="5.1.%2"/>
      <w:lvlJc w:val="left"/>
      <w:pPr>
        <w:ind w:left="792" w:hanging="432"/>
      </w:pPr>
      <w:rPr>
        <w:i w:val="0"/>
        <w:strike w:val="0"/>
        <w:dstrike w:val="0"/>
        <w:sz w:val="24"/>
      </w:rPr>
    </w:lvl>
    <w:lvl w:ilvl="2">
      <w:start w:val="1"/>
      <w:numFmt w:val="decimal"/>
      <w:lvlText w:val="4.4%1.%2.%3."/>
      <w:lvlJc w:val="left"/>
      <w:pPr>
        <w:ind w:left="1355" w:hanging="504"/>
      </w:pPr>
      <w:rPr>
        <w:i w:val="0"/>
        <w:strike w:val="0"/>
        <w:dstrike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A3D7AD9"/>
    <w:multiLevelType w:val="multilevel"/>
    <w:tmpl w:val="5B228726"/>
    <w:styleLink w:val="WWOutlineListStyle6"/>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3A89633C"/>
    <w:multiLevelType w:val="multilevel"/>
    <w:tmpl w:val="C862D70E"/>
    <w:lvl w:ilvl="0">
      <w:start w:val="6"/>
      <w:numFmt w:val="decimal"/>
      <w:lvlText w:val="%1."/>
      <w:lvlJc w:val="left"/>
      <w:pPr>
        <w:ind w:left="360" w:hanging="360"/>
      </w:pPr>
      <w:rPr>
        <w:rFonts w:hint="default"/>
        <w:sz w:val="24"/>
      </w:rPr>
    </w:lvl>
    <w:lvl w:ilvl="1">
      <w:start w:val="10"/>
      <w:numFmt w:val="decimal"/>
      <w:lvlText w:val="%1.%2."/>
      <w:lvlJc w:val="left"/>
      <w:pPr>
        <w:ind w:left="1713" w:hanging="720"/>
      </w:pPr>
      <w:rPr>
        <w:rFonts w:hint="default"/>
        <w:sz w:val="24"/>
      </w:rPr>
    </w:lvl>
    <w:lvl w:ilvl="2">
      <w:start w:val="1"/>
      <w:numFmt w:val="decimal"/>
      <w:lvlText w:val="%1.%2.%3."/>
      <w:lvlJc w:val="left"/>
      <w:pPr>
        <w:ind w:left="2706" w:hanging="720"/>
      </w:pPr>
      <w:rPr>
        <w:rFonts w:hint="default"/>
        <w:sz w:val="24"/>
      </w:rPr>
    </w:lvl>
    <w:lvl w:ilvl="3">
      <w:start w:val="1"/>
      <w:numFmt w:val="decimal"/>
      <w:lvlText w:val="%1.%2.%3.%4."/>
      <w:lvlJc w:val="left"/>
      <w:pPr>
        <w:ind w:left="4059" w:hanging="1080"/>
      </w:pPr>
      <w:rPr>
        <w:rFonts w:hint="default"/>
        <w:sz w:val="24"/>
      </w:rPr>
    </w:lvl>
    <w:lvl w:ilvl="4">
      <w:start w:val="1"/>
      <w:numFmt w:val="decimal"/>
      <w:lvlText w:val="%1.%2.%3.%4.%5."/>
      <w:lvlJc w:val="left"/>
      <w:pPr>
        <w:ind w:left="5052" w:hanging="1080"/>
      </w:pPr>
      <w:rPr>
        <w:rFonts w:hint="default"/>
        <w:sz w:val="24"/>
      </w:rPr>
    </w:lvl>
    <w:lvl w:ilvl="5">
      <w:start w:val="1"/>
      <w:numFmt w:val="decimal"/>
      <w:lvlText w:val="%1.%2.%3.%4.%5.%6."/>
      <w:lvlJc w:val="left"/>
      <w:pPr>
        <w:ind w:left="6405" w:hanging="1440"/>
      </w:pPr>
      <w:rPr>
        <w:rFonts w:hint="default"/>
        <w:sz w:val="24"/>
      </w:rPr>
    </w:lvl>
    <w:lvl w:ilvl="6">
      <w:start w:val="1"/>
      <w:numFmt w:val="decimal"/>
      <w:lvlText w:val="%1.%2.%3.%4.%5.%6.%7."/>
      <w:lvlJc w:val="left"/>
      <w:pPr>
        <w:ind w:left="7758" w:hanging="1800"/>
      </w:pPr>
      <w:rPr>
        <w:rFonts w:hint="default"/>
        <w:sz w:val="24"/>
      </w:rPr>
    </w:lvl>
    <w:lvl w:ilvl="7">
      <w:start w:val="1"/>
      <w:numFmt w:val="decimal"/>
      <w:lvlText w:val="%1.%2.%3.%4.%5.%6.%7.%8."/>
      <w:lvlJc w:val="left"/>
      <w:pPr>
        <w:ind w:left="8751" w:hanging="1800"/>
      </w:pPr>
      <w:rPr>
        <w:rFonts w:hint="default"/>
        <w:sz w:val="24"/>
      </w:rPr>
    </w:lvl>
    <w:lvl w:ilvl="8">
      <w:start w:val="1"/>
      <w:numFmt w:val="decimal"/>
      <w:lvlText w:val="%1.%2.%3.%4.%5.%6.%7.%8.%9."/>
      <w:lvlJc w:val="left"/>
      <w:pPr>
        <w:ind w:left="10104" w:hanging="2160"/>
      </w:pPr>
      <w:rPr>
        <w:rFonts w:hint="default"/>
        <w:sz w:val="24"/>
      </w:rPr>
    </w:lvl>
  </w:abstractNum>
  <w:abstractNum w:abstractNumId="26">
    <w:nsid w:val="3BC40B25"/>
    <w:multiLevelType w:val="multilevel"/>
    <w:tmpl w:val="615ED5E0"/>
    <w:styleLink w:val="WWOutlineListStyle18"/>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40774B42"/>
    <w:multiLevelType w:val="multilevel"/>
    <w:tmpl w:val="D884D0E6"/>
    <w:lvl w:ilvl="0">
      <w:start w:val="3"/>
      <w:numFmt w:val="decimal"/>
      <w:lvlText w:val="%1."/>
      <w:lvlJc w:val="left"/>
      <w:pPr>
        <w:ind w:left="720" w:hanging="360"/>
      </w:pPr>
      <w:rPr>
        <w:rFonts w:ascii="Liberation Serif" w:hAnsi="Liberation Serif" w:cs="Times New Roman"/>
        <w:b/>
        <w:sz w:val="24"/>
      </w:rPr>
    </w:lvl>
    <w:lvl w:ilvl="1">
      <w:start w:val="1"/>
      <w:numFmt w:val="decimal"/>
      <w:lvlText w:val="%1.%2."/>
      <w:lvlJc w:val="left"/>
      <w:pPr>
        <w:ind w:left="2550" w:hanging="990"/>
      </w:pPr>
      <w:rPr>
        <w:rFonts w:ascii="Liberation Serif" w:hAnsi="Liberation Serif" w:cs="Liberation Serif"/>
        <w:i w:val="0"/>
        <w:sz w:val="24"/>
        <w:szCs w:val="24"/>
      </w:rPr>
    </w:lvl>
    <w:lvl w:ilvl="2">
      <w:start w:val="1"/>
      <w:numFmt w:val="decimal"/>
      <w:lvlText w:val="%1.%2.%3."/>
      <w:lvlJc w:val="left"/>
      <w:pPr>
        <w:ind w:left="1558" w:hanging="990"/>
      </w:pPr>
      <w:rPr>
        <w:rFonts w:ascii="Liberation Serif" w:hAnsi="Liberation Serif" w:cs="Liberation Serif"/>
        <w:b w:val="0"/>
        <w:color w:val="auto"/>
        <w:sz w:val="24"/>
        <w:szCs w:val="24"/>
      </w:rPr>
    </w:lvl>
    <w:lvl w:ilvl="3">
      <w:start w:val="1"/>
      <w:numFmt w:val="decimal"/>
      <w:lvlText w:val="%1.%2.%3.%4."/>
      <w:lvlJc w:val="left"/>
      <w:pPr>
        <w:ind w:left="1971" w:hanging="990"/>
      </w:pPr>
      <w:rPr>
        <w:rFonts w:cs="Times New Roman"/>
      </w:rPr>
    </w:lvl>
    <w:lvl w:ilvl="4">
      <w:start w:val="1"/>
      <w:numFmt w:val="decimal"/>
      <w:lvlText w:val="%1.%2.%3.%4.%5."/>
      <w:lvlJc w:val="left"/>
      <w:pPr>
        <w:ind w:left="2268" w:hanging="108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3042" w:hanging="144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816" w:hanging="1800"/>
      </w:pPr>
      <w:rPr>
        <w:rFonts w:cs="Times New Roman"/>
      </w:rPr>
    </w:lvl>
  </w:abstractNum>
  <w:abstractNum w:abstractNumId="28">
    <w:nsid w:val="443A2A96"/>
    <w:multiLevelType w:val="multilevel"/>
    <w:tmpl w:val="F5206B9C"/>
    <w:styleLink w:val="WWOutlineListStyle3"/>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45C01CFE"/>
    <w:multiLevelType w:val="multilevel"/>
    <w:tmpl w:val="E894222A"/>
    <w:styleLink w:val="WWOutlineListStyle16"/>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46463F7A"/>
    <w:multiLevelType w:val="multilevel"/>
    <w:tmpl w:val="EF7AA930"/>
    <w:styleLink w:val="WWOutlineListStyle8"/>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469328F9"/>
    <w:multiLevelType w:val="multilevel"/>
    <w:tmpl w:val="340CFE08"/>
    <w:styleLink w:val="WWOutlineListStyle13"/>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4C5B7586"/>
    <w:multiLevelType w:val="multilevel"/>
    <w:tmpl w:val="BFB0727A"/>
    <w:styleLink w:val="WWOutlineListStyle2"/>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506042AC"/>
    <w:multiLevelType w:val="multilevel"/>
    <w:tmpl w:val="F6C6AE80"/>
    <w:lvl w:ilvl="0">
      <w:start w:val="4"/>
      <w:numFmt w:val="decimal"/>
      <w:lvlText w:val="%1.4."/>
      <w:lvlJc w:val="left"/>
      <w:pPr>
        <w:ind w:left="720" w:hanging="360"/>
      </w:pPr>
      <w:rPr>
        <w:rFonts w:ascii="Liberation Serif" w:hAnsi="Liberation Serif" w:cs="Times New Roman"/>
        <w:b/>
        <w:sz w:val="24"/>
      </w:rPr>
    </w:lvl>
    <w:lvl w:ilvl="1">
      <w:start w:val="1"/>
      <w:numFmt w:val="decimal"/>
      <w:lvlText w:val="%1.%2."/>
      <w:lvlJc w:val="left"/>
      <w:pPr>
        <w:ind w:left="1557" w:hanging="990"/>
      </w:pPr>
      <w:rPr>
        <w:rFonts w:cs="Times New Roman"/>
        <w:i w:val="0"/>
        <w:strike w:val="0"/>
        <w:dstrike w:val="0"/>
        <w:sz w:val="24"/>
      </w:rPr>
    </w:lvl>
    <w:lvl w:ilvl="2">
      <w:start w:val="1"/>
      <w:numFmt w:val="decimal"/>
      <w:lvlText w:val="%1.%2.%3.19."/>
      <w:lvlJc w:val="left"/>
      <w:pPr>
        <w:ind w:left="1764" w:hanging="990"/>
      </w:pPr>
      <w:rPr>
        <w:rFonts w:cs="Times New Roman"/>
        <w:i w:val="0"/>
        <w:strike w:val="0"/>
        <w:dstrike w:val="0"/>
        <w:sz w:val="24"/>
        <w:szCs w:val="24"/>
      </w:rPr>
    </w:lvl>
    <w:lvl w:ilvl="3">
      <w:start w:val="1"/>
      <w:numFmt w:val="decimal"/>
      <w:lvlText w:val="%1.%2.%3.%4.19."/>
      <w:lvlJc w:val="left"/>
      <w:pPr>
        <w:ind w:left="1971" w:hanging="990"/>
      </w:pPr>
      <w:rPr>
        <w:rFonts w:cs="Times New Roman"/>
      </w:rPr>
    </w:lvl>
    <w:lvl w:ilvl="4">
      <w:start w:val="1"/>
      <w:numFmt w:val="decimal"/>
      <w:lvlText w:val="%1.%2.%3.%4.%5."/>
      <w:lvlJc w:val="left"/>
      <w:pPr>
        <w:ind w:left="2268" w:hanging="108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3042" w:hanging="144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816" w:hanging="1800"/>
      </w:pPr>
      <w:rPr>
        <w:rFonts w:cs="Times New Roman"/>
      </w:rPr>
    </w:lvl>
  </w:abstractNum>
  <w:abstractNum w:abstractNumId="34">
    <w:nsid w:val="51F61CFB"/>
    <w:multiLevelType w:val="multilevel"/>
    <w:tmpl w:val="FF4EF86E"/>
    <w:styleLink w:val="LFO2"/>
    <w:lvl w:ilvl="0">
      <w:start w:val="1"/>
      <w:numFmt w:val="decimal"/>
      <w:pStyle w:val="3"/>
      <w:lvlText w:val="%1."/>
      <w:lvlJc w:val="left"/>
      <w:pPr>
        <w:ind w:left="643"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54010122"/>
    <w:multiLevelType w:val="multilevel"/>
    <w:tmpl w:val="36305B1A"/>
    <w:styleLink w:val="WWOutlineListStyle17"/>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58B572E6"/>
    <w:multiLevelType w:val="multilevel"/>
    <w:tmpl w:val="840AD86C"/>
    <w:styleLink w:val="WWOutlineListStyle26"/>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5DBF3D9E"/>
    <w:multiLevelType w:val="multilevel"/>
    <w:tmpl w:val="2402D8E4"/>
    <w:lvl w:ilvl="0">
      <w:start w:val="2"/>
      <w:numFmt w:val="decimal"/>
      <w:lvlText w:val="%1."/>
      <w:lvlJc w:val="left"/>
      <w:pPr>
        <w:ind w:left="4046" w:hanging="360"/>
      </w:pPr>
      <w:rPr>
        <w:rFonts w:ascii="Liberation Serif" w:hAnsi="Liberation Serif" w:cs="Times New Roman"/>
        <w:b/>
        <w:i w:val="0"/>
        <w:sz w:val="24"/>
      </w:rPr>
    </w:lvl>
    <w:lvl w:ilvl="1">
      <w:start w:val="1"/>
      <w:numFmt w:val="decimal"/>
      <w:lvlText w:val="%1.%2."/>
      <w:lvlJc w:val="left"/>
      <w:pPr>
        <w:ind w:left="4883" w:hanging="990"/>
      </w:pPr>
      <w:rPr>
        <w:rFonts w:cs="Times New Roman"/>
      </w:rPr>
    </w:lvl>
    <w:lvl w:ilvl="2">
      <w:start w:val="1"/>
      <w:numFmt w:val="decimal"/>
      <w:lvlText w:val="%1.%2.%3."/>
      <w:lvlJc w:val="left"/>
      <w:pPr>
        <w:ind w:left="5090" w:hanging="990"/>
      </w:pPr>
      <w:rPr>
        <w:rFonts w:cs="Times New Roman"/>
      </w:rPr>
    </w:lvl>
    <w:lvl w:ilvl="3">
      <w:start w:val="1"/>
      <w:numFmt w:val="decimal"/>
      <w:lvlText w:val="%1.%2.%3.%4."/>
      <w:lvlJc w:val="left"/>
      <w:pPr>
        <w:ind w:left="5297" w:hanging="990"/>
      </w:pPr>
      <w:rPr>
        <w:rFonts w:cs="Times New Roman"/>
      </w:rPr>
    </w:lvl>
    <w:lvl w:ilvl="4">
      <w:start w:val="1"/>
      <w:numFmt w:val="decimal"/>
      <w:lvlText w:val="%1.%2.%3.%4.%5."/>
      <w:lvlJc w:val="left"/>
      <w:pPr>
        <w:ind w:left="5594" w:hanging="1080"/>
      </w:pPr>
      <w:rPr>
        <w:rFonts w:cs="Times New Roman"/>
      </w:rPr>
    </w:lvl>
    <w:lvl w:ilvl="5">
      <w:start w:val="1"/>
      <w:numFmt w:val="decimal"/>
      <w:lvlText w:val="%1.%2.%3.%4.%5.%6."/>
      <w:lvlJc w:val="left"/>
      <w:pPr>
        <w:ind w:left="5801" w:hanging="1080"/>
      </w:pPr>
      <w:rPr>
        <w:rFonts w:cs="Times New Roman"/>
      </w:rPr>
    </w:lvl>
    <w:lvl w:ilvl="6">
      <w:start w:val="1"/>
      <w:numFmt w:val="decimal"/>
      <w:lvlText w:val="%1.%2.%3.%4.%5.%6.%7."/>
      <w:lvlJc w:val="left"/>
      <w:pPr>
        <w:ind w:left="6368" w:hanging="1440"/>
      </w:pPr>
      <w:rPr>
        <w:rFonts w:cs="Times New Roman"/>
      </w:rPr>
    </w:lvl>
    <w:lvl w:ilvl="7">
      <w:start w:val="1"/>
      <w:numFmt w:val="decimal"/>
      <w:lvlText w:val="%1.%2.%3.%4.%5.%6.%7.%8."/>
      <w:lvlJc w:val="left"/>
      <w:pPr>
        <w:ind w:left="6575" w:hanging="1440"/>
      </w:pPr>
      <w:rPr>
        <w:rFonts w:cs="Times New Roman"/>
      </w:rPr>
    </w:lvl>
    <w:lvl w:ilvl="8">
      <w:start w:val="1"/>
      <w:numFmt w:val="decimal"/>
      <w:lvlText w:val="%1.%2.%3.%4.%5.%6.%7.%8.%9."/>
      <w:lvlJc w:val="left"/>
      <w:pPr>
        <w:ind w:left="7142" w:hanging="1800"/>
      </w:pPr>
      <w:rPr>
        <w:rFonts w:cs="Times New Roman"/>
      </w:rPr>
    </w:lvl>
  </w:abstractNum>
  <w:abstractNum w:abstractNumId="38">
    <w:nsid w:val="5FC54C29"/>
    <w:multiLevelType w:val="multilevel"/>
    <w:tmpl w:val="FF1097A0"/>
    <w:styleLink w:val="WWOutlineListStyle31"/>
    <w:lvl w:ilvl="0">
      <w:start w:val="1"/>
      <w:numFmt w:val="none"/>
      <w:lvlText w:val="%1"/>
      <w:lvlJc w:val="left"/>
    </w:lvl>
    <w:lvl w:ilvl="1">
      <w:start w:val="1"/>
      <w:numFmt w:val="none"/>
      <w:lvlText w:val="%2"/>
      <w:lvlJc w:val="left"/>
    </w:lvl>
    <w:lvl w:ilvl="2">
      <w:start w:val="1"/>
      <w:numFmt w:val="decimal"/>
      <w:pStyle w:val="30"/>
      <w:lvlText w:val="%1.%2.%3"/>
      <w:lvlJc w:val="left"/>
      <w:pPr>
        <w:ind w:left="1701" w:hanging="1134"/>
      </w:pPr>
      <w:rPr>
        <w:rFonts w:cs="Times New Roman"/>
      </w:rPr>
    </w:lvl>
    <w:lvl w:ilvl="3">
      <w:start w:val="1"/>
      <w:numFmt w:val="decimal"/>
      <w:pStyle w:val="4"/>
      <w:lvlText w:val="%1.%2.%3.%4"/>
      <w:lvlJc w:val="left"/>
      <w:pPr>
        <w:ind w:left="3834" w:hanging="1134"/>
      </w:pPr>
      <w:rPr>
        <w:rFonts w:cs="Times New Roman"/>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8"/>
      <w:lvlJc w:val="left"/>
    </w:lvl>
    <w:lvl w:ilvl="8">
      <w:start w:val="1"/>
      <w:numFmt w:val="none"/>
      <w:lvlText w:val=""/>
      <w:lvlJc w:val="left"/>
    </w:lvl>
  </w:abstractNum>
  <w:abstractNum w:abstractNumId="39">
    <w:nsid w:val="637373E8"/>
    <w:multiLevelType w:val="multilevel"/>
    <w:tmpl w:val="99280DE4"/>
    <w:styleLink w:val="WWOutlineListStyle24"/>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756D2F29"/>
    <w:multiLevelType w:val="multilevel"/>
    <w:tmpl w:val="F69C7EC8"/>
    <w:styleLink w:val="WWOutlineListStyle20"/>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7ECE6E9D"/>
    <w:multiLevelType w:val="multilevel"/>
    <w:tmpl w:val="956E1E30"/>
    <w:lvl w:ilvl="0">
      <w:start w:val="5"/>
      <w:numFmt w:val="decimal"/>
      <w:lvlText w:val="%1."/>
      <w:lvlJc w:val="left"/>
      <w:pPr>
        <w:ind w:left="720" w:hanging="360"/>
      </w:pPr>
      <w:rPr>
        <w:rFonts w:ascii="Liberation Serif" w:hAnsi="Liberation Serif" w:cs="Times New Roman"/>
        <w:b/>
        <w:sz w:val="24"/>
      </w:rPr>
    </w:lvl>
    <w:lvl w:ilvl="1">
      <w:start w:val="1"/>
      <w:numFmt w:val="decimal"/>
      <w:lvlText w:val="%1.%2."/>
      <w:lvlJc w:val="left"/>
      <w:pPr>
        <w:ind w:left="1558" w:hanging="990"/>
      </w:pPr>
      <w:rPr>
        <w:rFonts w:ascii="Liberation Serif" w:hAnsi="Liberation Serif" w:cs="Times New Roman"/>
        <w:i w:val="0"/>
        <w:strike w:val="0"/>
        <w:dstrike w:val="0"/>
        <w:sz w:val="24"/>
      </w:rPr>
    </w:lvl>
    <w:lvl w:ilvl="2">
      <w:start w:val="1"/>
      <w:numFmt w:val="none"/>
      <w:lvlText w:val="5.2.%3"/>
      <w:lvlJc w:val="left"/>
      <w:pPr>
        <w:ind w:left="1764" w:hanging="990"/>
      </w:pPr>
      <w:rPr>
        <w:rFonts w:cs="Times New Roman"/>
        <w:i w:val="0"/>
        <w:strike w:val="0"/>
        <w:dstrike w:val="0"/>
        <w:sz w:val="24"/>
        <w:szCs w:val="24"/>
      </w:rPr>
    </w:lvl>
    <w:lvl w:ilvl="3">
      <w:start w:val="1"/>
      <w:numFmt w:val="decimal"/>
      <w:lvlText w:val="%1.%2.%3.%4."/>
      <w:lvlJc w:val="left"/>
      <w:pPr>
        <w:ind w:left="1971" w:hanging="990"/>
      </w:pPr>
      <w:rPr>
        <w:rFonts w:cs="Times New Roman"/>
      </w:rPr>
    </w:lvl>
    <w:lvl w:ilvl="4">
      <w:start w:val="1"/>
      <w:numFmt w:val="decimal"/>
      <w:lvlText w:val="%1.%2.%3.%4.%5."/>
      <w:lvlJc w:val="left"/>
      <w:pPr>
        <w:ind w:left="2268" w:hanging="108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3042" w:hanging="144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816" w:hanging="1800"/>
      </w:pPr>
      <w:rPr>
        <w:rFonts w:cs="Times New Roman"/>
      </w:rPr>
    </w:lvl>
  </w:abstractNum>
  <w:abstractNum w:abstractNumId="42">
    <w:nsid w:val="7F0E1504"/>
    <w:multiLevelType w:val="multilevel"/>
    <w:tmpl w:val="CC9CF528"/>
    <w:styleLink w:val="WWOutlineListStyle27"/>
    <w:lvl w:ilvl="0">
      <w:start w:val="1"/>
      <w:numFmt w:val="none"/>
      <w:lvlText w:val="%1"/>
      <w:lvlJc w:val="left"/>
    </w:lvl>
    <w:lvl w:ilvl="1">
      <w:start w:val="1"/>
      <w:numFmt w:val="none"/>
      <w:lvlText w:val="%2"/>
      <w:lvlJc w:val="left"/>
    </w:lvl>
    <w:lvl w:ilvl="2">
      <w:start w:val="1"/>
      <w:numFmt w:val="decimal"/>
      <w:lvlText w:val="%1.%2.%3"/>
      <w:lvlJc w:val="left"/>
      <w:pPr>
        <w:ind w:left="1701" w:hanging="1134"/>
      </w:pPr>
      <w:rPr>
        <w:rFonts w:cs="Times New Roman"/>
      </w:rPr>
    </w:lvl>
    <w:lvl w:ilvl="3">
      <w:start w:val="1"/>
      <w:numFmt w:val="decimal"/>
      <w:lvlText w:val="%1.%2.%3.%4"/>
      <w:lvlJc w:val="left"/>
      <w:pPr>
        <w:ind w:left="3834" w:hanging="1134"/>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8"/>
  </w:num>
  <w:num w:numId="2">
    <w:abstractNumId w:val="13"/>
  </w:num>
  <w:num w:numId="3">
    <w:abstractNumId w:val="2"/>
  </w:num>
  <w:num w:numId="4">
    <w:abstractNumId w:val="5"/>
  </w:num>
  <w:num w:numId="5">
    <w:abstractNumId w:val="42"/>
  </w:num>
  <w:num w:numId="6">
    <w:abstractNumId w:val="36"/>
  </w:num>
  <w:num w:numId="7">
    <w:abstractNumId w:val="16"/>
  </w:num>
  <w:num w:numId="8">
    <w:abstractNumId w:val="39"/>
  </w:num>
  <w:num w:numId="9">
    <w:abstractNumId w:val="12"/>
  </w:num>
  <w:num w:numId="10">
    <w:abstractNumId w:val="0"/>
  </w:num>
  <w:num w:numId="11">
    <w:abstractNumId w:val="20"/>
  </w:num>
  <w:num w:numId="12">
    <w:abstractNumId w:val="40"/>
  </w:num>
  <w:num w:numId="13">
    <w:abstractNumId w:val="19"/>
  </w:num>
  <w:num w:numId="14">
    <w:abstractNumId w:val="26"/>
  </w:num>
  <w:num w:numId="15">
    <w:abstractNumId w:val="35"/>
  </w:num>
  <w:num w:numId="16">
    <w:abstractNumId w:val="29"/>
  </w:num>
  <w:num w:numId="17">
    <w:abstractNumId w:val="7"/>
  </w:num>
  <w:num w:numId="18">
    <w:abstractNumId w:val="6"/>
  </w:num>
  <w:num w:numId="19">
    <w:abstractNumId w:val="31"/>
  </w:num>
  <w:num w:numId="20">
    <w:abstractNumId w:val="14"/>
  </w:num>
  <w:num w:numId="21">
    <w:abstractNumId w:val="1"/>
  </w:num>
  <w:num w:numId="22">
    <w:abstractNumId w:val="21"/>
  </w:num>
  <w:num w:numId="23">
    <w:abstractNumId w:val="15"/>
  </w:num>
  <w:num w:numId="24">
    <w:abstractNumId w:val="30"/>
  </w:num>
  <w:num w:numId="25">
    <w:abstractNumId w:val="4"/>
  </w:num>
  <w:num w:numId="26">
    <w:abstractNumId w:val="24"/>
  </w:num>
  <w:num w:numId="27">
    <w:abstractNumId w:val="10"/>
  </w:num>
  <w:num w:numId="28">
    <w:abstractNumId w:val="22"/>
  </w:num>
  <w:num w:numId="29">
    <w:abstractNumId w:val="28"/>
  </w:num>
  <w:num w:numId="30">
    <w:abstractNumId w:val="32"/>
  </w:num>
  <w:num w:numId="31">
    <w:abstractNumId w:val="8"/>
  </w:num>
  <w:num w:numId="32">
    <w:abstractNumId w:val="11"/>
  </w:num>
  <w:num w:numId="33">
    <w:abstractNumId w:val="23"/>
  </w:num>
  <w:num w:numId="34">
    <w:abstractNumId w:val="3"/>
  </w:num>
  <w:num w:numId="35">
    <w:abstractNumId w:val="34"/>
  </w:num>
  <w:num w:numId="36">
    <w:abstractNumId w:val="37"/>
  </w:num>
  <w:num w:numId="37">
    <w:abstractNumId w:val="9"/>
  </w:num>
  <w:num w:numId="38">
    <w:abstractNumId w:val="27"/>
  </w:num>
  <w:num w:numId="39">
    <w:abstractNumId w:val="33"/>
  </w:num>
  <w:num w:numId="40">
    <w:abstractNumId w:val="41"/>
  </w:num>
  <w:num w:numId="41">
    <w:abstractNumId w:val="17"/>
  </w:num>
  <w:num w:numId="42">
    <w:abstractNumId w:val="25"/>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
  <w:rsids>
    <w:rsidRoot w:val="00A75358"/>
    <w:rsid w:val="00081CA1"/>
    <w:rsid w:val="000B6FE7"/>
    <w:rsid w:val="000C07F2"/>
    <w:rsid w:val="00154BFB"/>
    <w:rsid w:val="00170D22"/>
    <w:rsid w:val="00174BB1"/>
    <w:rsid w:val="0019419B"/>
    <w:rsid w:val="001B47FE"/>
    <w:rsid w:val="001C5F5B"/>
    <w:rsid w:val="00203EA6"/>
    <w:rsid w:val="00210142"/>
    <w:rsid w:val="002641E9"/>
    <w:rsid w:val="00264D57"/>
    <w:rsid w:val="0028126C"/>
    <w:rsid w:val="002F7A7B"/>
    <w:rsid w:val="00335B18"/>
    <w:rsid w:val="003763C1"/>
    <w:rsid w:val="00393077"/>
    <w:rsid w:val="003B71A4"/>
    <w:rsid w:val="00417CA3"/>
    <w:rsid w:val="0045143A"/>
    <w:rsid w:val="004A2C44"/>
    <w:rsid w:val="004D5F49"/>
    <w:rsid w:val="004F731F"/>
    <w:rsid w:val="0051051B"/>
    <w:rsid w:val="00572264"/>
    <w:rsid w:val="005C149B"/>
    <w:rsid w:val="00615264"/>
    <w:rsid w:val="00680EA4"/>
    <w:rsid w:val="00687B89"/>
    <w:rsid w:val="006E6524"/>
    <w:rsid w:val="00731C16"/>
    <w:rsid w:val="00767E56"/>
    <w:rsid w:val="007906BE"/>
    <w:rsid w:val="007B03BD"/>
    <w:rsid w:val="007D580F"/>
    <w:rsid w:val="00851904"/>
    <w:rsid w:val="0086218D"/>
    <w:rsid w:val="00865AE5"/>
    <w:rsid w:val="00870447"/>
    <w:rsid w:val="008A021C"/>
    <w:rsid w:val="008F5CBA"/>
    <w:rsid w:val="00927EFB"/>
    <w:rsid w:val="009366B2"/>
    <w:rsid w:val="009B2A77"/>
    <w:rsid w:val="009D1EAA"/>
    <w:rsid w:val="00A75358"/>
    <w:rsid w:val="00A825B3"/>
    <w:rsid w:val="00A826C3"/>
    <w:rsid w:val="00A868BD"/>
    <w:rsid w:val="00AB616F"/>
    <w:rsid w:val="00AC1BE0"/>
    <w:rsid w:val="00AF2666"/>
    <w:rsid w:val="00B73449"/>
    <w:rsid w:val="00B76087"/>
    <w:rsid w:val="00BA09E1"/>
    <w:rsid w:val="00BC79C7"/>
    <w:rsid w:val="00BC7E9D"/>
    <w:rsid w:val="00C10831"/>
    <w:rsid w:val="00C76E15"/>
    <w:rsid w:val="00CB4066"/>
    <w:rsid w:val="00D04F44"/>
    <w:rsid w:val="00D65BE3"/>
    <w:rsid w:val="00D72730"/>
    <w:rsid w:val="00D74857"/>
    <w:rsid w:val="00E04584"/>
    <w:rsid w:val="00E15D70"/>
    <w:rsid w:val="00E51732"/>
    <w:rsid w:val="00E93D0E"/>
    <w:rsid w:val="00E96EDD"/>
    <w:rsid w:val="00EB78D1"/>
    <w:rsid w:val="00F56591"/>
    <w:rsid w:val="00F62CCF"/>
    <w:rsid w:val="00F661C4"/>
    <w:rsid w:val="00F8673E"/>
    <w:rsid w:val="00FA3770"/>
    <w:rsid w:val="00FC3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288" w:lineRule="auto"/>
      <w:ind w:firstLine="567"/>
      <w:jc w:val="both"/>
    </w:pPr>
    <w:rPr>
      <w:sz w:val="28"/>
      <w:szCs w:val="28"/>
    </w:rPr>
  </w:style>
  <w:style w:type="paragraph" w:styleId="10">
    <w:name w:val="heading 1"/>
    <w:basedOn w:val="a"/>
    <w:next w:val="a"/>
    <w:pPr>
      <w:keepNext/>
      <w:spacing w:before="240" w:after="60"/>
      <w:outlineLvl w:val="0"/>
    </w:pPr>
    <w:rPr>
      <w:rFonts w:ascii="Cambria" w:hAnsi="Cambria"/>
      <w:b/>
      <w:bCs/>
      <w:kern w:val="3"/>
      <w:sz w:val="32"/>
      <w:szCs w:val="32"/>
    </w:rPr>
  </w:style>
  <w:style w:type="paragraph" w:styleId="2">
    <w:name w:val="heading 2"/>
    <w:basedOn w:val="a"/>
    <w:next w:val="a"/>
    <w:pPr>
      <w:keepNext/>
      <w:spacing w:after="60" w:line="240" w:lineRule="auto"/>
      <w:ind w:firstLine="0"/>
      <w:jc w:val="center"/>
      <w:outlineLvl w:val="1"/>
    </w:pPr>
    <w:rPr>
      <w:b/>
      <w:bCs/>
      <w:sz w:val="30"/>
      <w:szCs w:val="30"/>
    </w:rPr>
  </w:style>
  <w:style w:type="paragraph" w:styleId="30">
    <w:name w:val="heading 3"/>
    <w:basedOn w:val="a"/>
    <w:next w:val="a"/>
    <w:pPr>
      <w:keepNext/>
      <w:numPr>
        <w:ilvl w:val="2"/>
        <w:numId w:val="1"/>
      </w:numPr>
      <w:spacing w:before="120" w:after="120"/>
      <w:outlineLvl w:val="2"/>
    </w:pPr>
    <w:rPr>
      <w:rFonts w:ascii="Cambria" w:hAnsi="Cambria"/>
      <w:b/>
      <w:bCs/>
      <w:sz w:val="26"/>
      <w:szCs w:val="26"/>
    </w:rPr>
  </w:style>
  <w:style w:type="paragraph" w:styleId="4">
    <w:name w:val="heading 4"/>
    <w:basedOn w:val="a"/>
    <w:next w:val="a"/>
    <w:pPr>
      <w:keepNext/>
      <w:numPr>
        <w:ilvl w:val="3"/>
        <w:numId w:val="1"/>
      </w:numPr>
      <w:spacing w:before="240" w:after="60"/>
      <w:outlineLvl w:val="3"/>
    </w:pPr>
    <w:rPr>
      <w:rFonts w:ascii="Calibri" w:hAnsi="Calibri"/>
      <w:b/>
      <w:bCs/>
    </w:rPr>
  </w:style>
  <w:style w:type="paragraph" w:styleId="8">
    <w:name w:val="heading 8"/>
    <w:basedOn w:val="a"/>
    <w:next w:val="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31">
    <w:name w:val="WW_OutlineListStyle_31"/>
    <w:basedOn w:val="a2"/>
    <w:pPr>
      <w:numPr>
        <w:numId w:val="1"/>
      </w:numPr>
    </w:pPr>
  </w:style>
  <w:style w:type="paragraph" w:customStyle="1" w:styleId="11">
    <w:name w:val="Обычный1"/>
    <w:pPr>
      <w:suppressAutoHyphens/>
      <w:spacing w:line="288" w:lineRule="auto"/>
      <w:ind w:firstLine="567"/>
      <w:jc w:val="both"/>
    </w:pPr>
    <w:rPr>
      <w:sz w:val="28"/>
      <w:szCs w:val="28"/>
    </w:rPr>
  </w:style>
  <w:style w:type="paragraph" w:styleId="20">
    <w:name w:val="Body Text Indent 2"/>
    <w:basedOn w:val="a"/>
    <w:pPr>
      <w:spacing w:after="120" w:line="480" w:lineRule="auto"/>
      <w:ind w:left="283"/>
    </w:pPr>
  </w:style>
  <w:style w:type="character" w:customStyle="1" w:styleId="21">
    <w:name w:val="Основной текст с отступом 2 Знак"/>
    <w:basedOn w:val="a0"/>
    <w:rPr>
      <w:sz w:val="28"/>
      <w:szCs w:val="28"/>
    </w:rPr>
  </w:style>
  <w:style w:type="character" w:customStyle="1" w:styleId="22">
    <w:name w:val="Заголовок 2 Знак"/>
    <w:rPr>
      <w:b/>
      <w:sz w:val="30"/>
      <w:lang w:val="ru-RU" w:eastAsia="ru-RU"/>
    </w:rPr>
  </w:style>
  <w:style w:type="character" w:customStyle="1" w:styleId="31">
    <w:name w:val="Заголовок 3 Знак"/>
    <w:rPr>
      <w:rFonts w:ascii="Cambria" w:hAnsi="Cambria"/>
      <w:b/>
      <w:bCs/>
      <w:sz w:val="26"/>
      <w:szCs w:val="26"/>
      <w:lang w:val="ru-RU" w:eastAsia="ru-RU" w:bidi="ar-SA"/>
    </w:rPr>
  </w:style>
  <w:style w:type="character" w:customStyle="1" w:styleId="40">
    <w:name w:val="Заголовок 4 Знак"/>
    <w:rPr>
      <w:rFonts w:ascii="Calibri" w:hAnsi="Calibri"/>
      <w:b/>
      <w:bCs/>
      <w:sz w:val="28"/>
      <w:szCs w:val="28"/>
      <w:lang w:val="ru-RU" w:eastAsia="ru-RU" w:bidi="ar-SA"/>
    </w:rPr>
  </w:style>
  <w:style w:type="character" w:customStyle="1" w:styleId="80">
    <w:name w:val="Заголовок 8 Знак"/>
    <w:rPr>
      <w:i/>
      <w:sz w:val="24"/>
      <w:lang w:val="ru-RU" w:eastAsia="ru-RU"/>
    </w:rPr>
  </w:style>
  <w:style w:type="character" w:customStyle="1" w:styleId="a3">
    <w:name w:val="Гипертекстовая ссылка"/>
    <w:rPr>
      <w:b/>
      <w:color w:val="008000"/>
      <w:sz w:val="20"/>
      <w:u w:val="single"/>
    </w:rPr>
  </w:style>
  <w:style w:type="paragraph" w:customStyle="1" w:styleId="ConsPlusNormal">
    <w:name w:val="ConsPlusNormal"/>
    <w:pPr>
      <w:widowControl w:val="0"/>
      <w:suppressAutoHyphens/>
      <w:autoSpaceDE w:val="0"/>
      <w:ind w:firstLine="720"/>
    </w:pPr>
    <w:rPr>
      <w:rFonts w:ascii="Arial" w:hAnsi="Arial" w:cs="Arial"/>
    </w:rPr>
  </w:style>
  <w:style w:type="paragraph" w:customStyle="1" w:styleId="210">
    <w:name w:val="Основной текст 21"/>
    <w:basedOn w:val="a"/>
    <w:pPr>
      <w:spacing w:line="240" w:lineRule="auto"/>
    </w:pPr>
    <w:rPr>
      <w:sz w:val="24"/>
      <w:szCs w:val="24"/>
    </w:rPr>
  </w:style>
  <w:style w:type="paragraph" w:styleId="a4">
    <w:name w:val="Body Text"/>
    <w:basedOn w:val="a"/>
    <w:pPr>
      <w:spacing w:after="120"/>
    </w:pPr>
  </w:style>
  <w:style w:type="character" w:customStyle="1" w:styleId="BodyTextChar">
    <w:name w:val="Body Text Char"/>
    <w:rPr>
      <w:rFonts w:ascii="Times New Roman" w:hAnsi="Times New Roman"/>
      <w:sz w:val="28"/>
    </w:rPr>
  </w:style>
  <w:style w:type="paragraph" w:customStyle="1" w:styleId="a5">
    <w:name w:val="Обычный + по ширине"/>
    <w:basedOn w:val="a"/>
    <w:pPr>
      <w:spacing w:line="240" w:lineRule="auto"/>
      <w:ind w:firstLine="0"/>
    </w:pPr>
    <w:rPr>
      <w:sz w:val="24"/>
      <w:szCs w:val="24"/>
    </w:rPr>
  </w:style>
  <w:style w:type="paragraph" w:customStyle="1" w:styleId="a6">
    <w:name w:val="Заголовок"/>
    <w:basedOn w:val="a"/>
    <w:pPr>
      <w:spacing w:before="240" w:after="60" w:line="240" w:lineRule="auto"/>
      <w:ind w:firstLine="0"/>
      <w:jc w:val="center"/>
      <w:outlineLvl w:val="0"/>
    </w:pPr>
    <w:rPr>
      <w:rFonts w:ascii="Cambria" w:hAnsi="Cambria"/>
      <w:b/>
      <w:bCs/>
      <w:kern w:val="3"/>
      <w:sz w:val="32"/>
      <w:szCs w:val="32"/>
    </w:rPr>
  </w:style>
  <w:style w:type="character" w:customStyle="1" w:styleId="a7">
    <w:name w:val="Заголовок Знак"/>
    <w:rPr>
      <w:rFonts w:ascii="Cambria" w:hAnsi="Cambria"/>
      <w:b/>
      <w:kern w:val="3"/>
      <w:sz w:val="32"/>
    </w:rPr>
  </w:style>
  <w:style w:type="paragraph" w:customStyle="1" w:styleId="a8">
    <w:name w:val="Подраздел"/>
    <w:basedOn w:val="a"/>
    <w:pPr>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pPr>
      <w:widowControl w:val="0"/>
      <w:suppressAutoHyphens/>
      <w:autoSpaceDE w:val="0"/>
      <w:ind w:right="19772" w:firstLine="720"/>
    </w:pPr>
    <w:rPr>
      <w:rFonts w:ascii="Arial" w:hAnsi="Arial" w:cs="Arial"/>
    </w:rPr>
  </w:style>
  <w:style w:type="paragraph" w:styleId="a9">
    <w:name w:val="Balloon Text"/>
    <w:basedOn w:val="a"/>
    <w:rPr>
      <w:sz w:val="2"/>
      <w:szCs w:val="2"/>
    </w:rPr>
  </w:style>
  <w:style w:type="character" w:customStyle="1" w:styleId="aa">
    <w:name w:val="Текст выноски Знак"/>
    <w:rPr>
      <w:sz w:val="2"/>
    </w:rPr>
  </w:style>
  <w:style w:type="character" w:styleId="ab">
    <w:name w:val="Hyperlink"/>
    <w:basedOn w:val="a0"/>
    <w:rPr>
      <w:color w:val="0000FF"/>
      <w:u w:val="single"/>
    </w:rPr>
  </w:style>
  <w:style w:type="character" w:styleId="ac">
    <w:name w:val="annotation reference"/>
    <w:basedOn w:val="a0"/>
    <w:rPr>
      <w:sz w:val="16"/>
    </w:rPr>
  </w:style>
  <w:style w:type="paragraph" w:styleId="ad">
    <w:name w:val="annotation text"/>
    <w:basedOn w:val="a"/>
    <w:rPr>
      <w:sz w:val="20"/>
      <w:szCs w:val="20"/>
    </w:rPr>
  </w:style>
  <w:style w:type="character" w:customStyle="1" w:styleId="ae">
    <w:name w:val="Текст примечания Знак"/>
  </w:style>
  <w:style w:type="paragraph" w:styleId="af">
    <w:name w:val="annotation subject"/>
    <w:basedOn w:val="ad"/>
    <w:next w:val="ad"/>
    <w:rPr>
      <w:b/>
      <w:bCs/>
    </w:rPr>
  </w:style>
  <w:style w:type="character" w:customStyle="1" w:styleId="af0">
    <w:name w:val="Тема примечания Знак"/>
    <w:rPr>
      <w:b/>
    </w:rPr>
  </w:style>
  <w:style w:type="character" w:customStyle="1" w:styleId="af1">
    <w:name w:val="Основной текст Знак"/>
    <w:rPr>
      <w:sz w:val="28"/>
      <w:lang w:val="ru-RU" w:eastAsia="ru-RU"/>
    </w:rPr>
  </w:style>
  <w:style w:type="character" w:customStyle="1" w:styleId="23">
    <w:name w:val="Знак Знак2"/>
    <w:rPr>
      <w:sz w:val="28"/>
    </w:rPr>
  </w:style>
  <w:style w:type="character" w:styleId="af2">
    <w:name w:val="footnote reference"/>
    <w:basedOn w:val="a0"/>
    <w:rPr>
      <w:rFonts w:ascii="Times New Roman" w:hAnsi="Times New Roman"/>
      <w:position w:val="0"/>
      <w:vertAlign w:val="superscript"/>
    </w:rPr>
  </w:style>
  <w:style w:type="paragraph" w:styleId="af3">
    <w:name w:val="footnote text"/>
    <w:basedOn w:val="a"/>
    <w:pPr>
      <w:spacing w:after="60" w:line="240" w:lineRule="auto"/>
      <w:ind w:firstLine="0"/>
    </w:pPr>
    <w:rPr>
      <w:sz w:val="20"/>
      <w:szCs w:val="20"/>
    </w:rPr>
  </w:style>
  <w:style w:type="character" w:customStyle="1" w:styleId="af4">
    <w:name w:val="Текст сноски Знак"/>
    <w:rPr>
      <w:lang w:val="ru-RU" w:eastAsia="ru-RU"/>
    </w:rPr>
  </w:style>
  <w:style w:type="paragraph" w:styleId="af5">
    <w:name w:val="header"/>
    <w:basedOn w:val="a"/>
    <w:pPr>
      <w:tabs>
        <w:tab w:val="center" w:pos="4677"/>
        <w:tab w:val="right" w:pos="9355"/>
      </w:tabs>
    </w:pPr>
  </w:style>
  <w:style w:type="character" w:customStyle="1" w:styleId="af6">
    <w:name w:val="Верхний колонтитул Знак"/>
    <w:rPr>
      <w:sz w:val="28"/>
    </w:rPr>
  </w:style>
  <w:style w:type="paragraph" w:styleId="af7">
    <w:name w:val="footer"/>
    <w:basedOn w:val="a"/>
    <w:pPr>
      <w:tabs>
        <w:tab w:val="center" w:pos="4677"/>
        <w:tab w:val="right" w:pos="9355"/>
      </w:tabs>
    </w:pPr>
  </w:style>
  <w:style w:type="character" w:customStyle="1" w:styleId="af8">
    <w:name w:val="Нижний колонтитул Знак"/>
    <w:rPr>
      <w:sz w:val="28"/>
    </w:rPr>
  </w:style>
  <w:style w:type="character" w:customStyle="1" w:styleId="r">
    <w:name w:val="r"/>
  </w:style>
  <w:style w:type="character" w:customStyle="1" w:styleId="diffins">
    <w:name w:val="diff_ins"/>
  </w:style>
  <w:style w:type="character" w:customStyle="1" w:styleId="12">
    <w:name w:val="Заголовок 1 Знак"/>
    <w:rPr>
      <w:rFonts w:ascii="Cambria" w:hAnsi="Cambria"/>
      <w:b/>
      <w:kern w:val="3"/>
      <w:sz w:val="32"/>
    </w:rPr>
  </w:style>
  <w:style w:type="character" w:customStyle="1" w:styleId="f">
    <w:name w:val="f"/>
  </w:style>
  <w:style w:type="paragraph" w:styleId="3">
    <w:name w:val="Body Text 3"/>
    <w:basedOn w:val="a"/>
    <w:pPr>
      <w:numPr>
        <w:numId w:val="35"/>
      </w:numPr>
      <w:spacing w:line="240" w:lineRule="auto"/>
    </w:pPr>
    <w:rPr>
      <w:szCs w:val="24"/>
    </w:rPr>
  </w:style>
  <w:style w:type="character" w:customStyle="1" w:styleId="32">
    <w:name w:val="Основной текст 3 Знак"/>
    <w:rPr>
      <w:sz w:val="28"/>
      <w:szCs w:val="24"/>
      <w:lang w:val="ru-RU" w:eastAsia="ru-RU" w:bidi="ar-SA"/>
    </w:rPr>
  </w:style>
  <w:style w:type="character" w:customStyle="1" w:styleId="blk">
    <w:name w:val="blk"/>
  </w:style>
  <w:style w:type="paragraph" w:customStyle="1" w:styleId="af9">
    <w:name w:val="Прижатый влево"/>
    <w:basedOn w:val="a"/>
    <w:next w:val="a"/>
    <w:pPr>
      <w:autoSpaceDE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pPr>
      <w:autoSpaceDE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Pr>
      <w:rFonts w:ascii="Times New Roman" w:hAnsi="Times New Roman"/>
      <w:b/>
      <w:sz w:val="20"/>
    </w:rPr>
  </w:style>
  <w:style w:type="paragraph" w:customStyle="1" w:styleId="13">
    <w:name w:val="Абзац списка1"/>
    <w:basedOn w:val="a"/>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pPr>
      <w:spacing w:before="100" w:after="100" w:line="240" w:lineRule="auto"/>
      <w:ind w:firstLine="0"/>
      <w:jc w:val="left"/>
    </w:pPr>
    <w:rPr>
      <w:rFonts w:ascii="Tahoma" w:hAnsi="Tahoma" w:cs="Tahoma"/>
      <w:sz w:val="20"/>
      <w:szCs w:val="20"/>
      <w:lang w:val="en-US" w:eastAsia="en-US"/>
    </w:rPr>
  </w:style>
  <w:style w:type="paragraph" w:customStyle="1" w:styleId="24">
    <w:name w:val="Абзац списка2"/>
    <w:basedOn w:val="a"/>
    <w:pPr>
      <w:ind w:left="720"/>
    </w:pPr>
  </w:style>
  <w:style w:type="paragraph" w:customStyle="1" w:styleId="ConsPlusNonformat">
    <w:name w:val="ConsPlusNonformat"/>
    <w:pPr>
      <w:suppressAutoHyphens/>
      <w:autoSpaceDE w:val="0"/>
    </w:pPr>
    <w:rPr>
      <w:rFonts w:ascii="Courier New" w:hAnsi="Courier New" w:cs="Courier New"/>
    </w:rPr>
  </w:style>
  <w:style w:type="character" w:customStyle="1" w:styleId="33">
    <w:name w:val="Знак Знак3"/>
    <w:rPr>
      <w:lang w:val="ru-RU" w:eastAsia="ru-RU"/>
    </w:rPr>
  </w:style>
  <w:style w:type="paragraph" w:styleId="afc">
    <w:name w:val="List Paragraph"/>
    <w:basedOn w:val="a"/>
    <w:pPr>
      <w:ind w:left="720"/>
    </w:pPr>
  </w:style>
  <w:style w:type="paragraph" w:styleId="afd">
    <w:name w:val="endnote text"/>
    <w:basedOn w:val="a"/>
    <w:pPr>
      <w:spacing w:line="240" w:lineRule="auto"/>
    </w:pPr>
    <w:rPr>
      <w:sz w:val="20"/>
      <w:szCs w:val="20"/>
    </w:rPr>
  </w:style>
  <w:style w:type="character" w:customStyle="1" w:styleId="afe">
    <w:name w:val="Текст концевой сноски Знак"/>
    <w:basedOn w:val="a0"/>
  </w:style>
  <w:style w:type="character" w:styleId="aff">
    <w:name w:val="endnote reference"/>
    <w:basedOn w:val="a0"/>
    <w:rPr>
      <w:position w:val="0"/>
      <w:vertAlign w:val="superscript"/>
    </w:rPr>
  </w:style>
  <w:style w:type="character" w:customStyle="1" w:styleId="ConsPlusNormal0">
    <w:name w:val="ConsPlusNormal Знак"/>
    <w:rPr>
      <w:rFonts w:ascii="Arial" w:hAnsi="Arial" w:cs="Arial"/>
    </w:rPr>
  </w:style>
  <w:style w:type="numbering" w:customStyle="1" w:styleId="WWOutlineListStyle30">
    <w:name w:val="WW_OutlineListStyle_30"/>
    <w:basedOn w:val="a2"/>
    <w:pPr>
      <w:numPr>
        <w:numId w:val="2"/>
      </w:numPr>
    </w:pPr>
  </w:style>
  <w:style w:type="numbering" w:customStyle="1" w:styleId="WWOutlineListStyle29">
    <w:name w:val="WW_OutlineListStyle_29"/>
    <w:basedOn w:val="a2"/>
    <w:pPr>
      <w:numPr>
        <w:numId w:val="3"/>
      </w:numPr>
    </w:pPr>
  </w:style>
  <w:style w:type="numbering" w:customStyle="1" w:styleId="WWOutlineListStyle28">
    <w:name w:val="WW_OutlineListStyle_28"/>
    <w:basedOn w:val="a2"/>
    <w:pPr>
      <w:numPr>
        <w:numId w:val="4"/>
      </w:numPr>
    </w:pPr>
  </w:style>
  <w:style w:type="numbering" w:customStyle="1" w:styleId="WWOutlineListStyle27">
    <w:name w:val="WW_OutlineListStyle_27"/>
    <w:basedOn w:val="a2"/>
    <w:pPr>
      <w:numPr>
        <w:numId w:val="5"/>
      </w:numPr>
    </w:pPr>
  </w:style>
  <w:style w:type="numbering" w:customStyle="1" w:styleId="WWOutlineListStyle26">
    <w:name w:val="WW_OutlineListStyle_26"/>
    <w:basedOn w:val="a2"/>
    <w:pPr>
      <w:numPr>
        <w:numId w:val="6"/>
      </w:numPr>
    </w:pPr>
  </w:style>
  <w:style w:type="numbering" w:customStyle="1" w:styleId="WWOutlineListStyle25">
    <w:name w:val="WW_OutlineListStyle_25"/>
    <w:basedOn w:val="a2"/>
    <w:pPr>
      <w:numPr>
        <w:numId w:val="7"/>
      </w:numPr>
    </w:pPr>
  </w:style>
  <w:style w:type="numbering" w:customStyle="1" w:styleId="WWOutlineListStyle24">
    <w:name w:val="WW_OutlineListStyle_24"/>
    <w:basedOn w:val="a2"/>
    <w:pPr>
      <w:numPr>
        <w:numId w:val="8"/>
      </w:numPr>
    </w:pPr>
  </w:style>
  <w:style w:type="numbering" w:customStyle="1" w:styleId="WWOutlineListStyle23">
    <w:name w:val="WW_OutlineListStyle_23"/>
    <w:basedOn w:val="a2"/>
    <w:pPr>
      <w:numPr>
        <w:numId w:val="9"/>
      </w:numPr>
    </w:pPr>
  </w:style>
  <w:style w:type="numbering" w:customStyle="1" w:styleId="WWOutlineListStyle22">
    <w:name w:val="WW_OutlineListStyle_22"/>
    <w:basedOn w:val="a2"/>
    <w:pPr>
      <w:numPr>
        <w:numId w:val="10"/>
      </w:numPr>
    </w:pPr>
  </w:style>
  <w:style w:type="numbering" w:customStyle="1" w:styleId="WWOutlineListStyle21">
    <w:name w:val="WW_OutlineListStyle_21"/>
    <w:basedOn w:val="a2"/>
    <w:pPr>
      <w:numPr>
        <w:numId w:val="11"/>
      </w:numPr>
    </w:pPr>
  </w:style>
  <w:style w:type="numbering" w:customStyle="1" w:styleId="WWOutlineListStyle20">
    <w:name w:val="WW_OutlineListStyle_20"/>
    <w:basedOn w:val="a2"/>
    <w:pPr>
      <w:numPr>
        <w:numId w:val="12"/>
      </w:numPr>
    </w:pPr>
  </w:style>
  <w:style w:type="numbering" w:customStyle="1" w:styleId="WWOutlineListStyle19">
    <w:name w:val="WW_OutlineListStyle_19"/>
    <w:basedOn w:val="a2"/>
    <w:pPr>
      <w:numPr>
        <w:numId w:val="13"/>
      </w:numPr>
    </w:pPr>
  </w:style>
  <w:style w:type="numbering" w:customStyle="1" w:styleId="WWOutlineListStyle18">
    <w:name w:val="WW_OutlineListStyle_18"/>
    <w:basedOn w:val="a2"/>
    <w:pPr>
      <w:numPr>
        <w:numId w:val="14"/>
      </w:numPr>
    </w:pPr>
  </w:style>
  <w:style w:type="numbering" w:customStyle="1" w:styleId="WWOutlineListStyle17">
    <w:name w:val="WW_OutlineListStyle_17"/>
    <w:basedOn w:val="a2"/>
    <w:pPr>
      <w:numPr>
        <w:numId w:val="15"/>
      </w:numPr>
    </w:pPr>
  </w:style>
  <w:style w:type="numbering" w:customStyle="1" w:styleId="WWOutlineListStyle16">
    <w:name w:val="WW_OutlineListStyle_16"/>
    <w:basedOn w:val="a2"/>
    <w:pPr>
      <w:numPr>
        <w:numId w:val="16"/>
      </w:numPr>
    </w:pPr>
  </w:style>
  <w:style w:type="numbering" w:customStyle="1" w:styleId="WWOutlineListStyle15">
    <w:name w:val="WW_OutlineListStyle_15"/>
    <w:basedOn w:val="a2"/>
    <w:pPr>
      <w:numPr>
        <w:numId w:val="17"/>
      </w:numPr>
    </w:pPr>
  </w:style>
  <w:style w:type="numbering" w:customStyle="1" w:styleId="WWOutlineListStyle14">
    <w:name w:val="WW_OutlineListStyle_14"/>
    <w:basedOn w:val="a2"/>
    <w:pPr>
      <w:numPr>
        <w:numId w:val="18"/>
      </w:numPr>
    </w:pPr>
  </w:style>
  <w:style w:type="numbering" w:customStyle="1" w:styleId="WWOutlineListStyle13">
    <w:name w:val="WW_OutlineListStyle_13"/>
    <w:basedOn w:val="a2"/>
    <w:pPr>
      <w:numPr>
        <w:numId w:val="19"/>
      </w:numPr>
    </w:pPr>
  </w:style>
  <w:style w:type="numbering" w:customStyle="1" w:styleId="WWOutlineListStyle12">
    <w:name w:val="WW_OutlineListStyle_12"/>
    <w:basedOn w:val="a2"/>
    <w:pPr>
      <w:numPr>
        <w:numId w:val="20"/>
      </w:numPr>
    </w:pPr>
  </w:style>
  <w:style w:type="numbering" w:customStyle="1" w:styleId="WWOutlineListStyle11">
    <w:name w:val="WW_OutlineListStyle_11"/>
    <w:basedOn w:val="a2"/>
    <w:pPr>
      <w:numPr>
        <w:numId w:val="21"/>
      </w:numPr>
    </w:pPr>
  </w:style>
  <w:style w:type="numbering" w:customStyle="1" w:styleId="WWOutlineListStyle10">
    <w:name w:val="WW_OutlineListStyle_10"/>
    <w:basedOn w:val="a2"/>
    <w:pPr>
      <w:numPr>
        <w:numId w:val="22"/>
      </w:numPr>
    </w:pPr>
  </w:style>
  <w:style w:type="numbering" w:customStyle="1" w:styleId="WWOutlineListStyle9">
    <w:name w:val="WW_OutlineListStyle_9"/>
    <w:basedOn w:val="a2"/>
    <w:pPr>
      <w:numPr>
        <w:numId w:val="23"/>
      </w:numPr>
    </w:pPr>
  </w:style>
  <w:style w:type="numbering" w:customStyle="1" w:styleId="WWOutlineListStyle8">
    <w:name w:val="WW_OutlineListStyle_8"/>
    <w:basedOn w:val="a2"/>
    <w:pPr>
      <w:numPr>
        <w:numId w:val="24"/>
      </w:numPr>
    </w:pPr>
  </w:style>
  <w:style w:type="numbering" w:customStyle="1" w:styleId="WWOutlineListStyle7">
    <w:name w:val="WW_OutlineListStyle_7"/>
    <w:basedOn w:val="a2"/>
    <w:pPr>
      <w:numPr>
        <w:numId w:val="25"/>
      </w:numPr>
    </w:pPr>
  </w:style>
  <w:style w:type="numbering" w:customStyle="1" w:styleId="WWOutlineListStyle6">
    <w:name w:val="WW_OutlineListStyle_6"/>
    <w:basedOn w:val="a2"/>
    <w:pPr>
      <w:numPr>
        <w:numId w:val="26"/>
      </w:numPr>
    </w:pPr>
  </w:style>
  <w:style w:type="numbering" w:customStyle="1" w:styleId="WWOutlineListStyle5">
    <w:name w:val="WW_OutlineListStyle_5"/>
    <w:basedOn w:val="a2"/>
    <w:pPr>
      <w:numPr>
        <w:numId w:val="27"/>
      </w:numPr>
    </w:pPr>
  </w:style>
  <w:style w:type="numbering" w:customStyle="1" w:styleId="WWOutlineListStyle4">
    <w:name w:val="WW_OutlineListStyle_4"/>
    <w:basedOn w:val="a2"/>
    <w:pPr>
      <w:numPr>
        <w:numId w:val="28"/>
      </w:numPr>
    </w:pPr>
  </w:style>
  <w:style w:type="numbering" w:customStyle="1" w:styleId="WWOutlineListStyle3">
    <w:name w:val="WW_OutlineListStyle_3"/>
    <w:basedOn w:val="a2"/>
    <w:pPr>
      <w:numPr>
        <w:numId w:val="29"/>
      </w:numPr>
    </w:pPr>
  </w:style>
  <w:style w:type="numbering" w:customStyle="1" w:styleId="WWOutlineListStyle2">
    <w:name w:val="WW_OutlineListStyle_2"/>
    <w:basedOn w:val="a2"/>
    <w:pPr>
      <w:numPr>
        <w:numId w:val="30"/>
      </w:numPr>
    </w:pPr>
  </w:style>
  <w:style w:type="numbering" w:customStyle="1" w:styleId="WWOutlineListStyle1">
    <w:name w:val="WW_OutlineListStyle_1"/>
    <w:basedOn w:val="a2"/>
    <w:pPr>
      <w:numPr>
        <w:numId w:val="31"/>
      </w:numPr>
    </w:pPr>
  </w:style>
  <w:style w:type="numbering" w:customStyle="1" w:styleId="WWOutlineListStyle">
    <w:name w:val="WW_OutlineListStyle"/>
    <w:basedOn w:val="a2"/>
    <w:pPr>
      <w:numPr>
        <w:numId w:val="32"/>
      </w:numPr>
    </w:pPr>
  </w:style>
  <w:style w:type="numbering" w:customStyle="1" w:styleId="1">
    <w:name w:val="Стиль1"/>
    <w:basedOn w:val="a2"/>
    <w:pPr>
      <w:numPr>
        <w:numId w:val="33"/>
      </w:numPr>
    </w:pPr>
  </w:style>
  <w:style w:type="numbering" w:customStyle="1" w:styleId="1111111">
    <w:name w:val="1 / 1.1 / 1.1.11"/>
    <w:basedOn w:val="a2"/>
    <w:pPr>
      <w:numPr>
        <w:numId w:val="34"/>
      </w:numPr>
    </w:pPr>
  </w:style>
  <w:style w:type="numbering" w:customStyle="1" w:styleId="LFO2">
    <w:name w:val="LFO2"/>
    <w:basedOn w:val="a2"/>
    <w:pPr>
      <w:numPr>
        <w:numId w:val="3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288" w:lineRule="auto"/>
      <w:ind w:firstLine="567"/>
      <w:jc w:val="both"/>
    </w:pPr>
    <w:rPr>
      <w:sz w:val="28"/>
      <w:szCs w:val="28"/>
    </w:rPr>
  </w:style>
  <w:style w:type="paragraph" w:styleId="10">
    <w:name w:val="heading 1"/>
    <w:basedOn w:val="a"/>
    <w:next w:val="a"/>
    <w:pPr>
      <w:keepNext/>
      <w:spacing w:before="240" w:after="60"/>
      <w:outlineLvl w:val="0"/>
    </w:pPr>
    <w:rPr>
      <w:rFonts w:ascii="Cambria" w:hAnsi="Cambria"/>
      <w:b/>
      <w:bCs/>
      <w:kern w:val="3"/>
      <w:sz w:val="32"/>
      <w:szCs w:val="32"/>
    </w:rPr>
  </w:style>
  <w:style w:type="paragraph" w:styleId="2">
    <w:name w:val="heading 2"/>
    <w:basedOn w:val="a"/>
    <w:next w:val="a"/>
    <w:pPr>
      <w:keepNext/>
      <w:spacing w:after="60" w:line="240" w:lineRule="auto"/>
      <w:ind w:firstLine="0"/>
      <w:jc w:val="center"/>
      <w:outlineLvl w:val="1"/>
    </w:pPr>
    <w:rPr>
      <w:b/>
      <w:bCs/>
      <w:sz w:val="30"/>
      <w:szCs w:val="30"/>
    </w:rPr>
  </w:style>
  <w:style w:type="paragraph" w:styleId="30">
    <w:name w:val="heading 3"/>
    <w:basedOn w:val="a"/>
    <w:next w:val="a"/>
    <w:pPr>
      <w:keepNext/>
      <w:numPr>
        <w:ilvl w:val="2"/>
        <w:numId w:val="1"/>
      </w:numPr>
      <w:spacing w:before="120" w:after="120"/>
      <w:outlineLvl w:val="2"/>
    </w:pPr>
    <w:rPr>
      <w:rFonts w:ascii="Cambria" w:hAnsi="Cambria"/>
      <w:b/>
      <w:bCs/>
      <w:sz w:val="26"/>
      <w:szCs w:val="26"/>
    </w:rPr>
  </w:style>
  <w:style w:type="paragraph" w:styleId="4">
    <w:name w:val="heading 4"/>
    <w:basedOn w:val="a"/>
    <w:next w:val="a"/>
    <w:pPr>
      <w:keepNext/>
      <w:numPr>
        <w:ilvl w:val="3"/>
        <w:numId w:val="1"/>
      </w:numPr>
      <w:spacing w:before="240" w:after="60"/>
      <w:outlineLvl w:val="3"/>
    </w:pPr>
    <w:rPr>
      <w:rFonts w:ascii="Calibri" w:hAnsi="Calibri"/>
      <w:b/>
      <w:bCs/>
    </w:rPr>
  </w:style>
  <w:style w:type="paragraph" w:styleId="8">
    <w:name w:val="heading 8"/>
    <w:basedOn w:val="a"/>
    <w:next w:val="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31">
    <w:name w:val="WW_OutlineListStyle_31"/>
    <w:basedOn w:val="a2"/>
    <w:pPr>
      <w:numPr>
        <w:numId w:val="1"/>
      </w:numPr>
    </w:pPr>
  </w:style>
  <w:style w:type="paragraph" w:customStyle="1" w:styleId="11">
    <w:name w:val="Обычный1"/>
    <w:pPr>
      <w:suppressAutoHyphens/>
      <w:spacing w:line="288" w:lineRule="auto"/>
      <w:ind w:firstLine="567"/>
      <w:jc w:val="both"/>
    </w:pPr>
    <w:rPr>
      <w:sz w:val="28"/>
      <w:szCs w:val="28"/>
    </w:rPr>
  </w:style>
  <w:style w:type="paragraph" w:styleId="20">
    <w:name w:val="Body Text Indent 2"/>
    <w:basedOn w:val="a"/>
    <w:pPr>
      <w:spacing w:after="120" w:line="480" w:lineRule="auto"/>
      <w:ind w:left="283"/>
    </w:pPr>
  </w:style>
  <w:style w:type="character" w:customStyle="1" w:styleId="21">
    <w:name w:val="Основной текст с отступом 2 Знак"/>
    <w:basedOn w:val="a0"/>
    <w:rPr>
      <w:sz w:val="28"/>
      <w:szCs w:val="28"/>
    </w:rPr>
  </w:style>
  <w:style w:type="character" w:customStyle="1" w:styleId="22">
    <w:name w:val="Заголовок 2 Знак"/>
    <w:rPr>
      <w:b/>
      <w:sz w:val="30"/>
      <w:lang w:val="ru-RU" w:eastAsia="ru-RU"/>
    </w:rPr>
  </w:style>
  <w:style w:type="character" w:customStyle="1" w:styleId="31">
    <w:name w:val="Заголовок 3 Знак"/>
    <w:rPr>
      <w:rFonts w:ascii="Cambria" w:hAnsi="Cambria"/>
      <w:b/>
      <w:bCs/>
      <w:sz w:val="26"/>
      <w:szCs w:val="26"/>
      <w:lang w:val="ru-RU" w:eastAsia="ru-RU" w:bidi="ar-SA"/>
    </w:rPr>
  </w:style>
  <w:style w:type="character" w:customStyle="1" w:styleId="40">
    <w:name w:val="Заголовок 4 Знак"/>
    <w:rPr>
      <w:rFonts w:ascii="Calibri" w:hAnsi="Calibri"/>
      <w:b/>
      <w:bCs/>
      <w:sz w:val="28"/>
      <w:szCs w:val="28"/>
      <w:lang w:val="ru-RU" w:eastAsia="ru-RU" w:bidi="ar-SA"/>
    </w:rPr>
  </w:style>
  <w:style w:type="character" w:customStyle="1" w:styleId="80">
    <w:name w:val="Заголовок 8 Знак"/>
    <w:rPr>
      <w:i/>
      <w:sz w:val="24"/>
      <w:lang w:val="ru-RU" w:eastAsia="ru-RU"/>
    </w:rPr>
  </w:style>
  <w:style w:type="character" w:customStyle="1" w:styleId="a3">
    <w:name w:val="Гипертекстовая ссылка"/>
    <w:rPr>
      <w:b/>
      <w:color w:val="008000"/>
      <w:sz w:val="20"/>
      <w:u w:val="single"/>
    </w:rPr>
  </w:style>
  <w:style w:type="paragraph" w:customStyle="1" w:styleId="ConsPlusNormal">
    <w:name w:val="ConsPlusNormal"/>
    <w:pPr>
      <w:widowControl w:val="0"/>
      <w:suppressAutoHyphens/>
      <w:autoSpaceDE w:val="0"/>
      <w:ind w:firstLine="720"/>
    </w:pPr>
    <w:rPr>
      <w:rFonts w:ascii="Arial" w:hAnsi="Arial" w:cs="Arial"/>
    </w:rPr>
  </w:style>
  <w:style w:type="paragraph" w:customStyle="1" w:styleId="210">
    <w:name w:val="Основной текст 21"/>
    <w:basedOn w:val="a"/>
    <w:pPr>
      <w:spacing w:line="240" w:lineRule="auto"/>
    </w:pPr>
    <w:rPr>
      <w:sz w:val="24"/>
      <w:szCs w:val="24"/>
    </w:rPr>
  </w:style>
  <w:style w:type="paragraph" w:styleId="a4">
    <w:name w:val="Body Text"/>
    <w:basedOn w:val="a"/>
    <w:pPr>
      <w:spacing w:after="120"/>
    </w:pPr>
  </w:style>
  <w:style w:type="character" w:customStyle="1" w:styleId="BodyTextChar">
    <w:name w:val="Body Text Char"/>
    <w:rPr>
      <w:rFonts w:ascii="Times New Roman" w:hAnsi="Times New Roman"/>
      <w:sz w:val="28"/>
    </w:rPr>
  </w:style>
  <w:style w:type="paragraph" w:customStyle="1" w:styleId="a5">
    <w:name w:val="Обычный + по ширине"/>
    <w:basedOn w:val="a"/>
    <w:pPr>
      <w:spacing w:line="240" w:lineRule="auto"/>
      <w:ind w:firstLine="0"/>
    </w:pPr>
    <w:rPr>
      <w:sz w:val="24"/>
      <w:szCs w:val="24"/>
    </w:rPr>
  </w:style>
  <w:style w:type="paragraph" w:customStyle="1" w:styleId="a6">
    <w:name w:val="Заголовок"/>
    <w:basedOn w:val="a"/>
    <w:pPr>
      <w:spacing w:before="240" w:after="60" w:line="240" w:lineRule="auto"/>
      <w:ind w:firstLine="0"/>
      <w:jc w:val="center"/>
      <w:outlineLvl w:val="0"/>
    </w:pPr>
    <w:rPr>
      <w:rFonts w:ascii="Cambria" w:hAnsi="Cambria"/>
      <w:b/>
      <w:bCs/>
      <w:kern w:val="3"/>
      <w:sz w:val="32"/>
      <w:szCs w:val="32"/>
    </w:rPr>
  </w:style>
  <w:style w:type="character" w:customStyle="1" w:styleId="a7">
    <w:name w:val="Заголовок Знак"/>
    <w:rPr>
      <w:rFonts w:ascii="Cambria" w:hAnsi="Cambria"/>
      <w:b/>
      <w:kern w:val="3"/>
      <w:sz w:val="32"/>
    </w:rPr>
  </w:style>
  <w:style w:type="paragraph" w:customStyle="1" w:styleId="a8">
    <w:name w:val="Подраздел"/>
    <w:basedOn w:val="a"/>
    <w:pPr>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pPr>
      <w:widowControl w:val="0"/>
      <w:suppressAutoHyphens/>
      <w:autoSpaceDE w:val="0"/>
      <w:ind w:right="19772" w:firstLine="720"/>
    </w:pPr>
    <w:rPr>
      <w:rFonts w:ascii="Arial" w:hAnsi="Arial" w:cs="Arial"/>
    </w:rPr>
  </w:style>
  <w:style w:type="paragraph" w:styleId="a9">
    <w:name w:val="Balloon Text"/>
    <w:basedOn w:val="a"/>
    <w:rPr>
      <w:sz w:val="2"/>
      <w:szCs w:val="2"/>
    </w:rPr>
  </w:style>
  <w:style w:type="character" w:customStyle="1" w:styleId="aa">
    <w:name w:val="Текст выноски Знак"/>
    <w:rPr>
      <w:sz w:val="2"/>
    </w:rPr>
  </w:style>
  <w:style w:type="character" w:styleId="ab">
    <w:name w:val="Hyperlink"/>
    <w:basedOn w:val="a0"/>
    <w:rPr>
      <w:color w:val="0000FF"/>
      <w:u w:val="single"/>
    </w:rPr>
  </w:style>
  <w:style w:type="character" w:styleId="ac">
    <w:name w:val="annotation reference"/>
    <w:basedOn w:val="a0"/>
    <w:rPr>
      <w:sz w:val="16"/>
    </w:rPr>
  </w:style>
  <w:style w:type="paragraph" w:styleId="ad">
    <w:name w:val="annotation text"/>
    <w:basedOn w:val="a"/>
    <w:rPr>
      <w:sz w:val="20"/>
      <w:szCs w:val="20"/>
    </w:rPr>
  </w:style>
  <w:style w:type="character" w:customStyle="1" w:styleId="ae">
    <w:name w:val="Текст примечания Знак"/>
  </w:style>
  <w:style w:type="paragraph" w:styleId="af">
    <w:name w:val="annotation subject"/>
    <w:basedOn w:val="ad"/>
    <w:next w:val="ad"/>
    <w:rPr>
      <w:b/>
      <w:bCs/>
    </w:rPr>
  </w:style>
  <w:style w:type="character" w:customStyle="1" w:styleId="af0">
    <w:name w:val="Тема примечания Знак"/>
    <w:rPr>
      <w:b/>
    </w:rPr>
  </w:style>
  <w:style w:type="character" w:customStyle="1" w:styleId="af1">
    <w:name w:val="Основной текст Знак"/>
    <w:rPr>
      <w:sz w:val="28"/>
      <w:lang w:val="ru-RU" w:eastAsia="ru-RU"/>
    </w:rPr>
  </w:style>
  <w:style w:type="character" w:customStyle="1" w:styleId="23">
    <w:name w:val="Знак Знак2"/>
    <w:rPr>
      <w:sz w:val="28"/>
    </w:rPr>
  </w:style>
  <w:style w:type="character" w:styleId="af2">
    <w:name w:val="footnote reference"/>
    <w:basedOn w:val="a0"/>
    <w:rPr>
      <w:rFonts w:ascii="Times New Roman" w:hAnsi="Times New Roman"/>
      <w:position w:val="0"/>
      <w:vertAlign w:val="superscript"/>
    </w:rPr>
  </w:style>
  <w:style w:type="paragraph" w:styleId="af3">
    <w:name w:val="footnote text"/>
    <w:basedOn w:val="a"/>
    <w:pPr>
      <w:spacing w:after="60" w:line="240" w:lineRule="auto"/>
      <w:ind w:firstLine="0"/>
    </w:pPr>
    <w:rPr>
      <w:sz w:val="20"/>
      <w:szCs w:val="20"/>
    </w:rPr>
  </w:style>
  <w:style w:type="character" w:customStyle="1" w:styleId="af4">
    <w:name w:val="Текст сноски Знак"/>
    <w:rPr>
      <w:lang w:val="ru-RU" w:eastAsia="ru-RU"/>
    </w:rPr>
  </w:style>
  <w:style w:type="paragraph" w:styleId="af5">
    <w:name w:val="header"/>
    <w:basedOn w:val="a"/>
    <w:pPr>
      <w:tabs>
        <w:tab w:val="center" w:pos="4677"/>
        <w:tab w:val="right" w:pos="9355"/>
      </w:tabs>
    </w:pPr>
  </w:style>
  <w:style w:type="character" w:customStyle="1" w:styleId="af6">
    <w:name w:val="Верхний колонтитул Знак"/>
    <w:rPr>
      <w:sz w:val="28"/>
    </w:rPr>
  </w:style>
  <w:style w:type="paragraph" w:styleId="af7">
    <w:name w:val="footer"/>
    <w:basedOn w:val="a"/>
    <w:pPr>
      <w:tabs>
        <w:tab w:val="center" w:pos="4677"/>
        <w:tab w:val="right" w:pos="9355"/>
      </w:tabs>
    </w:pPr>
  </w:style>
  <w:style w:type="character" w:customStyle="1" w:styleId="af8">
    <w:name w:val="Нижний колонтитул Знак"/>
    <w:rPr>
      <w:sz w:val="28"/>
    </w:rPr>
  </w:style>
  <w:style w:type="character" w:customStyle="1" w:styleId="r">
    <w:name w:val="r"/>
  </w:style>
  <w:style w:type="character" w:customStyle="1" w:styleId="diffins">
    <w:name w:val="diff_ins"/>
  </w:style>
  <w:style w:type="character" w:customStyle="1" w:styleId="12">
    <w:name w:val="Заголовок 1 Знак"/>
    <w:rPr>
      <w:rFonts w:ascii="Cambria" w:hAnsi="Cambria"/>
      <w:b/>
      <w:kern w:val="3"/>
      <w:sz w:val="32"/>
    </w:rPr>
  </w:style>
  <w:style w:type="character" w:customStyle="1" w:styleId="f">
    <w:name w:val="f"/>
  </w:style>
  <w:style w:type="paragraph" w:styleId="3">
    <w:name w:val="Body Text 3"/>
    <w:basedOn w:val="a"/>
    <w:pPr>
      <w:numPr>
        <w:numId w:val="35"/>
      </w:numPr>
      <w:spacing w:line="240" w:lineRule="auto"/>
    </w:pPr>
    <w:rPr>
      <w:szCs w:val="24"/>
    </w:rPr>
  </w:style>
  <w:style w:type="character" w:customStyle="1" w:styleId="32">
    <w:name w:val="Основной текст 3 Знак"/>
    <w:rPr>
      <w:sz w:val="28"/>
      <w:szCs w:val="24"/>
      <w:lang w:val="ru-RU" w:eastAsia="ru-RU" w:bidi="ar-SA"/>
    </w:rPr>
  </w:style>
  <w:style w:type="character" w:customStyle="1" w:styleId="blk">
    <w:name w:val="blk"/>
  </w:style>
  <w:style w:type="paragraph" w:customStyle="1" w:styleId="af9">
    <w:name w:val="Прижатый влево"/>
    <w:basedOn w:val="a"/>
    <w:next w:val="a"/>
    <w:pPr>
      <w:autoSpaceDE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pPr>
      <w:autoSpaceDE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Pr>
      <w:rFonts w:ascii="Times New Roman" w:hAnsi="Times New Roman"/>
      <w:b/>
      <w:sz w:val="20"/>
    </w:rPr>
  </w:style>
  <w:style w:type="paragraph" w:customStyle="1" w:styleId="13">
    <w:name w:val="Абзац списка1"/>
    <w:basedOn w:val="a"/>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pPr>
      <w:spacing w:before="100" w:after="100" w:line="240" w:lineRule="auto"/>
      <w:ind w:firstLine="0"/>
      <w:jc w:val="left"/>
    </w:pPr>
    <w:rPr>
      <w:rFonts w:ascii="Tahoma" w:hAnsi="Tahoma" w:cs="Tahoma"/>
      <w:sz w:val="20"/>
      <w:szCs w:val="20"/>
      <w:lang w:val="en-US" w:eastAsia="en-US"/>
    </w:rPr>
  </w:style>
  <w:style w:type="paragraph" w:customStyle="1" w:styleId="24">
    <w:name w:val="Абзац списка2"/>
    <w:basedOn w:val="a"/>
    <w:pPr>
      <w:ind w:left="720"/>
    </w:pPr>
  </w:style>
  <w:style w:type="paragraph" w:customStyle="1" w:styleId="ConsPlusNonformat">
    <w:name w:val="ConsPlusNonformat"/>
    <w:pPr>
      <w:suppressAutoHyphens/>
      <w:autoSpaceDE w:val="0"/>
    </w:pPr>
    <w:rPr>
      <w:rFonts w:ascii="Courier New" w:hAnsi="Courier New" w:cs="Courier New"/>
    </w:rPr>
  </w:style>
  <w:style w:type="character" w:customStyle="1" w:styleId="33">
    <w:name w:val="Знак Знак3"/>
    <w:rPr>
      <w:lang w:val="ru-RU" w:eastAsia="ru-RU"/>
    </w:rPr>
  </w:style>
  <w:style w:type="paragraph" w:styleId="afc">
    <w:name w:val="List Paragraph"/>
    <w:basedOn w:val="a"/>
    <w:pPr>
      <w:ind w:left="720"/>
    </w:pPr>
  </w:style>
  <w:style w:type="paragraph" w:styleId="afd">
    <w:name w:val="endnote text"/>
    <w:basedOn w:val="a"/>
    <w:pPr>
      <w:spacing w:line="240" w:lineRule="auto"/>
    </w:pPr>
    <w:rPr>
      <w:sz w:val="20"/>
      <w:szCs w:val="20"/>
    </w:rPr>
  </w:style>
  <w:style w:type="character" w:customStyle="1" w:styleId="afe">
    <w:name w:val="Текст концевой сноски Знак"/>
    <w:basedOn w:val="a0"/>
  </w:style>
  <w:style w:type="character" w:styleId="aff">
    <w:name w:val="endnote reference"/>
    <w:basedOn w:val="a0"/>
    <w:rPr>
      <w:position w:val="0"/>
      <w:vertAlign w:val="superscript"/>
    </w:rPr>
  </w:style>
  <w:style w:type="character" w:customStyle="1" w:styleId="ConsPlusNormal0">
    <w:name w:val="ConsPlusNormal Знак"/>
    <w:rPr>
      <w:rFonts w:ascii="Arial" w:hAnsi="Arial" w:cs="Arial"/>
    </w:rPr>
  </w:style>
  <w:style w:type="numbering" w:customStyle="1" w:styleId="WWOutlineListStyle30">
    <w:name w:val="WW_OutlineListStyle_30"/>
    <w:basedOn w:val="a2"/>
    <w:pPr>
      <w:numPr>
        <w:numId w:val="2"/>
      </w:numPr>
    </w:pPr>
  </w:style>
  <w:style w:type="numbering" w:customStyle="1" w:styleId="WWOutlineListStyle29">
    <w:name w:val="WW_OutlineListStyle_29"/>
    <w:basedOn w:val="a2"/>
    <w:pPr>
      <w:numPr>
        <w:numId w:val="3"/>
      </w:numPr>
    </w:pPr>
  </w:style>
  <w:style w:type="numbering" w:customStyle="1" w:styleId="WWOutlineListStyle28">
    <w:name w:val="WW_OutlineListStyle_28"/>
    <w:basedOn w:val="a2"/>
    <w:pPr>
      <w:numPr>
        <w:numId w:val="4"/>
      </w:numPr>
    </w:pPr>
  </w:style>
  <w:style w:type="numbering" w:customStyle="1" w:styleId="WWOutlineListStyle27">
    <w:name w:val="WW_OutlineListStyle_27"/>
    <w:basedOn w:val="a2"/>
    <w:pPr>
      <w:numPr>
        <w:numId w:val="5"/>
      </w:numPr>
    </w:pPr>
  </w:style>
  <w:style w:type="numbering" w:customStyle="1" w:styleId="WWOutlineListStyle26">
    <w:name w:val="WW_OutlineListStyle_26"/>
    <w:basedOn w:val="a2"/>
    <w:pPr>
      <w:numPr>
        <w:numId w:val="6"/>
      </w:numPr>
    </w:pPr>
  </w:style>
  <w:style w:type="numbering" w:customStyle="1" w:styleId="WWOutlineListStyle25">
    <w:name w:val="WW_OutlineListStyle_25"/>
    <w:basedOn w:val="a2"/>
    <w:pPr>
      <w:numPr>
        <w:numId w:val="7"/>
      </w:numPr>
    </w:pPr>
  </w:style>
  <w:style w:type="numbering" w:customStyle="1" w:styleId="WWOutlineListStyle24">
    <w:name w:val="WW_OutlineListStyle_24"/>
    <w:basedOn w:val="a2"/>
    <w:pPr>
      <w:numPr>
        <w:numId w:val="8"/>
      </w:numPr>
    </w:pPr>
  </w:style>
  <w:style w:type="numbering" w:customStyle="1" w:styleId="WWOutlineListStyle23">
    <w:name w:val="WW_OutlineListStyle_23"/>
    <w:basedOn w:val="a2"/>
    <w:pPr>
      <w:numPr>
        <w:numId w:val="9"/>
      </w:numPr>
    </w:pPr>
  </w:style>
  <w:style w:type="numbering" w:customStyle="1" w:styleId="WWOutlineListStyle22">
    <w:name w:val="WW_OutlineListStyle_22"/>
    <w:basedOn w:val="a2"/>
    <w:pPr>
      <w:numPr>
        <w:numId w:val="10"/>
      </w:numPr>
    </w:pPr>
  </w:style>
  <w:style w:type="numbering" w:customStyle="1" w:styleId="WWOutlineListStyle21">
    <w:name w:val="WW_OutlineListStyle_21"/>
    <w:basedOn w:val="a2"/>
    <w:pPr>
      <w:numPr>
        <w:numId w:val="11"/>
      </w:numPr>
    </w:pPr>
  </w:style>
  <w:style w:type="numbering" w:customStyle="1" w:styleId="WWOutlineListStyle20">
    <w:name w:val="WW_OutlineListStyle_20"/>
    <w:basedOn w:val="a2"/>
    <w:pPr>
      <w:numPr>
        <w:numId w:val="12"/>
      </w:numPr>
    </w:pPr>
  </w:style>
  <w:style w:type="numbering" w:customStyle="1" w:styleId="WWOutlineListStyle19">
    <w:name w:val="WW_OutlineListStyle_19"/>
    <w:basedOn w:val="a2"/>
    <w:pPr>
      <w:numPr>
        <w:numId w:val="13"/>
      </w:numPr>
    </w:pPr>
  </w:style>
  <w:style w:type="numbering" w:customStyle="1" w:styleId="WWOutlineListStyle18">
    <w:name w:val="WW_OutlineListStyle_18"/>
    <w:basedOn w:val="a2"/>
    <w:pPr>
      <w:numPr>
        <w:numId w:val="14"/>
      </w:numPr>
    </w:pPr>
  </w:style>
  <w:style w:type="numbering" w:customStyle="1" w:styleId="WWOutlineListStyle17">
    <w:name w:val="WW_OutlineListStyle_17"/>
    <w:basedOn w:val="a2"/>
    <w:pPr>
      <w:numPr>
        <w:numId w:val="15"/>
      </w:numPr>
    </w:pPr>
  </w:style>
  <w:style w:type="numbering" w:customStyle="1" w:styleId="WWOutlineListStyle16">
    <w:name w:val="WW_OutlineListStyle_16"/>
    <w:basedOn w:val="a2"/>
    <w:pPr>
      <w:numPr>
        <w:numId w:val="16"/>
      </w:numPr>
    </w:pPr>
  </w:style>
  <w:style w:type="numbering" w:customStyle="1" w:styleId="WWOutlineListStyle15">
    <w:name w:val="WW_OutlineListStyle_15"/>
    <w:basedOn w:val="a2"/>
    <w:pPr>
      <w:numPr>
        <w:numId w:val="17"/>
      </w:numPr>
    </w:pPr>
  </w:style>
  <w:style w:type="numbering" w:customStyle="1" w:styleId="WWOutlineListStyle14">
    <w:name w:val="WW_OutlineListStyle_14"/>
    <w:basedOn w:val="a2"/>
    <w:pPr>
      <w:numPr>
        <w:numId w:val="18"/>
      </w:numPr>
    </w:pPr>
  </w:style>
  <w:style w:type="numbering" w:customStyle="1" w:styleId="WWOutlineListStyle13">
    <w:name w:val="WW_OutlineListStyle_13"/>
    <w:basedOn w:val="a2"/>
    <w:pPr>
      <w:numPr>
        <w:numId w:val="19"/>
      </w:numPr>
    </w:pPr>
  </w:style>
  <w:style w:type="numbering" w:customStyle="1" w:styleId="WWOutlineListStyle12">
    <w:name w:val="WW_OutlineListStyle_12"/>
    <w:basedOn w:val="a2"/>
    <w:pPr>
      <w:numPr>
        <w:numId w:val="20"/>
      </w:numPr>
    </w:pPr>
  </w:style>
  <w:style w:type="numbering" w:customStyle="1" w:styleId="WWOutlineListStyle11">
    <w:name w:val="WW_OutlineListStyle_11"/>
    <w:basedOn w:val="a2"/>
    <w:pPr>
      <w:numPr>
        <w:numId w:val="21"/>
      </w:numPr>
    </w:pPr>
  </w:style>
  <w:style w:type="numbering" w:customStyle="1" w:styleId="WWOutlineListStyle10">
    <w:name w:val="WW_OutlineListStyle_10"/>
    <w:basedOn w:val="a2"/>
    <w:pPr>
      <w:numPr>
        <w:numId w:val="22"/>
      </w:numPr>
    </w:pPr>
  </w:style>
  <w:style w:type="numbering" w:customStyle="1" w:styleId="WWOutlineListStyle9">
    <w:name w:val="WW_OutlineListStyle_9"/>
    <w:basedOn w:val="a2"/>
    <w:pPr>
      <w:numPr>
        <w:numId w:val="23"/>
      </w:numPr>
    </w:pPr>
  </w:style>
  <w:style w:type="numbering" w:customStyle="1" w:styleId="WWOutlineListStyle8">
    <w:name w:val="WW_OutlineListStyle_8"/>
    <w:basedOn w:val="a2"/>
    <w:pPr>
      <w:numPr>
        <w:numId w:val="24"/>
      </w:numPr>
    </w:pPr>
  </w:style>
  <w:style w:type="numbering" w:customStyle="1" w:styleId="WWOutlineListStyle7">
    <w:name w:val="WW_OutlineListStyle_7"/>
    <w:basedOn w:val="a2"/>
    <w:pPr>
      <w:numPr>
        <w:numId w:val="25"/>
      </w:numPr>
    </w:pPr>
  </w:style>
  <w:style w:type="numbering" w:customStyle="1" w:styleId="WWOutlineListStyle6">
    <w:name w:val="WW_OutlineListStyle_6"/>
    <w:basedOn w:val="a2"/>
    <w:pPr>
      <w:numPr>
        <w:numId w:val="26"/>
      </w:numPr>
    </w:pPr>
  </w:style>
  <w:style w:type="numbering" w:customStyle="1" w:styleId="WWOutlineListStyle5">
    <w:name w:val="WW_OutlineListStyle_5"/>
    <w:basedOn w:val="a2"/>
    <w:pPr>
      <w:numPr>
        <w:numId w:val="27"/>
      </w:numPr>
    </w:pPr>
  </w:style>
  <w:style w:type="numbering" w:customStyle="1" w:styleId="WWOutlineListStyle4">
    <w:name w:val="WW_OutlineListStyle_4"/>
    <w:basedOn w:val="a2"/>
    <w:pPr>
      <w:numPr>
        <w:numId w:val="28"/>
      </w:numPr>
    </w:pPr>
  </w:style>
  <w:style w:type="numbering" w:customStyle="1" w:styleId="WWOutlineListStyle3">
    <w:name w:val="WW_OutlineListStyle_3"/>
    <w:basedOn w:val="a2"/>
    <w:pPr>
      <w:numPr>
        <w:numId w:val="29"/>
      </w:numPr>
    </w:pPr>
  </w:style>
  <w:style w:type="numbering" w:customStyle="1" w:styleId="WWOutlineListStyle2">
    <w:name w:val="WW_OutlineListStyle_2"/>
    <w:basedOn w:val="a2"/>
    <w:pPr>
      <w:numPr>
        <w:numId w:val="30"/>
      </w:numPr>
    </w:pPr>
  </w:style>
  <w:style w:type="numbering" w:customStyle="1" w:styleId="WWOutlineListStyle1">
    <w:name w:val="WW_OutlineListStyle_1"/>
    <w:basedOn w:val="a2"/>
    <w:pPr>
      <w:numPr>
        <w:numId w:val="31"/>
      </w:numPr>
    </w:pPr>
  </w:style>
  <w:style w:type="numbering" w:customStyle="1" w:styleId="WWOutlineListStyle">
    <w:name w:val="WW_OutlineListStyle"/>
    <w:basedOn w:val="a2"/>
    <w:pPr>
      <w:numPr>
        <w:numId w:val="32"/>
      </w:numPr>
    </w:pPr>
  </w:style>
  <w:style w:type="numbering" w:customStyle="1" w:styleId="1">
    <w:name w:val="Стиль1"/>
    <w:basedOn w:val="a2"/>
    <w:pPr>
      <w:numPr>
        <w:numId w:val="33"/>
      </w:numPr>
    </w:pPr>
  </w:style>
  <w:style w:type="numbering" w:customStyle="1" w:styleId="1111111">
    <w:name w:val="1 / 1.1 / 1.1.11"/>
    <w:basedOn w:val="a2"/>
    <w:pPr>
      <w:numPr>
        <w:numId w:val="34"/>
      </w:numPr>
    </w:pPr>
  </w:style>
  <w:style w:type="numbering" w:customStyle="1" w:styleId="LFO2">
    <w:name w:val="LFO2"/>
    <w:basedOn w:val="a2"/>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440E074A75F56FE2D596EAEDB008ED30AA1906580FAAF3F9DE52C696A68B6750CDD68F08455E6550E4A3170AB74751B56BBBB9D6311B3Eg211I" TargetMode="External"/><Relationship Id="rId4" Type="http://schemas.microsoft.com/office/2007/relationships/stylesWithEffects" Target="stylesWithEffects.xml"/><Relationship Id="rId9" Type="http://schemas.openxmlformats.org/officeDocument/2006/relationships/hyperlink" Target="garantF1://707722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35034-197C-4308-953F-4A67126F0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38</Pages>
  <Words>18212</Words>
  <Characters>103813</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ТИПОВОЙ ГОСУДАРСТВЕННЫЙ КОНТРАКТ / КОНТРАКТ</vt:lpstr>
    </vt:vector>
  </TitlesOfParts>
  <Company/>
  <LinksUpToDate>false</LinksUpToDate>
  <CharactersWithSpaces>121782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ГОСУДАРСТВЕННЫЙ КОНТРАКТ / КОНТРАКТ</dc:title>
  <dc:creator>kanunnikov</dc:creator>
  <cp:lastModifiedBy>konkurs1</cp:lastModifiedBy>
  <cp:revision>75</cp:revision>
  <cp:lastPrinted>2022-10-10T08:54:00Z</cp:lastPrinted>
  <dcterms:created xsi:type="dcterms:W3CDTF">2022-10-12T11:17:00Z</dcterms:created>
  <dcterms:modified xsi:type="dcterms:W3CDTF">2023-10-25T08:18:00Z</dcterms:modified>
</cp:coreProperties>
</file>