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4B" w:rsidRPr="001D014B" w:rsidRDefault="001D014B" w:rsidP="001D0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zh-CN"/>
        </w:rPr>
        <w:t>III. ДОГОВОР (проект) № ___</w:t>
      </w:r>
    </w:p>
    <w:p w:rsidR="006922D6" w:rsidRPr="006922D6" w:rsidRDefault="001D014B" w:rsidP="001D0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zh-CN"/>
        </w:rPr>
        <w:t xml:space="preserve">на оказание услуг для государственных </w:t>
      </w:r>
      <w:proofErr w:type="spellStart"/>
      <w:r w:rsidRPr="001D014B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zh-CN"/>
        </w:rPr>
        <w:t>нужд</w:t>
      </w:r>
      <w:r w:rsidR="006922D6" w:rsidRPr="006922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</w:t>
      </w:r>
      <w:proofErr w:type="spellEnd"/>
      <w:r w:rsidR="006922D6" w:rsidRPr="006922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545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оказание услуг</w:t>
      </w:r>
      <w:r w:rsidR="006922D6" w:rsidRPr="006922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для государственных нужд</w:t>
      </w:r>
    </w:p>
    <w:p w:rsidR="006922D6" w:rsidRPr="006922D6" w:rsidRDefault="006922D6" w:rsidP="0069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22D6" w:rsidRPr="006922D6" w:rsidRDefault="006922D6" w:rsidP="006922D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922D6">
        <w:rPr>
          <w:rFonts w:ascii="Times New Roman" w:eastAsia="Times New Roman" w:hAnsi="Times New Roman" w:cs="Times New Roman"/>
          <w:lang w:eastAsia="zh-CN"/>
        </w:rPr>
        <w:t>г. Екатеринбург                                                                                                       «</w:t>
      </w:r>
      <w:r w:rsidR="00754526">
        <w:rPr>
          <w:rFonts w:ascii="Times New Roman" w:eastAsia="Times New Roman" w:hAnsi="Times New Roman" w:cs="Times New Roman"/>
          <w:lang w:eastAsia="zh-CN"/>
        </w:rPr>
        <w:t>___</w:t>
      </w:r>
      <w:r w:rsidR="00D769AB">
        <w:rPr>
          <w:rFonts w:ascii="Times New Roman" w:eastAsia="Times New Roman" w:hAnsi="Times New Roman" w:cs="Times New Roman"/>
          <w:lang w:eastAsia="zh-CN"/>
        </w:rPr>
        <w:t xml:space="preserve">»  </w:t>
      </w:r>
      <w:r w:rsidR="00754526">
        <w:rPr>
          <w:rFonts w:ascii="Times New Roman" w:eastAsia="Times New Roman" w:hAnsi="Times New Roman" w:cs="Times New Roman"/>
          <w:lang w:eastAsia="zh-CN"/>
        </w:rPr>
        <w:t>________</w:t>
      </w:r>
      <w:r w:rsidR="00D769AB">
        <w:rPr>
          <w:rFonts w:ascii="Times New Roman" w:eastAsia="Times New Roman" w:hAnsi="Times New Roman" w:cs="Times New Roman"/>
          <w:lang w:eastAsia="zh-CN"/>
        </w:rPr>
        <w:t xml:space="preserve"> 201</w:t>
      </w:r>
      <w:r w:rsidR="00754526">
        <w:rPr>
          <w:rFonts w:ascii="Times New Roman" w:eastAsia="Times New Roman" w:hAnsi="Times New Roman" w:cs="Times New Roman"/>
          <w:lang w:eastAsia="zh-CN"/>
        </w:rPr>
        <w:t>6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:rsidR="006922D6" w:rsidRPr="006922D6" w:rsidRDefault="006922D6" w:rsidP="006922D6">
      <w:pPr>
        <w:tabs>
          <w:tab w:val="left" w:pos="612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zh-CN"/>
        </w:rPr>
      </w:pPr>
    </w:p>
    <w:p w:rsidR="006922D6" w:rsidRPr="006922D6" w:rsidRDefault="006922D6" w:rsidP="006922D6">
      <w:pPr>
        <w:tabs>
          <w:tab w:val="left" w:pos="612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zh-CN"/>
        </w:rPr>
      </w:pPr>
    </w:p>
    <w:p w:rsidR="006922D6" w:rsidRPr="002B622E" w:rsidRDefault="006922D6" w:rsidP="006922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b/>
          <w:bCs/>
          <w:lang w:eastAsia="ru-RU"/>
        </w:rPr>
        <w:t>Государственное бюджетное учреждение здравоохранения Свердловской области «Научно-практический центр специализированных видов медицинской помощи «Уральский институт кардиологии»</w:t>
      </w:r>
      <w:r w:rsidRPr="006922D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="00754526">
        <w:rPr>
          <w:rFonts w:ascii="Times New Roman" w:eastAsia="Times New Roman" w:hAnsi="Times New Roman" w:cs="Times New Roman"/>
          <w:lang w:eastAsia="ru-RU"/>
        </w:rPr>
        <w:t>«</w:t>
      </w:r>
      <w:r w:rsidRPr="006922D6">
        <w:rPr>
          <w:rFonts w:ascii="Times New Roman" w:eastAsia="Times New Roman" w:hAnsi="Times New Roman" w:cs="Times New Roman"/>
          <w:lang w:eastAsia="ru-RU"/>
        </w:rPr>
        <w:t>Заказчик</w:t>
      </w:r>
      <w:r w:rsidR="00754526">
        <w:rPr>
          <w:rFonts w:ascii="Times New Roman" w:eastAsia="Times New Roman" w:hAnsi="Times New Roman" w:cs="Times New Roman"/>
          <w:lang w:eastAsia="ru-RU"/>
        </w:rPr>
        <w:t>»</w:t>
      </w:r>
      <w:r w:rsidRPr="006922D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6922D6">
        <w:rPr>
          <w:rFonts w:ascii="Times New Roman" w:eastAsia="Times New Roman" w:hAnsi="Times New Roman" w:cs="Times New Roman"/>
          <w:lang w:eastAsia="zh-CN"/>
        </w:rPr>
        <w:t>Главного врача</w:t>
      </w:r>
      <w:r w:rsidRPr="006922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54526">
        <w:rPr>
          <w:rFonts w:ascii="Times New Roman" w:eastAsia="Times New Roman" w:hAnsi="Times New Roman" w:cs="Times New Roman"/>
          <w:iCs/>
          <w:lang w:eastAsia="ru-RU"/>
        </w:rPr>
        <w:t>Габинского</w:t>
      </w:r>
      <w:proofErr w:type="spellEnd"/>
      <w:r w:rsidRPr="00754526">
        <w:rPr>
          <w:rFonts w:ascii="Times New Roman" w:eastAsia="Times New Roman" w:hAnsi="Times New Roman" w:cs="Times New Roman"/>
          <w:iCs/>
          <w:lang w:eastAsia="ru-RU"/>
        </w:rPr>
        <w:t xml:space="preserve"> Я.Л</w:t>
      </w:r>
      <w:r w:rsidRPr="00754526">
        <w:rPr>
          <w:rFonts w:ascii="Times New Roman" w:eastAsia="Times New Roman" w:hAnsi="Times New Roman" w:cs="Times New Roman"/>
          <w:lang w:eastAsia="ru-RU"/>
        </w:rPr>
        <w:t>.</w:t>
      </w:r>
      <w:r w:rsidRPr="006922D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Устава, с одной стороны, и </w:t>
      </w:r>
      <w:r w:rsidR="00754526">
        <w:rPr>
          <w:rFonts w:ascii="Times New Roman" w:eastAsia="Times New Roman" w:hAnsi="Times New Roman" w:cs="Times New Roman"/>
          <w:b/>
          <w:lang w:eastAsia="ru-RU"/>
        </w:rPr>
        <w:t>__________________________________</w:t>
      </w:r>
      <w:r w:rsidR="00754526" w:rsidRPr="00754526">
        <w:rPr>
          <w:rFonts w:ascii="Times New Roman" w:eastAsia="Times New Roman" w:hAnsi="Times New Roman" w:cs="Times New Roman"/>
          <w:lang w:eastAsia="ru-RU"/>
        </w:rPr>
        <w:t>_</w:t>
      </w:r>
      <w:r w:rsidRPr="00754526">
        <w:rPr>
          <w:rFonts w:ascii="Times New Roman" w:eastAsia="Times New Roman" w:hAnsi="Times New Roman" w:cs="Times New Roman"/>
          <w:bCs/>
          <w:lang w:eastAsia="ru-RU"/>
        </w:rPr>
        <w:t>,</w:t>
      </w:r>
      <w:r w:rsidRPr="007545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2E">
        <w:rPr>
          <w:rFonts w:ascii="Times New Roman" w:eastAsia="Times New Roman" w:hAnsi="Times New Roman" w:cs="Times New Roman"/>
          <w:lang w:eastAsia="ru-RU"/>
        </w:rPr>
        <w:t>именуемое в дальнейшем «</w:t>
      </w:r>
      <w:r w:rsidR="00754526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2B622E">
        <w:rPr>
          <w:rFonts w:ascii="Times New Roman" w:eastAsia="Times New Roman" w:hAnsi="Times New Roman" w:cs="Times New Roman"/>
          <w:lang w:eastAsia="ru-RU"/>
        </w:rPr>
        <w:t xml:space="preserve">», в лице </w:t>
      </w:r>
      <w:r w:rsidR="00754526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6922D6">
        <w:rPr>
          <w:rFonts w:ascii="Times New Roman" w:eastAsia="Times New Roman" w:hAnsi="Times New Roman" w:cs="Times New Roman"/>
          <w:lang w:eastAsia="ru-RU"/>
        </w:rPr>
        <w:t>,</w:t>
      </w:r>
      <w:r w:rsidRPr="002B622E">
        <w:rPr>
          <w:rFonts w:ascii="Times New Roman" w:eastAsia="Times New Roman" w:hAnsi="Times New Roman" w:cs="Times New Roman"/>
          <w:lang w:eastAsia="ru-RU"/>
        </w:rPr>
        <w:t xml:space="preserve"> действующего на основании </w:t>
      </w:r>
      <w:r w:rsidR="00754526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2B622E">
        <w:rPr>
          <w:rFonts w:ascii="Times New Roman" w:eastAsia="Times New Roman" w:hAnsi="Times New Roman" w:cs="Times New Roman"/>
          <w:lang w:eastAsia="ru-RU"/>
        </w:rPr>
        <w:t>, с другой стороны, заключили настоящий договор о нижеследующем:</w:t>
      </w:r>
    </w:p>
    <w:p w:rsidR="002E0142" w:rsidRDefault="002E0142" w:rsidP="00692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922D6" w:rsidRPr="006922D6" w:rsidRDefault="006922D6" w:rsidP="002E0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22D6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6922D6" w:rsidRPr="00754526" w:rsidRDefault="006922D6" w:rsidP="006922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lang w:eastAsia="ru-RU"/>
        </w:rPr>
        <w:t xml:space="preserve">1.1. По </w:t>
      </w:r>
      <w:r w:rsidRPr="00FF237F">
        <w:rPr>
          <w:rFonts w:ascii="Times New Roman" w:eastAsia="Times New Roman" w:hAnsi="Times New Roman" w:cs="Times New Roman"/>
          <w:lang w:eastAsia="ru-RU"/>
        </w:rPr>
        <w:t xml:space="preserve">настоящему договору Заказчик поручает, а Исполнитель принимает на себя обязательства </w:t>
      </w:r>
      <w:r w:rsidRPr="00FF237F">
        <w:rPr>
          <w:rFonts w:ascii="Times New Roman" w:eastAsia="Times New Roman" w:hAnsi="Times New Roman" w:cs="Times New Roman"/>
          <w:b/>
          <w:lang w:eastAsia="zh-CN"/>
        </w:rPr>
        <w:t xml:space="preserve">по техническому обслуживанию компрессорного оборудования, вакуумной станции, </w:t>
      </w:r>
      <w:r w:rsidR="00FF237F" w:rsidRPr="00FF237F">
        <w:rPr>
          <w:rFonts w:ascii="Times New Roman" w:hAnsi="Times New Roman" w:cs="Times New Roman"/>
          <w:b/>
        </w:rPr>
        <w:t>контейнеров-газификаторов</w:t>
      </w:r>
      <w:r w:rsidRPr="00FF237F">
        <w:rPr>
          <w:rFonts w:ascii="Times New Roman" w:eastAsia="Times New Roman" w:hAnsi="Times New Roman" w:cs="Times New Roman"/>
          <w:b/>
          <w:lang w:eastAsia="zh-CN"/>
        </w:rPr>
        <w:t>, рампы перепускной и внутрибольничных коммуникаций подачи кислорода ГБУЗ СО «Уральский институт кардиологии» в 201</w:t>
      </w:r>
      <w:r w:rsidR="00FF237F" w:rsidRPr="00FF237F">
        <w:rPr>
          <w:rFonts w:ascii="Times New Roman" w:eastAsia="Times New Roman" w:hAnsi="Times New Roman" w:cs="Times New Roman"/>
          <w:b/>
          <w:lang w:eastAsia="zh-CN"/>
        </w:rPr>
        <w:t>7</w:t>
      </w:r>
      <w:r w:rsidRPr="00FF237F">
        <w:rPr>
          <w:rFonts w:ascii="Times New Roman" w:eastAsia="Times New Roman" w:hAnsi="Times New Roman" w:cs="Times New Roman"/>
          <w:b/>
          <w:lang w:eastAsia="zh-CN"/>
        </w:rPr>
        <w:t>г.</w:t>
      </w:r>
      <w:r w:rsidRPr="00FF237F">
        <w:rPr>
          <w:rFonts w:ascii="Times New Roman" w:eastAsia="Times New Roman" w:hAnsi="Times New Roman" w:cs="Times New Roman"/>
          <w:lang w:eastAsia="ru-RU"/>
        </w:rPr>
        <w:t xml:space="preserve"> (далее по тексту – «</w:t>
      </w:r>
      <w:r w:rsidR="00754526" w:rsidRPr="00FF237F">
        <w:rPr>
          <w:rFonts w:ascii="Times New Roman" w:eastAsia="Times New Roman" w:hAnsi="Times New Roman" w:cs="Times New Roman"/>
          <w:lang w:eastAsia="ru-RU"/>
        </w:rPr>
        <w:t>у</w:t>
      </w:r>
      <w:r w:rsidRPr="00FF237F">
        <w:rPr>
          <w:rFonts w:ascii="Times New Roman" w:eastAsia="Times New Roman" w:hAnsi="Times New Roman" w:cs="Times New Roman"/>
          <w:lang w:eastAsia="ru-RU"/>
        </w:rPr>
        <w:t xml:space="preserve">слуги») согласно </w:t>
      </w:r>
      <w:r w:rsidR="00754526" w:rsidRPr="00FF237F">
        <w:rPr>
          <w:rFonts w:ascii="Times New Roman" w:eastAsia="Times New Roman" w:hAnsi="Times New Roman" w:cs="Times New Roman"/>
          <w:lang w:eastAsia="ru-RU"/>
        </w:rPr>
        <w:t>описанию объекта закупки</w:t>
      </w:r>
      <w:r w:rsidRPr="00FF23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4526" w:rsidRPr="00FF237F">
        <w:rPr>
          <w:rFonts w:ascii="Times New Roman" w:eastAsia="Times New Roman" w:hAnsi="Times New Roman" w:cs="Times New Roman"/>
          <w:lang w:eastAsia="ru-RU"/>
        </w:rPr>
        <w:t xml:space="preserve">(Приложение № 1) </w:t>
      </w:r>
      <w:r w:rsidRPr="00FF237F">
        <w:rPr>
          <w:rFonts w:ascii="Times New Roman" w:eastAsia="Times New Roman" w:hAnsi="Times New Roman" w:cs="Times New Roman"/>
          <w:lang w:eastAsia="ru-RU"/>
        </w:rPr>
        <w:t>и</w:t>
      </w:r>
      <w:r w:rsidRPr="006922D6">
        <w:rPr>
          <w:rFonts w:ascii="Times New Roman" w:eastAsia="Times New Roman" w:hAnsi="Times New Roman" w:cs="Times New Roman"/>
          <w:lang w:eastAsia="ru-RU"/>
        </w:rPr>
        <w:t xml:space="preserve"> спецификации </w:t>
      </w:r>
      <w:r w:rsidR="00754526">
        <w:rPr>
          <w:rFonts w:ascii="Times New Roman" w:eastAsia="Times New Roman" w:hAnsi="Times New Roman" w:cs="Times New Roman"/>
          <w:lang w:eastAsia="ru-RU"/>
        </w:rPr>
        <w:t>(Приложение №</w:t>
      </w:r>
      <w:r w:rsidR="00F239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4526">
        <w:rPr>
          <w:rFonts w:ascii="Times New Roman" w:eastAsia="Times New Roman" w:hAnsi="Times New Roman" w:cs="Times New Roman"/>
          <w:lang w:eastAsia="ru-RU"/>
        </w:rPr>
        <w:t>2)</w:t>
      </w:r>
      <w:r w:rsidR="00FF23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2D6">
        <w:rPr>
          <w:rFonts w:ascii="Times New Roman" w:eastAsia="Times New Roman" w:hAnsi="Times New Roman" w:cs="Times New Roman"/>
          <w:lang w:eastAsia="ru-RU"/>
        </w:rPr>
        <w:t>к данному договору</w:t>
      </w:r>
      <w:r w:rsidR="00754526">
        <w:rPr>
          <w:rFonts w:ascii="Times New Roman" w:eastAsia="Times New Roman" w:hAnsi="Times New Roman" w:cs="Times New Roman"/>
          <w:lang w:eastAsia="ru-RU"/>
        </w:rPr>
        <w:t>.</w:t>
      </w:r>
    </w:p>
    <w:p w:rsidR="006922D6" w:rsidRPr="000037D6" w:rsidRDefault="006922D6" w:rsidP="006922D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922D6">
        <w:rPr>
          <w:rFonts w:ascii="Times New Roman" w:eastAsia="Times New Roman" w:hAnsi="Times New Roman" w:cs="Times New Roman"/>
          <w:lang w:eastAsia="zh-CN"/>
        </w:rPr>
        <w:t xml:space="preserve">1.2. При исполнении договора не допускается перемена Исполнителя, за исключением случаев, если новый </w:t>
      </w:r>
      <w:r w:rsidRPr="000037D6">
        <w:rPr>
          <w:rFonts w:ascii="Times New Roman" w:eastAsia="Times New Roman" w:hAnsi="Times New Roman" w:cs="Times New Roman"/>
          <w:lang w:eastAsia="zh-CN"/>
        </w:rPr>
        <w:t>Исполнитель является правопреемником Исполнитель по такому договору вследствие реорганизации юридического лица в форме преобразования, слияния или присоединения.</w:t>
      </w:r>
      <w:r w:rsidR="00FF237F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D769AB" w:rsidRPr="000037D6" w:rsidRDefault="006922D6" w:rsidP="00D769A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0037D6">
        <w:rPr>
          <w:rFonts w:ascii="Times New Roman" w:eastAsia="Times New Roman" w:hAnsi="Times New Roman" w:cs="Times New Roman"/>
          <w:lang w:eastAsia="zh-CN"/>
        </w:rPr>
        <w:t>1</w:t>
      </w:r>
      <w:r w:rsidRPr="000037D6">
        <w:rPr>
          <w:rFonts w:ascii="Times New Roman" w:eastAsia="Times New Roman" w:hAnsi="Times New Roman" w:cs="Times New Roman"/>
          <w:b/>
          <w:i/>
          <w:lang w:eastAsia="zh-CN"/>
        </w:rPr>
        <w:t xml:space="preserve">.3. Настоящий договор заключен на основании Протокола </w:t>
      </w:r>
      <w:r w:rsidR="00BA4FA0" w:rsidRPr="000037D6">
        <w:rPr>
          <w:rFonts w:ascii="Times New Roman" w:eastAsia="Times New Roman" w:hAnsi="Times New Roman" w:cs="Times New Roman"/>
          <w:b/>
          <w:i/>
          <w:lang w:eastAsia="zh-CN"/>
        </w:rPr>
        <w:t>____</w:t>
      </w:r>
      <w:r w:rsidRPr="000037D6">
        <w:rPr>
          <w:rFonts w:ascii="Times New Roman" w:eastAsia="Times New Roman" w:hAnsi="Times New Roman" w:cs="Times New Roman"/>
          <w:b/>
          <w:i/>
          <w:lang w:eastAsia="zh-CN"/>
        </w:rPr>
        <w:t xml:space="preserve">аукционной комиссии от </w:t>
      </w:r>
    </w:p>
    <w:p w:rsidR="006922D6" w:rsidRPr="000037D6" w:rsidRDefault="00BA4FA0" w:rsidP="00D769A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037D6">
        <w:rPr>
          <w:rFonts w:ascii="Times New Roman" w:eastAsia="Times New Roman" w:hAnsi="Times New Roman" w:cs="Times New Roman"/>
          <w:b/>
          <w:i/>
          <w:lang w:eastAsia="zh-CN"/>
        </w:rPr>
        <w:t xml:space="preserve">__________ </w:t>
      </w:r>
      <w:r w:rsidR="006922D6" w:rsidRPr="000037D6">
        <w:rPr>
          <w:rFonts w:ascii="Times New Roman" w:eastAsia="Times New Roman" w:hAnsi="Times New Roman" w:cs="Times New Roman"/>
          <w:b/>
          <w:i/>
          <w:lang w:eastAsia="zh-CN"/>
        </w:rPr>
        <w:t>20</w:t>
      </w:r>
      <w:r w:rsidR="001D014B">
        <w:rPr>
          <w:rFonts w:ascii="Times New Roman" w:eastAsia="Times New Roman" w:hAnsi="Times New Roman" w:cs="Times New Roman"/>
          <w:b/>
          <w:i/>
          <w:lang w:eastAsia="zh-CN"/>
        </w:rPr>
        <w:t>16</w:t>
      </w:r>
      <w:r w:rsidR="006922D6" w:rsidRPr="000037D6">
        <w:rPr>
          <w:rFonts w:ascii="Times New Roman" w:eastAsia="Times New Roman" w:hAnsi="Times New Roman" w:cs="Times New Roman"/>
          <w:b/>
          <w:i/>
          <w:lang w:eastAsia="zh-CN"/>
        </w:rPr>
        <w:t xml:space="preserve"> года.</w:t>
      </w:r>
    </w:p>
    <w:p w:rsidR="006922D6" w:rsidRPr="006922D6" w:rsidRDefault="006922D6" w:rsidP="006922D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b/>
          <w:lang w:eastAsia="ru-RU"/>
        </w:rPr>
        <w:t>2. Порядок оказания услуг</w:t>
      </w:r>
    </w:p>
    <w:p w:rsidR="006922D6" w:rsidRPr="006922D6" w:rsidRDefault="006922D6" w:rsidP="00FF237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6922D6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FF237F">
        <w:rPr>
          <w:rFonts w:ascii="Times New Roman" w:eastAsia="Times New Roman" w:hAnsi="Times New Roman" w:cs="Times New Roman"/>
          <w:lang w:eastAsia="ru-RU"/>
        </w:rPr>
        <w:t>С</w:t>
      </w:r>
      <w:r w:rsidRPr="006922D6">
        <w:rPr>
          <w:rFonts w:ascii="Times New Roman" w:eastAsia="Times New Roman" w:hAnsi="Times New Roman" w:cs="Times New Roman"/>
          <w:lang w:eastAsia="ru-RU"/>
        </w:rPr>
        <w:t>роки оказания услуг:</w:t>
      </w:r>
      <w:r w:rsidR="00D769AB" w:rsidRPr="006922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9AB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754526">
        <w:rPr>
          <w:rFonts w:ascii="Times New Roman" w:eastAsia="Times New Roman" w:hAnsi="Times New Roman" w:cs="Times New Roman"/>
          <w:lang w:eastAsia="ru-RU"/>
        </w:rPr>
        <w:t>«01» января 201</w:t>
      </w:r>
      <w:r w:rsidR="00FF237F">
        <w:rPr>
          <w:rFonts w:ascii="Times New Roman" w:eastAsia="Times New Roman" w:hAnsi="Times New Roman" w:cs="Times New Roman"/>
          <w:lang w:eastAsia="ru-RU"/>
        </w:rPr>
        <w:t>7</w:t>
      </w:r>
      <w:r w:rsidR="00754526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6922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4526">
        <w:rPr>
          <w:rFonts w:ascii="Times New Roman" w:eastAsia="Times New Roman" w:hAnsi="Times New Roman" w:cs="Times New Roman"/>
          <w:lang w:eastAsia="ru-RU"/>
        </w:rPr>
        <w:t>п</w:t>
      </w:r>
      <w:r w:rsidRPr="006922D6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D769AB">
        <w:rPr>
          <w:rFonts w:ascii="Times New Roman" w:eastAsia="Times New Roman" w:hAnsi="Times New Roman" w:cs="Times New Roman"/>
          <w:bCs/>
          <w:color w:val="000000"/>
          <w:lang w:eastAsia="zh-CN"/>
        </w:rPr>
        <w:t>«31</w:t>
      </w:r>
      <w:r w:rsidRPr="006922D6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» </w:t>
      </w:r>
      <w:r w:rsidR="00D769AB">
        <w:rPr>
          <w:rFonts w:ascii="Times New Roman" w:eastAsia="Times New Roman" w:hAnsi="Times New Roman" w:cs="Times New Roman"/>
          <w:bCs/>
          <w:color w:val="000000"/>
          <w:lang w:eastAsia="zh-CN"/>
        </w:rPr>
        <w:t>декабря 201</w:t>
      </w:r>
      <w:r w:rsidR="00FF237F">
        <w:rPr>
          <w:rFonts w:ascii="Times New Roman" w:eastAsia="Times New Roman" w:hAnsi="Times New Roman" w:cs="Times New Roman"/>
          <w:bCs/>
          <w:color w:val="000000"/>
          <w:lang w:eastAsia="zh-CN"/>
        </w:rPr>
        <w:t>7</w:t>
      </w:r>
      <w:r w:rsidRPr="006922D6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года</w:t>
      </w:r>
      <w:r w:rsidR="00754526">
        <w:rPr>
          <w:rFonts w:ascii="Times New Roman" w:eastAsia="Times New Roman" w:hAnsi="Times New Roman" w:cs="Times New Roman"/>
          <w:bCs/>
          <w:color w:val="000000"/>
          <w:lang w:eastAsia="zh-CN"/>
        </w:rPr>
        <w:t>.</w:t>
      </w:r>
    </w:p>
    <w:p w:rsidR="006922D6" w:rsidRPr="00FF237F" w:rsidRDefault="006922D6" w:rsidP="00FF237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6922D6">
        <w:rPr>
          <w:rFonts w:ascii="Times New Roman" w:eastAsia="Times New Roman" w:hAnsi="Times New Roman" w:cs="Times New Roman"/>
          <w:b/>
          <w:bCs/>
          <w:lang w:eastAsia="zh-CN"/>
        </w:rPr>
        <w:t>2.2</w:t>
      </w:r>
      <w:r w:rsidRPr="00FF237F">
        <w:rPr>
          <w:rFonts w:ascii="Times New Roman" w:eastAsia="Times New Roman" w:hAnsi="Times New Roman" w:cs="Times New Roman"/>
          <w:b/>
          <w:bCs/>
          <w:lang w:eastAsia="zh-CN"/>
        </w:rPr>
        <w:t>. Описание услуг:</w:t>
      </w:r>
    </w:p>
    <w:p w:rsidR="00FF237F" w:rsidRPr="00FF237F" w:rsidRDefault="00FF237F" w:rsidP="00FF237F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 xml:space="preserve">Контроль безопасности, </w:t>
      </w:r>
    </w:p>
    <w:p w:rsidR="00FF237F" w:rsidRPr="00FF237F" w:rsidRDefault="00FF237F" w:rsidP="00FF237F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spellStart"/>
      <w:r w:rsidRPr="00FF237F">
        <w:rPr>
          <w:rFonts w:ascii="Times New Roman" w:hAnsi="Times New Roman" w:cs="Times New Roman"/>
        </w:rPr>
        <w:t>Регламентно</w:t>
      </w:r>
      <w:proofErr w:type="spellEnd"/>
      <w:r w:rsidRPr="00FF237F">
        <w:rPr>
          <w:rFonts w:ascii="Times New Roman" w:hAnsi="Times New Roman" w:cs="Times New Roman"/>
        </w:rPr>
        <w:t xml:space="preserve">-профилактическое техническое обслуживание, </w:t>
      </w:r>
    </w:p>
    <w:p w:rsidR="00FF237F" w:rsidRPr="00FF237F" w:rsidRDefault="00FF237F" w:rsidP="00FF237F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>Особая проверка деталей, подверженных износу,</w:t>
      </w:r>
    </w:p>
    <w:p w:rsidR="00FF237F" w:rsidRPr="00FF237F" w:rsidRDefault="00FF237F" w:rsidP="00FF237F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>Рекомендованные заводом-изготовителем модификации аппаратной части и программного обеспечения (если они не требуют замены запчастей, не содержат изменения функций или не являются расширением установки),</w:t>
      </w:r>
    </w:p>
    <w:p w:rsidR="00FF237F" w:rsidRPr="00FF237F" w:rsidRDefault="00FF237F" w:rsidP="00FF237F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>Диагностика и ремонт в случае обнаружения неисправности,</w:t>
      </w:r>
    </w:p>
    <w:p w:rsidR="00FF237F" w:rsidRPr="00FF237F" w:rsidRDefault="00FF237F" w:rsidP="00FF237F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>Качество выполненной работы «Исполнителем» услуг должно соответствовать установленным государственным стандартам,</w:t>
      </w:r>
    </w:p>
    <w:p w:rsidR="00FF237F" w:rsidRPr="00FF237F" w:rsidRDefault="00FF237F" w:rsidP="00FF237F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>В случае затруднения при диагностике или ремонте  действует программа поддержки  опытными специалистами завода-изготовителя,</w:t>
      </w:r>
    </w:p>
    <w:p w:rsidR="00FF237F" w:rsidRPr="00FF237F" w:rsidRDefault="00FF237F" w:rsidP="00FF237F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hAnsi="Times New Roman" w:cs="Times New Roman"/>
          <w:lang w:eastAsia="ru-RU"/>
        </w:rPr>
      </w:pPr>
      <w:r w:rsidRPr="00FF237F">
        <w:rPr>
          <w:rFonts w:ascii="Times New Roman" w:hAnsi="Times New Roman" w:cs="Times New Roman"/>
        </w:rPr>
        <w:t xml:space="preserve">Выезд специалиста сервисного центра  по заявке Заказчика в  течение суток </w:t>
      </w:r>
      <w:r w:rsidRPr="00FF237F">
        <w:rPr>
          <w:rFonts w:ascii="Times New Roman" w:hAnsi="Times New Roman" w:cs="Times New Roman"/>
          <w:lang w:eastAsia="ru-RU"/>
        </w:rPr>
        <w:t>после поступления устной (письменной) заявки от Заказчика на проведение ремонтных работ.</w:t>
      </w:r>
    </w:p>
    <w:p w:rsidR="00A57F77" w:rsidRPr="00A57F77" w:rsidRDefault="006922D6" w:rsidP="00FF237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037D6">
        <w:rPr>
          <w:rFonts w:ascii="Times New Roman" w:eastAsia="Times New Roman" w:hAnsi="Times New Roman" w:cs="Times New Roman"/>
          <w:lang w:eastAsia="zh-CN"/>
        </w:rPr>
        <w:t xml:space="preserve">2.3. Исполнитель обязуется оказывать услуги в соответствии с настоящим договором </w:t>
      </w:r>
      <w:r w:rsidRPr="00A57F77">
        <w:rPr>
          <w:rFonts w:ascii="Times New Roman" w:eastAsia="Times New Roman" w:hAnsi="Times New Roman" w:cs="Times New Roman"/>
          <w:lang w:eastAsia="zh-CN"/>
        </w:rPr>
        <w:t>на объектах Заказчика, расположенных по следующим адресам: г. Екатеринбург, ул.8 Марта, д.78</w:t>
      </w:r>
      <w:r w:rsidR="00FF237F">
        <w:rPr>
          <w:rFonts w:ascii="Times New Roman" w:eastAsia="Times New Roman" w:hAnsi="Times New Roman" w:cs="Times New Roman"/>
          <w:lang w:eastAsia="zh-CN"/>
        </w:rPr>
        <w:t>-А</w:t>
      </w:r>
      <w:r w:rsidRPr="00A57F77">
        <w:rPr>
          <w:rFonts w:ascii="Times New Roman" w:eastAsia="Times New Roman" w:hAnsi="Times New Roman" w:cs="Times New Roman"/>
          <w:lang w:eastAsia="zh-CN"/>
        </w:rPr>
        <w:t>.</w:t>
      </w:r>
    </w:p>
    <w:p w:rsidR="00A57F77" w:rsidRPr="000037D6" w:rsidRDefault="00A57F77" w:rsidP="00FF237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57F77">
        <w:rPr>
          <w:rFonts w:ascii="Times New Roman" w:eastAsia="Times New Roman" w:hAnsi="Times New Roman" w:cs="Times New Roman"/>
          <w:lang w:eastAsia="zh-CN"/>
        </w:rPr>
        <w:t xml:space="preserve">2.4. </w:t>
      </w:r>
      <w:r w:rsidRPr="00A57F77">
        <w:rPr>
          <w:rFonts w:ascii="Times New Roman" w:hAnsi="Times New Roman" w:cs="Times New Roman"/>
        </w:rPr>
        <w:t xml:space="preserve">Ремонтно-эксплуатирующий персонал </w:t>
      </w:r>
      <w:r w:rsidRPr="00A57F77">
        <w:rPr>
          <w:rFonts w:ascii="Times New Roman" w:eastAsia="Times New Roman" w:hAnsi="Times New Roman" w:cs="Times New Roman"/>
          <w:lang w:eastAsia="zh-CN"/>
        </w:rPr>
        <w:t>Исполнителя</w:t>
      </w:r>
      <w:r w:rsidRPr="00A57F77">
        <w:rPr>
          <w:rFonts w:ascii="Times New Roman" w:hAnsi="Times New Roman" w:cs="Times New Roman"/>
        </w:rPr>
        <w:t xml:space="preserve"> должен иметь возможность приступить к работам в течение 2-х часов после поступления устной (письменной) заявки от Заказчика на </w:t>
      </w:r>
      <w:r w:rsidRPr="000037D6">
        <w:rPr>
          <w:rFonts w:ascii="Times New Roman" w:hAnsi="Times New Roman" w:cs="Times New Roman"/>
        </w:rPr>
        <w:t>проведение ремонтных работ.</w:t>
      </w:r>
    </w:p>
    <w:p w:rsidR="00A57F77" w:rsidRPr="000037D6" w:rsidRDefault="00F2397E" w:rsidP="00FF237F">
      <w:pPr>
        <w:pStyle w:val="a5"/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37D6">
        <w:rPr>
          <w:rFonts w:ascii="Times New Roman" w:hAnsi="Times New Roman" w:cs="Times New Roman"/>
        </w:rPr>
        <w:t>Услуги</w:t>
      </w:r>
      <w:r w:rsidR="00A57F77" w:rsidRPr="000037D6">
        <w:rPr>
          <w:rFonts w:ascii="Times New Roman" w:hAnsi="Times New Roman" w:cs="Times New Roman"/>
        </w:rPr>
        <w:t xml:space="preserve"> по техническому обслуживанию (т. о.) оборудования </w:t>
      </w:r>
      <w:r w:rsidRPr="000037D6">
        <w:rPr>
          <w:rFonts w:ascii="Times New Roman" w:hAnsi="Times New Roman" w:cs="Times New Roman"/>
        </w:rPr>
        <w:t>оказывать</w:t>
      </w:r>
      <w:r w:rsidR="00A57F77" w:rsidRPr="000037D6">
        <w:rPr>
          <w:rFonts w:ascii="Times New Roman" w:hAnsi="Times New Roman" w:cs="Times New Roman"/>
        </w:rPr>
        <w:t xml:space="preserve"> в соответствии с утвержденным графиком и заявками представителя Заказчика.</w:t>
      </w:r>
    </w:p>
    <w:p w:rsidR="00A57F77" w:rsidRPr="000037D6" w:rsidRDefault="00A57F77" w:rsidP="00FF237F">
      <w:pPr>
        <w:pStyle w:val="a5"/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37D6">
        <w:rPr>
          <w:rFonts w:ascii="Times New Roman" w:eastAsia="Times New Roman" w:hAnsi="Times New Roman" w:cs="Times New Roman"/>
          <w:lang w:eastAsia="zh-CN"/>
        </w:rPr>
        <w:t>Исполнителем</w:t>
      </w:r>
      <w:r w:rsidRPr="000037D6">
        <w:rPr>
          <w:rFonts w:ascii="Times New Roman" w:hAnsi="Times New Roman" w:cs="Times New Roman"/>
        </w:rPr>
        <w:t xml:space="preserve"> до начала оказания услуг представляется на утверждение Заказчику сетевой график </w:t>
      </w:r>
      <w:r w:rsidR="00F2397E" w:rsidRPr="000037D6">
        <w:rPr>
          <w:rFonts w:ascii="Times New Roman" w:hAnsi="Times New Roman" w:cs="Times New Roman"/>
        </w:rPr>
        <w:t xml:space="preserve">оказания услуг </w:t>
      </w:r>
      <w:r w:rsidRPr="000037D6">
        <w:rPr>
          <w:rFonts w:ascii="Times New Roman" w:hAnsi="Times New Roman" w:cs="Times New Roman"/>
        </w:rPr>
        <w:t>и проект оказания услуг.</w:t>
      </w:r>
    </w:p>
    <w:p w:rsidR="00A57F77" w:rsidRPr="00A57F77" w:rsidRDefault="00A57F77" w:rsidP="00FF237F">
      <w:pPr>
        <w:pStyle w:val="a5"/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37D6">
        <w:rPr>
          <w:rFonts w:ascii="Times New Roman" w:hAnsi="Times New Roman" w:cs="Times New Roman"/>
        </w:rPr>
        <w:t xml:space="preserve">Количество и квалификация персонала </w:t>
      </w:r>
      <w:r w:rsidR="00F2397E" w:rsidRPr="000037D6">
        <w:rPr>
          <w:rFonts w:ascii="Times New Roman" w:hAnsi="Times New Roman" w:cs="Times New Roman"/>
        </w:rPr>
        <w:t>Исполнителя</w:t>
      </w:r>
      <w:r w:rsidRPr="000037D6">
        <w:rPr>
          <w:rFonts w:ascii="Times New Roman" w:hAnsi="Times New Roman" w:cs="Times New Roman"/>
        </w:rPr>
        <w:t xml:space="preserve">, привлекаемого для оказания услуг, должны быть не менее нормативных и обеспечивать окончание ремонтных </w:t>
      </w:r>
      <w:proofErr w:type="gramStart"/>
      <w:r w:rsidRPr="000037D6">
        <w:rPr>
          <w:rFonts w:ascii="Times New Roman" w:hAnsi="Times New Roman" w:cs="Times New Roman"/>
        </w:rPr>
        <w:t xml:space="preserve">работ  </w:t>
      </w:r>
      <w:r w:rsidRPr="00A57F77">
        <w:rPr>
          <w:rFonts w:ascii="Times New Roman" w:hAnsi="Times New Roman" w:cs="Times New Roman"/>
        </w:rPr>
        <w:t>в</w:t>
      </w:r>
      <w:proofErr w:type="gramEnd"/>
      <w:r w:rsidRPr="00A57F77">
        <w:rPr>
          <w:rFonts w:ascii="Times New Roman" w:hAnsi="Times New Roman" w:cs="Times New Roman"/>
        </w:rPr>
        <w:t xml:space="preserve"> запланированные графиком сроки.  </w:t>
      </w:r>
    </w:p>
    <w:p w:rsidR="006922D6" w:rsidRPr="006922D6" w:rsidRDefault="006922D6" w:rsidP="006922D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22D6">
        <w:rPr>
          <w:rFonts w:ascii="Times New Roman" w:eastAsia="Times New Roman" w:hAnsi="Times New Roman" w:cs="Times New Roman"/>
          <w:b/>
          <w:bCs/>
          <w:lang w:eastAsia="ru-RU"/>
        </w:rPr>
        <w:t>3. Качество и приемка услуг</w:t>
      </w:r>
    </w:p>
    <w:p w:rsidR="006922D6" w:rsidRPr="006922D6" w:rsidRDefault="006922D6" w:rsidP="00FF237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bCs/>
          <w:lang w:eastAsia="ru-RU"/>
        </w:rPr>
        <w:t xml:space="preserve">3.1. </w:t>
      </w: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 xml:space="preserve">Исполнитель обязуется </w:t>
      </w:r>
      <w:r w:rsidR="00F2397E">
        <w:rPr>
          <w:rFonts w:ascii="Times New Roman" w:eastAsia="Times New Roman" w:hAnsi="Times New Roman" w:cs="Times New Roman"/>
          <w:snapToGrid w:val="0"/>
          <w:lang w:eastAsia="ru-RU"/>
        </w:rPr>
        <w:t>оказать услуги</w:t>
      </w: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 xml:space="preserve"> в количестве и объемах, указанных в спецификации (Приложение №</w:t>
      </w:r>
      <w:r w:rsidR="00F2397E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 xml:space="preserve">2).     </w:t>
      </w:r>
    </w:p>
    <w:p w:rsidR="00FF237F" w:rsidRPr="00FF237F" w:rsidRDefault="006922D6" w:rsidP="00FF2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37F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3.2. </w:t>
      </w:r>
      <w:r w:rsidR="00FF237F" w:rsidRPr="00FF237F">
        <w:rPr>
          <w:rFonts w:ascii="Times New Roman" w:hAnsi="Times New Roman" w:cs="Times New Roman"/>
        </w:rPr>
        <w:t xml:space="preserve">При проведении работ по ремонту оборудования Исполнителем выполняются требования следующих нормативных документов:                                                                                                                          - Правила  устройства и безопасной эксплуатации стационарных компрессорных установок, воздухопроводов и газопроводов ПБ 03-581-03. </w:t>
      </w:r>
    </w:p>
    <w:p w:rsidR="00FF237F" w:rsidRPr="00FF237F" w:rsidRDefault="00FF237F" w:rsidP="00FF2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 xml:space="preserve">- Руководство по безопасности «Рекомендации по устройству и безопасной эксплуатации технологических трубопроводов», утвержденное приказом </w:t>
      </w:r>
      <w:proofErr w:type="spellStart"/>
      <w:r w:rsidRPr="00FF237F">
        <w:rPr>
          <w:rFonts w:ascii="Times New Roman" w:hAnsi="Times New Roman" w:cs="Times New Roman"/>
        </w:rPr>
        <w:t>Ростехнадзора</w:t>
      </w:r>
      <w:proofErr w:type="spellEnd"/>
      <w:r w:rsidRPr="00FF237F">
        <w:rPr>
          <w:rFonts w:ascii="Times New Roman" w:hAnsi="Times New Roman" w:cs="Times New Roman"/>
        </w:rPr>
        <w:t xml:space="preserve"> от 27.12.2012г. № 784;</w:t>
      </w:r>
    </w:p>
    <w:p w:rsidR="00FF237F" w:rsidRPr="00FF237F" w:rsidRDefault="00FF237F" w:rsidP="00FF2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 xml:space="preserve">Приказ </w:t>
      </w:r>
      <w:proofErr w:type="spellStart"/>
      <w:r w:rsidRPr="00FF237F">
        <w:rPr>
          <w:rFonts w:ascii="Times New Roman" w:hAnsi="Times New Roman" w:cs="Times New Roman"/>
        </w:rPr>
        <w:t>Ростехнадзора</w:t>
      </w:r>
      <w:proofErr w:type="spellEnd"/>
      <w:r w:rsidRPr="00FF237F">
        <w:rPr>
          <w:rFonts w:ascii="Times New Roman" w:hAnsi="Times New Roman" w:cs="Times New Roman"/>
        </w:rPr>
        <w:t xml:space="preserve"> от 25.03.2014 N 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</w:r>
    </w:p>
    <w:p w:rsidR="00FF237F" w:rsidRPr="00FF237F" w:rsidRDefault="00FF237F" w:rsidP="00FF237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F237F">
        <w:rPr>
          <w:rFonts w:ascii="Times New Roman" w:hAnsi="Times New Roman" w:cs="Times New Roman"/>
        </w:rPr>
        <w:t xml:space="preserve">- Сварка, термообработка и контроль трубных систем котлов и трубопроводов при монтаже и ремонте энергетического оборудования </w:t>
      </w:r>
      <w:r w:rsidRPr="00FF237F">
        <w:rPr>
          <w:rFonts w:ascii="Times New Roman" w:hAnsi="Times New Roman" w:cs="Times New Roman"/>
          <w:lang w:eastAsia="ru-RU"/>
        </w:rPr>
        <w:t>(РТМ-1с). Руководящий документ. РД 153-34.1-003-01;</w:t>
      </w:r>
    </w:p>
    <w:p w:rsidR="00FF237F" w:rsidRPr="00FF237F" w:rsidRDefault="00FF237F" w:rsidP="00FF2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>- ТУ34-38-20365-94</w:t>
      </w:r>
      <w:r w:rsidRPr="00FF237F">
        <w:rPr>
          <w:rFonts w:ascii="Times New Roman" w:hAnsi="Times New Roman" w:cs="Times New Roman"/>
          <w:lang w:eastAsia="ru-RU"/>
        </w:rPr>
        <w:t xml:space="preserve">. Арматура энергетическая. </w:t>
      </w:r>
      <w:r w:rsidRPr="00FF237F">
        <w:rPr>
          <w:rFonts w:ascii="Times New Roman" w:hAnsi="Times New Roman" w:cs="Times New Roman"/>
        </w:rPr>
        <w:t>Общие технические условия на капитальный ремон</w:t>
      </w:r>
      <w:r w:rsidRPr="00FF237F">
        <w:rPr>
          <w:rFonts w:ascii="Times New Roman" w:hAnsi="Times New Roman" w:cs="Times New Roman"/>
          <w:lang w:eastAsia="ru-RU"/>
        </w:rPr>
        <w:t>т;</w:t>
      </w:r>
      <w:r w:rsidRPr="00FF237F">
        <w:rPr>
          <w:rFonts w:ascii="Times New Roman" w:hAnsi="Times New Roman" w:cs="Times New Roman"/>
        </w:rPr>
        <w:t xml:space="preserve">   </w:t>
      </w:r>
    </w:p>
    <w:p w:rsidR="00FF237F" w:rsidRPr="00FF237F" w:rsidRDefault="00FF237F" w:rsidP="00FF2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>- руководящие документы, действующие для ремонтируемого оборудования.</w:t>
      </w:r>
    </w:p>
    <w:p w:rsidR="006922D6" w:rsidRPr="00FF237F" w:rsidRDefault="006922D6" w:rsidP="00FF237F">
      <w:pPr>
        <w:pStyle w:val="a6"/>
        <w:tabs>
          <w:tab w:val="left" w:pos="567"/>
          <w:tab w:val="left" w:pos="1276"/>
        </w:tabs>
        <w:jc w:val="both"/>
        <w:rPr>
          <w:b w:val="0"/>
          <w:bCs w:val="0"/>
          <w:sz w:val="22"/>
          <w:szCs w:val="22"/>
        </w:rPr>
      </w:pPr>
      <w:r w:rsidRPr="00FF237F">
        <w:rPr>
          <w:b w:val="0"/>
          <w:sz w:val="22"/>
          <w:szCs w:val="22"/>
          <w:lang w:eastAsia="ru-RU"/>
        </w:rPr>
        <w:t xml:space="preserve">3.3. </w:t>
      </w:r>
      <w:r w:rsidR="00FF237F" w:rsidRPr="00FF237F">
        <w:rPr>
          <w:b w:val="0"/>
          <w:bCs w:val="0"/>
          <w:spacing w:val="-1"/>
          <w:sz w:val="22"/>
          <w:szCs w:val="22"/>
        </w:rPr>
        <w:t xml:space="preserve">Техническое обслуживание </w:t>
      </w:r>
      <w:r w:rsidR="00FF237F" w:rsidRPr="00B12923">
        <w:rPr>
          <w:b w:val="0"/>
          <w:bCs w:val="0"/>
          <w:spacing w:val="-1"/>
          <w:sz w:val="22"/>
          <w:szCs w:val="22"/>
        </w:rPr>
        <w:t xml:space="preserve">подразумевает </w:t>
      </w:r>
      <w:r w:rsidR="00FF237F" w:rsidRPr="00B12923">
        <w:rPr>
          <w:b w:val="0"/>
          <w:bCs w:val="0"/>
          <w:sz w:val="22"/>
          <w:szCs w:val="22"/>
        </w:rPr>
        <w:t>услуги по ремонту и техническому обслуживанию (</w:t>
      </w:r>
      <w:proofErr w:type="spellStart"/>
      <w:r w:rsidR="00FF237F" w:rsidRPr="00B12923">
        <w:rPr>
          <w:b w:val="0"/>
          <w:bCs w:val="0"/>
          <w:sz w:val="22"/>
          <w:szCs w:val="22"/>
        </w:rPr>
        <w:t>т.о</w:t>
      </w:r>
      <w:proofErr w:type="spellEnd"/>
      <w:r w:rsidR="00FF237F" w:rsidRPr="00B12923">
        <w:rPr>
          <w:b w:val="0"/>
          <w:bCs w:val="0"/>
          <w:sz w:val="22"/>
          <w:szCs w:val="22"/>
        </w:rPr>
        <w:t xml:space="preserve">.) оборудования компрессорного SBMD 500/350DB, вакуумной </w:t>
      </w:r>
      <w:r w:rsidR="00FF237F" w:rsidRPr="00FF237F">
        <w:rPr>
          <w:b w:val="0"/>
          <w:bCs w:val="0"/>
          <w:sz w:val="22"/>
          <w:szCs w:val="22"/>
        </w:rPr>
        <w:t xml:space="preserve">станции, газификаторов </w:t>
      </w:r>
      <w:r w:rsidR="00FF237F" w:rsidRPr="00FF237F">
        <w:rPr>
          <w:b w:val="0"/>
          <w:bCs w:val="0"/>
          <w:sz w:val="22"/>
          <w:szCs w:val="22"/>
          <w:lang w:val="en-US"/>
        </w:rPr>
        <w:t>VT</w:t>
      </w:r>
      <w:r w:rsidR="00FF237F" w:rsidRPr="00FF237F">
        <w:rPr>
          <w:b w:val="0"/>
          <w:bCs w:val="0"/>
          <w:sz w:val="22"/>
          <w:szCs w:val="22"/>
        </w:rPr>
        <w:t xml:space="preserve">-3/18-200 в количестве двух штук, рампы перепускной и внутрибольничных коммуникаций подачи кислорода (с 1-го по 7-ой этажи), рамп разрядных типа AGS35-50, системы лечебных газов (приложение №1), выполняются с целью доведения их технических и эксплуатационных параметров до норм </w:t>
      </w:r>
      <w:r w:rsidR="00FF237F" w:rsidRPr="00FF237F">
        <w:rPr>
          <w:b w:val="0"/>
          <w:sz w:val="22"/>
          <w:szCs w:val="22"/>
        </w:rPr>
        <w:t>правил технической эксплуатации электрических станций и сетей Российской Федерации</w:t>
      </w:r>
      <w:r w:rsidR="00FF237F" w:rsidRPr="00FF237F">
        <w:rPr>
          <w:b w:val="0"/>
          <w:bCs w:val="0"/>
          <w:sz w:val="22"/>
          <w:szCs w:val="22"/>
        </w:rPr>
        <w:t xml:space="preserve"> (утверждены приказом № 229 от 19.06.2003 года Минэнерго России),  нормативно-технической документации заводов-изготовителей.</w:t>
      </w:r>
    </w:p>
    <w:p w:rsidR="00FF237F" w:rsidRPr="00FF237F" w:rsidRDefault="007E0294" w:rsidP="00FF2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 xml:space="preserve">3.4. </w:t>
      </w:r>
      <w:r w:rsidR="00FF237F" w:rsidRPr="00FF237F">
        <w:rPr>
          <w:rFonts w:ascii="Times New Roman" w:hAnsi="Times New Roman" w:cs="Times New Roman"/>
        </w:rPr>
        <w:t xml:space="preserve">Руководитель оказания услуг по обслуживанию, назначенный приказом по Исполнителю, обеспечивает:                                                                                                                                               - оперативность и должный уровень компетенции при решении всех организационно-технических вопросов, возникающих в процессе эксплуатации оборудования и его ремонта;                                                              </w:t>
      </w:r>
    </w:p>
    <w:p w:rsidR="00FF237F" w:rsidRPr="00FF237F" w:rsidRDefault="00FF237F" w:rsidP="00FF237F">
      <w:pPr>
        <w:spacing w:after="0" w:line="240" w:lineRule="auto"/>
        <w:ind w:left="60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 xml:space="preserve">- своевременную подготовку и согласование с Заказчиком графиков оказания услуг, в том числе сетевого, графика совмещенных услуг и т.д.                                                                                                                     </w:t>
      </w:r>
    </w:p>
    <w:p w:rsidR="007E0294" w:rsidRPr="00FF237F" w:rsidRDefault="00FF237F" w:rsidP="00FF2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>- своевременную подготовку и согласование с Заказчиком объема услуг по обслуживанию;                                                                                                                                                   - контроль качества оказания услуг по техническому обслуживанию</w:t>
      </w:r>
      <w:r w:rsidR="007E0294" w:rsidRPr="00FF237F">
        <w:rPr>
          <w:rFonts w:ascii="Times New Roman" w:hAnsi="Times New Roman" w:cs="Times New Roman"/>
        </w:rPr>
        <w:t>.</w:t>
      </w:r>
    </w:p>
    <w:p w:rsidR="007E0294" w:rsidRPr="00FF237F" w:rsidRDefault="007E0294" w:rsidP="00FF237F">
      <w:pPr>
        <w:pStyle w:val="ConsPlusNormal"/>
        <w:jc w:val="both"/>
      </w:pPr>
      <w:r w:rsidRPr="00FF237F">
        <w:t xml:space="preserve">3.5. </w:t>
      </w:r>
      <w:r w:rsidR="00FF237F" w:rsidRPr="00FF237F">
        <w:t xml:space="preserve">При оказании услуг </w:t>
      </w:r>
      <w:r w:rsidR="00FF237F">
        <w:t xml:space="preserve">Исполнитель обязан </w:t>
      </w:r>
      <w:r w:rsidR="00FF237F" w:rsidRPr="00FF237F">
        <w:t>соблюдать Правила техники безопасности РД 34.03.201-97, РД 34.03.204, РД 34.03.224 и РД 153-34.0-03.301-00 (ВППБ 01-02-95*) Правила пожарной безопасности для энергетических предприятий, Правила по охране труда при эксплуатации электроустановок (утверждены приказом Минтруда России от 24.07.2013г. N 328н).</w:t>
      </w:r>
    </w:p>
    <w:p w:rsidR="006922D6" w:rsidRPr="00FF237F" w:rsidRDefault="006922D6" w:rsidP="00FF2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237F">
        <w:rPr>
          <w:rFonts w:ascii="Times New Roman" w:eastAsia="Times New Roman" w:hAnsi="Times New Roman" w:cs="Times New Roman"/>
          <w:lang w:eastAsia="ru-RU"/>
        </w:rPr>
        <w:t>3.</w:t>
      </w:r>
      <w:r w:rsidR="00B12923">
        <w:rPr>
          <w:rFonts w:ascii="Times New Roman" w:eastAsia="Times New Roman" w:hAnsi="Times New Roman" w:cs="Times New Roman"/>
          <w:lang w:eastAsia="ru-RU"/>
        </w:rPr>
        <w:t>6</w:t>
      </w:r>
      <w:r w:rsidRPr="00FF237F">
        <w:rPr>
          <w:rFonts w:ascii="Times New Roman" w:eastAsia="Times New Roman" w:hAnsi="Times New Roman" w:cs="Times New Roman"/>
          <w:lang w:eastAsia="ru-RU"/>
        </w:rPr>
        <w:t>. При оказании услуг не должны превышаться утвержденные нормы времени.</w:t>
      </w:r>
    </w:p>
    <w:p w:rsidR="00FF237F" w:rsidRPr="00FF237F" w:rsidRDefault="00277E28" w:rsidP="00FF23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F237F">
        <w:rPr>
          <w:rFonts w:ascii="Times New Roman" w:eastAsia="Times New Roman" w:hAnsi="Times New Roman" w:cs="Times New Roman"/>
          <w:lang w:eastAsia="ru-RU"/>
        </w:rPr>
        <w:t>3.</w:t>
      </w:r>
      <w:r w:rsidR="00B12923">
        <w:rPr>
          <w:rFonts w:ascii="Times New Roman" w:eastAsia="Times New Roman" w:hAnsi="Times New Roman" w:cs="Times New Roman"/>
          <w:lang w:eastAsia="ru-RU"/>
        </w:rPr>
        <w:t>7</w:t>
      </w:r>
      <w:r w:rsidRPr="00FF237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A6960">
        <w:rPr>
          <w:rFonts w:ascii="Times New Roman" w:hAnsi="Times New Roman" w:cs="Times New Roman"/>
        </w:rPr>
        <w:t>В процессе оказания услуг при ремонте и техническом обслуживание (</w:t>
      </w:r>
      <w:proofErr w:type="spellStart"/>
      <w:r w:rsidRPr="00BA6960">
        <w:rPr>
          <w:rFonts w:ascii="Times New Roman" w:hAnsi="Times New Roman" w:cs="Times New Roman"/>
        </w:rPr>
        <w:t>т.о</w:t>
      </w:r>
      <w:proofErr w:type="spellEnd"/>
      <w:r w:rsidRPr="00BA6960">
        <w:rPr>
          <w:rFonts w:ascii="Times New Roman" w:hAnsi="Times New Roman" w:cs="Times New Roman"/>
        </w:rPr>
        <w:t xml:space="preserve">.) оборудования </w:t>
      </w:r>
      <w:r w:rsidR="00FF237F" w:rsidRPr="00FF237F">
        <w:rPr>
          <w:rFonts w:ascii="Times New Roman" w:hAnsi="Times New Roman" w:cs="Times New Roman"/>
        </w:rPr>
        <w:t>ответственный руководитель работ от Исполнителя предъявляет комиссии Заказчика, назначенной приказом по ГБУЗ СО «У</w:t>
      </w:r>
      <w:r w:rsidR="00BA6960">
        <w:rPr>
          <w:rFonts w:ascii="Times New Roman" w:hAnsi="Times New Roman" w:cs="Times New Roman"/>
        </w:rPr>
        <w:t>ральский институт кардиологии»,</w:t>
      </w:r>
      <w:r w:rsidR="00FF237F" w:rsidRPr="00FF237F">
        <w:rPr>
          <w:rFonts w:ascii="Times New Roman" w:hAnsi="Times New Roman" w:cs="Times New Roman"/>
        </w:rPr>
        <w:t xml:space="preserve"> выявленные дефекты оборудования и составляет акт </w:t>
      </w:r>
      <w:proofErr w:type="spellStart"/>
      <w:r w:rsidR="00FF237F" w:rsidRPr="00FF237F">
        <w:rPr>
          <w:rFonts w:ascii="Times New Roman" w:hAnsi="Times New Roman" w:cs="Times New Roman"/>
        </w:rPr>
        <w:t>дефектации</w:t>
      </w:r>
      <w:proofErr w:type="spellEnd"/>
      <w:r w:rsidR="00FF237F" w:rsidRPr="00FF237F">
        <w:rPr>
          <w:rFonts w:ascii="Times New Roman" w:hAnsi="Times New Roman" w:cs="Times New Roman"/>
        </w:rPr>
        <w:t xml:space="preserve"> по замене или ремонту оборудования. </w:t>
      </w:r>
    </w:p>
    <w:p w:rsidR="00423AB3" w:rsidRPr="00FF237F" w:rsidRDefault="00423AB3" w:rsidP="00FF23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F237F">
        <w:rPr>
          <w:rFonts w:ascii="Times New Roman" w:hAnsi="Times New Roman" w:cs="Times New Roman"/>
        </w:rPr>
        <w:t>3.</w:t>
      </w:r>
      <w:r w:rsidR="00B12923">
        <w:rPr>
          <w:rFonts w:ascii="Times New Roman" w:hAnsi="Times New Roman" w:cs="Times New Roman"/>
        </w:rPr>
        <w:t>8</w:t>
      </w:r>
      <w:r w:rsidRPr="00FF237F">
        <w:rPr>
          <w:rFonts w:ascii="Times New Roman" w:hAnsi="Times New Roman" w:cs="Times New Roman"/>
        </w:rPr>
        <w:t xml:space="preserve">. </w:t>
      </w:r>
      <w:r w:rsidR="00FF237F" w:rsidRPr="00FF237F">
        <w:rPr>
          <w:rFonts w:ascii="Times New Roman" w:hAnsi="Times New Roman" w:cs="Times New Roman"/>
        </w:rPr>
        <w:t xml:space="preserve">Оборудование, инструменты, приспособления применяемые Исполнителем  для производства  ремонтных работ должны быть исправны и соответствовать </w:t>
      </w:r>
      <w:r w:rsidR="00FF237F" w:rsidRPr="00FF237F">
        <w:rPr>
          <w:rStyle w:val="blk"/>
          <w:rFonts w:ascii="Times New Roman" w:hAnsi="Times New Roman" w:cs="Times New Roman"/>
        </w:rPr>
        <w:t>Правилам техники безопасности при эксплуатации тепломеханического оборудования электростанций и тепловых сетей. РД 34.03.201-97, утв. Минтопэнерго РФ 03.04.1997г.).</w:t>
      </w:r>
      <w:r w:rsidR="00FF237F" w:rsidRPr="00FF237F">
        <w:rPr>
          <w:rFonts w:ascii="Times New Roman" w:hAnsi="Times New Roman" w:cs="Times New Roman"/>
        </w:rPr>
        <w:t xml:space="preserve">   </w:t>
      </w:r>
    </w:p>
    <w:p w:rsidR="006922D6" w:rsidRPr="006922D6" w:rsidRDefault="006922D6" w:rsidP="00FF23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6922D6">
        <w:rPr>
          <w:rFonts w:ascii="Times New Roman" w:eastAsia="Times New Roman" w:hAnsi="Times New Roman" w:cs="Times New Roman"/>
          <w:bCs/>
          <w:snapToGrid w:val="0"/>
          <w:lang w:eastAsia="ru-RU"/>
        </w:rPr>
        <w:t>3.</w:t>
      </w:r>
      <w:r w:rsidR="00B12923">
        <w:rPr>
          <w:rFonts w:ascii="Times New Roman" w:eastAsia="Times New Roman" w:hAnsi="Times New Roman" w:cs="Times New Roman"/>
          <w:bCs/>
          <w:snapToGrid w:val="0"/>
          <w:lang w:eastAsia="ru-RU"/>
        </w:rPr>
        <w:t>9</w:t>
      </w:r>
      <w:r w:rsidRPr="006922D6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. Оказание услуг происходит в присутствии представителя Заказчика. По результатам оказания услуг составляется акт </w:t>
      </w:r>
      <w:r w:rsidRPr="006922D6">
        <w:rPr>
          <w:rFonts w:ascii="Times New Roman" w:eastAsia="Times New Roman" w:hAnsi="Times New Roman" w:cs="Times New Roman"/>
          <w:lang w:eastAsia="zh-CN"/>
        </w:rPr>
        <w:t>о приемке оказанных услуг (Приложение №</w:t>
      </w:r>
      <w:r w:rsidR="00277E2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922D6">
        <w:rPr>
          <w:rFonts w:ascii="Times New Roman" w:eastAsia="Times New Roman" w:hAnsi="Times New Roman" w:cs="Times New Roman"/>
          <w:lang w:eastAsia="zh-CN"/>
        </w:rPr>
        <w:t>3)</w:t>
      </w:r>
      <w:r w:rsidRPr="006922D6">
        <w:rPr>
          <w:rFonts w:ascii="Times New Roman" w:eastAsia="Times New Roman" w:hAnsi="Times New Roman" w:cs="Times New Roman"/>
          <w:bCs/>
          <w:snapToGrid w:val="0"/>
          <w:lang w:eastAsia="ru-RU"/>
        </w:rPr>
        <w:t>, который подписывается обеими сторонами.</w:t>
      </w:r>
    </w:p>
    <w:p w:rsidR="006922D6" w:rsidRPr="006922D6" w:rsidRDefault="006922D6" w:rsidP="00FF237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22D6">
        <w:rPr>
          <w:rFonts w:ascii="Times New Roman" w:eastAsia="Times New Roman" w:hAnsi="Times New Roman" w:cs="Times New Roman"/>
          <w:lang w:eastAsia="zh-CN"/>
        </w:rPr>
        <w:t>3.</w:t>
      </w:r>
      <w:r w:rsidR="00F2397E">
        <w:rPr>
          <w:rFonts w:ascii="Times New Roman" w:eastAsia="Times New Roman" w:hAnsi="Times New Roman" w:cs="Times New Roman"/>
          <w:lang w:eastAsia="zh-CN"/>
        </w:rPr>
        <w:t>1</w:t>
      </w:r>
      <w:r w:rsidR="00B12923">
        <w:rPr>
          <w:rFonts w:ascii="Times New Roman" w:eastAsia="Times New Roman" w:hAnsi="Times New Roman" w:cs="Times New Roman"/>
          <w:lang w:eastAsia="zh-CN"/>
        </w:rPr>
        <w:t>0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6922D6">
        <w:rPr>
          <w:rFonts w:ascii="Times New Roman" w:eastAsia="Calibri" w:hAnsi="Times New Roman" w:cs="Times New Roman"/>
        </w:rPr>
        <w:t>Приемка услуг включает в себя экспертизу и приемку отдельных этапов исполнения договора.</w:t>
      </w:r>
    </w:p>
    <w:p w:rsidR="006922D6" w:rsidRPr="006922D6" w:rsidRDefault="006922D6" w:rsidP="00FF237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6922D6">
        <w:rPr>
          <w:rFonts w:ascii="Times New Roman" w:eastAsia="Times New Roman" w:hAnsi="Times New Roman" w:cs="Times New Roman"/>
          <w:lang w:eastAsia="zh-CN"/>
        </w:rPr>
        <w:t>3.1</w:t>
      </w:r>
      <w:r w:rsidR="00B12923">
        <w:rPr>
          <w:rFonts w:ascii="Times New Roman" w:eastAsia="Times New Roman" w:hAnsi="Times New Roman" w:cs="Times New Roman"/>
          <w:lang w:eastAsia="zh-CN"/>
        </w:rPr>
        <w:t>1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6922D6">
        <w:rPr>
          <w:rFonts w:ascii="Times New Roman" w:eastAsia="Calibri" w:hAnsi="Times New Roman" w:cs="Times New Roman"/>
          <w:lang w:eastAsia="zh-CN"/>
        </w:rPr>
        <w:t xml:space="preserve">Экспертиза проводится </w:t>
      </w:r>
      <w:r w:rsidRPr="006922D6">
        <w:rPr>
          <w:rFonts w:ascii="Times New Roman" w:eastAsia="Times New Roman" w:hAnsi="Times New Roman" w:cs="Times New Roman"/>
          <w:lang w:eastAsia="zh-CN"/>
        </w:rPr>
        <w:t>Заказчиком</w:t>
      </w:r>
      <w:r w:rsidRPr="006922D6">
        <w:rPr>
          <w:rFonts w:ascii="Times New Roman" w:eastAsia="Calibri" w:hAnsi="Times New Roman" w:cs="Times New Roman"/>
          <w:lang w:eastAsia="zh-CN"/>
        </w:rPr>
        <w:t xml:space="preserve"> своими силами, за исключением случаев, установленных ч. 4 ст. 94 Федерального Закона № 44-ФЗ от 05.04.2013 г.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6922D6">
        <w:rPr>
          <w:rFonts w:ascii="Times New Roman" w:eastAsia="Times New Roman" w:hAnsi="Times New Roman" w:cs="Times New Roman"/>
          <w:lang w:eastAsia="zh-CN"/>
        </w:rPr>
        <w:t>3.1</w:t>
      </w:r>
      <w:r w:rsidR="00B12923">
        <w:rPr>
          <w:rFonts w:ascii="Times New Roman" w:eastAsia="Times New Roman" w:hAnsi="Times New Roman" w:cs="Times New Roman"/>
          <w:lang w:eastAsia="zh-CN"/>
        </w:rPr>
        <w:t>2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6922D6">
        <w:rPr>
          <w:rFonts w:ascii="Times New Roman" w:eastAsia="Calibri" w:hAnsi="Times New Roman" w:cs="Times New Roman"/>
          <w:lang w:eastAsia="zh-CN"/>
        </w:rPr>
        <w:t xml:space="preserve">Результаты экспертизы оформляются </w:t>
      </w:r>
      <w:r w:rsidRPr="006922D6">
        <w:rPr>
          <w:rFonts w:ascii="Times New Roman" w:eastAsia="Calibri" w:hAnsi="Times New Roman" w:cs="Times New Roman"/>
        </w:rPr>
        <w:t xml:space="preserve">по завершении отдельных этапов исполнения договора </w:t>
      </w:r>
      <w:r w:rsidRPr="006922D6">
        <w:rPr>
          <w:rFonts w:ascii="Times New Roman" w:eastAsia="Calibri" w:hAnsi="Times New Roman" w:cs="Times New Roman"/>
          <w:lang w:eastAsia="zh-CN"/>
        </w:rPr>
        <w:t xml:space="preserve">в виде заключения, которое подписывается уполномоченным представителем </w:t>
      </w:r>
      <w:r w:rsidRPr="006922D6">
        <w:rPr>
          <w:rFonts w:ascii="Times New Roman" w:eastAsia="Times New Roman" w:hAnsi="Times New Roman" w:cs="Times New Roman"/>
          <w:lang w:eastAsia="zh-CN"/>
        </w:rPr>
        <w:t>Заказчика</w:t>
      </w:r>
      <w:r w:rsidRPr="006922D6">
        <w:rPr>
          <w:rFonts w:ascii="Times New Roman" w:eastAsia="Calibri" w:hAnsi="Times New Roman" w:cs="Times New Roman"/>
          <w:lang w:eastAsia="zh-CN"/>
        </w:rPr>
        <w:t xml:space="preserve"> – материально-ответственным лицом - в день проведения экспертизы. В случае, если по результатам такой экспертизы установлены нарушения требований договора, не препятствующие приемке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922D6">
        <w:rPr>
          <w:rFonts w:ascii="Times New Roman" w:eastAsia="Times New Roman" w:hAnsi="Times New Roman" w:cs="Times New Roman"/>
          <w:lang w:eastAsia="zh-CN"/>
        </w:rPr>
        <w:t>3.1</w:t>
      </w:r>
      <w:r w:rsidR="00B12923">
        <w:rPr>
          <w:rFonts w:ascii="Times New Roman" w:eastAsia="Times New Roman" w:hAnsi="Times New Roman" w:cs="Times New Roman"/>
          <w:lang w:eastAsia="zh-CN"/>
        </w:rPr>
        <w:t>3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6922D6">
        <w:rPr>
          <w:rFonts w:ascii="Times New Roman" w:eastAsia="Calibri" w:hAnsi="Times New Roman" w:cs="Times New Roman"/>
          <w:lang w:eastAsia="zh-CN"/>
        </w:rPr>
        <w:t>Заключение, предусмотренное п. 3.1</w:t>
      </w:r>
      <w:r w:rsidR="00B12923">
        <w:rPr>
          <w:rFonts w:ascii="Times New Roman" w:eastAsia="Calibri" w:hAnsi="Times New Roman" w:cs="Times New Roman"/>
          <w:lang w:eastAsia="zh-CN"/>
        </w:rPr>
        <w:t>2</w:t>
      </w:r>
      <w:r w:rsidRPr="006922D6">
        <w:rPr>
          <w:rFonts w:ascii="Times New Roman" w:eastAsia="Calibri" w:hAnsi="Times New Roman" w:cs="Times New Roman"/>
          <w:lang w:eastAsia="zh-CN"/>
        </w:rPr>
        <w:t xml:space="preserve">. договора оформляется в виде соответствующей записи материально-ответственного лица </w:t>
      </w:r>
      <w:r w:rsidRPr="006922D6">
        <w:rPr>
          <w:rFonts w:ascii="Times New Roman" w:eastAsia="Times New Roman" w:hAnsi="Times New Roman" w:cs="Times New Roman"/>
          <w:lang w:eastAsia="zh-CN"/>
        </w:rPr>
        <w:t>Заказчика</w:t>
      </w:r>
      <w:r w:rsidRPr="006922D6">
        <w:rPr>
          <w:rFonts w:ascii="Times New Roman" w:eastAsia="Calibri" w:hAnsi="Times New Roman" w:cs="Times New Roman"/>
          <w:lang w:eastAsia="zh-CN"/>
        </w:rPr>
        <w:t xml:space="preserve"> в </w:t>
      </w:r>
      <w:r w:rsidR="00F2397E">
        <w:rPr>
          <w:rFonts w:ascii="Times New Roman" w:eastAsia="Calibri" w:hAnsi="Times New Roman" w:cs="Times New Roman"/>
          <w:lang w:eastAsia="zh-CN"/>
        </w:rPr>
        <w:t>а</w:t>
      </w:r>
      <w:r w:rsidRPr="006922D6">
        <w:rPr>
          <w:rFonts w:ascii="Times New Roman" w:eastAsia="Calibri" w:hAnsi="Times New Roman" w:cs="Times New Roman"/>
          <w:lang w:eastAsia="zh-CN"/>
        </w:rPr>
        <w:t xml:space="preserve">кте </w:t>
      </w:r>
      <w:r w:rsidRPr="006922D6">
        <w:rPr>
          <w:rFonts w:ascii="Times New Roman" w:eastAsia="Times New Roman" w:hAnsi="Times New Roman" w:cs="Times New Roman"/>
          <w:lang w:eastAsia="zh-CN"/>
        </w:rPr>
        <w:t>о приемке оказанных услуг.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922D6">
        <w:rPr>
          <w:rFonts w:ascii="Times New Roman" w:eastAsia="Calibri" w:hAnsi="Times New Roman" w:cs="Times New Roman"/>
          <w:lang w:eastAsia="zh-CN"/>
        </w:rPr>
        <w:lastRenderedPageBreak/>
        <w:t>3.1</w:t>
      </w:r>
      <w:r w:rsidR="00B12923">
        <w:rPr>
          <w:rFonts w:ascii="Times New Roman" w:eastAsia="Calibri" w:hAnsi="Times New Roman" w:cs="Times New Roman"/>
          <w:lang w:eastAsia="zh-CN"/>
        </w:rPr>
        <w:t>4</w:t>
      </w:r>
      <w:r w:rsidRPr="006922D6">
        <w:rPr>
          <w:rFonts w:ascii="Times New Roman" w:eastAsia="Calibri" w:hAnsi="Times New Roman" w:cs="Times New Roman"/>
          <w:lang w:eastAsia="zh-CN"/>
        </w:rPr>
        <w:t xml:space="preserve">. Приемка </w:t>
      </w:r>
      <w:r w:rsidRPr="00F2397E">
        <w:rPr>
          <w:rFonts w:ascii="Times New Roman" w:eastAsia="Calibri" w:hAnsi="Times New Roman" w:cs="Times New Roman"/>
          <w:lang w:eastAsia="zh-CN"/>
        </w:rPr>
        <w:t xml:space="preserve">результатов </w:t>
      </w:r>
      <w:r w:rsidR="00F2397E" w:rsidRPr="00F2397E">
        <w:rPr>
          <w:rFonts w:ascii="Times New Roman" w:eastAsia="Calibri" w:hAnsi="Times New Roman" w:cs="Times New Roman"/>
        </w:rPr>
        <w:t>отдельного этапа исполнения договора либо оказанных услуг</w:t>
      </w:r>
      <w:r w:rsidR="00F2397E" w:rsidRPr="00F2397E">
        <w:rPr>
          <w:rFonts w:ascii="Times New Roman" w:eastAsia="Calibri" w:hAnsi="Times New Roman" w:cs="Times New Roman"/>
          <w:lang w:eastAsia="zh-CN"/>
        </w:rPr>
        <w:t xml:space="preserve"> </w:t>
      </w:r>
      <w:r w:rsidRPr="00F2397E">
        <w:rPr>
          <w:rFonts w:ascii="Times New Roman" w:eastAsia="Calibri" w:hAnsi="Times New Roman" w:cs="Times New Roman"/>
          <w:lang w:eastAsia="zh-CN"/>
        </w:rPr>
        <w:t>осуществляется</w:t>
      </w:r>
      <w:r w:rsidRPr="006922D6">
        <w:rPr>
          <w:rFonts w:ascii="Times New Roman" w:eastAsia="Calibri" w:hAnsi="Times New Roman" w:cs="Times New Roman"/>
          <w:lang w:eastAsia="zh-CN"/>
        </w:rPr>
        <w:t xml:space="preserve"> путем подписания </w:t>
      </w:r>
      <w:r w:rsidR="00F2397E">
        <w:rPr>
          <w:rFonts w:ascii="Times New Roman" w:eastAsia="Calibri" w:hAnsi="Times New Roman" w:cs="Times New Roman"/>
          <w:lang w:eastAsia="zh-CN"/>
        </w:rPr>
        <w:t>а</w:t>
      </w:r>
      <w:r w:rsidRPr="006922D6">
        <w:rPr>
          <w:rFonts w:ascii="Times New Roman" w:eastAsia="Calibri" w:hAnsi="Times New Roman" w:cs="Times New Roman"/>
          <w:lang w:eastAsia="zh-CN"/>
        </w:rPr>
        <w:t xml:space="preserve">кта </w:t>
      </w:r>
      <w:r w:rsidRPr="006922D6">
        <w:rPr>
          <w:rFonts w:ascii="Times New Roman" w:eastAsia="Times New Roman" w:hAnsi="Times New Roman" w:cs="Times New Roman"/>
          <w:lang w:eastAsia="zh-CN"/>
        </w:rPr>
        <w:t>о приемке оказанных услуг</w:t>
      </w:r>
      <w:r w:rsidRPr="006922D6">
        <w:rPr>
          <w:rFonts w:ascii="Times New Roman" w:eastAsia="Calibri" w:hAnsi="Times New Roman" w:cs="Times New Roman"/>
          <w:lang w:eastAsia="zh-CN"/>
        </w:rPr>
        <w:t xml:space="preserve"> уполномоченными представителями сторон. 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Заказчик (уполномоченный представитель Заказчика) подписывает </w:t>
      </w:r>
      <w:r w:rsidR="00F2397E">
        <w:rPr>
          <w:rFonts w:ascii="Times New Roman" w:eastAsia="Times New Roman" w:hAnsi="Times New Roman" w:cs="Times New Roman"/>
          <w:lang w:eastAsia="zh-CN"/>
        </w:rPr>
        <w:t>а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кт </w:t>
      </w:r>
      <w:r w:rsidRPr="006922D6">
        <w:rPr>
          <w:rFonts w:ascii="Times New Roman" w:eastAsia="Calibri" w:hAnsi="Times New Roman" w:cs="Times New Roman"/>
          <w:lang w:eastAsia="zh-CN"/>
        </w:rPr>
        <w:t xml:space="preserve"> 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о приемке оказанных услуг в срок не более 5 рабочих дней с момента его получения, либо Исполнителю в те же сроки Заказчиком направляется в письменной форме мотивированный отказ от подписания </w:t>
      </w:r>
      <w:r w:rsidR="00F2397E">
        <w:rPr>
          <w:rFonts w:ascii="Times New Roman" w:eastAsia="Times New Roman" w:hAnsi="Times New Roman" w:cs="Times New Roman"/>
          <w:lang w:eastAsia="zh-CN"/>
        </w:rPr>
        <w:t>а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кта. Подписание уполномоченными представителями сторон договора </w:t>
      </w:r>
      <w:r w:rsidR="00F2397E">
        <w:rPr>
          <w:rFonts w:ascii="Times New Roman" w:eastAsia="Times New Roman" w:hAnsi="Times New Roman" w:cs="Times New Roman"/>
          <w:lang w:eastAsia="zh-CN"/>
        </w:rPr>
        <w:t>а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ктов </w:t>
      </w:r>
      <w:r w:rsidRPr="006922D6">
        <w:rPr>
          <w:rFonts w:ascii="Times New Roman" w:eastAsia="Calibri" w:hAnsi="Times New Roman" w:cs="Times New Roman"/>
          <w:lang w:eastAsia="zh-CN"/>
        </w:rPr>
        <w:t xml:space="preserve"> </w:t>
      </w:r>
      <w:r w:rsidRPr="006922D6">
        <w:rPr>
          <w:rFonts w:ascii="Times New Roman" w:eastAsia="Times New Roman" w:hAnsi="Times New Roman" w:cs="Times New Roman"/>
          <w:lang w:eastAsia="zh-CN"/>
        </w:rPr>
        <w:t>о приемке оказанных услуг является основанием для исполнения со стороны Заказчика обяза</w:t>
      </w:r>
      <w:r w:rsidR="00F2397E">
        <w:rPr>
          <w:rFonts w:ascii="Times New Roman" w:eastAsia="Times New Roman" w:hAnsi="Times New Roman" w:cs="Times New Roman"/>
          <w:lang w:eastAsia="zh-CN"/>
        </w:rPr>
        <w:t>тельств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 по их оплате. В случае </w:t>
      </w:r>
      <w:proofErr w:type="spellStart"/>
      <w:r w:rsidRPr="006922D6">
        <w:rPr>
          <w:rFonts w:ascii="Times New Roman" w:eastAsia="Times New Roman" w:hAnsi="Times New Roman" w:cs="Times New Roman"/>
          <w:lang w:eastAsia="zh-CN"/>
        </w:rPr>
        <w:t>неподписания</w:t>
      </w:r>
      <w:proofErr w:type="spellEnd"/>
      <w:r w:rsidRPr="006922D6">
        <w:rPr>
          <w:rFonts w:ascii="Times New Roman" w:eastAsia="Times New Roman" w:hAnsi="Times New Roman" w:cs="Times New Roman"/>
          <w:lang w:eastAsia="zh-CN"/>
        </w:rPr>
        <w:t xml:space="preserve"> Заказчиком акта о приемке оказанных услуг услуги не считаются принятыми и не подлежат оплате. 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6922D6">
        <w:rPr>
          <w:rFonts w:ascii="Times New Roman" w:eastAsia="Calibri" w:hAnsi="Times New Roman" w:cs="Times New Roman"/>
          <w:lang w:eastAsia="zh-CN"/>
        </w:rPr>
        <w:t>3.1</w:t>
      </w:r>
      <w:r w:rsidR="00B12923">
        <w:rPr>
          <w:rFonts w:ascii="Times New Roman" w:eastAsia="Calibri" w:hAnsi="Times New Roman" w:cs="Times New Roman"/>
          <w:lang w:eastAsia="zh-CN"/>
        </w:rPr>
        <w:t>5</w:t>
      </w:r>
      <w:r w:rsidRPr="006922D6">
        <w:rPr>
          <w:rFonts w:ascii="Times New Roman" w:eastAsia="Calibri" w:hAnsi="Times New Roman" w:cs="Times New Roman"/>
          <w:lang w:eastAsia="zh-CN"/>
        </w:rPr>
        <w:t xml:space="preserve">. В случае обнаружения при приемке оказанных услуг их несоответствие по объему, качеству, и иным предъявляемым </w:t>
      </w:r>
      <w:r w:rsidRPr="006922D6">
        <w:rPr>
          <w:rFonts w:ascii="Times New Roman" w:eastAsia="Times New Roman" w:hAnsi="Times New Roman" w:cs="Times New Roman"/>
          <w:lang w:eastAsia="zh-CN"/>
        </w:rPr>
        <w:t>Заказчиком</w:t>
      </w:r>
      <w:r w:rsidRPr="006922D6">
        <w:rPr>
          <w:rFonts w:ascii="Times New Roman" w:eastAsia="Calibri" w:hAnsi="Times New Roman" w:cs="Times New Roman"/>
          <w:lang w:eastAsia="zh-CN"/>
        </w:rPr>
        <w:t xml:space="preserve"> требованиям, а также нормам и требованиям действующего российского законодательства, об этом </w:t>
      </w:r>
      <w:r w:rsidRPr="006922D6">
        <w:rPr>
          <w:rFonts w:ascii="Times New Roman" w:eastAsia="Times New Roman" w:hAnsi="Times New Roman" w:cs="Times New Roman"/>
          <w:lang w:eastAsia="zh-CN"/>
        </w:rPr>
        <w:t>Заказчиком</w:t>
      </w:r>
      <w:r w:rsidRPr="006922D6">
        <w:rPr>
          <w:rFonts w:ascii="Times New Roman" w:eastAsia="Calibri" w:hAnsi="Times New Roman" w:cs="Times New Roman"/>
          <w:lang w:eastAsia="zh-CN"/>
        </w:rPr>
        <w:t xml:space="preserve"> составляется претензия (мотивированный отказ), в которой указываются конкретные несоответствия требованиям </w:t>
      </w:r>
      <w:r w:rsidR="0034087A">
        <w:rPr>
          <w:rFonts w:ascii="Times New Roman" w:eastAsia="Calibri" w:hAnsi="Times New Roman" w:cs="Times New Roman"/>
          <w:lang w:eastAsia="zh-CN"/>
        </w:rPr>
        <w:t>д</w:t>
      </w:r>
      <w:r w:rsidRPr="006922D6">
        <w:rPr>
          <w:rFonts w:ascii="Times New Roman" w:eastAsia="Calibri" w:hAnsi="Times New Roman" w:cs="Times New Roman"/>
          <w:lang w:eastAsia="zh-CN"/>
        </w:rPr>
        <w:t>оговора.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922D6">
        <w:rPr>
          <w:rFonts w:ascii="Times New Roman" w:eastAsia="Calibri" w:hAnsi="Times New Roman" w:cs="Times New Roman"/>
          <w:lang w:eastAsia="zh-CN"/>
        </w:rPr>
        <w:t>3.</w:t>
      </w:r>
      <w:r w:rsidR="0034087A">
        <w:rPr>
          <w:rFonts w:ascii="Times New Roman" w:eastAsia="Calibri" w:hAnsi="Times New Roman" w:cs="Times New Roman"/>
          <w:lang w:eastAsia="zh-CN"/>
        </w:rPr>
        <w:t>1</w:t>
      </w:r>
      <w:r w:rsidR="00B12923">
        <w:rPr>
          <w:rFonts w:ascii="Times New Roman" w:eastAsia="Calibri" w:hAnsi="Times New Roman" w:cs="Times New Roman"/>
          <w:lang w:eastAsia="zh-CN"/>
        </w:rPr>
        <w:t>6</w:t>
      </w:r>
      <w:r w:rsidRPr="006922D6">
        <w:rPr>
          <w:rFonts w:ascii="Times New Roman" w:eastAsia="Calibri" w:hAnsi="Times New Roman" w:cs="Times New Roman"/>
          <w:lang w:eastAsia="zh-CN"/>
        </w:rPr>
        <w:t xml:space="preserve">. </w:t>
      </w:r>
      <w:r w:rsidRPr="006922D6">
        <w:rPr>
          <w:rFonts w:ascii="Times New Roman" w:eastAsia="Calibri" w:hAnsi="Times New Roman" w:cs="Times New Roman"/>
        </w:rPr>
        <w:t xml:space="preserve">По требованию </w:t>
      </w:r>
      <w:r w:rsidRPr="006922D6">
        <w:rPr>
          <w:rFonts w:ascii="Times New Roman" w:eastAsia="Times New Roman" w:hAnsi="Times New Roman" w:cs="Times New Roman"/>
          <w:lang w:eastAsia="zh-CN"/>
        </w:rPr>
        <w:t>Заказчика</w:t>
      </w:r>
      <w:r w:rsidRPr="006922D6">
        <w:rPr>
          <w:rFonts w:ascii="Times New Roman" w:eastAsia="Calibri" w:hAnsi="Times New Roman" w:cs="Times New Roman"/>
        </w:rPr>
        <w:t xml:space="preserve"> недостатки оказанных услуг, обнаруженные при их приемке, а также иные недостатки, должны быть устранены Исполнителем </w:t>
      </w:r>
      <w:r w:rsidRPr="0034087A">
        <w:rPr>
          <w:rFonts w:ascii="Times New Roman" w:eastAsia="Calibri" w:hAnsi="Times New Roman" w:cs="Times New Roman"/>
        </w:rPr>
        <w:t>за свой счет в</w:t>
      </w:r>
      <w:r w:rsidRPr="0034087A">
        <w:rPr>
          <w:rFonts w:ascii="Times New Roman" w:eastAsia="Times New Roman" w:hAnsi="Times New Roman" w:cs="Times New Roman"/>
          <w:lang w:eastAsia="zh-CN"/>
        </w:rPr>
        <w:t xml:space="preserve"> 3-дневный срок.</w:t>
      </w:r>
    </w:p>
    <w:p w:rsidR="006922D6" w:rsidRPr="006922D6" w:rsidRDefault="006922D6" w:rsidP="006922D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lang w:eastAsia="ru-RU"/>
        </w:rPr>
        <w:t>3.</w:t>
      </w:r>
      <w:r w:rsidR="00B12923">
        <w:rPr>
          <w:rFonts w:ascii="Times New Roman" w:eastAsia="Times New Roman" w:hAnsi="Times New Roman" w:cs="Times New Roman"/>
          <w:lang w:eastAsia="ru-RU"/>
        </w:rPr>
        <w:t>17</w:t>
      </w:r>
      <w:r w:rsidRPr="006922D6">
        <w:rPr>
          <w:rFonts w:ascii="Times New Roman" w:eastAsia="Times New Roman" w:hAnsi="Times New Roman" w:cs="Times New Roman"/>
          <w:lang w:eastAsia="ru-RU"/>
        </w:rPr>
        <w:t xml:space="preserve">. Заказчик </w:t>
      </w:r>
      <w:r w:rsidRPr="0034087A">
        <w:rPr>
          <w:rFonts w:ascii="Times New Roman" w:eastAsia="Times New Roman" w:hAnsi="Times New Roman" w:cs="Times New Roman"/>
          <w:lang w:eastAsia="ru-RU"/>
        </w:rPr>
        <w:t xml:space="preserve"> вправе предъявить требования, связанные с ненадлежащим качеством результата </w:t>
      </w:r>
      <w:r w:rsidR="0034087A" w:rsidRPr="0034087A">
        <w:rPr>
          <w:rFonts w:ascii="Times New Roman" w:eastAsia="Times New Roman" w:hAnsi="Times New Roman" w:cs="Times New Roman"/>
          <w:lang w:eastAsia="ru-RU"/>
        </w:rPr>
        <w:t>о</w:t>
      </w:r>
      <w:r w:rsidR="0034087A" w:rsidRPr="0034087A">
        <w:rPr>
          <w:rFonts w:ascii="Times New Roman" w:eastAsia="Times New Roman" w:hAnsi="Times New Roman" w:cs="Times New Roman"/>
          <w:lang w:eastAsia="zh-CN"/>
        </w:rPr>
        <w:t>казанных услуг</w:t>
      </w:r>
      <w:r w:rsidRPr="0034087A">
        <w:rPr>
          <w:rFonts w:ascii="Times New Roman" w:eastAsia="Times New Roman" w:hAnsi="Times New Roman" w:cs="Times New Roman"/>
          <w:lang w:eastAsia="ru-RU"/>
        </w:rPr>
        <w:t>,</w:t>
      </w:r>
      <w:r w:rsidRPr="006922D6">
        <w:rPr>
          <w:rFonts w:ascii="Times New Roman" w:eastAsia="Times New Roman" w:hAnsi="Times New Roman" w:cs="Times New Roman"/>
          <w:lang w:eastAsia="ru-RU"/>
        </w:rPr>
        <w:t xml:space="preserve"> также в случаях, если оно было выявлено после истечения сроков, указанных в договоре.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6922D6">
        <w:rPr>
          <w:rFonts w:ascii="Times New Roman" w:eastAsia="Calibri" w:hAnsi="Times New Roman" w:cs="Times New Roman"/>
          <w:lang w:eastAsia="zh-CN"/>
        </w:rPr>
        <w:t>3.</w:t>
      </w:r>
      <w:r w:rsidR="00B12923">
        <w:rPr>
          <w:rFonts w:ascii="Times New Roman" w:eastAsia="Calibri" w:hAnsi="Times New Roman" w:cs="Times New Roman"/>
          <w:lang w:eastAsia="zh-CN"/>
        </w:rPr>
        <w:t>18</w:t>
      </w:r>
      <w:r w:rsidRPr="006922D6">
        <w:rPr>
          <w:rFonts w:ascii="Times New Roman" w:eastAsia="Calibri" w:hAnsi="Times New Roman" w:cs="Times New Roman"/>
          <w:lang w:eastAsia="zh-CN"/>
        </w:rPr>
        <w:t xml:space="preserve">. В случае привлечения </w:t>
      </w:r>
      <w:r w:rsidRPr="006922D6">
        <w:rPr>
          <w:rFonts w:ascii="Times New Roman" w:eastAsia="Times New Roman" w:hAnsi="Times New Roman" w:cs="Times New Roman"/>
          <w:lang w:eastAsia="zh-CN"/>
        </w:rPr>
        <w:t>Заказчиком</w:t>
      </w:r>
      <w:r w:rsidRPr="006922D6">
        <w:rPr>
          <w:rFonts w:ascii="Times New Roman" w:eastAsia="Calibri" w:hAnsi="Times New Roman" w:cs="Times New Roman"/>
          <w:lang w:eastAsia="zh-CN"/>
        </w:rPr>
        <w:t xml:space="preserve"> для проведения указанной экспертизы экспертов, экспертных организаций при принятии решения о приемке или об отказе в приемке результатов </w:t>
      </w:r>
      <w:r w:rsidRPr="006922D6">
        <w:rPr>
          <w:rFonts w:ascii="Times New Roman" w:eastAsia="Calibri" w:hAnsi="Times New Roman" w:cs="Times New Roman"/>
        </w:rPr>
        <w:t>отдельного этапа исполнения договора либо оказанн</w:t>
      </w:r>
      <w:r w:rsidR="0034087A">
        <w:rPr>
          <w:rFonts w:ascii="Times New Roman" w:eastAsia="Calibri" w:hAnsi="Times New Roman" w:cs="Times New Roman"/>
        </w:rPr>
        <w:t>ых услуг</w:t>
      </w:r>
      <w:r w:rsidRPr="006922D6">
        <w:rPr>
          <w:rFonts w:ascii="Times New Roman" w:eastAsia="Calibri" w:hAnsi="Times New Roman" w:cs="Times New Roman"/>
        </w:rPr>
        <w:t xml:space="preserve"> </w:t>
      </w:r>
      <w:r w:rsidRPr="006922D6">
        <w:rPr>
          <w:rFonts w:ascii="Times New Roman" w:eastAsia="Times New Roman" w:hAnsi="Times New Roman" w:cs="Times New Roman"/>
          <w:lang w:eastAsia="zh-CN"/>
        </w:rPr>
        <w:t>Заказчик</w:t>
      </w:r>
      <w:r w:rsidRPr="006922D6">
        <w:rPr>
          <w:rFonts w:ascii="Times New Roman" w:eastAsia="Calibri" w:hAnsi="Times New Roman" w:cs="Times New Roman"/>
          <w:lang w:eastAsia="zh-CN"/>
        </w:rPr>
        <w:t xml:space="preserve">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 </w:t>
      </w:r>
    </w:p>
    <w:p w:rsidR="00423AB3" w:rsidRPr="000037D6" w:rsidRDefault="006922D6" w:rsidP="00423AB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6922D6">
        <w:rPr>
          <w:rFonts w:ascii="Times New Roman" w:eastAsia="Calibri" w:hAnsi="Times New Roman" w:cs="Times New Roman"/>
          <w:lang w:eastAsia="zh-CN"/>
        </w:rPr>
        <w:t>3.</w:t>
      </w:r>
      <w:r w:rsidR="00B12923">
        <w:rPr>
          <w:rFonts w:ascii="Times New Roman" w:eastAsia="Calibri" w:hAnsi="Times New Roman" w:cs="Times New Roman"/>
          <w:lang w:eastAsia="zh-CN"/>
        </w:rPr>
        <w:t>19</w:t>
      </w:r>
      <w:r w:rsidRPr="006922D6">
        <w:rPr>
          <w:rFonts w:ascii="Times New Roman" w:eastAsia="Calibri" w:hAnsi="Times New Roman" w:cs="Times New Roman"/>
          <w:lang w:eastAsia="zh-CN"/>
        </w:rPr>
        <w:t xml:space="preserve">. Для проведения экспертизы </w:t>
      </w:r>
      <w:r w:rsidRPr="006922D6">
        <w:rPr>
          <w:rFonts w:ascii="Times New Roman" w:eastAsia="Calibri" w:hAnsi="Times New Roman" w:cs="Times New Roman"/>
        </w:rPr>
        <w:t>отдельного этапа исполнения договора либо оказанн</w:t>
      </w:r>
      <w:r w:rsidR="0034087A">
        <w:rPr>
          <w:rFonts w:ascii="Times New Roman" w:eastAsia="Calibri" w:hAnsi="Times New Roman" w:cs="Times New Roman"/>
        </w:rPr>
        <w:t>ых услуг</w:t>
      </w:r>
      <w:r w:rsidRPr="006922D6">
        <w:rPr>
          <w:rFonts w:ascii="Times New Roman" w:eastAsia="Calibri" w:hAnsi="Times New Roman" w:cs="Times New Roman"/>
        </w:rPr>
        <w:t xml:space="preserve"> </w:t>
      </w:r>
      <w:r w:rsidRPr="006922D6">
        <w:rPr>
          <w:rFonts w:ascii="Times New Roman" w:eastAsia="Calibri" w:hAnsi="Times New Roman" w:cs="Times New Roman"/>
          <w:lang w:eastAsia="zh-CN"/>
        </w:rPr>
        <w:t xml:space="preserve">эксперты, экспертные организации имеют право запрашивать у </w:t>
      </w:r>
      <w:r w:rsidRPr="006922D6">
        <w:rPr>
          <w:rFonts w:ascii="Times New Roman" w:eastAsia="Times New Roman" w:hAnsi="Times New Roman" w:cs="Times New Roman"/>
          <w:lang w:eastAsia="zh-CN"/>
        </w:rPr>
        <w:t>Заказчика</w:t>
      </w:r>
      <w:r w:rsidRPr="006922D6">
        <w:rPr>
          <w:rFonts w:ascii="Times New Roman" w:eastAsia="Calibri" w:hAnsi="Times New Roman" w:cs="Times New Roman"/>
          <w:lang w:eastAsia="zh-CN"/>
        </w:rPr>
        <w:t xml:space="preserve"> и </w:t>
      </w:r>
      <w:r w:rsidRPr="006922D6">
        <w:rPr>
          <w:rFonts w:ascii="Times New Roman" w:eastAsia="Calibri" w:hAnsi="Times New Roman" w:cs="Times New Roman"/>
        </w:rPr>
        <w:t xml:space="preserve">Исполнителя </w:t>
      </w:r>
      <w:r w:rsidRPr="006922D6">
        <w:rPr>
          <w:rFonts w:ascii="Times New Roman" w:eastAsia="Calibri" w:hAnsi="Times New Roman" w:cs="Times New Roman"/>
          <w:lang w:eastAsia="zh-CN"/>
        </w:rPr>
        <w:t xml:space="preserve">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В случае, если по результатам такой экспертизы установлены нарушения требований договора, не препятствующие </w:t>
      </w:r>
      <w:r w:rsidRPr="0034087A">
        <w:rPr>
          <w:rFonts w:ascii="Times New Roman" w:eastAsia="Calibri" w:hAnsi="Times New Roman" w:cs="Times New Roman"/>
          <w:lang w:eastAsia="zh-CN"/>
        </w:rPr>
        <w:t xml:space="preserve">приемке </w:t>
      </w:r>
      <w:r w:rsidR="0034087A" w:rsidRPr="0034087A">
        <w:rPr>
          <w:rFonts w:ascii="Times New Roman" w:eastAsia="Calibri" w:hAnsi="Times New Roman" w:cs="Times New Roman"/>
        </w:rPr>
        <w:t xml:space="preserve">оказанных услуг </w:t>
      </w:r>
      <w:r w:rsidRPr="0034087A">
        <w:rPr>
          <w:rFonts w:ascii="Times New Roman" w:eastAsia="Calibri" w:hAnsi="Times New Roman" w:cs="Times New Roman"/>
          <w:lang w:eastAsia="zh-CN"/>
        </w:rPr>
        <w:t>в</w:t>
      </w:r>
      <w:r w:rsidRPr="006922D6">
        <w:rPr>
          <w:rFonts w:ascii="Times New Roman" w:eastAsia="Calibri" w:hAnsi="Times New Roman" w:cs="Times New Roman"/>
          <w:lang w:eastAsia="zh-CN"/>
        </w:rPr>
        <w:t xml:space="preserve"> заключении могут содержаться предложения об </w:t>
      </w:r>
      <w:r w:rsidRPr="000037D6">
        <w:rPr>
          <w:rFonts w:ascii="Times New Roman" w:eastAsia="Calibri" w:hAnsi="Times New Roman" w:cs="Times New Roman"/>
          <w:lang w:eastAsia="zh-CN"/>
        </w:rPr>
        <w:t>устранении данных нарушений, в том числе с указанием срока их устранения.</w:t>
      </w:r>
    </w:p>
    <w:p w:rsidR="006922D6" w:rsidRPr="00FF237F" w:rsidRDefault="006922D6" w:rsidP="00423AB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F237F">
        <w:rPr>
          <w:rFonts w:ascii="Times New Roman" w:eastAsia="Times New Roman" w:hAnsi="Times New Roman" w:cs="Times New Roman"/>
          <w:lang w:eastAsia="ru-RU"/>
        </w:rPr>
        <w:t>3.</w:t>
      </w:r>
      <w:r w:rsidR="0034087A" w:rsidRPr="00FF237F">
        <w:rPr>
          <w:rFonts w:ascii="Times New Roman" w:eastAsia="Times New Roman" w:hAnsi="Times New Roman" w:cs="Times New Roman"/>
          <w:lang w:eastAsia="ru-RU"/>
        </w:rPr>
        <w:t>2</w:t>
      </w:r>
      <w:r w:rsidR="00B12923">
        <w:rPr>
          <w:rFonts w:ascii="Times New Roman" w:eastAsia="Times New Roman" w:hAnsi="Times New Roman" w:cs="Times New Roman"/>
          <w:lang w:eastAsia="ru-RU"/>
        </w:rPr>
        <w:t>0</w:t>
      </w:r>
      <w:r w:rsidRPr="00FF237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F237F" w:rsidRPr="00FF237F">
        <w:rPr>
          <w:rFonts w:ascii="Times New Roman" w:hAnsi="Times New Roman" w:cs="Times New Roman"/>
        </w:rPr>
        <w:t>Исполнитель должен гарантировать работу оборудования в период проведения обслуживания и достижение показателей работы оборудования соответствующих норм правил технической эксплуатации электрических станций и сетей Российской Федерации (утверждены приказом № 229 от 19.</w:t>
      </w:r>
      <w:r w:rsidR="00BA6960">
        <w:rPr>
          <w:rFonts w:ascii="Times New Roman" w:hAnsi="Times New Roman" w:cs="Times New Roman"/>
        </w:rPr>
        <w:t>06.2003 года Минэнерго России),</w:t>
      </w:r>
      <w:r w:rsidR="00FF237F" w:rsidRPr="00FF237F">
        <w:rPr>
          <w:rFonts w:ascii="Times New Roman" w:hAnsi="Times New Roman" w:cs="Times New Roman"/>
        </w:rPr>
        <w:t xml:space="preserve"> нормативно-технической документации заводов-изготовителей и заданию Заказчика.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6922D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4.Права и обязанности сторон</w:t>
      </w:r>
    </w:p>
    <w:p w:rsidR="006922D6" w:rsidRPr="006922D6" w:rsidRDefault="00423AB3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Исполнитель</w:t>
      </w:r>
      <w:r w:rsidR="006922D6" w:rsidRPr="006922D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обязуется:</w:t>
      </w:r>
    </w:p>
    <w:p w:rsidR="006922D6" w:rsidRPr="0034087A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</w:pP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>4.1.1</w:t>
      </w:r>
      <w:r w:rsidRPr="0034087A">
        <w:rPr>
          <w:rFonts w:ascii="Times New Roman" w:eastAsia="Times New Roman" w:hAnsi="Times New Roman" w:cs="Times New Roman"/>
          <w:snapToGrid w:val="0"/>
          <w:lang w:eastAsia="ru-RU"/>
        </w:rPr>
        <w:t xml:space="preserve">. </w:t>
      </w:r>
      <w:r w:rsidRPr="0034087A">
        <w:rPr>
          <w:rFonts w:ascii="Times New Roman" w:eastAsia="Times New Roman" w:hAnsi="Times New Roman" w:cs="Times New Roman"/>
          <w:snapToGrid w:val="0"/>
          <w:lang w:eastAsia="zh-CN"/>
        </w:rPr>
        <w:t xml:space="preserve">Оказать услуги </w:t>
      </w:r>
      <w:r w:rsidRPr="0034087A">
        <w:rPr>
          <w:rFonts w:ascii="Times New Roman" w:eastAsia="Times New Roman" w:hAnsi="Times New Roman" w:cs="Times New Roman"/>
          <w:snapToGrid w:val="0"/>
          <w:lang w:eastAsia="ru-RU"/>
        </w:rPr>
        <w:t xml:space="preserve">таким образом, чтобы их результат соответствовал требованиям качества и объемам, определенным в </w:t>
      </w:r>
      <w:r w:rsidR="0034087A" w:rsidRPr="0034087A">
        <w:rPr>
          <w:rFonts w:ascii="Times New Roman" w:hAnsi="Times New Roman"/>
          <w:lang w:eastAsia="zh-CN"/>
        </w:rPr>
        <w:t xml:space="preserve">описания объекта закупки (Приложение № </w:t>
      </w:r>
      <w:r w:rsidR="0034087A">
        <w:rPr>
          <w:rFonts w:ascii="Times New Roman" w:hAnsi="Times New Roman"/>
          <w:lang w:eastAsia="zh-CN"/>
        </w:rPr>
        <w:t>1</w:t>
      </w:r>
      <w:r w:rsidR="0034087A" w:rsidRPr="0034087A">
        <w:rPr>
          <w:rFonts w:ascii="Times New Roman" w:hAnsi="Times New Roman"/>
          <w:lang w:eastAsia="zh-CN"/>
        </w:rPr>
        <w:t>)</w:t>
      </w:r>
      <w:r w:rsidR="0034087A" w:rsidRPr="0034087A">
        <w:rPr>
          <w:rFonts w:ascii="Times New Roman" w:eastAsia="Times New Roman" w:hAnsi="Times New Roman" w:cs="Times New Roman"/>
          <w:snapToGrid w:val="0"/>
          <w:lang w:eastAsia="zh-CN"/>
        </w:rPr>
        <w:t>.</w:t>
      </w:r>
    </w:p>
    <w:p w:rsidR="006922D6" w:rsidRPr="00A57F77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57F77">
        <w:rPr>
          <w:rFonts w:ascii="Times New Roman" w:eastAsia="Times New Roman" w:hAnsi="Times New Roman" w:cs="Times New Roman"/>
          <w:snapToGrid w:val="0"/>
          <w:lang w:eastAsia="ru-RU"/>
        </w:rPr>
        <w:t xml:space="preserve">4.1.2.В любое время информировать Заказчика по его требованию о ходе </w:t>
      </w:r>
      <w:r w:rsidRPr="00A57F77">
        <w:rPr>
          <w:rFonts w:ascii="Times New Roman" w:eastAsia="Times New Roman" w:hAnsi="Times New Roman" w:cs="Times New Roman"/>
          <w:snapToGrid w:val="0"/>
          <w:lang w:eastAsia="zh-CN"/>
        </w:rPr>
        <w:t>оказания услуг</w:t>
      </w:r>
      <w:r w:rsidRPr="00A57F77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423AB3" w:rsidRPr="00A57F77" w:rsidRDefault="00423AB3" w:rsidP="00423AB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A57F77">
        <w:rPr>
          <w:rFonts w:ascii="Times New Roman" w:eastAsia="Times New Roman" w:hAnsi="Times New Roman" w:cs="Times New Roman"/>
          <w:snapToGrid w:val="0"/>
          <w:lang w:eastAsia="ru-RU"/>
        </w:rPr>
        <w:t xml:space="preserve">4.1.3. Иметь в </w:t>
      </w:r>
      <w:r w:rsidRPr="00A57F77">
        <w:rPr>
          <w:rFonts w:ascii="Times New Roman" w:hAnsi="Times New Roman" w:cs="Times New Roman"/>
        </w:rPr>
        <w:t>наличии оборудовани</w:t>
      </w:r>
      <w:r w:rsidR="00A57F77" w:rsidRPr="00A57F77">
        <w:rPr>
          <w:rFonts w:ascii="Times New Roman" w:hAnsi="Times New Roman" w:cs="Times New Roman"/>
        </w:rPr>
        <w:t>е, инструмент</w:t>
      </w:r>
      <w:r w:rsidR="00B12923">
        <w:rPr>
          <w:rFonts w:ascii="Times New Roman" w:hAnsi="Times New Roman" w:cs="Times New Roman"/>
        </w:rPr>
        <w:t>ы</w:t>
      </w:r>
      <w:r w:rsidRPr="00A57F77">
        <w:rPr>
          <w:rFonts w:ascii="Times New Roman" w:hAnsi="Times New Roman" w:cs="Times New Roman"/>
        </w:rPr>
        <w:t xml:space="preserve"> и приспособлени</w:t>
      </w:r>
      <w:r w:rsidR="00A57F77" w:rsidRPr="00A57F77">
        <w:rPr>
          <w:rFonts w:ascii="Times New Roman" w:hAnsi="Times New Roman" w:cs="Times New Roman"/>
        </w:rPr>
        <w:t>я</w:t>
      </w:r>
      <w:r w:rsidRPr="00A57F77">
        <w:rPr>
          <w:rFonts w:ascii="Times New Roman" w:hAnsi="Times New Roman" w:cs="Times New Roman"/>
        </w:rPr>
        <w:t xml:space="preserve"> для </w:t>
      </w:r>
      <w:r w:rsidR="00A57F77" w:rsidRPr="00A57F77">
        <w:rPr>
          <w:rFonts w:ascii="Times New Roman" w:eastAsia="Times New Roman" w:hAnsi="Times New Roman" w:cs="Times New Roman"/>
          <w:snapToGrid w:val="0"/>
          <w:lang w:eastAsia="zh-CN"/>
        </w:rPr>
        <w:t>оказания услуг</w:t>
      </w:r>
      <w:r w:rsidRPr="00A57F77">
        <w:rPr>
          <w:rFonts w:ascii="Times New Roman" w:hAnsi="Times New Roman" w:cs="Times New Roman"/>
        </w:rPr>
        <w:t>.</w:t>
      </w:r>
    </w:p>
    <w:p w:rsidR="00A57F77" w:rsidRPr="00A57F77" w:rsidRDefault="00A57F77" w:rsidP="00423AB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A57F77">
        <w:rPr>
          <w:rFonts w:ascii="Times New Roman" w:hAnsi="Times New Roman" w:cs="Times New Roman"/>
        </w:rPr>
        <w:t xml:space="preserve">4.1.4. Иметь в наличии комплект документации, подтверждающий право </w:t>
      </w:r>
      <w:r w:rsidRPr="00A57F77">
        <w:rPr>
          <w:rFonts w:ascii="Times New Roman" w:eastAsia="Times New Roman" w:hAnsi="Times New Roman" w:cs="Times New Roman"/>
          <w:snapToGrid w:val="0"/>
          <w:lang w:eastAsia="zh-CN"/>
        </w:rPr>
        <w:t>оказания услуг</w:t>
      </w:r>
      <w:r w:rsidRPr="00A57F77">
        <w:rPr>
          <w:rFonts w:ascii="Times New Roman" w:hAnsi="Times New Roman" w:cs="Times New Roman"/>
        </w:rPr>
        <w:t xml:space="preserve"> на опасных производственных объектах.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>4.2.</w:t>
      </w:r>
      <w:r w:rsidR="00423AB3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423AB3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Исполнитель</w:t>
      </w:r>
      <w:r w:rsidRPr="006922D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имеет право: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 xml:space="preserve">4.2.1.Запрашивать и получать от Заказчика информацию, необходимую для своевременного и качественного </w:t>
      </w:r>
      <w:r w:rsidRPr="006922D6">
        <w:rPr>
          <w:rFonts w:ascii="Times New Roman" w:eastAsia="Times New Roman" w:hAnsi="Times New Roman" w:cs="Times New Roman"/>
          <w:snapToGrid w:val="0"/>
          <w:lang w:eastAsia="zh-CN"/>
        </w:rPr>
        <w:t>оказания услуг</w:t>
      </w: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 xml:space="preserve"> по настоящему договору. 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423AB3">
        <w:rPr>
          <w:rFonts w:ascii="Times New Roman" w:eastAsia="Times New Roman" w:hAnsi="Times New Roman" w:cs="Times New Roman"/>
          <w:bCs/>
          <w:snapToGrid w:val="0"/>
          <w:lang w:eastAsia="ru-RU"/>
        </w:rPr>
        <w:t>4.3.</w:t>
      </w:r>
      <w:r w:rsidR="00423AB3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Pr="006922D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Заказчик обязуется: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 xml:space="preserve">4.3.1. Оплатить услуги Исполнителя в соответствии с условиями п.5. настоящего договора. </w:t>
      </w:r>
    </w:p>
    <w:p w:rsidR="00B12923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 xml:space="preserve">4.3.2. Предоставить Исполнителю информацию, необходимую ему для своевременного и качественного </w:t>
      </w:r>
      <w:r w:rsidRPr="006922D6">
        <w:rPr>
          <w:rFonts w:ascii="Times New Roman" w:eastAsia="Times New Roman" w:hAnsi="Times New Roman" w:cs="Times New Roman"/>
          <w:snapToGrid w:val="0"/>
          <w:lang w:eastAsia="zh-CN"/>
        </w:rPr>
        <w:t>оказания услуг</w:t>
      </w: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 xml:space="preserve"> по настоящему договору. 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 xml:space="preserve">4.3.3. Принять результаты работ Исполнителя согласно условиям настоящего договора 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423AB3">
        <w:rPr>
          <w:rFonts w:ascii="Times New Roman" w:eastAsia="Times New Roman" w:hAnsi="Times New Roman" w:cs="Times New Roman"/>
          <w:bCs/>
          <w:snapToGrid w:val="0"/>
          <w:lang w:eastAsia="ru-RU"/>
        </w:rPr>
        <w:t>4.4.</w:t>
      </w:r>
      <w:r w:rsidRPr="006922D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Заказчик имеет право:</w:t>
      </w:r>
    </w:p>
    <w:p w:rsidR="006922D6" w:rsidRPr="006922D6" w:rsidRDefault="006922D6" w:rsidP="006922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 xml:space="preserve">4.4.1.В любое время осуществлять контроль за ходом и качеством </w:t>
      </w:r>
      <w:r w:rsidRPr="006922D6">
        <w:rPr>
          <w:rFonts w:ascii="Times New Roman" w:eastAsia="Times New Roman" w:hAnsi="Times New Roman" w:cs="Times New Roman"/>
          <w:snapToGrid w:val="0"/>
          <w:lang w:eastAsia="zh-CN"/>
        </w:rPr>
        <w:t>оказания услуг</w:t>
      </w:r>
      <w:r w:rsidRPr="006922D6">
        <w:rPr>
          <w:rFonts w:ascii="Times New Roman" w:eastAsia="Times New Roman" w:hAnsi="Times New Roman" w:cs="Times New Roman"/>
          <w:snapToGrid w:val="0"/>
          <w:lang w:eastAsia="ru-RU"/>
        </w:rPr>
        <w:t xml:space="preserve">. </w:t>
      </w:r>
    </w:p>
    <w:p w:rsidR="006922D6" w:rsidRPr="006922D6" w:rsidRDefault="006922D6" w:rsidP="006922D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22D6">
        <w:rPr>
          <w:rFonts w:ascii="Times New Roman" w:eastAsia="Times New Roman" w:hAnsi="Times New Roman" w:cs="Times New Roman"/>
          <w:b/>
          <w:lang w:eastAsia="ru-RU"/>
        </w:rPr>
        <w:t>5. Цены</w:t>
      </w:r>
    </w:p>
    <w:p w:rsidR="006922D6" w:rsidRPr="006922D6" w:rsidRDefault="006922D6" w:rsidP="006922D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lang w:eastAsia="ru-RU"/>
        </w:rPr>
        <w:t>5.1. Цена услуг по настоящему договору представлена в спецификации (Приложение №</w:t>
      </w:r>
      <w:r w:rsidR="003408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2D6">
        <w:rPr>
          <w:rFonts w:ascii="Times New Roman" w:eastAsia="Times New Roman" w:hAnsi="Times New Roman" w:cs="Times New Roman"/>
          <w:lang w:eastAsia="ru-RU"/>
        </w:rPr>
        <w:t>2) и является неизменной в течение всего срока действия договора, за исключением п. 5.</w:t>
      </w:r>
      <w:r w:rsidR="0034087A">
        <w:rPr>
          <w:rFonts w:ascii="Times New Roman" w:eastAsia="Times New Roman" w:hAnsi="Times New Roman" w:cs="Times New Roman"/>
          <w:lang w:eastAsia="ru-RU"/>
        </w:rPr>
        <w:t>5</w:t>
      </w:r>
      <w:r w:rsidRPr="006922D6">
        <w:rPr>
          <w:rFonts w:ascii="Times New Roman" w:eastAsia="Times New Roman" w:hAnsi="Times New Roman" w:cs="Times New Roman"/>
          <w:lang w:eastAsia="ru-RU"/>
        </w:rPr>
        <w:t>., 5.</w:t>
      </w:r>
      <w:r w:rsidR="0034087A">
        <w:rPr>
          <w:rFonts w:ascii="Times New Roman" w:eastAsia="Times New Roman" w:hAnsi="Times New Roman" w:cs="Times New Roman"/>
          <w:lang w:eastAsia="ru-RU"/>
        </w:rPr>
        <w:t>6</w:t>
      </w:r>
      <w:r w:rsidRPr="006922D6">
        <w:rPr>
          <w:rFonts w:ascii="Times New Roman" w:eastAsia="Times New Roman" w:hAnsi="Times New Roman" w:cs="Times New Roman"/>
          <w:lang w:eastAsia="ru-RU"/>
        </w:rPr>
        <w:t>.</w:t>
      </w:r>
    </w:p>
    <w:p w:rsidR="0034087A" w:rsidRPr="00FD2229" w:rsidRDefault="006922D6" w:rsidP="0034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922D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5.2. Цена настоящего договора </w:t>
      </w:r>
      <w:r w:rsidRPr="0034087A">
        <w:rPr>
          <w:rFonts w:ascii="Times New Roman" w:eastAsia="Times New Roman" w:hAnsi="Times New Roman" w:cs="Times New Roman"/>
          <w:b/>
          <w:bCs/>
          <w:lang w:eastAsia="ru-RU"/>
        </w:rPr>
        <w:t xml:space="preserve">составляет: </w:t>
      </w:r>
      <w:r w:rsidR="0034087A" w:rsidRPr="0034087A">
        <w:rPr>
          <w:rFonts w:ascii="Times New Roman" w:hAnsi="Times New Roman" w:cs="Times New Roman"/>
        </w:rPr>
        <w:t>____________________</w:t>
      </w:r>
      <w:proofErr w:type="gramStart"/>
      <w:r w:rsidR="0034087A" w:rsidRPr="0034087A">
        <w:rPr>
          <w:rFonts w:ascii="Times New Roman" w:hAnsi="Times New Roman" w:cs="Times New Roman"/>
        </w:rPr>
        <w:t>_</w:t>
      </w:r>
      <w:r w:rsidR="0034087A" w:rsidRPr="0034087A">
        <w:rPr>
          <w:rFonts w:ascii="Times New Roman" w:hAnsi="Times New Roman" w:cs="Times New Roman"/>
          <w:b/>
        </w:rPr>
        <w:t xml:space="preserve">(  </w:t>
      </w:r>
      <w:proofErr w:type="gramEnd"/>
      <w:r w:rsidR="0034087A" w:rsidRPr="0034087A">
        <w:rPr>
          <w:rFonts w:ascii="Times New Roman" w:hAnsi="Times New Roman" w:cs="Times New Roman"/>
          <w:b/>
        </w:rPr>
        <w:t xml:space="preserve">                                                 )</w:t>
      </w:r>
      <w:r w:rsidR="0034087A" w:rsidRPr="0034087A">
        <w:rPr>
          <w:rFonts w:ascii="Times New Roman" w:eastAsia="Times New Roman" w:hAnsi="Times New Roman" w:cs="Times New Roman"/>
          <w:b/>
          <w:lang w:eastAsia="zh-CN"/>
        </w:rPr>
        <w:t xml:space="preserve">, </w:t>
      </w:r>
      <w:r w:rsidR="0034087A" w:rsidRPr="0034087A">
        <w:rPr>
          <w:rFonts w:ascii="Times New Roman" w:eastAsia="Times New Roman" w:hAnsi="Times New Roman" w:cs="Times New Roman"/>
          <w:b/>
          <w:bCs/>
          <w:lang w:eastAsia="zh-CN"/>
        </w:rPr>
        <w:t xml:space="preserve">в том числе НДС </w:t>
      </w:r>
      <w:r w:rsidR="0034087A" w:rsidRPr="0034087A">
        <w:rPr>
          <w:rFonts w:ascii="Times New Roman" w:hAnsi="Times New Roman" w:cs="Times New Roman"/>
        </w:rPr>
        <w:t>_____________</w:t>
      </w:r>
      <w:r w:rsidR="0034087A" w:rsidRPr="0034087A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6922D6" w:rsidRPr="0034087A" w:rsidRDefault="006922D6" w:rsidP="006922D6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lang w:eastAsia="ru-RU"/>
        </w:rPr>
        <w:t xml:space="preserve">5.3. 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Оплата за оказанные </w:t>
      </w:r>
      <w:proofErr w:type="gramStart"/>
      <w:r w:rsidRPr="006922D6">
        <w:rPr>
          <w:rFonts w:ascii="Times New Roman" w:eastAsia="Times New Roman" w:hAnsi="Times New Roman" w:cs="Times New Roman"/>
          <w:lang w:eastAsia="zh-CN"/>
        </w:rPr>
        <w:t>по  договору</w:t>
      </w:r>
      <w:proofErr w:type="gramEnd"/>
      <w:r w:rsidRPr="006922D6">
        <w:rPr>
          <w:rFonts w:ascii="Times New Roman" w:eastAsia="Times New Roman" w:hAnsi="Times New Roman" w:cs="Times New Roman"/>
          <w:lang w:eastAsia="zh-CN"/>
        </w:rPr>
        <w:t xml:space="preserve">  услуги (этап) производится  Заказчиком путем перечисления денежных средств </w:t>
      </w:r>
      <w:r w:rsidRPr="0034087A">
        <w:rPr>
          <w:rFonts w:ascii="Times New Roman" w:eastAsia="Times New Roman" w:hAnsi="Times New Roman" w:cs="Times New Roman"/>
          <w:lang w:eastAsia="zh-CN"/>
        </w:rPr>
        <w:t xml:space="preserve">Исполнителю </w:t>
      </w:r>
      <w:r w:rsidR="0034087A" w:rsidRPr="0034087A">
        <w:rPr>
          <w:rFonts w:ascii="Times New Roman" w:hAnsi="Times New Roman" w:cs="Times New Roman"/>
          <w:lang w:eastAsia="zh-CN"/>
        </w:rPr>
        <w:t xml:space="preserve">ежемесячно </w:t>
      </w:r>
      <w:r w:rsidR="0034087A" w:rsidRPr="00BA6960">
        <w:rPr>
          <w:rFonts w:ascii="Times New Roman" w:hAnsi="Times New Roman" w:cs="Times New Roman"/>
          <w:b/>
          <w:u w:val="single"/>
          <w:lang w:eastAsia="zh-CN"/>
        </w:rPr>
        <w:t>за счет средств ОМС</w:t>
      </w:r>
      <w:r w:rsidR="00BA4FA0" w:rsidRPr="00BA6960">
        <w:rPr>
          <w:rFonts w:ascii="Times New Roman" w:hAnsi="Times New Roman" w:cs="Times New Roman"/>
          <w:b/>
          <w:u w:val="single"/>
          <w:lang w:eastAsia="zh-CN"/>
        </w:rPr>
        <w:t xml:space="preserve"> и лимитов бюджетных средств</w:t>
      </w:r>
      <w:r w:rsidR="0034087A" w:rsidRPr="00BA6960">
        <w:rPr>
          <w:rFonts w:ascii="Times New Roman" w:hAnsi="Times New Roman" w:cs="Times New Roman"/>
          <w:b/>
          <w:u w:val="single"/>
          <w:lang w:eastAsia="zh-CN"/>
        </w:rPr>
        <w:t xml:space="preserve"> </w:t>
      </w:r>
      <w:r w:rsidRPr="00BA4FA0">
        <w:rPr>
          <w:rFonts w:ascii="Times New Roman" w:eastAsia="Times New Roman" w:hAnsi="Times New Roman" w:cs="Times New Roman"/>
          <w:lang w:eastAsia="zh-CN"/>
        </w:rPr>
        <w:t xml:space="preserve">в </w:t>
      </w:r>
      <w:r w:rsidRPr="0034087A">
        <w:rPr>
          <w:rFonts w:ascii="Times New Roman" w:eastAsia="Times New Roman" w:hAnsi="Times New Roman" w:cs="Times New Roman"/>
          <w:lang w:eastAsia="zh-CN"/>
        </w:rPr>
        <w:t>течение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 45 рабо</w:t>
      </w:r>
      <w:r w:rsidR="00B12923">
        <w:rPr>
          <w:rFonts w:ascii="Times New Roman" w:eastAsia="Times New Roman" w:hAnsi="Times New Roman" w:cs="Times New Roman"/>
          <w:lang w:eastAsia="zh-CN"/>
        </w:rPr>
        <w:t>чих дней с даты подписания акта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 </w:t>
      </w:r>
      <w:r w:rsidR="00B12923" w:rsidRPr="006922D6">
        <w:rPr>
          <w:rFonts w:ascii="Times New Roman" w:eastAsia="Times New Roman" w:hAnsi="Times New Roman" w:cs="Times New Roman"/>
          <w:lang w:eastAsia="zh-CN"/>
        </w:rPr>
        <w:t xml:space="preserve">о приемке оказанных услуг 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Заказчиком, на основании счета-фактуры, акта о приемке оказанных услуг, подписанного Исполнителем и Заказчиком. Оплата производится на расчетный счет, указанный в п.12.  </w:t>
      </w:r>
      <w:r w:rsidRPr="0034087A">
        <w:rPr>
          <w:rFonts w:ascii="Times New Roman" w:eastAsia="Times New Roman" w:hAnsi="Times New Roman" w:cs="Times New Roman"/>
          <w:lang w:eastAsia="zh-CN"/>
        </w:rPr>
        <w:t xml:space="preserve">договора.   </w:t>
      </w:r>
      <w:r w:rsidR="00B1292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4087A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6922D6" w:rsidRPr="0034087A" w:rsidRDefault="006922D6" w:rsidP="0034087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zh-CN"/>
        </w:rPr>
      </w:pPr>
      <w:r w:rsidRPr="0034087A">
        <w:rPr>
          <w:rFonts w:ascii="Times New Roman" w:eastAsia="Times New Roman" w:hAnsi="Times New Roman" w:cs="Times New Roman"/>
          <w:lang w:eastAsia="ru-RU"/>
        </w:rPr>
        <w:t>5.</w:t>
      </w:r>
      <w:r w:rsidR="0034087A">
        <w:rPr>
          <w:rFonts w:ascii="Times New Roman" w:eastAsia="Times New Roman" w:hAnsi="Times New Roman" w:cs="Times New Roman"/>
          <w:lang w:eastAsia="ru-RU"/>
        </w:rPr>
        <w:t>4</w:t>
      </w:r>
      <w:r w:rsidRPr="0034087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4087A" w:rsidRPr="0034087A">
        <w:rPr>
          <w:rFonts w:ascii="Times New Roman" w:eastAsia="Times New Roman" w:hAnsi="Times New Roman" w:cs="Times New Roman"/>
          <w:lang w:eastAsia="zh-CN"/>
        </w:rPr>
        <w:t xml:space="preserve">В стоимость договора включены стоимость услуг с учетом НДС, все расходы Исполнителя по выполнению договора, в </w:t>
      </w:r>
      <w:proofErr w:type="spellStart"/>
      <w:r w:rsidR="0034087A" w:rsidRPr="0034087A">
        <w:rPr>
          <w:rFonts w:ascii="Times New Roman" w:eastAsia="Times New Roman" w:hAnsi="Times New Roman" w:cs="Times New Roman"/>
          <w:lang w:eastAsia="zh-CN"/>
        </w:rPr>
        <w:t>т.ч</w:t>
      </w:r>
      <w:proofErr w:type="spellEnd"/>
      <w:r w:rsidR="0034087A" w:rsidRPr="0034087A">
        <w:rPr>
          <w:rFonts w:ascii="Times New Roman" w:eastAsia="Times New Roman" w:hAnsi="Times New Roman" w:cs="Times New Roman"/>
          <w:lang w:eastAsia="zh-CN"/>
        </w:rPr>
        <w:t>. транспортные расходы, проведению погрузочно-разгрузочных работ, а так же все налоги, пошлины и прочие сборы, которые он должен оплачивать в соответствии с условиями договора или на иных основаниях.</w:t>
      </w:r>
    </w:p>
    <w:p w:rsidR="006922D6" w:rsidRPr="006922D6" w:rsidRDefault="006922D6" w:rsidP="006922D6">
      <w:pPr>
        <w:widowControl w:val="0"/>
        <w:shd w:val="clear" w:color="auto" w:fill="FFFFFF"/>
        <w:snapToGrid w:val="0"/>
        <w:spacing w:before="5" w:after="0" w:line="240" w:lineRule="auto"/>
        <w:ind w:right="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6922D6">
        <w:rPr>
          <w:rFonts w:ascii="Times New Roman" w:eastAsia="Times New Roman" w:hAnsi="Times New Roman" w:cs="Times New Roman"/>
          <w:lang w:eastAsia="ru-RU"/>
        </w:rPr>
        <w:t>5.</w:t>
      </w:r>
      <w:r w:rsidR="0034087A">
        <w:rPr>
          <w:rFonts w:ascii="Times New Roman" w:eastAsia="Times New Roman" w:hAnsi="Times New Roman" w:cs="Times New Roman"/>
          <w:lang w:eastAsia="ru-RU"/>
        </w:rPr>
        <w:t>5</w:t>
      </w:r>
      <w:r w:rsidRPr="006922D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922D6">
        <w:rPr>
          <w:rFonts w:ascii="Times New Roman" w:eastAsia="Times New Roman" w:hAnsi="Times New Roman" w:cs="Times New Roman"/>
          <w:spacing w:val="-1"/>
          <w:lang w:eastAsia="ru-RU"/>
        </w:rPr>
        <w:t>Цена договора может быть снижена по соглашению сторон без изменения, предусмотренного договором объема услуг и иных условий исполнения договора.</w:t>
      </w:r>
    </w:p>
    <w:p w:rsidR="006922D6" w:rsidRPr="006922D6" w:rsidRDefault="006922D6" w:rsidP="006922D6">
      <w:pPr>
        <w:widowControl w:val="0"/>
        <w:shd w:val="clear" w:color="auto" w:fill="FFFFFF"/>
        <w:snapToGrid w:val="0"/>
        <w:spacing w:before="5" w:after="0" w:line="240" w:lineRule="auto"/>
        <w:ind w:right="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6922D6">
        <w:rPr>
          <w:rFonts w:ascii="Times New Roman" w:eastAsia="Times New Roman" w:hAnsi="Times New Roman" w:cs="Times New Roman"/>
          <w:spacing w:val="-1"/>
          <w:lang w:eastAsia="zh-CN"/>
        </w:rPr>
        <w:t>5.</w:t>
      </w:r>
      <w:r w:rsidR="0034087A">
        <w:rPr>
          <w:rFonts w:ascii="Times New Roman" w:eastAsia="Times New Roman" w:hAnsi="Times New Roman" w:cs="Times New Roman"/>
          <w:spacing w:val="-1"/>
          <w:lang w:eastAsia="zh-CN"/>
        </w:rPr>
        <w:t>6</w:t>
      </w:r>
      <w:r w:rsidRPr="006922D6">
        <w:rPr>
          <w:rFonts w:ascii="Times New Roman" w:eastAsia="Times New Roman" w:hAnsi="Times New Roman" w:cs="Times New Roman"/>
          <w:spacing w:val="-1"/>
          <w:lang w:eastAsia="zh-CN"/>
        </w:rPr>
        <w:t xml:space="preserve">. </w:t>
      </w:r>
      <w:r w:rsidRPr="006922D6">
        <w:rPr>
          <w:rFonts w:ascii="Times New Roman" w:eastAsia="Times New Roman" w:hAnsi="Times New Roman" w:cs="Times New Roman"/>
          <w:lang w:eastAsia="zh-CN"/>
        </w:rPr>
        <w:t>Заказчик по согласованию с Исполнителем в ходе исполнения договора вправе изменить не более чем на десять процентов предусмотренное договором количество товара, объем работ или оказание услуг при изменении потребности в товаре, работах, услугах. При поставке дополнительного количества товара, выполнения работ, оказания услуг Заказчик по согласованию с Исполнителем</w:t>
      </w:r>
      <w:r w:rsidRPr="006922D6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вправе изменить первоначальную цену договора пропорционально количеству такого товара, объему работ или услуг, но не более чем на десять процентов такой цены договора, а при внесении изменений в договор в связи с сокращением потребности в поставке такого товара, объема работ или услуг Исполнитель изменит цену договора указанным образом. Цена единицы дополнительно поставляемого товара, выполнения работ или оказания услуг и цена единицы товара, работ или услуг при сокращении потребности в поставке части такого товара, работ, услуг определяются как частное от деления первоначальной цены договора на предусмотренное в договоре количество такого товара, объем работ или услуг. </w:t>
      </w:r>
    </w:p>
    <w:p w:rsidR="006922D6" w:rsidRPr="0034087A" w:rsidRDefault="006922D6" w:rsidP="006922D6">
      <w:pPr>
        <w:shd w:val="clear" w:color="auto" w:fill="FFFFFF"/>
        <w:spacing w:before="5" w:after="0" w:line="240" w:lineRule="auto"/>
        <w:ind w:right="2"/>
        <w:jc w:val="both"/>
        <w:rPr>
          <w:rFonts w:ascii="Times New Roman" w:eastAsia="Times New Roman" w:hAnsi="Times New Roman" w:cs="Times New Roman"/>
          <w:lang w:eastAsia="zh-CN"/>
        </w:rPr>
      </w:pPr>
      <w:r w:rsidRPr="006922D6">
        <w:rPr>
          <w:rFonts w:ascii="Times New Roman" w:eastAsia="Times New Roman" w:hAnsi="Times New Roman" w:cs="Times New Roman"/>
          <w:lang w:eastAsia="zh-CN"/>
        </w:rPr>
        <w:t>5.</w:t>
      </w:r>
      <w:r w:rsidR="0034087A">
        <w:rPr>
          <w:rFonts w:ascii="Times New Roman" w:eastAsia="Times New Roman" w:hAnsi="Times New Roman" w:cs="Times New Roman"/>
          <w:lang w:eastAsia="zh-CN"/>
        </w:rPr>
        <w:t>7</w:t>
      </w:r>
      <w:r w:rsidRPr="006922D6">
        <w:rPr>
          <w:rFonts w:ascii="Times New Roman" w:eastAsia="Times New Roman" w:hAnsi="Times New Roman" w:cs="Times New Roman"/>
          <w:lang w:eastAsia="zh-CN"/>
        </w:rPr>
        <w:t xml:space="preserve">. </w:t>
      </w:r>
      <w:proofErr w:type="gramStart"/>
      <w:r w:rsidRPr="006922D6">
        <w:rPr>
          <w:rFonts w:ascii="Times New Roman" w:eastAsia="Times New Roman" w:hAnsi="Times New Roman" w:cs="Times New Roman"/>
          <w:lang w:eastAsia="zh-CN"/>
        </w:rPr>
        <w:t>Обязательства  Заказчика</w:t>
      </w:r>
      <w:proofErr w:type="gramEnd"/>
      <w:r w:rsidRPr="006922D6">
        <w:rPr>
          <w:rFonts w:ascii="Times New Roman" w:eastAsia="Times New Roman" w:hAnsi="Times New Roman" w:cs="Times New Roman"/>
          <w:lang w:eastAsia="zh-CN"/>
        </w:rPr>
        <w:t xml:space="preserve"> по оплате денежных сумм по  договору считаются исполненными с момента списания денежных средств в размере, установленном  договором, с расчетного счета  Заказчика, </w:t>
      </w:r>
      <w:r w:rsidRPr="0034087A">
        <w:rPr>
          <w:rFonts w:ascii="Times New Roman" w:eastAsia="Times New Roman" w:hAnsi="Times New Roman" w:cs="Times New Roman"/>
          <w:lang w:eastAsia="zh-CN"/>
        </w:rPr>
        <w:t>указанного в п. 12. договора.</w:t>
      </w:r>
    </w:p>
    <w:p w:rsidR="0034087A" w:rsidRPr="0034087A" w:rsidRDefault="0034087A" w:rsidP="006922D6">
      <w:pPr>
        <w:shd w:val="clear" w:color="auto" w:fill="FFFFFF"/>
        <w:spacing w:before="5" w:after="0" w:line="240" w:lineRule="auto"/>
        <w:ind w:right="2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34087A">
        <w:rPr>
          <w:rFonts w:ascii="Times New Roman" w:eastAsia="Times New Roman" w:hAnsi="Times New Roman" w:cs="Times New Roman"/>
          <w:lang w:eastAsia="zh-CN"/>
        </w:rPr>
        <w:t xml:space="preserve">5.8. </w:t>
      </w:r>
      <w:r w:rsidRPr="0034087A">
        <w:rPr>
          <w:rFonts w:ascii="Times New Roman" w:hAnsi="Times New Roman" w:cs="Times New Roman"/>
          <w:lang w:eastAsia="zh-CN"/>
        </w:rPr>
        <w:t xml:space="preserve">В случае, если </w:t>
      </w:r>
      <w:r w:rsidRPr="0034087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34087A">
        <w:rPr>
          <w:rFonts w:ascii="Times New Roman" w:hAnsi="Times New Roman" w:cs="Times New Roman"/>
          <w:lang w:eastAsia="zh-CN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 </w:t>
      </w:r>
      <w:r w:rsidRPr="0034087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34087A">
        <w:rPr>
          <w:rFonts w:ascii="Times New Roman" w:hAnsi="Times New Roman" w:cs="Times New Roman"/>
          <w:lang w:eastAsia="zh-CN"/>
        </w:rPr>
        <w:t xml:space="preserve">а, подлежащая выплате физическому лицу, уменьшается на размер налоговых платежей, связанных с оплатой </w:t>
      </w:r>
      <w:r w:rsidRPr="0034087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34087A">
        <w:rPr>
          <w:rFonts w:ascii="Times New Roman" w:hAnsi="Times New Roman" w:cs="Times New Roman"/>
          <w:lang w:eastAsia="zh-CN"/>
        </w:rPr>
        <w:t xml:space="preserve">а.  </w:t>
      </w:r>
    </w:p>
    <w:p w:rsidR="006922D6" w:rsidRPr="006922D6" w:rsidRDefault="006922D6" w:rsidP="006922D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b/>
          <w:lang w:eastAsia="ru-RU"/>
        </w:rPr>
        <w:t>6. Информация</w:t>
      </w:r>
    </w:p>
    <w:p w:rsidR="006922D6" w:rsidRPr="006922D6" w:rsidRDefault="006922D6" w:rsidP="006922D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lang w:eastAsia="ru-RU"/>
        </w:rPr>
        <w:t>6.1. Информация по настоящему договору передается сторонами в письменном виде.</w:t>
      </w:r>
    </w:p>
    <w:p w:rsidR="006922D6" w:rsidRPr="006922D6" w:rsidRDefault="006922D6" w:rsidP="006922D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22D6">
        <w:rPr>
          <w:rFonts w:ascii="Times New Roman" w:eastAsia="Times New Roman" w:hAnsi="Times New Roman" w:cs="Times New Roman"/>
          <w:b/>
          <w:lang w:eastAsia="ru-RU"/>
        </w:rPr>
        <w:t>7. Ответственность</w:t>
      </w:r>
    </w:p>
    <w:p w:rsidR="002A0423" w:rsidRPr="006D0B7A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0B7A">
        <w:rPr>
          <w:rFonts w:ascii="Times New Roman" w:eastAsia="Times New Roman" w:hAnsi="Times New Roman" w:cs="Times New Roman"/>
          <w:lang w:eastAsia="ru-RU"/>
        </w:rPr>
        <w:t xml:space="preserve">7.1. </w:t>
      </w:r>
      <w:r w:rsidRPr="006D0B7A">
        <w:rPr>
          <w:rFonts w:ascii="Times New Roman" w:hAnsi="Times New Roman" w:cs="Times New Roman"/>
        </w:rPr>
        <w:t>За  неисполнение  или  ненадлежащее  ис</w:t>
      </w:r>
      <w:r>
        <w:rPr>
          <w:rFonts w:ascii="Times New Roman" w:hAnsi="Times New Roman" w:cs="Times New Roman"/>
        </w:rPr>
        <w:t>полнение  настоящего  договора</w:t>
      </w:r>
      <w:r w:rsidRPr="006D0B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стороны</w:t>
      </w:r>
      <w:r w:rsidRPr="006D0B7A">
        <w:rPr>
          <w:rFonts w:ascii="Times New Roman" w:hAnsi="Times New Roman" w:cs="Times New Roman"/>
        </w:rPr>
        <w:t xml:space="preserve"> несут    ответственность   в  </w:t>
      </w:r>
      <w:r>
        <w:rPr>
          <w:rFonts w:ascii="Times New Roman" w:hAnsi="Times New Roman" w:cs="Times New Roman"/>
        </w:rPr>
        <w:t xml:space="preserve">соответствии </w:t>
      </w:r>
      <w:r w:rsidRPr="006D0B7A">
        <w:rPr>
          <w:rFonts w:ascii="Times New Roman" w:hAnsi="Times New Roman" w:cs="Times New Roman"/>
        </w:rPr>
        <w:t xml:space="preserve"> с действующим законодательством Российской Федерации.</w:t>
      </w:r>
    </w:p>
    <w:p w:rsidR="002A0423" w:rsidRPr="00E928EB" w:rsidRDefault="002A0423" w:rsidP="002A042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D0B7A">
        <w:rPr>
          <w:rFonts w:ascii="Times New Roman" w:hAnsi="Times New Roman" w:cs="Times New Roman"/>
        </w:rPr>
        <w:t>7.2</w:t>
      </w:r>
      <w:r>
        <w:rPr>
          <w:rFonts w:ascii="Times New Roman" w:hAnsi="Times New Roman" w:cs="Times New Roman"/>
        </w:rPr>
        <w:t>. В случае просрочки исполнения Заказчиком обязательств, предусмотренных</w:t>
      </w:r>
      <w:r w:rsidRPr="006D0B7A">
        <w:rPr>
          <w:rFonts w:ascii="Times New Roman" w:hAnsi="Times New Roman" w:cs="Times New Roman"/>
        </w:rPr>
        <w:t xml:space="preserve"> договором,  </w:t>
      </w:r>
      <w:r w:rsidRPr="006D0B7A">
        <w:rPr>
          <w:rFonts w:ascii="Times New Roman" w:eastAsia="Calibri" w:hAnsi="Times New Roman" w:cs="Times New Roman"/>
        </w:rPr>
        <w:t>Исполнитель</w:t>
      </w:r>
      <w:r w:rsidRPr="006D0B7A">
        <w:rPr>
          <w:rFonts w:ascii="Times New Roman" w:hAnsi="Times New Roman" w:cs="Times New Roman"/>
        </w:rPr>
        <w:t xml:space="preserve"> вправе потребовать уплату  пени в размере одной </w:t>
      </w:r>
      <w:r w:rsidRPr="00E928EB">
        <w:rPr>
          <w:rFonts w:ascii="Times New Roman" w:hAnsi="Times New Roman" w:cs="Times New Roman"/>
        </w:rPr>
        <w:t>трехсотой ставки рефинансирования Центрального банка Российской Федерации, действующей на день уплаты неустойки</w:t>
      </w:r>
      <w:r w:rsidRPr="00E928EB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E928EB">
        <w:rPr>
          <w:rFonts w:ascii="Times New Roman" w:hAnsi="Times New Roman" w:cs="Times New Roman"/>
        </w:rPr>
        <w:t>от не уплаченной в срок суммы</w:t>
      </w:r>
      <w:r w:rsidRPr="00E928EB">
        <w:rPr>
          <w:rFonts w:ascii="Times New Roman" w:eastAsia="Times New Roman" w:hAnsi="Times New Roman" w:cs="Times New Roman"/>
          <w:lang w:eastAsia="zh-CN"/>
        </w:rPr>
        <w:t>.</w:t>
      </w:r>
      <w:r w:rsidRPr="00E928EB">
        <w:rPr>
          <w:rFonts w:ascii="Times New Roman" w:hAnsi="Times New Roman" w:cs="Times New Roman"/>
        </w:rPr>
        <w:t xml:space="preserve"> Пеня начисляется за каждый день просрочки исполнения обязательств, предусмотренных  договором, начиная со дня, следующего после дня истечения установленного  договором срока исполнения обязательств. </w:t>
      </w:r>
    </w:p>
    <w:p w:rsidR="002A0423" w:rsidRPr="006D0B7A" w:rsidRDefault="002A0423" w:rsidP="002A042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928EB">
        <w:rPr>
          <w:rFonts w:ascii="Times New Roman" w:hAnsi="Times New Roman" w:cs="Times New Roman"/>
        </w:rPr>
        <w:t>7.3. За ненадлежащее исполнение Заказчиком обязательств по договору, за исключением просрочки исполнения обязательств, в соответствии с Постановлением Правительства РФ</w:t>
      </w:r>
      <w:r w:rsidRPr="006D0B7A">
        <w:rPr>
          <w:rFonts w:ascii="Times New Roman" w:hAnsi="Times New Roman" w:cs="Times New Roman"/>
        </w:rPr>
        <w:t xml:space="preserve"> от 25.11.2013г.  № 1063 штраф устанавливается в размере:</w:t>
      </w:r>
    </w:p>
    <w:p w:rsidR="002A0423" w:rsidRPr="00BA6960" w:rsidRDefault="002A0423" w:rsidP="002A0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6960">
        <w:rPr>
          <w:rFonts w:ascii="Times New Roman" w:hAnsi="Times New Roman" w:cs="Times New Roman"/>
        </w:rPr>
        <w:t xml:space="preserve">а) 2,5 процента цены договора в случае, если цена договора не превышает 3 млн. рублей -__________________________; </w:t>
      </w:r>
    </w:p>
    <w:p w:rsidR="002A0423" w:rsidRPr="006D0B7A" w:rsidRDefault="002A0423" w:rsidP="002A042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D0B7A">
        <w:rPr>
          <w:rFonts w:ascii="Times New Roman" w:hAnsi="Times New Roman" w:cs="Times New Roman"/>
        </w:rPr>
        <w:t xml:space="preserve">7.4. Исполнитель, в случае если договором не установлены конкретные меры ответственности, несет ответственность перед Заказчиком за нарушение </w:t>
      </w:r>
      <w:proofErr w:type="gramStart"/>
      <w:r w:rsidRPr="006D0B7A">
        <w:rPr>
          <w:rFonts w:ascii="Times New Roman" w:hAnsi="Times New Roman" w:cs="Times New Roman"/>
        </w:rPr>
        <w:t>условий  договора</w:t>
      </w:r>
      <w:proofErr w:type="gramEnd"/>
      <w:r w:rsidRPr="006D0B7A">
        <w:rPr>
          <w:rFonts w:ascii="Times New Roman" w:hAnsi="Times New Roman" w:cs="Times New Roman"/>
        </w:rPr>
        <w:t xml:space="preserve"> в соответствии с нормами действующего законодательства Российской Федерации. </w:t>
      </w:r>
    </w:p>
    <w:p w:rsidR="002A0423" w:rsidRPr="00615DA0" w:rsidRDefault="002A0423" w:rsidP="002A042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5DA0">
        <w:rPr>
          <w:rFonts w:ascii="Times New Roman" w:hAnsi="Times New Roman" w:cs="Times New Roman"/>
        </w:rPr>
        <w:t xml:space="preserve">7.5. </w:t>
      </w:r>
      <w:r w:rsidRPr="00615DA0">
        <w:rPr>
          <w:rFonts w:ascii="Times New Roman" w:hAnsi="Times New Roman" w:cs="Times New Roman"/>
          <w:lang w:eastAsia="zh-CN"/>
        </w:rPr>
        <w:t xml:space="preserve">В случае просрочки исполнения </w:t>
      </w:r>
      <w:r w:rsidRPr="00615DA0">
        <w:rPr>
          <w:rFonts w:ascii="Times New Roman" w:hAnsi="Times New Roman" w:cs="Times New Roman"/>
        </w:rPr>
        <w:t>Исполнителем</w:t>
      </w:r>
      <w:r w:rsidRPr="00615DA0">
        <w:rPr>
          <w:rFonts w:ascii="Times New Roman" w:hAnsi="Times New Roman" w:cs="Times New Roman"/>
          <w:lang w:eastAsia="zh-CN"/>
        </w:rPr>
        <w:t xml:space="preserve"> обязательств, предусмотренных  </w:t>
      </w:r>
      <w:r w:rsidRPr="00615DA0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615DA0">
        <w:rPr>
          <w:rFonts w:ascii="Times New Roman" w:hAnsi="Times New Roman" w:cs="Times New Roman"/>
          <w:lang w:eastAsia="zh-CN"/>
        </w:rPr>
        <w:t xml:space="preserve">ом, Заказчик вправе потребовать уплату пени. </w:t>
      </w:r>
      <w:r w:rsidRPr="00615DA0">
        <w:rPr>
          <w:rFonts w:ascii="Times New Roman" w:hAnsi="Times New Roman" w:cs="Times New Roman"/>
        </w:rPr>
        <w:t xml:space="preserve">Пеня начисляется за каждый день просрочки исполнения Исполнителем обязательства, предусмотренного </w:t>
      </w:r>
      <w:r w:rsidRPr="00615DA0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615DA0">
        <w:rPr>
          <w:rFonts w:ascii="Times New Roman" w:hAnsi="Times New Roman" w:cs="Times New Roman"/>
        </w:rPr>
        <w:t xml:space="preserve">ом,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</w:t>
      </w:r>
      <w:r w:rsidRPr="00615DA0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615DA0">
        <w:rPr>
          <w:rFonts w:ascii="Times New Roman" w:hAnsi="Times New Roman" w:cs="Times New Roman"/>
        </w:rPr>
        <w:t xml:space="preserve">а, уменьшенной на сумму, пропорциональную объему обязательств, предусмотренных </w:t>
      </w:r>
      <w:r w:rsidRPr="00615DA0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615DA0">
        <w:rPr>
          <w:rFonts w:ascii="Times New Roman" w:hAnsi="Times New Roman" w:cs="Times New Roman"/>
        </w:rPr>
        <w:t xml:space="preserve">ом и фактически исполненных Исполнителем, и определяется по формуле, установленной Постановлением Правительства РФ от 25.11.2013г.  № 1063: П = (Ц - В) x С (где Ц - цена </w:t>
      </w:r>
      <w:r w:rsidRPr="00615DA0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615DA0">
        <w:rPr>
          <w:rFonts w:ascii="Times New Roman" w:hAnsi="Times New Roman" w:cs="Times New Roman"/>
        </w:rPr>
        <w:t xml:space="preserve">а; В - стоимость фактически исполненного в установленный срок Исполнителем обязательства </w:t>
      </w:r>
      <w:r w:rsidRPr="00615DA0">
        <w:rPr>
          <w:rFonts w:ascii="Times New Roman" w:hAnsi="Times New Roman" w:cs="Times New Roman"/>
        </w:rPr>
        <w:lastRenderedPageBreak/>
        <w:t xml:space="preserve">по </w:t>
      </w:r>
      <w:r w:rsidRPr="00615DA0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615DA0">
        <w:rPr>
          <w:rFonts w:ascii="Times New Roman" w:hAnsi="Times New Roman" w:cs="Times New Roman"/>
        </w:rPr>
        <w:t xml:space="preserve">у, определяемая на основании документа о приемке оказания услуг, в том числе отдельных этапов исполнения </w:t>
      </w:r>
      <w:r w:rsidRPr="00615DA0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615DA0">
        <w:rPr>
          <w:rFonts w:ascii="Times New Roman" w:hAnsi="Times New Roman" w:cs="Times New Roman"/>
        </w:rPr>
        <w:t xml:space="preserve">а; С - размер ставки).   </w:t>
      </w:r>
    </w:p>
    <w:p w:rsidR="002A0423" w:rsidRPr="00615DA0" w:rsidRDefault="002A0423" w:rsidP="002A042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  <w:r w:rsidRPr="00615DA0">
        <w:rPr>
          <w:rFonts w:ascii="Times New Roman" w:hAnsi="Times New Roman" w:cs="Times New Roman"/>
        </w:rPr>
        <w:t xml:space="preserve">Размер ставки определяется по формуле </w:t>
      </w:r>
      <w:r w:rsidRPr="00615DA0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211B7B9D" wp14:editId="3661F50D">
            <wp:extent cx="935355" cy="255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DA0">
        <w:rPr>
          <w:rFonts w:ascii="Times New Roman" w:hAnsi="Times New Roman" w:cs="Times New Roman"/>
        </w:rPr>
        <w:t xml:space="preserve"> (где </w:t>
      </w:r>
      <w:r w:rsidRPr="00615DA0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6702C458" wp14:editId="70334EE4">
            <wp:extent cx="297815" cy="255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DA0">
        <w:rPr>
          <w:rFonts w:ascii="Times New Roman" w:hAnsi="Times New Roman" w:cs="Times New Roman"/>
        </w:rP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 K; ДП - количество дней просрочки).</w:t>
      </w:r>
    </w:p>
    <w:p w:rsidR="002A0423" w:rsidRPr="00615DA0" w:rsidRDefault="002A0423" w:rsidP="002A042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  <w:r w:rsidRPr="00615DA0">
        <w:rPr>
          <w:rFonts w:ascii="Times New Roman" w:hAnsi="Times New Roman" w:cs="Times New Roman"/>
        </w:rPr>
        <w:t xml:space="preserve">Коэффициент К определяется по формуле K = ДП / ДК x 100% (где ДП - количество дней просрочки; ДК - срок исполнения обязательства по </w:t>
      </w:r>
      <w:r w:rsidRPr="00615DA0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615DA0">
        <w:rPr>
          <w:rFonts w:ascii="Times New Roman" w:hAnsi="Times New Roman" w:cs="Times New Roman"/>
        </w:rPr>
        <w:t xml:space="preserve">у (количество дней). </w:t>
      </w:r>
    </w:p>
    <w:p w:rsidR="002A0423" w:rsidRPr="00615DA0" w:rsidRDefault="002A0423" w:rsidP="002A042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  <w:r w:rsidRPr="00615DA0">
        <w:rPr>
          <w:rFonts w:ascii="Times New Roman" w:hAnsi="Times New Roman" w:cs="Times New Roman"/>
        </w:rPr>
        <w:t>При K,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2A0423" w:rsidRPr="00615DA0" w:rsidRDefault="002A0423" w:rsidP="002A042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  <w:r w:rsidRPr="00615DA0">
        <w:rPr>
          <w:rFonts w:ascii="Times New Roman" w:hAnsi="Times New Roman" w:cs="Times New Roman"/>
        </w:rPr>
        <w:t>При K,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2A0423" w:rsidRPr="00615DA0" w:rsidRDefault="002A0423" w:rsidP="002A042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  <w:r w:rsidRPr="00615DA0">
        <w:rPr>
          <w:rFonts w:ascii="Times New Roman" w:hAnsi="Times New Roman" w:cs="Times New Roman"/>
        </w:rPr>
        <w:t>При K,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2A0423" w:rsidRPr="006D0B7A" w:rsidRDefault="002A0423" w:rsidP="002A042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928EB">
        <w:rPr>
          <w:rFonts w:ascii="Times New Roman" w:hAnsi="Times New Roman" w:cs="Times New Roman"/>
        </w:rPr>
        <w:t xml:space="preserve">7.6. За ненадлежащее исполнение </w:t>
      </w:r>
      <w:r w:rsidRPr="00E928EB">
        <w:rPr>
          <w:rFonts w:ascii="Times New Roman" w:eastAsia="Calibri" w:hAnsi="Times New Roman" w:cs="Times New Roman"/>
        </w:rPr>
        <w:t>Исполнителем</w:t>
      </w:r>
      <w:r w:rsidRPr="00E928EB">
        <w:rPr>
          <w:rFonts w:ascii="Times New Roman" w:hAnsi="Times New Roman" w:cs="Times New Roman"/>
        </w:rPr>
        <w:t xml:space="preserve"> обязательств, предусмотренных</w:t>
      </w:r>
      <w:r w:rsidRPr="006D0B7A">
        <w:rPr>
          <w:rFonts w:ascii="Times New Roman" w:hAnsi="Times New Roman" w:cs="Times New Roman"/>
        </w:rPr>
        <w:t xml:space="preserve"> договором, за и</w:t>
      </w:r>
      <w:r>
        <w:rPr>
          <w:rFonts w:ascii="Times New Roman" w:hAnsi="Times New Roman" w:cs="Times New Roman"/>
        </w:rPr>
        <w:t xml:space="preserve">сключением просрочки исполнения </w:t>
      </w:r>
      <w:r w:rsidRPr="006D0B7A">
        <w:rPr>
          <w:rFonts w:ascii="Times New Roman" w:eastAsia="Calibri" w:hAnsi="Times New Roman" w:cs="Times New Roman"/>
        </w:rPr>
        <w:t>Исполнителем</w:t>
      </w:r>
      <w:r w:rsidRPr="006D0B7A">
        <w:rPr>
          <w:rFonts w:ascii="Times New Roman" w:hAnsi="Times New Roman" w:cs="Times New Roman"/>
        </w:rPr>
        <w:t xml:space="preserve"> обязательств (в том числе гарантийного обязательства), </w:t>
      </w:r>
      <w:r w:rsidRPr="00615DA0">
        <w:rPr>
          <w:rFonts w:ascii="Times New Roman" w:hAnsi="Times New Roman" w:cs="Times New Roman"/>
        </w:rPr>
        <w:t>в соответствии с Постановлением П</w:t>
      </w:r>
      <w:r>
        <w:rPr>
          <w:rFonts w:ascii="Times New Roman" w:hAnsi="Times New Roman" w:cs="Times New Roman"/>
        </w:rPr>
        <w:t>равительства РФ от 25.11.2013г.</w:t>
      </w:r>
      <w:r w:rsidRPr="00615DA0">
        <w:rPr>
          <w:rFonts w:ascii="Times New Roman" w:hAnsi="Times New Roman" w:cs="Times New Roman"/>
        </w:rPr>
        <w:t xml:space="preserve"> № 1063</w:t>
      </w:r>
      <w:r w:rsidRPr="006D0B7A">
        <w:rPr>
          <w:rFonts w:ascii="Times New Roman" w:hAnsi="Times New Roman" w:cs="Times New Roman"/>
        </w:rPr>
        <w:t xml:space="preserve"> штраф устанавливается в размере:</w:t>
      </w:r>
    </w:p>
    <w:p w:rsidR="002A0423" w:rsidRPr="00BA6960" w:rsidRDefault="002A0423" w:rsidP="002A0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6960">
        <w:rPr>
          <w:rFonts w:ascii="Times New Roman" w:hAnsi="Times New Roman" w:cs="Times New Roman"/>
        </w:rPr>
        <w:t xml:space="preserve">а) 10 процентов цены договора в случае, если цена договора не превышает 3 млн. рублей - __________________________; </w:t>
      </w:r>
    </w:p>
    <w:p w:rsidR="00904045" w:rsidRPr="0034087A" w:rsidRDefault="002A0423" w:rsidP="0034087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D0B7A">
        <w:rPr>
          <w:rFonts w:ascii="Times New Roman" w:hAnsi="Times New Roman" w:cs="Times New Roman"/>
        </w:rPr>
        <w:t xml:space="preserve">7.7. Взыскание неустойки (пени и (или) штрафа) проводится путем выставления счета Заказчиком </w:t>
      </w:r>
      <w:r w:rsidRPr="006D0B7A">
        <w:rPr>
          <w:rFonts w:ascii="Times New Roman" w:eastAsia="Calibri" w:hAnsi="Times New Roman" w:cs="Times New Roman"/>
        </w:rPr>
        <w:t>Исполнителю</w:t>
      </w:r>
      <w:r w:rsidRPr="006D0B7A">
        <w:rPr>
          <w:rFonts w:ascii="Times New Roman" w:hAnsi="Times New Roman" w:cs="Times New Roman"/>
        </w:rPr>
        <w:t xml:space="preserve"> либо вычитается из </w:t>
      </w:r>
      <w:r w:rsidRPr="00615DA0">
        <w:rPr>
          <w:rFonts w:ascii="Times New Roman" w:hAnsi="Times New Roman" w:cs="Times New Roman"/>
        </w:rPr>
        <w:t xml:space="preserve">очередного причитающегося </w:t>
      </w:r>
      <w:r w:rsidRPr="00615DA0">
        <w:rPr>
          <w:rFonts w:ascii="Times New Roman" w:eastAsia="Calibri" w:hAnsi="Times New Roman" w:cs="Times New Roman"/>
        </w:rPr>
        <w:t>Исполнителю</w:t>
      </w:r>
      <w:r w:rsidRPr="00615DA0">
        <w:rPr>
          <w:rFonts w:ascii="Times New Roman" w:hAnsi="Times New Roman" w:cs="Times New Roman"/>
        </w:rPr>
        <w:t xml:space="preserve"> платежа, </w:t>
      </w:r>
      <w:r w:rsidRPr="00615DA0">
        <w:rPr>
          <w:rFonts w:ascii="Times New Roman" w:hAnsi="Times New Roman"/>
          <w:lang w:eastAsia="zh-CN"/>
        </w:rPr>
        <w:t>либо вычитается из обеспечения исполнения договора.</w:t>
      </w:r>
      <w:r w:rsidRPr="00615DA0">
        <w:rPr>
          <w:rFonts w:ascii="Times New Roman" w:hAnsi="Times New Roman" w:cs="Times New Roman"/>
        </w:rPr>
        <w:t xml:space="preserve"> </w:t>
      </w:r>
      <w:r w:rsidRPr="00615DA0">
        <w:rPr>
          <w:rFonts w:ascii="Times New Roman" w:eastAsia="Calibri" w:hAnsi="Times New Roman" w:cs="Times New Roman"/>
        </w:rPr>
        <w:t xml:space="preserve">Исполнитель </w:t>
      </w:r>
      <w:r w:rsidRPr="00615DA0">
        <w:rPr>
          <w:rFonts w:ascii="Times New Roman" w:hAnsi="Times New Roman" w:cs="Times New Roman"/>
        </w:rPr>
        <w:t xml:space="preserve">обязан уплатить сумму неустойки по первому требованию Заказчика. Уплата </w:t>
      </w:r>
      <w:r w:rsidRPr="00615DA0">
        <w:rPr>
          <w:rFonts w:ascii="Times New Roman" w:eastAsia="Calibri" w:hAnsi="Times New Roman" w:cs="Times New Roman"/>
        </w:rPr>
        <w:t>Исполнителем</w:t>
      </w:r>
      <w:r w:rsidRPr="00615DA0">
        <w:rPr>
          <w:rFonts w:ascii="Times New Roman" w:hAnsi="Times New Roman" w:cs="Times New Roman"/>
        </w:rPr>
        <w:t xml:space="preserve"> неустойки или </w:t>
      </w:r>
      <w:r w:rsidRPr="006D0B7A">
        <w:rPr>
          <w:rFonts w:ascii="Times New Roman" w:hAnsi="Times New Roman" w:cs="Times New Roman"/>
        </w:rPr>
        <w:t xml:space="preserve">применение иной формы ответственности не освобождает его от исполнения обязательств по настоящему договору. </w:t>
      </w:r>
    </w:p>
    <w:p w:rsidR="006922D6" w:rsidRPr="006922D6" w:rsidRDefault="006922D6" w:rsidP="0034087A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b/>
          <w:lang w:eastAsia="ru-RU"/>
        </w:rPr>
        <w:t>8. Освобождение от ответственности</w:t>
      </w:r>
    </w:p>
    <w:p w:rsidR="002A0423" w:rsidRPr="002A0423" w:rsidRDefault="002A0423" w:rsidP="002A0423">
      <w:pPr>
        <w:pStyle w:val="22"/>
        <w:spacing w:after="0" w:line="240" w:lineRule="auto"/>
        <w:rPr>
          <w:rFonts w:ascii="Times New Roman" w:hAnsi="Times New Roman" w:cs="Times New Roman"/>
          <w:strike/>
        </w:rPr>
      </w:pPr>
      <w:r w:rsidRPr="002A0423">
        <w:rPr>
          <w:rFonts w:ascii="Times New Roman" w:hAnsi="Times New Roman" w:cs="Times New Roman"/>
        </w:rPr>
        <w:t>8.1.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2A0423" w:rsidRPr="002A0423" w:rsidRDefault="002A0423" w:rsidP="002A0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423">
        <w:rPr>
          <w:rFonts w:ascii="Times New Roman" w:hAnsi="Times New Roman" w:cs="Times New Roman"/>
        </w:rPr>
        <w:t xml:space="preserve">8.2. </w:t>
      </w:r>
      <w:r w:rsidRPr="002A0423">
        <w:rPr>
          <w:rFonts w:ascii="Times New Roman" w:eastAsia="Calibri" w:hAnsi="Times New Roman" w:cs="Times New Roman"/>
        </w:rPr>
        <w:t xml:space="preserve">Стороны договора не несут ответственности за неисполнение или ненадлежащее исполнение своих обязательств, если такое исполнение имело место вследствие действия обстоятельств непреодолимой силы, то есть чрезвычайных и непредотвратимых при данных условиях обстоятельств. </w:t>
      </w:r>
      <w:r w:rsidRPr="002A0423">
        <w:rPr>
          <w:rFonts w:ascii="Times New Roman" w:hAnsi="Times New Roman" w:cs="Times New Roman"/>
        </w:rPr>
        <w:t xml:space="preserve">К таким обстоятельствам не относятся, в частности, нарушение обязанностей со стороны контрагентов Исполнителя или Заказчика, отсутствие на рынке нужных для оказания услуг товаров, отсутствие у стороны договора необходимых денежных средств.   </w:t>
      </w:r>
    </w:p>
    <w:p w:rsidR="006922D6" w:rsidRPr="006922D6" w:rsidRDefault="006922D6" w:rsidP="006922D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b/>
          <w:lang w:eastAsia="ru-RU"/>
        </w:rPr>
        <w:t>9. Арбитраж</w:t>
      </w:r>
    </w:p>
    <w:p w:rsidR="002A0423" w:rsidRPr="006D0B7A" w:rsidRDefault="002A0423" w:rsidP="002A042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0B7A">
        <w:rPr>
          <w:rFonts w:ascii="Times New Roman" w:eastAsia="Times New Roman" w:hAnsi="Times New Roman" w:cs="Times New Roman"/>
          <w:lang w:eastAsia="ru-RU"/>
        </w:rPr>
        <w:t>9.1. Споры по настоящему договору подлежат рассмотрению Арбитражным судом Свердловской области (в порядке статьи 37 Арбитражного процессуального кодекса РФ).</w:t>
      </w:r>
    </w:p>
    <w:p w:rsidR="002A0423" w:rsidRPr="006D0B7A" w:rsidRDefault="002A0423" w:rsidP="002A042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0B7A">
        <w:rPr>
          <w:rFonts w:ascii="Times New Roman" w:eastAsia="Times New Roman" w:hAnsi="Times New Roman" w:cs="Times New Roman"/>
          <w:lang w:eastAsia="ru-RU"/>
        </w:rPr>
        <w:t>9.2. Стороны предусмотрели претензионный порядок рассмотрения споров.</w:t>
      </w:r>
    </w:p>
    <w:p w:rsidR="002A0423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0B7A">
        <w:rPr>
          <w:rFonts w:ascii="Times New Roman" w:eastAsia="Times New Roman" w:hAnsi="Times New Roman" w:cs="Times New Roman"/>
          <w:lang w:eastAsia="ru-RU"/>
        </w:rPr>
        <w:t xml:space="preserve">9.3. Претензия одной из сторон должна быть рассмотрена получившей стороной в течение  10 (десяти) дней с момента получения  с направлением письменного ответа. </w:t>
      </w:r>
    </w:p>
    <w:p w:rsidR="006922D6" w:rsidRPr="006922D6" w:rsidRDefault="006922D6" w:rsidP="006922D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922D6">
        <w:rPr>
          <w:rFonts w:ascii="Times New Roman" w:eastAsia="Times New Roman" w:hAnsi="Times New Roman" w:cs="Times New Roman"/>
          <w:b/>
          <w:lang w:eastAsia="zh-CN"/>
        </w:rPr>
        <w:t>10. Обеспечение исполнения договора</w:t>
      </w:r>
    </w:p>
    <w:p w:rsidR="002A0423" w:rsidRPr="00E928EB" w:rsidRDefault="002A0423" w:rsidP="002A0423">
      <w:pPr>
        <w:pStyle w:val="a9"/>
        <w:jc w:val="both"/>
        <w:rPr>
          <w:iCs/>
          <w:sz w:val="22"/>
          <w:szCs w:val="22"/>
        </w:rPr>
      </w:pPr>
      <w:r w:rsidRPr="00E928EB">
        <w:rPr>
          <w:iCs/>
          <w:sz w:val="22"/>
          <w:szCs w:val="22"/>
        </w:rPr>
        <w:t>10.1. Способ обеспечения исполнения договора:</w:t>
      </w:r>
    </w:p>
    <w:p w:rsidR="002A0423" w:rsidRPr="00E928EB" w:rsidRDefault="002A0423" w:rsidP="002A0423">
      <w:pPr>
        <w:pStyle w:val="a9"/>
        <w:jc w:val="both"/>
        <w:rPr>
          <w:iCs/>
          <w:sz w:val="22"/>
          <w:szCs w:val="22"/>
        </w:rPr>
      </w:pPr>
      <w:r w:rsidRPr="00E928EB">
        <w:rPr>
          <w:iCs/>
          <w:sz w:val="22"/>
          <w:szCs w:val="22"/>
        </w:rPr>
        <w:t>10.1.1. безотзывная банковская гарантия, выданная банком и соответствующая требованиям, указанным в документации об аукционе или;</w:t>
      </w:r>
    </w:p>
    <w:p w:rsidR="002A0423" w:rsidRPr="00E928EB" w:rsidRDefault="002A0423" w:rsidP="002A0423">
      <w:pPr>
        <w:pStyle w:val="a9"/>
        <w:jc w:val="both"/>
        <w:rPr>
          <w:iCs/>
          <w:sz w:val="22"/>
          <w:szCs w:val="22"/>
        </w:rPr>
      </w:pPr>
      <w:r w:rsidRPr="00E928EB">
        <w:rPr>
          <w:iCs/>
          <w:sz w:val="22"/>
          <w:szCs w:val="22"/>
        </w:rPr>
        <w:t>10.1.2. внесение денежных средств на счет, указанный Заказчиком в документации об аукционе.</w:t>
      </w:r>
    </w:p>
    <w:p w:rsidR="002A0423" w:rsidRPr="00E928EB" w:rsidRDefault="002A0423" w:rsidP="002A0423">
      <w:pPr>
        <w:pStyle w:val="a9"/>
        <w:jc w:val="both"/>
        <w:rPr>
          <w:iCs/>
          <w:sz w:val="22"/>
          <w:szCs w:val="22"/>
        </w:rPr>
      </w:pPr>
      <w:r w:rsidRPr="00E928EB">
        <w:rPr>
          <w:iCs/>
          <w:sz w:val="22"/>
          <w:szCs w:val="22"/>
        </w:rPr>
        <w:t xml:space="preserve">10.2. Способ обеспечения исполнения договора из указанных способов определяется </w:t>
      </w:r>
      <w:r w:rsidRPr="00E928EB">
        <w:rPr>
          <w:rFonts w:eastAsia="Calibri"/>
          <w:sz w:val="22"/>
          <w:szCs w:val="22"/>
        </w:rPr>
        <w:t>Исполнителем</w:t>
      </w:r>
      <w:r w:rsidRPr="00E928EB">
        <w:rPr>
          <w:iCs/>
          <w:sz w:val="22"/>
          <w:szCs w:val="22"/>
        </w:rPr>
        <w:t xml:space="preserve"> самостоятельно.</w:t>
      </w:r>
    </w:p>
    <w:p w:rsidR="002A0423" w:rsidRPr="00E928EB" w:rsidRDefault="002A0423" w:rsidP="002A0423">
      <w:pPr>
        <w:suppressAutoHyphens/>
        <w:spacing w:after="200"/>
        <w:contextualSpacing/>
        <w:jc w:val="both"/>
        <w:rPr>
          <w:rFonts w:ascii="Times New Roman" w:hAnsi="Times New Roman" w:cs="Times New Roman"/>
        </w:rPr>
      </w:pPr>
      <w:r w:rsidRPr="00E928EB">
        <w:rPr>
          <w:rFonts w:ascii="Times New Roman" w:hAnsi="Times New Roman" w:cs="Times New Roman"/>
          <w:iCs/>
        </w:rPr>
        <w:t xml:space="preserve">10.3. </w:t>
      </w:r>
      <w:r w:rsidRPr="00E928EB">
        <w:rPr>
          <w:rFonts w:ascii="Times New Roman" w:hAnsi="Times New Roman" w:cs="Times New Roman"/>
        </w:rPr>
        <w:t xml:space="preserve">Если </w:t>
      </w:r>
      <w:r w:rsidRPr="00E928EB">
        <w:rPr>
          <w:rFonts w:ascii="Times New Roman" w:eastAsia="Calibri" w:hAnsi="Times New Roman" w:cs="Times New Roman"/>
        </w:rPr>
        <w:t>Исполнитель</w:t>
      </w:r>
      <w:r w:rsidRPr="00E928EB">
        <w:rPr>
          <w:rFonts w:ascii="Times New Roman" w:hAnsi="Times New Roman" w:cs="Times New Roman"/>
        </w:rPr>
        <w:t xml:space="preserve">, для обеспечения исполнения договора, внес на счет </w:t>
      </w:r>
      <w:r w:rsidRPr="00E928EB">
        <w:rPr>
          <w:rFonts w:ascii="Times New Roman" w:hAnsi="Times New Roman" w:cs="Times New Roman"/>
          <w:iCs/>
        </w:rPr>
        <w:t>Заказчика</w:t>
      </w:r>
      <w:r w:rsidRPr="00E928EB">
        <w:rPr>
          <w:rFonts w:ascii="Times New Roman" w:hAnsi="Times New Roman" w:cs="Times New Roman"/>
        </w:rPr>
        <w:t xml:space="preserve"> денежные средства, то возврат </w:t>
      </w:r>
      <w:r w:rsidRPr="00E928EB">
        <w:rPr>
          <w:rFonts w:ascii="Times New Roman" w:hAnsi="Times New Roman" w:cs="Times New Roman"/>
          <w:iCs/>
        </w:rPr>
        <w:t>Заказчиком</w:t>
      </w:r>
      <w:r w:rsidRPr="00E928EB">
        <w:rPr>
          <w:rFonts w:ascii="Times New Roman" w:hAnsi="Times New Roman" w:cs="Times New Roman"/>
        </w:rPr>
        <w:t xml:space="preserve"> </w:t>
      </w:r>
      <w:r w:rsidRPr="00E928EB">
        <w:rPr>
          <w:rFonts w:ascii="Times New Roman" w:eastAsia="Calibri" w:hAnsi="Times New Roman" w:cs="Times New Roman"/>
        </w:rPr>
        <w:t>Исполнителю</w:t>
      </w:r>
      <w:r w:rsidRPr="00E928EB">
        <w:rPr>
          <w:rFonts w:ascii="Times New Roman" w:hAnsi="Times New Roman" w:cs="Times New Roman"/>
        </w:rPr>
        <w:t xml:space="preserve"> денежных средств производится при условии исполнения всех обязательств по договору в течении 30 дней.  </w:t>
      </w:r>
    </w:p>
    <w:p w:rsidR="002A0423" w:rsidRPr="00E928EB" w:rsidRDefault="002A0423" w:rsidP="002A0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928EB">
        <w:rPr>
          <w:rFonts w:ascii="Times New Roman" w:hAnsi="Times New Roman" w:cs="Times New Roman"/>
        </w:rPr>
        <w:t xml:space="preserve">10.4. Если </w:t>
      </w:r>
      <w:r w:rsidRPr="00E928EB">
        <w:rPr>
          <w:rFonts w:ascii="Times New Roman" w:eastAsia="Calibri" w:hAnsi="Times New Roman" w:cs="Times New Roman"/>
        </w:rPr>
        <w:t>Исполнитель</w:t>
      </w:r>
      <w:r w:rsidRPr="00E928EB">
        <w:rPr>
          <w:rFonts w:ascii="Times New Roman" w:hAnsi="Times New Roman" w:cs="Times New Roman"/>
        </w:rPr>
        <w:t>,</w:t>
      </w:r>
      <w:r w:rsidRPr="00E928EB">
        <w:rPr>
          <w:rFonts w:ascii="Times New Roman" w:hAnsi="Times New Roman" w:cs="Times New Roman"/>
          <w:lang w:eastAsia="ru-RU"/>
        </w:rPr>
        <w:t xml:space="preserve"> в качестве обеспечения исполнения договора, предоставляет </w:t>
      </w:r>
      <w:r w:rsidRPr="00E928EB">
        <w:rPr>
          <w:rFonts w:ascii="Times New Roman" w:hAnsi="Times New Roman" w:cs="Times New Roman"/>
        </w:rPr>
        <w:t xml:space="preserve">Заказчику </w:t>
      </w:r>
      <w:r w:rsidRPr="00E928EB">
        <w:rPr>
          <w:rFonts w:ascii="Times New Roman" w:hAnsi="Times New Roman" w:cs="Times New Roman"/>
          <w:lang w:eastAsia="ru-RU"/>
        </w:rPr>
        <w:t xml:space="preserve">банковскую гарантию, то </w:t>
      </w:r>
      <w:proofErr w:type="gramStart"/>
      <w:r w:rsidRPr="00E928EB">
        <w:rPr>
          <w:rFonts w:ascii="Times New Roman" w:hAnsi="Times New Roman" w:cs="Times New Roman"/>
          <w:lang w:eastAsia="ru-RU"/>
        </w:rPr>
        <w:t>она  должна</w:t>
      </w:r>
      <w:proofErr w:type="gramEnd"/>
      <w:r w:rsidRPr="00E928EB">
        <w:rPr>
          <w:rFonts w:ascii="Times New Roman" w:hAnsi="Times New Roman" w:cs="Times New Roman"/>
          <w:lang w:eastAsia="ru-RU"/>
        </w:rPr>
        <w:t xml:space="preserve"> быть выдана банком, включенным в предусмотренный </w:t>
      </w:r>
      <w:hyperlink r:id="rId7" w:history="1">
        <w:r w:rsidRPr="00E928EB">
          <w:rPr>
            <w:rFonts w:ascii="Times New Roman" w:hAnsi="Times New Roman" w:cs="Times New Roman"/>
            <w:lang w:eastAsia="ru-RU"/>
          </w:rPr>
          <w:t xml:space="preserve">статьей </w:t>
        </w:r>
        <w:r w:rsidRPr="00E928EB">
          <w:rPr>
            <w:rFonts w:ascii="Times New Roman" w:hAnsi="Times New Roman" w:cs="Times New Roman"/>
            <w:lang w:eastAsia="ru-RU"/>
          </w:rPr>
          <w:lastRenderedPageBreak/>
          <w:t>74.1</w:t>
        </w:r>
      </w:hyperlink>
      <w:r w:rsidRPr="00E928EB">
        <w:rPr>
          <w:rFonts w:ascii="Times New Roman" w:hAnsi="Times New Roman" w:cs="Times New Roman"/>
          <w:lang w:eastAsia="ru-RU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rFonts w:eastAsiaTheme="minorHAnsi"/>
          <w:sz w:val="22"/>
          <w:szCs w:val="22"/>
          <w:lang w:eastAsia="en-US"/>
        </w:rPr>
        <w:t>10.</w:t>
      </w:r>
      <w:r w:rsidRPr="00E928EB">
        <w:rPr>
          <w:sz w:val="22"/>
          <w:szCs w:val="22"/>
        </w:rPr>
        <w:t>5. Банковская гарантия должна быть безотзывной и должна содержать: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 xml:space="preserve">10.5.1. указание на </w:t>
      </w:r>
      <w:r>
        <w:rPr>
          <w:sz w:val="22"/>
          <w:szCs w:val="22"/>
        </w:rPr>
        <w:t>б</w:t>
      </w:r>
      <w:r w:rsidRPr="00E928EB">
        <w:rPr>
          <w:sz w:val="22"/>
          <w:szCs w:val="22"/>
        </w:rPr>
        <w:t xml:space="preserve">енефициара – </w:t>
      </w:r>
      <w:r w:rsidRPr="00E928EB">
        <w:rPr>
          <w:iCs/>
          <w:sz w:val="22"/>
          <w:szCs w:val="22"/>
        </w:rPr>
        <w:t>Заказчика</w:t>
      </w:r>
      <w:r w:rsidRPr="00E928EB">
        <w:rPr>
          <w:sz w:val="22"/>
          <w:szCs w:val="22"/>
        </w:rPr>
        <w:t>;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 xml:space="preserve">10.5.2. номер извещения о проведении открытого аукциона в электронной форме и предмет договора, в обеспечение исполнения которого выдана банковская гарантия. 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10.5.3. сумму банковской гарантии, подлежащую уплате гарантом Заказчику в случае неисполнения, ненадлежащего исполнения обязательств принципалом в соответствии с условиями договора;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Сумма банковской гарантии должна быть не менее суммы обеспечения, предусмотренной требованиями извещения и документации об открытом аукционе в электронной форме.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10.5.4. обязательства принципала, надлежащее исполнение которых обеспечивается банковской гарантией;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 xml:space="preserve">При этом из содержания банковской гарантии должно явно следовать, что она покрывает весь объем обязательств </w:t>
      </w:r>
      <w:r>
        <w:rPr>
          <w:sz w:val="22"/>
          <w:szCs w:val="22"/>
        </w:rPr>
        <w:t>п</w:t>
      </w:r>
      <w:r w:rsidRPr="00E928EB">
        <w:rPr>
          <w:sz w:val="22"/>
          <w:szCs w:val="22"/>
        </w:rPr>
        <w:t>ринципала перед Заказчиком (</w:t>
      </w:r>
      <w:r>
        <w:rPr>
          <w:sz w:val="22"/>
          <w:szCs w:val="22"/>
        </w:rPr>
        <w:t>б</w:t>
      </w:r>
      <w:r w:rsidRPr="00E928EB">
        <w:rPr>
          <w:sz w:val="22"/>
          <w:szCs w:val="22"/>
        </w:rPr>
        <w:t xml:space="preserve">енефициаром), предусмотренный условиями договора, включая гарантийные обязательства в пределах срока действия банковской гарантии и уплату </w:t>
      </w:r>
      <w:r w:rsidRPr="00E928EB">
        <w:rPr>
          <w:sz w:val="22"/>
          <w:szCs w:val="22"/>
          <w:lang w:eastAsia="zh-CN"/>
        </w:rPr>
        <w:t xml:space="preserve">неустойки </w:t>
      </w:r>
      <w:r w:rsidRPr="00E928EB">
        <w:rPr>
          <w:sz w:val="22"/>
          <w:szCs w:val="22"/>
        </w:rPr>
        <w:t xml:space="preserve">(пени </w:t>
      </w:r>
      <w:r w:rsidRPr="00E928EB">
        <w:rPr>
          <w:sz w:val="22"/>
          <w:szCs w:val="22"/>
          <w:lang w:eastAsia="zh-CN"/>
        </w:rPr>
        <w:t>и (или) штрафа)</w:t>
      </w:r>
      <w:r w:rsidRPr="00E928EB">
        <w:rPr>
          <w:sz w:val="22"/>
          <w:szCs w:val="22"/>
        </w:rPr>
        <w:t>.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10.5.5. условие о том, что выплата денежных средств в пределах суммы банковской гарантии производится Заказчику (бенефициару) по первому требованию Заказчика (</w:t>
      </w:r>
      <w:r>
        <w:rPr>
          <w:sz w:val="22"/>
          <w:szCs w:val="22"/>
        </w:rPr>
        <w:t>б</w:t>
      </w:r>
      <w:r w:rsidRPr="00E928EB">
        <w:rPr>
          <w:sz w:val="22"/>
          <w:szCs w:val="22"/>
        </w:rPr>
        <w:t>енефициара) в течение 5 (</w:t>
      </w:r>
      <w:r>
        <w:rPr>
          <w:sz w:val="22"/>
          <w:szCs w:val="22"/>
        </w:rPr>
        <w:t>П</w:t>
      </w:r>
      <w:r w:rsidRPr="00E928EB">
        <w:rPr>
          <w:sz w:val="22"/>
          <w:szCs w:val="22"/>
        </w:rPr>
        <w:t xml:space="preserve">яти) рабочих </w:t>
      </w:r>
      <w:r w:rsidRPr="00615DA0">
        <w:rPr>
          <w:sz w:val="22"/>
          <w:szCs w:val="22"/>
        </w:rPr>
        <w:t>дней с момента получения гарантом требования об</w:t>
      </w:r>
      <w:r w:rsidRPr="00E928EB">
        <w:rPr>
          <w:sz w:val="22"/>
          <w:szCs w:val="22"/>
        </w:rPr>
        <w:t xml:space="preserve"> осуществлении уплаты денежной суммы по банковской гарантии, подписанного уполномоченным лицом Заказчика, и документов, предусмотренных п. 10.5.10. </w:t>
      </w:r>
      <w:r>
        <w:rPr>
          <w:sz w:val="22"/>
          <w:szCs w:val="22"/>
        </w:rPr>
        <w:t xml:space="preserve"> 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10.5.6.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 xml:space="preserve">10.5.7. обязанность гаранта уплатить Заказчику неустойку в размере 0,1 процента денежной суммы, подлежащей уплате, за каждый день просрочки. 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 xml:space="preserve">Срок начала отсчета просрочки исполнения </w:t>
      </w:r>
      <w:r>
        <w:rPr>
          <w:sz w:val="22"/>
          <w:szCs w:val="22"/>
        </w:rPr>
        <w:t>г</w:t>
      </w:r>
      <w:r w:rsidRPr="00E928EB">
        <w:rPr>
          <w:sz w:val="22"/>
          <w:szCs w:val="22"/>
        </w:rPr>
        <w:t xml:space="preserve">арантом обязательств перед </w:t>
      </w:r>
      <w:r>
        <w:rPr>
          <w:sz w:val="22"/>
          <w:szCs w:val="22"/>
        </w:rPr>
        <w:t>б</w:t>
      </w:r>
      <w:r w:rsidRPr="00E928EB">
        <w:rPr>
          <w:sz w:val="22"/>
          <w:szCs w:val="22"/>
        </w:rPr>
        <w:t>енефициаром, определяется в соответствии с п. 10.5.5, п.10.5.6;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10.5.8. срок действия банковской гарантии. Банковская гарантия должна вступать в силу как минимум с момента заключения договора и срок действия банковской гарантии должен превышать срок действия договора не менее чем на один месяц.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10.5.9.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заключении;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10.5.10. перечень документов, предоставляемых Заказчиком (</w:t>
      </w:r>
      <w:r>
        <w:rPr>
          <w:sz w:val="22"/>
          <w:szCs w:val="22"/>
        </w:rPr>
        <w:t>б</w:t>
      </w:r>
      <w:r w:rsidRPr="00E928EB">
        <w:rPr>
          <w:sz w:val="22"/>
          <w:szCs w:val="22"/>
        </w:rPr>
        <w:t>енефициаром) банку одновременно с требованием об осуществлении уплаты денежной суммы по банковской гарантии, а именно:</w:t>
      </w:r>
    </w:p>
    <w:p w:rsidR="002A0423" w:rsidRPr="001A7803" w:rsidRDefault="002A0423" w:rsidP="002A0423">
      <w:pPr>
        <w:pStyle w:val="a9"/>
        <w:jc w:val="both"/>
        <w:rPr>
          <w:sz w:val="22"/>
          <w:szCs w:val="22"/>
        </w:rPr>
      </w:pPr>
      <w:r w:rsidRPr="001A7803">
        <w:rPr>
          <w:sz w:val="22"/>
          <w:szCs w:val="22"/>
        </w:rPr>
        <w:t>10.5.10.1. расчет суммы, включаемой в требование по банковской гарантии;</w:t>
      </w:r>
    </w:p>
    <w:p w:rsidR="002A0423" w:rsidRPr="001A7803" w:rsidRDefault="002A0423" w:rsidP="002A0423">
      <w:pPr>
        <w:pStyle w:val="a9"/>
        <w:jc w:val="both"/>
        <w:rPr>
          <w:sz w:val="22"/>
          <w:szCs w:val="22"/>
        </w:rPr>
      </w:pPr>
      <w:r w:rsidRPr="001A7803">
        <w:rPr>
          <w:sz w:val="22"/>
          <w:szCs w:val="22"/>
        </w:rPr>
        <w:t>10.5.10.2. платежное поручение, подтверждающее перечисление бенефициаром аванса принципалу, с отметкой банка бенефициара либо органа Федерального казначейства об исполнении 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</w:r>
    </w:p>
    <w:p w:rsidR="002A0423" w:rsidRPr="001A7803" w:rsidRDefault="002A0423" w:rsidP="002A0423">
      <w:pPr>
        <w:pStyle w:val="a9"/>
        <w:jc w:val="both"/>
        <w:rPr>
          <w:sz w:val="22"/>
          <w:szCs w:val="22"/>
        </w:rPr>
      </w:pPr>
      <w:r w:rsidRPr="001A7803">
        <w:rPr>
          <w:sz w:val="22"/>
          <w:szCs w:val="22"/>
        </w:rPr>
        <w:t>10.5.10.3. документ, подтверждающий факт наступления гарантийного случая в соответствии с условиями договора (если требование по банковской гарантии предъявлено в случае ненадлежащего исполнения принципалом обязательств в период действия гарантийного срока);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1A7803">
        <w:rPr>
          <w:sz w:val="22"/>
          <w:szCs w:val="22"/>
        </w:rPr>
        <w:t>10.5.10.4. документ</w:t>
      </w:r>
      <w:r w:rsidRPr="00E928EB">
        <w:rPr>
          <w:sz w:val="22"/>
          <w:szCs w:val="22"/>
        </w:rPr>
        <w:t>, подтверждающий полномочия единоличного исполнительного органа (или иного уполномоченного лица), подписавшего требование по банковской гарантии (решение об избрании, приказ о назначении, доверенность).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Указанный перечень является исчерпывающим и расширительному толкованию не подлежит. Гарант не вправе требовать от Заказчика (</w:t>
      </w:r>
      <w:r>
        <w:rPr>
          <w:sz w:val="22"/>
          <w:szCs w:val="22"/>
        </w:rPr>
        <w:t>б</w:t>
      </w:r>
      <w:r w:rsidRPr="00E928EB">
        <w:rPr>
          <w:sz w:val="22"/>
          <w:szCs w:val="22"/>
        </w:rPr>
        <w:t>енефициара) предоставления иных документов для выплаты.</w:t>
      </w:r>
    </w:p>
    <w:p w:rsidR="002A0423" w:rsidRPr="00E928EB" w:rsidRDefault="002A0423" w:rsidP="002A0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928EB">
        <w:rPr>
          <w:rFonts w:ascii="Times New Roman" w:hAnsi="Times New Roman" w:cs="Times New Roman"/>
        </w:rPr>
        <w:t xml:space="preserve">10.5.11. условие о праве Заказчика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 </w:t>
      </w:r>
      <w:r w:rsidRPr="00E928EB">
        <w:rPr>
          <w:rFonts w:ascii="Times New Roman" w:hAnsi="Times New Roman" w:cs="Times New Roman"/>
          <w:i/>
        </w:rPr>
        <w:t>(</w:t>
      </w:r>
      <w:r w:rsidRPr="00E928EB">
        <w:rPr>
          <w:rFonts w:ascii="Times New Roman" w:hAnsi="Times New Roman" w:cs="Times New Roman"/>
          <w:i/>
          <w:lang w:eastAsia="ru-RU"/>
        </w:rPr>
        <w:t xml:space="preserve">в случае, если договор, заключается с единственным </w:t>
      </w:r>
      <w:r w:rsidRPr="002B447F">
        <w:rPr>
          <w:rFonts w:ascii="Times New Roman" w:hAnsi="Times New Roman" w:cs="Times New Roman"/>
          <w:i/>
          <w:lang w:eastAsia="ru-RU"/>
        </w:rPr>
        <w:t>Исполн</w:t>
      </w:r>
      <w:r w:rsidRPr="00E928EB">
        <w:rPr>
          <w:rFonts w:ascii="Times New Roman" w:hAnsi="Times New Roman" w:cs="Times New Roman"/>
          <w:i/>
          <w:lang w:eastAsia="ru-RU"/>
        </w:rPr>
        <w:t>ителем)</w:t>
      </w:r>
      <w:r w:rsidRPr="00E928EB">
        <w:rPr>
          <w:rFonts w:ascii="Times New Roman" w:hAnsi="Times New Roman" w:cs="Times New Roman"/>
          <w:i/>
        </w:rPr>
        <w:t xml:space="preserve">. </w:t>
      </w:r>
    </w:p>
    <w:p w:rsidR="002A0423" w:rsidRPr="00E928EB" w:rsidRDefault="002A0423" w:rsidP="002A0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928EB">
        <w:rPr>
          <w:rFonts w:ascii="Times New Roman" w:hAnsi="Times New Roman" w:cs="Times New Roman"/>
        </w:rPr>
        <w:t xml:space="preserve">10.5.12. указание на то, что все споры по банковской гарантии рассматриваются в Арбитражном суде Свердловской области.  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 xml:space="preserve">10.6. Из содержания банковской гарантии должно явно следовать, что гарант не имеет права требовать от Заказчика других документов (в том числе, подтверждающих факт направления и (или) получения </w:t>
      </w:r>
      <w:r>
        <w:rPr>
          <w:sz w:val="22"/>
          <w:szCs w:val="22"/>
        </w:rPr>
        <w:t>п</w:t>
      </w:r>
      <w:r w:rsidRPr="00E928EB">
        <w:rPr>
          <w:sz w:val="22"/>
          <w:szCs w:val="22"/>
        </w:rPr>
        <w:t xml:space="preserve">ринципалом от Заказчика каких-либо требований или претензий по договору) или совершать иные </w:t>
      </w:r>
      <w:r w:rsidRPr="00E928EB">
        <w:rPr>
          <w:sz w:val="22"/>
          <w:szCs w:val="22"/>
        </w:rPr>
        <w:lastRenderedPageBreak/>
        <w:t>действия, направленные на изучение обстоятельств по исполнению принципалом обязательств,</w:t>
      </w:r>
      <w:r w:rsidRPr="00694F38">
        <w:rPr>
          <w:color w:val="FF0000"/>
          <w:sz w:val="22"/>
          <w:szCs w:val="22"/>
        </w:rPr>
        <w:t xml:space="preserve"> </w:t>
      </w:r>
      <w:r w:rsidRPr="00E928EB">
        <w:rPr>
          <w:sz w:val="22"/>
          <w:szCs w:val="22"/>
        </w:rPr>
        <w:t>предусмотренных договором, даже при наличии мотивированных возражений со стороны принципала по предъявленному гаранту требованию.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10.7. Запрещается включение в условия банковской гарантии требования о представлении Заказчиком гаранту судебных актов, подтверждающих неисполнение принципалом обязательств, обеспечиваемых банковской гарантией.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10.8. Учитывая то, что Заказчик вправе взыскать сумму банковской гарантии единовременно, либо направить несколько требований о взыскании денежных средств в пределах суммы банковской гарантии, в банковской гарантии не должно содержаться условий, предусматривающих для обращения взыскания направление Заказчиком (</w:t>
      </w:r>
      <w:r>
        <w:rPr>
          <w:sz w:val="22"/>
          <w:szCs w:val="22"/>
        </w:rPr>
        <w:t>б</w:t>
      </w:r>
      <w:r w:rsidRPr="00E928EB">
        <w:rPr>
          <w:sz w:val="22"/>
          <w:szCs w:val="22"/>
        </w:rPr>
        <w:t xml:space="preserve">енефициаром) оригинала банковской гарантии. 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10.9. Заказчик вправе обратить взыскание по банковской гарантии в случае возникновения убытков, а также неустойки (пени, штрафы) в соответствии с условиями настоящего договора.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 xml:space="preserve">10.10. Указание на то, что изменения и дополнения, вносимые в договор, не освобождают </w:t>
      </w:r>
      <w:r>
        <w:rPr>
          <w:sz w:val="22"/>
          <w:szCs w:val="22"/>
        </w:rPr>
        <w:t>г</w:t>
      </w:r>
      <w:r w:rsidRPr="00E928EB">
        <w:rPr>
          <w:sz w:val="22"/>
          <w:szCs w:val="22"/>
        </w:rPr>
        <w:t xml:space="preserve">аранта от обязательств по настоящей банковской гарантии независимо от факта уведомления </w:t>
      </w:r>
      <w:r>
        <w:rPr>
          <w:sz w:val="22"/>
          <w:szCs w:val="22"/>
        </w:rPr>
        <w:t>б</w:t>
      </w:r>
      <w:r w:rsidRPr="00E928EB">
        <w:rPr>
          <w:sz w:val="22"/>
          <w:szCs w:val="22"/>
        </w:rPr>
        <w:t xml:space="preserve">енефициаром </w:t>
      </w:r>
      <w:r>
        <w:rPr>
          <w:sz w:val="22"/>
          <w:szCs w:val="22"/>
        </w:rPr>
        <w:t>г</w:t>
      </w:r>
      <w:r w:rsidRPr="00E928EB">
        <w:rPr>
          <w:sz w:val="22"/>
          <w:szCs w:val="22"/>
        </w:rPr>
        <w:t>аранта.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 xml:space="preserve">10.11. Банковская гарантия, предоставляемая участником закупки в качестве обеспечения исполнения договора, информация о ней и документы, предусмотренные частью 9 </w:t>
      </w:r>
      <w:r w:rsidRPr="00E928EB">
        <w:rPr>
          <w:iCs/>
          <w:sz w:val="22"/>
          <w:szCs w:val="22"/>
        </w:rPr>
        <w:t>статьи 45</w:t>
      </w:r>
      <w:r w:rsidRPr="00E928EB">
        <w:rPr>
          <w:sz w:val="22"/>
          <w:szCs w:val="22"/>
          <w:lang w:eastAsia="zh-CN"/>
        </w:rPr>
        <w:t xml:space="preserve"> Федерального закона № 44-ФЗ</w:t>
      </w:r>
      <w:r w:rsidRPr="00E928EB">
        <w:rPr>
          <w:sz w:val="22"/>
          <w:szCs w:val="22"/>
        </w:rPr>
        <w:t>, должны быть включены в реестр банковских гарантий, размещенный в единой информационной системе</w:t>
      </w:r>
      <w:r w:rsidRPr="00E928EB">
        <w:rPr>
          <w:sz w:val="22"/>
          <w:szCs w:val="22"/>
          <w:lang w:eastAsia="zh-CN"/>
        </w:rPr>
        <w:t xml:space="preserve"> (на официальном сайте)</w:t>
      </w:r>
      <w:r w:rsidRPr="00E928EB">
        <w:rPr>
          <w:sz w:val="22"/>
          <w:szCs w:val="22"/>
        </w:rPr>
        <w:t xml:space="preserve">, за исключением банковских гарантий, указанных в части 8.1 </w:t>
      </w:r>
      <w:r w:rsidRPr="00E928EB">
        <w:rPr>
          <w:iCs/>
          <w:sz w:val="22"/>
          <w:szCs w:val="22"/>
        </w:rPr>
        <w:t>статьи 45</w:t>
      </w:r>
      <w:r w:rsidRPr="00E928EB">
        <w:rPr>
          <w:sz w:val="22"/>
          <w:szCs w:val="22"/>
          <w:lang w:eastAsia="zh-CN"/>
        </w:rPr>
        <w:t xml:space="preserve"> Федерального закона № 44-ФЗ</w:t>
      </w:r>
      <w:r w:rsidRPr="00E928EB">
        <w:rPr>
          <w:sz w:val="22"/>
          <w:szCs w:val="22"/>
        </w:rPr>
        <w:t xml:space="preserve">. Такие информация и документы должны быть подписаны усиленной электронной подписью лица, имеющего право действовать от имени банка.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гарантий.   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10.12. В случае если представленная участником банковская гарантия не соответствует требованиям, установленным в настоящем разделе</w:t>
      </w:r>
      <w:r w:rsidRPr="00BA6960">
        <w:rPr>
          <w:sz w:val="22"/>
          <w:szCs w:val="22"/>
        </w:rPr>
        <w:t xml:space="preserve">, в разделе 12.3. </w:t>
      </w:r>
      <w:r w:rsidRPr="00BA6960">
        <w:rPr>
          <w:sz w:val="22"/>
          <w:szCs w:val="22"/>
          <w:lang w:eastAsia="en-US"/>
        </w:rPr>
        <w:t xml:space="preserve">части </w:t>
      </w:r>
      <w:r w:rsidRPr="00BA6960">
        <w:rPr>
          <w:sz w:val="22"/>
          <w:szCs w:val="22"/>
          <w:lang w:val="en-US" w:eastAsia="en-US"/>
        </w:rPr>
        <w:t>I</w:t>
      </w:r>
      <w:r w:rsidRPr="00BA6960">
        <w:rPr>
          <w:sz w:val="22"/>
          <w:szCs w:val="22"/>
          <w:lang w:eastAsia="en-US"/>
        </w:rPr>
        <w:t>. «Общая часть» документации об аукционе в электронной форме</w:t>
      </w:r>
      <w:r w:rsidRPr="00BA6960">
        <w:rPr>
          <w:sz w:val="22"/>
          <w:szCs w:val="22"/>
        </w:rPr>
        <w:t xml:space="preserve"> хотя бы по о</w:t>
      </w:r>
      <w:r w:rsidRPr="00E928EB">
        <w:rPr>
          <w:sz w:val="22"/>
          <w:szCs w:val="22"/>
        </w:rPr>
        <w:t>дному из требований (пунктов), то такая гарантия считается несоответствующей требованиям извещения и документации об открытом аукционе в электронной форме.</w:t>
      </w:r>
    </w:p>
    <w:p w:rsidR="002A0423" w:rsidRPr="00E928EB" w:rsidRDefault="002A0423" w:rsidP="002A0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28EB">
        <w:rPr>
          <w:rFonts w:ascii="Times New Roman" w:hAnsi="Times New Roman" w:cs="Times New Roman"/>
        </w:rPr>
        <w:t>10.13. Заказчик</w:t>
      </w:r>
      <w:r w:rsidRPr="00E928EB">
        <w:rPr>
          <w:rFonts w:ascii="Times New Roman" w:eastAsia="Times New Roman" w:hAnsi="Times New Roman" w:cs="Times New Roman"/>
          <w:lang w:eastAsia="ru-RU"/>
        </w:rPr>
        <w:t xml:space="preserve"> рассматривает поступившую в качестве обеспечения исполнения договора банковскую гарантию в срок, не превышающий трех рабочих дней со дня ее поступления.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>10.14. Основанием для отказа в принятии банковской гарантии Заказчиком является: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</w:rPr>
      </w:pPr>
      <w:r w:rsidRPr="00E928EB">
        <w:rPr>
          <w:sz w:val="22"/>
          <w:szCs w:val="22"/>
        </w:rPr>
        <w:t xml:space="preserve">10.14.1. отсутствие информации о банковской гарантии </w:t>
      </w:r>
      <w:r w:rsidRPr="00E928EB">
        <w:rPr>
          <w:iCs/>
          <w:sz w:val="22"/>
          <w:szCs w:val="22"/>
        </w:rPr>
        <w:t>в реестрах банковских гарантий, предусмотренных статьей 45</w:t>
      </w:r>
      <w:r w:rsidRPr="00E928EB">
        <w:rPr>
          <w:sz w:val="22"/>
          <w:szCs w:val="22"/>
          <w:lang w:eastAsia="zh-CN"/>
        </w:rPr>
        <w:t xml:space="preserve"> </w:t>
      </w:r>
      <w:r w:rsidRPr="00E928EB">
        <w:rPr>
          <w:sz w:val="22"/>
          <w:szCs w:val="22"/>
          <w:lang w:eastAsia="en-US"/>
        </w:rPr>
        <w:t>Закона о контрактной системе</w:t>
      </w:r>
      <w:r w:rsidRPr="00E928EB">
        <w:rPr>
          <w:sz w:val="22"/>
          <w:szCs w:val="22"/>
        </w:rPr>
        <w:t>;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  <w:lang w:eastAsia="ru-RU"/>
        </w:rPr>
      </w:pPr>
      <w:r w:rsidRPr="00E928EB">
        <w:rPr>
          <w:sz w:val="22"/>
          <w:szCs w:val="22"/>
        </w:rPr>
        <w:t>10.14.2. н</w:t>
      </w:r>
      <w:r w:rsidRPr="00E928EB">
        <w:rPr>
          <w:sz w:val="22"/>
          <w:szCs w:val="22"/>
          <w:lang w:eastAsia="ru-RU"/>
        </w:rPr>
        <w:t>есоответствие банковской гарантии условиям, указанным в пункте 10.5. данного раздела;</w:t>
      </w:r>
    </w:p>
    <w:p w:rsidR="002A0423" w:rsidRPr="00E928EB" w:rsidRDefault="002A0423" w:rsidP="002A0423">
      <w:pPr>
        <w:pStyle w:val="a9"/>
        <w:jc w:val="both"/>
        <w:rPr>
          <w:sz w:val="22"/>
          <w:szCs w:val="22"/>
          <w:lang w:eastAsia="ru-RU"/>
        </w:rPr>
      </w:pPr>
      <w:r w:rsidRPr="00E928EB">
        <w:rPr>
          <w:sz w:val="22"/>
          <w:szCs w:val="22"/>
        </w:rPr>
        <w:t xml:space="preserve">10.14.3. </w:t>
      </w:r>
      <w:r w:rsidRPr="00E928EB">
        <w:rPr>
          <w:sz w:val="22"/>
          <w:szCs w:val="22"/>
          <w:lang w:eastAsia="ru-RU"/>
        </w:rPr>
        <w:t>несоответствие банковской гарантии требованиям, содержащимся в извещении об осуществлении закупки, приглашении принять участие в определении поставщика (подрядчика, исполнителя), документации о закупке, проекте контракта, который заключается с единственным поставщиком (подрядчиком, исполнителем).</w:t>
      </w:r>
    </w:p>
    <w:p w:rsidR="002A0423" w:rsidRPr="00E928EB" w:rsidRDefault="002A0423" w:rsidP="002A0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28EB">
        <w:rPr>
          <w:rFonts w:ascii="Times New Roman" w:hAnsi="Times New Roman" w:cs="Times New Roman"/>
          <w:lang w:eastAsia="ru-RU"/>
        </w:rPr>
        <w:t xml:space="preserve">10.15. </w:t>
      </w:r>
      <w:r w:rsidRPr="00E928EB">
        <w:rPr>
          <w:rFonts w:ascii="Times New Roman" w:eastAsia="Times New Roman" w:hAnsi="Times New Roman" w:cs="Times New Roman"/>
          <w:lang w:eastAsia="ru-RU"/>
        </w:rPr>
        <w:t xml:space="preserve">В случае отказа в принятии банковской гарантии </w:t>
      </w:r>
      <w:r w:rsidRPr="00E928EB">
        <w:rPr>
          <w:rFonts w:ascii="Times New Roman" w:hAnsi="Times New Roman" w:cs="Times New Roman"/>
        </w:rPr>
        <w:t>Заказчик</w:t>
      </w:r>
      <w:r w:rsidRPr="00E928EB">
        <w:rPr>
          <w:rFonts w:ascii="Times New Roman" w:eastAsia="Times New Roman" w:hAnsi="Times New Roman" w:cs="Times New Roman"/>
          <w:lang w:eastAsia="ru-RU"/>
        </w:rPr>
        <w:t xml:space="preserve"> в срок, установленный пунктом 10.13., информирует в письменной форме или в форме электронного документа об этом лицо, предоставившее банковскую гарантию, с указанием причин, послуживших основанием для отказа.</w:t>
      </w:r>
    </w:p>
    <w:p w:rsidR="002A0423" w:rsidRPr="00694F38" w:rsidRDefault="002A0423" w:rsidP="002A0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lang w:eastAsia="zh-CN"/>
        </w:rPr>
      </w:pPr>
      <w:r w:rsidRPr="00E928EB">
        <w:rPr>
          <w:rFonts w:ascii="Times New Roman" w:eastAsia="Times New Roman" w:hAnsi="Times New Roman" w:cs="Times New Roman"/>
          <w:lang w:eastAsia="ru-RU"/>
        </w:rPr>
        <w:t>10.16.</w:t>
      </w:r>
      <w:r w:rsidRPr="00694F3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15ED5">
        <w:rPr>
          <w:rFonts w:ascii="Times New Roman" w:eastAsia="Times New Roman" w:hAnsi="Times New Roman" w:cs="Times New Roman"/>
          <w:lang w:eastAsia="zh-CN"/>
        </w:rPr>
        <w:t xml:space="preserve">Размер обеспечения исполнения договора составляет </w:t>
      </w:r>
      <w:r w:rsidRPr="00BA6960">
        <w:rPr>
          <w:rFonts w:ascii="Times New Roman" w:eastAsia="Times New Roman" w:hAnsi="Times New Roman" w:cs="Times New Roman"/>
          <w:lang w:eastAsia="zh-CN"/>
        </w:rPr>
        <w:t xml:space="preserve">10% от начальной максимальной цены </w:t>
      </w:r>
      <w:r w:rsidRPr="00B15ED5">
        <w:rPr>
          <w:rFonts w:ascii="Times New Roman" w:eastAsia="Times New Roman" w:hAnsi="Times New Roman" w:cs="Times New Roman"/>
          <w:lang w:eastAsia="zh-CN"/>
        </w:rPr>
        <w:t>договора.</w:t>
      </w:r>
    </w:p>
    <w:p w:rsidR="002A0423" w:rsidRPr="00081C66" w:rsidRDefault="002A0423" w:rsidP="002A0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28EB">
        <w:rPr>
          <w:rFonts w:ascii="Times New Roman" w:eastAsia="Times New Roman" w:hAnsi="Times New Roman" w:cs="Times New Roman"/>
          <w:lang w:eastAsia="zh-CN"/>
        </w:rPr>
        <w:t xml:space="preserve">10.17. </w:t>
      </w:r>
      <w:r w:rsidRPr="00E928EB">
        <w:rPr>
          <w:rFonts w:ascii="Times New Roman" w:hAnsi="Times New Roman" w:cs="Times New Roman"/>
        </w:rPr>
        <w:t xml:space="preserve">В ходе исполнения договора </w:t>
      </w:r>
      <w:r w:rsidRPr="00E928EB">
        <w:rPr>
          <w:rFonts w:ascii="Times New Roman" w:eastAsia="Calibri" w:hAnsi="Times New Roman" w:cs="Times New Roman"/>
        </w:rPr>
        <w:t>Исполнитель</w:t>
      </w:r>
      <w:r w:rsidRPr="00E928EB">
        <w:rPr>
          <w:rFonts w:ascii="Times New Roman" w:hAnsi="Times New Roman" w:cs="Times New Roman"/>
        </w:rPr>
        <w:t xml:space="preserve"> вправе предоставить Заказчик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 может быть изменен способ </w:t>
      </w:r>
      <w:r w:rsidRPr="00081C66">
        <w:rPr>
          <w:rFonts w:ascii="Times New Roman" w:hAnsi="Times New Roman" w:cs="Times New Roman"/>
        </w:rPr>
        <w:t>обеспечения исполнения договора</w:t>
      </w:r>
      <w:bookmarkStart w:id="0" w:name="Par23"/>
      <w:bookmarkEnd w:id="0"/>
      <w:r w:rsidRPr="00081C66">
        <w:rPr>
          <w:rFonts w:ascii="Times New Roman" w:hAnsi="Times New Roman" w:cs="Times New Roman"/>
        </w:rPr>
        <w:t>.</w:t>
      </w:r>
    </w:p>
    <w:p w:rsidR="002A0423" w:rsidRPr="00516C4A" w:rsidRDefault="002A0423" w:rsidP="002A042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16C4A">
        <w:rPr>
          <w:rFonts w:ascii="Times New Roman" w:hAnsi="Times New Roman" w:cs="Times New Roman"/>
        </w:rPr>
        <w:t xml:space="preserve">10.18. </w:t>
      </w:r>
      <w:r w:rsidRPr="00516C4A">
        <w:rPr>
          <w:rFonts w:ascii="Times New Roman" w:hAnsi="Times New Roman"/>
        </w:rPr>
        <w:t xml:space="preserve">В случае нарушения обязательств Исполнителя перед Заказчиком, предусмотренных условиями договора, включая гарантийные обязательства в пределах срока действия договора и уплату </w:t>
      </w:r>
      <w:r w:rsidRPr="00516C4A">
        <w:rPr>
          <w:rFonts w:ascii="Times New Roman" w:hAnsi="Times New Roman"/>
          <w:lang w:eastAsia="zh-CN"/>
        </w:rPr>
        <w:t xml:space="preserve">неустойки </w:t>
      </w:r>
      <w:r w:rsidRPr="00516C4A">
        <w:rPr>
          <w:rFonts w:ascii="Times New Roman" w:hAnsi="Times New Roman"/>
        </w:rPr>
        <w:t xml:space="preserve">(пени </w:t>
      </w:r>
      <w:r w:rsidRPr="00516C4A">
        <w:rPr>
          <w:rFonts w:ascii="Times New Roman" w:hAnsi="Times New Roman"/>
          <w:lang w:eastAsia="zh-CN"/>
        </w:rPr>
        <w:t xml:space="preserve">и (или) штрафа), денежные средства, предоставленные </w:t>
      </w:r>
      <w:r w:rsidRPr="00516C4A">
        <w:rPr>
          <w:rFonts w:ascii="Times New Roman" w:hAnsi="Times New Roman"/>
        </w:rPr>
        <w:t>Исполнителем</w:t>
      </w:r>
      <w:r w:rsidRPr="00516C4A">
        <w:rPr>
          <w:rFonts w:ascii="Times New Roman" w:hAnsi="Times New Roman"/>
          <w:lang w:eastAsia="zh-CN"/>
        </w:rPr>
        <w:t xml:space="preserve"> в качестве обеспечения исполнения договора, засчитываются в счет исполнения соответствующего обязательства. Указанные средства в размере неисполненного обязательства и (или) подлежащей уплате неустойки не подлежат возврату </w:t>
      </w:r>
      <w:r w:rsidRPr="00516C4A">
        <w:rPr>
          <w:rFonts w:ascii="Times New Roman" w:hAnsi="Times New Roman"/>
        </w:rPr>
        <w:t>Исполнителю</w:t>
      </w:r>
      <w:r w:rsidRPr="00516C4A">
        <w:rPr>
          <w:rFonts w:ascii="Times New Roman" w:hAnsi="Times New Roman"/>
          <w:lang w:eastAsia="zh-CN"/>
        </w:rPr>
        <w:t xml:space="preserve"> по окончании действия договора.</w:t>
      </w:r>
    </w:p>
    <w:p w:rsidR="006922D6" w:rsidRPr="006922D6" w:rsidRDefault="006922D6" w:rsidP="006922D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22D6">
        <w:rPr>
          <w:rFonts w:ascii="Times New Roman" w:eastAsia="Times New Roman" w:hAnsi="Times New Roman" w:cs="Times New Roman"/>
          <w:b/>
          <w:lang w:eastAsia="ru-RU"/>
        </w:rPr>
        <w:t>11. Действие договора</w:t>
      </w:r>
    </w:p>
    <w:p w:rsidR="000869AE" w:rsidRPr="00BA4FA0" w:rsidRDefault="000869AE" w:rsidP="009040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869AE">
        <w:rPr>
          <w:rFonts w:ascii="Times New Roman" w:eastAsia="Times New Roman" w:hAnsi="Times New Roman" w:cs="Times New Roman"/>
          <w:bCs/>
          <w:lang w:eastAsia="zh-CN"/>
        </w:rPr>
        <w:t xml:space="preserve">11.1 Настоящий договор </w:t>
      </w:r>
      <w:r w:rsidRPr="00BA4FA0">
        <w:rPr>
          <w:rFonts w:ascii="Times New Roman" w:eastAsia="Times New Roman" w:hAnsi="Times New Roman" w:cs="Times New Roman"/>
          <w:bCs/>
          <w:lang w:eastAsia="zh-CN"/>
        </w:rPr>
        <w:t xml:space="preserve">действует с </w:t>
      </w:r>
      <w:r w:rsidR="00BA4FA0" w:rsidRPr="00BA4FA0">
        <w:rPr>
          <w:rFonts w:ascii="Times New Roman" w:eastAsia="Times New Roman" w:hAnsi="Times New Roman" w:cs="Times New Roman"/>
          <w:bCs/>
          <w:lang w:eastAsia="zh-CN"/>
        </w:rPr>
        <w:t>«01» января 201</w:t>
      </w:r>
      <w:r w:rsidR="00FF237F">
        <w:rPr>
          <w:rFonts w:ascii="Times New Roman" w:eastAsia="Times New Roman" w:hAnsi="Times New Roman" w:cs="Times New Roman"/>
          <w:bCs/>
          <w:lang w:eastAsia="zh-CN"/>
        </w:rPr>
        <w:t>7</w:t>
      </w:r>
      <w:r w:rsidR="00BA4FA0" w:rsidRPr="00BA4FA0">
        <w:rPr>
          <w:rFonts w:ascii="Times New Roman" w:eastAsia="Times New Roman" w:hAnsi="Times New Roman" w:cs="Times New Roman"/>
          <w:bCs/>
          <w:lang w:eastAsia="zh-CN"/>
        </w:rPr>
        <w:t xml:space="preserve"> года до «31» декабря 201</w:t>
      </w:r>
      <w:r w:rsidR="00FF237F">
        <w:rPr>
          <w:rFonts w:ascii="Times New Roman" w:eastAsia="Times New Roman" w:hAnsi="Times New Roman" w:cs="Times New Roman"/>
          <w:bCs/>
          <w:lang w:eastAsia="zh-CN"/>
        </w:rPr>
        <w:t xml:space="preserve">7 </w:t>
      </w:r>
      <w:r w:rsidRPr="00BA4FA0">
        <w:rPr>
          <w:rFonts w:ascii="Times New Roman" w:eastAsia="Times New Roman" w:hAnsi="Times New Roman" w:cs="Times New Roman"/>
          <w:bCs/>
          <w:lang w:eastAsia="zh-CN"/>
        </w:rPr>
        <w:t xml:space="preserve">года, но в любом случае до полного исполнения обязательств по договору. </w:t>
      </w:r>
    </w:p>
    <w:p w:rsidR="002A0423" w:rsidRDefault="002A0423" w:rsidP="002A042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2B447F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11.2. </w:t>
      </w:r>
      <w:r w:rsidRPr="002B447F">
        <w:rPr>
          <w:rFonts w:ascii="Times New Roman" w:hAnsi="Times New Roman" w:cs="Times New Roman"/>
          <w:lang w:eastAsia="zh-CN"/>
        </w:rPr>
        <w:t xml:space="preserve">Расторжение </w:t>
      </w:r>
      <w:r w:rsidRPr="002B447F">
        <w:rPr>
          <w:rFonts w:ascii="Times New Roman" w:eastAsia="Times New Roman" w:hAnsi="Times New Roman" w:cs="Times New Roman"/>
          <w:lang w:eastAsia="zh-CN"/>
        </w:rPr>
        <w:t>договор</w:t>
      </w:r>
      <w:r w:rsidRPr="002B447F">
        <w:rPr>
          <w:rFonts w:ascii="Times New Roman" w:hAnsi="Times New Roman" w:cs="Times New Roman"/>
          <w:lang w:eastAsia="zh-CN"/>
        </w:rPr>
        <w:t>а допускается по соглашению сторон</w:t>
      </w:r>
      <w:r>
        <w:rPr>
          <w:rFonts w:ascii="Times New Roman" w:hAnsi="Times New Roman" w:cs="Times New Roman"/>
          <w:lang w:eastAsia="zh-CN"/>
        </w:rPr>
        <w:t>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2A0423" w:rsidRPr="002B447F" w:rsidRDefault="002A0423" w:rsidP="002A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zh-CN"/>
        </w:rPr>
        <w:t xml:space="preserve">11.3. </w:t>
      </w:r>
      <w:r w:rsidRPr="002B447F">
        <w:rPr>
          <w:rFonts w:ascii="Times New Roman" w:hAnsi="Times New Roman" w:cs="Times New Roman"/>
        </w:rPr>
        <w:t xml:space="preserve">Заказчик вправе принять решение об одностороннем отказе от исполнения </w:t>
      </w:r>
      <w:r w:rsidRPr="002B447F">
        <w:rPr>
          <w:rFonts w:ascii="Times New Roman" w:eastAsia="Times New Roman" w:hAnsi="Times New Roman" w:cs="Times New Roman"/>
          <w:lang w:eastAsia="zh-CN"/>
        </w:rPr>
        <w:t>договор</w:t>
      </w:r>
      <w:r w:rsidRPr="002B447F">
        <w:rPr>
          <w:rFonts w:ascii="Times New Roman" w:hAnsi="Times New Roman" w:cs="Times New Roma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2A0423" w:rsidRPr="00660306" w:rsidRDefault="002A0423" w:rsidP="002A042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0306">
        <w:rPr>
          <w:rFonts w:ascii="Times New Roman" w:eastAsia="Times New Roman" w:hAnsi="Times New Roman" w:cs="Times New Roman"/>
          <w:lang w:eastAsia="ru-RU"/>
        </w:rPr>
        <w:t>11.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660306">
        <w:rPr>
          <w:rFonts w:ascii="Times New Roman" w:eastAsia="Times New Roman" w:hAnsi="Times New Roman" w:cs="Times New Roman"/>
          <w:lang w:eastAsia="ru-RU"/>
        </w:rPr>
        <w:t>. Все изменения и дополнения к договору считаются действительными при оформлении отдельными документами, надлежаще подписанными представителями сторон.</w:t>
      </w:r>
    </w:p>
    <w:p w:rsidR="002A0423" w:rsidRPr="006D0B7A" w:rsidRDefault="002A0423" w:rsidP="002A0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B7A">
        <w:rPr>
          <w:rFonts w:ascii="Times New Roman" w:eastAsia="Times New Roman" w:hAnsi="Times New Roman" w:cs="Times New Roman"/>
          <w:lang w:eastAsia="ru-RU"/>
        </w:rPr>
        <w:t>11.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6D0B7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D0B7A">
        <w:rPr>
          <w:rFonts w:ascii="Times New Roman" w:hAnsi="Times New Roman" w:cs="Times New Roman"/>
          <w:lang w:eastAsia="zh-CN"/>
        </w:rPr>
        <w:t xml:space="preserve">По всем вопросам, не урегулированным договором, </w:t>
      </w:r>
      <w:r>
        <w:rPr>
          <w:rFonts w:ascii="Times New Roman" w:hAnsi="Times New Roman" w:cs="Times New Roman"/>
          <w:lang w:eastAsia="zh-CN"/>
        </w:rPr>
        <w:t>с</w:t>
      </w:r>
      <w:r w:rsidRPr="006D0B7A">
        <w:rPr>
          <w:rFonts w:ascii="Times New Roman" w:hAnsi="Times New Roman" w:cs="Times New Roman"/>
          <w:lang w:eastAsia="zh-CN"/>
        </w:rPr>
        <w:t xml:space="preserve">тороны руководствуются законодательством Российской Федерации. </w:t>
      </w:r>
    </w:p>
    <w:p w:rsidR="002A0423" w:rsidRPr="006D0B7A" w:rsidRDefault="002A0423" w:rsidP="002A042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0B7A">
        <w:rPr>
          <w:rFonts w:ascii="Times New Roman" w:eastAsia="Times New Roman" w:hAnsi="Times New Roman" w:cs="Times New Roman"/>
          <w:lang w:eastAsia="ru-RU"/>
        </w:rPr>
        <w:t>11.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6D0B7A">
        <w:rPr>
          <w:rFonts w:ascii="Times New Roman" w:eastAsia="Times New Roman" w:hAnsi="Times New Roman" w:cs="Times New Roman"/>
          <w:lang w:eastAsia="ru-RU"/>
        </w:rPr>
        <w:t>. Настоящий договор составлен в 2-х экземплярах, имеющих одинаковую юридическую силу, по одному для каждой из сторон.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922D6" w:rsidRPr="006922D6" w:rsidRDefault="006922D6" w:rsidP="006922D6">
      <w:pPr>
        <w:tabs>
          <w:tab w:val="num" w:pos="-2160"/>
          <w:tab w:val="left" w:pos="90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22D6">
        <w:rPr>
          <w:rFonts w:ascii="Times New Roman" w:eastAsia="Times New Roman" w:hAnsi="Times New Roman" w:cs="Times New Roman"/>
          <w:b/>
          <w:lang w:eastAsia="ru-RU"/>
        </w:rPr>
        <w:t xml:space="preserve">Приложение №1 – </w:t>
      </w:r>
      <w:r w:rsidR="00754526">
        <w:rPr>
          <w:rFonts w:ascii="Times New Roman" w:eastAsia="Times New Roman" w:hAnsi="Times New Roman" w:cs="Times New Roman"/>
          <w:b/>
          <w:lang w:eastAsia="ru-RU"/>
        </w:rPr>
        <w:t>Описание объекта закупки</w:t>
      </w:r>
    </w:p>
    <w:p w:rsidR="006922D6" w:rsidRPr="006922D6" w:rsidRDefault="006922D6" w:rsidP="006922D6">
      <w:pPr>
        <w:tabs>
          <w:tab w:val="num" w:pos="-2160"/>
          <w:tab w:val="left" w:pos="90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922D6">
        <w:rPr>
          <w:rFonts w:ascii="Times New Roman" w:eastAsia="Times New Roman" w:hAnsi="Times New Roman" w:cs="Times New Roman"/>
          <w:b/>
          <w:lang w:eastAsia="ru-RU"/>
        </w:rPr>
        <w:t xml:space="preserve">Приложение №2 – </w:t>
      </w:r>
      <w:r w:rsidRPr="006922D6">
        <w:rPr>
          <w:rFonts w:ascii="Times New Roman" w:eastAsia="Times New Roman" w:hAnsi="Times New Roman" w:cs="Times New Roman"/>
          <w:b/>
          <w:bCs/>
          <w:lang w:eastAsia="ru-RU"/>
        </w:rPr>
        <w:t>Спецификация</w:t>
      </w:r>
    </w:p>
    <w:p w:rsidR="006922D6" w:rsidRPr="006922D6" w:rsidRDefault="006922D6" w:rsidP="00692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922D6">
        <w:rPr>
          <w:rFonts w:ascii="Times New Roman" w:eastAsia="Times New Roman" w:hAnsi="Times New Roman" w:cs="Times New Roman"/>
          <w:b/>
          <w:lang w:eastAsia="zh-CN"/>
        </w:rPr>
        <w:t>Приложение №3 – Акт о приемке оказанных услуг</w:t>
      </w:r>
    </w:p>
    <w:p w:rsidR="006922D6" w:rsidRDefault="006922D6" w:rsidP="006922D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22D6">
        <w:rPr>
          <w:rFonts w:ascii="Times New Roman" w:eastAsia="Times New Roman" w:hAnsi="Times New Roman" w:cs="Times New Roman"/>
          <w:b/>
          <w:bCs/>
          <w:lang w:eastAsia="ru-RU"/>
        </w:rPr>
        <w:t>12. Адреса и реквизиты сторон</w:t>
      </w:r>
    </w:p>
    <w:p w:rsidR="00CF2405" w:rsidRPr="006922D6" w:rsidRDefault="00CF2405" w:rsidP="006922D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563" w:type="dxa"/>
        <w:tblLayout w:type="fixed"/>
        <w:tblLook w:val="0000" w:firstRow="0" w:lastRow="0" w:firstColumn="0" w:lastColumn="0" w:noHBand="0" w:noVBand="0"/>
      </w:tblPr>
      <w:tblGrid>
        <w:gridCol w:w="5245"/>
        <w:gridCol w:w="4318"/>
      </w:tblGrid>
      <w:tr w:rsidR="00DF2460" w:rsidRPr="006922D6" w:rsidTr="00CF2405">
        <w:trPr>
          <w:trHeight w:val="95"/>
        </w:trPr>
        <w:tc>
          <w:tcPr>
            <w:tcW w:w="5245" w:type="dxa"/>
            <w:tcMar>
              <w:left w:w="0" w:type="dxa"/>
              <w:right w:w="0" w:type="dxa"/>
            </w:tcMar>
          </w:tcPr>
          <w:p w:rsidR="00DF2460" w:rsidRPr="006922D6" w:rsidRDefault="00DF2460" w:rsidP="00DF246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922D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Заказчик:</w:t>
            </w:r>
          </w:p>
          <w:p w:rsidR="00DF2460" w:rsidRPr="00035F5A" w:rsidRDefault="00DF2460" w:rsidP="00DF2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5F5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ГБУЗ СО </w:t>
            </w:r>
            <w:r w:rsidR="002A0423">
              <w:rPr>
                <w:rFonts w:ascii="Times New Roman" w:eastAsia="Times New Roman" w:hAnsi="Times New Roman" w:cs="Times New Roman"/>
                <w:b/>
                <w:lang w:eastAsia="zh-CN"/>
              </w:rPr>
              <w:t>«</w:t>
            </w:r>
            <w:r w:rsidRPr="00035F5A">
              <w:rPr>
                <w:rFonts w:ascii="Times New Roman" w:eastAsia="Times New Roman" w:hAnsi="Times New Roman" w:cs="Times New Roman"/>
                <w:b/>
                <w:lang w:eastAsia="zh-CN"/>
              </w:rPr>
              <w:t>Уральский институт кардиологии</w:t>
            </w:r>
            <w:r w:rsidR="002A0423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</w:t>
            </w:r>
          </w:p>
          <w:p w:rsidR="00DF2460" w:rsidRPr="006922D6" w:rsidRDefault="00DF2460" w:rsidP="00BA4F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18" w:type="dxa"/>
            <w:tcMar>
              <w:left w:w="0" w:type="dxa"/>
              <w:right w:w="0" w:type="dxa"/>
            </w:tcMar>
          </w:tcPr>
          <w:p w:rsidR="00DF2460" w:rsidRPr="007E1F92" w:rsidRDefault="00DF2460" w:rsidP="00DF246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1F92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:rsidR="00DF2460" w:rsidRPr="007E1F92" w:rsidRDefault="00DF2460" w:rsidP="00DF246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F2460" w:rsidRPr="007E1F92" w:rsidRDefault="00DF2460" w:rsidP="00DF24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F2460" w:rsidRPr="007E1F92" w:rsidRDefault="00DF2460" w:rsidP="00DF246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F2460" w:rsidRPr="007E1F92" w:rsidRDefault="00DF2460" w:rsidP="00DF246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F2460" w:rsidRPr="007E1F92" w:rsidRDefault="00DF2460" w:rsidP="00DF246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F2460" w:rsidRPr="007E1F92" w:rsidRDefault="00DF2460" w:rsidP="00DF246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2460" w:rsidRPr="006922D6" w:rsidTr="00CF2405">
        <w:trPr>
          <w:trHeight w:val="74"/>
        </w:trPr>
        <w:tc>
          <w:tcPr>
            <w:tcW w:w="5245" w:type="dxa"/>
          </w:tcPr>
          <w:p w:rsidR="00DF2460" w:rsidRPr="006922D6" w:rsidRDefault="00DF2460" w:rsidP="00DF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922D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Главный врач</w:t>
            </w:r>
          </w:p>
          <w:p w:rsidR="00DF2460" w:rsidRPr="006922D6" w:rsidRDefault="00DF2460" w:rsidP="00DF246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F2460" w:rsidRPr="006922D6" w:rsidRDefault="00DF2460" w:rsidP="00DF246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F2460" w:rsidRPr="006922D6" w:rsidRDefault="00904045" w:rsidP="00DF246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_______________________</w:t>
            </w:r>
            <w:r w:rsidR="00DF2460" w:rsidRPr="006922D6"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proofErr w:type="spellStart"/>
            <w:r w:rsidR="00DF2460" w:rsidRPr="006922D6">
              <w:rPr>
                <w:rFonts w:ascii="Times New Roman" w:eastAsia="Times New Roman" w:hAnsi="Times New Roman" w:cs="Times New Roman"/>
                <w:lang w:eastAsia="zh-CN"/>
              </w:rPr>
              <w:t>Я.Л.Габинский</w:t>
            </w:r>
            <w:proofErr w:type="spellEnd"/>
            <w:r w:rsidR="00DF2460" w:rsidRPr="006922D6"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</w:p>
          <w:p w:rsidR="00DF2460" w:rsidRPr="006922D6" w:rsidRDefault="00DF2460" w:rsidP="00DF246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18" w:type="dxa"/>
          </w:tcPr>
          <w:p w:rsidR="00DF2460" w:rsidRPr="00904045" w:rsidRDefault="00904045" w:rsidP="0090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DF5D3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DF2460" w:rsidRPr="007E1F92" w:rsidRDefault="00DF2460" w:rsidP="00DF246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7E1F92">
              <w:rPr>
                <w:rFonts w:ascii="Times New Roman" w:hAnsi="Times New Roman" w:cs="Times New Roman"/>
              </w:rPr>
              <w:t xml:space="preserve"> </w:t>
            </w:r>
          </w:p>
          <w:p w:rsidR="00DF2460" w:rsidRPr="007E1F92" w:rsidRDefault="00DF2460" w:rsidP="00DF2460">
            <w:pPr>
              <w:widowControl w:val="0"/>
              <w:snapToGrid w:val="0"/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</w:rPr>
            </w:pPr>
          </w:p>
          <w:p w:rsidR="00DF2460" w:rsidRPr="007E1F92" w:rsidRDefault="00DF2460" w:rsidP="00DF2460">
            <w:pPr>
              <w:widowControl w:val="0"/>
              <w:snapToGrid w:val="0"/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</w:rPr>
            </w:pPr>
            <w:r w:rsidRPr="007E1F92">
              <w:rPr>
                <w:rFonts w:ascii="Times New Roman" w:hAnsi="Times New Roman" w:cs="Times New Roman"/>
              </w:rPr>
              <w:t xml:space="preserve">     __________________  /</w:t>
            </w:r>
            <w:r w:rsidR="00904045" w:rsidRPr="003D7EAB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_______</w:t>
            </w:r>
            <w:r w:rsidR="0090404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____</w:t>
            </w:r>
            <w:r w:rsidR="00904045" w:rsidRPr="003D7EAB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______</w:t>
            </w:r>
            <w:r w:rsidRPr="007E1F92">
              <w:rPr>
                <w:rFonts w:ascii="Times New Roman" w:hAnsi="Times New Roman" w:cs="Times New Roman"/>
              </w:rPr>
              <w:t>/</w:t>
            </w:r>
          </w:p>
          <w:p w:rsidR="00DF2460" w:rsidRPr="007E1F92" w:rsidRDefault="00DF2460" w:rsidP="00DF2460">
            <w:pPr>
              <w:widowControl w:val="0"/>
              <w:snapToGrid w:val="0"/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</w:rPr>
            </w:pPr>
          </w:p>
          <w:p w:rsidR="00DF2460" w:rsidRPr="007E1F92" w:rsidRDefault="00DF2460" w:rsidP="00DF246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0142" w:rsidRDefault="006922D6" w:rsidP="000037D6">
      <w:pPr>
        <w:tabs>
          <w:tab w:val="left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  <w:r w:rsidRPr="006922D6">
        <w:rPr>
          <w:rFonts w:ascii="Times New Roman" w:eastAsia="Times New Roman" w:hAnsi="Times New Roman" w:cs="Times New Roman"/>
          <w:color w:val="FFFFFF"/>
          <w:lang w:eastAsia="ru-RU"/>
        </w:rPr>
        <w:t xml:space="preserve">Заместитель директора по                                                                     </w:t>
      </w:r>
    </w:p>
    <w:p w:rsidR="004C19E9" w:rsidRDefault="004C19E9" w:rsidP="000037D6">
      <w:pPr>
        <w:tabs>
          <w:tab w:val="left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</w:p>
    <w:p w:rsidR="004C19E9" w:rsidRDefault="004C19E9" w:rsidP="000037D6">
      <w:pPr>
        <w:tabs>
          <w:tab w:val="left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</w:p>
    <w:p w:rsidR="004C19E9" w:rsidRDefault="004C19E9" w:rsidP="000037D6">
      <w:pPr>
        <w:tabs>
          <w:tab w:val="left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</w:p>
    <w:p w:rsidR="004C19E9" w:rsidRPr="000037D6" w:rsidRDefault="00BA6960" w:rsidP="00BA6960">
      <w:pPr>
        <w:rPr>
          <w:rFonts w:ascii="Times New Roman" w:eastAsia="Times New Roman" w:hAnsi="Times New Roman" w:cs="Times New Roman"/>
          <w:color w:val="FFFFFF"/>
          <w:lang w:eastAsia="ru-RU"/>
        </w:rPr>
      </w:pPr>
      <w:r>
        <w:rPr>
          <w:rFonts w:ascii="Times New Roman" w:eastAsia="Times New Roman" w:hAnsi="Times New Roman" w:cs="Times New Roman"/>
          <w:color w:val="FFFFFF"/>
          <w:lang w:eastAsia="ru-RU"/>
        </w:rPr>
        <w:br w:type="page"/>
      </w:r>
    </w:p>
    <w:p w:rsidR="006922D6" w:rsidRPr="001377E3" w:rsidRDefault="006922D6" w:rsidP="002E0142">
      <w:pPr>
        <w:tabs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904045" w:rsidRPr="0013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7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E0142" w:rsidRPr="001377E3" w:rsidRDefault="002E0142" w:rsidP="002E0142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договору № </w:t>
      </w:r>
      <w:r w:rsidR="00904045" w:rsidRPr="00137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137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«</w:t>
      </w:r>
      <w:r w:rsidR="00904045" w:rsidRPr="00137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137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904045" w:rsidRPr="00137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Pr="00137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904045" w:rsidRPr="00137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Pr="00137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2E0142" w:rsidRPr="00BA4FA0" w:rsidRDefault="002E0142" w:rsidP="00DF2460">
      <w:pPr>
        <w:tabs>
          <w:tab w:val="left" w:pos="8640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D014B" w:rsidRPr="001D014B" w:rsidRDefault="001D014B" w:rsidP="00EB4C64">
      <w:pPr>
        <w:keepNext/>
        <w:tabs>
          <w:tab w:val="left" w:pos="432"/>
        </w:tabs>
        <w:suppressAutoHyphens/>
        <w:spacing w:after="0" w:line="100" w:lineRule="atLeast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8"/>
          <w:szCs w:val="28"/>
          <w:lang w:eastAsia="zh-CN"/>
        </w:rPr>
        <w:t>Описание объекта закупки</w:t>
      </w:r>
    </w:p>
    <w:p w:rsidR="001D014B" w:rsidRPr="001D014B" w:rsidRDefault="001D014B" w:rsidP="001D014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Оказание услуг по техническому обслуживанию компрессорного оборудования, вакуумной станции, контейнеров-газификаторов, рампы перепускной и внутрибольничных коммуникаций подачи кислорода ГБУЗ СО «Уральский институт кардиологии» в 2017г.</w:t>
      </w:r>
    </w:p>
    <w:p w:rsidR="001D014B" w:rsidRPr="001D014B" w:rsidRDefault="001D014B" w:rsidP="001D014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lang w:eastAsia="zh-CN"/>
        </w:rPr>
        <w:t xml:space="preserve">Место оказания услуг - </w:t>
      </w:r>
      <w:r w:rsidRPr="001D014B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ГБУЗ СО «Уральский институт кардиологии» </w:t>
      </w:r>
      <w:r w:rsidRPr="001D014B"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lang w:eastAsia="zh-CN"/>
        </w:rPr>
        <w:t xml:space="preserve"> </w:t>
      </w:r>
    </w:p>
    <w:p w:rsidR="001D014B" w:rsidRPr="001D014B" w:rsidRDefault="001D014B" w:rsidP="001D014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lang w:eastAsia="zh-CN"/>
        </w:rPr>
        <w:t>г. Екатеринбург, ул. 8 Марта.78-А.</w:t>
      </w: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Период обслуживания – с 01 января 2017 г. по 31 декабря 2017 г.</w:t>
      </w:r>
    </w:p>
    <w:p w:rsidR="001D014B" w:rsidRPr="001D014B" w:rsidRDefault="001D014B" w:rsidP="001D014B">
      <w:pPr>
        <w:keepNext/>
        <w:numPr>
          <w:ilvl w:val="1"/>
          <w:numId w:val="6"/>
        </w:numPr>
        <w:tabs>
          <w:tab w:val="clear" w:pos="720"/>
          <w:tab w:val="num" w:pos="0"/>
        </w:tabs>
        <w:suppressAutoHyphens/>
        <w:spacing w:after="0" w:line="100" w:lineRule="atLeast"/>
        <w:ind w:left="576" w:hanging="576"/>
        <w:outlineLvl w:val="1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tbl>
      <w:tblPr>
        <w:tblW w:w="0" w:type="auto"/>
        <w:tblInd w:w="-2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85"/>
        <w:gridCol w:w="7817"/>
      </w:tblGrid>
      <w:tr w:rsidR="001D014B" w:rsidRPr="001D014B" w:rsidTr="00AE3EAB">
        <w:trPr>
          <w:trHeight w:val="375"/>
        </w:trPr>
        <w:tc>
          <w:tcPr>
            <w:tcW w:w="9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6045F5">
            <w:pPr>
              <w:keepNext/>
              <w:suppressAutoHyphens/>
              <w:spacing w:after="0" w:line="100" w:lineRule="atLeast"/>
              <w:ind w:left="43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/>
              </w:rPr>
              <w:t>1.                                                           Общие данные</w:t>
            </w:r>
          </w:p>
        </w:tc>
      </w:tr>
      <w:tr w:rsidR="001D014B" w:rsidRPr="001D014B" w:rsidTr="00AE3EAB"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1.1. Заказчик</w:t>
            </w:r>
          </w:p>
        </w:tc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Государственное учреждение здравоохранения Свердловской области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«Научно-практический центр специализированных видов медицинской помощи «Уральский институт кардиологии» 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( ГБУЗ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СО «Уральский институт кардиологии»)</w:t>
            </w:r>
          </w:p>
        </w:tc>
      </w:tr>
      <w:tr w:rsidR="001D014B" w:rsidRPr="001D014B" w:rsidTr="00AE3EAB">
        <w:trPr>
          <w:trHeight w:val="415"/>
        </w:trPr>
        <w:tc>
          <w:tcPr>
            <w:tcW w:w="9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6045F5">
            <w:pPr>
              <w:keepNext/>
              <w:suppressAutoHyphens/>
              <w:spacing w:after="0" w:line="100" w:lineRule="atLeast"/>
              <w:ind w:left="43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/>
              </w:rPr>
              <w:t>2.                                         Характеристика оборудования</w:t>
            </w:r>
          </w:p>
        </w:tc>
      </w:tr>
      <w:tr w:rsidR="001D014B" w:rsidRPr="001D014B" w:rsidTr="00AE3EAB">
        <w:trPr>
          <w:trHeight w:val="1479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2.1. Назначение объекта и его основные параметры</w:t>
            </w:r>
          </w:p>
        </w:tc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Комплекс из 4-х отдельно стоящих зданий, предназначен для организации лечебного процесса кардиологических пациентов (стационар и поликлиника).</w:t>
            </w:r>
          </w:p>
        </w:tc>
      </w:tr>
      <w:tr w:rsidR="001D014B" w:rsidRPr="001D014B" w:rsidTr="00AE3EAB">
        <w:trPr>
          <w:trHeight w:val="421"/>
        </w:trPr>
        <w:tc>
          <w:tcPr>
            <w:tcW w:w="9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6045F5">
            <w:pPr>
              <w:keepNext/>
              <w:suppressAutoHyphens/>
              <w:spacing w:after="0" w:line="100" w:lineRule="atLeast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/>
              </w:rPr>
              <w:t xml:space="preserve">3.                                           Основные технические требования         </w:t>
            </w:r>
          </w:p>
        </w:tc>
      </w:tr>
      <w:tr w:rsidR="001D014B" w:rsidRPr="001D014B" w:rsidTr="00AE3EAB">
        <w:trPr>
          <w:trHeight w:val="3717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3.1. Общетехническая часть</w:t>
            </w:r>
          </w:p>
        </w:tc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567"/>
                <w:tab w:val="left" w:pos="1276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3.1.1. 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spacing w:val="-1"/>
                <w:kern w:val="1"/>
                <w:sz w:val="24"/>
                <w:szCs w:val="24"/>
                <w:lang w:eastAsia="zh-CN"/>
              </w:rPr>
              <w:t xml:space="preserve">Техническое обслуживание подразумевает 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услуги по ремонту и техническому обслуживанию (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т.о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.) оборудования компрессорного SBMD 500/350DB, вакуумной станции, газификаторов 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en-US" w:eastAsia="zh-CN"/>
              </w:rPr>
              <w:t>VT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-3/18-200 в количестве двух штук, рампы перепускной и внутрибольничных коммуникаций подачи кислорода (с 1-го по 7-ой этажи), рамп разрядных типа AGS35-50, системы лечебных газов (приложение №1), выполняются с целью доведения их технических и эксплуатационных параметров до норм </w:t>
            </w: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  <w:lang w:eastAsia="zh-CN"/>
              </w:rPr>
              <w:t>правил технической эксплуатации электрических станций и сетей Российской Федерации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(утверждены приказом № 229 от 19.06.2003 года Минэнерго России),  нормативно-технической документации заводов-изготовителей.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spacing w:val="-1"/>
                <w:kern w:val="1"/>
                <w:sz w:val="24"/>
                <w:szCs w:val="24"/>
                <w:lang w:eastAsia="zh-CN"/>
              </w:rPr>
              <w:t xml:space="preserve">3.1.2. 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Описание услуг.</w:t>
            </w:r>
          </w:p>
          <w:p w:rsidR="001D014B" w:rsidRPr="001D014B" w:rsidRDefault="001D014B" w:rsidP="001D014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Контроль безопасности, </w:t>
            </w:r>
          </w:p>
          <w:p w:rsidR="001D014B" w:rsidRPr="001D014B" w:rsidRDefault="001D014B" w:rsidP="001D014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Регламентно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-профилактическое техническое обслуживание, </w:t>
            </w:r>
          </w:p>
          <w:p w:rsidR="001D014B" w:rsidRPr="001D014B" w:rsidRDefault="001D014B" w:rsidP="001D014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Особая проверка деталей, подверженных износу,</w:t>
            </w:r>
          </w:p>
          <w:p w:rsidR="001D014B" w:rsidRPr="001D014B" w:rsidRDefault="001D014B" w:rsidP="001D014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Рекомендованные заводом-изготовителем модификации аппаратной части и программного обеспечения (если они не требуют замены запчастей, не содержат изменения функций или не являются расширением установки),</w:t>
            </w:r>
          </w:p>
          <w:p w:rsidR="001D014B" w:rsidRPr="001D014B" w:rsidRDefault="001D014B" w:rsidP="001D014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Диагностика и ремонт в случае обнаружения неисправности,</w:t>
            </w:r>
          </w:p>
          <w:p w:rsidR="001D014B" w:rsidRPr="001D014B" w:rsidRDefault="001D014B" w:rsidP="001D014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Качество выполненной работы Исполнителем услуг должно соответствовать установленным государственным стандартам,</w:t>
            </w:r>
          </w:p>
          <w:p w:rsidR="001D014B" w:rsidRPr="001D014B" w:rsidRDefault="001D014B" w:rsidP="001D014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В случае затруднения при диагностике или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ремонте  действует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программа поддержки  опытными специалистами завода-изготовителя,</w:t>
            </w:r>
          </w:p>
          <w:p w:rsidR="001D014B" w:rsidRPr="001D014B" w:rsidRDefault="001D014B" w:rsidP="001D014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Выезд специалиста сервисного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центра  по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заявке Заказчика в  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lastRenderedPageBreak/>
              <w:t xml:space="preserve">течение суток 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после поступления устной (письменной) заявки от Заказчика на проведение ремонтных работ.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ind w:left="60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3.1.3.  При проведении работ по ремонту оборудования Исполнителем выполняются требования следующих нормативных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документов:   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- Правила  устройства и безопасной эксплуатации стационарных компрессорных установок, воздухопроводов и газопроводов ПБ 03-581-03. 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- Руководство по безопасности «Рекомендации по устройству и безопасной эксплуатации технологических трубопроводов», утвержденное приказом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Ростехнадзора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от 27.12.2012г. № 784;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Приказ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Ростехнадзора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от 25.03.2014 N 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- Сварка, термообработка и контроль трубных систем котлов и трубопроводов при монтаже и ремонте энергетического оборудования 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(РТМ-1с). Руководящий документ. РД 153-34.1-003-01;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- ТУ34-38-20365-94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lang w:eastAsia="ru-RU"/>
              </w:rPr>
              <w:t xml:space="preserve">. Арматура энергетическая. 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lang w:eastAsia="zh-CN"/>
              </w:rPr>
              <w:t>Общие технические условия на капитальный ремон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т;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  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- руководящие документы, действующие для ремонтируемого оборудования.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3.1.4. Руководитель оказания услуг по обслуживанию, назначенный приказом по Исполнителю,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обеспечивает:   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- оперативность и должный уровень компетенции при решении всех организационно-технических вопросов, возникающих в процессе эксплуатации оборудования и его ремонта;                                                              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ind w:left="60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- своевременную подготовку и согласование с Заказчиком графиков оказания услуг, в том числе сетевого, графика совмещенных услуг и т.д.                                                                                                                     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ind w:left="60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- своевременную подготовку и согласование с Заказчиком объема услуг по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обслуживанию;   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- контроль качества оказания услуг по техническому обслуживанию;                                                                                          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4"/>
              </w:rPr>
            </w:pPr>
            <w:r w:rsidRPr="001D014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  <w:t>3.1.5. При оказании услуг соблюдать Правила техники безопасности РД 34.03.201-97, РД 34.03.204, РД 34.03.224 и РД 153-34.0-03.301-00 (ВППБ 01-02-95*) Правила пожарной безопасности для энергетических предприятий, Правила по охране труда при эксплуатации электроустановок (утверждены приказом Минтруда России от 24.07.2013г. N 328н).</w:t>
            </w:r>
          </w:p>
          <w:p w:rsidR="001D014B" w:rsidRPr="001D014B" w:rsidRDefault="001D014B" w:rsidP="001D014B">
            <w:pPr>
              <w:tabs>
                <w:tab w:val="left" w:pos="426"/>
              </w:tabs>
              <w:suppressAutoHyphens/>
              <w:spacing w:after="0" w:line="100" w:lineRule="atLeast"/>
              <w:ind w:left="283" w:hanging="283"/>
              <w:jc w:val="both"/>
              <w:rPr>
                <w:rFonts w:ascii="Times New Roman" w:eastAsia="Times New Roman" w:hAnsi="Times New Roman" w:cs="Mangal"/>
                <w:color w:val="00000A"/>
                <w:kern w:val="1"/>
                <w:sz w:val="20"/>
                <w:szCs w:val="20"/>
                <w:lang w:eastAsia="zh-CN"/>
              </w:rPr>
            </w:pPr>
            <w:r w:rsidRPr="001D014B">
              <w:rPr>
                <w:rFonts w:ascii="Times New Roman" w:eastAsia="Times New Roman" w:hAnsi="Times New Roman" w:cs="Mangal"/>
                <w:color w:val="00000A"/>
                <w:kern w:val="1"/>
                <w:sz w:val="24"/>
                <w:szCs w:val="24"/>
                <w:lang w:eastAsia="zh-CN"/>
              </w:rPr>
              <w:t>3.1.6. В процессе проведения работ при ремонте и техническом обслуживание (</w:t>
            </w:r>
            <w:proofErr w:type="spellStart"/>
            <w:r w:rsidRPr="001D014B">
              <w:rPr>
                <w:rFonts w:ascii="Times New Roman" w:eastAsia="Times New Roman" w:hAnsi="Times New Roman" w:cs="Mangal"/>
                <w:color w:val="00000A"/>
                <w:kern w:val="1"/>
                <w:sz w:val="24"/>
                <w:szCs w:val="24"/>
                <w:lang w:eastAsia="zh-CN"/>
              </w:rPr>
              <w:t>т.о</w:t>
            </w:r>
            <w:proofErr w:type="spellEnd"/>
            <w:r w:rsidRPr="001D014B">
              <w:rPr>
                <w:rFonts w:ascii="Times New Roman" w:eastAsia="Times New Roman" w:hAnsi="Times New Roman" w:cs="Mangal"/>
                <w:color w:val="00000A"/>
                <w:kern w:val="1"/>
                <w:sz w:val="24"/>
                <w:szCs w:val="24"/>
                <w:lang w:eastAsia="zh-CN"/>
              </w:rPr>
              <w:t>.) оборудования</w:t>
            </w:r>
            <w:r w:rsidRPr="001D014B">
              <w:rPr>
                <w:rFonts w:ascii="Times New Roman" w:eastAsia="Times New Roman" w:hAnsi="Times New Roman" w:cs="Mangal"/>
                <w:color w:val="00000A"/>
                <w:kern w:val="1"/>
                <w:sz w:val="24"/>
                <w:szCs w:val="20"/>
                <w:lang w:eastAsia="zh-CN"/>
              </w:rPr>
              <w:t xml:space="preserve"> компрессорного SBMD 500/350DB, вакуумной станции, газификаторов </w:t>
            </w:r>
            <w:r w:rsidRPr="001D014B">
              <w:rPr>
                <w:rFonts w:ascii="Times New Roman" w:eastAsia="Times New Roman" w:hAnsi="Times New Roman" w:cs="Mangal"/>
                <w:color w:val="00000A"/>
                <w:kern w:val="1"/>
                <w:sz w:val="24"/>
                <w:szCs w:val="20"/>
                <w:lang w:val="en-US" w:eastAsia="zh-CN"/>
              </w:rPr>
              <w:t>VT</w:t>
            </w:r>
            <w:r w:rsidRPr="001D014B">
              <w:rPr>
                <w:rFonts w:ascii="Times New Roman" w:eastAsia="Times New Roman" w:hAnsi="Times New Roman" w:cs="Mangal"/>
                <w:color w:val="00000A"/>
                <w:kern w:val="1"/>
                <w:sz w:val="24"/>
                <w:szCs w:val="20"/>
                <w:lang w:eastAsia="zh-CN"/>
              </w:rPr>
              <w:t>-3/18-200 в количестве двух штук</w:t>
            </w:r>
            <w:r w:rsidRPr="001D014B">
              <w:rPr>
                <w:rFonts w:ascii="Times New Roman" w:eastAsia="Times New Roman" w:hAnsi="Times New Roman" w:cs="Mangal"/>
                <w:color w:val="00000A"/>
                <w:kern w:val="1"/>
                <w:sz w:val="26"/>
                <w:szCs w:val="20"/>
                <w:lang w:eastAsia="zh-CN"/>
              </w:rPr>
              <w:t xml:space="preserve">, рампы перепускной и внутрибольничных коммуникаций подачи кислорода (с 1-го по 7-ой этажи), </w:t>
            </w:r>
            <w:r w:rsidRPr="001D014B">
              <w:rPr>
                <w:rFonts w:ascii="Times New Roman" w:eastAsia="Times New Roman" w:hAnsi="Times New Roman" w:cs="Mangal"/>
                <w:color w:val="00000A"/>
                <w:kern w:val="1"/>
                <w:sz w:val="24"/>
                <w:szCs w:val="20"/>
                <w:lang w:eastAsia="zh-CN"/>
              </w:rPr>
              <w:t xml:space="preserve">рамп разрядных типа AGS35-50, </w:t>
            </w:r>
            <w:r w:rsidRPr="001D014B">
              <w:rPr>
                <w:rFonts w:ascii="Times New Roman" w:eastAsia="Times New Roman" w:hAnsi="Times New Roman" w:cs="Mangal"/>
                <w:color w:val="00000A"/>
                <w:kern w:val="1"/>
                <w:sz w:val="26"/>
                <w:szCs w:val="26"/>
                <w:lang w:eastAsia="zh-CN"/>
              </w:rPr>
              <w:t>системы лечебных газов:</w:t>
            </w:r>
          </w:p>
          <w:p w:rsidR="001D014B" w:rsidRPr="001D014B" w:rsidRDefault="001D014B" w:rsidP="001D01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432"/>
                <w:tab w:val="num" w:pos="720"/>
              </w:tabs>
              <w:suppressAutoHyphens/>
              <w:spacing w:after="0" w:line="25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консоли прикроватные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типа  KVE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 E03 GTOU 1800 (фирмы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Medgas-Technik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GmbH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, Германия), в количестве 6 (шести) штук.</w:t>
            </w:r>
          </w:p>
          <w:p w:rsidR="001D014B" w:rsidRPr="001D014B" w:rsidRDefault="001D014B" w:rsidP="001D01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432"/>
                <w:tab w:val="num" w:pos="720"/>
              </w:tabs>
              <w:suppressAutoHyphens/>
              <w:spacing w:after="0" w:line="25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консоли прикроватные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типа  KVE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 102 OGT 600 (фирмы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Medgas-Technik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GmbH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, Германия), в количестве 2 (двух) штук.</w:t>
            </w:r>
          </w:p>
          <w:p w:rsidR="001D014B" w:rsidRPr="001D014B" w:rsidRDefault="001D014B" w:rsidP="001D01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432"/>
                <w:tab w:val="num" w:pos="720"/>
              </w:tabs>
              <w:suppressAutoHyphens/>
              <w:spacing w:after="0" w:line="25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консоли прикроватные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типа  KVE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 102 OGT 750 (фирмы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Medgas-Technik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GmbH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, Германия), в количестве 2 (двух) штук.</w:t>
            </w:r>
          </w:p>
          <w:p w:rsidR="001D014B" w:rsidRPr="001D014B" w:rsidRDefault="001D014B" w:rsidP="001D01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432"/>
                <w:tab w:val="num" w:pos="720"/>
              </w:tabs>
              <w:suppressAutoHyphens/>
              <w:spacing w:after="0" w:line="25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внутрибольничные магистрали лечебных газов 1-7 этажи 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lastRenderedPageBreak/>
              <w:t xml:space="preserve">(кислород, закись азота, углекислота, вакуум, воздух 5 атм., воздух 8 атм., аспирации газов), в количестве 937 метров. </w:t>
            </w:r>
          </w:p>
          <w:p w:rsidR="001D014B" w:rsidRPr="001D014B" w:rsidRDefault="001D014B" w:rsidP="001D01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432"/>
                <w:tab w:val="num" w:pos="720"/>
              </w:tabs>
              <w:suppressAutoHyphens/>
              <w:spacing w:after="0" w:line="25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Консоли потолочные (фирмы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Medgas-Technik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GmbH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, Германия), в количестве 4 (четырех) штук.</w:t>
            </w:r>
          </w:p>
          <w:p w:rsidR="001D014B" w:rsidRPr="001D014B" w:rsidRDefault="001D014B" w:rsidP="001D01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432"/>
                <w:tab w:val="num" w:pos="720"/>
              </w:tabs>
              <w:suppressAutoHyphens/>
              <w:spacing w:after="0" w:line="25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Контрольно-отключающие коробки настенной установки (фирмы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Medgas-Technik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GmbH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6"/>
                <w:lang w:eastAsia="zh-CN"/>
              </w:rPr>
              <w:t>, Германия), в количестве 8 (восьми) штук</w:t>
            </w:r>
          </w:p>
          <w:p w:rsidR="001D014B" w:rsidRPr="001D014B" w:rsidRDefault="001D014B" w:rsidP="001D014B">
            <w:pPr>
              <w:shd w:val="clear" w:color="auto" w:fill="FFFFFF"/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В процессе оказания услуг при ремонте и техническом обслуживание (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т.о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.) оборудования ответственный руководитель работ от Исполнителя предъявляет комиссии Заказчика, назначенной приказом по ГБУЗ СО «Уральский институт кардиологии», выявленные дефекты оборудования и составляет акт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дефектации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по замене или ремонту оборудования. </w:t>
            </w:r>
          </w:p>
          <w:p w:rsidR="001D014B" w:rsidRPr="001D014B" w:rsidRDefault="001D014B" w:rsidP="001D014B">
            <w:pPr>
              <w:tabs>
                <w:tab w:val="left" w:pos="1276"/>
                <w:tab w:val="left" w:pos="14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3.1.7. Оборудование, инструменты, приспособления применяемые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Исполнителем  для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производства  ремонтных работ должны быть исправны и соответствовать Правилам техники безопасности при эксплуатации тепломеханического оборудования электростанций и тепловых сетей. РД 34.03.201-97, утв. Минтопэнерго РФ 03.04.1997г.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)..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   </w:t>
            </w:r>
          </w:p>
          <w:p w:rsidR="001D014B" w:rsidRPr="001D014B" w:rsidRDefault="001D014B" w:rsidP="001D014B">
            <w:pPr>
              <w:tabs>
                <w:tab w:val="left" w:pos="1276"/>
                <w:tab w:val="left" w:pos="14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3.1.8. Исполнитель должен гарантировать работу оборудования в период проведения обслуживания и достижение показателей работы оборудования соответствующих норм правил технической эксплуатации электрических станций и сетей Российской Федерации (утверждены приказом № 229 от 19.06.2003 года Минэнерго России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),  нормативно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-технической документации заводов-изготовителей и заданию Заказчика.</w:t>
            </w:r>
          </w:p>
          <w:p w:rsidR="001D014B" w:rsidRPr="001D014B" w:rsidRDefault="001D014B" w:rsidP="001D014B">
            <w:pPr>
              <w:shd w:val="clear" w:color="auto" w:fill="FFFFFF"/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1D014B" w:rsidRPr="001D014B" w:rsidRDefault="001D014B" w:rsidP="001D014B">
            <w:pPr>
              <w:suppressAutoHyphens/>
              <w:spacing w:after="0" w:line="100" w:lineRule="atLeast"/>
              <w:ind w:left="60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zh-CN"/>
        </w:rPr>
        <w:lastRenderedPageBreak/>
        <w:t>Обязательные требования:</w:t>
      </w: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zh-CN"/>
        </w:rPr>
      </w:pPr>
    </w:p>
    <w:p w:rsidR="001D014B" w:rsidRPr="001D014B" w:rsidRDefault="001D014B" w:rsidP="001D014B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Наличие оборудования, инструмента и приспособлений для оказания услуг.</w:t>
      </w:r>
    </w:p>
    <w:p w:rsidR="001D014B" w:rsidRPr="001D014B" w:rsidRDefault="001D014B" w:rsidP="001D014B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Исполнитель должен иметь комплект документации, подтверждающий право оказания услуг на опасных производственных объектах.</w:t>
      </w:r>
    </w:p>
    <w:p w:rsidR="001D014B" w:rsidRPr="001D014B" w:rsidRDefault="001D014B" w:rsidP="001D014B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Ремонтно-эксплуатирующий персонал Исполнителя должен иметь возможность приступить к работам в течение 2-х часов после поступления устной (письменной) заявки от Заказчика на проведение ремонтных работ.</w:t>
      </w:r>
    </w:p>
    <w:p w:rsidR="001D014B" w:rsidRPr="001D014B" w:rsidRDefault="001D014B" w:rsidP="001D014B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Услуги по техническому обслуживанию (т. о.) оборудования оказывать в соответствии с утвержденным графиком и заявками представителя Заказчика.</w:t>
      </w:r>
    </w:p>
    <w:p w:rsidR="001D014B" w:rsidRPr="001D014B" w:rsidRDefault="001D014B" w:rsidP="001D014B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Исполнителем до начала оказания услуг представляется на утверждение Заказчику сетевой график оказания услуг и проект оказания услуг. </w:t>
      </w:r>
    </w:p>
    <w:p w:rsidR="001D014B" w:rsidRPr="001D014B" w:rsidRDefault="001D014B" w:rsidP="001D014B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-     При проведении работ не должны превышаться утвержденные нормы времени. </w:t>
      </w: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Количество и квалификация персонала Исполнителя, привлекаемого для оказания услуг, должны быть не менее нормативных и обеспечивать окончание ремонтных работ в запланированные графиком сроки. </w:t>
      </w: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tabs>
          <w:tab w:val="left" w:pos="2481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ab/>
      </w:r>
    </w:p>
    <w:p w:rsidR="001D014B" w:rsidRPr="001D014B" w:rsidRDefault="001D014B" w:rsidP="001D014B">
      <w:pPr>
        <w:tabs>
          <w:tab w:val="left" w:pos="2481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sectPr w:rsidR="001D014B" w:rsidRPr="001D014B">
          <w:pgSz w:w="11906" w:h="16838"/>
          <w:pgMar w:top="1134" w:right="850" w:bottom="1134" w:left="1134" w:header="720" w:footer="720" w:gutter="0"/>
          <w:cols w:space="720"/>
          <w:docGrid w:linePitch="360" w:charSpace="-6145"/>
        </w:sect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ab/>
      </w: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proofErr w:type="gramStart"/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lastRenderedPageBreak/>
        <w:t>Приложение:  Ведомость</w:t>
      </w:r>
      <w:proofErr w:type="gramEnd"/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планируемых работ по ремонту и техническому обслуживанию в 2016г.</w:t>
      </w: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1. техническое обслуживание и ремонт компрессорного оборудования</w:t>
      </w: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42"/>
        <w:gridCol w:w="4351"/>
        <w:gridCol w:w="604"/>
        <w:gridCol w:w="1051"/>
        <w:gridCol w:w="1452"/>
        <w:gridCol w:w="1444"/>
      </w:tblGrid>
      <w:tr w:rsidR="001D014B" w:rsidRPr="001D014B" w:rsidTr="00AE3EAB">
        <w:trPr>
          <w:trHeight w:val="1290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Тип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шшт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Сер. №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Период Тех. Проверок раз/год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Периодичность ремонта</w:t>
            </w:r>
          </w:p>
        </w:tc>
      </w:tr>
      <w:tr w:rsidR="001D014B" w:rsidRPr="001D014B" w:rsidTr="00AE3EAB">
        <w:trPr>
          <w:cantSplit/>
          <w:trHeight w:val="630"/>
        </w:trPr>
        <w:tc>
          <w:tcPr>
            <w:tcW w:w="4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3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Компрессор SBMD 500/350DB</w:t>
            </w:r>
          </w:p>
        </w:tc>
        <w:tc>
          <w:tcPr>
            <w:tcW w:w="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№ 5027977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см. продолжение табл.</w:t>
            </w:r>
          </w:p>
        </w:tc>
      </w:tr>
      <w:tr w:rsidR="001D014B" w:rsidRPr="001D014B" w:rsidTr="00AE3EAB">
        <w:trPr>
          <w:cantSplit/>
          <w:trHeight w:val="630"/>
        </w:trPr>
        <w:tc>
          <w:tcPr>
            <w:tcW w:w="4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3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№ 5027978</w:t>
            </w:r>
          </w:p>
        </w:tc>
        <w:tc>
          <w:tcPr>
            <w:tcW w:w="289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cantSplit/>
          <w:trHeight w:val="630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Конденсатоотводчик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Bekomat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31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см. продолжение табл.</w:t>
            </w:r>
          </w:p>
        </w:tc>
      </w:tr>
      <w:tr w:rsidR="001D014B" w:rsidRPr="001D014B" w:rsidTr="00AE3EAB">
        <w:trPr>
          <w:cantSplit/>
          <w:trHeight w:val="315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Осушитель DR6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см. продолжение табл.</w:t>
            </w:r>
          </w:p>
        </w:tc>
      </w:tr>
      <w:tr w:rsidR="001D014B" w:rsidRPr="001D014B" w:rsidTr="00AE3EAB">
        <w:trPr>
          <w:cantSplit/>
          <w:trHeight w:val="630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Блок сепарации конденсата OWAMAT 10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см. продолжение табл.</w:t>
            </w:r>
          </w:p>
        </w:tc>
      </w:tr>
      <w:tr w:rsidR="001D014B" w:rsidRPr="001D014B" w:rsidTr="00AE3EAB">
        <w:trPr>
          <w:cantSplit/>
          <w:trHeight w:val="315"/>
        </w:trPr>
        <w:tc>
          <w:tcPr>
            <w:tcW w:w="4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Фильтрующие элементы</w:t>
            </w:r>
          </w:p>
        </w:tc>
        <w:tc>
          <w:tcPr>
            <w:tcW w:w="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 раз в год</w:t>
            </w:r>
          </w:p>
        </w:tc>
        <w:tc>
          <w:tcPr>
            <w:tcW w:w="1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Замена по мере загрязнения или через 2000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норм.часов</w:t>
            </w:r>
            <w:proofErr w:type="spellEnd"/>
          </w:p>
        </w:tc>
      </w:tr>
      <w:tr w:rsidR="001D014B" w:rsidRPr="001D014B" w:rsidTr="00AE3EAB">
        <w:trPr>
          <w:cantSplit/>
          <w:trHeight w:val="315"/>
        </w:trPr>
        <w:tc>
          <w:tcPr>
            <w:tcW w:w="4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F55SMA</w:t>
            </w:r>
          </w:p>
        </w:tc>
        <w:tc>
          <w:tcPr>
            <w:tcW w:w="6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cantSplit/>
          <w:trHeight w:val="315"/>
        </w:trPr>
        <w:tc>
          <w:tcPr>
            <w:tcW w:w="4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Фильтрующие элементы</w:t>
            </w:r>
          </w:p>
        </w:tc>
        <w:tc>
          <w:tcPr>
            <w:tcW w:w="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 раз в год</w:t>
            </w:r>
          </w:p>
        </w:tc>
        <w:tc>
          <w:tcPr>
            <w:tcW w:w="1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Замена по мере загрязнения или через 2000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норм.часов</w:t>
            </w:r>
            <w:proofErr w:type="spellEnd"/>
          </w:p>
        </w:tc>
      </w:tr>
      <w:tr w:rsidR="001D014B" w:rsidRPr="001D014B" w:rsidTr="00AE3EAB">
        <w:trPr>
          <w:cantSplit/>
          <w:trHeight w:val="315"/>
        </w:trPr>
        <w:tc>
          <w:tcPr>
            <w:tcW w:w="4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F55CA</w:t>
            </w:r>
          </w:p>
        </w:tc>
        <w:tc>
          <w:tcPr>
            <w:tcW w:w="6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cantSplit/>
          <w:trHeight w:val="315"/>
        </w:trPr>
        <w:tc>
          <w:tcPr>
            <w:tcW w:w="4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Фильтрующие элементы</w:t>
            </w:r>
          </w:p>
        </w:tc>
        <w:tc>
          <w:tcPr>
            <w:tcW w:w="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 раз в год</w:t>
            </w:r>
          </w:p>
        </w:tc>
        <w:tc>
          <w:tcPr>
            <w:tcW w:w="1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Замена по мере загрязнения или через 2000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норм.часов</w:t>
            </w:r>
            <w:proofErr w:type="spellEnd"/>
          </w:p>
        </w:tc>
      </w:tr>
      <w:tr w:rsidR="001D014B" w:rsidRPr="001D014B" w:rsidTr="00AE3EAB">
        <w:trPr>
          <w:cantSplit/>
          <w:trHeight w:val="315"/>
        </w:trPr>
        <w:tc>
          <w:tcPr>
            <w:tcW w:w="4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F55HST</w:t>
            </w:r>
          </w:p>
        </w:tc>
        <w:tc>
          <w:tcPr>
            <w:tcW w:w="6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cantSplit/>
          <w:trHeight w:val="630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Щит управление компрессорами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 раз в квартал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</w:tr>
    </w:tbl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3"/>
        <w:gridCol w:w="3458"/>
        <w:gridCol w:w="1564"/>
        <w:gridCol w:w="1082"/>
        <w:gridCol w:w="188"/>
        <w:gridCol w:w="1370"/>
        <w:gridCol w:w="1302"/>
      </w:tblGrid>
      <w:tr w:rsidR="001D014B" w:rsidRPr="001D014B" w:rsidTr="00AE3EAB">
        <w:trPr>
          <w:trHeight w:val="315"/>
        </w:trPr>
        <w:tc>
          <w:tcPr>
            <w:tcW w:w="5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1. Компрессора SBMD 500/350DB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4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Работы по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тех.обслуживанию</w:t>
            </w:r>
            <w:proofErr w:type="spellEnd"/>
          </w:p>
        </w:tc>
        <w:tc>
          <w:tcPr>
            <w:tcW w:w="42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Интервал обслуживания в зависимости от требований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Расчетное количество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Либо после</w:t>
            </w:r>
          </w:p>
        </w:tc>
        <w:tc>
          <w:tcPr>
            <w:tcW w:w="2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или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1260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Производственные часы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Еженедельно/ ежемесячно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Каждый год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945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1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Слив конденсата из резервуара для сжатого воздуха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52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2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Проверка срабатывания конденсатоотводчика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52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3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Проверка уровня масла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52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4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Проверка и очистка всасывающего фильтра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500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ежемесячно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12</w:t>
            </w:r>
          </w:p>
        </w:tc>
      </w:tr>
      <w:tr w:rsidR="001D014B" w:rsidRPr="001D014B" w:rsidTr="00AE3EAB">
        <w:trPr>
          <w:trHeight w:val="126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lastRenderedPageBreak/>
              <w:t> 5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Обмен фильтровальной вставки фильтра всасывания или замена фильтра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2.000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AE3EAB">
        <w:trPr>
          <w:trHeight w:val="945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6 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proofErr w:type="spellStart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Уставку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 кнопочного выключателя манометра проверяют,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2.000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 и при необходимости чистка или обмен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945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7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Всасывающие вентили и напорные клапаны проверяют,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около 5.000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при необходимости чистка или обмен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</w:tr>
      <w:tr w:rsidR="001D014B" w:rsidRPr="001D014B" w:rsidTr="00AE3EAB">
        <w:trPr>
          <w:trHeight w:val="945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8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Вентилирование картера проверяют и при необходимости чистят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2.000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AE3EAB">
        <w:trPr>
          <w:trHeight w:val="945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9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Поверка на загрязнение компрессора и при необходимости чистка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2.000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10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Защитные вентили проверяют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2.000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AE3EAB">
        <w:trPr>
          <w:trHeight w:val="315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11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Замена масла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8.000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Раз в 2 года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12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Щетки электромотора компрессора заменяют</w:t>
            </w:r>
          </w:p>
        </w:tc>
        <w:tc>
          <w:tcPr>
            <w:tcW w:w="42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10.000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</w:tr>
      <w:tr w:rsidR="001D014B" w:rsidRPr="001D014B" w:rsidTr="00AE3EAB">
        <w:trPr>
          <w:trHeight w:val="255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</w:tr>
      <w:tr w:rsidR="001D014B" w:rsidRPr="001D014B" w:rsidTr="00AE3EAB">
        <w:trPr>
          <w:trHeight w:val="315"/>
        </w:trPr>
        <w:tc>
          <w:tcPr>
            <w:tcW w:w="5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2. Конденсатоотводчик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Bekomat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 31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4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Работы по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тех.обслуживанию</w:t>
            </w:r>
            <w:proofErr w:type="spellEnd"/>
          </w:p>
        </w:tc>
        <w:tc>
          <w:tcPr>
            <w:tcW w:w="42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Интервал обслуживания в зависимости от требований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Расчетное количество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Либо после</w:t>
            </w:r>
          </w:p>
        </w:tc>
        <w:tc>
          <w:tcPr>
            <w:tcW w:w="2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или</w:t>
            </w:r>
          </w:p>
        </w:tc>
        <w:tc>
          <w:tcPr>
            <w:tcW w:w="13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1260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Производственные часы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Еженедельно/ ежемесячно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Каждый год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1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Проверка срабатывания конденсатоотводчика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52</w:t>
            </w:r>
          </w:p>
        </w:tc>
      </w:tr>
      <w:tr w:rsidR="001D014B" w:rsidRPr="001D014B" w:rsidTr="00AE3EAB">
        <w:trPr>
          <w:trHeight w:val="315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2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Замена сервисного блока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2.000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AE3EAB">
        <w:trPr>
          <w:trHeight w:val="315"/>
        </w:trPr>
        <w:tc>
          <w:tcPr>
            <w:tcW w:w="66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3. Блок сепарации конденсата OWAMAT 10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4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Работы по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тех.обслуживанию</w:t>
            </w:r>
            <w:proofErr w:type="spellEnd"/>
          </w:p>
        </w:tc>
        <w:tc>
          <w:tcPr>
            <w:tcW w:w="42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Интервал обслуживания в зависимости от требований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Расчетное количество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Либо после</w:t>
            </w:r>
          </w:p>
        </w:tc>
        <w:tc>
          <w:tcPr>
            <w:tcW w:w="2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или</w:t>
            </w:r>
          </w:p>
        </w:tc>
        <w:tc>
          <w:tcPr>
            <w:tcW w:w="13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1260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Производственные часы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Еженедельно/ ежемесячно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Каждый год</w:t>
            </w:r>
          </w:p>
        </w:tc>
        <w:tc>
          <w:tcPr>
            <w:tcW w:w="13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1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Проверка качества выходящей воды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52</w:t>
            </w:r>
          </w:p>
        </w:tc>
      </w:tr>
      <w:tr w:rsidR="001D014B" w:rsidRPr="001D014B" w:rsidTr="00AE3EAB">
        <w:trPr>
          <w:trHeight w:val="1575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2</w:t>
            </w:r>
          </w:p>
        </w:tc>
        <w:tc>
          <w:tcPr>
            <w:tcW w:w="34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Замена фильтровых блоков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В зависимости от предписанного помутнения контрольной пробы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</w:tr>
      <w:tr w:rsidR="001D014B" w:rsidRPr="001D014B" w:rsidTr="00AE3EAB">
        <w:trPr>
          <w:trHeight w:val="315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до 3 раз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3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3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Проверка шланговых соединений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52</w:t>
            </w:r>
          </w:p>
        </w:tc>
      </w:tr>
      <w:tr w:rsidR="001D014B" w:rsidRPr="001D014B" w:rsidTr="00AE3EAB">
        <w:trPr>
          <w:trHeight w:val="315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</w:tr>
      <w:tr w:rsidR="001D014B" w:rsidRPr="001D014B" w:rsidTr="00AE3EAB">
        <w:trPr>
          <w:trHeight w:val="315"/>
        </w:trPr>
        <w:tc>
          <w:tcPr>
            <w:tcW w:w="3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4. Осушитель DR6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4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Работы по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тех.обслуживанию</w:t>
            </w:r>
            <w:proofErr w:type="spellEnd"/>
          </w:p>
        </w:tc>
        <w:tc>
          <w:tcPr>
            <w:tcW w:w="42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Интервал обслуживания в зависимости от требований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Расчетное количество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Либо после</w:t>
            </w:r>
          </w:p>
        </w:tc>
        <w:tc>
          <w:tcPr>
            <w:tcW w:w="2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или</w:t>
            </w:r>
          </w:p>
        </w:tc>
        <w:tc>
          <w:tcPr>
            <w:tcW w:w="13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Производственные часы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Ежедневно/</w:t>
            </w:r>
          </w:p>
        </w:tc>
        <w:tc>
          <w:tcPr>
            <w:tcW w:w="13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Каждый год</w:t>
            </w:r>
          </w:p>
        </w:tc>
        <w:tc>
          <w:tcPr>
            <w:tcW w:w="13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1260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Еженедельно/ ежемесячно</w:t>
            </w: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</w:tr>
      <w:tr w:rsidR="001D014B" w:rsidRPr="001D014B" w:rsidTr="00AE3EAB">
        <w:trPr>
          <w:trHeight w:val="126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1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Проверка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конденсатовыводящих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 функций, и проверка выводиться ли вода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52</w:t>
            </w:r>
          </w:p>
        </w:tc>
      </w:tr>
      <w:tr w:rsidR="001D014B" w:rsidRPr="001D014B" w:rsidTr="00AE3EAB">
        <w:trPr>
          <w:trHeight w:val="126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2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Проверка работоспособности клапана (ручной слив жидкости)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52</w:t>
            </w:r>
          </w:p>
        </w:tc>
      </w:tr>
      <w:tr w:rsidR="001D014B" w:rsidRPr="001D014B" w:rsidTr="00AE3EAB">
        <w:trPr>
          <w:trHeight w:val="63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3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Контроль точки росы под давлением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52</w:t>
            </w:r>
          </w:p>
        </w:tc>
      </w:tr>
      <w:tr w:rsidR="001D014B" w:rsidRPr="001D014B" w:rsidTr="00AE3EAB">
        <w:trPr>
          <w:trHeight w:val="1260"/>
        </w:trPr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4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Проверка и в случае необходимости чистка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конденсатовыводящих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 систем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Еженедельно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52</w:t>
            </w:r>
          </w:p>
        </w:tc>
      </w:tr>
      <w:tr w:rsidR="001D014B" w:rsidRPr="001D014B" w:rsidTr="00AE3EAB">
        <w:trPr>
          <w:trHeight w:val="675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5</w:t>
            </w:r>
          </w:p>
        </w:tc>
        <w:tc>
          <w:tcPr>
            <w:tcW w:w="34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Замена сервисного блока Конденсатоотводчик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Beko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 xml:space="preserve"> 31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AE3EAB">
        <w:trPr>
          <w:trHeight w:val="255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hanging="108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</w:tr>
    </w:tbl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pageBreakBefore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lastRenderedPageBreak/>
        <w:t xml:space="preserve">2. </w:t>
      </w:r>
      <w:r w:rsidRPr="001D014B">
        <w:rPr>
          <w:rFonts w:ascii="Times New Roman" w:eastAsia="Times New Roman" w:hAnsi="Times New Roman" w:cs="Times New Roman"/>
          <w:bCs/>
          <w:color w:val="00000A"/>
          <w:kern w:val="1"/>
          <w:sz w:val="24"/>
          <w:lang w:eastAsia="zh-CN"/>
        </w:rPr>
        <w:t>техническое обслуживание и ремонт вакуумной станции</w:t>
      </w:r>
    </w:p>
    <w:tbl>
      <w:tblPr>
        <w:tblW w:w="0" w:type="auto"/>
        <w:tblInd w:w="-2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973"/>
        <w:gridCol w:w="5945"/>
        <w:gridCol w:w="1125"/>
        <w:gridCol w:w="1287"/>
      </w:tblGrid>
      <w:tr w:rsidR="001D014B" w:rsidRPr="001D014B" w:rsidTr="00AE3EAB"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Тип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Шт.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Сер. №</w:t>
            </w:r>
          </w:p>
        </w:tc>
      </w:tr>
      <w:tr w:rsidR="001D014B" w:rsidRPr="001D014B" w:rsidTr="00AE3EAB">
        <w:trPr>
          <w:cantSplit/>
          <w:trHeight w:val="663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Вакуумная станции типа VT 4 25 (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фирмы 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Gebr</w:t>
            </w:r>
            <w:proofErr w:type="spellEnd"/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Becker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GmbH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, Германия),</w:t>
            </w:r>
          </w:p>
          <w:p w:rsidR="001D014B" w:rsidRPr="001D014B" w:rsidRDefault="001D014B" w:rsidP="001D014B">
            <w:pPr>
              <w:tabs>
                <w:tab w:val="left" w:pos="927"/>
              </w:tabs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</w:tbl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lang w:eastAsia="zh-CN"/>
        </w:rPr>
      </w:pPr>
    </w:p>
    <w:tbl>
      <w:tblPr>
        <w:tblW w:w="0" w:type="auto"/>
        <w:tblInd w:w="-4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07"/>
        <w:gridCol w:w="3555"/>
        <w:gridCol w:w="1779"/>
        <w:gridCol w:w="1309"/>
        <w:gridCol w:w="950"/>
        <w:gridCol w:w="1184"/>
      </w:tblGrid>
      <w:tr w:rsidR="001D014B" w:rsidRPr="001D014B" w:rsidTr="00AE3EAB">
        <w:trPr>
          <w:cantSplit/>
          <w:trHeight w:val="630"/>
        </w:trPr>
        <w:tc>
          <w:tcPr>
            <w:tcW w:w="6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Работы по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тех.обслуживанию</w:t>
            </w:r>
            <w:proofErr w:type="spellEnd"/>
          </w:p>
        </w:tc>
        <w:tc>
          <w:tcPr>
            <w:tcW w:w="40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Интервал обслуживания в зависимости от требований</w:t>
            </w:r>
          </w:p>
        </w:tc>
        <w:tc>
          <w:tcPr>
            <w:tcW w:w="1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Расчетное количество</w:t>
            </w:r>
          </w:p>
        </w:tc>
      </w:tr>
      <w:tr w:rsidR="001D014B" w:rsidRPr="001D014B" w:rsidTr="00AE3EAB">
        <w:trPr>
          <w:cantSplit/>
          <w:trHeight w:val="630"/>
        </w:trPr>
        <w:tc>
          <w:tcPr>
            <w:tcW w:w="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Либо после</w:t>
            </w:r>
          </w:p>
        </w:tc>
        <w:tc>
          <w:tcPr>
            <w:tcW w:w="2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или</w:t>
            </w: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cantSplit/>
          <w:trHeight w:val="1260"/>
        </w:trPr>
        <w:tc>
          <w:tcPr>
            <w:tcW w:w="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Производственные часы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Период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Каждый год</w:t>
            </w: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trHeight w:val="1890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Проверка всех соединительных шлангов, трубок. Замена шлангов, трубок, змеевиков на которых появилась течь, видимый износ.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Ежедневно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249</w:t>
            </w:r>
          </w:p>
        </w:tc>
      </w:tr>
      <w:tr w:rsidR="001D014B" w:rsidRPr="001D014B" w:rsidTr="00AE3EAB">
        <w:trPr>
          <w:trHeight w:val="2205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Проверка оборудование на видимую коррозию, проверка давления в системе. Проверка повреждений и незатянутых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резбовых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соединениях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Ежедневно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249</w:t>
            </w:r>
          </w:p>
        </w:tc>
      </w:tr>
      <w:tr w:rsidR="001D014B" w:rsidRPr="001D014B" w:rsidTr="00AE3EAB">
        <w:trPr>
          <w:trHeight w:val="1260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Обмен фильтровальной вставки фильтра всасывания или замена фильтра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 раз в квартал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4</w:t>
            </w:r>
          </w:p>
        </w:tc>
      </w:tr>
      <w:tr w:rsidR="001D014B" w:rsidRPr="001D014B" w:rsidTr="00AE3EAB">
        <w:trPr>
          <w:trHeight w:val="945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Слив конденсата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из резервуаре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для сжатого воздуха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еженедельно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52</w:t>
            </w:r>
          </w:p>
        </w:tc>
      </w:tr>
      <w:tr w:rsidR="001D014B" w:rsidRPr="001D014B" w:rsidTr="00AE3EAB">
        <w:trPr>
          <w:trHeight w:val="630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Проверка и очистка всасывающего фильтра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ежемесячно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12</w:t>
            </w:r>
          </w:p>
        </w:tc>
      </w:tr>
      <w:tr w:rsidR="001D014B" w:rsidRPr="001D014B" w:rsidTr="00AE3EAB">
        <w:trPr>
          <w:trHeight w:val="945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Поверка на загрязнение компрессора и при необходимости чистка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2000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AE3EAB">
        <w:trPr>
          <w:trHeight w:val="630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Щетки электромотора заменяют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10000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0,2</w:t>
            </w:r>
          </w:p>
        </w:tc>
      </w:tr>
    </w:tbl>
    <w:p w:rsidR="001D014B" w:rsidRPr="001D014B" w:rsidRDefault="001D014B" w:rsidP="001D014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3. </w:t>
      </w:r>
      <w:r w:rsidRPr="001D014B">
        <w:rPr>
          <w:rFonts w:ascii="Times New Roman" w:eastAsia="Times New Roman" w:hAnsi="Times New Roman" w:cs="Times New Roman"/>
          <w:bCs/>
          <w:color w:val="00000A"/>
          <w:kern w:val="1"/>
          <w:sz w:val="24"/>
          <w:lang w:eastAsia="zh-CN"/>
        </w:rPr>
        <w:t>техническое обслуживание и ремонт оборудования системы лечебных газов</w:t>
      </w:r>
    </w:p>
    <w:tbl>
      <w:tblPr>
        <w:tblW w:w="0" w:type="auto"/>
        <w:tblInd w:w="-2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967"/>
        <w:gridCol w:w="5749"/>
        <w:gridCol w:w="1121"/>
        <w:gridCol w:w="1517"/>
      </w:tblGrid>
      <w:tr w:rsidR="001D014B" w:rsidRPr="001D014B" w:rsidTr="00AE3EAB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5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Тип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Шт.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Сер. №</w:t>
            </w:r>
          </w:p>
        </w:tc>
      </w:tr>
      <w:tr w:rsidR="001D014B" w:rsidRPr="001D014B" w:rsidTr="00AE3EAB">
        <w:trPr>
          <w:cantSplit/>
          <w:trHeight w:val="663"/>
        </w:trPr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5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консоли прикроватные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типа  KVE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E03 GTOU 1800 (фирмы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Medgas-Technik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GmbH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, Германия)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6 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cantSplit/>
          <w:trHeight w:val="663"/>
        </w:trPr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консоли прикроватные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типа  KVE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102 OGT 600 (фирмы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Medgas-Technik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GmbH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, Германия), 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cantSplit/>
          <w:trHeight w:val="663"/>
        </w:trPr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5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консоли прикроватные </w:t>
            </w:r>
            <w:proofErr w:type="gram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типа  KVE</w:t>
            </w:r>
            <w:proofErr w:type="gram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102 OGT 750 (фирмы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Medgas-Technik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GmbH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, Германия), 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cantSplit/>
          <w:trHeight w:val="663"/>
        </w:trPr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магистралей лечебных газов 7 этажа (кислород, закись азота, углекислота, вакуум, воздух 5 атм., воздух 8 атм., аспирации газов), 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337 метров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cantSplit/>
          <w:trHeight w:val="663"/>
        </w:trPr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Консоли потолочные (фирмы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Medgas-Technik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GmbH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, Германия),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AE3EAB">
        <w:trPr>
          <w:cantSplit/>
          <w:trHeight w:val="663"/>
        </w:trPr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Контрольно-отключающие коробки настенной установки (фирмы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Medgas-Technik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GmbH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, Германия),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6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</w:tbl>
    <w:p w:rsidR="001D014B" w:rsidRPr="001D014B" w:rsidRDefault="001D014B" w:rsidP="001D014B">
      <w:pPr>
        <w:tabs>
          <w:tab w:val="left" w:pos="-794"/>
        </w:tabs>
        <w:suppressAutoHyphens/>
        <w:spacing w:after="0" w:line="100" w:lineRule="atLeast"/>
        <w:ind w:left="360" w:firstLine="106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zh-CN"/>
        </w:rPr>
      </w:pPr>
    </w:p>
    <w:tbl>
      <w:tblPr>
        <w:tblW w:w="0" w:type="auto"/>
        <w:tblInd w:w="-4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46"/>
        <w:gridCol w:w="3228"/>
        <w:gridCol w:w="1808"/>
        <w:gridCol w:w="1237"/>
        <w:gridCol w:w="1271"/>
        <w:gridCol w:w="1189"/>
      </w:tblGrid>
      <w:tr w:rsidR="001D014B" w:rsidRPr="001D014B" w:rsidTr="001D014B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2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Работы по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тех.обслуживанию</w:t>
            </w:r>
            <w:proofErr w:type="spellEnd"/>
          </w:p>
        </w:tc>
        <w:tc>
          <w:tcPr>
            <w:tcW w:w="43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Интервал обслуживания в зависимости от требований</w:t>
            </w:r>
          </w:p>
        </w:tc>
        <w:tc>
          <w:tcPr>
            <w:tcW w:w="11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Расчетное количество</w:t>
            </w:r>
          </w:p>
        </w:tc>
      </w:tr>
      <w:tr w:rsidR="001D014B" w:rsidRPr="001D014B" w:rsidTr="001D014B">
        <w:trPr>
          <w:cantSplit/>
          <w:trHeight w:val="510"/>
        </w:trPr>
        <w:tc>
          <w:tcPr>
            <w:tcW w:w="6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Либо после</w:t>
            </w:r>
          </w:p>
        </w:tc>
        <w:tc>
          <w:tcPr>
            <w:tcW w:w="2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или</w:t>
            </w:r>
          </w:p>
        </w:tc>
        <w:tc>
          <w:tcPr>
            <w:tcW w:w="11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1D014B">
        <w:trPr>
          <w:cantSplit/>
          <w:trHeight w:val="765"/>
        </w:trPr>
        <w:tc>
          <w:tcPr>
            <w:tcW w:w="6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Производственные часы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Период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Каждый год</w:t>
            </w:r>
          </w:p>
        </w:tc>
        <w:tc>
          <w:tcPr>
            <w:tcW w:w="11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1D014B">
        <w:trPr>
          <w:trHeight w:val="765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Проверка всех соединительных шлангов, трубок. Замена шлангов, трубок, змеевиков на которых появилась течь, видимый износ.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Ежедневно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249</w:t>
            </w:r>
          </w:p>
        </w:tc>
      </w:tr>
      <w:tr w:rsidR="001D014B" w:rsidRPr="001D014B" w:rsidTr="001D014B">
        <w:trPr>
          <w:trHeight w:val="765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Проверка оборудование на видимую коррозию, проверка давления в системе. Проверка повреждений и незатянутых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резбовых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соединениях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Ежедневно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249</w:t>
            </w:r>
          </w:p>
        </w:tc>
      </w:tr>
      <w:tr w:rsidR="001D014B" w:rsidRPr="001D014B" w:rsidTr="001D014B">
        <w:trPr>
          <w:trHeight w:val="510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Проверка фильтра в редукторах давления. Чистка фильтра или его замена.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 раз в квартал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4</w:t>
            </w:r>
          </w:p>
        </w:tc>
      </w:tr>
      <w:tr w:rsidR="001D014B" w:rsidRPr="001D014B" w:rsidTr="001D014B">
        <w:trPr>
          <w:trHeight w:val="765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Поверка или замена манометров высокого и низкого давления. Замена шлангового фильтра в редукторе давления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1D014B">
        <w:trPr>
          <w:trHeight w:val="510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Пневмоиспытания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на определение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негерметичности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и течи в системе, соединительных шлангах и клапанах.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1D014B">
        <w:trPr>
          <w:cantSplit/>
          <w:trHeight w:val="510"/>
        </w:trPr>
        <w:tc>
          <w:tcPr>
            <w:tcW w:w="6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2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Обезжиривание магистралей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кислородопровода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и клапанных систем в кол. 337 метров</w:t>
            </w:r>
          </w:p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7 этажа</w:t>
            </w:r>
          </w:p>
        </w:tc>
        <w:tc>
          <w:tcPr>
            <w:tcW w:w="1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1D014B">
        <w:trPr>
          <w:cantSplit/>
          <w:trHeight w:val="255"/>
        </w:trPr>
        <w:tc>
          <w:tcPr>
            <w:tcW w:w="6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tabs>
                <w:tab w:val="left" w:pos="-794"/>
              </w:tabs>
              <w:suppressAutoHyphens/>
              <w:spacing w:after="0" w:line="100" w:lineRule="atLeast"/>
              <w:ind w:left="30" w:firstLine="106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</w:tr>
    </w:tbl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4. </w:t>
      </w:r>
      <w:r w:rsidRPr="001D014B">
        <w:rPr>
          <w:rFonts w:ascii="Times New Roman" w:eastAsia="Times New Roman" w:hAnsi="Times New Roman" w:cs="Times New Roman"/>
          <w:bCs/>
          <w:color w:val="00000A"/>
          <w:kern w:val="1"/>
          <w:sz w:val="24"/>
          <w:lang w:eastAsia="zh-CN"/>
        </w:rPr>
        <w:t>техническое обслуживание и ремонт рамп разрядных типа AGS35-50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74"/>
        <w:gridCol w:w="4186"/>
        <w:gridCol w:w="1672"/>
        <w:gridCol w:w="1077"/>
        <w:gridCol w:w="890"/>
        <w:gridCol w:w="1098"/>
      </w:tblGrid>
      <w:tr w:rsidR="001D014B" w:rsidRPr="001D014B" w:rsidTr="001D014B">
        <w:trPr>
          <w:trHeight w:val="315"/>
        </w:trPr>
        <w:tc>
          <w:tcPr>
            <w:tcW w:w="574" w:type="dxa"/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86" w:type="dxa"/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Arial CYR" w:eastAsia="Times New Roman" w:hAnsi="Arial CYR" w:cs="Arial CYR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72" w:type="dxa"/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Arial CYR" w:eastAsia="Times New Roman" w:hAnsi="Arial CYR" w:cs="Arial CYR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077" w:type="dxa"/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Arial CYR" w:eastAsia="Times New Roman" w:hAnsi="Arial CYR" w:cs="Arial CYR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890" w:type="dxa"/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Arial CYR" w:eastAsia="Times New Roman" w:hAnsi="Arial CYR" w:cs="Arial CYR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098" w:type="dxa"/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Arial CYR" w:eastAsia="Times New Roman" w:hAnsi="Arial CYR" w:cs="Arial CYR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</w:tr>
      <w:tr w:rsidR="001D014B" w:rsidRPr="001D014B" w:rsidTr="001D014B">
        <w:tblPrEx>
          <w:tblCellMar>
            <w:left w:w="98" w:type="dxa"/>
          </w:tblCellMar>
        </w:tblPrEx>
        <w:trPr>
          <w:trHeight w:val="945"/>
        </w:trPr>
        <w:tc>
          <w:tcPr>
            <w:tcW w:w="5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41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Работы по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тех.обслуживанию</w:t>
            </w:r>
            <w:proofErr w:type="spellEnd"/>
          </w:p>
        </w:tc>
        <w:tc>
          <w:tcPr>
            <w:tcW w:w="3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Интервал обслуживания в зависимости от требований</w:t>
            </w:r>
          </w:p>
        </w:tc>
        <w:tc>
          <w:tcPr>
            <w:tcW w:w="10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Расчетное количество</w:t>
            </w:r>
          </w:p>
        </w:tc>
      </w:tr>
      <w:tr w:rsidR="001D014B" w:rsidRPr="001D014B" w:rsidTr="001D014B">
        <w:tblPrEx>
          <w:tblCellMar>
            <w:left w:w="98" w:type="dxa"/>
          </w:tblCellMar>
        </w:tblPrEx>
        <w:trPr>
          <w:trHeight w:val="630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Либо после</w:t>
            </w:r>
          </w:p>
        </w:tc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или</w:t>
            </w:r>
          </w:p>
        </w:tc>
        <w:tc>
          <w:tcPr>
            <w:tcW w:w="10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1D014B">
        <w:tblPrEx>
          <w:tblCellMar>
            <w:left w:w="98" w:type="dxa"/>
          </w:tblCellMar>
        </w:tblPrEx>
        <w:trPr>
          <w:trHeight w:val="1260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Производственные часы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Период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Каждый год</w:t>
            </w:r>
          </w:p>
        </w:tc>
        <w:tc>
          <w:tcPr>
            <w:tcW w:w="10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</w:pPr>
          </w:p>
        </w:tc>
      </w:tr>
      <w:tr w:rsidR="001D014B" w:rsidRPr="001D014B" w:rsidTr="001D014B">
        <w:tblPrEx>
          <w:tblCellMar>
            <w:left w:w="98" w:type="dxa"/>
          </w:tblCellMar>
        </w:tblPrEx>
        <w:trPr>
          <w:trHeight w:val="94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Проверка всех соединительных шлангов, трубок. Замена шлангов, трубок, змеевиков на которых появилась течь, видимый износ.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Ежедневно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249</w:t>
            </w:r>
          </w:p>
        </w:tc>
      </w:tr>
      <w:tr w:rsidR="001D014B" w:rsidRPr="001D014B" w:rsidTr="001D014B">
        <w:tblPrEx>
          <w:tblCellMar>
            <w:left w:w="98" w:type="dxa"/>
          </w:tblCellMar>
        </w:tblPrEx>
        <w:trPr>
          <w:trHeight w:val="126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Проверка оборудование на видимую коррозию, проверка давления в системе. Проверка повреждений и незатянутых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резбовых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соединениях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Ежедневно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249</w:t>
            </w:r>
          </w:p>
        </w:tc>
      </w:tr>
      <w:tr w:rsidR="001D014B" w:rsidRPr="001D014B" w:rsidTr="001D014B">
        <w:tblPrEx>
          <w:tblCellMar>
            <w:left w:w="98" w:type="dxa"/>
          </w:tblCellMar>
        </w:tblPrEx>
        <w:trPr>
          <w:trHeight w:val="63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Проверка фильтра в редукторах давления. Чистка фильтра или его замена.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 раз в квартал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4</w:t>
            </w:r>
          </w:p>
        </w:tc>
      </w:tr>
      <w:tr w:rsidR="001D014B" w:rsidRPr="001D014B" w:rsidTr="001D014B">
        <w:tblPrEx>
          <w:tblCellMar>
            <w:left w:w="98" w:type="dxa"/>
          </w:tblCellMar>
        </w:tblPrEx>
        <w:trPr>
          <w:trHeight w:val="94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Поверка или замена манометров высокого и низкого давления. Замена шлангового фильтра в редукторе давления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1D014B">
        <w:tblPrEx>
          <w:tblCellMar>
            <w:left w:w="98" w:type="dxa"/>
          </w:tblCellMar>
        </w:tblPrEx>
        <w:trPr>
          <w:trHeight w:val="94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Пневмоиспытания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на определение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негерметичности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 и течи в системе, соединительных шлангах и клапанах.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</w:t>
            </w:r>
          </w:p>
        </w:tc>
      </w:tr>
      <w:tr w:rsidR="001D014B" w:rsidRPr="001D014B" w:rsidTr="001D014B">
        <w:tblPrEx>
          <w:tblCellMar>
            <w:left w:w="98" w:type="dxa"/>
          </w:tblCellMar>
        </w:tblPrEx>
        <w:trPr>
          <w:trHeight w:val="63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Обезжиривание принадлежностей и шлангов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 раз в квартал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4</w:t>
            </w:r>
          </w:p>
        </w:tc>
      </w:tr>
      <w:tr w:rsidR="001D014B" w:rsidRPr="001D014B" w:rsidTr="001D014B">
        <w:tblPrEx>
          <w:tblCellMar>
            <w:left w:w="98" w:type="dxa"/>
          </w:tblCellMar>
        </w:tblPrEx>
        <w:trPr>
          <w:trHeight w:val="630"/>
        </w:trPr>
        <w:tc>
          <w:tcPr>
            <w:tcW w:w="57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Проверка и замена пустых баллонов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ежедневно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249</w:t>
            </w:r>
          </w:p>
        </w:tc>
      </w:tr>
    </w:tbl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color w:val="00000A"/>
          <w:kern w:val="1"/>
          <w:sz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zh-CN"/>
        </w:rPr>
      </w:pPr>
    </w:p>
    <w:tbl>
      <w:tblPr>
        <w:tblW w:w="0" w:type="auto"/>
        <w:tblInd w:w="-4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70"/>
        <w:gridCol w:w="6840"/>
        <w:gridCol w:w="1035"/>
        <w:gridCol w:w="1053"/>
      </w:tblGrid>
      <w:tr w:rsidR="001D014B" w:rsidRPr="001D014B" w:rsidTr="001D014B">
        <w:trPr>
          <w:trHeight w:val="1290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6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Тип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Шт.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Сер. №</w:t>
            </w:r>
          </w:p>
        </w:tc>
      </w:tr>
      <w:tr w:rsidR="001D014B" w:rsidRPr="001D014B" w:rsidTr="001D014B">
        <w:trPr>
          <w:cantSplit/>
          <w:trHeight w:val="945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6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 xml:space="preserve">Рампы разрядные типа AGS35-50 (фирмы HAYER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Aerotech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, Германия) с автоматическим блоком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014B" w:rsidRPr="001D014B" w:rsidRDefault="001D014B" w:rsidP="001D01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zh-CN"/>
              </w:rPr>
              <w:t> </w:t>
            </w:r>
          </w:p>
        </w:tc>
      </w:tr>
    </w:tbl>
    <w:p w:rsidR="001D014B" w:rsidRPr="001D014B" w:rsidRDefault="001D014B" w:rsidP="001D014B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en-US"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5. техническое обслуживание контейнеров-газификаторов </w:t>
      </w: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en-US" w:eastAsia="zh-CN"/>
        </w:rPr>
        <w:t>VT</w:t>
      </w: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-3/18-200 в количестве 2х штук, рампы перепускной и внутрибольничных коммуникаций подачи кислорода (с 1-го по 6-ой этажи).</w:t>
      </w:r>
    </w:p>
    <w:p w:rsidR="001D014B" w:rsidRPr="001D014B" w:rsidRDefault="001D014B" w:rsidP="001D014B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1.2. Техническое обслуживание включает в себя:</w:t>
      </w:r>
    </w:p>
    <w:p w:rsidR="001D014B" w:rsidRPr="001D014B" w:rsidRDefault="001D014B" w:rsidP="001D014B">
      <w:pPr>
        <w:numPr>
          <w:ilvl w:val="0"/>
          <w:numId w:val="11"/>
        </w:numPr>
        <w:tabs>
          <w:tab w:val="left" w:pos="0"/>
        </w:tabs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Ежедневный технический осмотр в соответствии с требованиями технической документации.</w:t>
      </w:r>
    </w:p>
    <w:p w:rsidR="001D014B" w:rsidRPr="001D014B" w:rsidRDefault="001D014B" w:rsidP="001D014B">
      <w:pPr>
        <w:numPr>
          <w:ilvl w:val="0"/>
          <w:numId w:val="11"/>
        </w:numPr>
        <w:tabs>
          <w:tab w:val="left" w:pos="0"/>
        </w:tabs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Плановое проведение ревизии запорной арматуры.</w:t>
      </w:r>
    </w:p>
    <w:p w:rsidR="001D014B" w:rsidRPr="001D014B" w:rsidRDefault="001D014B" w:rsidP="001D014B">
      <w:pPr>
        <w:numPr>
          <w:ilvl w:val="0"/>
          <w:numId w:val="11"/>
        </w:numPr>
        <w:tabs>
          <w:tab w:val="left" w:pos="0"/>
        </w:tabs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Плановое проведение ревизии и освидетельствования контрольно-измерительных приборов.</w:t>
      </w:r>
    </w:p>
    <w:p w:rsidR="001D014B" w:rsidRPr="001D014B" w:rsidRDefault="001D014B" w:rsidP="001D014B">
      <w:pPr>
        <w:numPr>
          <w:ilvl w:val="0"/>
          <w:numId w:val="11"/>
        </w:numPr>
        <w:tabs>
          <w:tab w:val="left" w:pos="0"/>
        </w:tabs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Осмотр и регулирование параметров работы газификатора.</w:t>
      </w:r>
    </w:p>
    <w:p w:rsidR="001D014B" w:rsidRPr="001D014B" w:rsidRDefault="001D014B" w:rsidP="001D014B">
      <w:pPr>
        <w:numPr>
          <w:ilvl w:val="0"/>
          <w:numId w:val="11"/>
        </w:numPr>
        <w:tabs>
          <w:tab w:val="left" w:pos="0"/>
        </w:tabs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Заправка газификатора.</w:t>
      </w:r>
    </w:p>
    <w:p w:rsidR="001D014B" w:rsidRPr="001D014B" w:rsidRDefault="001D014B" w:rsidP="001D014B">
      <w:pPr>
        <w:numPr>
          <w:ilvl w:val="0"/>
          <w:numId w:val="11"/>
        </w:numPr>
        <w:tabs>
          <w:tab w:val="left" w:pos="0"/>
        </w:tabs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Ремонт </w:t>
      </w:r>
      <w:proofErr w:type="spellStart"/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внутрипалатной</w:t>
      </w:r>
      <w:proofErr w:type="spellEnd"/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запорной арматуры (с 1-го по 7-ой этажи).</w:t>
      </w: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6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D014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Перечень оказываемых услуг</w:t>
      </w:r>
    </w:p>
    <w:p w:rsidR="001D014B" w:rsidRPr="001D014B" w:rsidRDefault="001D014B" w:rsidP="001D014B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103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3775"/>
        <w:gridCol w:w="977"/>
        <w:gridCol w:w="992"/>
        <w:gridCol w:w="886"/>
        <w:gridCol w:w="1310"/>
      </w:tblGrid>
      <w:tr w:rsidR="001D014B" w:rsidRPr="001D014B" w:rsidTr="00AE3EAB">
        <w:trPr>
          <w:cantSplit/>
          <w:trHeight w:val="483"/>
        </w:trPr>
        <w:tc>
          <w:tcPr>
            <w:tcW w:w="1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Наименование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оказываемых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услуг</w:t>
            </w:r>
          </w:p>
        </w:tc>
        <w:tc>
          <w:tcPr>
            <w:tcW w:w="37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Характеристики оказываемых услуг</w:t>
            </w:r>
          </w:p>
        </w:tc>
        <w:tc>
          <w:tcPr>
            <w:tcW w:w="2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 xml:space="preserve">Объем оказываемых услуг в год 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(количество обслуживаний в течение года (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дн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 xml:space="preserve">.)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Требования к техническим характеристикам, качеству и безопасности оказываемых услуг</w:t>
            </w: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val="en-US" w:eastAsia="zh-CN"/>
              </w:rPr>
              <w:t>VT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-3/18-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val="en-US" w:eastAsia="zh-CN"/>
              </w:rPr>
              <w:t>2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00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val="en-US" w:eastAsia="zh-CN"/>
              </w:rPr>
              <w:t>V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Т-3/18-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val="en-US" w:eastAsia="zh-CN"/>
              </w:rPr>
              <w:t>2</w:t>
            </w: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Техническое обслуживание</w:t>
            </w: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проверка давления и уровня продукта в резервуарах, отсутствие механических повреждений и обмерзание предохранительных клапанов, днищ резервуаров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365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365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Оказываемые услуги не должны причинять вред имуществу заказчика</w:t>
            </w: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очистка цистерны от загрязнений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365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365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проверка целостности арматуры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365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365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осмотр контрольно-измерительных приборов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365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365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 xml:space="preserve">проверка открытия вентиля </w:t>
            </w:r>
            <w:proofErr w:type="spellStart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газосброса</w:t>
            </w:r>
            <w:proofErr w:type="spellEnd"/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 xml:space="preserve"> на цистерне заполненной жидким продуктом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365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365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проверка исправности всех узлов, пригодности контрольно-измерительных приборов и состояние антикоррозийного покрытия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проверку показаний манометра с контрольными значениями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проверка наличия масла в сосуде и коммуникациях, лабораторный анализ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обезжиривание принадлежностей, соприкасающихся с рабочей жидкостью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проверка манометров в специальной лаборатории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</w:tr>
      <w:tr w:rsidR="001D014B" w:rsidRPr="001D014B" w:rsidTr="00AE3EAB">
        <w:trPr>
          <w:cantSplit/>
        </w:trPr>
        <w:tc>
          <w:tcPr>
            <w:tcW w:w="1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проверка срабатывания предохранительных клапанов</w:t>
            </w:r>
          </w:p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1D014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ind w:firstLine="17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4B" w:rsidRPr="001D014B" w:rsidRDefault="001D014B" w:rsidP="001D014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zh-CN"/>
              </w:rPr>
            </w:pPr>
          </w:p>
        </w:tc>
      </w:tr>
    </w:tbl>
    <w:p w:rsidR="001D014B" w:rsidRPr="001D014B" w:rsidRDefault="001D014B" w:rsidP="001D014B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tabs>
          <w:tab w:val="left" w:pos="851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014B" w:rsidRPr="001D014B" w:rsidRDefault="001D014B" w:rsidP="001D014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0037D6" w:rsidRDefault="000037D6" w:rsidP="000037D6"/>
    <w:p w:rsidR="008B2754" w:rsidRDefault="008B2754" w:rsidP="000037D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142" w:rsidRPr="002E0142" w:rsidRDefault="006922D6" w:rsidP="002E0142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2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  <w:r w:rsidR="002E0142" w:rsidRPr="002E01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04045" w:rsidRPr="006922D6" w:rsidRDefault="00904045" w:rsidP="00904045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2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договору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692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692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Pr="00692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Pr="00692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6922D6" w:rsidRDefault="006922D6" w:rsidP="006922D6">
      <w:pPr>
        <w:widowControl w:val="0"/>
        <w:snapToGrid w:val="0"/>
        <w:spacing w:before="240" w:after="6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6922D6" w:rsidRPr="006922D6" w:rsidRDefault="006922D6" w:rsidP="006922D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GoBack"/>
      <w:bookmarkEnd w:id="1"/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663"/>
        <w:gridCol w:w="1542"/>
        <w:gridCol w:w="1160"/>
        <w:gridCol w:w="1259"/>
        <w:gridCol w:w="1513"/>
      </w:tblGrid>
      <w:tr w:rsidR="00716DDB" w:rsidRPr="007E1F92" w:rsidTr="00F2397E">
        <w:trPr>
          <w:trHeight w:val="817"/>
        </w:trPr>
        <w:tc>
          <w:tcPr>
            <w:tcW w:w="794" w:type="dxa"/>
            <w:vAlign w:val="center"/>
          </w:tcPr>
          <w:p w:rsidR="002E0142" w:rsidRPr="007E1F92" w:rsidRDefault="002E0142" w:rsidP="00F2397E">
            <w:pPr>
              <w:widowControl w:val="0"/>
              <w:snapToGrid w:val="0"/>
              <w:spacing w:after="0" w:line="240" w:lineRule="auto"/>
              <w:ind w:left="-142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142" w:rsidRPr="007E1F92" w:rsidRDefault="002E0142" w:rsidP="00F2397E">
            <w:pPr>
              <w:widowControl w:val="0"/>
              <w:snapToGrid w:val="0"/>
              <w:spacing w:after="0" w:line="240" w:lineRule="auto"/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6" w:type="dxa"/>
            <w:vAlign w:val="center"/>
          </w:tcPr>
          <w:p w:rsidR="002E0142" w:rsidRPr="007E1F92" w:rsidRDefault="002E0142" w:rsidP="00F2397E">
            <w:pPr>
              <w:widowControl w:val="0"/>
              <w:snapToGri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работ, услуг</w:t>
            </w:r>
          </w:p>
        </w:tc>
        <w:tc>
          <w:tcPr>
            <w:tcW w:w="1559" w:type="dxa"/>
            <w:vAlign w:val="center"/>
          </w:tcPr>
          <w:p w:rsidR="002E0142" w:rsidRPr="007E1F92" w:rsidRDefault="002E0142" w:rsidP="00F239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92" w:type="dxa"/>
            <w:vAlign w:val="center"/>
          </w:tcPr>
          <w:p w:rsidR="002E0142" w:rsidRPr="007E1F92" w:rsidRDefault="002E0142" w:rsidP="00F239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96" w:type="dxa"/>
            <w:vAlign w:val="center"/>
          </w:tcPr>
          <w:p w:rsidR="002E0142" w:rsidRPr="007E1F92" w:rsidRDefault="002E0142" w:rsidP="00F239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</w:t>
            </w:r>
          </w:p>
        </w:tc>
        <w:tc>
          <w:tcPr>
            <w:tcW w:w="1560" w:type="dxa"/>
            <w:vAlign w:val="center"/>
          </w:tcPr>
          <w:p w:rsidR="002E0142" w:rsidRPr="007E1F92" w:rsidRDefault="002E0142" w:rsidP="00F239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(руб.)</w:t>
            </w:r>
          </w:p>
        </w:tc>
      </w:tr>
      <w:tr w:rsidR="00716DDB" w:rsidRPr="007E1F92" w:rsidTr="00F2397E">
        <w:trPr>
          <w:trHeight w:val="1056"/>
        </w:trPr>
        <w:tc>
          <w:tcPr>
            <w:tcW w:w="794" w:type="dxa"/>
            <w:vAlign w:val="center"/>
          </w:tcPr>
          <w:p w:rsidR="002E0142" w:rsidRPr="007E1F92" w:rsidRDefault="002E0142" w:rsidP="00F2397E">
            <w:pPr>
              <w:widowControl w:val="0"/>
              <w:snapToGrid w:val="0"/>
              <w:spacing w:after="0" w:line="240" w:lineRule="auto"/>
              <w:ind w:right="141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6" w:type="dxa"/>
            <w:vAlign w:val="center"/>
          </w:tcPr>
          <w:p w:rsidR="002E0142" w:rsidRPr="007E1F92" w:rsidRDefault="002E0142" w:rsidP="00F2397E">
            <w:pPr>
              <w:widowControl w:val="0"/>
              <w:snapToGri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142" w:rsidRPr="00CF2405" w:rsidRDefault="002E0142" w:rsidP="00F239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2405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</w:t>
            </w:r>
            <w:r w:rsidRPr="00CF2405">
              <w:rPr>
                <w:rFonts w:ascii="Times New Roman" w:eastAsia="Times New Roman" w:hAnsi="Times New Roman" w:cs="Times New Roman"/>
                <w:lang w:eastAsia="ru-RU"/>
              </w:rPr>
              <w:t xml:space="preserve"> и ремонт</w:t>
            </w:r>
            <w:r w:rsidRPr="00CF24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</w:t>
            </w:r>
            <w:r w:rsidR="001D014B">
              <w:rPr>
                <w:rFonts w:ascii="Times New Roman" w:eastAsia="Times New Roman" w:hAnsi="Times New Roman" w:cs="Times New Roman"/>
                <w:bCs/>
                <w:lang w:eastAsia="ru-RU"/>
              </w:rPr>
              <w:t>мпрессорного оборудования в 2017</w:t>
            </w:r>
            <w:r w:rsidRPr="00CF24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году</w:t>
            </w:r>
          </w:p>
          <w:p w:rsidR="002E0142" w:rsidRPr="007E1F92" w:rsidRDefault="002E0142" w:rsidP="00F2397E">
            <w:pPr>
              <w:widowControl w:val="0"/>
              <w:snapToGrid w:val="0"/>
              <w:spacing w:after="0" w:line="240" w:lineRule="auto"/>
              <w:ind w:left="12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E0142" w:rsidRPr="007E1F92" w:rsidRDefault="002E0142" w:rsidP="00F2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142" w:rsidRPr="007E1F92" w:rsidRDefault="002E0142" w:rsidP="00BA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:rsidR="002E0142" w:rsidRPr="007E1F92" w:rsidRDefault="002E0142" w:rsidP="00F2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142" w:rsidRPr="007E1F92" w:rsidRDefault="002E0142" w:rsidP="00BA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2E0142" w:rsidRPr="007E1F92" w:rsidRDefault="002E0142" w:rsidP="00F2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142" w:rsidRPr="007E1F92" w:rsidRDefault="002E0142" w:rsidP="00BA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16DDB" w:rsidRDefault="00716DDB" w:rsidP="00F2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142" w:rsidRPr="007E1F92" w:rsidRDefault="002E0142" w:rsidP="00BA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22D6" w:rsidRPr="006922D6" w:rsidRDefault="006922D6" w:rsidP="006922D6">
      <w:pPr>
        <w:widowControl w:val="0"/>
        <w:snapToGrid w:val="0"/>
        <w:spacing w:after="0" w:line="240" w:lineRule="auto"/>
        <w:ind w:left="-14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2D6" w:rsidRPr="006922D6" w:rsidRDefault="006922D6" w:rsidP="006922D6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2D6" w:rsidRPr="006922D6" w:rsidRDefault="006922D6" w:rsidP="002E0142">
      <w:pPr>
        <w:widowControl w:val="0"/>
        <w:tabs>
          <w:tab w:val="left" w:pos="612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2D6" w:rsidRPr="006922D6" w:rsidRDefault="006922D6" w:rsidP="006922D6">
      <w:pPr>
        <w:widowControl w:val="0"/>
        <w:tabs>
          <w:tab w:val="left" w:pos="6120"/>
        </w:tabs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42" w:rsidRPr="007E1F92" w:rsidRDefault="002E0142" w:rsidP="002E0142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                                                                      Исполнитель</w:t>
      </w:r>
    </w:p>
    <w:p w:rsidR="002E0142" w:rsidRPr="007E1F92" w:rsidRDefault="002E0142" w:rsidP="002E0142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</w:t>
      </w:r>
      <w:r w:rsidR="004C19E9" w:rsidRPr="004C19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4C19E9" w:rsidRPr="00FF23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1F92">
        <w:rPr>
          <w:rFonts w:ascii="Times New Roman" w:eastAsia="Times New Roman" w:hAnsi="Times New Roman" w:cs="Times New Roman"/>
          <w:sz w:val="24"/>
          <w:szCs w:val="24"/>
          <w:lang w:eastAsia="ru-RU"/>
        </w:rPr>
        <w:t>/                _______________/</w:t>
      </w:r>
      <w:r w:rsidRPr="00DB1631">
        <w:rPr>
          <w:rFonts w:ascii="Times New Roman" w:hAnsi="Times New Roman" w:cs="Times New Roman"/>
        </w:rPr>
        <w:t xml:space="preserve"> </w:t>
      </w:r>
      <w:r w:rsidR="004C19E9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  <w:u w:val="single"/>
        </w:rPr>
        <w:t>.</w:t>
      </w:r>
      <w:r w:rsidRPr="007E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6922D6" w:rsidRPr="006922D6" w:rsidRDefault="006922D6" w:rsidP="006922D6">
      <w:pPr>
        <w:widowControl w:val="0"/>
        <w:snapToGrid w:val="0"/>
        <w:spacing w:before="240" w:after="60" w:line="240" w:lineRule="auto"/>
        <w:ind w:firstLine="72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2D6" w:rsidRPr="006922D6" w:rsidRDefault="006922D6" w:rsidP="006922D6">
      <w:pPr>
        <w:widowControl w:val="0"/>
        <w:snapToGrid w:val="0"/>
        <w:spacing w:before="240" w:after="60" w:line="240" w:lineRule="auto"/>
        <w:ind w:firstLine="72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2D6" w:rsidRPr="006922D6" w:rsidRDefault="006922D6" w:rsidP="006922D6">
      <w:pPr>
        <w:widowControl w:val="0"/>
        <w:snapToGrid w:val="0"/>
        <w:spacing w:before="240" w:after="60" w:line="240" w:lineRule="auto"/>
        <w:ind w:firstLine="72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2D6" w:rsidRPr="006922D6" w:rsidRDefault="006922D6" w:rsidP="006922D6">
      <w:pPr>
        <w:widowControl w:val="0"/>
        <w:snapToGrid w:val="0"/>
        <w:spacing w:before="240" w:after="60" w:line="240" w:lineRule="auto"/>
        <w:ind w:firstLine="72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2D6" w:rsidRPr="006922D6" w:rsidRDefault="006922D6" w:rsidP="006922D6">
      <w:pPr>
        <w:widowControl w:val="0"/>
        <w:snapToGrid w:val="0"/>
        <w:spacing w:before="240" w:after="60" w:line="240" w:lineRule="auto"/>
        <w:ind w:firstLine="72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2D6" w:rsidRPr="006922D6" w:rsidRDefault="006922D6" w:rsidP="006922D6">
      <w:pPr>
        <w:widowControl w:val="0"/>
        <w:snapToGrid w:val="0"/>
        <w:spacing w:before="240" w:after="60" w:line="240" w:lineRule="auto"/>
        <w:ind w:firstLine="72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2D6" w:rsidRPr="006922D6" w:rsidRDefault="006922D6" w:rsidP="006922D6">
      <w:pPr>
        <w:widowControl w:val="0"/>
        <w:snapToGrid w:val="0"/>
        <w:spacing w:before="240" w:after="60" w:line="240" w:lineRule="auto"/>
        <w:ind w:firstLine="72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2D6" w:rsidRPr="006922D6" w:rsidRDefault="006922D6" w:rsidP="006922D6">
      <w:pPr>
        <w:widowControl w:val="0"/>
        <w:snapToGrid w:val="0"/>
        <w:spacing w:before="240" w:after="60" w:line="240" w:lineRule="auto"/>
        <w:ind w:firstLine="72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2D6" w:rsidRPr="006922D6" w:rsidRDefault="006922D6" w:rsidP="006922D6">
      <w:pPr>
        <w:widowControl w:val="0"/>
        <w:snapToGrid w:val="0"/>
        <w:spacing w:before="240" w:after="60" w:line="240" w:lineRule="auto"/>
        <w:ind w:firstLine="72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ED3" w:rsidRDefault="004E5ED3" w:rsidP="004E5ED3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5ED3" w:rsidRPr="006922D6" w:rsidRDefault="004E5ED3" w:rsidP="00904045">
      <w:pPr>
        <w:widowControl w:val="0"/>
        <w:snapToGrid w:val="0"/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2D6" w:rsidRPr="006922D6" w:rsidRDefault="006922D6" w:rsidP="006922D6">
      <w:pPr>
        <w:pageBreakBefore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6922D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Приложение №</w:t>
      </w:r>
      <w:r w:rsidR="0090404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3</w:t>
      </w:r>
    </w:p>
    <w:p w:rsidR="00904045" w:rsidRPr="006922D6" w:rsidRDefault="00904045" w:rsidP="00904045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2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договору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692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692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Pr="00692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Pr="00692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6922D6" w:rsidRPr="006922D6" w:rsidRDefault="006922D6" w:rsidP="006922D6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6922D6" w:rsidRPr="006922D6" w:rsidRDefault="006922D6" w:rsidP="006922D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</w:p>
    <w:p w:rsidR="00904045" w:rsidRPr="003B626F" w:rsidRDefault="00904045" w:rsidP="0090404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</w:rPr>
      </w:pPr>
      <w:r w:rsidRPr="003B626F">
        <w:rPr>
          <w:rFonts w:ascii="Times New Roman" w:eastAsia="MS Mincho" w:hAnsi="Times New Roman" w:cs="Times New Roman"/>
          <w:b/>
        </w:rPr>
        <w:t>АКТ  О ПРИЕМКЕ ОКАЗАННЫХ УСЛУГ</w:t>
      </w:r>
    </w:p>
    <w:p w:rsidR="00904045" w:rsidRPr="003B626F" w:rsidRDefault="00904045" w:rsidP="009040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B626F">
        <w:rPr>
          <w:rFonts w:ascii="Times New Roman" w:hAnsi="Times New Roman" w:cs="Times New Roman"/>
          <w:b/>
          <w:bCs/>
        </w:rPr>
        <w:t>№___ от «___»_________201___ г.</w:t>
      </w:r>
    </w:p>
    <w:p w:rsidR="00904045" w:rsidRPr="003B626F" w:rsidRDefault="00904045" w:rsidP="009040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3B626F">
        <w:rPr>
          <w:rFonts w:ascii="Times New Roman" w:hAnsi="Times New Roman" w:cs="Times New Roman"/>
          <w:bCs/>
        </w:rPr>
        <w:t xml:space="preserve">по </w:t>
      </w:r>
      <w:r>
        <w:rPr>
          <w:rFonts w:ascii="Times New Roman" w:hAnsi="Times New Roman" w:cs="Times New Roman"/>
        </w:rPr>
        <w:t>договор</w:t>
      </w:r>
      <w:r w:rsidRPr="003B626F">
        <w:rPr>
          <w:rFonts w:ascii="Times New Roman" w:hAnsi="Times New Roman" w:cs="Times New Roman"/>
          <w:bCs/>
        </w:rPr>
        <w:t>у № ___ от «___» _________- 201</w:t>
      </w:r>
      <w:r w:rsidR="002A0423">
        <w:rPr>
          <w:rFonts w:ascii="Times New Roman" w:hAnsi="Times New Roman" w:cs="Times New Roman"/>
          <w:bCs/>
        </w:rPr>
        <w:t>__</w:t>
      </w:r>
      <w:r w:rsidRPr="003B626F">
        <w:rPr>
          <w:rFonts w:ascii="Times New Roman" w:hAnsi="Times New Roman" w:cs="Times New Roman"/>
          <w:bCs/>
        </w:rPr>
        <w:t>г.</w:t>
      </w:r>
    </w:p>
    <w:p w:rsidR="00904045" w:rsidRPr="003B626F" w:rsidRDefault="00904045" w:rsidP="009040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904045" w:rsidRPr="003B626F" w:rsidRDefault="00904045" w:rsidP="0090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626F">
        <w:rPr>
          <w:rFonts w:ascii="Times New Roman" w:hAnsi="Times New Roman" w:cs="Times New Roman"/>
          <w:b/>
          <w:bCs/>
        </w:rPr>
        <w:t>Государственное бюджетное учреждение здравоохранения Свердловской области «Научно-практический центр специализированных видов медицинской помощи «Уральский институт кардиологии»</w:t>
      </w:r>
      <w:r w:rsidRPr="003B626F">
        <w:rPr>
          <w:rFonts w:ascii="Times New Roman" w:hAnsi="Times New Roman" w:cs="Times New Roman"/>
        </w:rPr>
        <w:t xml:space="preserve">, именуемое в дальнейшем Заказчик, в лице  Главного врача  </w:t>
      </w:r>
      <w:proofErr w:type="spellStart"/>
      <w:r w:rsidRPr="003B626F">
        <w:rPr>
          <w:rFonts w:ascii="Times New Roman" w:hAnsi="Times New Roman" w:cs="Times New Roman"/>
        </w:rPr>
        <w:t>Габинского</w:t>
      </w:r>
      <w:proofErr w:type="spellEnd"/>
      <w:r w:rsidRPr="003B626F">
        <w:rPr>
          <w:rFonts w:ascii="Times New Roman" w:hAnsi="Times New Roman" w:cs="Times New Roman"/>
        </w:rPr>
        <w:t xml:space="preserve"> Яна Львовича, действующего на основании Устава, с одной стороны, и</w:t>
      </w:r>
      <w:r w:rsidRPr="003B626F">
        <w:rPr>
          <w:rFonts w:ascii="Times New Roman" w:hAnsi="Times New Roman" w:cs="Times New Roman"/>
          <w:b/>
        </w:rPr>
        <w:t>___________________</w:t>
      </w:r>
      <w:r w:rsidRPr="003B626F">
        <w:rPr>
          <w:rFonts w:ascii="Times New Roman" w:hAnsi="Times New Roman" w:cs="Times New Roman"/>
        </w:rPr>
        <w:t xml:space="preserve">, именуемый в дальнейшем Исполнитель, в лице ______________________, действующего на основании _____________, с другой стороны, а вместе именуемые в дальнейшем </w:t>
      </w:r>
      <w:r>
        <w:rPr>
          <w:rFonts w:ascii="Times New Roman" w:hAnsi="Times New Roman" w:cs="Times New Roman"/>
        </w:rPr>
        <w:t>с</w:t>
      </w:r>
      <w:r w:rsidRPr="003B626F">
        <w:rPr>
          <w:rFonts w:ascii="Times New Roman" w:hAnsi="Times New Roman" w:cs="Times New Roman"/>
        </w:rPr>
        <w:t>тороны, составили настоящий акт о нижеследующем:</w:t>
      </w:r>
    </w:p>
    <w:p w:rsidR="00904045" w:rsidRPr="003B626F" w:rsidRDefault="00904045" w:rsidP="009040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626F">
        <w:rPr>
          <w:rFonts w:ascii="Times New Roman" w:hAnsi="Times New Roman" w:cs="Times New Roman"/>
        </w:rPr>
        <w:t xml:space="preserve">Во исполнение пункта 1.1. </w:t>
      </w:r>
      <w:r>
        <w:rPr>
          <w:rFonts w:ascii="Times New Roman" w:hAnsi="Times New Roman" w:cs="Times New Roman"/>
        </w:rPr>
        <w:t>договор</w:t>
      </w:r>
      <w:r w:rsidRPr="003B626F">
        <w:rPr>
          <w:rFonts w:ascii="Times New Roman" w:hAnsi="Times New Roman" w:cs="Times New Roman"/>
        </w:rPr>
        <w:t>а Исполнитель в период с «__</w:t>
      </w:r>
      <w:proofErr w:type="gramStart"/>
      <w:r w:rsidRPr="003B626F">
        <w:rPr>
          <w:rFonts w:ascii="Times New Roman" w:hAnsi="Times New Roman" w:cs="Times New Roman"/>
        </w:rPr>
        <w:t>_»_</w:t>
      </w:r>
      <w:proofErr w:type="gramEnd"/>
      <w:r w:rsidRPr="003B626F">
        <w:rPr>
          <w:rFonts w:ascii="Times New Roman" w:hAnsi="Times New Roman" w:cs="Times New Roman"/>
        </w:rPr>
        <w:t xml:space="preserve">____________г. </w:t>
      </w:r>
    </w:p>
    <w:p w:rsidR="00904045" w:rsidRPr="003B626F" w:rsidRDefault="00904045" w:rsidP="009040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626F">
        <w:rPr>
          <w:rFonts w:ascii="Times New Roman" w:hAnsi="Times New Roman" w:cs="Times New Roman"/>
        </w:rPr>
        <w:t>по «____» ______________г. оказал Заказчику следующие услуги</w:t>
      </w:r>
    </w:p>
    <w:p w:rsidR="00904045" w:rsidRPr="003B626F" w:rsidRDefault="00904045" w:rsidP="009040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485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4760"/>
        <w:gridCol w:w="767"/>
        <w:gridCol w:w="1111"/>
        <w:gridCol w:w="776"/>
        <w:gridCol w:w="2709"/>
      </w:tblGrid>
      <w:tr w:rsidR="00904045" w:rsidRPr="003B626F" w:rsidTr="0069711A">
        <w:trPr>
          <w:trHeight w:val="397"/>
        </w:trPr>
        <w:tc>
          <w:tcPr>
            <w:tcW w:w="362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B62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60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B626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767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B626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11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B626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76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26F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2709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3B626F">
              <w:rPr>
                <w:rFonts w:ascii="Times New Roman" w:hAnsi="Times New Roman" w:cs="Times New Roman"/>
              </w:rPr>
              <w:t>Сумма</w:t>
            </w:r>
          </w:p>
        </w:tc>
      </w:tr>
      <w:tr w:rsidR="00904045" w:rsidRPr="003B626F" w:rsidTr="0069711A">
        <w:trPr>
          <w:trHeight w:val="340"/>
        </w:trPr>
        <w:tc>
          <w:tcPr>
            <w:tcW w:w="362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045" w:rsidRPr="003B626F" w:rsidTr="0069711A">
        <w:trPr>
          <w:trHeight w:val="340"/>
        </w:trPr>
        <w:tc>
          <w:tcPr>
            <w:tcW w:w="362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045" w:rsidRPr="003B626F" w:rsidTr="0069711A">
        <w:trPr>
          <w:trHeight w:val="340"/>
        </w:trPr>
        <w:tc>
          <w:tcPr>
            <w:tcW w:w="362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045" w:rsidRPr="003B626F" w:rsidTr="0069711A">
        <w:trPr>
          <w:trHeight w:val="340"/>
        </w:trPr>
        <w:tc>
          <w:tcPr>
            <w:tcW w:w="362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045" w:rsidRPr="003B626F" w:rsidTr="0069711A">
        <w:trPr>
          <w:trHeight w:val="340"/>
        </w:trPr>
        <w:tc>
          <w:tcPr>
            <w:tcW w:w="362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045" w:rsidRPr="003B626F" w:rsidTr="0069711A">
        <w:trPr>
          <w:trHeight w:val="340"/>
        </w:trPr>
        <w:tc>
          <w:tcPr>
            <w:tcW w:w="362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045" w:rsidRPr="003B626F" w:rsidTr="0069711A">
        <w:trPr>
          <w:trHeight w:val="340"/>
        </w:trPr>
        <w:tc>
          <w:tcPr>
            <w:tcW w:w="362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045" w:rsidRPr="003B626F" w:rsidTr="0069711A">
        <w:trPr>
          <w:trHeight w:val="340"/>
        </w:trPr>
        <w:tc>
          <w:tcPr>
            <w:tcW w:w="7776" w:type="dxa"/>
            <w:gridSpan w:val="5"/>
            <w:tcBorders>
              <w:left w:val="nil"/>
              <w:bottom w:val="nil"/>
            </w:tcBorders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  <w:r w:rsidRPr="003B626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709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045" w:rsidRPr="003B626F" w:rsidTr="0069711A">
        <w:trPr>
          <w:trHeight w:val="340"/>
        </w:trPr>
        <w:tc>
          <w:tcPr>
            <w:tcW w:w="77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  <w:r w:rsidRPr="003B626F">
              <w:rPr>
                <w:rFonts w:ascii="Times New Roman" w:hAnsi="Times New Roman" w:cs="Times New Roman"/>
                <w:b/>
              </w:rPr>
              <w:t>Без налога (НДС)</w:t>
            </w:r>
          </w:p>
        </w:tc>
        <w:tc>
          <w:tcPr>
            <w:tcW w:w="2709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045" w:rsidRPr="003B626F" w:rsidTr="0069711A">
        <w:trPr>
          <w:trHeight w:val="340"/>
        </w:trPr>
        <w:tc>
          <w:tcPr>
            <w:tcW w:w="77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  <w:r w:rsidRPr="003B626F">
              <w:rPr>
                <w:rFonts w:ascii="Times New Roman" w:hAnsi="Times New Roman" w:cs="Times New Roman"/>
                <w:b/>
              </w:rPr>
              <w:t>Всего (с учетом НДС)</w:t>
            </w:r>
          </w:p>
        </w:tc>
        <w:tc>
          <w:tcPr>
            <w:tcW w:w="2709" w:type="dxa"/>
            <w:vAlign w:val="center"/>
          </w:tcPr>
          <w:p w:rsidR="00904045" w:rsidRPr="003B626F" w:rsidRDefault="00904045" w:rsidP="006971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4045" w:rsidRPr="003B626F" w:rsidRDefault="00904045" w:rsidP="00904045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</w:p>
    <w:p w:rsidR="00904045" w:rsidRPr="003B626F" w:rsidRDefault="00904045" w:rsidP="00904045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3B626F">
        <w:rPr>
          <w:rFonts w:ascii="Times New Roman" w:hAnsi="Times New Roman" w:cs="Times New Roman"/>
          <w:i/>
        </w:rPr>
        <w:t>Всего оказано услуг на сумму: ______________________________________________________________</w:t>
      </w:r>
      <w:proofErr w:type="gramStart"/>
      <w:r w:rsidRPr="003B626F">
        <w:rPr>
          <w:rFonts w:ascii="Times New Roman" w:hAnsi="Times New Roman" w:cs="Times New Roman"/>
          <w:i/>
        </w:rPr>
        <w:t>_  рублей</w:t>
      </w:r>
      <w:proofErr w:type="gramEnd"/>
      <w:r w:rsidRPr="003B626F">
        <w:rPr>
          <w:rFonts w:ascii="Times New Roman" w:hAnsi="Times New Roman" w:cs="Times New Roman"/>
          <w:i/>
        </w:rPr>
        <w:t xml:space="preserve"> ___ коп.,</w:t>
      </w:r>
    </w:p>
    <w:p w:rsidR="00904045" w:rsidRPr="003B626F" w:rsidRDefault="00904045" w:rsidP="00904045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3B626F">
        <w:rPr>
          <w:rFonts w:ascii="Times New Roman" w:hAnsi="Times New Roman" w:cs="Times New Roman"/>
          <w:i/>
        </w:rPr>
        <w:t xml:space="preserve"> в </w:t>
      </w:r>
      <w:proofErr w:type="spellStart"/>
      <w:r w:rsidRPr="003B626F">
        <w:rPr>
          <w:rFonts w:ascii="Times New Roman" w:hAnsi="Times New Roman" w:cs="Times New Roman"/>
          <w:i/>
        </w:rPr>
        <w:t>т.ч</w:t>
      </w:r>
      <w:proofErr w:type="spellEnd"/>
      <w:r w:rsidRPr="003B626F">
        <w:rPr>
          <w:rFonts w:ascii="Times New Roman" w:hAnsi="Times New Roman" w:cs="Times New Roman"/>
          <w:i/>
        </w:rPr>
        <w:t>. НДС – ________________________________________________ рублей___ копеек.</w:t>
      </w:r>
    </w:p>
    <w:p w:rsidR="00904045" w:rsidRPr="003B626F" w:rsidRDefault="00904045" w:rsidP="00904045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904045" w:rsidRPr="003B626F" w:rsidRDefault="00904045" w:rsidP="009040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626F">
        <w:rPr>
          <w:rFonts w:ascii="Times New Roman" w:hAnsi="Times New Roman" w:cs="Times New Roman"/>
        </w:rPr>
        <w:t>Экспертиза проведена «__» ___________________ 201_____ г. Нарушений не выявлено. Услуги оказаны полностью и в срок. Заказчик претензий по объему, качеству и срокам  не имеет. / Выявлены нарушения:</w:t>
      </w:r>
    </w:p>
    <w:p w:rsidR="00904045" w:rsidRPr="003B626F" w:rsidRDefault="00904045" w:rsidP="009040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626F">
        <w:rPr>
          <w:rFonts w:ascii="Times New Roman" w:hAnsi="Times New Roman" w:cs="Times New Roman"/>
        </w:rPr>
        <w:t>1)</w:t>
      </w:r>
    </w:p>
    <w:p w:rsidR="00904045" w:rsidRPr="003B626F" w:rsidRDefault="00904045" w:rsidP="009040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626F">
        <w:rPr>
          <w:rFonts w:ascii="Times New Roman" w:hAnsi="Times New Roman" w:cs="Times New Roman"/>
        </w:rPr>
        <w:t>2)</w:t>
      </w:r>
    </w:p>
    <w:p w:rsidR="00904045" w:rsidRPr="003B626F" w:rsidRDefault="00904045" w:rsidP="009040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626F">
        <w:rPr>
          <w:rFonts w:ascii="Times New Roman" w:hAnsi="Times New Roman" w:cs="Times New Roman"/>
        </w:rPr>
        <w:t>3)</w:t>
      </w:r>
    </w:p>
    <w:p w:rsidR="00904045" w:rsidRPr="003B626F" w:rsidRDefault="00904045" w:rsidP="00904045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904045" w:rsidRPr="003B626F" w:rsidRDefault="00904045" w:rsidP="00904045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</w:p>
    <w:p w:rsidR="00904045" w:rsidRPr="003B626F" w:rsidRDefault="00904045" w:rsidP="00904045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B626F">
        <w:rPr>
          <w:rFonts w:ascii="Times New Roman" w:hAnsi="Times New Roman" w:cs="Times New Roman"/>
        </w:rPr>
        <w:t xml:space="preserve">Исполнитель_________________                                 Заказчик _________________                                         </w:t>
      </w:r>
    </w:p>
    <w:p w:rsidR="00904045" w:rsidRPr="003B626F" w:rsidRDefault="00904045" w:rsidP="00904045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B626F">
        <w:rPr>
          <w:rFonts w:ascii="Times New Roman" w:hAnsi="Times New Roman" w:cs="Times New Roman"/>
        </w:rPr>
        <w:t xml:space="preserve">М.П.                                                                                М.П.                                                                                                                </w:t>
      </w:r>
    </w:p>
    <w:p w:rsidR="00904045" w:rsidRPr="00C40A46" w:rsidRDefault="00904045" w:rsidP="0090404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04045" w:rsidRDefault="00904045" w:rsidP="00904045"/>
    <w:p w:rsidR="00904045" w:rsidRDefault="00904045" w:rsidP="00904045"/>
    <w:p w:rsidR="00904045" w:rsidRDefault="00904045" w:rsidP="00904045"/>
    <w:p w:rsidR="00920D4E" w:rsidRDefault="00920D4E"/>
    <w:sectPr w:rsidR="00920D4E" w:rsidSect="002E01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23"/>
      <w:numFmt w:val="decimal"/>
      <w:lvlText w:val="8.%3."/>
      <w:lvlJc w:val="left"/>
      <w:pPr>
        <w:tabs>
          <w:tab w:val="num" w:pos="530"/>
        </w:tabs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6.5.1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41161"/>
    <w:multiLevelType w:val="multilevel"/>
    <w:tmpl w:val="CCBCFF50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4CB3BC4"/>
    <w:multiLevelType w:val="hybridMultilevel"/>
    <w:tmpl w:val="3822F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E3D1D"/>
    <w:multiLevelType w:val="multilevel"/>
    <w:tmpl w:val="7BFE2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CD5755"/>
    <w:multiLevelType w:val="multilevel"/>
    <w:tmpl w:val="51186C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778F0900"/>
    <w:multiLevelType w:val="multilevel"/>
    <w:tmpl w:val="FCE0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80E01CB"/>
    <w:multiLevelType w:val="multilevel"/>
    <w:tmpl w:val="0FCC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C4D71E9"/>
    <w:multiLevelType w:val="hybridMultilevel"/>
    <w:tmpl w:val="61D4730C"/>
    <w:lvl w:ilvl="0" w:tplc="C1BA8FC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24"/>
    <w:rsid w:val="000037D6"/>
    <w:rsid w:val="000869AE"/>
    <w:rsid w:val="000A64F0"/>
    <w:rsid w:val="001377E3"/>
    <w:rsid w:val="001670A2"/>
    <w:rsid w:val="001B332A"/>
    <w:rsid w:val="001D014B"/>
    <w:rsid w:val="00277E28"/>
    <w:rsid w:val="0028091B"/>
    <w:rsid w:val="002A0423"/>
    <w:rsid w:val="002E0142"/>
    <w:rsid w:val="0034087A"/>
    <w:rsid w:val="0034183A"/>
    <w:rsid w:val="003D7C9B"/>
    <w:rsid w:val="00423AB3"/>
    <w:rsid w:val="00436205"/>
    <w:rsid w:val="004C19E9"/>
    <w:rsid w:val="004E5ED3"/>
    <w:rsid w:val="00531B11"/>
    <w:rsid w:val="006045F5"/>
    <w:rsid w:val="006922D6"/>
    <w:rsid w:val="00716DDB"/>
    <w:rsid w:val="00754526"/>
    <w:rsid w:val="007B1F49"/>
    <w:rsid w:val="007D67B9"/>
    <w:rsid w:val="007E0294"/>
    <w:rsid w:val="008B2754"/>
    <w:rsid w:val="00904045"/>
    <w:rsid w:val="00920D4E"/>
    <w:rsid w:val="00941F18"/>
    <w:rsid w:val="00A57F77"/>
    <w:rsid w:val="00B12923"/>
    <w:rsid w:val="00BA4FA0"/>
    <w:rsid w:val="00BA6960"/>
    <w:rsid w:val="00BA7573"/>
    <w:rsid w:val="00BC3717"/>
    <w:rsid w:val="00C05E2D"/>
    <w:rsid w:val="00C24B30"/>
    <w:rsid w:val="00CF2405"/>
    <w:rsid w:val="00D37D24"/>
    <w:rsid w:val="00D769AB"/>
    <w:rsid w:val="00DF2460"/>
    <w:rsid w:val="00EB4C64"/>
    <w:rsid w:val="00F2397E"/>
    <w:rsid w:val="00F719C1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AC216-BEEB-4A0B-A318-023DBB25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5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7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5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05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423AB3"/>
  </w:style>
  <w:style w:type="paragraph" w:styleId="a5">
    <w:name w:val="List Paragraph"/>
    <w:basedOn w:val="a"/>
    <w:uiPriority w:val="34"/>
    <w:qFormat/>
    <w:rsid w:val="00A57F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37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ody Text"/>
    <w:basedOn w:val="a"/>
    <w:link w:val="a7"/>
    <w:rsid w:val="000037D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0037D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"/>
    <w:basedOn w:val="a"/>
    <w:rsid w:val="000037D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037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spellchecker-word-highlight">
    <w:name w:val="spellchecker-word-highlight"/>
    <w:rsid w:val="000037D6"/>
  </w:style>
  <w:style w:type="paragraph" w:styleId="22">
    <w:name w:val="Body Text 2"/>
    <w:basedOn w:val="a"/>
    <w:link w:val="23"/>
    <w:uiPriority w:val="99"/>
    <w:semiHidden/>
    <w:unhideWhenUsed/>
    <w:rsid w:val="002A04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423"/>
  </w:style>
  <w:style w:type="paragraph" w:customStyle="1" w:styleId="a9">
    <w:name w:val="Содержимое таблицы"/>
    <w:basedOn w:val="a"/>
    <w:rsid w:val="002A04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3A2B4291E9C26FACF0B88FF0637BBFD38E64C057FE25DB45572B188FE556FC4C85496FCB34UD7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7658</Words>
  <Characters>43654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"</Company>
  <LinksUpToDate>false</LinksUpToDate>
  <CharactersWithSpaces>51210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Г. Майшева</dc:creator>
  <cp:lastModifiedBy>Юлия Г. Майшева</cp:lastModifiedBy>
  <cp:revision>8</cp:revision>
  <cp:lastPrinted>2016-06-30T03:20:00Z</cp:lastPrinted>
  <dcterms:created xsi:type="dcterms:W3CDTF">2016-06-22T05:28:00Z</dcterms:created>
  <dcterms:modified xsi:type="dcterms:W3CDTF">2016-06-30T03:49:00Z</dcterms:modified>
</cp:coreProperties>
</file>