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A2" w:rsidRDefault="000932A2" w:rsidP="004202B5">
      <w:pPr>
        <w:autoSpaceDE w:val="0"/>
        <w:autoSpaceDN w:val="0"/>
        <w:adjustRightInd w:val="0"/>
        <w:spacing w:line="240" w:lineRule="auto"/>
        <w:ind w:firstLine="5387"/>
        <w:jc w:val="left"/>
        <w:rPr>
          <w:rFonts w:eastAsia="Calibri"/>
          <w:lang w:eastAsia="en-US"/>
        </w:rPr>
      </w:pPr>
      <w:bookmarkStart w:id="0" w:name="_GoBack"/>
      <w:bookmarkEnd w:id="0"/>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20D10" w:rsidRPr="007750D3" w:rsidRDefault="00D420DB" w:rsidP="00020D10">
      <w:pPr>
        <w:spacing w:line="240" w:lineRule="auto"/>
        <w:ind w:firstLine="0"/>
        <w:jc w:val="center"/>
        <w:rPr>
          <w:rFonts w:eastAsiaTheme="minorHAnsi"/>
          <w:b/>
          <w:sz w:val="24"/>
          <w:szCs w:val="24"/>
          <w:lang w:eastAsia="en-US"/>
        </w:rPr>
      </w:pPr>
      <w:r w:rsidRPr="007750D3">
        <w:rPr>
          <w:b/>
          <w:sz w:val="24"/>
          <w:szCs w:val="24"/>
        </w:rPr>
        <w:t>Об утверждении типового</w:t>
      </w:r>
      <w:r w:rsidR="000932A2" w:rsidRPr="007750D3">
        <w:rPr>
          <w:b/>
          <w:sz w:val="24"/>
          <w:szCs w:val="24"/>
        </w:rPr>
        <w:t xml:space="preserve"> </w:t>
      </w:r>
      <w:r w:rsidR="00AB2F65" w:rsidRPr="007750D3">
        <w:rPr>
          <w:b/>
          <w:sz w:val="24"/>
          <w:szCs w:val="24"/>
        </w:rPr>
        <w:t>условия</w:t>
      </w:r>
      <w:r w:rsidR="00020D10" w:rsidRPr="007750D3">
        <w:rPr>
          <w:b/>
          <w:sz w:val="24"/>
          <w:szCs w:val="24"/>
        </w:rPr>
        <w:t xml:space="preserve"> </w:t>
      </w:r>
      <w:r w:rsidR="00EC31D2" w:rsidRPr="007750D3">
        <w:rPr>
          <w:b/>
          <w:sz w:val="24"/>
          <w:szCs w:val="24"/>
        </w:rPr>
        <w:t xml:space="preserve">по банковскому сопровождению </w:t>
      </w:r>
      <w:r w:rsidR="005A154F">
        <w:rPr>
          <w:b/>
          <w:sz w:val="24"/>
          <w:szCs w:val="24"/>
        </w:rPr>
        <w:t>государственн</w:t>
      </w:r>
      <w:r w:rsidR="008A0A89">
        <w:rPr>
          <w:b/>
          <w:sz w:val="24"/>
          <w:szCs w:val="24"/>
        </w:rPr>
        <w:t>ого</w:t>
      </w:r>
      <w:r w:rsidR="005A154F">
        <w:rPr>
          <w:b/>
          <w:sz w:val="24"/>
          <w:szCs w:val="24"/>
        </w:rPr>
        <w:t xml:space="preserve"> </w:t>
      </w:r>
      <w:r w:rsidR="00EC31D2" w:rsidRPr="007750D3">
        <w:rPr>
          <w:b/>
          <w:sz w:val="24"/>
          <w:szCs w:val="24"/>
        </w:rPr>
        <w:t>контракт</w:t>
      </w:r>
      <w:r w:rsidR="008A0A89">
        <w:rPr>
          <w:b/>
          <w:sz w:val="24"/>
          <w:szCs w:val="24"/>
        </w:rPr>
        <w:t>а</w:t>
      </w:r>
      <w:r w:rsidR="00020D10" w:rsidRPr="007750D3">
        <w:rPr>
          <w:b/>
          <w:sz w:val="24"/>
          <w:szCs w:val="24"/>
        </w:rPr>
        <w:t>, заключаем</w:t>
      </w:r>
      <w:r w:rsidR="008A0A89">
        <w:rPr>
          <w:b/>
          <w:sz w:val="24"/>
          <w:szCs w:val="24"/>
        </w:rPr>
        <w:t>ого</w:t>
      </w:r>
      <w:r w:rsidR="00020D10" w:rsidRPr="007750D3">
        <w:rPr>
          <w:b/>
          <w:sz w:val="24"/>
          <w:szCs w:val="24"/>
        </w:rPr>
        <w:t xml:space="preserve"> </w:t>
      </w:r>
      <w:r w:rsidR="00020D10" w:rsidRPr="007750D3">
        <w:rPr>
          <w:rFonts w:eastAsiaTheme="minorHAnsi"/>
          <w:b/>
          <w:sz w:val="24"/>
          <w:szCs w:val="24"/>
          <w:lang w:eastAsia="en-US"/>
        </w:rPr>
        <w:t>для обеспечения</w:t>
      </w:r>
      <w:r w:rsidR="007750D3">
        <w:rPr>
          <w:rFonts w:eastAsiaTheme="minorHAnsi"/>
          <w:b/>
          <w:sz w:val="24"/>
          <w:szCs w:val="24"/>
          <w:lang w:eastAsia="en-US"/>
        </w:rPr>
        <w:t xml:space="preserve"> </w:t>
      </w:r>
      <w:r w:rsidR="00020D10" w:rsidRPr="007750D3">
        <w:rPr>
          <w:rFonts w:eastAsiaTheme="minorHAnsi"/>
          <w:b/>
          <w:sz w:val="24"/>
          <w:szCs w:val="24"/>
          <w:lang w:eastAsia="en-US"/>
        </w:rPr>
        <w:t>нужд Свердловской области</w:t>
      </w:r>
    </w:p>
    <w:p w:rsidR="000932A2" w:rsidRDefault="000932A2" w:rsidP="000932A2">
      <w:pPr>
        <w:spacing w:line="240" w:lineRule="auto"/>
        <w:ind w:firstLine="0"/>
        <w:jc w:val="center"/>
        <w:rPr>
          <w:b/>
        </w:rPr>
      </w:pPr>
    </w:p>
    <w:p w:rsidR="00020D10" w:rsidRPr="000932A2" w:rsidRDefault="00020D10" w:rsidP="000932A2">
      <w:pPr>
        <w:spacing w:line="240" w:lineRule="auto"/>
        <w:ind w:firstLine="0"/>
        <w:jc w:val="center"/>
        <w:rPr>
          <w:b/>
        </w:rPr>
      </w:pPr>
    </w:p>
    <w:p w:rsidR="002E3F59" w:rsidRPr="002E3F59" w:rsidRDefault="002E3F59" w:rsidP="002E3F59">
      <w:pPr>
        <w:spacing w:line="240" w:lineRule="auto"/>
        <w:ind w:firstLine="709"/>
        <w:contextualSpacing/>
        <w:rPr>
          <w:sz w:val="24"/>
          <w:szCs w:val="24"/>
        </w:rPr>
      </w:pPr>
      <w:proofErr w:type="gramStart"/>
      <w:r w:rsidRPr="002E3F59">
        <w:rPr>
          <w:sz w:val="24"/>
          <w:szCs w:val="24"/>
        </w:rPr>
        <w:t xml:space="preserve">В соответствии с Федеральным законом от 05 апреля 2013 № 44-ФЗ </w:t>
      </w:r>
      <w:r w:rsidRPr="002E3F59">
        <w:rPr>
          <w:sz w:val="24"/>
          <w:szCs w:val="24"/>
        </w:rPr>
        <w:b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020D10">
        <w:rPr>
          <w:sz w:val="24"/>
          <w:szCs w:val="24"/>
        </w:rPr>
        <w:br/>
      </w:r>
      <w:r w:rsidRPr="002E3F59">
        <w:rPr>
          <w:sz w:val="24"/>
          <w:szCs w:val="24"/>
        </w:rPr>
        <w:t>и постановлением Правительства Свердловской области от 09.11.2016 № 803-ПП</w:t>
      </w:r>
      <w:r w:rsidRPr="002E3F59">
        <w:rPr>
          <w:sz w:val="24"/>
          <w:szCs w:val="24"/>
        </w:rPr>
        <w:br/>
        <w:t xml:space="preserve">«Об утверждении Порядка разработки типовых контрактов, типовых условий контрактов для обеспечения нужд Свердловской области» </w:t>
      </w:r>
      <w:proofErr w:type="gramEnd"/>
    </w:p>
    <w:p w:rsidR="002E3F59" w:rsidRPr="002E3F59" w:rsidRDefault="002E3F59" w:rsidP="00E25A3B">
      <w:pPr>
        <w:spacing w:line="240" w:lineRule="auto"/>
        <w:ind w:firstLine="0"/>
        <w:contextualSpacing/>
        <w:rPr>
          <w:b/>
          <w:sz w:val="24"/>
          <w:szCs w:val="24"/>
          <w:lang w:val="x-none" w:eastAsia="x-none"/>
        </w:rPr>
      </w:pPr>
      <w:r w:rsidRPr="002E3F59">
        <w:rPr>
          <w:b/>
          <w:sz w:val="24"/>
          <w:szCs w:val="24"/>
          <w:lang w:val="x-none" w:eastAsia="x-none"/>
        </w:rPr>
        <w:t>ПРИКАЗЫВАЮ:</w:t>
      </w:r>
    </w:p>
    <w:p w:rsidR="002E3F59" w:rsidRPr="002E3F59" w:rsidRDefault="002E3F59" w:rsidP="00020D10">
      <w:pPr>
        <w:spacing w:line="240" w:lineRule="auto"/>
        <w:ind w:firstLine="709"/>
        <w:contextualSpacing/>
        <w:rPr>
          <w:sz w:val="24"/>
          <w:szCs w:val="24"/>
        </w:rPr>
      </w:pPr>
      <w:r w:rsidRPr="002E3F59">
        <w:rPr>
          <w:sz w:val="24"/>
          <w:szCs w:val="24"/>
        </w:rPr>
        <w:t>1.</w:t>
      </w:r>
      <w:r w:rsidR="00C717AA">
        <w:rPr>
          <w:sz w:val="24"/>
          <w:szCs w:val="24"/>
        </w:rPr>
        <w:t> </w:t>
      </w:r>
      <w:r w:rsidRPr="002E3F59">
        <w:rPr>
          <w:sz w:val="24"/>
          <w:szCs w:val="24"/>
        </w:rPr>
        <w:t xml:space="preserve">Утвердить </w:t>
      </w:r>
      <w:r w:rsidR="00020D10" w:rsidRPr="00020D10">
        <w:rPr>
          <w:sz w:val="24"/>
          <w:szCs w:val="24"/>
        </w:rPr>
        <w:t>типово</w:t>
      </w:r>
      <w:r w:rsidR="00020D10">
        <w:rPr>
          <w:sz w:val="24"/>
          <w:szCs w:val="24"/>
        </w:rPr>
        <w:t>е</w:t>
      </w:r>
      <w:r w:rsidR="00020D10" w:rsidRPr="00020D10">
        <w:rPr>
          <w:sz w:val="24"/>
          <w:szCs w:val="24"/>
        </w:rPr>
        <w:t xml:space="preserve"> услови</w:t>
      </w:r>
      <w:r w:rsidR="00020D10">
        <w:rPr>
          <w:sz w:val="24"/>
          <w:szCs w:val="24"/>
        </w:rPr>
        <w:t>е</w:t>
      </w:r>
      <w:r w:rsidR="00020D10" w:rsidRPr="00020D10">
        <w:rPr>
          <w:sz w:val="24"/>
          <w:szCs w:val="24"/>
        </w:rPr>
        <w:t xml:space="preserve"> по банковскому сопровождению </w:t>
      </w:r>
      <w:r w:rsidR="005A154F">
        <w:rPr>
          <w:sz w:val="24"/>
          <w:szCs w:val="24"/>
        </w:rPr>
        <w:t>государственн</w:t>
      </w:r>
      <w:r w:rsidR="008A0A89">
        <w:rPr>
          <w:sz w:val="24"/>
          <w:szCs w:val="24"/>
        </w:rPr>
        <w:t>ого</w:t>
      </w:r>
      <w:r w:rsidR="005A154F">
        <w:rPr>
          <w:sz w:val="24"/>
          <w:szCs w:val="24"/>
        </w:rPr>
        <w:t xml:space="preserve"> </w:t>
      </w:r>
      <w:r w:rsidR="00020D10" w:rsidRPr="00020D10">
        <w:rPr>
          <w:sz w:val="24"/>
          <w:szCs w:val="24"/>
        </w:rPr>
        <w:t>контракт</w:t>
      </w:r>
      <w:r w:rsidR="008A0A89">
        <w:rPr>
          <w:sz w:val="24"/>
          <w:szCs w:val="24"/>
        </w:rPr>
        <w:t>а</w:t>
      </w:r>
      <w:r w:rsidR="00020D10" w:rsidRPr="00020D10">
        <w:rPr>
          <w:sz w:val="24"/>
          <w:szCs w:val="24"/>
        </w:rPr>
        <w:t>, заключаем</w:t>
      </w:r>
      <w:r w:rsidR="005A154F">
        <w:rPr>
          <w:sz w:val="24"/>
          <w:szCs w:val="24"/>
        </w:rPr>
        <w:t>ого</w:t>
      </w:r>
      <w:r w:rsidR="00020D10" w:rsidRPr="00020D10">
        <w:rPr>
          <w:sz w:val="24"/>
          <w:szCs w:val="24"/>
        </w:rPr>
        <w:t xml:space="preserve"> для обеспечения</w:t>
      </w:r>
      <w:r w:rsidR="00020D10">
        <w:rPr>
          <w:sz w:val="24"/>
          <w:szCs w:val="24"/>
        </w:rPr>
        <w:t xml:space="preserve"> </w:t>
      </w:r>
      <w:r w:rsidR="00020D10" w:rsidRPr="00020D10">
        <w:rPr>
          <w:sz w:val="24"/>
          <w:szCs w:val="24"/>
        </w:rPr>
        <w:t>нужд Свердловской области</w:t>
      </w:r>
      <w:r w:rsidR="00C717AA">
        <w:rPr>
          <w:sz w:val="24"/>
          <w:szCs w:val="24"/>
        </w:rPr>
        <w:t xml:space="preserve"> </w:t>
      </w:r>
      <w:r w:rsidRPr="002B51BF">
        <w:rPr>
          <w:sz w:val="24"/>
          <w:szCs w:val="24"/>
        </w:rPr>
        <w:t>(</w:t>
      </w:r>
      <w:r w:rsidRPr="002E3F59">
        <w:rPr>
          <w:sz w:val="24"/>
          <w:szCs w:val="24"/>
        </w:rPr>
        <w:t>прилагается).</w:t>
      </w:r>
    </w:p>
    <w:p w:rsidR="002E3F59" w:rsidRPr="002E3F59" w:rsidRDefault="002E3F59" w:rsidP="002E3F59">
      <w:pPr>
        <w:spacing w:line="240" w:lineRule="auto"/>
        <w:ind w:firstLine="709"/>
        <w:contextualSpacing/>
        <w:rPr>
          <w:sz w:val="24"/>
          <w:szCs w:val="24"/>
        </w:rPr>
      </w:pPr>
      <w:r w:rsidRPr="002E3F59">
        <w:rPr>
          <w:sz w:val="24"/>
          <w:szCs w:val="24"/>
        </w:rPr>
        <w:t xml:space="preserve">2. Установить, что </w:t>
      </w:r>
      <w:r w:rsidR="00AB2F65" w:rsidRPr="00AB2F65">
        <w:rPr>
          <w:sz w:val="24"/>
          <w:szCs w:val="24"/>
        </w:rPr>
        <w:t xml:space="preserve">типовое условие </w:t>
      </w:r>
      <w:r w:rsidR="00EC31D2" w:rsidRPr="00EC31D2">
        <w:rPr>
          <w:sz w:val="24"/>
          <w:szCs w:val="24"/>
        </w:rPr>
        <w:t xml:space="preserve">по банковскому сопровождению </w:t>
      </w:r>
      <w:r w:rsidR="005A154F">
        <w:rPr>
          <w:sz w:val="24"/>
          <w:szCs w:val="24"/>
        </w:rPr>
        <w:t>государственн</w:t>
      </w:r>
      <w:r w:rsidR="008A0A89">
        <w:rPr>
          <w:sz w:val="24"/>
          <w:szCs w:val="24"/>
        </w:rPr>
        <w:t>ого</w:t>
      </w:r>
      <w:r w:rsidR="005A154F">
        <w:rPr>
          <w:sz w:val="24"/>
          <w:szCs w:val="24"/>
        </w:rPr>
        <w:t xml:space="preserve"> </w:t>
      </w:r>
      <w:r w:rsidR="00020D10" w:rsidRPr="00020D10">
        <w:rPr>
          <w:sz w:val="24"/>
          <w:szCs w:val="24"/>
        </w:rPr>
        <w:t>контракт</w:t>
      </w:r>
      <w:r w:rsidR="008A0A89">
        <w:rPr>
          <w:sz w:val="24"/>
          <w:szCs w:val="24"/>
        </w:rPr>
        <w:t>а</w:t>
      </w:r>
      <w:r w:rsidR="00020D10" w:rsidRPr="00020D10">
        <w:rPr>
          <w:sz w:val="24"/>
          <w:szCs w:val="24"/>
        </w:rPr>
        <w:t>, заключаем</w:t>
      </w:r>
      <w:r w:rsidR="005A154F">
        <w:rPr>
          <w:sz w:val="24"/>
          <w:szCs w:val="24"/>
        </w:rPr>
        <w:t>ого</w:t>
      </w:r>
      <w:r w:rsidR="00020D10" w:rsidRPr="00020D10">
        <w:rPr>
          <w:sz w:val="24"/>
          <w:szCs w:val="24"/>
        </w:rPr>
        <w:t xml:space="preserve"> для обеспечения</w:t>
      </w:r>
      <w:r w:rsidR="00020D10">
        <w:rPr>
          <w:sz w:val="24"/>
          <w:szCs w:val="24"/>
        </w:rPr>
        <w:t xml:space="preserve"> </w:t>
      </w:r>
      <w:r w:rsidR="00020D10" w:rsidRPr="00020D10">
        <w:rPr>
          <w:sz w:val="24"/>
          <w:szCs w:val="24"/>
        </w:rPr>
        <w:t>нужд Свердловской области</w:t>
      </w:r>
      <w:r w:rsidR="00C717AA">
        <w:rPr>
          <w:sz w:val="24"/>
          <w:szCs w:val="24"/>
        </w:rPr>
        <w:t>,</w:t>
      </w:r>
      <w:r w:rsidR="008A0A89">
        <w:rPr>
          <w:sz w:val="24"/>
          <w:szCs w:val="24"/>
        </w:rPr>
        <w:t xml:space="preserve"> </w:t>
      </w:r>
      <w:r w:rsidR="00AB2F65" w:rsidRPr="00AB2F65">
        <w:rPr>
          <w:sz w:val="24"/>
          <w:szCs w:val="24"/>
        </w:rPr>
        <w:t>включае</w:t>
      </w:r>
      <w:r w:rsidR="00C717AA">
        <w:rPr>
          <w:sz w:val="24"/>
          <w:szCs w:val="24"/>
        </w:rPr>
        <w:t>тся</w:t>
      </w:r>
      <w:r w:rsidR="00AB2F65" w:rsidRPr="00AB2F65">
        <w:rPr>
          <w:sz w:val="24"/>
          <w:szCs w:val="24"/>
        </w:rPr>
        <w:t xml:space="preserve"> в соответствующий раздел </w:t>
      </w:r>
      <w:r w:rsidR="008A0A89">
        <w:rPr>
          <w:sz w:val="24"/>
          <w:szCs w:val="24"/>
        </w:rPr>
        <w:t xml:space="preserve">государственного </w:t>
      </w:r>
      <w:r w:rsidR="00AB2F65" w:rsidRPr="00AB2F65">
        <w:rPr>
          <w:sz w:val="24"/>
          <w:szCs w:val="24"/>
        </w:rPr>
        <w:t>контракта</w:t>
      </w:r>
      <w:r w:rsidR="00E25A3B">
        <w:rPr>
          <w:sz w:val="24"/>
          <w:szCs w:val="24"/>
        </w:rPr>
        <w:t>,</w:t>
      </w:r>
      <w:r w:rsidR="00AB2F65" w:rsidRPr="00AB2F65">
        <w:rPr>
          <w:sz w:val="24"/>
          <w:szCs w:val="24"/>
        </w:rPr>
        <w:t xml:space="preserve"> </w:t>
      </w:r>
      <w:r w:rsidRPr="002E3F59">
        <w:rPr>
          <w:sz w:val="24"/>
          <w:szCs w:val="24"/>
        </w:rPr>
        <w:t>подлежит применению до утверждения и размещения в Единой информационной системе в сфере закупок - www.zakupki.gov.ru (далее - ЕИС) типовых контрактов,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2E3F59" w:rsidRPr="002E3F59" w:rsidRDefault="002E3F59" w:rsidP="002E3F59">
      <w:pPr>
        <w:tabs>
          <w:tab w:val="left" w:pos="-1701"/>
          <w:tab w:val="left" w:pos="851"/>
        </w:tabs>
        <w:spacing w:line="240" w:lineRule="auto"/>
        <w:ind w:firstLine="709"/>
        <w:contextualSpacing/>
        <w:rPr>
          <w:sz w:val="24"/>
          <w:szCs w:val="24"/>
        </w:rPr>
      </w:pPr>
      <w:r w:rsidRPr="002E3F59">
        <w:rPr>
          <w:sz w:val="24"/>
          <w:szCs w:val="24"/>
        </w:rPr>
        <w:t xml:space="preserve">3. Отделу проведения конкурентных процедур Департамента государственных закупок Свердловской области (Е.Н. Шестакова) в течение 3 рабочих дней со дня утверждения настоящего приказа разместить </w:t>
      </w:r>
      <w:r w:rsidR="00AB2F65" w:rsidRPr="00AB2F65">
        <w:rPr>
          <w:sz w:val="24"/>
          <w:szCs w:val="24"/>
        </w:rPr>
        <w:t xml:space="preserve">типовое условие </w:t>
      </w:r>
      <w:r w:rsidR="00EC31D2" w:rsidRPr="00EC31D2">
        <w:rPr>
          <w:sz w:val="24"/>
          <w:szCs w:val="24"/>
        </w:rPr>
        <w:t xml:space="preserve">по банковскому сопровождению </w:t>
      </w:r>
      <w:r w:rsidR="005A154F">
        <w:rPr>
          <w:sz w:val="24"/>
          <w:szCs w:val="24"/>
        </w:rPr>
        <w:t>государственн</w:t>
      </w:r>
      <w:r w:rsidR="00C717AA">
        <w:rPr>
          <w:sz w:val="24"/>
          <w:szCs w:val="24"/>
        </w:rPr>
        <w:t>ого</w:t>
      </w:r>
      <w:r w:rsidR="005A154F">
        <w:rPr>
          <w:sz w:val="24"/>
          <w:szCs w:val="24"/>
        </w:rPr>
        <w:t xml:space="preserve"> </w:t>
      </w:r>
      <w:r w:rsidR="00020D10" w:rsidRPr="00020D10">
        <w:rPr>
          <w:sz w:val="24"/>
          <w:szCs w:val="24"/>
        </w:rPr>
        <w:t>контракт</w:t>
      </w:r>
      <w:r w:rsidR="00C717AA">
        <w:rPr>
          <w:sz w:val="24"/>
          <w:szCs w:val="24"/>
        </w:rPr>
        <w:t>а</w:t>
      </w:r>
      <w:r w:rsidR="00020D10" w:rsidRPr="00020D10">
        <w:rPr>
          <w:sz w:val="24"/>
          <w:szCs w:val="24"/>
        </w:rPr>
        <w:t>, заключаем</w:t>
      </w:r>
      <w:r w:rsidR="005A154F">
        <w:rPr>
          <w:sz w:val="24"/>
          <w:szCs w:val="24"/>
        </w:rPr>
        <w:t>ого</w:t>
      </w:r>
      <w:r w:rsidR="00020D10" w:rsidRPr="00020D10">
        <w:rPr>
          <w:sz w:val="24"/>
          <w:szCs w:val="24"/>
        </w:rPr>
        <w:t xml:space="preserve"> для обеспечения нужд Свердловской области</w:t>
      </w:r>
      <w:r w:rsidR="00E25A3B">
        <w:rPr>
          <w:sz w:val="24"/>
          <w:szCs w:val="24"/>
        </w:rPr>
        <w:t>,</w:t>
      </w:r>
      <w:r w:rsidR="008A0A89">
        <w:rPr>
          <w:sz w:val="24"/>
          <w:szCs w:val="24"/>
        </w:rPr>
        <w:t xml:space="preserve">  </w:t>
      </w:r>
      <w:r w:rsidR="00C717AA">
        <w:rPr>
          <w:sz w:val="24"/>
          <w:szCs w:val="24"/>
        </w:rPr>
        <w:br/>
      </w:r>
      <w:r w:rsidRPr="002E3F59">
        <w:rPr>
          <w:sz w:val="24"/>
          <w:szCs w:val="24"/>
        </w:rPr>
        <w:t>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w:t>
      </w:r>
      <w:r w:rsidR="00CE2449">
        <w:rPr>
          <w:sz w:val="24"/>
          <w:szCs w:val="24"/>
        </w:rPr>
        <w:t>м</w:t>
      </w:r>
      <w:r w:rsidRPr="002E3F59">
        <w:rPr>
          <w:sz w:val="24"/>
          <w:szCs w:val="24"/>
        </w:rPr>
        <w:t xml:space="preserve"> с ЕИС - www.torgi.midural.ru.</w:t>
      </w:r>
    </w:p>
    <w:p w:rsidR="002E3F59" w:rsidRPr="002E3F59" w:rsidRDefault="002E3F59" w:rsidP="002E3F59">
      <w:pPr>
        <w:tabs>
          <w:tab w:val="left" w:pos="-1701"/>
          <w:tab w:val="left" w:pos="851"/>
        </w:tabs>
        <w:spacing w:line="240" w:lineRule="auto"/>
        <w:ind w:firstLine="709"/>
        <w:contextualSpacing/>
        <w:rPr>
          <w:sz w:val="24"/>
          <w:szCs w:val="24"/>
        </w:rPr>
      </w:pPr>
      <w:r w:rsidRPr="002E3F59">
        <w:rPr>
          <w:sz w:val="24"/>
          <w:szCs w:val="24"/>
        </w:rPr>
        <w:t>4. Отделу организационной работы, государственной службы и кадров Департамента государственных закупок Свердловской области (И.Г. Якимович):</w:t>
      </w:r>
    </w:p>
    <w:p w:rsidR="002E3F59" w:rsidRPr="002E3F59" w:rsidRDefault="002E3F59" w:rsidP="002E3F59">
      <w:pPr>
        <w:tabs>
          <w:tab w:val="left" w:pos="-1701"/>
          <w:tab w:val="left" w:pos="851"/>
        </w:tabs>
        <w:spacing w:line="240" w:lineRule="auto"/>
        <w:ind w:firstLine="709"/>
        <w:contextualSpacing/>
        <w:rPr>
          <w:sz w:val="24"/>
          <w:szCs w:val="24"/>
        </w:rPr>
      </w:pPr>
      <w:r w:rsidRPr="002E3F59">
        <w:rPr>
          <w:sz w:val="24"/>
          <w:szCs w:val="24"/>
        </w:rPr>
        <w:t xml:space="preserve">1) в течение трех рабочих дней со дня утверждения настоящего приказа обеспечить размещение </w:t>
      </w:r>
      <w:r w:rsidR="0045725B" w:rsidRPr="0045725B">
        <w:rPr>
          <w:sz w:val="24"/>
          <w:szCs w:val="24"/>
        </w:rPr>
        <w:t>типово</w:t>
      </w:r>
      <w:r w:rsidR="0045725B">
        <w:rPr>
          <w:sz w:val="24"/>
          <w:szCs w:val="24"/>
        </w:rPr>
        <w:t>го</w:t>
      </w:r>
      <w:r w:rsidR="0045725B" w:rsidRPr="0045725B">
        <w:rPr>
          <w:sz w:val="24"/>
          <w:szCs w:val="24"/>
        </w:rPr>
        <w:t xml:space="preserve"> услови</w:t>
      </w:r>
      <w:r w:rsidR="0045725B">
        <w:rPr>
          <w:sz w:val="24"/>
          <w:szCs w:val="24"/>
        </w:rPr>
        <w:t>я</w:t>
      </w:r>
      <w:r w:rsidR="0045725B" w:rsidRPr="0045725B">
        <w:rPr>
          <w:sz w:val="24"/>
          <w:szCs w:val="24"/>
        </w:rPr>
        <w:t xml:space="preserve"> </w:t>
      </w:r>
      <w:r w:rsidR="00EC31D2" w:rsidRPr="00EC31D2">
        <w:rPr>
          <w:sz w:val="24"/>
          <w:szCs w:val="24"/>
        </w:rPr>
        <w:t>по банковскому сопровождению государственного контракта</w:t>
      </w:r>
      <w:r w:rsidR="0045725B" w:rsidRPr="0045725B">
        <w:rPr>
          <w:sz w:val="24"/>
          <w:szCs w:val="24"/>
        </w:rPr>
        <w:t>,</w:t>
      </w:r>
      <w:r w:rsidR="005A154F">
        <w:rPr>
          <w:sz w:val="24"/>
          <w:szCs w:val="24"/>
        </w:rPr>
        <w:t xml:space="preserve"> </w:t>
      </w:r>
      <w:r w:rsidR="0045725B" w:rsidRPr="0045725B">
        <w:rPr>
          <w:sz w:val="24"/>
          <w:szCs w:val="24"/>
        </w:rPr>
        <w:t xml:space="preserve"> </w:t>
      </w:r>
      <w:r w:rsidR="005A154F" w:rsidRPr="005A154F">
        <w:rPr>
          <w:sz w:val="24"/>
          <w:szCs w:val="24"/>
        </w:rPr>
        <w:t>заключаем</w:t>
      </w:r>
      <w:r w:rsidR="005A154F">
        <w:rPr>
          <w:sz w:val="24"/>
          <w:szCs w:val="24"/>
        </w:rPr>
        <w:t>ого</w:t>
      </w:r>
      <w:r w:rsidR="005A154F" w:rsidRPr="005A154F">
        <w:rPr>
          <w:sz w:val="24"/>
          <w:szCs w:val="24"/>
        </w:rPr>
        <w:t xml:space="preserve"> для обеспечения нужд Свердловской области</w:t>
      </w:r>
      <w:r w:rsidR="00E25A3B">
        <w:rPr>
          <w:sz w:val="24"/>
          <w:szCs w:val="24"/>
        </w:rPr>
        <w:t>,</w:t>
      </w:r>
      <w:r w:rsidR="0045725B" w:rsidRPr="0045725B">
        <w:rPr>
          <w:sz w:val="24"/>
          <w:szCs w:val="24"/>
        </w:rPr>
        <w:t xml:space="preserve"> </w:t>
      </w:r>
      <w:r w:rsidRPr="002E3F59">
        <w:rPr>
          <w:sz w:val="24"/>
          <w:szCs w:val="24"/>
        </w:rPr>
        <w:t>на официальном сайте Департамента государственных закупок Свердловской области;</w:t>
      </w:r>
    </w:p>
    <w:p w:rsidR="002E3F59" w:rsidRPr="002E3F59" w:rsidRDefault="002E3F59" w:rsidP="002E3F59">
      <w:pPr>
        <w:tabs>
          <w:tab w:val="left" w:pos="-1701"/>
          <w:tab w:val="left" w:pos="851"/>
        </w:tabs>
        <w:spacing w:line="240" w:lineRule="auto"/>
        <w:ind w:firstLine="709"/>
        <w:contextualSpacing/>
        <w:rPr>
          <w:sz w:val="24"/>
          <w:szCs w:val="24"/>
        </w:rPr>
      </w:pPr>
      <w:r w:rsidRPr="002E3F59">
        <w:rPr>
          <w:sz w:val="24"/>
          <w:szCs w:val="24"/>
        </w:rPr>
        <w:t>2) обеспечить ознакомление государственных гражданских служащих и работников, занимающих должности, не отнесенные к должностям государственной гражданской службы Свердловской области, и осуществляющих техническое обеспечение деятельности Департамента государственных закупок Свердловской области, с настоящим приказом под роспись.</w:t>
      </w:r>
    </w:p>
    <w:p w:rsidR="002E3F59" w:rsidRPr="002E3F59" w:rsidRDefault="002E3F59" w:rsidP="002E3F59">
      <w:pPr>
        <w:spacing w:line="240" w:lineRule="auto"/>
        <w:ind w:firstLine="709"/>
        <w:contextualSpacing/>
        <w:rPr>
          <w:sz w:val="24"/>
          <w:szCs w:val="24"/>
        </w:rPr>
      </w:pPr>
      <w:r w:rsidRPr="002E3F59">
        <w:rPr>
          <w:sz w:val="24"/>
          <w:szCs w:val="24"/>
        </w:rPr>
        <w:t>5. Контроль за исполнением настоящего приказа оставляю за собой.</w:t>
      </w:r>
    </w:p>
    <w:p w:rsidR="002E3F59" w:rsidRPr="002E3F59" w:rsidRDefault="002E3F59" w:rsidP="002E3F59">
      <w:pPr>
        <w:tabs>
          <w:tab w:val="left" w:pos="1906"/>
        </w:tabs>
        <w:spacing w:line="240" w:lineRule="auto"/>
        <w:ind w:firstLine="709"/>
        <w:contextualSpacing/>
        <w:rPr>
          <w:sz w:val="24"/>
          <w:szCs w:val="24"/>
        </w:rPr>
      </w:pPr>
    </w:p>
    <w:p w:rsidR="002E3F59" w:rsidRPr="002E3F59" w:rsidRDefault="002E3F59" w:rsidP="002E3F59">
      <w:pPr>
        <w:spacing w:line="240" w:lineRule="auto"/>
        <w:ind w:firstLine="709"/>
        <w:contextualSpacing/>
        <w:rPr>
          <w:sz w:val="24"/>
          <w:szCs w:val="24"/>
        </w:rPr>
      </w:pPr>
    </w:p>
    <w:p w:rsidR="002E3F59" w:rsidRDefault="002E3F59" w:rsidP="002E3F59">
      <w:pPr>
        <w:spacing w:line="240" w:lineRule="auto"/>
        <w:ind w:firstLine="0"/>
        <w:contextualSpacing/>
        <w:rPr>
          <w:sz w:val="24"/>
          <w:szCs w:val="24"/>
        </w:rPr>
      </w:pPr>
      <w:r w:rsidRPr="002E3F59">
        <w:rPr>
          <w:sz w:val="24"/>
          <w:szCs w:val="24"/>
        </w:rPr>
        <w:t xml:space="preserve">Директор Департамента                                                                                        </w:t>
      </w:r>
      <w:r>
        <w:rPr>
          <w:sz w:val="24"/>
          <w:szCs w:val="24"/>
        </w:rPr>
        <w:t xml:space="preserve">     </w:t>
      </w:r>
      <w:r w:rsidRPr="002E3F59">
        <w:rPr>
          <w:sz w:val="24"/>
          <w:szCs w:val="24"/>
        </w:rPr>
        <w:t>М.С. Трушникова</w:t>
      </w:r>
    </w:p>
    <w:p w:rsidR="007750D3" w:rsidRDefault="007750D3" w:rsidP="002E3F59">
      <w:pPr>
        <w:spacing w:line="240" w:lineRule="auto"/>
        <w:ind w:firstLine="0"/>
        <w:contextualSpacing/>
        <w:rPr>
          <w:sz w:val="24"/>
          <w:szCs w:val="24"/>
        </w:rPr>
      </w:pPr>
    </w:p>
    <w:p w:rsidR="00C717AA" w:rsidRDefault="00C717AA" w:rsidP="004202B5">
      <w:pPr>
        <w:autoSpaceDE w:val="0"/>
        <w:autoSpaceDN w:val="0"/>
        <w:adjustRightInd w:val="0"/>
        <w:spacing w:line="240" w:lineRule="auto"/>
        <w:ind w:firstLine="5387"/>
        <w:jc w:val="left"/>
        <w:rPr>
          <w:rFonts w:eastAsia="Calibri"/>
          <w:sz w:val="24"/>
          <w:szCs w:val="24"/>
          <w:lang w:eastAsia="en-US"/>
        </w:rPr>
      </w:pPr>
    </w:p>
    <w:p w:rsidR="00C717AA" w:rsidRDefault="00C717AA" w:rsidP="004202B5">
      <w:pPr>
        <w:autoSpaceDE w:val="0"/>
        <w:autoSpaceDN w:val="0"/>
        <w:adjustRightInd w:val="0"/>
        <w:spacing w:line="240" w:lineRule="auto"/>
        <w:ind w:firstLine="5387"/>
        <w:jc w:val="left"/>
        <w:rPr>
          <w:rFonts w:eastAsia="Calibri"/>
          <w:sz w:val="24"/>
          <w:szCs w:val="24"/>
          <w:lang w:eastAsia="en-US"/>
        </w:rPr>
      </w:pPr>
    </w:p>
    <w:p w:rsidR="004202B5" w:rsidRPr="00C9640C" w:rsidRDefault="004202B5" w:rsidP="004202B5">
      <w:pPr>
        <w:autoSpaceDE w:val="0"/>
        <w:autoSpaceDN w:val="0"/>
        <w:adjustRightInd w:val="0"/>
        <w:spacing w:line="240" w:lineRule="auto"/>
        <w:ind w:firstLine="5387"/>
        <w:jc w:val="left"/>
        <w:rPr>
          <w:rFonts w:eastAsia="Calibri"/>
          <w:sz w:val="24"/>
          <w:szCs w:val="24"/>
          <w:lang w:eastAsia="en-US"/>
        </w:rPr>
      </w:pPr>
      <w:r w:rsidRPr="00C9640C">
        <w:rPr>
          <w:rFonts w:eastAsia="Calibri"/>
          <w:sz w:val="24"/>
          <w:szCs w:val="24"/>
          <w:lang w:eastAsia="en-US"/>
        </w:rPr>
        <w:t>УТВЕРЖДЕН</w:t>
      </w:r>
      <w:r w:rsidR="00B37373">
        <w:rPr>
          <w:rFonts w:eastAsia="Calibri"/>
          <w:sz w:val="24"/>
          <w:szCs w:val="24"/>
          <w:lang w:eastAsia="en-US"/>
        </w:rPr>
        <w:t>О</w:t>
      </w:r>
    </w:p>
    <w:p w:rsidR="004202B5" w:rsidRPr="00C9640C" w:rsidRDefault="004202B5" w:rsidP="00C9640C">
      <w:pPr>
        <w:widowControl w:val="0"/>
        <w:autoSpaceDE w:val="0"/>
        <w:autoSpaceDN w:val="0"/>
        <w:adjustRightInd w:val="0"/>
        <w:spacing w:line="240" w:lineRule="auto"/>
        <w:ind w:left="5387" w:firstLine="0"/>
        <w:jc w:val="left"/>
        <w:rPr>
          <w:rFonts w:eastAsia="Calibri"/>
          <w:sz w:val="24"/>
          <w:szCs w:val="24"/>
          <w:lang w:eastAsia="en-US"/>
        </w:rPr>
      </w:pPr>
      <w:r w:rsidRPr="00C9640C">
        <w:rPr>
          <w:rFonts w:eastAsia="Calibri"/>
          <w:sz w:val="24"/>
          <w:szCs w:val="24"/>
          <w:lang w:eastAsia="en-US"/>
        </w:rPr>
        <w:t>приказом Департамента государственных закупок Свердловской области</w:t>
      </w:r>
    </w:p>
    <w:p w:rsidR="004202B5" w:rsidRPr="00C9640C" w:rsidRDefault="004202B5" w:rsidP="004202B5">
      <w:pPr>
        <w:widowControl w:val="0"/>
        <w:autoSpaceDE w:val="0"/>
        <w:autoSpaceDN w:val="0"/>
        <w:adjustRightInd w:val="0"/>
        <w:spacing w:line="240" w:lineRule="auto"/>
        <w:ind w:firstLine="5387"/>
        <w:jc w:val="left"/>
        <w:rPr>
          <w:rFonts w:eastAsia="Calibri"/>
          <w:sz w:val="24"/>
          <w:szCs w:val="24"/>
          <w:lang w:eastAsia="en-US"/>
        </w:rPr>
      </w:pPr>
      <w:r w:rsidRPr="00C9640C">
        <w:rPr>
          <w:rFonts w:eastAsia="Calibri"/>
          <w:sz w:val="24"/>
          <w:szCs w:val="24"/>
          <w:lang w:eastAsia="en-US"/>
        </w:rPr>
        <w:t>от ________________ № _______</w:t>
      </w:r>
      <w:r w:rsidR="009F2269" w:rsidRPr="00C9640C">
        <w:rPr>
          <w:rFonts w:eastAsia="Calibri"/>
          <w:sz w:val="24"/>
          <w:szCs w:val="24"/>
          <w:lang w:eastAsia="en-US"/>
        </w:rPr>
        <w:t>____</w:t>
      </w:r>
    </w:p>
    <w:p w:rsidR="004202B5" w:rsidRPr="00C9640C" w:rsidRDefault="004202B5" w:rsidP="004D087C">
      <w:pPr>
        <w:widowControl w:val="0"/>
        <w:autoSpaceDE w:val="0"/>
        <w:autoSpaceDN w:val="0"/>
        <w:adjustRightInd w:val="0"/>
        <w:spacing w:line="240" w:lineRule="auto"/>
        <w:ind w:left="5387" w:firstLine="0"/>
        <w:rPr>
          <w:rFonts w:eastAsia="Calibri"/>
          <w:sz w:val="24"/>
          <w:szCs w:val="24"/>
          <w:lang w:eastAsia="en-US"/>
        </w:rPr>
      </w:pPr>
      <w:r w:rsidRPr="00C9640C">
        <w:rPr>
          <w:rFonts w:eastAsia="Calibri"/>
          <w:sz w:val="24"/>
          <w:szCs w:val="24"/>
          <w:lang w:eastAsia="en-US"/>
        </w:rPr>
        <w:t xml:space="preserve">«Об утверждении </w:t>
      </w:r>
      <w:r w:rsidR="00AB2F65" w:rsidRPr="00C9640C">
        <w:rPr>
          <w:rFonts w:eastAsia="Calibri"/>
          <w:sz w:val="24"/>
          <w:szCs w:val="24"/>
          <w:lang w:eastAsia="en-US"/>
        </w:rPr>
        <w:t xml:space="preserve">типового условия </w:t>
      </w:r>
      <w:r w:rsidR="00EC31D2" w:rsidRPr="00C9640C">
        <w:rPr>
          <w:rFonts w:eastAsia="Calibri"/>
          <w:sz w:val="24"/>
          <w:szCs w:val="24"/>
          <w:lang w:eastAsia="en-US"/>
        </w:rPr>
        <w:t xml:space="preserve">по банковскому сопровождению </w:t>
      </w:r>
      <w:r w:rsidR="005A154F">
        <w:rPr>
          <w:rFonts w:eastAsia="Calibri"/>
          <w:sz w:val="24"/>
          <w:szCs w:val="24"/>
          <w:lang w:eastAsia="en-US"/>
        </w:rPr>
        <w:t>государственн</w:t>
      </w:r>
      <w:r w:rsidR="008A0A89">
        <w:rPr>
          <w:rFonts w:eastAsia="Calibri"/>
          <w:sz w:val="24"/>
          <w:szCs w:val="24"/>
          <w:lang w:eastAsia="en-US"/>
        </w:rPr>
        <w:t>ого</w:t>
      </w:r>
      <w:r w:rsidR="005A154F">
        <w:rPr>
          <w:rFonts w:eastAsia="Calibri"/>
          <w:sz w:val="24"/>
          <w:szCs w:val="24"/>
          <w:lang w:eastAsia="en-US"/>
        </w:rPr>
        <w:t xml:space="preserve"> </w:t>
      </w:r>
      <w:r w:rsidR="00020D10" w:rsidRPr="00C9640C">
        <w:rPr>
          <w:rFonts w:eastAsia="Calibri"/>
          <w:sz w:val="24"/>
          <w:szCs w:val="24"/>
          <w:lang w:eastAsia="en-US"/>
        </w:rPr>
        <w:t>контракт</w:t>
      </w:r>
      <w:r w:rsidR="008A0A89">
        <w:rPr>
          <w:rFonts w:eastAsia="Calibri"/>
          <w:sz w:val="24"/>
          <w:szCs w:val="24"/>
          <w:lang w:eastAsia="en-US"/>
        </w:rPr>
        <w:t>а</w:t>
      </w:r>
      <w:r w:rsidR="00020D10" w:rsidRPr="00C9640C">
        <w:rPr>
          <w:rFonts w:eastAsia="Calibri"/>
          <w:sz w:val="24"/>
          <w:szCs w:val="24"/>
          <w:lang w:eastAsia="en-US"/>
        </w:rPr>
        <w:t>, заключаем</w:t>
      </w:r>
      <w:r w:rsidR="008A0A89">
        <w:rPr>
          <w:rFonts w:eastAsia="Calibri"/>
          <w:sz w:val="24"/>
          <w:szCs w:val="24"/>
          <w:lang w:eastAsia="en-US"/>
        </w:rPr>
        <w:t xml:space="preserve">ого </w:t>
      </w:r>
      <w:r w:rsidR="00020D10" w:rsidRPr="00C9640C">
        <w:rPr>
          <w:rFonts w:eastAsia="Calibri"/>
          <w:sz w:val="24"/>
          <w:szCs w:val="24"/>
          <w:lang w:eastAsia="en-US"/>
        </w:rPr>
        <w:t>для обеспечения нужд Свердловской области</w:t>
      </w:r>
      <w:r w:rsidR="004D087C" w:rsidRPr="00C9640C">
        <w:rPr>
          <w:rFonts w:eastAsia="Calibri"/>
          <w:sz w:val="24"/>
          <w:szCs w:val="24"/>
          <w:lang w:eastAsia="en-US"/>
        </w:rPr>
        <w:t>»</w:t>
      </w:r>
    </w:p>
    <w:p w:rsidR="004202B5" w:rsidRPr="00094F8F" w:rsidRDefault="004202B5" w:rsidP="004202B5">
      <w:pPr>
        <w:widowControl w:val="0"/>
        <w:autoSpaceDE w:val="0"/>
        <w:autoSpaceDN w:val="0"/>
        <w:adjustRightInd w:val="0"/>
        <w:spacing w:line="240" w:lineRule="auto"/>
        <w:ind w:left="5387" w:firstLine="0"/>
        <w:jc w:val="left"/>
        <w:rPr>
          <w:rFonts w:eastAsia="Calibri"/>
          <w:b/>
          <w:lang w:eastAsia="en-US"/>
        </w:rPr>
      </w:pPr>
    </w:p>
    <w:p w:rsidR="004202B5" w:rsidRPr="00B37373" w:rsidRDefault="00B37373" w:rsidP="00B37373">
      <w:pPr>
        <w:widowControl w:val="0"/>
        <w:autoSpaceDE w:val="0"/>
        <w:autoSpaceDN w:val="0"/>
        <w:adjustRightInd w:val="0"/>
        <w:spacing w:line="240" w:lineRule="auto"/>
        <w:ind w:firstLine="0"/>
        <w:jc w:val="center"/>
        <w:rPr>
          <w:rFonts w:eastAsia="Calibri"/>
          <w:b/>
          <w:lang w:eastAsia="en-US"/>
        </w:rPr>
      </w:pPr>
      <w:r>
        <w:rPr>
          <w:b/>
          <w:sz w:val="24"/>
          <w:szCs w:val="24"/>
        </w:rPr>
        <w:t>Т</w:t>
      </w:r>
      <w:r w:rsidRPr="00B37373">
        <w:rPr>
          <w:b/>
          <w:sz w:val="24"/>
          <w:szCs w:val="24"/>
        </w:rPr>
        <w:t>иповое условие по банковскому сопровождению государственного контракта, заключаемого для обеспечения нужд Свердловской области</w:t>
      </w:r>
    </w:p>
    <w:p w:rsidR="00B37373" w:rsidRPr="00094F8F" w:rsidRDefault="00B37373" w:rsidP="004202B5">
      <w:pPr>
        <w:widowControl w:val="0"/>
        <w:autoSpaceDE w:val="0"/>
        <w:autoSpaceDN w:val="0"/>
        <w:adjustRightInd w:val="0"/>
        <w:spacing w:line="240" w:lineRule="auto"/>
        <w:ind w:left="5387" w:firstLine="0"/>
        <w:jc w:val="left"/>
        <w:rPr>
          <w:rFonts w:eastAsia="Calibri"/>
          <w:b/>
          <w:lang w:eastAsia="en-US"/>
        </w:rPr>
      </w:pPr>
    </w:p>
    <w:p w:rsidR="002462C3" w:rsidRPr="00C9640C" w:rsidRDefault="00C37447" w:rsidP="00C37447">
      <w:pPr>
        <w:pStyle w:val="a8"/>
        <w:widowControl w:val="0"/>
        <w:autoSpaceDE w:val="0"/>
        <w:autoSpaceDN w:val="0"/>
        <w:adjustRightInd w:val="0"/>
        <w:spacing w:line="240" w:lineRule="auto"/>
        <w:ind w:left="0" w:firstLine="0"/>
        <w:jc w:val="center"/>
        <w:rPr>
          <w:b/>
          <w:sz w:val="24"/>
          <w:szCs w:val="24"/>
        </w:rPr>
      </w:pPr>
      <w:r>
        <w:rPr>
          <w:b/>
          <w:sz w:val="24"/>
          <w:szCs w:val="24"/>
        </w:rPr>
        <w:t>1. </w:t>
      </w:r>
      <w:r w:rsidR="00075EF1" w:rsidRPr="00C9640C">
        <w:rPr>
          <w:b/>
          <w:sz w:val="24"/>
          <w:szCs w:val="24"/>
        </w:rPr>
        <w:t>Пре</w:t>
      </w:r>
      <w:r w:rsidR="00D63CEB">
        <w:rPr>
          <w:b/>
          <w:sz w:val="24"/>
          <w:szCs w:val="24"/>
        </w:rPr>
        <w:t>дмет</w:t>
      </w:r>
      <w:r w:rsidR="00075EF1" w:rsidRPr="00C9640C">
        <w:rPr>
          <w:b/>
          <w:sz w:val="24"/>
          <w:szCs w:val="24"/>
        </w:rPr>
        <w:t xml:space="preserve"> </w:t>
      </w:r>
      <w:r w:rsidR="009940DE">
        <w:rPr>
          <w:b/>
          <w:sz w:val="24"/>
          <w:szCs w:val="24"/>
        </w:rPr>
        <w:t xml:space="preserve">государственного </w:t>
      </w:r>
      <w:r w:rsidR="00075EF1" w:rsidRPr="00C9640C">
        <w:rPr>
          <w:b/>
          <w:sz w:val="24"/>
          <w:szCs w:val="24"/>
        </w:rPr>
        <w:t>контракта</w:t>
      </w:r>
    </w:p>
    <w:p w:rsidR="00075EF1" w:rsidRPr="00C9640C" w:rsidRDefault="00075EF1" w:rsidP="00075EF1">
      <w:pPr>
        <w:widowControl w:val="0"/>
        <w:autoSpaceDE w:val="0"/>
        <w:autoSpaceDN w:val="0"/>
        <w:adjustRightInd w:val="0"/>
        <w:spacing w:line="240" w:lineRule="auto"/>
        <w:ind w:left="709" w:firstLine="0"/>
        <w:rPr>
          <w:b/>
          <w:sz w:val="24"/>
          <w:szCs w:val="24"/>
        </w:rPr>
      </w:pPr>
    </w:p>
    <w:p w:rsidR="002462C3" w:rsidRPr="00C9640C" w:rsidRDefault="0094329E" w:rsidP="00532354">
      <w:pPr>
        <w:spacing w:line="240" w:lineRule="auto"/>
        <w:ind w:firstLine="709"/>
        <w:rPr>
          <w:sz w:val="24"/>
          <w:szCs w:val="24"/>
        </w:rPr>
      </w:pPr>
      <w:r>
        <w:rPr>
          <w:sz w:val="24"/>
          <w:szCs w:val="24"/>
        </w:rPr>
        <w:t>1.</w:t>
      </w:r>
      <w:r w:rsidR="00075EF1" w:rsidRPr="00C9640C">
        <w:rPr>
          <w:sz w:val="24"/>
          <w:szCs w:val="24"/>
        </w:rPr>
        <w:t xml:space="preserve"> Настоящий </w:t>
      </w:r>
      <w:r w:rsidR="009940DE" w:rsidRPr="009940DE">
        <w:rPr>
          <w:sz w:val="24"/>
          <w:szCs w:val="24"/>
        </w:rPr>
        <w:t xml:space="preserve">государственный </w:t>
      </w:r>
      <w:r w:rsidR="00075EF1" w:rsidRPr="00C9640C">
        <w:rPr>
          <w:sz w:val="24"/>
          <w:szCs w:val="24"/>
        </w:rPr>
        <w:t>контракт</w:t>
      </w:r>
      <w:r w:rsidR="005A154F">
        <w:rPr>
          <w:sz w:val="24"/>
          <w:szCs w:val="24"/>
        </w:rPr>
        <w:t xml:space="preserve"> (далее – контракт)</w:t>
      </w:r>
      <w:r w:rsidR="00075EF1" w:rsidRPr="00C9640C">
        <w:rPr>
          <w:sz w:val="24"/>
          <w:szCs w:val="24"/>
        </w:rPr>
        <w:t xml:space="preserve"> подлежит банковскому сопровождению в соответствии с постановлением Правительства Р</w:t>
      </w:r>
      <w:r w:rsidR="009940DE">
        <w:rPr>
          <w:sz w:val="24"/>
          <w:szCs w:val="24"/>
        </w:rPr>
        <w:t xml:space="preserve">оссийской </w:t>
      </w:r>
      <w:r w:rsidR="00075EF1" w:rsidRPr="00C9640C">
        <w:rPr>
          <w:sz w:val="24"/>
          <w:szCs w:val="24"/>
        </w:rPr>
        <w:t>Ф</w:t>
      </w:r>
      <w:r w:rsidR="009940DE">
        <w:rPr>
          <w:sz w:val="24"/>
          <w:szCs w:val="24"/>
        </w:rPr>
        <w:t>едерации</w:t>
      </w:r>
      <w:r w:rsidR="00075EF1" w:rsidRPr="00C9640C">
        <w:rPr>
          <w:sz w:val="24"/>
          <w:szCs w:val="24"/>
        </w:rPr>
        <w:t xml:space="preserve"> от 20.09.2014 г.</w:t>
      </w:r>
      <w:r w:rsidR="009940DE">
        <w:rPr>
          <w:sz w:val="24"/>
          <w:szCs w:val="24"/>
        </w:rPr>
        <w:t xml:space="preserve"> </w:t>
      </w:r>
      <w:r w:rsidR="00075EF1" w:rsidRPr="00C9640C">
        <w:rPr>
          <w:sz w:val="24"/>
          <w:szCs w:val="24"/>
        </w:rPr>
        <w:t>№ 963 «Об осуществлении банковского сопровождения контрактов»</w:t>
      </w:r>
      <w:r w:rsidR="00075EF1" w:rsidRPr="00C9640C">
        <w:rPr>
          <w:rStyle w:val="a4"/>
          <w:sz w:val="24"/>
          <w:szCs w:val="24"/>
        </w:rPr>
        <w:footnoteReference w:id="1"/>
      </w:r>
      <w:r w:rsidR="00075EF1" w:rsidRPr="00C9640C">
        <w:rPr>
          <w:sz w:val="24"/>
          <w:szCs w:val="24"/>
        </w:rPr>
        <w:t>.</w:t>
      </w:r>
      <w:r w:rsidR="002462C3" w:rsidRPr="00C9640C">
        <w:rPr>
          <w:sz w:val="24"/>
          <w:szCs w:val="24"/>
        </w:rPr>
        <w:t> </w:t>
      </w:r>
    </w:p>
    <w:p w:rsidR="00075EF1" w:rsidRPr="00C9640C" w:rsidRDefault="00075EF1" w:rsidP="00532354">
      <w:pPr>
        <w:spacing w:line="240" w:lineRule="auto"/>
        <w:ind w:firstLine="709"/>
        <w:rPr>
          <w:sz w:val="24"/>
          <w:szCs w:val="24"/>
        </w:rPr>
      </w:pPr>
    </w:p>
    <w:p w:rsidR="00075EF1" w:rsidRPr="00C37447" w:rsidRDefault="00C37447" w:rsidP="00532354">
      <w:pPr>
        <w:spacing w:line="240" w:lineRule="auto"/>
        <w:ind w:firstLine="0"/>
        <w:jc w:val="center"/>
        <w:rPr>
          <w:b/>
          <w:sz w:val="24"/>
          <w:szCs w:val="24"/>
        </w:rPr>
      </w:pPr>
      <w:r>
        <w:rPr>
          <w:b/>
          <w:sz w:val="24"/>
          <w:szCs w:val="24"/>
        </w:rPr>
        <w:t>2. </w:t>
      </w:r>
      <w:r w:rsidR="00075EF1" w:rsidRPr="00C37447">
        <w:rPr>
          <w:b/>
          <w:sz w:val="24"/>
          <w:szCs w:val="24"/>
        </w:rPr>
        <w:t xml:space="preserve">Условия </w:t>
      </w:r>
      <w:r w:rsidRPr="00C37447">
        <w:rPr>
          <w:b/>
          <w:sz w:val="24"/>
          <w:szCs w:val="24"/>
        </w:rPr>
        <w:t xml:space="preserve">о правах и обязанностях </w:t>
      </w:r>
      <w:r w:rsidR="00075EF1" w:rsidRPr="00C37447">
        <w:rPr>
          <w:b/>
          <w:sz w:val="24"/>
          <w:szCs w:val="24"/>
        </w:rPr>
        <w:t>Заказчика</w:t>
      </w:r>
    </w:p>
    <w:p w:rsidR="00075EF1" w:rsidRPr="00075EF1" w:rsidRDefault="00075EF1" w:rsidP="00532354">
      <w:pPr>
        <w:pStyle w:val="a8"/>
        <w:spacing w:line="240" w:lineRule="auto"/>
        <w:ind w:left="0" w:firstLine="709"/>
        <w:rPr>
          <w:b/>
        </w:rPr>
      </w:pPr>
    </w:p>
    <w:p w:rsidR="00C37447" w:rsidRDefault="009940DE" w:rsidP="00532354">
      <w:pPr>
        <w:pStyle w:val="a8"/>
        <w:spacing w:line="240" w:lineRule="auto"/>
        <w:ind w:left="0" w:firstLine="709"/>
        <w:rPr>
          <w:sz w:val="24"/>
          <w:szCs w:val="24"/>
        </w:rPr>
      </w:pPr>
      <w:bookmarkStart w:id="1" w:name="dst100173"/>
      <w:bookmarkStart w:id="2" w:name="dst100174"/>
      <w:bookmarkEnd w:id="1"/>
      <w:bookmarkEnd w:id="2"/>
      <w:r>
        <w:rPr>
          <w:sz w:val="24"/>
          <w:szCs w:val="24"/>
        </w:rPr>
        <w:t>1.</w:t>
      </w:r>
      <w:r w:rsidR="00075EF1">
        <w:rPr>
          <w:sz w:val="24"/>
          <w:szCs w:val="24"/>
        </w:rPr>
        <w:t xml:space="preserve"> </w:t>
      </w:r>
      <w:r w:rsidR="00C37447">
        <w:rPr>
          <w:sz w:val="24"/>
          <w:szCs w:val="24"/>
        </w:rPr>
        <w:t>Заказчик вправе:</w:t>
      </w:r>
    </w:p>
    <w:p w:rsidR="00C37447" w:rsidRDefault="00C37447" w:rsidP="00532354">
      <w:pPr>
        <w:pStyle w:val="a8"/>
        <w:spacing w:line="240" w:lineRule="auto"/>
        <w:ind w:left="0" w:firstLine="709"/>
        <w:rPr>
          <w:sz w:val="24"/>
          <w:szCs w:val="24"/>
        </w:rPr>
      </w:pPr>
      <w:r>
        <w:rPr>
          <w:sz w:val="24"/>
          <w:szCs w:val="24"/>
        </w:rPr>
        <w:t xml:space="preserve">- </w:t>
      </w:r>
      <w:r w:rsidRPr="00C37447">
        <w:rPr>
          <w:sz w:val="24"/>
          <w:szCs w:val="24"/>
        </w:rPr>
        <w:t xml:space="preserve">в соответствии с законодательством Российской Федерации </w:t>
      </w:r>
      <w:r>
        <w:rPr>
          <w:sz w:val="24"/>
          <w:szCs w:val="24"/>
        </w:rPr>
        <w:t xml:space="preserve">отказаться </w:t>
      </w:r>
      <w:r w:rsidRPr="00C37447">
        <w:rPr>
          <w:sz w:val="24"/>
          <w:szCs w:val="24"/>
        </w:rPr>
        <w:t>от исполнения контракта</w:t>
      </w:r>
      <w:r>
        <w:rPr>
          <w:sz w:val="24"/>
          <w:szCs w:val="24"/>
        </w:rPr>
        <w:t>.</w:t>
      </w:r>
    </w:p>
    <w:p w:rsidR="00075EF1" w:rsidRPr="00532354" w:rsidRDefault="00532354" w:rsidP="00532354">
      <w:pPr>
        <w:spacing w:line="240" w:lineRule="auto"/>
        <w:ind w:firstLine="709"/>
        <w:rPr>
          <w:sz w:val="24"/>
          <w:szCs w:val="24"/>
        </w:rPr>
      </w:pPr>
      <w:r>
        <w:rPr>
          <w:color w:val="000000"/>
          <w:sz w:val="24"/>
          <w:szCs w:val="24"/>
        </w:rPr>
        <w:t>2.</w:t>
      </w:r>
      <w:r w:rsidR="009940DE" w:rsidRPr="00532354">
        <w:rPr>
          <w:color w:val="000000"/>
          <w:sz w:val="24"/>
          <w:szCs w:val="24"/>
        </w:rPr>
        <w:t xml:space="preserve"> </w:t>
      </w:r>
      <w:r w:rsidR="00C9640C" w:rsidRPr="00532354">
        <w:rPr>
          <w:color w:val="000000"/>
          <w:sz w:val="24"/>
          <w:szCs w:val="24"/>
        </w:rPr>
        <w:t>Заказчик обязан:</w:t>
      </w:r>
    </w:p>
    <w:p w:rsidR="00C9640C" w:rsidRPr="00075EF1" w:rsidRDefault="00C9640C" w:rsidP="00532354">
      <w:pPr>
        <w:pStyle w:val="a8"/>
        <w:spacing w:line="240" w:lineRule="auto"/>
        <w:ind w:left="0" w:firstLine="709"/>
        <w:rPr>
          <w:sz w:val="24"/>
          <w:szCs w:val="24"/>
        </w:rPr>
      </w:pPr>
      <w:r>
        <w:rPr>
          <w:color w:val="000000"/>
          <w:sz w:val="24"/>
          <w:szCs w:val="24"/>
        </w:rPr>
        <w:t xml:space="preserve">- </w:t>
      </w:r>
      <w:r>
        <w:rPr>
          <w:sz w:val="24"/>
          <w:szCs w:val="24"/>
        </w:rPr>
        <w:t xml:space="preserve">оплатить </w:t>
      </w:r>
      <w:r w:rsidR="00FC1D08">
        <w:rPr>
          <w:sz w:val="24"/>
          <w:szCs w:val="24"/>
        </w:rPr>
        <w:t xml:space="preserve">поставленный товар </w:t>
      </w:r>
      <w:r w:rsidR="00FC1D08" w:rsidRPr="00FC1D08">
        <w:rPr>
          <w:i/>
          <w:sz w:val="24"/>
          <w:szCs w:val="24"/>
        </w:rPr>
        <w:t>(</w:t>
      </w:r>
      <w:r w:rsidRPr="00FC1D08">
        <w:rPr>
          <w:i/>
          <w:sz w:val="24"/>
          <w:szCs w:val="24"/>
        </w:rPr>
        <w:t>выполненные работы</w:t>
      </w:r>
      <w:r w:rsidR="00FC1D08" w:rsidRPr="00FC1D08">
        <w:rPr>
          <w:i/>
          <w:sz w:val="24"/>
          <w:szCs w:val="24"/>
        </w:rPr>
        <w:t>, оказанные услуги)</w:t>
      </w:r>
      <w:r w:rsidR="00FC1D08">
        <w:rPr>
          <w:rStyle w:val="a4"/>
          <w:i/>
          <w:sz w:val="24"/>
          <w:szCs w:val="24"/>
        </w:rPr>
        <w:footnoteReference w:id="2"/>
      </w:r>
      <w:r>
        <w:rPr>
          <w:sz w:val="24"/>
          <w:szCs w:val="24"/>
        </w:rPr>
        <w:t xml:space="preserve"> в соответствии с разделом </w:t>
      </w:r>
      <w:r w:rsidR="00FC1D08">
        <w:rPr>
          <w:sz w:val="24"/>
          <w:szCs w:val="24"/>
        </w:rPr>
        <w:t>__</w:t>
      </w:r>
      <w:r>
        <w:rPr>
          <w:sz w:val="24"/>
          <w:szCs w:val="24"/>
        </w:rPr>
        <w:t xml:space="preserve"> контракта на отдельный счет, который сообщается </w:t>
      </w:r>
      <w:r w:rsidR="00FC1D08">
        <w:rPr>
          <w:sz w:val="24"/>
          <w:szCs w:val="24"/>
        </w:rPr>
        <w:t>Поставщиком (п</w:t>
      </w:r>
      <w:r>
        <w:rPr>
          <w:sz w:val="24"/>
          <w:szCs w:val="24"/>
        </w:rPr>
        <w:t>одрядчиком</w:t>
      </w:r>
      <w:r w:rsidR="00FC1D08">
        <w:rPr>
          <w:sz w:val="24"/>
          <w:szCs w:val="24"/>
        </w:rPr>
        <w:t>, исполнителем)</w:t>
      </w:r>
      <w:r>
        <w:rPr>
          <w:sz w:val="24"/>
          <w:szCs w:val="24"/>
        </w:rPr>
        <w:t xml:space="preserve"> в р</w:t>
      </w:r>
      <w:r w:rsidR="00FC1D08">
        <w:rPr>
          <w:sz w:val="24"/>
          <w:szCs w:val="24"/>
        </w:rPr>
        <w:t>амках банковского сопровождения.</w:t>
      </w:r>
    </w:p>
    <w:p w:rsidR="00532354" w:rsidRDefault="00532354" w:rsidP="00532354">
      <w:pPr>
        <w:spacing w:line="240" w:lineRule="auto"/>
        <w:ind w:firstLine="540"/>
        <w:rPr>
          <w:i/>
          <w:sz w:val="24"/>
          <w:szCs w:val="24"/>
        </w:rPr>
      </w:pPr>
      <w:bookmarkStart w:id="3" w:name="dst100176"/>
      <w:bookmarkEnd w:id="3"/>
    </w:p>
    <w:p w:rsidR="009940DE" w:rsidRPr="009940DE" w:rsidRDefault="00532354" w:rsidP="009940DE">
      <w:pPr>
        <w:spacing w:line="240" w:lineRule="auto"/>
        <w:ind w:firstLine="0"/>
        <w:jc w:val="center"/>
        <w:rPr>
          <w:b/>
          <w:sz w:val="24"/>
          <w:szCs w:val="24"/>
        </w:rPr>
      </w:pPr>
      <w:r w:rsidRPr="00532354">
        <w:rPr>
          <w:b/>
          <w:sz w:val="24"/>
          <w:szCs w:val="24"/>
        </w:rPr>
        <w:t xml:space="preserve">3. Условия об обязанностях </w:t>
      </w:r>
      <w:r w:rsidR="009940DE" w:rsidRPr="009940DE">
        <w:rPr>
          <w:b/>
          <w:i/>
          <w:sz w:val="24"/>
          <w:szCs w:val="24"/>
        </w:rPr>
        <w:t>Поставщика (подрядчика, исполнителя)</w:t>
      </w:r>
      <w:r w:rsidR="009940DE" w:rsidRPr="009940DE">
        <w:rPr>
          <w:b/>
          <w:i/>
          <w:sz w:val="24"/>
          <w:szCs w:val="24"/>
          <w:vertAlign w:val="superscript"/>
        </w:rPr>
        <w:footnoteReference w:id="3"/>
      </w:r>
    </w:p>
    <w:p w:rsidR="00532354" w:rsidRDefault="00532354" w:rsidP="009940DE">
      <w:pPr>
        <w:spacing w:line="240" w:lineRule="auto"/>
        <w:ind w:firstLine="0"/>
        <w:jc w:val="center"/>
        <w:rPr>
          <w:i/>
          <w:sz w:val="24"/>
          <w:szCs w:val="24"/>
        </w:rPr>
      </w:pPr>
    </w:p>
    <w:p w:rsidR="00532354" w:rsidRPr="002462C3" w:rsidRDefault="009940DE" w:rsidP="00532354">
      <w:pPr>
        <w:spacing w:line="240" w:lineRule="auto"/>
        <w:ind w:firstLine="709"/>
        <w:rPr>
          <w:sz w:val="24"/>
          <w:szCs w:val="24"/>
        </w:rPr>
      </w:pPr>
      <w:r>
        <w:rPr>
          <w:sz w:val="24"/>
          <w:szCs w:val="24"/>
        </w:rPr>
        <w:t>1.</w:t>
      </w:r>
      <w:r w:rsidR="00532354">
        <w:rPr>
          <w:sz w:val="24"/>
          <w:szCs w:val="24"/>
        </w:rPr>
        <w:t xml:space="preserve"> </w:t>
      </w:r>
      <w:r w:rsidR="002462C3" w:rsidRPr="00532354">
        <w:rPr>
          <w:sz w:val="24"/>
          <w:szCs w:val="24"/>
        </w:rPr>
        <w:t xml:space="preserve">Поставщик </w:t>
      </w:r>
      <w:r w:rsidR="00532354">
        <w:rPr>
          <w:sz w:val="24"/>
          <w:szCs w:val="24"/>
        </w:rPr>
        <w:t>(подрядчик, исполнитель)</w:t>
      </w:r>
      <w:r w:rsidR="00532354">
        <w:rPr>
          <w:rStyle w:val="a4"/>
          <w:sz w:val="24"/>
          <w:szCs w:val="24"/>
        </w:rPr>
        <w:footnoteReference w:id="4"/>
      </w:r>
      <w:r w:rsidR="00532354">
        <w:rPr>
          <w:sz w:val="24"/>
          <w:szCs w:val="24"/>
        </w:rPr>
        <w:t xml:space="preserve"> обязан </w:t>
      </w:r>
      <w:r w:rsidR="00532354" w:rsidRPr="00532354">
        <w:rPr>
          <w:sz w:val="24"/>
          <w:szCs w:val="24"/>
        </w:rPr>
        <w:t xml:space="preserve">привлечь банк в целях банковского сопровождения контракта, которое заключается в проведении мониторинга расчетов в рамках исполнения контракта. При этом Подрядчик </w:t>
      </w:r>
      <w:r w:rsidR="00731BE9">
        <w:rPr>
          <w:sz w:val="24"/>
          <w:szCs w:val="24"/>
        </w:rPr>
        <w:t xml:space="preserve">(подрядчик, исполнитель) </w:t>
      </w:r>
      <w:r w:rsidR="00731BE9">
        <w:rPr>
          <w:rStyle w:val="a4"/>
          <w:sz w:val="24"/>
          <w:szCs w:val="24"/>
        </w:rPr>
        <w:footnoteReference w:id="5"/>
      </w:r>
      <w:r w:rsidR="00532354" w:rsidRPr="00532354">
        <w:rPr>
          <w:sz w:val="24"/>
          <w:szCs w:val="24"/>
        </w:rPr>
        <w:t>обязан:</w:t>
      </w:r>
    </w:p>
    <w:p w:rsidR="002462C3" w:rsidRPr="002462C3" w:rsidRDefault="00532354" w:rsidP="00532354">
      <w:pPr>
        <w:spacing w:line="240" w:lineRule="auto"/>
        <w:ind w:firstLine="709"/>
        <w:rPr>
          <w:sz w:val="24"/>
          <w:szCs w:val="24"/>
        </w:rPr>
      </w:pPr>
      <w:bookmarkStart w:id="4" w:name="dst100177"/>
      <w:bookmarkEnd w:id="4"/>
      <w:r>
        <w:rPr>
          <w:sz w:val="24"/>
          <w:szCs w:val="24"/>
        </w:rPr>
        <w:t xml:space="preserve">- </w:t>
      </w:r>
      <w:r w:rsidR="002462C3" w:rsidRPr="002462C3">
        <w:rPr>
          <w:sz w:val="24"/>
          <w:szCs w:val="24"/>
        </w:rPr>
        <w:t>осуществлять расчеты, связанные с исполнением о</w:t>
      </w:r>
      <w:r w:rsidR="00E45C63">
        <w:rPr>
          <w:sz w:val="24"/>
          <w:szCs w:val="24"/>
        </w:rPr>
        <w:t xml:space="preserve">бязательств по </w:t>
      </w:r>
      <w:r>
        <w:rPr>
          <w:sz w:val="24"/>
          <w:szCs w:val="24"/>
        </w:rPr>
        <w:t xml:space="preserve">сопровождаемому </w:t>
      </w:r>
      <w:r w:rsidR="00E45C63">
        <w:rPr>
          <w:sz w:val="24"/>
          <w:szCs w:val="24"/>
        </w:rPr>
        <w:t>к</w:t>
      </w:r>
      <w:r w:rsidR="002462C3" w:rsidRPr="002462C3">
        <w:rPr>
          <w:sz w:val="24"/>
          <w:szCs w:val="24"/>
        </w:rPr>
        <w:t>онтракту на отдельн</w:t>
      </w:r>
      <w:r>
        <w:rPr>
          <w:sz w:val="24"/>
          <w:szCs w:val="24"/>
        </w:rPr>
        <w:t>ом</w:t>
      </w:r>
      <w:r w:rsidR="002462C3" w:rsidRPr="002462C3">
        <w:rPr>
          <w:sz w:val="24"/>
          <w:szCs w:val="24"/>
        </w:rPr>
        <w:t xml:space="preserve"> счет</w:t>
      </w:r>
      <w:r>
        <w:rPr>
          <w:sz w:val="24"/>
          <w:szCs w:val="24"/>
        </w:rPr>
        <w:t>е</w:t>
      </w:r>
      <w:r w:rsidR="002462C3" w:rsidRPr="002462C3">
        <w:rPr>
          <w:sz w:val="24"/>
          <w:szCs w:val="24"/>
        </w:rPr>
        <w:t>, открыт</w:t>
      </w:r>
      <w:r>
        <w:rPr>
          <w:sz w:val="24"/>
          <w:szCs w:val="24"/>
        </w:rPr>
        <w:t>ом</w:t>
      </w:r>
      <w:r w:rsidR="002462C3" w:rsidRPr="002462C3">
        <w:rPr>
          <w:sz w:val="24"/>
          <w:szCs w:val="24"/>
        </w:rPr>
        <w:t xml:space="preserve"> в банке, осуществляющ</w:t>
      </w:r>
      <w:r>
        <w:rPr>
          <w:sz w:val="24"/>
          <w:szCs w:val="24"/>
        </w:rPr>
        <w:t>е</w:t>
      </w:r>
      <w:r w:rsidR="002462C3" w:rsidRPr="002462C3">
        <w:rPr>
          <w:sz w:val="24"/>
          <w:szCs w:val="24"/>
        </w:rPr>
        <w:t xml:space="preserve">м банковское сопровождение контракта, а также заключить с банком договор о банковском сопровождении в срок _______ </w:t>
      </w:r>
      <w:r w:rsidR="00E45C63">
        <w:rPr>
          <w:sz w:val="24"/>
          <w:szCs w:val="24"/>
        </w:rPr>
        <w:t xml:space="preserve">рабочих </w:t>
      </w:r>
      <w:r w:rsidR="002462C3" w:rsidRPr="002462C3">
        <w:rPr>
          <w:sz w:val="24"/>
          <w:szCs w:val="24"/>
        </w:rPr>
        <w:t>дней</w:t>
      </w:r>
      <w:r w:rsidR="00E45C63">
        <w:rPr>
          <w:rStyle w:val="a4"/>
          <w:sz w:val="24"/>
          <w:szCs w:val="24"/>
        </w:rPr>
        <w:footnoteReference w:id="6"/>
      </w:r>
      <w:r w:rsidR="00E45C63">
        <w:rPr>
          <w:sz w:val="24"/>
          <w:szCs w:val="24"/>
        </w:rPr>
        <w:t xml:space="preserve"> с даты заключения </w:t>
      </w:r>
      <w:r w:rsidR="00202F17">
        <w:rPr>
          <w:sz w:val="24"/>
          <w:szCs w:val="24"/>
        </w:rPr>
        <w:t xml:space="preserve">настоящего </w:t>
      </w:r>
      <w:r w:rsidR="00E45C63">
        <w:rPr>
          <w:sz w:val="24"/>
          <w:szCs w:val="24"/>
        </w:rPr>
        <w:t>к</w:t>
      </w:r>
      <w:r w:rsidR="002462C3" w:rsidRPr="002462C3">
        <w:rPr>
          <w:sz w:val="24"/>
          <w:szCs w:val="24"/>
        </w:rPr>
        <w:t>онтракта;</w:t>
      </w:r>
    </w:p>
    <w:p w:rsidR="002462C3" w:rsidRPr="002462C3" w:rsidRDefault="00D107FE" w:rsidP="00532354">
      <w:pPr>
        <w:spacing w:line="240" w:lineRule="auto"/>
        <w:ind w:firstLine="709"/>
        <w:rPr>
          <w:sz w:val="24"/>
          <w:szCs w:val="24"/>
        </w:rPr>
      </w:pPr>
      <w:bookmarkStart w:id="5" w:name="dst100178"/>
      <w:bookmarkEnd w:id="5"/>
      <w:r>
        <w:rPr>
          <w:sz w:val="24"/>
          <w:szCs w:val="24"/>
        </w:rPr>
        <w:t xml:space="preserve">- </w:t>
      </w:r>
      <w:r w:rsidR="002462C3" w:rsidRPr="002462C3">
        <w:rPr>
          <w:sz w:val="24"/>
          <w:szCs w:val="24"/>
        </w:rPr>
        <w:t>определ</w:t>
      </w:r>
      <w:r w:rsidR="00532354">
        <w:rPr>
          <w:sz w:val="24"/>
          <w:szCs w:val="24"/>
        </w:rPr>
        <w:t>и</w:t>
      </w:r>
      <w:r w:rsidR="002462C3" w:rsidRPr="002462C3">
        <w:rPr>
          <w:sz w:val="24"/>
          <w:szCs w:val="24"/>
        </w:rPr>
        <w:t>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w:t>
      </w:r>
      <w:r w:rsidR="002462C3">
        <w:rPr>
          <w:sz w:val="24"/>
          <w:szCs w:val="24"/>
        </w:rPr>
        <w:t>я операции в рамках исполнения к</w:t>
      </w:r>
      <w:r w:rsidR="002462C3" w:rsidRPr="002462C3">
        <w:rPr>
          <w:sz w:val="24"/>
          <w:szCs w:val="24"/>
        </w:rPr>
        <w:t>онтракта, открытом в банке</w:t>
      </w:r>
      <w:r w:rsidR="002462C3">
        <w:rPr>
          <w:sz w:val="24"/>
          <w:szCs w:val="24"/>
        </w:rPr>
        <w:t>, осуществляющем сопровождение к</w:t>
      </w:r>
      <w:r w:rsidR="002462C3" w:rsidRPr="002462C3">
        <w:rPr>
          <w:sz w:val="24"/>
          <w:szCs w:val="24"/>
        </w:rPr>
        <w:t>онтракта;</w:t>
      </w:r>
    </w:p>
    <w:p w:rsidR="002462C3" w:rsidRDefault="00D107FE" w:rsidP="00532354">
      <w:pPr>
        <w:spacing w:line="240" w:lineRule="auto"/>
        <w:ind w:firstLine="709"/>
        <w:rPr>
          <w:sz w:val="24"/>
          <w:szCs w:val="24"/>
        </w:rPr>
      </w:pPr>
      <w:bookmarkStart w:id="6" w:name="dst100179"/>
      <w:bookmarkEnd w:id="6"/>
      <w:r>
        <w:rPr>
          <w:sz w:val="24"/>
          <w:szCs w:val="24"/>
        </w:rPr>
        <w:lastRenderedPageBreak/>
        <w:t xml:space="preserve">- </w:t>
      </w:r>
      <w:r w:rsidR="002462C3" w:rsidRPr="002462C3">
        <w:rPr>
          <w:sz w:val="24"/>
          <w:szCs w:val="24"/>
        </w:rPr>
        <w:t>предоставлять Заказчику и банку,</w:t>
      </w:r>
      <w:r w:rsidR="002462C3">
        <w:rPr>
          <w:sz w:val="24"/>
          <w:szCs w:val="24"/>
        </w:rPr>
        <w:t xml:space="preserve"> осуществляющему сопровождение к</w:t>
      </w:r>
      <w:r w:rsidR="002462C3" w:rsidRPr="002462C3">
        <w:rPr>
          <w:sz w:val="24"/>
          <w:szCs w:val="24"/>
        </w:rPr>
        <w:t>онтракта, сведения о привлекаемых им в рамках исполнения о</w:t>
      </w:r>
      <w:r w:rsidR="002462C3">
        <w:rPr>
          <w:sz w:val="24"/>
          <w:szCs w:val="24"/>
        </w:rPr>
        <w:t>бязательств по сопровождаемому к</w:t>
      </w:r>
      <w:r w:rsidR="002462C3" w:rsidRPr="002462C3">
        <w:rPr>
          <w:sz w:val="24"/>
          <w:szCs w:val="24"/>
        </w:rPr>
        <w:t>онтракту соисполнителях</w:t>
      </w:r>
      <w:r w:rsidRPr="00D107FE">
        <w:t xml:space="preserve"> </w:t>
      </w:r>
      <w:r w:rsidRPr="00D107FE">
        <w:rPr>
          <w:sz w:val="24"/>
          <w:szCs w:val="24"/>
        </w:rPr>
        <w:t>(полное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r>
        <w:rPr>
          <w:sz w:val="24"/>
          <w:szCs w:val="24"/>
        </w:rPr>
        <w:t xml:space="preserve"> </w:t>
      </w:r>
      <w:r w:rsidR="002462C3" w:rsidRPr="002462C3">
        <w:rPr>
          <w:sz w:val="24"/>
          <w:szCs w:val="24"/>
        </w:rPr>
        <w:t xml:space="preserve">в срок ________ </w:t>
      </w:r>
      <w:r w:rsidR="00E45C63">
        <w:rPr>
          <w:sz w:val="24"/>
          <w:szCs w:val="24"/>
        </w:rPr>
        <w:t xml:space="preserve">рабочих </w:t>
      </w:r>
      <w:r w:rsidR="002462C3" w:rsidRPr="002462C3">
        <w:rPr>
          <w:sz w:val="24"/>
          <w:szCs w:val="24"/>
        </w:rPr>
        <w:t>дней</w:t>
      </w:r>
      <w:r w:rsidR="00E45C63">
        <w:rPr>
          <w:rStyle w:val="a4"/>
          <w:sz w:val="24"/>
          <w:szCs w:val="24"/>
        </w:rPr>
        <w:footnoteReference w:id="7"/>
      </w:r>
      <w:r w:rsidR="002462C3" w:rsidRPr="002462C3">
        <w:rPr>
          <w:sz w:val="24"/>
          <w:szCs w:val="24"/>
        </w:rPr>
        <w:t xml:space="preserve"> с даты заключе</w:t>
      </w:r>
      <w:r w:rsidR="00202F17">
        <w:rPr>
          <w:sz w:val="24"/>
          <w:szCs w:val="24"/>
        </w:rPr>
        <w:t>ния договоров с соисполнителями</w:t>
      </w:r>
      <w:r>
        <w:rPr>
          <w:sz w:val="24"/>
          <w:szCs w:val="24"/>
        </w:rPr>
        <w:t>;</w:t>
      </w:r>
    </w:p>
    <w:p w:rsidR="00D107FE" w:rsidRPr="002462C3" w:rsidRDefault="00731BE9" w:rsidP="00D107FE">
      <w:pPr>
        <w:spacing w:line="240" w:lineRule="auto"/>
        <w:ind w:firstLine="709"/>
        <w:rPr>
          <w:sz w:val="24"/>
          <w:szCs w:val="24"/>
        </w:rPr>
      </w:pPr>
      <w:r>
        <w:rPr>
          <w:sz w:val="24"/>
          <w:szCs w:val="24"/>
        </w:rPr>
        <w:t>представить</w:t>
      </w:r>
      <w:r w:rsidR="00D107FE" w:rsidRPr="00D107FE">
        <w:rPr>
          <w:sz w:val="24"/>
          <w:szCs w:val="24"/>
        </w:rPr>
        <w:t xml:space="preserve"> Заказчику в течение </w:t>
      </w:r>
      <w:r w:rsidR="00D107FE">
        <w:rPr>
          <w:sz w:val="24"/>
          <w:szCs w:val="24"/>
        </w:rPr>
        <w:t>___рабочих</w:t>
      </w:r>
      <w:r w:rsidR="00D107FE" w:rsidRPr="00D107FE">
        <w:rPr>
          <w:sz w:val="24"/>
          <w:szCs w:val="24"/>
        </w:rPr>
        <w:t xml:space="preserve"> дней</w:t>
      </w:r>
      <w:r w:rsidR="00D107FE">
        <w:rPr>
          <w:rStyle w:val="a4"/>
          <w:sz w:val="24"/>
          <w:szCs w:val="24"/>
        </w:rPr>
        <w:footnoteReference w:id="8"/>
      </w:r>
      <w:r w:rsidR="00D107FE" w:rsidRPr="00D107FE">
        <w:rPr>
          <w:sz w:val="24"/>
          <w:szCs w:val="24"/>
        </w:rPr>
        <w:t xml:space="preserve"> </w:t>
      </w:r>
      <w:r w:rsidRPr="00731BE9">
        <w:rPr>
          <w:sz w:val="24"/>
          <w:szCs w:val="24"/>
        </w:rPr>
        <w:t>с момента заключения с банком договора о банковском сопровождении заверенную копию договора</w:t>
      </w:r>
      <w:r w:rsidR="00D107FE" w:rsidRPr="00D107FE">
        <w:rPr>
          <w:sz w:val="24"/>
          <w:szCs w:val="24"/>
        </w:rPr>
        <w:t>.</w:t>
      </w:r>
    </w:p>
    <w:p w:rsidR="00D107FE" w:rsidRDefault="00D107FE" w:rsidP="00D107FE">
      <w:pPr>
        <w:spacing w:line="240" w:lineRule="auto"/>
        <w:ind w:firstLine="540"/>
        <w:rPr>
          <w:sz w:val="24"/>
          <w:szCs w:val="24"/>
        </w:rPr>
      </w:pPr>
      <w:bookmarkStart w:id="7" w:name="dst100180"/>
      <w:bookmarkEnd w:id="7"/>
    </w:p>
    <w:p w:rsidR="00D107FE" w:rsidRPr="00B37373" w:rsidRDefault="00D107FE" w:rsidP="00D107FE">
      <w:pPr>
        <w:spacing w:line="240" w:lineRule="auto"/>
        <w:ind w:firstLine="0"/>
        <w:jc w:val="center"/>
        <w:rPr>
          <w:i/>
          <w:sz w:val="24"/>
          <w:szCs w:val="24"/>
        </w:rPr>
      </w:pPr>
      <w:r>
        <w:rPr>
          <w:b/>
          <w:sz w:val="24"/>
          <w:szCs w:val="24"/>
        </w:rPr>
        <w:t xml:space="preserve">4. Условия об ответственности </w:t>
      </w:r>
      <w:r w:rsidRPr="00B37373">
        <w:rPr>
          <w:b/>
          <w:i/>
          <w:sz w:val="24"/>
          <w:szCs w:val="24"/>
        </w:rPr>
        <w:t>Поставщика (подрядчика, исполнителя)</w:t>
      </w:r>
      <w:r w:rsidR="009940DE" w:rsidRPr="00B37373">
        <w:rPr>
          <w:rStyle w:val="a4"/>
          <w:b/>
          <w:i/>
          <w:sz w:val="24"/>
          <w:szCs w:val="24"/>
        </w:rPr>
        <w:footnoteReference w:id="9"/>
      </w:r>
    </w:p>
    <w:p w:rsidR="00D107FE" w:rsidRDefault="00D107FE" w:rsidP="00D107FE">
      <w:pPr>
        <w:spacing w:line="240" w:lineRule="auto"/>
        <w:ind w:firstLine="540"/>
        <w:rPr>
          <w:sz w:val="24"/>
          <w:szCs w:val="24"/>
        </w:rPr>
      </w:pPr>
    </w:p>
    <w:p w:rsidR="007750D3" w:rsidRPr="007750D3" w:rsidRDefault="00D107FE" w:rsidP="007750D3">
      <w:pPr>
        <w:spacing w:line="240" w:lineRule="auto"/>
        <w:ind w:firstLine="709"/>
        <w:rPr>
          <w:color w:val="000000"/>
          <w:sz w:val="24"/>
          <w:szCs w:val="24"/>
        </w:rPr>
      </w:pPr>
      <w:r>
        <w:rPr>
          <w:sz w:val="24"/>
          <w:szCs w:val="24"/>
        </w:rPr>
        <w:t>1. </w:t>
      </w:r>
      <w:r w:rsidR="00C80B12">
        <w:rPr>
          <w:color w:val="000000"/>
          <w:sz w:val="24"/>
          <w:szCs w:val="24"/>
        </w:rPr>
        <w:t>Поставщик</w:t>
      </w:r>
      <w:r w:rsidR="00731BE9">
        <w:rPr>
          <w:color w:val="000000"/>
          <w:sz w:val="24"/>
          <w:szCs w:val="24"/>
        </w:rPr>
        <w:t xml:space="preserve"> </w:t>
      </w:r>
      <w:r w:rsidR="004E6A16">
        <w:rPr>
          <w:sz w:val="24"/>
          <w:szCs w:val="24"/>
        </w:rPr>
        <w:t>(подрядчик, исполнитель)</w:t>
      </w:r>
      <w:r w:rsidR="004E6A16">
        <w:rPr>
          <w:rStyle w:val="a4"/>
          <w:sz w:val="24"/>
          <w:szCs w:val="24"/>
        </w:rPr>
        <w:footnoteReference w:id="10"/>
      </w:r>
      <w:r w:rsidR="004E6A16">
        <w:rPr>
          <w:sz w:val="24"/>
          <w:szCs w:val="24"/>
        </w:rPr>
        <w:t xml:space="preserve"> </w:t>
      </w:r>
      <w:r w:rsidR="00731BE9">
        <w:rPr>
          <w:color w:val="000000"/>
          <w:sz w:val="24"/>
          <w:szCs w:val="24"/>
        </w:rPr>
        <w:t xml:space="preserve">несет ответственность за </w:t>
      </w:r>
      <w:r w:rsidR="008E4BD1">
        <w:rPr>
          <w:color w:val="000000"/>
          <w:sz w:val="24"/>
          <w:szCs w:val="24"/>
        </w:rPr>
        <w:t>неисполнение или ненадлежащее исполнение</w:t>
      </w:r>
      <w:r w:rsidR="00731BE9">
        <w:rPr>
          <w:color w:val="000000"/>
          <w:sz w:val="24"/>
          <w:szCs w:val="24"/>
        </w:rPr>
        <w:t xml:space="preserve"> обязательств, установленных в п. _____ настоящего контракта</w:t>
      </w:r>
      <w:r w:rsidR="00C80B12">
        <w:rPr>
          <w:rStyle w:val="a4"/>
          <w:color w:val="000000"/>
          <w:sz w:val="24"/>
          <w:szCs w:val="24"/>
        </w:rPr>
        <w:footnoteReference w:id="11"/>
      </w:r>
      <w:r w:rsidR="00C80B12">
        <w:rPr>
          <w:color w:val="000000"/>
          <w:sz w:val="24"/>
          <w:szCs w:val="24"/>
        </w:rPr>
        <w:t xml:space="preserve"> в соответствии с п</w:t>
      </w:r>
      <w:r w:rsidR="00C80B12" w:rsidRPr="00C80B12">
        <w:rPr>
          <w:color w:val="000000"/>
          <w:sz w:val="24"/>
          <w:szCs w:val="24"/>
        </w:rPr>
        <w:t>остановление</w:t>
      </w:r>
      <w:r w:rsidR="00C80B12">
        <w:rPr>
          <w:color w:val="000000"/>
          <w:sz w:val="24"/>
          <w:szCs w:val="24"/>
        </w:rPr>
        <w:t>м</w:t>
      </w:r>
      <w:r w:rsidR="00C80B12" w:rsidRPr="00C80B12">
        <w:rPr>
          <w:color w:val="000000"/>
          <w:sz w:val="24"/>
          <w:szCs w:val="24"/>
        </w:rPr>
        <w:t xml:space="preserve"> Правительства РФ от </w:t>
      </w:r>
      <w:r w:rsidR="00C80B12">
        <w:rPr>
          <w:color w:val="000000"/>
          <w:sz w:val="24"/>
          <w:szCs w:val="24"/>
        </w:rPr>
        <w:t>30.08.2017</w:t>
      </w:r>
      <w:r w:rsidR="00C80B12" w:rsidRPr="00C80B12">
        <w:rPr>
          <w:color w:val="000000"/>
          <w:sz w:val="24"/>
          <w:szCs w:val="24"/>
        </w:rPr>
        <w:t xml:space="preserve"> </w:t>
      </w:r>
      <w:r w:rsidR="00C80B12">
        <w:rPr>
          <w:color w:val="000000"/>
          <w:sz w:val="24"/>
          <w:szCs w:val="24"/>
        </w:rPr>
        <w:t>№</w:t>
      </w:r>
      <w:r w:rsidR="00C80B12" w:rsidRPr="00C80B12">
        <w:rPr>
          <w:color w:val="000000"/>
          <w:sz w:val="24"/>
          <w:szCs w:val="24"/>
        </w:rPr>
        <w:t xml:space="preserve"> 1042 </w:t>
      </w:r>
      <w:r w:rsidR="00C80B12">
        <w:rPr>
          <w:color w:val="000000"/>
          <w:sz w:val="24"/>
          <w:szCs w:val="24"/>
        </w:rPr>
        <w:t>«</w:t>
      </w:r>
      <w:r w:rsidR="00C80B12" w:rsidRPr="00C80B12">
        <w:rPr>
          <w:color w:val="000000"/>
          <w:sz w:val="24"/>
          <w:szCs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w:t>
      </w:r>
      <w:r w:rsidR="00C80B12">
        <w:rPr>
          <w:color w:val="000000"/>
          <w:sz w:val="24"/>
          <w:szCs w:val="24"/>
        </w:rPr>
        <w:t>ой Федерации от 15 мая 2017 г. №</w:t>
      </w:r>
      <w:r w:rsidR="00C80B12" w:rsidRPr="00C80B12">
        <w:rPr>
          <w:color w:val="000000"/>
          <w:sz w:val="24"/>
          <w:szCs w:val="24"/>
        </w:rPr>
        <w:t xml:space="preserve"> 570 и признании утратившим силу постановления Правительства Российской Федерации </w:t>
      </w:r>
      <w:r w:rsidR="00C80B12">
        <w:rPr>
          <w:color w:val="000000"/>
          <w:sz w:val="24"/>
          <w:szCs w:val="24"/>
        </w:rPr>
        <w:br/>
      </w:r>
      <w:r w:rsidR="00C80B12" w:rsidRPr="00C80B12">
        <w:rPr>
          <w:color w:val="000000"/>
          <w:sz w:val="24"/>
          <w:szCs w:val="24"/>
        </w:rPr>
        <w:t>от 25 ноября 2013 г. </w:t>
      </w:r>
      <w:r w:rsidR="00C80B12">
        <w:rPr>
          <w:color w:val="000000"/>
          <w:sz w:val="24"/>
          <w:szCs w:val="24"/>
        </w:rPr>
        <w:t>№</w:t>
      </w:r>
      <w:r w:rsidR="00C80B12" w:rsidRPr="00C80B12">
        <w:rPr>
          <w:color w:val="000000"/>
          <w:sz w:val="24"/>
          <w:szCs w:val="24"/>
        </w:rPr>
        <w:t> 1063</w:t>
      </w:r>
      <w:r w:rsidR="008E4BD1">
        <w:rPr>
          <w:color w:val="000000"/>
          <w:sz w:val="24"/>
          <w:szCs w:val="24"/>
        </w:rPr>
        <w:t>»</w:t>
      </w:r>
      <w:r w:rsidR="007750D3">
        <w:rPr>
          <w:color w:val="000000"/>
          <w:sz w:val="24"/>
          <w:szCs w:val="24"/>
        </w:rPr>
        <w:t>,</w:t>
      </w:r>
      <w:r w:rsidR="008E4BD1">
        <w:rPr>
          <w:color w:val="000000"/>
          <w:sz w:val="24"/>
          <w:szCs w:val="24"/>
        </w:rPr>
        <w:t xml:space="preserve"> </w:t>
      </w:r>
      <w:r w:rsidR="007750D3" w:rsidRPr="007750D3">
        <w:rPr>
          <w:color w:val="000000"/>
          <w:sz w:val="24"/>
          <w:szCs w:val="24"/>
        </w:rPr>
        <w:t>размер штрафа устанавливается в виде фиксированной суммы, определяемой в следующем порядке:</w:t>
      </w:r>
    </w:p>
    <w:p w:rsidR="007750D3" w:rsidRPr="007750D3" w:rsidRDefault="007750D3" w:rsidP="007750D3">
      <w:pPr>
        <w:spacing w:line="240" w:lineRule="auto"/>
        <w:ind w:firstLine="709"/>
        <w:rPr>
          <w:color w:val="000000"/>
          <w:sz w:val="24"/>
          <w:szCs w:val="24"/>
        </w:rPr>
      </w:pPr>
      <w:r w:rsidRPr="007750D3">
        <w:rPr>
          <w:color w:val="000000"/>
          <w:sz w:val="24"/>
          <w:szCs w:val="24"/>
        </w:rPr>
        <w:t>а) 10 процентов цены контракта (этапа) в случае, если цена контракта (этапа) не превышает 3 млн. рублей;</w:t>
      </w:r>
    </w:p>
    <w:p w:rsidR="007750D3" w:rsidRPr="007750D3" w:rsidRDefault="007750D3" w:rsidP="007750D3">
      <w:pPr>
        <w:spacing w:line="240" w:lineRule="auto"/>
        <w:ind w:firstLine="709"/>
        <w:rPr>
          <w:color w:val="000000"/>
          <w:sz w:val="24"/>
          <w:szCs w:val="24"/>
        </w:rPr>
      </w:pPr>
      <w:r w:rsidRPr="007750D3">
        <w:rPr>
          <w:color w:val="000000"/>
          <w:sz w:val="24"/>
          <w:szCs w:val="24"/>
        </w:rPr>
        <w:t>б) 5 процентов цены контракта (этапа) в случае, если цена контракта (этапа) составляет от 3 млн. рублей до 50 млн. рублей (включительно);</w:t>
      </w:r>
    </w:p>
    <w:p w:rsidR="007750D3" w:rsidRPr="007750D3" w:rsidRDefault="007750D3" w:rsidP="007750D3">
      <w:pPr>
        <w:spacing w:line="240" w:lineRule="auto"/>
        <w:ind w:firstLine="709"/>
        <w:rPr>
          <w:color w:val="000000"/>
          <w:sz w:val="24"/>
          <w:szCs w:val="24"/>
        </w:rPr>
      </w:pPr>
      <w:r w:rsidRPr="007750D3">
        <w:rPr>
          <w:color w:val="000000"/>
          <w:sz w:val="24"/>
          <w:szCs w:val="24"/>
        </w:rPr>
        <w:t>в) 1 процент цены контракта (этапа) в случае, если цена контракта (этапа) составляет от 50 млн. рублей до 100 млн. рублей (включительно);</w:t>
      </w:r>
    </w:p>
    <w:p w:rsidR="007750D3" w:rsidRPr="007750D3" w:rsidRDefault="007750D3" w:rsidP="007750D3">
      <w:pPr>
        <w:spacing w:line="240" w:lineRule="auto"/>
        <w:ind w:firstLine="709"/>
        <w:rPr>
          <w:color w:val="000000"/>
          <w:sz w:val="24"/>
          <w:szCs w:val="24"/>
        </w:rPr>
      </w:pPr>
      <w:r w:rsidRPr="007750D3">
        <w:rPr>
          <w:color w:val="000000"/>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7750D3" w:rsidRPr="007750D3" w:rsidRDefault="007750D3" w:rsidP="007750D3">
      <w:pPr>
        <w:spacing w:line="240" w:lineRule="auto"/>
        <w:ind w:firstLine="709"/>
        <w:rPr>
          <w:color w:val="000000"/>
          <w:sz w:val="24"/>
          <w:szCs w:val="24"/>
        </w:rPr>
      </w:pPr>
      <w:r w:rsidRPr="007750D3">
        <w:rPr>
          <w:color w:val="000000"/>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7750D3" w:rsidRPr="007750D3" w:rsidRDefault="007750D3" w:rsidP="007750D3">
      <w:pPr>
        <w:spacing w:line="240" w:lineRule="auto"/>
        <w:ind w:firstLine="709"/>
        <w:rPr>
          <w:color w:val="000000"/>
          <w:sz w:val="24"/>
          <w:szCs w:val="24"/>
        </w:rPr>
      </w:pPr>
      <w:r w:rsidRPr="007750D3">
        <w:rPr>
          <w:color w:val="000000"/>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7750D3" w:rsidRPr="007750D3" w:rsidRDefault="007750D3" w:rsidP="007750D3">
      <w:pPr>
        <w:spacing w:line="240" w:lineRule="auto"/>
        <w:ind w:firstLine="709"/>
        <w:rPr>
          <w:color w:val="000000"/>
          <w:sz w:val="24"/>
          <w:szCs w:val="24"/>
        </w:rPr>
      </w:pPr>
      <w:r w:rsidRPr="007750D3">
        <w:rPr>
          <w:color w:val="000000"/>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7750D3" w:rsidRPr="007750D3" w:rsidRDefault="007750D3" w:rsidP="007750D3">
      <w:pPr>
        <w:spacing w:line="240" w:lineRule="auto"/>
        <w:ind w:firstLine="709"/>
        <w:rPr>
          <w:color w:val="000000"/>
          <w:sz w:val="24"/>
          <w:szCs w:val="24"/>
        </w:rPr>
      </w:pPr>
      <w:r w:rsidRPr="007750D3">
        <w:rPr>
          <w:color w:val="000000"/>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7750D3" w:rsidRDefault="007750D3" w:rsidP="007750D3">
      <w:pPr>
        <w:spacing w:line="240" w:lineRule="auto"/>
        <w:ind w:firstLine="709"/>
        <w:rPr>
          <w:color w:val="000000"/>
          <w:sz w:val="24"/>
          <w:szCs w:val="24"/>
        </w:rPr>
      </w:pPr>
      <w:r w:rsidRPr="007750D3">
        <w:rPr>
          <w:color w:val="000000"/>
          <w:sz w:val="24"/>
          <w:szCs w:val="24"/>
        </w:rPr>
        <w:t>и) 0,1 процента цены контракта (этапа) в случае, если цена контракта (этапа) превышает 10 млрд. рублей</w:t>
      </w:r>
      <w:r>
        <w:rPr>
          <w:color w:val="000000"/>
          <w:sz w:val="24"/>
          <w:szCs w:val="24"/>
        </w:rPr>
        <w:t xml:space="preserve">, </w:t>
      </w:r>
    </w:p>
    <w:p w:rsidR="007750D3" w:rsidRDefault="007750D3" w:rsidP="007750D3">
      <w:pPr>
        <w:spacing w:line="240" w:lineRule="auto"/>
        <w:ind w:firstLine="709"/>
        <w:rPr>
          <w:color w:val="000000"/>
          <w:sz w:val="24"/>
          <w:szCs w:val="24"/>
        </w:rPr>
      </w:pPr>
      <w:r>
        <w:rPr>
          <w:color w:val="000000"/>
          <w:sz w:val="24"/>
          <w:szCs w:val="24"/>
        </w:rPr>
        <w:t xml:space="preserve">что составляет ____________________рублей. </w:t>
      </w:r>
    </w:p>
    <w:p w:rsidR="007750D3" w:rsidRDefault="007750D3" w:rsidP="007750D3">
      <w:pPr>
        <w:spacing w:line="240" w:lineRule="auto"/>
        <w:ind w:firstLine="709"/>
        <w:rPr>
          <w:color w:val="000000"/>
          <w:sz w:val="24"/>
          <w:szCs w:val="24"/>
        </w:rPr>
      </w:pPr>
    </w:p>
    <w:p w:rsidR="00B826C4" w:rsidRDefault="00B826C4" w:rsidP="007750D3">
      <w:pPr>
        <w:spacing w:line="240" w:lineRule="auto"/>
        <w:ind w:firstLine="709"/>
        <w:rPr>
          <w:color w:val="000000"/>
          <w:sz w:val="24"/>
          <w:szCs w:val="24"/>
        </w:rPr>
      </w:pPr>
    </w:p>
    <w:p w:rsidR="00B826C4" w:rsidRDefault="00B826C4" w:rsidP="007750D3">
      <w:pPr>
        <w:spacing w:line="240" w:lineRule="auto"/>
        <w:ind w:firstLine="709"/>
        <w:rPr>
          <w:color w:val="000000"/>
          <w:sz w:val="24"/>
          <w:szCs w:val="24"/>
        </w:rPr>
      </w:pPr>
    </w:p>
    <w:p w:rsidR="00492832" w:rsidRPr="00BF3DC8" w:rsidRDefault="00492832" w:rsidP="00C717AA">
      <w:pPr>
        <w:widowControl w:val="0"/>
        <w:autoSpaceDE w:val="0"/>
        <w:autoSpaceDN w:val="0"/>
        <w:spacing w:line="240" w:lineRule="auto"/>
        <w:ind w:left="5954" w:firstLine="0"/>
        <w:jc w:val="left"/>
        <w:rPr>
          <w:sz w:val="24"/>
          <w:szCs w:val="20"/>
        </w:rPr>
      </w:pPr>
      <w:r>
        <w:rPr>
          <w:sz w:val="24"/>
          <w:szCs w:val="20"/>
        </w:rPr>
        <w:t>Приложение</w:t>
      </w:r>
    </w:p>
    <w:p w:rsidR="00492832" w:rsidRDefault="00492832" w:rsidP="00C717AA">
      <w:pPr>
        <w:widowControl w:val="0"/>
        <w:autoSpaceDE w:val="0"/>
        <w:autoSpaceDN w:val="0"/>
        <w:spacing w:line="240" w:lineRule="auto"/>
        <w:ind w:left="5954" w:firstLine="0"/>
        <w:jc w:val="left"/>
        <w:rPr>
          <w:sz w:val="24"/>
          <w:szCs w:val="20"/>
        </w:rPr>
      </w:pPr>
      <w:r w:rsidRPr="00BF3DC8">
        <w:rPr>
          <w:sz w:val="24"/>
          <w:szCs w:val="20"/>
        </w:rPr>
        <w:t xml:space="preserve">к типовому </w:t>
      </w:r>
      <w:r>
        <w:rPr>
          <w:sz w:val="24"/>
          <w:szCs w:val="20"/>
        </w:rPr>
        <w:t xml:space="preserve">условию </w:t>
      </w:r>
      <w:r w:rsidRPr="00492832">
        <w:rPr>
          <w:sz w:val="24"/>
          <w:szCs w:val="20"/>
        </w:rPr>
        <w:t xml:space="preserve">по </w:t>
      </w:r>
    </w:p>
    <w:p w:rsidR="007750D3" w:rsidRDefault="00492832" w:rsidP="00C717AA">
      <w:pPr>
        <w:widowControl w:val="0"/>
        <w:autoSpaceDE w:val="0"/>
        <w:autoSpaceDN w:val="0"/>
        <w:spacing w:line="240" w:lineRule="auto"/>
        <w:ind w:left="5954" w:firstLine="0"/>
        <w:jc w:val="left"/>
        <w:rPr>
          <w:sz w:val="24"/>
          <w:szCs w:val="24"/>
        </w:rPr>
      </w:pPr>
      <w:r w:rsidRPr="00492832">
        <w:rPr>
          <w:sz w:val="24"/>
          <w:szCs w:val="20"/>
        </w:rPr>
        <w:t xml:space="preserve">банковскому сопровождению </w:t>
      </w:r>
      <w:r w:rsidR="005A154F">
        <w:rPr>
          <w:sz w:val="24"/>
          <w:szCs w:val="20"/>
        </w:rPr>
        <w:t>государственн</w:t>
      </w:r>
      <w:r w:rsidR="008A0A89">
        <w:rPr>
          <w:sz w:val="24"/>
          <w:szCs w:val="20"/>
        </w:rPr>
        <w:t>ого</w:t>
      </w:r>
      <w:r w:rsidR="005A154F">
        <w:rPr>
          <w:sz w:val="24"/>
          <w:szCs w:val="20"/>
        </w:rPr>
        <w:t xml:space="preserve"> </w:t>
      </w:r>
      <w:r w:rsidR="007750D3">
        <w:rPr>
          <w:sz w:val="24"/>
          <w:szCs w:val="24"/>
        </w:rPr>
        <w:t>контракт</w:t>
      </w:r>
      <w:r w:rsidR="008A0A89">
        <w:rPr>
          <w:sz w:val="24"/>
          <w:szCs w:val="24"/>
        </w:rPr>
        <w:t>а</w:t>
      </w:r>
      <w:r w:rsidR="007750D3">
        <w:rPr>
          <w:sz w:val="24"/>
          <w:szCs w:val="24"/>
        </w:rPr>
        <w:t xml:space="preserve">, </w:t>
      </w:r>
    </w:p>
    <w:p w:rsidR="007750D3" w:rsidRDefault="007750D3" w:rsidP="00C717AA">
      <w:pPr>
        <w:widowControl w:val="0"/>
        <w:autoSpaceDE w:val="0"/>
        <w:autoSpaceDN w:val="0"/>
        <w:spacing w:line="240" w:lineRule="auto"/>
        <w:ind w:left="5954" w:firstLine="0"/>
        <w:jc w:val="left"/>
        <w:rPr>
          <w:sz w:val="24"/>
          <w:szCs w:val="24"/>
        </w:rPr>
      </w:pPr>
      <w:r>
        <w:rPr>
          <w:sz w:val="24"/>
          <w:szCs w:val="24"/>
        </w:rPr>
        <w:t>заключаем</w:t>
      </w:r>
      <w:r w:rsidR="008A0A89">
        <w:rPr>
          <w:sz w:val="24"/>
          <w:szCs w:val="24"/>
        </w:rPr>
        <w:t>ого</w:t>
      </w:r>
      <w:r>
        <w:rPr>
          <w:sz w:val="24"/>
          <w:szCs w:val="24"/>
        </w:rPr>
        <w:t xml:space="preserve"> для обеспечения нужд </w:t>
      </w:r>
    </w:p>
    <w:p w:rsidR="00492832" w:rsidRPr="00424604" w:rsidRDefault="007750D3" w:rsidP="00C717AA">
      <w:pPr>
        <w:widowControl w:val="0"/>
        <w:autoSpaceDE w:val="0"/>
        <w:autoSpaceDN w:val="0"/>
        <w:spacing w:line="240" w:lineRule="auto"/>
        <w:ind w:left="5954" w:firstLine="0"/>
        <w:jc w:val="left"/>
        <w:rPr>
          <w:sz w:val="24"/>
          <w:szCs w:val="20"/>
        </w:rPr>
      </w:pPr>
      <w:r>
        <w:rPr>
          <w:sz w:val="24"/>
          <w:szCs w:val="24"/>
        </w:rPr>
        <w:t>Свердловской области</w:t>
      </w:r>
    </w:p>
    <w:p w:rsidR="007750D3" w:rsidRDefault="007750D3" w:rsidP="00492832">
      <w:pPr>
        <w:widowControl w:val="0"/>
        <w:autoSpaceDE w:val="0"/>
        <w:autoSpaceDN w:val="0"/>
        <w:spacing w:line="240" w:lineRule="auto"/>
        <w:ind w:firstLine="0"/>
        <w:jc w:val="center"/>
        <w:rPr>
          <w:b/>
          <w:sz w:val="24"/>
          <w:szCs w:val="20"/>
        </w:rPr>
      </w:pPr>
    </w:p>
    <w:p w:rsidR="00C717AA" w:rsidRDefault="00C717AA" w:rsidP="00492832">
      <w:pPr>
        <w:widowControl w:val="0"/>
        <w:autoSpaceDE w:val="0"/>
        <w:autoSpaceDN w:val="0"/>
        <w:spacing w:line="240" w:lineRule="auto"/>
        <w:ind w:firstLine="0"/>
        <w:jc w:val="center"/>
        <w:rPr>
          <w:b/>
          <w:sz w:val="24"/>
          <w:szCs w:val="20"/>
        </w:rPr>
      </w:pPr>
    </w:p>
    <w:p w:rsidR="00492832" w:rsidRPr="00BF3DC8" w:rsidRDefault="00492832" w:rsidP="00492832">
      <w:pPr>
        <w:widowControl w:val="0"/>
        <w:autoSpaceDE w:val="0"/>
        <w:autoSpaceDN w:val="0"/>
        <w:spacing w:line="240" w:lineRule="auto"/>
        <w:ind w:firstLine="0"/>
        <w:jc w:val="center"/>
        <w:rPr>
          <w:b/>
          <w:sz w:val="24"/>
          <w:szCs w:val="20"/>
        </w:rPr>
      </w:pPr>
      <w:r w:rsidRPr="00BF3DC8">
        <w:rPr>
          <w:b/>
          <w:sz w:val="24"/>
          <w:szCs w:val="20"/>
        </w:rPr>
        <w:t>ИНФОРМАЦИОННАЯ КАРТА</w:t>
      </w:r>
    </w:p>
    <w:p w:rsidR="00492832" w:rsidRPr="008145B4" w:rsidRDefault="00492832" w:rsidP="008145B4">
      <w:pPr>
        <w:widowControl w:val="0"/>
        <w:autoSpaceDE w:val="0"/>
        <w:autoSpaceDN w:val="0"/>
        <w:spacing w:line="240" w:lineRule="auto"/>
        <w:ind w:firstLine="0"/>
        <w:jc w:val="center"/>
        <w:rPr>
          <w:b/>
          <w:sz w:val="24"/>
          <w:szCs w:val="20"/>
        </w:rPr>
      </w:pPr>
      <w:r w:rsidRPr="008145B4">
        <w:rPr>
          <w:b/>
          <w:sz w:val="24"/>
          <w:szCs w:val="20"/>
        </w:rPr>
        <w:t xml:space="preserve">к типовому условию по банковскому сопровождению </w:t>
      </w:r>
      <w:r w:rsidR="005A154F">
        <w:rPr>
          <w:b/>
          <w:sz w:val="24"/>
          <w:szCs w:val="20"/>
        </w:rPr>
        <w:t>государственн</w:t>
      </w:r>
      <w:r w:rsidR="008A0A89">
        <w:rPr>
          <w:b/>
          <w:sz w:val="24"/>
          <w:szCs w:val="20"/>
        </w:rPr>
        <w:t xml:space="preserve">ого </w:t>
      </w:r>
      <w:r w:rsidR="008145B4" w:rsidRPr="008145B4">
        <w:rPr>
          <w:b/>
          <w:sz w:val="24"/>
          <w:szCs w:val="24"/>
        </w:rPr>
        <w:t>контракт</w:t>
      </w:r>
      <w:r w:rsidR="008A0A89">
        <w:rPr>
          <w:b/>
          <w:sz w:val="24"/>
          <w:szCs w:val="24"/>
        </w:rPr>
        <w:t>а</w:t>
      </w:r>
      <w:r w:rsidR="008145B4" w:rsidRPr="008145B4">
        <w:rPr>
          <w:b/>
          <w:sz w:val="24"/>
          <w:szCs w:val="24"/>
        </w:rPr>
        <w:t>, заключаем</w:t>
      </w:r>
      <w:r w:rsidR="008A0A89">
        <w:rPr>
          <w:b/>
          <w:sz w:val="24"/>
          <w:szCs w:val="24"/>
        </w:rPr>
        <w:t>ого</w:t>
      </w:r>
      <w:r w:rsidR="008145B4" w:rsidRPr="008145B4">
        <w:rPr>
          <w:b/>
          <w:sz w:val="24"/>
          <w:szCs w:val="24"/>
        </w:rPr>
        <w:t xml:space="preserve"> для обеспечения нужд Свердловской области</w:t>
      </w:r>
    </w:p>
    <w:p w:rsidR="00492832" w:rsidRPr="00BF3DC8" w:rsidRDefault="00492832" w:rsidP="00492832">
      <w:pPr>
        <w:widowControl w:val="0"/>
        <w:autoSpaceDE w:val="0"/>
        <w:autoSpaceDN w:val="0"/>
        <w:spacing w:line="240" w:lineRule="auto"/>
        <w:ind w:firstLine="0"/>
        <w:jc w:val="center"/>
        <w:rPr>
          <w:b/>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492832" w:rsidRPr="00BF3DC8" w:rsidTr="0015162A">
        <w:tc>
          <w:tcPr>
            <w:tcW w:w="432"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jc w:val="left"/>
              <w:rPr>
                <w:sz w:val="24"/>
                <w:szCs w:val="20"/>
              </w:rPr>
            </w:pPr>
            <w:r w:rsidRPr="00BF3DC8">
              <w:rPr>
                <w:sz w:val="24"/>
                <w:szCs w:val="20"/>
              </w:rPr>
              <w:t>1.</w:t>
            </w:r>
          </w:p>
        </w:tc>
        <w:tc>
          <w:tcPr>
            <w:tcW w:w="4747"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rPr>
                <w:sz w:val="24"/>
                <w:szCs w:val="20"/>
              </w:rPr>
            </w:pPr>
            <w:r w:rsidRPr="00BF3DC8">
              <w:rPr>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jc w:val="left"/>
              <w:rPr>
                <w:sz w:val="24"/>
                <w:szCs w:val="20"/>
              </w:rPr>
            </w:pPr>
          </w:p>
        </w:tc>
      </w:tr>
      <w:tr w:rsidR="00492832" w:rsidRPr="00BF3DC8" w:rsidTr="0015162A">
        <w:tc>
          <w:tcPr>
            <w:tcW w:w="432"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jc w:val="left"/>
              <w:rPr>
                <w:sz w:val="24"/>
                <w:szCs w:val="20"/>
              </w:rPr>
            </w:pPr>
            <w:r w:rsidRPr="00BF3DC8">
              <w:rPr>
                <w:sz w:val="24"/>
                <w:szCs w:val="20"/>
              </w:rPr>
              <w:t>а)</w:t>
            </w:r>
          </w:p>
        </w:tc>
        <w:tc>
          <w:tcPr>
            <w:tcW w:w="4747"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rPr>
                <w:sz w:val="24"/>
                <w:szCs w:val="20"/>
              </w:rPr>
            </w:pPr>
            <w:r w:rsidRPr="00BF3DC8">
              <w:rPr>
                <w:sz w:val="24"/>
                <w:szCs w:val="20"/>
              </w:rPr>
              <w:t>ответственный орган - разработчик документа;</w:t>
            </w:r>
          </w:p>
        </w:tc>
        <w:tc>
          <w:tcPr>
            <w:tcW w:w="4349" w:type="dxa"/>
            <w:tcBorders>
              <w:top w:val="nil"/>
              <w:left w:val="nil"/>
              <w:bottom w:val="nil"/>
              <w:right w:val="nil"/>
            </w:tcBorders>
          </w:tcPr>
          <w:p w:rsidR="00492832" w:rsidRPr="00BF3DC8" w:rsidRDefault="00492832" w:rsidP="00E45C63">
            <w:pPr>
              <w:widowControl w:val="0"/>
              <w:autoSpaceDE w:val="0"/>
              <w:autoSpaceDN w:val="0"/>
              <w:spacing w:line="240" w:lineRule="auto"/>
              <w:ind w:firstLine="0"/>
              <w:jc w:val="center"/>
              <w:rPr>
                <w:sz w:val="24"/>
                <w:szCs w:val="20"/>
              </w:rPr>
            </w:pPr>
            <w:r w:rsidRPr="00BF3DC8">
              <w:rPr>
                <w:sz w:val="24"/>
                <w:szCs w:val="20"/>
              </w:rPr>
              <w:t>Департамент</w:t>
            </w:r>
          </w:p>
          <w:p w:rsidR="00492832" w:rsidRPr="00BF3DC8" w:rsidRDefault="00492832" w:rsidP="00397D0B">
            <w:pPr>
              <w:widowControl w:val="0"/>
              <w:autoSpaceDE w:val="0"/>
              <w:autoSpaceDN w:val="0"/>
              <w:spacing w:line="240" w:lineRule="auto"/>
              <w:ind w:left="208" w:firstLine="0"/>
              <w:jc w:val="center"/>
              <w:rPr>
                <w:sz w:val="24"/>
                <w:szCs w:val="20"/>
              </w:rPr>
            </w:pPr>
            <w:r w:rsidRPr="00BF3DC8">
              <w:rPr>
                <w:sz w:val="24"/>
                <w:szCs w:val="20"/>
              </w:rPr>
              <w:t>государственных закупок Свердловской области</w:t>
            </w:r>
          </w:p>
        </w:tc>
      </w:tr>
      <w:tr w:rsidR="00492832" w:rsidRPr="00BF3DC8" w:rsidTr="0015162A">
        <w:tc>
          <w:tcPr>
            <w:tcW w:w="432"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jc w:val="left"/>
              <w:rPr>
                <w:sz w:val="24"/>
                <w:szCs w:val="20"/>
              </w:rPr>
            </w:pPr>
            <w:r w:rsidRPr="00BF3DC8">
              <w:rPr>
                <w:sz w:val="24"/>
                <w:szCs w:val="20"/>
              </w:rPr>
              <w:t>б)</w:t>
            </w:r>
          </w:p>
        </w:tc>
        <w:tc>
          <w:tcPr>
            <w:tcW w:w="4747"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rPr>
                <w:sz w:val="24"/>
                <w:szCs w:val="20"/>
              </w:rPr>
            </w:pPr>
            <w:r w:rsidRPr="00BF3DC8">
              <w:rPr>
                <w:sz w:val="24"/>
                <w:szCs w:val="20"/>
              </w:rPr>
              <w:t>вид документа.</w:t>
            </w:r>
          </w:p>
        </w:tc>
        <w:tc>
          <w:tcPr>
            <w:tcW w:w="4349" w:type="dxa"/>
            <w:tcBorders>
              <w:top w:val="nil"/>
              <w:left w:val="nil"/>
              <w:bottom w:val="nil"/>
              <w:right w:val="nil"/>
            </w:tcBorders>
          </w:tcPr>
          <w:p w:rsidR="00492832" w:rsidRDefault="00492832" w:rsidP="00E45C63">
            <w:pPr>
              <w:widowControl w:val="0"/>
              <w:autoSpaceDE w:val="0"/>
              <w:autoSpaceDN w:val="0"/>
              <w:spacing w:line="240" w:lineRule="auto"/>
              <w:ind w:firstLine="0"/>
              <w:jc w:val="center"/>
              <w:rPr>
                <w:sz w:val="24"/>
                <w:szCs w:val="20"/>
              </w:rPr>
            </w:pPr>
            <w:r w:rsidRPr="00BF3DC8">
              <w:rPr>
                <w:sz w:val="24"/>
                <w:szCs w:val="20"/>
              </w:rPr>
              <w:t>типово</w:t>
            </w:r>
            <w:r>
              <w:rPr>
                <w:sz w:val="24"/>
                <w:szCs w:val="20"/>
              </w:rPr>
              <w:t>е</w:t>
            </w:r>
            <w:r w:rsidRPr="00BF3DC8">
              <w:rPr>
                <w:sz w:val="24"/>
                <w:szCs w:val="20"/>
              </w:rPr>
              <w:t xml:space="preserve"> </w:t>
            </w:r>
            <w:r>
              <w:rPr>
                <w:sz w:val="24"/>
                <w:szCs w:val="20"/>
              </w:rPr>
              <w:t>условие</w:t>
            </w:r>
          </w:p>
          <w:p w:rsidR="00C717AA" w:rsidRPr="00BF3DC8" w:rsidRDefault="00C717AA" w:rsidP="00E45C63">
            <w:pPr>
              <w:widowControl w:val="0"/>
              <w:autoSpaceDE w:val="0"/>
              <w:autoSpaceDN w:val="0"/>
              <w:spacing w:line="240" w:lineRule="auto"/>
              <w:ind w:firstLine="0"/>
              <w:jc w:val="center"/>
              <w:rPr>
                <w:sz w:val="24"/>
                <w:szCs w:val="20"/>
              </w:rPr>
            </w:pPr>
          </w:p>
        </w:tc>
      </w:tr>
      <w:tr w:rsidR="00492832" w:rsidRPr="00BF3DC8" w:rsidTr="0015162A">
        <w:tc>
          <w:tcPr>
            <w:tcW w:w="432"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jc w:val="left"/>
              <w:rPr>
                <w:sz w:val="24"/>
                <w:szCs w:val="20"/>
              </w:rPr>
            </w:pPr>
            <w:r w:rsidRPr="00BF3DC8">
              <w:rPr>
                <w:sz w:val="24"/>
                <w:szCs w:val="20"/>
              </w:rPr>
              <w:t>2.</w:t>
            </w:r>
          </w:p>
        </w:tc>
        <w:tc>
          <w:tcPr>
            <w:tcW w:w="4747"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rPr>
                <w:sz w:val="24"/>
                <w:szCs w:val="20"/>
              </w:rPr>
            </w:pPr>
            <w:r w:rsidRPr="00BF3DC8">
              <w:rPr>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492832" w:rsidRPr="00BF3DC8" w:rsidRDefault="00492832" w:rsidP="00E45C63">
            <w:pPr>
              <w:widowControl w:val="0"/>
              <w:autoSpaceDE w:val="0"/>
              <w:autoSpaceDN w:val="0"/>
              <w:spacing w:line="240" w:lineRule="auto"/>
              <w:ind w:firstLine="0"/>
              <w:jc w:val="center"/>
              <w:rPr>
                <w:sz w:val="24"/>
                <w:szCs w:val="20"/>
              </w:rPr>
            </w:pPr>
          </w:p>
        </w:tc>
      </w:tr>
      <w:tr w:rsidR="00492832" w:rsidRPr="00492832" w:rsidTr="0015162A">
        <w:tc>
          <w:tcPr>
            <w:tcW w:w="432"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jc w:val="left"/>
              <w:rPr>
                <w:sz w:val="24"/>
                <w:szCs w:val="20"/>
              </w:rPr>
            </w:pPr>
            <w:r w:rsidRPr="00BF3DC8">
              <w:rPr>
                <w:sz w:val="24"/>
                <w:szCs w:val="20"/>
              </w:rPr>
              <w:t>а)</w:t>
            </w:r>
          </w:p>
        </w:tc>
        <w:tc>
          <w:tcPr>
            <w:tcW w:w="4747"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rPr>
                <w:sz w:val="24"/>
                <w:szCs w:val="20"/>
              </w:rPr>
            </w:pPr>
            <w:r w:rsidRPr="00BF3DC8">
              <w:rPr>
                <w:sz w:val="24"/>
                <w:szCs w:val="20"/>
              </w:rPr>
              <w:t>наименование товара, работы, услуги;</w:t>
            </w:r>
          </w:p>
        </w:tc>
        <w:tc>
          <w:tcPr>
            <w:tcW w:w="4349" w:type="dxa"/>
            <w:tcBorders>
              <w:top w:val="nil"/>
              <w:left w:val="nil"/>
              <w:bottom w:val="nil"/>
              <w:right w:val="nil"/>
            </w:tcBorders>
          </w:tcPr>
          <w:p w:rsidR="00492832" w:rsidRPr="00492832" w:rsidRDefault="00492832" w:rsidP="00C717AA">
            <w:pPr>
              <w:widowControl w:val="0"/>
              <w:autoSpaceDE w:val="0"/>
              <w:autoSpaceDN w:val="0"/>
              <w:spacing w:line="240" w:lineRule="auto"/>
              <w:ind w:left="288" w:firstLine="0"/>
              <w:rPr>
                <w:sz w:val="24"/>
                <w:szCs w:val="20"/>
              </w:rPr>
            </w:pPr>
            <w:r w:rsidRPr="00492832">
              <w:rPr>
                <w:sz w:val="24"/>
                <w:szCs w:val="20"/>
              </w:rPr>
              <w:t>вне зависимости от предмета контракта</w:t>
            </w:r>
            <w:r w:rsidR="00C717AA">
              <w:rPr>
                <w:sz w:val="24"/>
                <w:szCs w:val="20"/>
              </w:rPr>
              <w:t>,</w:t>
            </w:r>
            <w:r w:rsidR="00C717AA">
              <w:t xml:space="preserve"> </w:t>
            </w:r>
            <w:r w:rsidR="00C717AA" w:rsidRPr="00C717AA">
              <w:rPr>
                <w:sz w:val="24"/>
                <w:szCs w:val="20"/>
              </w:rPr>
              <w:t>за исключением контрактов, предметом которых является оказание услуг по предоставлению кредитных средств для частичного финансирования дефицита областного бюджета Свердловской области и (или) погашения долговых обязательств Свердловской области</w:t>
            </w:r>
          </w:p>
        </w:tc>
      </w:tr>
      <w:tr w:rsidR="00492832" w:rsidRPr="00BF3DC8" w:rsidTr="0015162A">
        <w:tc>
          <w:tcPr>
            <w:tcW w:w="432" w:type="dxa"/>
            <w:vMerge w:val="restart"/>
            <w:tcBorders>
              <w:top w:val="nil"/>
              <w:left w:val="nil"/>
              <w:bottom w:val="nil"/>
              <w:right w:val="nil"/>
            </w:tcBorders>
          </w:tcPr>
          <w:p w:rsidR="00492832" w:rsidRPr="00BF3DC8" w:rsidRDefault="00492832" w:rsidP="0015162A">
            <w:pPr>
              <w:widowControl w:val="0"/>
              <w:autoSpaceDE w:val="0"/>
              <w:autoSpaceDN w:val="0"/>
              <w:spacing w:line="240" w:lineRule="auto"/>
              <w:ind w:firstLine="0"/>
              <w:jc w:val="left"/>
              <w:rPr>
                <w:sz w:val="24"/>
                <w:szCs w:val="20"/>
              </w:rPr>
            </w:pPr>
            <w:r w:rsidRPr="00BF3DC8">
              <w:rPr>
                <w:sz w:val="24"/>
                <w:szCs w:val="20"/>
              </w:rPr>
              <w:t>б)</w:t>
            </w:r>
          </w:p>
        </w:tc>
        <w:tc>
          <w:tcPr>
            <w:tcW w:w="4747"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rPr>
                <w:sz w:val="24"/>
                <w:szCs w:val="20"/>
              </w:rPr>
            </w:pPr>
            <w:r w:rsidRPr="00BF3DC8">
              <w:rPr>
                <w:sz w:val="24"/>
                <w:szCs w:val="20"/>
              </w:rPr>
              <w:t>код (коды) предмета контракта:</w:t>
            </w:r>
          </w:p>
          <w:p w:rsidR="00492832" w:rsidRPr="00BF3DC8" w:rsidRDefault="00492832" w:rsidP="0015162A">
            <w:pPr>
              <w:widowControl w:val="0"/>
              <w:autoSpaceDE w:val="0"/>
              <w:autoSpaceDN w:val="0"/>
              <w:spacing w:line="240" w:lineRule="auto"/>
              <w:ind w:firstLine="0"/>
              <w:rPr>
                <w:sz w:val="24"/>
                <w:szCs w:val="20"/>
              </w:rPr>
            </w:pPr>
            <w:r w:rsidRPr="00BF3DC8">
              <w:rPr>
                <w:sz w:val="24"/>
                <w:szCs w:val="20"/>
              </w:rPr>
              <w:t>по общероссийскому классификатору продукции по видам экономической деятельности (ОКПД</w:t>
            </w:r>
            <w:r>
              <w:rPr>
                <w:sz w:val="24"/>
                <w:szCs w:val="20"/>
              </w:rPr>
              <w:t>2</w:t>
            </w:r>
            <w:r w:rsidRPr="00BF3DC8">
              <w:rPr>
                <w:sz w:val="24"/>
                <w:szCs w:val="20"/>
              </w:rPr>
              <w:t>);</w:t>
            </w:r>
          </w:p>
        </w:tc>
        <w:tc>
          <w:tcPr>
            <w:tcW w:w="4349" w:type="dxa"/>
            <w:tcBorders>
              <w:top w:val="nil"/>
              <w:left w:val="nil"/>
              <w:bottom w:val="nil"/>
              <w:right w:val="nil"/>
            </w:tcBorders>
          </w:tcPr>
          <w:p w:rsidR="00492832" w:rsidRPr="00BF3DC8" w:rsidRDefault="00492832" w:rsidP="00C717AA">
            <w:pPr>
              <w:widowControl w:val="0"/>
              <w:autoSpaceDE w:val="0"/>
              <w:autoSpaceDN w:val="0"/>
              <w:spacing w:line="240" w:lineRule="auto"/>
              <w:ind w:left="288" w:firstLine="0"/>
              <w:jc w:val="center"/>
              <w:rPr>
                <w:sz w:val="24"/>
                <w:szCs w:val="20"/>
              </w:rPr>
            </w:pPr>
            <w:r w:rsidRPr="00BF3DC8">
              <w:rPr>
                <w:sz w:val="24"/>
                <w:szCs w:val="20"/>
              </w:rPr>
              <w:t>код (коды) предмета контракта</w:t>
            </w:r>
          </w:p>
          <w:p w:rsidR="00492832" w:rsidRPr="00BF3DC8" w:rsidRDefault="00492832" w:rsidP="00C717AA">
            <w:pPr>
              <w:widowControl w:val="0"/>
              <w:autoSpaceDE w:val="0"/>
              <w:autoSpaceDN w:val="0"/>
              <w:spacing w:line="240" w:lineRule="auto"/>
              <w:ind w:left="288" w:firstLine="0"/>
              <w:jc w:val="center"/>
              <w:rPr>
                <w:sz w:val="24"/>
                <w:szCs w:val="20"/>
              </w:rPr>
            </w:pPr>
            <w:r w:rsidRPr="00BF3DC8">
              <w:rPr>
                <w:sz w:val="24"/>
                <w:szCs w:val="20"/>
              </w:rPr>
              <w:t>ОКПД</w:t>
            </w:r>
            <w:r>
              <w:rPr>
                <w:sz w:val="24"/>
                <w:szCs w:val="20"/>
              </w:rPr>
              <w:t>2</w:t>
            </w:r>
            <w:r w:rsidRPr="00BF3DC8">
              <w:rPr>
                <w:sz w:val="24"/>
                <w:szCs w:val="20"/>
              </w:rPr>
              <w:t>:</w:t>
            </w:r>
          </w:p>
          <w:p w:rsidR="00492832" w:rsidRPr="00BF3DC8" w:rsidRDefault="00B37373" w:rsidP="00C717AA">
            <w:pPr>
              <w:widowControl w:val="0"/>
              <w:autoSpaceDE w:val="0"/>
              <w:autoSpaceDN w:val="0"/>
              <w:spacing w:line="240" w:lineRule="auto"/>
              <w:ind w:left="288" w:firstLine="0"/>
              <w:jc w:val="center"/>
              <w:rPr>
                <w:sz w:val="24"/>
                <w:szCs w:val="20"/>
              </w:rPr>
            </w:pPr>
            <w:r>
              <w:rPr>
                <w:sz w:val="24"/>
                <w:szCs w:val="20"/>
              </w:rPr>
              <w:t xml:space="preserve">вне зависимости от </w:t>
            </w:r>
            <w:r w:rsidRPr="00BF3DC8">
              <w:rPr>
                <w:sz w:val="24"/>
                <w:szCs w:val="20"/>
              </w:rPr>
              <w:t>ОКПД</w:t>
            </w:r>
            <w:r>
              <w:rPr>
                <w:sz w:val="24"/>
                <w:szCs w:val="20"/>
              </w:rPr>
              <w:t xml:space="preserve">2, за исключением </w:t>
            </w:r>
            <w:r w:rsidR="00D63CEB">
              <w:rPr>
                <w:sz w:val="24"/>
                <w:szCs w:val="20"/>
              </w:rPr>
              <w:t>64.19.21.000</w:t>
            </w:r>
          </w:p>
        </w:tc>
      </w:tr>
      <w:tr w:rsidR="00492832" w:rsidRPr="00BF3DC8" w:rsidTr="0015162A">
        <w:tc>
          <w:tcPr>
            <w:tcW w:w="432" w:type="dxa"/>
            <w:vMerge/>
            <w:tcBorders>
              <w:top w:val="nil"/>
              <w:left w:val="nil"/>
              <w:bottom w:val="nil"/>
              <w:right w:val="nil"/>
            </w:tcBorders>
          </w:tcPr>
          <w:p w:rsidR="00492832" w:rsidRPr="00BF3DC8" w:rsidRDefault="00492832" w:rsidP="0015162A">
            <w:pPr>
              <w:spacing w:line="240" w:lineRule="auto"/>
              <w:ind w:firstLine="0"/>
              <w:jc w:val="left"/>
              <w:rPr>
                <w:sz w:val="24"/>
                <w:szCs w:val="24"/>
              </w:rPr>
            </w:pPr>
          </w:p>
        </w:tc>
        <w:tc>
          <w:tcPr>
            <w:tcW w:w="4747" w:type="dxa"/>
            <w:tcBorders>
              <w:top w:val="nil"/>
              <w:left w:val="nil"/>
              <w:bottom w:val="nil"/>
              <w:right w:val="nil"/>
            </w:tcBorders>
          </w:tcPr>
          <w:p w:rsidR="00C717AA" w:rsidRDefault="00C717AA" w:rsidP="0015162A">
            <w:pPr>
              <w:widowControl w:val="0"/>
              <w:autoSpaceDE w:val="0"/>
              <w:autoSpaceDN w:val="0"/>
              <w:spacing w:line="240" w:lineRule="auto"/>
              <w:ind w:firstLine="0"/>
              <w:rPr>
                <w:sz w:val="24"/>
                <w:szCs w:val="20"/>
              </w:rPr>
            </w:pPr>
          </w:p>
          <w:p w:rsidR="00492832" w:rsidRPr="00BF3DC8" w:rsidRDefault="00492832" w:rsidP="0015162A">
            <w:pPr>
              <w:widowControl w:val="0"/>
              <w:autoSpaceDE w:val="0"/>
              <w:autoSpaceDN w:val="0"/>
              <w:spacing w:line="240" w:lineRule="auto"/>
              <w:ind w:firstLine="0"/>
              <w:rPr>
                <w:sz w:val="24"/>
                <w:szCs w:val="20"/>
              </w:rPr>
            </w:pPr>
            <w:r w:rsidRPr="00BF3DC8">
              <w:rPr>
                <w:sz w:val="24"/>
                <w:szCs w:val="20"/>
              </w:rPr>
              <w:t>по общероссийскому классификатору видов экономической деятельности (ОКВЭД);</w:t>
            </w:r>
          </w:p>
        </w:tc>
        <w:tc>
          <w:tcPr>
            <w:tcW w:w="4349" w:type="dxa"/>
            <w:tcBorders>
              <w:top w:val="nil"/>
              <w:left w:val="nil"/>
              <w:bottom w:val="nil"/>
              <w:right w:val="nil"/>
            </w:tcBorders>
          </w:tcPr>
          <w:p w:rsidR="00C717AA" w:rsidRDefault="00C717AA" w:rsidP="00C717AA">
            <w:pPr>
              <w:widowControl w:val="0"/>
              <w:autoSpaceDE w:val="0"/>
              <w:autoSpaceDN w:val="0"/>
              <w:spacing w:line="240" w:lineRule="auto"/>
              <w:ind w:left="288" w:firstLine="0"/>
              <w:jc w:val="center"/>
              <w:rPr>
                <w:sz w:val="24"/>
                <w:szCs w:val="20"/>
              </w:rPr>
            </w:pPr>
          </w:p>
          <w:p w:rsidR="00492832" w:rsidRDefault="008145B4" w:rsidP="00C717AA">
            <w:pPr>
              <w:widowControl w:val="0"/>
              <w:autoSpaceDE w:val="0"/>
              <w:autoSpaceDN w:val="0"/>
              <w:spacing w:line="240" w:lineRule="auto"/>
              <w:ind w:left="288" w:firstLine="0"/>
              <w:jc w:val="center"/>
              <w:rPr>
                <w:sz w:val="24"/>
                <w:szCs w:val="20"/>
              </w:rPr>
            </w:pPr>
            <w:r>
              <w:rPr>
                <w:sz w:val="24"/>
                <w:szCs w:val="20"/>
              </w:rPr>
              <w:t>вне зависимости от ОКВЭД</w:t>
            </w:r>
            <w:r w:rsidR="00D65340">
              <w:rPr>
                <w:sz w:val="24"/>
                <w:szCs w:val="20"/>
              </w:rPr>
              <w:t>, за исключением 64.19.21.000</w:t>
            </w:r>
          </w:p>
          <w:p w:rsidR="00C717AA" w:rsidRPr="00BF3DC8" w:rsidRDefault="00C717AA" w:rsidP="00C717AA">
            <w:pPr>
              <w:widowControl w:val="0"/>
              <w:autoSpaceDE w:val="0"/>
              <w:autoSpaceDN w:val="0"/>
              <w:spacing w:line="240" w:lineRule="auto"/>
              <w:ind w:left="288" w:firstLine="0"/>
              <w:jc w:val="center"/>
              <w:rPr>
                <w:sz w:val="24"/>
                <w:szCs w:val="20"/>
              </w:rPr>
            </w:pPr>
          </w:p>
        </w:tc>
      </w:tr>
      <w:tr w:rsidR="00492832" w:rsidRPr="00BF3DC8" w:rsidTr="0015162A">
        <w:tc>
          <w:tcPr>
            <w:tcW w:w="432"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jc w:val="left"/>
              <w:rPr>
                <w:sz w:val="24"/>
                <w:szCs w:val="20"/>
              </w:rPr>
            </w:pPr>
            <w:r w:rsidRPr="00BF3DC8">
              <w:rPr>
                <w:sz w:val="24"/>
                <w:szCs w:val="20"/>
              </w:rPr>
              <w:t>в)</w:t>
            </w:r>
          </w:p>
        </w:tc>
        <w:tc>
          <w:tcPr>
            <w:tcW w:w="4747"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rPr>
                <w:sz w:val="24"/>
                <w:szCs w:val="20"/>
              </w:rPr>
            </w:pPr>
            <w:r w:rsidRPr="00BF3DC8">
              <w:rPr>
                <w:sz w:val="24"/>
                <w:szCs w:val="20"/>
              </w:rPr>
              <w:t xml:space="preserve">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w:t>
            </w:r>
            <w:r w:rsidRPr="00BF3DC8">
              <w:rPr>
                <w:sz w:val="24"/>
                <w:szCs w:val="20"/>
              </w:rPr>
              <w:lastRenderedPageBreak/>
              <w:t>контракта);</w:t>
            </w:r>
          </w:p>
        </w:tc>
        <w:tc>
          <w:tcPr>
            <w:tcW w:w="4349" w:type="dxa"/>
            <w:tcBorders>
              <w:top w:val="nil"/>
              <w:left w:val="nil"/>
              <w:bottom w:val="nil"/>
              <w:right w:val="nil"/>
            </w:tcBorders>
          </w:tcPr>
          <w:p w:rsidR="00492832" w:rsidRPr="00BF3DC8" w:rsidRDefault="004037C7" w:rsidP="00C717AA">
            <w:pPr>
              <w:widowControl w:val="0"/>
              <w:autoSpaceDE w:val="0"/>
              <w:autoSpaceDN w:val="0"/>
              <w:spacing w:line="240" w:lineRule="auto"/>
              <w:ind w:left="288" w:firstLine="0"/>
              <w:rPr>
                <w:sz w:val="24"/>
                <w:szCs w:val="20"/>
              </w:rPr>
            </w:pPr>
            <w:r>
              <w:rPr>
                <w:sz w:val="24"/>
              </w:rPr>
              <w:lastRenderedPageBreak/>
              <w:t xml:space="preserve">при </w:t>
            </w:r>
            <w:r w:rsidR="00492832">
              <w:rPr>
                <w:sz w:val="24"/>
              </w:rPr>
              <w:t>НМЦК</w:t>
            </w:r>
            <w:r>
              <w:rPr>
                <w:sz w:val="24"/>
              </w:rPr>
              <w:t xml:space="preserve"> более 500 000</w:t>
            </w:r>
            <w:r w:rsidR="004B0A64">
              <w:rPr>
                <w:sz w:val="24"/>
              </w:rPr>
              <w:t xml:space="preserve"> 000 </w:t>
            </w:r>
            <w:r>
              <w:rPr>
                <w:sz w:val="24"/>
              </w:rPr>
              <w:t>рублей</w:t>
            </w:r>
            <w:r w:rsidR="00397D0B">
              <w:rPr>
                <w:sz w:val="24"/>
              </w:rPr>
              <w:t>, з</w:t>
            </w:r>
            <w:r w:rsidR="00397D0B" w:rsidRPr="00397D0B">
              <w:rPr>
                <w:sz w:val="24"/>
              </w:rPr>
              <w:t xml:space="preserve">а исключением контрактов, предметом которых является оказание услуг по предоставлению кредитных средств для частичного </w:t>
            </w:r>
            <w:r w:rsidR="00397D0B" w:rsidRPr="00397D0B">
              <w:rPr>
                <w:sz w:val="24"/>
              </w:rPr>
              <w:lastRenderedPageBreak/>
              <w:t>финансирования дефицита областного бюджета Свердловской области и (или) погашения долговых обязательств Свердловской области.</w:t>
            </w:r>
          </w:p>
        </w:tc>
      </w:tr>
      <w:tr w:rsidR="00492832" w:rsidRPr="00BF3DC8" w:rsidTr="0015162A">
        <w:tc>
          <w:tcPr>
            <w:tcW w:w="432"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jc w:val="left"/>
              <w:rPr>
                <w:sz w:val="24"/>
                <w:szCs w:val="20"/>
              </w:rPr>
            </w:pPr>
            <w:r w:rsidRPr="00BF3DC8">
              <w:rPr>
                <w:sz w:val="24"/>
                <w:szCs w:val="20"/>
              </w:rPr>
              <w:lastRenderedPageBreak/>
              <w:t>г)</w:t>
            </w:r>
          </w:p>
        </w:tc>
        <w:tc>
          <w:tcPr>
            <w:tcW w:w="4747"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rPr>
                <w:sz w:val="24"/>
                <w:szCs w:val="20"/>
              </w:rPr>
            </w:pPr>
            <w:r w:rsidRPr="00BF3DC8">
              <w:rPr>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492832" w:rsidRPr="00BF3DC8" w:rsidRDefault="00492832" w:rsidP="0015162A">
            <w:pPr>
              <w:widowControl w:val="0"/>
              <w:autoSpaceDE w:val="0"/>
              <w:autoSpaceDN w:val="0"/>
              <w:spacing w:line="240" w:lineRule="auto"/>
              <w:ind w:firstLine="0"/>
              <w:jc w:val="left"/>
              <w:rPr>
                <w:sz w:val="24"/>
                <w:szCs w:val="20"/>
              </w:rPr>
            </w:pPr>
          </w:p>
        </w:tc>
      </w:tr>
    </w:tbl>
    <w:p w:rsidR="00EC31D2" w:rsidRPr="00B94440" w:rsidRDefault="00EC31D2" w:rsidP="00E25A3B">
      <w:pPr>
        <w:pStyle w:val="a8"/>
        <w:tabs>
          <w:tab w:val="left" w:pos="426"/>
        </w:tabs>
        <w:spacing w:line="360" w:lineRule="auto"/>
        <w:ind w:left="360" w:firstLine="0"/>
        <w:jc w:val="center"/>
        <w:rPr>
          <w:b/>
          <w:sz w:val="24"/>
          <w:szCs w:val="24"/>
        </w:rPr>
      </w:pPr>
    </w:p>
    <w:sectPr w:rsidR="00EC31D2" w:rsidRPr="00B94440" w:rsidSect="00D63CEB">
      <w:headerReference w:type="default" r:id="rId9"/>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FD" w:rsidRDefault="00AE09FD" w:rsidP="004202B5">
      <w:pPr>
        <w:spacing w:line="240" w:lineRule="auto"/>
      </w:pPr>
      <w:r>
        <w:separator/>
      </w:r>
    </w:p>
  </w:endnote>
  <w:endnote w:type="continuationSeparator" w:id="0">
    <w:p w:rsidR="00AE09FD" w:rsidRDefault="00AE09FD"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FD" w:rsidRDefault="00AE09FD" w:rsidP="004202B5">
      <w:pPr>
        <w:spacing w:line="240" w:lineRule="auto"/>
      </w:pPr>
      <w:r>
        <w:separator/>
      </w:r>
    </w:p>
  </w:footnote>
  <w:footnote w:type="continuationSeparator" w:id="0">
    <w:p w:rsidR="00AE09FD" w:rsidRDefault="00AE09FD" w:rsidP="004202B5">
      <w:pPr>
        <w:spacing w:line="240" w:lineRule="auto"/>
      </w:pPr>
      <w:r>
        <w:continuationSeparator/>
      </w:r>
    </w:p>
  </w:footnote>
  <w:footnote w:id="1">
    <w:p w:rsidR="00075EF1" w:rsidRDefault="00075EF1">
      <w:pPr>
        <w:pStyle w:val="a5"/>
      </w:pPr>
      <w:r>
        <w:rPr>
          <w:rStyle w:val="a4"/>
        </w:rPr>
        <w:footnoteRef/>
      </w:r>
      <w:r>
        <w:t xml:space="preserve"> Включается в раздел контракта «Предмет контракта».</w:t>
      </w:r>
    </w:p>
  </w:footnote>
  <w:footnote w:id="2">
    <w:p w:rsidR="00FC1D08" w:rsidRDefault="00FC1D08">
      <w:pPr>
        <w:pStyle w:val="a5"/>
      </w:pPr>
      <w:r>
        <w:rPr>
          <w:rStyle w:val="a4"/>
        </w:rPr>
        <w:footnoteRef/>
      </w:r>
      <w:r>
        <w:t xml:space="preserve"> Указывается в зависимости от предмета </w:t>
      </w:r>
      <w:r w:rsidR="00532354">
        <w:t>контракта</w:t>
      </w:r>
      <w:r>
        <w:t>.</w:t>
      </w:r>
    </w:p>
  </w:footnote>
  <w:footnote w:id="3">
    <w:p w:rsidR="009940DE" w:rsidRDefault="009940DE" w:rsidP="009940DE">
      <w:pPr>
        <w:pStyle w:val="a5"/>
      </w:pPr>
      <w:r>
        <w:rPr>
          <w:rStyle w:val="a4"/>
        </w:rPr>
        <w:footnoteRef/>
      </w:r>
      <w:r>
        <w:t xml:space="preserve"> </w:t>
      </w:r>
      <w:r w:rsidRPr="009940DE">
        <w:t>Указывается в зависимости от предмета контракта.</w:t>
      </w:r>
    </w:p>
  </w:footnote>
  <w:footnote w:id="4">
    <w:p w:rsidR="00532354" w:rsidRDefault="00532354">
      <w:pPr>
        <w:pStyle w:val="a5"/>
      </w:pPr>
      <w:r>
        <w:rPr>
          <w:rStyle w:val="a4"/>
        </w:rPr>
        <w:footnoteRef/>
      </w:r>
      <w:r>
        <w:t xml:space="preserve"> </w:t>
      </w:r>
      <w:r w:rsidRPr="00532354">
        <w:t>Указывается в зависимости от предмета контракта</w:t>
      </w:r>
      <w:r>
        <w:t>.</w:t>
      </w:r>
    </w:p>
  </w:footnote>
  <w:footnote w:id="5">
    <w:p w:rsidR="00731BE9" w:rsidRDefault="00731BE9">
      <w:pPr>
        <w:pStyle w:val="a5"/>
      </w:pPr>
      <w:r>
        <w:rPr>
          <w:rStyle w:val="a4"/>
        </w:rPr>
        <w:footnoteRef/>
      </w:r>
      <w:r>
        <w:t xml:space="preserve"> Указывается в зависимости от предмета контракта.</w:t>
      </w:r>
    </w:p>
  </w:footnote>
  <w:footnote w:id="6">
    <w:p w:rsidR="00E45C63" w:rsidRDefault="00E45C63">
      <w:pPr>
        <w:pStyle w:val="a5"/>
      </w:pPr>
      <w:r>
        <w:rPr>
          <w:rStyle w:val="a4"/>
        </w:rPr>
        <w:footnoteRef/>
      </w:r>
      <w:r>
        <w:t xml:space="preserve"> Указать необходимый период времени.</w:t>
      </w:r>
    </w:p>
  </w:footnote>
  <w:footnote w:id="7">
    <w:p w:rsidR="00E45C63" w:rsidRDefault="00E45C63">
      <w:pPr>
        <w:pStyle w:val="a5"/>
      </w:pPr>
      <w:r>
        <w:rPr>
          <w:rStyle w:val="a4"/>
        </w:rPr>
        <w:footnoteRef/>
      </w:r>
      <w:r>
        <w:t xml:space="preserve"> </w:t>
      </w:r>
      <w:r w:rsidRPr="00E45C63">
        <w:t>Указать необходимый период времени.</w:t>
      </w:r>
    </w:p>
  </w:footnote>
  <w:footnote w:id="8">
    <w:p w:rsidR="00D107FE" w:rsidRDefault="00D107FE">
      <w:pPr>
        <w:pStyle w:val="a5"/>
      </w:pPr>
      <w:r>
        <w:rPr>
          <w:rStyle w:val="a4"/>
        </w:rPr>
        <w:footnoteRef/>
      </w:r>
      <w:r>
        <w:t xml:space="preserve"> Указать необходимый период времени.</w:t>
      </w:r>
    </w:p>
  </w:footnote>
  <w:footnote w:id="9">
    <w:p w:rsidR="009940DE" w:rsidRDefault="009940DE">
      <w:pPr>
        <w:pStyle w:val="a5"/>
      </w:pPr>
      <w:r>
        <w:rPr>
          <w:rStyle w:val="a4"/>
        </w:rPr>
        <w:footnoteRef/>
      </w:r>
      <w:r>
        <w:t xml:space="preserve"> </w:t>
      </w:r>
      <w:r w:rsidRPr="009940DE">
        <w:t>Указывается в зависимости от предмета контракта.</w:t>
      </w:r>
    </w:p>
  </w:footnote>
  <w:footnote w:id="10">
    <w:p w:rsidR="004E6A16" w:rsidRDefault="004E6A16">
      <w:pPr>
        <w:pStyle w:val="a5"/>
      </w:pPr>
      <w:r>
        <w:rPr>
          <w:rStyle w:val="a4"/>
        </w:rPr>
        <w:footnoteRef/>
      </w:r>
      <w:r>
        <w:t xml:space="preserve"> Указывается в зависимости от предмета контракта.</w:t>
      </w:r>
    </w:p>
  </w:footnote>
  <w:footnote w:id="11">
    <w:p w:rsidR="00C80B12" w:rsidRDefault="00C80B12">
      <w:pPr>
        <w:pStyle w:val="a5"/>
      </w:pPr>
      <w:r>
        <w:rPr>
          <w:rStyle w:val="a4"/>
        </w:rPr>
        <w:footnoteRef/>
      </w:r>
      <w:r>
        <w:t xml:space="preserve"> Указывается конкретный пункт контракта, которым установлена обязанность Поставщика</w:t>
      </w:r>
      <w:r w:rsidRPr="00C80B12">
        <w:t xml:space="preserve"> (подрядчик</w:t>
      </w:r>
      <w:r>
        <w:t>а</w:t>
      </w:r>
      <w:r w:rsidRPr="00C80B12">
        <w:t>, исполнител</w:t>
      </w:r>
      <w:r>
        <w:t>я</w:t>
      </w:r>
      <w:r w:rsidRPr="00C80B12">
        <w:t>)</w:t>
      </w:r>
      <w:r w:rsidR="004B0A64">
        <w:t>, предусмотренная пунктом 1 раздела 3</w:t>
      </w:r>
      <w:r>
        <w:t xml:space="preserve"> настоящих типовых условий.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564517"/>
      <w:docPartObj>
        <w:docPartGallery w:val="Page Numbers (Top of Page)"/>
        <w:docPartUnique/>
      </w:docPartObj>
    </w:sdtPr>
    <w:sdtEndPr/>
    <w:sdtContent>
      <w:p w:rsidR="00D63CEB" w:rsidRDefault="00D63CEB" w:rsidP="000245F1">
        <w:pPr>
          <w:pStyle w:val="aa"/>
          <w:jc w:val="center"/>
        </w:pPr>
        <w:r>
          <w:fldChar w:fldCharType="begin"/>
        </w:r>
        <w:r>
          <w:instrText>PAGE   \* MERGEFORMAT</w:instrText>
        </w:r>
        <w:r>
          <w:fldChar w:fldCharType="separate"/>
        </w:r>
        <w:r w:rsidR="000245F1">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2D7E71"/>
    <w:multiLevelType w:val="multilevel"/>
    <w:tmpl w:val="90A46E2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BA3134E"/>
    <w:multiLevelType w:val="hybridMultilevel"/>
    <w:tmpl w:val="2402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7"/>
  </w:num>
  <w:num w:numId="2">
    <w:abstractNumId w:val="0"/>
  </w:num>
  <w:num w:numId="3">
    <w:abstractNumId w:val="3"/>
  </w:num>
  <w:num w:numId="4">
    <w:abstractNumId w:val="4"/>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93"/>
    <w:rsid w:val="00020D10"/>
    <w:rsid w:val="000245F1"/>
    <w:rsid w:val="000248E0"/>
    <w:rsid w:val="00075EF1"/>
    <w:rsid w:val="000932A2"/>
    <w:rsid w:val="000B7E6E"/>
    <w:rsid w:val="000C6833"/>
    <w:rsid w:val="000D145E"/>
    <w:rsid w:val="000E6D72"/>
    <w:rsid w:val="000F1E61"/>
    <w:rsid w:val="000F7272"/>
    <w:rsid w:val="001138EA"/>
    <w:rsid w:val="001315E0"/>
    <w:rsid w:val="00165F83"/>
    <w:rsid w:val="00166A67"/>
    <w:rsid w:val="00180A85"/>
    <w:rsid w:val="001C6402"/>
    <w:rsid w:val="001D1415"/>
    <w:rsid w:val="001E2781"/>
    <w:rsid w:val="00202F17"/>
    <w:rsid w:val="002462C3"/>
    <w:rsid w:val="002926C3"/>
    <w:rsid w:val="002A55C0"/>
    <w:rsid w:val="002B51BF"/>
    <w:rsid w:val="002E3F59"/>
    <w:rsid w:val="0031009C"/>
    <w:rsid w:val="00320CA4"/>
    <w:rsid w:val="003228A4"/>
    <w:rsid w:val="00341207"/>
    <w:rsid w:val="00397D0B"/>
    <w:rsid w:val="003B2210"/>
    <w:rsid w:val="003D7695"/>
    <w:rsid w:val="004037C7"/>
    <w:rsid w:val="004052AB"/>
    <w:rsid w:val="004202B5"/>
    <w:rsid w:val="00424604"/>
    <w:rsid w:val="0045725B"/>
    <w:rsid w:val="004741FD"/>
    <w:rsid w:val="00490D10"/>
    <w:rsid w:val="00492832"/>
    <w:rsid w:val="00495A6E"/>
    <w:rsid w:val="004A3ACD"/>
    <w:rsid w:val="004B0A64"/>
    <w:rsid w:val="004D087C"/>
    <w:rsid w:val="004E6A16"/>
    <w:rsid w:val="005306FF"/>
    <w:rsid w:val="00532354"/>
    <w:rsid w:val="005430CA"/>
    <w:rsid w:val="00586A49"/>
    <w:rsid w:val="005A154F"/>
    <w:rsid w:val="005B45F6"/>
    <w:rsid w:val="005D0AFC"/>
    <w:rsid w:val="005F59C7"/>
    <w:rsid w:val="0062252B"/>
    <w:rsid w:val="00631A86"/>
    <w:rsid w:val="006716B0"/>
    <w:rsid w:val="006F3263"/>
    <w:rsid w:val="0071522C"/>
    <w:rsid w:val="00731BE9"/>
    <w:rsid w:val="00740C93"/>
    <w:rsid w:val="007750D3"/>
    <w:rsid w:val="007A4998"/>
    <w:rsid w:val="007A52E8"/>
    <w:rsid w:val="007B2AC5"/>
    <w:rsid w:val="007D5CF1"/>
    <w:rsid w:val="007D79D8"/>
    <w:rsid w:val="007E0AE2"/>
    <w:rsid w:val="008027B4"/>
    <w:rsid w:val="008145B4"/>
    <w:rsid w:val="00834C3D"/>
    <w:rsid w:val="00887929"/>
    <w:rsid w:val="008A0A89"/>
    <w:rsid w:val="008E129D"/>
    <w:rsid w:val="008E3664"/>
    <w:rsid w:val="008E4BD1"/>
    <w:rsid w:val="008E67E1"/>
    <w:rsid w:val="0092351D"/>
    <w:rsid w:val="00930C2D"/>
    <w:rsid w:val="0094329E"/>
    <w:rsid w:val="009940DE"/>
    <w:rsid w:val="009A64E8"/>
    <w:rsid w:val="009D3056"/>
    <w:rsid w:val="009E31D4"/>
    <w:rsid w:val="009E6677"/>
    <w:rsid w:val="009F2269"/>
    <w:rsid w:val="00A13C59"/>
    <w:rsid w:val="00A206A3"/>
    <w:rsid w:val="00A70D23"/>
    <w:rsid w:val="00A92343"/>
    <w:rsid w:val="00A96A9A"/>
    <w:rsid w:val="00AA015D"/>
    <w:rsid w:val="00AB2F65"/>
    <w:rsid w:val="00AD2893"/>
    <w:rsid w:val="00AE09FD"/>
    <w:rsid w:val="00AE12D9"/>
    <w:rsid w:val="00AE35F1"/>
    <w:rsid w:val="00AE44DB"/>
    <w:rsid w:val="00B2264B"/>
    <w:rsid w:val="00B37373"/>
    <w:rsid w:val="00B8219E"/>
    <w:rsid w:val="00B826C4"/>
    <w:rsid w:val="00B94440"/>
    <w:rsid w:val="00B97745"/>
    <w:rsid w:val="00BF3DC8"/>
    <w:rsid w:val="00C201B6"/>
    <w:rsid w:val="00C272A9"/>
    <w:rsid w:val="00C37447"/>
    <w:rsid w:val="00C40AC9"/>
    <w:rsid w:val="00C46398"/>
    <w:rsid w:val="00C70373"/>
    <w:rsid w:val="00C717AA"/>
    <w:rsid w:val="00C73FA7"/>
    <w:rsid w:val="00C80B12"/>
    <w:rsid w:val="00C9640C"/>
    <w:rsid w:val="00CC626E"/>
    <w:rsid w:val="00CE2449"/>
    <w:rsid w:val="00D107FE"/>
    <w:rsid w:val="00D26DED"/>
    <w:rsid w:val="00D420DB"/>
    <w:rsid w:val="00D61A24"/>
    <w:rsid w:val="00D63CEB"/>
    <w:rsid w:val="00D65340"/>
    <w:rsid w:val="00D6671F"/>
    <w:rsid w:val="00D66D0A"/>
    <w:rsid w:val="00D80098"/>
    <w:rsid w:val="00D87B1F"/>
    <w:rsid w:val="00D90733"/>
    <w:rsid w:val="00D952C6"/>
    <w:rsid w:val="00DA4F03"/>
    <w:rsid w:val="00DB3EDE"/>
    <w:rsid w:val="00DC3F3A"/>
    <w:rsid w:val="00DE0E9C"/>
    <w:rsid w:val="00DE4E24"/>
    <w:rsid w:val="00E14966"/>
    <w:rsid w:val="00E25A3B"/>
    <w:rsid w:val="00E45C63"/>
    <w:rsid w:val="00E54DED"/>
    <w:rsid w:val="00E57578"/>
    <w:rsid w:val="00E609CF"/>
    <w:rsid w:val="00E62EEE"/>
    <w:rsid w:val="00E81909"/>
    <w:rsid w:val="00E8739C"/>
    <w:rsid w:val="00E9097C"/>
    <w:rsid w:val="00E92720"/>
    <w:rsid w:val="00EB5D8E"/>
    <w:rsid w:val="00EC31D2"/>
    <w:rsid w:val="00EE473C"/>
    <w:rsid w:val="00EE4949"/>
    <w:rsid w:val="00F03C3A"/>
    <w:rsid w:val="00F065F5"/>
    <w:rsid w:val="00F11CDF"/>
    <w:rsid w:val="00F40481"/>
    <w:rsid w:val="00F411ED"/>
    <w:rsid w:val="00F44900"/>
    <w:rsid w:val="00F571BF"/>
    <w:rsid w:val="00F7351A"/>
    <w:rsid w:val="00F86AD6"/>
    <w:rsid w:val="00FB629C"/>
    <w:rsid w:val="00FC1D08"/>
    <w:rsid w:val="00FC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C6200"/>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C620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C6200"/>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C62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214243925">
      <w:bodyDiv w:val="1"/>
      <w:marLeft w:val="0"/>
      <w:marRight w:val="0"/>
      <w:marTop w:val="0"/>
      <w:marBottom w:val="0"/>
      <w:divBdr>
        <w:top w:val="none" w:sz="0" w:space="0" w:color="auto"/>
        <w:left w:val="none" w:sz="0" w:space="0" w:color="auto"/>
        <w:bottom w:val="none" w:sz="0" w:space="0" w:color="auto"/>
        <w:right w:val="none" w:sz="0" w:space="0" w:color="auto"/>
      </w:divBdr>
      <w:divsChild>
        <w:div w:id="1656953311">
          <w:marLeft w:val="0"/>
          <w:marRight w:val="0"/>
          <w:marTop w:val="0"/>
          <w:marBottom w:val="0"/>
          <w:divBdr>
            <w:top w:val="none" w:sz="0" w:space="0" w:color="auto"/>
            <w:left w:val="none" w:sz="0" w:space="0" w:color="auto"/>
            <w:bottom w:val="none" w:sz="0" w:space="0" w:color="auto"/>
            <w:right w:val="none" w:sz="0" w:space="0" w:color="auto"/>
          </w:divBdr>
        </w:div>
      </w:divsChild>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088769290">
      <w:bodyDiv w:val="1"/>
      <w:marLeft w:val="0"/>
      <w:marRight w:val="0"/>
      <w:marTop w:val="0"/>
      <w:marBottom w:val="0"/>
      <w:divBdr>
        <w:top w:val="none" w:sz="0" w:space="0" w:color="auto"/>
        <w:left w:val="none" w:sz="0" w:space="0" w:color="auto"/>
        <w:bottom w:val="none" w:sz="0" w:space="0" w:color="auto"/>
        <w:right w:val="none" w:sz="0" w:space="0" w:color="auto"/>
      </w:divBdr>
      <w:divsChild>
        <w:div w:id="634719648">
          <w:marLeft w:val="0"/>
          <w:marRight w:val="0"/>
          <w:marTop w:val="0"/>
          <w:marBottom w:val="0"/>
          <w:divBdr>
            <w:top w:val="none" w:sz="0" w:space="0" w:color="auto"/>
            <w:left w:val="none" w:sz="0" w:space="0" w:color="auto"/>
            <w:bottom w:val="none" w:sz="0" w:space="0" w:color="auto"/>
            <w:right w:val="none" w:sz="0" w:space="0" w:color="auto"/>
          </w:divBdr>
          <w:divsChild>
            <w:div w:id="1153447580">
              <w:marLeft w:val="0"/>
              <w:marRight w:val="0"/>
              <w:marTop w:val="0"/>
              <w:marBottom w:val="0"/>
              <w:divBdr>
                <w:top w:val="none" w:sz="0" w:space="0" w:color="auto"/>
                <w:left w:val="none" w:sz="0" w:space="0" w:color="auto"/>
                <w:bottom w:val="none" w:sz="0" w:space="0" w:color="auto"/>
                <w:right w:val="none" w:sz="0" w:space="0" w:color="auto"/>
              </w:divBdr>
              <w:divsChild>
                <w:div w:id="597325118">
                  <w:marLeft w:val="0"/>
                  <w:marRight w:val="0"/>
                  <w:marTop w:val="120"/>
                  <w:marBottom w:val="0"/>
                  <w:divBdr>
                    <w:top w:val="none" w:sz="0" w:space="0" w:color="auto"/>
                    <w:left w:val="none" w:sz="0" w:space="0" w:color="auto"/>
                    <w:bottom w:val="none" w:sz="0" w:space="0" w:color="auto"/>
                    <w:right w:val="none" w:sz="0" w:space="0" w:color="auto"/>
                  </w:divBdr>
                </w:div>
                <w:div w:id="1898777315">
                  <w:marLeft w:val="0"/>
                  <w:marRight w:val="0"/>
                  <w:marTop w:val="120"/>
                  <w:marBottom w:val="0"/>
                  <w:divBdr>
                    <w:top w:val="none" w:sz="0" w:space="0" w:color="auto"/>
                    <w:left w:val="none" w:sz="0" w:space="0" w:color="auto"/>
                    <w:bottom w:val="none" w:sz="0" w:space="0" w:color="auto"/>
                    <w:right w:val="none" w:sz="0" w:space="0" w:color="auto"/>
                  </w:divBdr>
                </w:div>
                <w:div w:id="533035771">
                  <w:marLeft w:val="0"/>
                  <w:marRight w:val="0"/>
                  <w:marTop w:val="120"/>
                  <w:marBottom w:val="0"/>
                  <w:divBdr>
                    <w:top w:val="none" w:sz="0" w:space="0" w:color="auto"/>
                    <w:left w:val="none" w:sz="0" w:space="0" w:color="auto"/>
                    <w:bottom w:val="none" w:sz="0" w:space="0" w:color="auto"/>
                    <w:right w:val="none" w:sz="0" w:space="0" w:color="auto"/>
                  </w:divBdr>
                </w:div>
                <w:div w:id="773521702">
                  <w:marLeft w:val="0"/>
                  <w:marRight w:val="0"/>
                  <w:marTop w:val="120"/>
                  <w:marBottom w:val="0"/>
                  <w:divBdr>
                    <w:top w:val="none" w:sz="0" w:space="0" w:color="auto"/>
                    <w:left w:val="none" w:sz="0" w:space="0" w:color="auto"/>
                    <w:bottom w:val="none" w:sz="0" w:space="0" w:color="auto"/>
                    <w:right w:val="none" w:sz="0" w:space="0" w:color="auto"/>
                  </w:divBdr>
                </w:div>
                <w:div w:id="326059506">
                  <w:marLeft w:val="0"/>
                  <w:marRight w:val="0"/>
                  <w:marTop w:val="120"/>
                  <w:marBottom w:val="0"/>
                  <w:divBdr>
                    <w:top w:val="none" w:sz="0" w:space="0" w:color="auto"/>
                    <w:left w:val="none" w:sz="0" w:space="0" w:color="auto"/>
                    <w:bottom w:val="none" w:sz="0" w:space="0" w:color="auto"/>
                    <w:right w:val="none" w:sz="0" w:space="0" w:color="auto"/>
                  </w:divBdr>
                </w:div>
                <w:div w:id="1679311066">
                  <w:marLeft w:val="0"/>
                  <w:marRight w:val="0"/>
                  <w:marTop w:val="120"/>
                  <w:marBottom w:val="0"/>
                  <w:divBdr>
                    <w:top w:val="none" w:sz="0" w:space="0" w:color="auto"/>
                    <w:left w:val="none" w:sz="0" w:space="0" w:color="auto"/>
                    <w:bottom w:val="none" w:sz="0" w:space="0" w:color="auto"/>
                    <w:right w:val="none" w:sz="0" w:space="0" w:color="auto"/>
                  </w:divBdr>
                </w:div>
                <w:div w:id="2111972871">
                  <w:marLeft w:val="0"/>
                  <w:marRight w:val="0"/>
                  <w:marTop w:val="120"/>
                  <w:marBottom w:val="0"/>
                  <w:divBdr>
                    <w:top w:val="none" w:sz="0" w:space="0" w:color="auto"/>
                    <w:left w:val="none" w:sz="0" w:space="0" w:color="auto"/>
                    <w:bottom w:val="none" w:sz="0" w:space="0" w:color="auto"/>
                    <w:right w:val="none" w:sz="0" w:space="0" w:color="auto"/>
                  </w:divBdr>
                </w:div>
                <w:div w:id="12077424">
                  <w:marLeft w:val="0"/>
                  <w:marRight w:val="0"/>
                  <w:marTop w:val="120"/>
                  <w:marBottom w:val="0"/>
                  <w:divBdr>
                    <w:top w:val="none" w:sz="0" w:space="0" w:color="auto"/>
                    <w:left w:val="none" w:sz="0" w:space="0" w:color="auto"/>
                    <w:bottom w:val="none" w:sz="0" w:space="0" w:color="auto"/>
                    <w:right w:val="none" w:sz="0" w:space="0" w:color="auto"/>
                  </w:divBdr>
                </w:div>
                <w:div w:id="15891976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275135143">
      <w:bodyDiv w:val="1"/>
      <w:marLeft w:val="0"/>
      <w:marRight w:val="0"/>
      <w:marTop w:val="0"/>
      <w:marBottom w:val="0"/>
      <w:divBdr>
        <w:top w:val="none" w:sz="0" w:space="0" w:color="auto"/>
        <w:left w:val="none" w:sz="0" w:space="0" w:color="auto"/>
        <w:bottom w:val="none" w:sz="0" w:space="0" w:color="auto"/>
        <w:right w:val="none" w:sz="0" w:space="0" w:color="auto"/>
      </w:divBdr>
      <w:divsChild>
        <w:div w:id="139422856">
          <w:marLeft w:val="0"/>
          <w:marRight w:val="0"/>
          <w:marTop w:val="0"/>
          <w:marBottom w:val="0"/>
          <w:divBdr>
            <w:top w:val="none" w:sz="0" w:space="0" w:color="auto"/>
            <w:left w:val="none" w:sz="0" w:space="0" w:color="auto"/>
            <w:bottom w:val="none" w:sz="0" w:space="0" w:color="auto"/>
            <w:right w:val="none" w:sz="0" w:space="0" w:color="auto"/>
          </w:divBdr>
          <w:divsChild>
            <w:div w:id="1885097319">
              <w:marLeft w:val="0"/>
              <w:marRight w:val="0"/>
              <w:marTop w:val="0"/>
              <w:marBottom w:val="0"/>
              <w:divBdr>
                <w:top w:val="none" w:sz="0" w:space="0" w:color="auto"/>
                <w:left w:val="none" w:sz="0" w:space="0" w:color="auto"/>
                <w:bottom w:val="none" w:sz="0" w:space="0" w:color="auto"/>
                <w:right w:val="none" w:sz="0" w:space="0" w:color="auto"/>
              </w:divBdr>
              <w:divsChild>
                <w:div w:id="1953784490">
                  <w:marLeft w:val="0"/>
                  <w:marRight w:val="0"/>
                  <w:marTop w:val="120"/>
                  <w:marBottom w:val="0"/>
                  <w:divBdr>
                    <w:top w:val="none" w:sz="0" w:space="0" w:color="auto"/>
                    <w:left w:val="none" w:sz="0" w:space="0" w:color="auto"/>
                    <w:bottom w:val="none" w:sz="0" w:space="0" w:color="auto"/>
                    <w:right w:val="none" w:sz="0" w:space="0" w:color="auto"/>
                  </w:divBdr>
                </w:div>
                <w:div w:id="736166789">
                  <w:marLeft w:val="0"/>
                  <w:marRight w:val="0"/>
                  <w:marTop w:val="120"/>
                  <w:marBottom w:val="0"/>
                  <w:divBdr>
                    <w:top w:val="none" w:sz="0" w:space="0" w:color="auto"/>
                    <w:left w:val="none" w:sz="0" w:space="0" w:color="auto"/>
                    <w:bottom w:val="none" w:sz="0" w:space="0" w:color="auto"/>
                    <w:right w:val="none" w:sz="0" w:space="0" w:color="auto"/>
                  </w:divBdr>
                </w:div>
                <w:div w:id="260920263">
                  <w:marLeft w:val="0"/>
                  <w:marRight w:val="0"/>
                  <w:marTop w:val="120"/>
                  <w:marBottom w:val="0"/>
                  <w:divBdr>
                    <w:top w:val="none" w:sz="0" w:space="0" w:color="auto"/>
                    <w:left w:val="none" w:sz="0" w:space="0" w:color="auto"/>
                    <w:bottom w:val="none" w:sz="0" w:space="0" w:color="auto"/>
                    <w:right w:val="none" w:sz="0" w:space="0" w:color="auto"/>
                  </w:divBdr>
                </w:div>
                <w:div w:id="586042324">
                  <w:marLeft w:val="0"/>
                  <w:marRight w:val="0"/>
                  <w:marTop w:val="120"/>
                  <w:marBottom w:val="0"/>
                  <w:divBdr>
                    <w:top w:val="none" w:sz="0" w:space="0" w:color="auto"/>
                    <w:left w:val="none" w:sz="0" w:space="0" w:color="auto"/>
                    <w:bottom w:val="none" w:sz="0" w:space="0" w:color="auto"/>
                    <w:right w:val="none" w:sz="0" w:space="0" w:color="auto"/>
                  </w:divBdr>
                </w:div>
                <w:div w:id="844589480">
                  <w:marLeft w:val="0"/>
                  <w:marRight w:val="0"/>
                  <w:marTop w:val="120"/>
                  <w:marBottom w:val="0"/>
                  <w:divBdr>
                    <w:top w:val="none" w:sz="0" w:space="0" w:color="auto"/>
                    <w:left w:val="none" w:sz="0" w:space="0" w:color="auto"/>
                    <w:bottom w:val="none" w:sz="0" w:space="0" w:color="auto"/>
                    <w:right w:val="none" w:sz="0" w:space="0" w:color="auto"/>
                  </w:divBdr>
                </w:div>
                <w:div w:id="1725325010">
                  <w:marLeft w:val="0"/>
                  <w:marRight w:val="0"/>
                  <w:marTop w:val="120"/>
                  <w:marBottom w:val="0"/>
                  <w:divBdr>
                    <w:top w:val="none" w:sz="0" w:space="0" w:color="auto"/>
                    <w:left w:val="none" w:sz="0" w:space="0" w:color="auto"/>
                    <w:bottom w:val="none" w:sz="0" w:space="0" w:color="auto"/>
                    <w:right w:val="none" w:sz="0" w:space="0" w:color="auto"/>
                  </w:divBdr>
                </w:div>
                <w:div w:id="1031734184">
                  <w:marLeft w:val="0"/>
                  <w:marRight w:val="0"/>
                  <w:marTop w:val="120"/>
                  <w:marBottom w:val="0"/>
                  <w:divBdr>
                    <w:top w:val="none" w:sz="0" w:space="0" w:color="auto"/>
                    <w:left w:val="none" w:sz="0" w:space="0" w:color="auto"/>
                    <w:bottom w:val="none" w:sz="0" w:space="0" w:color="auto"/>
                    <w:right w:val="none" w:sz="0" w:space="0" w:color="auto"/>
                  </w:divBdr>
                </w:div>
                <w:div w:id="1375302434">
                  <w:marLeft w:val="0"/>
                  <w:marRight w:val="0"/>
                  <w:marTop w:val="120"/>
                  <w:marBottom w:val="0"/>
                  <w:divBdr>
                    <w:top w:val="none" w:sz="0" w:space="0" w:color="auto"/>
                    <w:left w:val="none" w:sz="0" w:space="0" w:color="auto"/>
                    <w:bottom w:val="none" w:sz="0" w:space="0" w:color="auto"/>
                    <w:right w:val="none" w:sz="0" w:space="0" w:color="auto"/>
                  </w:divBdr>
                </w:div>
                <w:div w:id="2955701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3213408">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347749117">
      <w:bodyDiv w:val="1"/>
      <w:marLeft w:val="0"/>
      <w:marRight w:val="0"/>
      <w:marTop w:val="0"/>
      <w:marBottom w:val="0"/>
      <w:divBdr>
        <w:top w:val="none" w:sz="0" w:space="0" w:color="auto"/>
        <w:left w:val="none" w:sz="0" w:space="0" w:color="auto"/>
        <w:bottom w:val="none" w:sz="0" w:space="0" w:color="auto"/>
        <w:right w:val="none" w:sz="0" w:space="0" w:color="auto"/>
      </w:divBdr>
      <w:divsChild>
        <w:div w:id="1004012940">
          <w:marLeft w:val="0"/>
          <w:marRight w:val="0"/>
          <w:marTop w:val="0"/>
          <w:marBottom w:val="0"/>
          <w:divBdr>
            <w:top w:val="none" w:sz="0" w:space="0" w:color="auto"/>
            <w:left w:val="none" w:sz="0" w:space="0" w:color="auto"/>
            <w:bottom w:val="none" w:sz="0" w:space="0" w:color="auto"/>
            <w:right w:val="none" w:sz="0" w:space="0" w:color="auto"/>
          </w:divBdr>
        </w:div>
      </w:divsChild>
    </w:div>
    <w:div w:id="1401753557">
      <w:bodyDiv w:val="1"/>
      <w:marLeft w:val="0"/>
      <w:marRight w:val="0"/>
      <w:marTop w:val="0"/>
      <w:marBottom w:val="0"/>
      <w:divBdr>
        <w:top w:val="none" w:sz="0" w:space="0" w:color="auto"/>
        <w:left w:val="none" w:sz="0" w:space="0" w:color="auto"/>
        <w:bottom w:val="none" w:sz="0" w:space="0" w:color="auto"/>
        <w:right w:val="none" w:sz="0" w:space="0" w:color="auto"/>
      </w:divBdr>
      <w:divsChild>
        <w:div w:id="171263570">
          <w:marLeft w:val="0"/>
          <w:marRight w:val="0"/>
          <w:marTop w:val="0"/>
          <w:marBottom w:val="0"/>
          <w:divBdr>
            <w:top w:val="none" w:sz="0" w:space="0" w:color="auto"/>
            <w:left w:val="none" w:sz="0" w:space="0" w:color="auto"/>
            <w:bottom w:val="none" w:sz="0" w:space="0" w:color="auto"/>
            <w:right w:val="none" w:sz="0" w:space="0" w:color="auto"/>
          </w:divBdr>
        </w:div>
      </w:divsChild>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0A68-54B1-4436-8726-AF26F5A7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Тонков Дмитрий Сергеевич</cp:lastModifiedBy>
  <cp:revision>7</cp:revision>
  <cp:lastPrinted>2018-06-05T06:07:00Z</cp:lastPrinted>
  <dcterms:created xsi:type="dcterms:W3CDTF">2018-06-05T06:07:00Z</dcterms:created>
  <dcterms:modified xsi:type="dcterms:W3CDTF">2019-02-08T12:32:00Z</dcterms:modified>
</cp:coreProperties>
</file>