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2B5" w:rsidRPr="00F318E2" w:rsidRDefault="00EB566A" w:rsidP="00F318E2">
      <w:pPr>
        <w:autoSpaceDE w:val="0"/>
        <w:autoSpaceDN w:val="0"/>
        <w:adjustRightInd w:val="0"/>
        <w:spacing w:line="240" w:lineRule="auto"/>
        <w:ind w:left="5387" w:firstLine="0"/>
        <w:jc w:val="left"/>
        <w:rPr>
          <w:rFonts w:eastAsia="Calibri"/>
          <w:lang w:eastAsia="en-US"/>
        </w:rPr>
      </w:pPr>
      <w:bookmarkStart w:id="0" w:name="_GoBack"/>
      <w:bookmarkEnd w:id="0"/>
      <w:r w:rsidRPr="00F318E2">
        <w:rPr>
          <w:rFonts w:eastAsia="Calibri"/>
          <w:lang w:eastAsia="en-US"/>
        </w:rPr>
        <w:t>У</w:t>
      </w:r>
      <w:r w:rsidR="004202B5" w:rsidRPr="00F318E2">
        <w:rPr>
          <w:rFonts w:eastAsia="Calibri"/>
          <w:lang w:eastAsia="en-US"/>
        </w:rPr>
        <w:t>ТВЕРЖДЕН</w:t>
      </w:r>
      <w:r w:rsidR="00B9071E" w:rsidRPr="00F318E2">
        <w:rPr>
          <w:rFonts w:eastAsia="Calibri"/>
          <w:lang w:eastAsia="en-US"/>
        </w:rPr>
        <w:t>О</w:t>
      </w:r>
    </w:p>
    <w:p w:rsidR="004202B5" w:rsidRPr="00F318E2" w:rsidRDefault="004202B5" w:rsidP="00F318E2">
      <w:pPr>
        <w:widowControl w:val="0"/>
        <w:autoSpaceDE w:val="0"/>
        <w:autoSpaceDN w:val="0"/>
        <w:adjustRightInd w:val="0"/>
        <w:spacing w:line="240" w:lineRule="auto"/>
        <w:ind w:left="5387" w:firstLine="0"/>
        <w:jc w:val="left"/>
        <w:rPr>
          <w:rFonts w:eastAsia="Calibri"/>
          <w:lang w:eastAsia="en-US"/>
        </w:rPr>
      </w:pPr>
      <w:r w:rsidRPr="00F318E2">
        <w:rPr>
          <w:rFonts w:eastAsia="Calibri"/>
          <w:lang w:eastAsia="en-US"/>
        </w:rPr>
        <w:t>приказом Департамента государственных закупок Свердловской области</w:t>
      </w:r>
    </w:p>
    <w:p w:rsidR="004202B5" w:rsidRPr="00F318E2" w:rsidRDefault="004202B5" w:rsidP="00F318E2">
      <w:pPr>
        <w:widowControl w:val="0"/>
        <w:autoSpaceDE w:val="0"/>
        <w:autoSpaceDN w:val="0"/>
        <w:adjustRightInd w:val="0"/>
        <w:spacing w:line="240" w:lineRule="auto"/>
        <w:ind w:left="5387" w:firstLine="0"/>
        <w:jc w:val="left"/>
        <w:rPr>
          <w:rFonts w:eastAsia="Calibri"/>
          <w:lang w:eastAsia="en-US"/>
        </w:rPr>
      </w:pPr>
      <w:r w:rsidRPr="00F318E2">
        <w:rPr>
          <w:rFonts w:eastAsia="Calibri"/>
          <w:lang w:eastAsia="en-US"/>
        </w:rPr>
        <w:t>от ________________ № _______</w:t>
      </w:r>
      <w:r w:rsidR="009F2269" w:rsidRPr="00F318E2">
        <w:rPr>
          <w:rFonts w:eastAsia="Calibri"/>
          <w:lang w:eastAsia="en-US"/>
        </w:rPr>
        <w:t>____</w:t>
      </w:r>
    </w:p>
    <w:p w:rsidR="004202B5" w:rsidRPr="00F318E2" w:rsidRDefault="004202B5" w:rsidP="00F318E2">
      <w:pPr>
        <w:widowControl w:val="0"/>
        <w:autoSpaceDE w:val="0"/>
        <w:autoSpaceDN w:val="0"/>
        <w:adjustRightInd w:val="0"/>
        <w:spacing w:line="240" w:lineRule="auto"/>
        <w:ind w:left="5387" w:firstLine="0"/>
        <w:rPr>
          <w:rFonts w:eastAsia="Calibri"/>
          <w:lang w:eastAsia="en-US"/>
        </w:rPr>
      </w:pPr>
      <w:r w:rsidRPr="00F318E2">
        <w:rPr>
          <w:rFonts w:eastAsia="Calibri"/>
          <w:lang w:eastAsia="en-US"/>
        </w:rPr>
        <w:t xml:space="preserve">«Об утверждении </w:t>
      </w:r>
      <w:r w:rsidR="00AB2F65" w:rsidRPr="00F318E2">
        <w:rPr>
          <w:rFonts w:eastAsia="Calibri"/>
          <w:lang w:eastAsia="en-US"/>
        </w:rPr>
        <w:t xml:space="preserve">типового условия </w:t>
      </w:r>
      <w:r w:rsidR="00BD36C1" w:rsidRPr="00F318E2">
        <w:rPr>
          <w:rFonts w:eastAsia="Calibri"/>
          <w:lang w:eastAsia="en-US"/>
        </w:rPr>
        <w:t xml:space="preserve">о расторжении </w:t>
      </w:r>
      <w:r w:rsidR="00E6608C" w:rsidRPr="00F318E2">
        <w:rPr>
          <w:rFonts w:eastAsia="Calibri"/>
          <w:lang w:eastAsia="en-US"/>
        </w:rPr>
        <w:t>государственн</w:t>
      </w:r>
      <w:r w:rsidR="008D7FD9" w:rsidRPr="00F318E2">
        <w:rPr>
          <w:rFonts w:eastAsia="Calibri"/>
          <w:lang w:eastAsia="en-US"/>
        </w:rPr>
        <w:t>ого</w:t>
      </w:r>
      <w:r w:rsidR="00E6608C" w:rsidRPr="00F318E2">
        <w:rPr>
          <w:rFonts w:eastAsia="Calibri"/>
          <w:lang w:eastAsia="en-US"/>
        </w:rPr>
        <w:t xml:space="preserve"> </w:t>
      </w:r>
      <w:r w:rsidR="002A4312" w:rsidRPr="00F318E2">
        <w:rPr>
          <w:rFonts w:eastAsia="Calibri"/>
          <w:lang w:eastAsia="en-US"/>
        </w:rPr>
        <w:t>контракт</w:t>
      </w:r>
      <w:r w:rsidR="008D7FD9" w:rsidRPr="00F318E2">
        <w:rPr>
          <w:rFonts w:eastAsia="Calibri"/>
          <w:lang w:eastAsia="en-US"/>
        </w:rPr>
        <w:t>а</w:t>
      </w:r>
      <w:r w:rsidR="002A4312" w:rsidRPr="00F318E2">
        <w:rPr>
          <w:rFonts w:eastAsia="Calibri"/>
          <w:lang w:eastAsia="en-US"/>
        </w:rPr>
        <w:t>, заключаем</w:t>
      </w:r>
      <w:r w:rsidR="008D7FD9" w:rsidRPr="00F318E2">
        <w:rPr>
          <w:rFonts w:eastAsia="Calibri"/>
          <w:lang w:eastAsia="en-US"/>
        </w:rPr>
        <w:t xml:space="preserve">ого </w:t>
      </w:r>
      <w:r w:rsidR="002A4312" w:rsidRPr="00F318E2">
        <w:rPr>
          <w:rFonts w:eastAsia="Calibri"/>
          <w:lang w:eastAsia="en-US"/>
        </w:rPr>
        <w:t>для обеспечения нужд Свердловской области</w:t>
      </w:r>
      <w:r w:rsidR="004D087C" w:rsidRPr="00F318E2">
        <w:rPr>
          <w:rFonts w:eastAsia="Calibri"/>
          <w:lang w:eastAsia="en-US"/>
        </w:rPr>
        <w:t>»</w:t>
      </w:r>
    </w:p>
    <w:p w:rsidR="004202B5" w:rsidRPr="00F318E2" w:rsidRDefault="004202B5" w:rsidP="00F318E2">
      <w:pPr>
        <w:widowControl w:val="0"/>
        <w:autoSpaceDE w:val="0"/>
        <w:autoSpaceDN w:val="0"/>
        <w:adjustRightInd w:val="0"/>
        <w:spacing w:line="240" w:lineRule="auto"/>
        <w:ind w:firstLine="0"/>
        <w:jc w:val="left"/>
        <w:rPr>
          <w:rFonts w:eastAsia="Calibri"/>
          <w:b/>
          <w:lang w:eastAsia="en-US"/>
        </w:rPr>
      </w:pPr>
    </w:p>
    <w:p w:rsidR="004202B5" w:rsidRPr="00F318E2" w:rsidRDefault="004202B5" w:rsidP="00F318E2">
      <w:pPr>
        <w:widowControl w:val="0"/>
        <w:autoSpaceDE w:val="0"/>
        <w:autoSpaceDN w:val="0"/>
        <w:adjustRightInd w:val="0"/>
        <w:spacing w:line="240" w:lineRule="auto"/>
        <w:ind w:firstLine="0"/>
        <w:jc w:val="left"/>
        <w:rPr>
          <w:rFonts w:eastAsia="Calibri"/>
          <w:b/>
          <w:lang w:eastAsia="en-US"/>
        </w:rPr>
      </w:pPr>
    </w:p>
    <w:p w:rsidR="00247EC3" w:rsidRPr="00F318E2" w:rsidRDefault="00B9071E" w:rsidP="00F318E2">
      <w:pPr>
        <w:widowControl w:val="0"/>
        <w:autoSpaceDE w:val="0"/>
        <w:autoSpaceDN w:val="0"/>
        <w:adjustRightInd w:val="0"/>
        <w:spacing w:line="240" w:lineRule="auto"/>
        <w:ind w:firstLine="0"/>
        <w:jc w:val="center"/>
        <w:rPr>
          <w:b/>
        </w:rPr>
      </w:pPr>
      <w:r w:rsidRPr="00F318E2">
        <w:rPr>
          <w:b/>
        </w:rPr>
        <w:t>Т</w:t>
      </w:r>
      <w:r w:rsidR="00AB2F65" w:rsidRPr="00F318E2">
        <w:rPr>
          <w:b/>
        </w:rPr>
        <w:t>ипово</w:t>
      </w:r>
      <w:r w:rsidRPr="00F318E2">
        <w:rPr>
          <w:b/>
        </w:rPr>
        <w:t>е</w:t>
      </w:r>
      <w:r w:rsidR="00AB2F65" w:rsidRPr="00F318E2">
        <w:rPr>
          <w:b/>
        </w:rPr>
        <w:t xml:space="preserve"> услови</w:t>
      </w:r>
      <w:r w:rsidRPr="00F318E2">
        <w:rPr>
          <w:b/>
        </w:rPr>
        <w:t>е</w:t>
      </w:r>
      <w:r w:rsidR="002A4312" w:rsidRPr="00F318E2">
        <w:rPr>
          <w:b/>
        </w:rPr>
        <w:t xml:space="preserve"> </w:t>
      </w:r>
      <w:r w:rsidR="00BD36C1" w:rsidRPr="00F318E2">
        <w:rPr>
          <w:b/>
        </w:rPr>
        <w:t xml:space="preserve">о расторжении </w:t>
      </w:r>
      <w:r w:rsidR="00F819C1" w:rsidRPr="00F318E2">
        <w:rPr>
          <w:b/>
        </w:rPr>
        <w:t>государственн</w:t>
      </w:r>
      <w:r w:rsidR="008D7FD9" w:rsidRPr="00F318E2">
        <w:rPr>
          <w:b/>
        </w:rPr>
        <w:t>ого</w:t>
      </w:r>
      <w:r w:rsidR="00F819C1" w:rsidRPr="00F318E2">
        <w:rPr>
          <w:b/>
        </w:rPr>
        <w:t xml:space="preserve"> </w:t>
      </w:r>
      <w:r w:rsidR="000B0A75" w:rsidRPr="00F318E2">
        <w:rPr>
          <w:b/>
        </w:rPr>
        <w:t>контракт</w:t>
      </w:r>
      <w:r w:rsidR="008D7FD9" w:rsidRPr="00F318E2">
        <w:rPr>
          <w:b/>
        </w:rPr>
        <w:t>а</w:t>
      </w:r>
      <w:r w:rsidR="000B0A75" w:rsidRPr="00F318E2">
        <w:rPr>
          <w:b/>
        </w:rPr>
        <w:t>,</w:t>
      </w:r>
    </w:p>
    <w:p w:rsidR="00AB2F65" w:rsidRPr="00F318E2" w:rsidRDefault="000B0A75" w:rsidP="00F318E2">
      <w:pPr>
        <w:widowControl w:val="0"/>
        <w:autoSpaceDE w:val="0"/>
        <w:autoSpaceDN w:val="0"/>
        <w:adjustRightInd w:val="0"/>
        <w:spacing w:line="240" w:lineRule="auto"/>
        <w:ind w:firstLine="0"/>
        <w:jc w:val="center"/>
        <w:rPr>
          <w:b/>
        </w:rPr>
      </w:pPr>
      <w:r w:rsidRPr="00F318E2">
        <w:rPr>
          <w:b/>
        </w:rPr>
        <w:t xml:space="preserve"> заключаем</w:t>
      </w:r>
      <w:r w:rsidR="008D7FD9" w:rsidRPr="00F318E2">
        <w:rPr>
          <w:b/>
        </w:rPr>
        <w:t>ого</w:t>
      </w:r>
      <w:r w:rsidRPr="00F318E2">
        <w:rPr>
          <w:b/>
        </w:rPr>
        <w:t xml:space="preserve"> для обеспечения нужд Свердловской области</w:t>
      </w:r>
    </w:p>
    <w:p w:rsidR="00B8219E" w:rsidRPr="00F318E2" w:rsidRDefault="00B8219E" w:rsidP="00F318E2">
      <w:pPr>
        <w:widowControl w:val="0"/>
        <w:autoSpaceDE w:val="0"/>
        <w:autoSpaceDN w:val="0"/>
        <w:adjustRightInd w:val="0"/>
        <w:spacing w:line="240" w:lineRule="auto"/>
        <w:ind w:firstLine="709"/>
        <w:jc w:val="center"/>
        <w:rPr>
          <w:b/>
        </w:rPr>
      </w:pPr>
    </w:p>
    <w:p w:rsidR="00F411ED" w:rsidRPr="00F318E2" w:rsidRDefault="000B0A75" w:rsidP="00F318E2">
      <w:pPr>
        <w:pStyle w:val="a8"/>
        <w:tabs>
          <w:tab w:val="left" w:pos="426"/>
        </w:tabs>
        <w:spacing w:line="240" w:lineRule="auto"/>
        <w:ind w:left="0" w:firstLine="0"/>
        <w:jc w:val="center"/>
        <w:rPr>
          <w:b/>
        </w:rPr>
      </w:pPr>
      <w:r w:rsidRPr="00F318E2">
        <w:rPr>
          <w:b/>
        </w:rPr>
        <w:t xml:space="preserve">УСЛОВИЯ И ПОРЯДОК </w:t>
      </w:r>
      <w:r w:rsidR="00BD36C1" w:rsidRPr="00F318E2">
        <w:rPr>
          <w:b/>
        </w:rPr>
        <w:t>РАСТОРЖЕНИ</w:t>
      </w:r>
      <w:r w:rsidRPr="00F318E2">
        <w:rPr>
          <w:b/>
        </w:rPr>
        <w:t>Я</w:t>
      </w:r>
      <w:r w:rsidR="00BD36C1" w:rsidRPr="00F318E2">
        <w:rPr>
          <w:b/>
        </w:rPr>
        <w:t xml:space="preserve"> КОНТРАКТА</w:t>
      </w:r>
    </w:p>
    <w:p w:rsidR="00BD36C1" w:rsidRPr="00F318E2" w:rsidRDefault="000B0A75" w:rsidP="00F318E2">
      <w:pPr>
        <w:spacing w:line="240" w:lineRule="auto"/>
        <w:ind w:firstLine="709"/>
      </w:pPr>
      <w:r w:rsidRPr="00F318E2">
        <w:t>1.</w:t>
      </w:r>
      <w:r w:rsidR="00B9071E" w:rsidRPr="00F318E2">
        <w:t> </w:t>
      </w:r>
      <w:r w:rsidR="00BD36C1" w:rsidRPr="00F318E2">
        <w:t xml:space="preserve">Расторжение </w:t>
      </w:r>
      <w:r w:rsidR="00F819C1" w:rsidRPr="00F318E2">
        <w:t xml:space="preserve">государственного </w:t>
      </w:r>
      <w:r w:rsidR="00BD36C1" w:rsidRPr="00F318E2">
        <w:t>контракта</w:t>
      </w:r>
      <w:r w:rsidR="00F819C1" w:rsidRPr="00F318E2">
        <w:t xml:space="preserve"> (далее - контракт)</w:t>
      </w:r>
      <w:r w:rsidR="00BD36C1" w:rsidRPr="00F318E2">
        <w:t xml:space="preserve"> допускается по соглашению Сторон, по решению суда, а также в случае одностороннего отказа Стороны контракта от исполнения контракта в соответствии с </w:t>
      </w:r>
      <w:r w:rsidR="00507C71" w:rsidRPr="00F318E2">
        <w:t>Федеральным законом от 05.04.2013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w:t>
      </w:r>
      <w:r w:rsidR="00BD36C1" w:rsidRPr="00F318E2">
        <w:t>.</w:t>
      </w:r>
    </w:p>
    <w:p w:rsidR="00BD36C1" w:rsidRPr="00F318E2" w:rsidRDefault="000B0A75" w:rsidP="00F318E2">
      <w:pPr>
        <w:spacing w:line="240" w:lineRule="auto"/>
        <w:ind w:firstLine="709"/>
      </w:pPr>
      <w:r w:rsidRPr="00F318E2">
        <w:t>2.</w:t>
      </w:r>
      <w:r w:rsidR="000E2E90" w:rsidRPr="00F318E2">
        <w:t> </w:t>
      </w:r>
      <w:r w:rsidR="00BD36C1" w:rsidRPr="00F318E2">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w:t>
      </w:r>
      <w:r w:rsidRPr="00F318E2">
        <w:t xml:space="preserve">товаров </w:t>
      </w:r>
      <w:r w:rsidRPr="00F318E2">
        <w:rPr>
          <w:i/>
        </w:rPr>
        <w:t>(выполненной работы, оказанной услуги)</w:t>
      </w:r>
      <w:r w:rsidRPr="00F318E2">
        <w:rPr>
          <w:rStyle w:val="a4"/>
        </w:rPr>
        <w:footnoteReference w:id="1"/>
      </w:r>
      <w:r w:rsidRPr="00F318E2">
        <w:t xml:space="preserve"> </w:t>
      </w:r>
      <w:r w:rsidR="00BD36C1" w:rsidRPr="00F318E2">
        <w:t>с привлечением экспертов, экспертных организаций.</w:t>
      </w:r>
    </w:p>
    <w:p w:rsidR="00507C71" w:rsidRPr="00F318E2" w:rsidRDefault="00507C71" w:rsidP="00F318E2">
      <w:pPr>
        <w:spacing w:line="240" w:lineRule="auto"/>
        <w:ind w:firstLine="709"/>
      </w:pPr>
      <w:r w:rsidRPr="00F318E2">
        <w:rPr>
          <w:i/>
        </w:rPr>
        <w:t>Заказчик вправе отказаться от исполнения настоящего контракта в одностороннем порядке в случаях: ________________________________</w:t>
      </w:r>
      <w:r w:rsidR="009E1402">
        <w:rPr>
          <w:i/>
        </w:rPr>
        <w:t xml:space="preserve">______ </w:t>
      </w:r>
      <w:r w:rsidRPr="00F318E2">
        <w:rPr>
          <w:rStyle w:val="a4"/>
          <w:i/>
        </w:rPr>
        <w:footnoteReference w:id="2"/>
      </w:r>
      <w:r w:rsidRPr="00F318E2">
        <w:rPr>
          <w:i/>
        </w:rPr>
        <w:t>,</w:t>
      </w:r>
      <w:r w:rsidRPr="00F318E2">
        <w:t xml:space="preserve"> в иных случаях, установленных гражданским законодательством.</w:t>
      </w:r>
    </w:p>
    <w:p w:rsidR="00BD36C1" w:rsidRPr="00F318E2" w:rsidRDefault="00BD36C1" w:rsidP="00F318E2">
      <w:pPr>
        <w:spacing w:line="240" w:lineRule="auto"/>
        <w:ind w:firstLine="709"/>
      </w:pPr>
      <w:r w:rsidRPr="00F318E2">
        <w:t>Если Заказчиком проведена экспертиза поставленного товара</w:t>
      </w:r>
      <w:r w:rsidR="00BD6DDD" w:rsidRPr="00F318E2">
        <w:t xml:space="preserve"> </w:t>
      </w:r>
      <w:r w:rsidR="00BD6DDD" w:rsidRPr="00F318E2">
        <w:rPr>
          <w:i/>
        </w:rPr>
        <w:t>(выполненной работы, оказанной услуги)</w:t>
      </w:r>
      <w:r w:rsidR="00BD6DDD" w:rsidRPr="00F318E2">
        <w:rPr>
          <w:rStyle w:val="a4"/>
        </w:rPr>
        <w:footnoteReference w:id="3"/>
      </w:r>
      <w:r w:rsidRPr="00F318E2">
        <w:t xml:space="preserve">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w:t>
      </w:r>
      <w:r w:rsidR="00BD6DDD" w:rsidRPr="00F318E2">
        <w:t xml:space="preserve"> </w:t>
      </w:r>
      <w:r w:rsidR="00BD6DDD" w:rsidRPr="00F318E2">
        <w:rPr>
          <w:i/>
        </w:rPr>
        <w:t>(выполненной работы, оказанной услуги)</w:t>
      </w:r>
      <w:r w:rsidR="00BD6DDD" w:rsidRPr="00F318E2">
        <w:rPr>
          <w:rStyle w:val="a4"/>
          <w:i/>
        </w:rPr>
        <w:footnoteReference w:id="4"/>
      </w:r>
      <w:r w:rsidRPr="00F318E2">
        <w:t xml:space="preserve">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93BF0" w:rsidRPr="00F318E2" w:rsidRDefault="00625846" w:rsidP="00F318E2">
      <w:pPr>
        <w:spacing w:line="240" w:lineRule="auto"/>
        <w:ind w:firstLine="709"/>
      </w:pPr>
      <w:r w:rsidRPr="00F318E2">
        <w:lastRenderedPageBreak/>
        <w:t>3.</w:t>
      </w:r>
      <w:r w:rsidR="000E2E90" w:rsidRPr="00F318E2">
        <w:t> </w:t>
      </w:r>
      <w:r w:rsidR="00C766D8" w:rsidRPr="00F318E2">
        <w:t>Заказчик обязан принять решение об одностороннем отказе от исполнения контракта в случае</w:t>
      </w:r>
      <w:r w:rsidR="00AC383A" w:rsidRPr="00F318E2">
        <w:t>,</w:t>
      </w:r>
      <w:r w:rsidR="00C766D8" w:rsidRPr="00F318E2">
        <w:t xml:space="preserve"> если в ходе исполнения контракта установлено, что </w:t>
      </w:r>
      <w:r w:rsidR="00D93BF0" w:rsidRPr="00F318E2">
        <w:t xml:space="preserve">Поставщик </w:t>
      </w:r>
      <w:r w:rsidR="00D93BF0" w:rsidRPr="00F318E2">
        <w:rPr>
          <w:i/>
        </w:rPr>
        <w:t>(подрядчик, исполнитель)</w:t>
      </w:r>
      <w:r w:rsidR="00D93BF0" w:rsidRPr="00F318E2">
        <w:rPr>
          <w:rStyle w:val="a4"/>
          <w:i/>
        </w:rPr>
        <w:footnoteReference w:id="5"/>
      </w:r>
      <w:r w:rsidR="00D93BF0" w:rsidRPr="00F318E2">
        <w:t xml:space="preserve"> и (или) </w:t>
      </w:r>
      <w:r w:rsidR="00C766D8" w:rsidRPr="00F318E2">
        <w:t xml:space="preserve">поставляемый Товар </w:t>
      </w:r>
      <w:r w:rsidR="00D93BF0" w:rsidRPr="00F318E2">
        <w:t>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r w:rsidR="00946C33" w:rsidRPr="00F318E2">
        <w:t>.</w:t>
      </w:r>
      <w:r w:rsidR="00D93BF0" w:rsidRPr="00F318E2">
        <w:rPr>
          <w:rStyle w:val="a4"/>
        </w:rPr>
        <w:footnoteReference w:id="6"/>
      </w:r>
    </w:p>
    <w:p w:rsidR="00BD36C1" w:rsidRPr="00F318E2" w:rsidRDefault="002C33D9" w:rsidP="00F318E2">
      <w:pPr>
        <w:spacing w:line="240" w:lineRule="auto"/>
        <w:ind w:firstLine="709"/>
      </w:pPr>
      <w:r w:rsidRPr="00F318E2">
        <w:t xml:space="preserve">4. </w:t>
      </w:r>
      <w:r w:rsidR="00BD36C1" w:rsidRPr="00F318E2">
        <w:t>Решение Заказчика об одностороннем отказе от исполнения контракта не позднее чем в течение трех рабочих дней с д</w:t>
      </w:r>
      <w:r w:rsidR="00873103" w:rsidRPr="00F318E2">
        <w:t>аты принятия указанного решения</w:t>
      </w:r>
      <w:r w:rsidR="00BD36C1" w:rsidRPr="00F318E2">
        <w:t xml:space="preserve"> размещается в единой информационной системе и направляется Поставщику </w:t>
      </w:r>
      <w:r w:rsidR="00176559" w:rsidRPr="00F318E2">
        <w:rPr>
          <w:i/>
        </w:rPr>
        <w:t>(подрядчику, исполнителю)</w:t>
      </w:r>
      <w:r w:rsidR="00176559" w:rsidRPr="00F318E2">
        <w:rPr>
          <w:rStyle w:val="a4"/>
        </w:rPr>
        <w:footnoteReference w:id="7"/>
      </w:r>
      <w:r w:rsidR="00176559" w:rsidRPr="00F318E2">
        <w:t xml:space="preserve"> </w:t>
      </w:r>
      <w:r w:rsidR="00BD36C1" w:rsidRPr="00F318E2">
        <w:t>по почте заказным письмом с уведомлением о вручении по адресу Поставщика</w:t>
      </w:r>
      <w:r w:rsidR="00176559" w:rsidRPr="00F318E2">
        <w:t xml:space="preserve"> </w:t>
      </w:r>
      <w:r w:rsidR="00176559" w:rsidRPr="00F318E2">
        <w:rPr>
          <w:i/>
        </w:rPr>
        <w:t>(подрядчика, исполнителя)</w:t>
      </w:r>
      <w:r w:rsidR="00F529E5" w:rsidRPr="00F318E2">
        <w:rPr>
          <w:rStyle w:val="a4"/>
          <w:i/>
        </w:rPr>
        <w:footnoteReference w:id="8"/>
      </w:r>
      <w:r w:rsidR="00BD36C1" w:rsidRPr="00F318E2">
        <w:t>,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r w:rsidR="00176559" w:rsidRPr="00F318E2">
        <w:t xml:space="preserve"> </w:t>
      </w:r>
      <w:r w:rsidR="00176559" w:rsidRPr="00F318E2">
        <w:rPr>
          <w:i/>
        </w:rPr>
        <w:t>(подрядчику, исполнителю</w:t>
      </w:r>
      <w:r w:rsidR="00946C33" w:rsidRPr="00F318E2">
        <w:rPr>
          <w:i/>
        </w:rPr>
        <w:t>).</w:t>
      </w:r>
      <w:r w:rsidR="00F529E5" w:rsidRPr="00F318E2">
        <w:rPr>
          <w:rStyle w:val="a4"/>
          <w:i/>
        </w:rPr>
        <w:footnoteReference w:id="9"/>
      </w:r>
      <w:r w:rsidR="00BD36C1" w:rsidRPr="00F318E2">
        <w:t xml:space="preserve"> Выполнение Заказчиком вышеуказанных требований считается надлежащим уведомлением Поставщика </w:t>
      </w:r>
      <w:r w:rsidR="00176559" w:rsidRPr="00F318E2">
        <w:rPr>
          <w:i/>
        </w:rPr>
        <w:t>(подрядчика, исполнителя)</w:t>
      </w:r>
      <w:r w:rsidR="00F529E5" w:rsidRPr="00F318E2">
        <w:rPr>
          <w:rStyle w:val="a4"/>
          <w:i/>
        </w:rPr>
        <w:footnoteReference w:id="10"/>
      </w:r>
      <w:r w:rsidR="00176559" w:rsidRPr="00F318E2">
        <w:rPr>
          <w:i/>
        </w:rPr>
        <w:t xml:space="preserve"> </w:t>
      </w:r>
      <w:r w:rsidR="00BD36C1" w:rsidRPr="00F318E2">
        <w:t xml:space="preserve">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w:t>
      </w:r>
      <w:r w:rsidR="00176559" w:rsidRPr="00F318E2">
        <w:rPr>
          <w:i/>
        </w:rPr>
        <w:t>(подрядчику, исполнителю)</w:t>
      </w:r>
      <w:r w:rsidR="00F529E5" w:rsidRPr="00F318E2">
        <w:rPr>
          <w:rStyle w:val="a4"/>
          <w:i/>
        </w:rPr>
        <w:footnoteReference w:id="11"/>
      </w:r>
      <w:r w:rsidR="00176559" w:rsidRPr="00F318E2">
        <w:t xml:space="preserve"> </w:t>
      </w:r>
      <w:r w:rsidR="00BD36C1" w:rsidRPr="00F318E2">
        <w:t xml:space="preserve">указанного уведомления либо дата получения Заказчиком информации об отсутствии Поставщика </w:t>
      </w:r>
      <w:r w:rsidR="00176559" w:rsidRPr="00F318E2">
        <w:rPr>
          <w:i/>
        </w:rPr>
        <w:t>(подрядчика, исполнителя)</w:t>
      </w:r>
      <w:r w:rsidR="00F529E5" w:rsidRPr="00F318E2">
        <w:rPr>
          <w:rStyle w:val="a4"/>
          <w:i/>
        </w:rPr>
        <w:footnoteReference w:id="12"/>
      </w:r>
      <w:r w:rsidR="00176559" w:rsidRPr="00F318E2">
        <w:t xml:space="preserve"> </w:t>
      </w:r>
      <w:r w:rsidR="00BD36C1" w:rsidRPr="00F318E2">
        <w:t>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BD36C1" w:rsidRPr="00F318E2" w:rsidRDefault="00BD36C1" w:rsidP="00F318E2">
      <w:pPr>
        <w:spacing w:line="240" w:lineRule="auto"/>
        <w:ind w:firstLine="709"/>
      </w:pPr>
      <w:r w:rsidRPr="00F318E2">
        <w:t>Решение Заказчика об одностороннем отказе от испол</w:t>
      </w:r>
      <w:r w:rsidR="00873103" w:rsidRPr="00F318E2">
        <w:t>нения контракта вступает в силу</w:t>
      </w:r>
      <w:r w:rsidRPr="00F318E2">
        <w:t xml:space="preserve"> и контракт считается расторгнутым через десять дней с даты надлежащего уведомления Заказчиком Поставщика </w:t>
      </w:r>
      <w:r w:rsidR="00176559" w:rsidRPr="00F318E2">
        <w:rPr>
          <w:i/>
        </w:rPr>
        <w:t>(подрядчика, исполнителя)</w:t>
      </w:r>
      <w:r w:rsidR="00F529E5" w:rsidRPr="00F318E2">
        <w:rPr>
          <w:rStyle w:val="a4"/>
          <w:i/>
        </w:rPr>
        <w:footnoteReference w:id="13"/>
      </w:r>
      <w:r w:rsidR="00176559" w:rsidRPr="00F318E2">
        <w:t xml:space="preserve"> </w:t>
      </w:r>
      <w:r w:rsidRPr="00F318E2">
        <w:t>об одностороннем отказе от исполнения контракта.</w:t>
      </w:r>
    </w:p>
    <w:p w:rsidR="00BD36C1" w:rsidRPr="00F318E2" w:rsidRDefault="00BD36C1" w:rsidP="00F318E2">
      <w:pPr>
        <w:spacing w:line="240" w:lineRule="auto"/>
        <w:ind w:firstLine="709"/>
      </w:pPr>
      <w:r w:rsidRPr="00F318E2">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w:t>
      </w:r>
      <w:r w:rsidR="00176559" w:rsidRPr="00F318E2">
        <w:rPr>
          <w:i/>
        </w:rPr>
        <w:t>(подрядчика, исполнителя)</w:t>
      </w:r>
      <w:r w:rsidR="00F529E5" w:rsidRPr="00F318E2">
        <w:rPr>
          <w:rStyle w:val="a4"/>
          <w:i/>
        </w:rPr>
        <w:footnoteReference w:id="14"/>
      </w:r>
      <w:r w:rsidR="00176559" w:rsidRPr="00F318E2">
        <w:rPr>
          <w:i/>
        </w:rPr>
        <w:t xml:space="preserve"> </w:t>
      </w:r>
      <w:r w:rsidRPr="00F318E2">
        <w:t xml:space="preserve">о принятом </w:t>
      </w:r>
      <w:r w:rsidRPr="00F318E2">
        <w:lastRenderedPageBreak/>
        <w:t>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w:t>
      </w:r>
      <w:r w:rsidR="00BD6DDD" w:rsidRPr="00F318E2">
        <w:t xml:space="preserve"> (выполненной работы, оказанной услуги)</w:t>
      </w:r>
      <w:r w:rsidR="00BD6DDD" w:rsidRPr="00F318E2">
        <w:rPr>
          <w:rStyle w:val="a4"/>
        </w:rPr>
        <w:footnoteReference w:id="15"/>
      </w:r>
      <w:r w:rsidRPr="00F318E2">
        <w:t xml:space="preserve"> с привлечением экспертов, экспертных организаций. Данное правило не применяется в случае повторного нарушения Поставщиком </w:t>
      </w:r>
      <w:r w:rsidR="00176559" w:rsidRPr="00F318E2">
        <w:rPr>
          <w:i/>
        </w:rPr>
        <w:t>(подрядчиком, исполнителем)</w:t>
      </w:r>
      <w:r w:rsidR="00F529E5" w:rsidRPr="00F318E2">
        <w:rPr>
          <w:rStyle w:val="a4"/>
          <w:i/>
        </w:rPr>
        <w:footnoteReference w:id="16"/>
      </w:r>
      <w:r w:rsidR="00176559" w:rsidRPr="00F318E2">
        <w:t xml:space="preserve"> </w:t>
      </w:r>
      <w:r w:rsidRPr="00F318E2">
        <w:t>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D36C1" w:rsidRPr="00F318E2" w:rsidRDefault="002C33D9" w:rsidP="00F318E2">
      <w:pPr>
        <w:spacing w:line="240" w:lineRule="auto"/>
        <w:ind w:firstLine="709"/>
      </w:pPr>
      <w:r w:rsidRPr="00F318E2">
        <w:t>5</w:t>
      </w:r>
      <w:r w:rsidR="00625846" w:rsidRPr="00F318E2">
        <w:t>.</w:t>
      </w:r>
      <w:r w:rsidR="000E2E90" w:rsidRPr="00F318E2">
        <w:t> </w:t>
      </w:r>
      <w:r w:rsidR="00BD36C1" w:rsidRPr="00F318E2">
        <w:t xml:space="preserve">Поставщик </w:t>
      </w:r>
      <w:r w:rsidR="00176559" w:rsidRPr="00F318E2">
        <w:rPr>
          <w:i/>
        </w:rPr>
        <w:t>(подрядчик, исполнитель</w:t>
      </w:r>
      <w:r w:rsidR="00CC1DA8" w:rsidRPr="00F318E2">
        <w:rPr>
          <w:i/>
        </w:rPr>
        <w:t>)</w:t>
      </w:r>
      <w:r w:rsidR="00F529E5" w:rsidRPr="00F318E2">
        <w:rPr>
          <w:rStyle w:val="a4"/>
          <w:i/>
        </w:rPr>
        <w:footnoteReference w:id="17"/>
      </w:r>
      <w:r w:rsidR="00176559" w:rsidRPr="00F318E2">
        <w:t xml:space="preserve"> </w:t>
      </w:r>
      <w:r w:rsidR="00BD36C1" w:rsidRPr="00F318E2">
        <w:t xml:space="preserve">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w:t>
      </w:r>
      <w:r w:rsidR="00625846" w:rsidRPr="00F318E2">
        <w:rPr>
          <w:i/>
        </w:rPr>
        <w:t>(подрядчика, исполнителя)</w:t>
      </w:r>
      <w:r w:rsidR="00F529E5" w:rsidRPr="00F318E2">
        <w:rPr>
          <w:rStyle w:val="a4"/>
          <w:i/>
        </w:rPr>
        <w:footnoteReference w:id="18"/>
      </w:r>
      <w:r w:rsidR="00625846" w:rsidRPr="00F318E2">
        <w:t xml:space="preserve"> </w:t>
      </w:r>
      <w:r w:rsidR="00BD36C1" w:rsidRPr="00F318E2">
        <w:t>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r w:rsidR="00625846" w:rsidRPr="00F318E2">
        <w:t xml:space="preserve"> </w:t>
      </w:r>
      <w:r w:rsidR="00625846" w:rsidRPr="00F318E2">
        <w:rPr>
          <w:i/>
        </w:rPr>
        <w:t>(подрядчиком, исполнителем</w:t>
      </w:r>
      <w:r w:rsidR="00946C33" w:rsidRPr="00F318E2">
        <w:rPr>
          <w:i/>
        </w:rPr>
        <w:t>)</w:t>
      </w:r>
      <w:r w:rsidR="00F529E5" w:rsidRPr="00F318E2">
        <w:rPr>
          <w:rStyle w:val="a4"/>
          <w:i/>
        </w:rPr>
        <w:footnoteReference w:id="19"/>
      </w:r>
      <w:r w:rsidR="00625846" w:rsidRPr="00F318E2">
        <w:t xml:space="preserve"> </w:t>
      </w:r>
      <w:r w:rsidR="00BD36C1" w:rsidRPr="00F318E2">
        <w:t>подтверждения о его вручении Заказчику. Выполнение Поставщиком</w:t>
      </w:r>
      <w:r w:rsidR="00625846" w:rsidRPr="00F318E2">
        <w:t xml:space="preserve"> </w:t>
      </w:r>
      <w:r w:rsidR="00625846" w:rsidRPr="00F318E2">
        <w:rPr>
          <w:i/>
        </w:rPr>
        <w:t>(подрядчиком, исполнителем)</w:t>
      </w:r>
      <w:r w:rsidR="00F529E5" w:rsidRPr="00F318E2">
        <w:rPr>
          <w:rStyle w:val="a4"/>
          <w:i/>
        </w:rPr>
        <w:footnoteReference w:id="20"/>
      </w:r>
      <w:r w:rsidR="00BD36C1" w:rsidRPr="00F318E2">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w:t>
      </w:r>
      <w:r w:rsidR="00625846" w:rsidRPr="00F318E2">
        <w:rPr>
          <w:i/>
        </w:rPr>
        <w:t>(подрядчиком, исполнителем</w:t>
      </w:r>
      <w:r w:rsidR="00946C33" w:rsidRPr="00F318E2">
        <w:rPr>
          <w:i/>
        </w:rPr>
        <w:t>)</w:t>
      </w:r>
      <w:r w:rsidR="00F529E5" w:rsidRPr="00F318E2">
        <w:rPr>
          <w:rStyle w:val="a4"/>
          <w:i/>
        </w:rPr>
        <w:footnoteReference w:id="21"/>
      </w:r>
      <w:r w:rsidR="00625846" w:rsidRPr="00F318E2">
        <w:t xml:space="preserve"> </w:t>
      </w:r>
      <w:r w:rsidR="00BD36C1" w:rsidRPr="00F318E2">
        <w:t>подтверждения о вручении Заказчику указанного уведомления.</w:t>
      </w:r>
    </w:p>
    <w:p w:rsidR="00BD36C1" w:rsidRPr="00F318E2" w:rsidRDefault="00BD36C1" w:rsidP="00F318E2">
      <w:pPr>
        <w:spacing w:line="240" w:lineRule="auto"/>
        <w:ind w:firstLine="709"/>
      </w:pPr>
      <w:r w:rsidRPr="00F318E2">
        <w:t xml:space="preserve">Решение Поставщика </w:t>
      </w:r>
      <w:r w:rsidR="00625846" w:rsidRPr="00F318E2">
        <w:rPr>
          <w:i/>
        </w:rPr>
        <w:t>(подрядчика, исполнителя)</w:t>
      </w:r>
      <w:r w:rsidR="00F529E5" w:rsidRPr="00F318E2">
        <w:rPr>
          <w:rStyle w:val="a4"/>
          <w:i/>
        </w:rPr>
        <w:footnoteReference w:id="22"/>
      </w:r>
      <w:r w:rsidR="00625846" w:rsidRPr="00F318E2">
        <w:t xml:space="preserve"> </w:t>
      </w:r>
      <w:r w:rsidRPr="00F318E2">
        <w:t>об одностороннем отказе от испол</w:t>
      </w:r>
      <w:r w:rsidR="00873103" w:rsidRPr="00F318E2">
        <w:t>нения контракта вступает в силу</w:t>
      </w:r>
      <w:r w:rsidRPr="00F318E2">
        <w:t xml:space="preserve"> и контракт считается</w:t>
      </w:r>
      <w:r w:rsidR="00873103" w:rsidRPr="00F318E2">
        <w:t xml:space="preserve"> расторгнутым через десять дней</w:t>
      </w:r>
      <w:r w:rsidRPr="00F318E2">
        <w:t xml:space="preserve"> с даты надлежащего уведомления Поставщиком</w:t>
      </w:r>
      <w:r w:rsidR="00625846" w:rsidRPr="00F318E2">
        <w:t xml:space="preserve"> </w:t>
      </w:r>
      <w:r w:rsidR="00625846" w:rsidRPr="00F318E2">
        <w:rPr>
          <w:i/>
        </w:rPr>
        <w:t>(подрядчиком, исполнителем)</w:t>
      </w:r>
      <w:r w:rsidR="00F529E5" w:rsidRPr="00F318E2">
        <w:rPr>
          <w:rStyle w:val="a4"/>
          <w:i/>
        </w:rPr>
        <w:footnoteReference w:id="23"/>
      </w:r>
      <w:r w:rsidRPr="00F318E2">
        <w:t xml:space="preserve"> Заказчика об одностороннем отказе от исполнения контракта.</w:t>
      </w:r>
    </w:p>
    <w:p w:rsidR="00BD36C1" w:rsidRPr="00F318E2" w:rsidRDefault="00BD36C1" w:rsidP="00F318E2">
      <w:pPr>
        <w:spacing w:line="240" w:lineRule="auto"/>
        <w:ind w:firstLine="709"/>
      </w:pPr>
      <w:r w:rsidRPr="00F318E2">
        <w:t xml:space="preserve">Поставщик </w:t>
      </w:r>
      <w:r w:rsidR="00625846" w:rsidRPr="00F318E2">
        <w:rPr>
          <w:i/>
        </w:rPr>
        <w:t>(подрядчик, исполнитель</w:t>
      </w:r>
      <w:r w:rsidR="00946C33" w:rsidRPr="00F318E2">
        <w:rPr>
          <w:i/>
        </w:rPr>
        <w:t>)</w:t>
      </w:r>
      <w:r w:rsidR="00F529E5" w:rsidRPr="00F318E2">
        <w:rPr>
          <w:rStyle w:val="a4"/>
          <w:i/>
        </w:rPr>
        <w:footnoteReference w:id="24"/>
      </w:r>
      <w:r w:rsidR="00625846" w:rsidRPr="00F318E2">
        <w:t xml:space="preserve"> </w:t>
      </w:r>
      <w:r w:rsidRPr="00F318E2">
        <w:t>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D36C1" w:rsidRPr="00F318E2" w:rsidRDefault="002C33D9" w:rsidP="00F318E2">
      <w:pPr>
        <w:spacing w:line="240" w:lineRule="auto"/>
        <w:ind w:firstLine="709"/>
      </w:pPr>
      <w:r w:rsidRPr="00F318E2">
        <w:t>6</w:t>
      </w:r>
      <w:r w:rsidR="00625846" w:rsidRPr="00F318E2">
        <w:t xml:space="preserve">. </w:t>
      </w:r>
      <w:r w:rsidR="00BD36C1" w:rsidRPr="00F318E2">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w:t>
      </w:r>
      <w:r w:rsidR="00BD36C1" w:rsidRPr="00F318E2">
        <w:lastRenderedPageBreak/>
        <w:t>обусловленного обстоятельствами, являющимися основанием для принятия решения об одностороннем отказе от исполнения контракта.</w:t>
      </w:r>
    </w:p>
    <w:p w:rsidR="00BD36C1" w:rsidRPr="00F318E2" w:rsidRDefault="00C766D8" w:rsidP="00F318E2">
      <w:pPr>
        <w:spacing w:line="240" w:lineRule="auto"/>
        <w:ind w:firstLine="709"/>
      </w:pPr>
      <w:r w:rsidRPr="00F318E2">
        <w:t>7.</w:t>
      </w:r>
      <w:r w:rsidR="000E2E90" w:rsidRPr="00F318E2">
        <w:t> </w:t>
      </w:r>
      <w:r w:rsidR="00BD36C1" w:rsidRPr="00F318E2">
        <w:t>Расторжение контракта по соглашению Сторон совершается в письменной форме.</w:t>
      </w:r>
    </w:p>
    <w:p w:rsidR="00BD36C1" w:rsidRPr="00F318E2" w:rsidRDefault="00BD36C1" w:rsidP="00F318E2">
      <w:pPr>
        <w:spacing w:line="240" w:lineRule="auto"/>
        <w:ind w:firstLine="709"/>
      </w:pPr>
      <w:r w:rsidRPr="00F318E2">
        <w:t>В случае расторжения контракта по соглашению Сторон Поставщик</w:t>
      </w:r>
      <w:r w:rsidR="00C766D8" w:rsidRPr="00F318E2">
        <w:t xml:space="preserve"> </w:t>
      </w:r>
      <w:r w:rsidR="00C766D8" w:rsidRPr="00F318E2">
        <w:rPr>
          <w:i/>
        </w:rPr>
        <w:t>(подрядчик, исполнитель)</w:t>
      </w:r>
      <w:r w:rsidR="00F529E5" w:rsidRPr="00F318E2">
        <w:rPr>
          <w:rStyle w:val="a4"/>
          <w:i/>
        </w:rPr>
        <w:footnoteReference w:id="25"/>
      </w:r>
      <w:r w:rsidRPr="00F318E2">
        <w:rPr>
          <w:i/>
        </w:rPr>
        <w:t xml:space="preserve"> </w:t>
      </w:r>
      <w:r w:rsidRPr="00F318E2">
        <w:t>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Поставщику</w:t>
      </w:r>
      <w:r w:rsidR="00C766D8" w:rsidRPr="00F318E2">
        <w:t xml:space="preserve"> </w:t>
      </w:r>
      <w:r w:rsidR="00C766D8" w:rsidRPr="00F318E2">
        <w:rPr>
          <w:i/>
        </w:rPr>
        <w:t>(подрядчику, исполнителю)</w:t>
      </w:r>
      <w:r w:rsidR="00F529E5" w:rsidRPr="00F318E2">
        <w:rPr>
          <w:rStyle w:val="a4"/>
          <w:i/>
        </w:rPr>
        <w:footnoteReference w:id="26"/>
      </w:r>
      <w:r w:rsidRPr="00F318E2">
        <w:t xml:space="preserve"> за фактически исполненные обязательства по настоящему контракту.</w:t>
      </w:r>
    </w:p>
    <w:p w:rsidR="00BD36C1" w:rsidRPr="00F318E2" w:rsidRDefault="00C766D8" w:rsidP="00F318E2">
      <w:pPr>
        <w:spacing w:line="240" w:lineRule="auto"/>
        <w:ind w:firstLine="709"/>
      </w:pPr>
      <w:r w:rsidRPr="00F318E2">
        <w:t xml:space="preserve">8. </w:t>
      </w:r>
      <w:r w:rsidR="00BD36C1" w:rsidRPr="00F318E2">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w:t>
      </w:r>
      <w:r w:rsidR="002A4312" w:rsidRPr="00F318E2">
        <w:t xml:space="preserve">_____ </w:t>
      </w:r>
      <w:r w:rsidR="00BD36C1" w:rsidRPr="00F318E2">
        <w:t>дней</w:t>
      </w:r>
      <w:r w:rsidR="002A4312" w:rsidRPr="00F318E2">
        <w:rPr>
          <w:rStyle w:val="a4"/>
        </w:rPr>
        <w:footnoteReference w:id="27"/>
      </w:r>
      <w:r w:rsidR="00BD36C1" w:rsidRPr="00F318E2">
        <w:t xml:space="preserve"> с даты получения предложения о расторжении контракта.</w:t>
      </w:r>
    </w:p>
    <w:p w:rsidR="002A4312" w:rsidRPr="00F318E2" w:rsidRDefault="002A4312" w:rsidP="00F318E2">
      <w:pPr>
        <w:spacing w:line="240" w:lineRule="auto"/>
        <w:ind w:firstLine="709"/>
        <w:rPr>
          <w:color w:val="000000"/>
        </w:rPr>
      </w:pPr>
      <w:r w:rsidRPr="00F318E2">
        <w:t>9.</w:t>
      </w:r>
      <w:r w:rsidR="000E2E90" w:rsidRPr="00F318E2">
        <w:t> </w:t>
      </w:r>
      <w:r w:rsidRPr="00F318E2">
        <w:rPr>
          <w:color w:val="000000"/>
        </w:rPr>
        <w:t xml:space="preserve">Заказчик вправе требовать расторжения контракта у </w:t>
      </w:r>
      <w:r w:rsidR="00883E6D" w:rsidRPr="00F318E2">
        <w:rPr>
          <w:color w:val="000000"/>
        </w:rPr>
        <w:t xml:space="preserve">Поставщика </w:t>
      </w:r>
      <w:r w:rsidR="00883E6D" w:rsidRPr="00F318E2">
        <w:rPr>
          <w:i/>
          <w:color w:val="000000"/>
        </w:rPr>
        <w:t>(подрядчика, исполнителя)</w:t>
      </w:r>
      <w:r w:rsidR="00883E6D" w:rsidRPr="00F318E2">
        <w:rPr>
          <w:i/>
          <w:color w:val="000000"/>
          <w:vertAlign w:val="superscript"/>
        </w:rPr>
        <w:footnoteReference w:id="28"/>
      </w:r>
      <w:r w:rsidRPr="00F318E2">
        <w:t xml:space="preserve"> </w:t>
      </w:r>
      <w:r w:rsidRPr="00F318E2">
        <w:rPr>
          <w:color w:val="000000"/>
        </w:rPr>
        <w:t>в судебном порядке в следующих случаях: _______________________________</w:t>
      </w:r>
      <w:r w:rsidRPr="00F318E2">
        <w:rPr>
          <w:rStyle w:val="a4"/>
          <w:color w:val="000000"/>
        </w:rPr>
        <w:footnoteReference w:id="29"/>
      </w:r>
      <w:r w:rsidRPr="00F318E2">
        <w:rPr>
          <w:color w:val="000000"/>
        </w:rPr>
        <w:t>.</w:t>
      </w:r>
    </w:p>
    <w:p w:rsidR="00BD36C1" w:rsidRPr="00F318E2" w:rsidRDefault="00BD36C1" w:rsidP="00F318E2">
      <w:pPr>
        <w:spacing w:line="240" w:lineRule="auto"/>
        <w:ind w:firstLine="709"/>
      </w:pPr>
    </w:p>
    <w:p w:rsidR="00130CD4" w:rsidRPr="00F318E2" w:rsidRDefault="00130CD4" w:rsidP="00F318E2">
      <w:pPr>
        <w:spacing w:line="240" w:lineRule="auto"/>
        <w:ind w:firstLine="0"/>
        <w:jc w:val="left"/>
      </w:pPr>
    </w:p>
    <w:p w:rsidR="00130CD4" w:rsidRPr="00F318E2" w:rsidRDefault="00130CD4" w:rsidP="00F318E2">
      <w:pPr>
        <w:spacing w:line="240" w:lineRule="auto"/>
        <w:ind w:firstLine="0"/>
        <w:jc w:val="left"/>
      </w:pPr>
    </w:p>
    <w:p w:rsidR="00130CD4" w:rsidRPr="00F318E2" w:rsidRDefault="00130CD4" w:rsidP="00F318E2">
      <w:pPr>
        <w:spacing w:line="240" w:lineRule="auto"/>
        <w:ind w:firstLine="0"/>
        <w:jc w:val="left"/>
      </w:pPr>
    </w:p>
    <w:p w:rsidR="00130CD4" w:rsidRDefault="00130CD4" w:rsidP="00F318E2">
      <w:pPr>
        <w:spacing w:line="240" w:lineRule="auto"/>
        <w:ind w:firstLine="0"/>
        <w:jc w:val="left"/>
      </w:pPr>
    </w:p>
    <w:p w:rsidR="000E2E90" w:rsidRDefault="000E2E90" w:rsidP="00F318E2">
      <w:pPr>
        <w:spacing w:line="240" w:lineRule="auto"/>
        <w:ind w:firstLine="0"/>
        <w:jc w:val="left"/>
      </w:pPr>
    </w:p>
    <w:p w:rsidR="000E2E90" w:rsidRDefault="000E2E90" w:rsidP="00F318E2">
      <w:pPr>
        <w:spacing w:line="240" w:lineRule="auto"/>
        <w:ind w:firstLine="0"/>
        <w:jc w:val="left"/>
      </w:pPr>
    </w:p>
    <w:p w:rsidR="000E2E90" w:rsidRDefault="000E2E90" w:rsidP="00F318E2">
      <w:pPr>
        <w:spacing w:line="240" w:lineRule="auto"/>
        <w:ind w:firstLine="0"/>
        <w:jc w:val="left"/>
      </w:pPr>
    </w:p>
    <w:p w:rsidR="000E2E90" w:rsidRDefault="000E2E90" w:rsidP="00F318E2">
      <w:pPr>
        <w:spacing w:line="240" w:lineRule="auto"/>
        <w:ind w:firstLine="0"/>
        <w:jc w:val="left"/>
      </w:pPr>
    </w:p>
    <w:p w:rsidR="000E2E90" w:rsidRDefault="000E2E90" w:rsidP="00F318E2">
      <w:pPr>
        <w:spacing w:line="240" w:lineRule="auto"/>
        <w:ind w:firstLine="0"/>
        <w:jc w:val="left"/>
      </w:pPr>
    </w:p>
    <w:p w:rsidR="000E2E90" w:rsidRDefault="000E2E90" w:rsidP="00F318E2">
      <w:pPr>
        <w:spacing w:line="240" w:lineRule="auto"/>
        <w:ind w:firstLine="0"/>
        <w:jc w:val="left"/>
      </w:pPr>
    </w:p>
    <w:p w:rsidR="000E2E90" w:rsidRDefault="000E2E90" w:rsidP="00F318E2">
      <w:pPr>
        <w:spacing w:line="240" w:lineRule="auto"/>
        <w:ind w:firstLine="0"/>
        <w:jc w:val="left"/>
      </w:pPr>
    </w:p>
    <w:p w:rsidR="000E2E90" w:rsidRDefault="000E2E90" w:rsidP="00F318E2">
      <w:pPr>
        <w:spacing w:line="240" w:lineRule="auto"/>
        <w:ind w:firstLine="0"/>
        <w:jc w:val="left"/>
      </w:pPr>
    </w:p>
    <w:p w:rsidR="000E2E90" w:rsidRDefault="000E2E90" w:rsidP="00F318E2">
      <w:pPr>
        <w:spacing w:line="240" w:lineRule="auto"/>
        <w:ind w:firstLine="0"/>
        <w:jc w:val="left"/>
      </w:pPr>
    </w:p>
    <w:p w:rsidR="000E2E90" w:rsidRDefault="000E2E90" w:rsidP="00F318E2">
      <w:pPr>
        <w:spacing w:line="240" w:lineRule="auto"/>
        <w:ind w:firstLine="0"/>
        <w:jc w:val="left"/>
      </w:pPr>
    </w:p>
    <w:p w:rsidR="007E0C2F" w:rsidRDefault="007E0C2F" w:rsidP="00F318E2">
      <w:pPr>
        <w:spacing w:line="240" w:lineRule="auto"/>
        <w:ind w:firstLine="0"/>
        <w:jc w:val="left"/>
      </w:pPr>
    </w:p>
    <w:p w:rsidR="007E0C2F" w:rsidRDefault="007E0C2F" w:rsidP="00F318E2">
      <w:pPr>
        <w:spacing w:line="240" w:lineRule="auto"/>
        <w:ind w:firstLine="0"/>
        <w:jc w:val="left"/>
      </w:pPr>
    </w:p>
    <w:p w:rsidR="007E0C2F" w:rsidRDefault="007E0C2F" w:rsidP="00F318E2">
      <w:pPr>
        <w:spacing w:line="240" w:lineRule="auto"/>
        <w:ind w:firstLine="0"/>
        <w:jc w:val="left"/>
      </w:pPr>
    </w:p>
    <w:p w:rsidR="007E0C2F" w:rsidRDefault="007E0C2F" w:rsidP="00F318E2">
      <w:pPr>
        <w:spacing w:line="240" w:lineRule="auto"/>
        <w:ind w:firstLine="0"/>
        <w:jc w:val="left"/>
      </w:pPr>
    </w:p>
    <w:p w:rsidR="007E0C2F" w:rsidRDefault="007E0C2F" w:rsidP="00F318E2">
      <w:pPr>
        <w:spacing w:line="240" w:lineRule="auto"/>
        <w:ind w:firstLine="0"/>
        <w:jc w:val="left"/>
      </w:pPr>
    </w:p>
    <w:p w:rsidR="000E2E90" w:rsidRDefault="000E2E90" w:rsidP="00F318E2">
      <w:pPr>
        <w:spacing w:line="240" w:lineRule="auto"/>
        <w:ind w:firstLine="0"/>
        <w:jc w:val="left"/>
      </w:pPr>
    </w:p>
    <w:p w:rsidR="000E2E90" w:rsidRPr="00F318E2" w:rsidRDefault="000E2E90" w:rsidP="00F318E2">
      <w:pPr>
        <w:spacing w:line="240" w:lineRule="auto"/>
        <w:ind w:firstLine="0"/>
        <w:jc w:val="left"/>
      </w:pPr>
    </w:p>
    <w:p w:rsidR="00130CD4" w:rsidRPr="00F318E2" w:rsidRDefault="00130CD4" w:rsidP="00F318E2">
      <w:pPr>
        <w:spacing w:line="240" w:lineRule="auto"/>
        <w:ind w:firstLine="0"/>
        <w:jc w:val="left"/>
      </w:pPr>
    </w:p>
    <w:p w:rsidR="00707A58" w:rsidRPr="00F318E2" w:rsidRDefault="002A4312" w:rsidP="000E2E90">
      <w:pPr>
        <w:spacing w:line="240" w:lineRule="auto"/>
        <w:ind w:left="5387" w:firstLine="0"/>
        <w:jc w:val="left"/>
      </w:pPr>
      <w:r w:rsidRPr="00F318E2">
        <w:lastRenderedPageBreak/>
        <w:t>П</w:t>
      </w:r>
      <w:r w:rsidR="00707A58" w:rsidRPr="00F318E2">
        <w:t>риложение</w:t>
      </w:r>
    </w:p>
    <w:p w:rsidR="00707A58" w:rsidRPr="00F318E2" w:rsidRDefault="00707A58" w:rsidP="000E2E90">
      <w:pPr>
        <w:spacing w:line="240" w:lineRule="auto"/>
        <w:ind w:left="5387" w:firstLine="0"/>
        <w:jc w:val="left"/>
      </w:pPr>
      <w:r w:rsidRPr="00F318E2">
        <w:t xml:space="preserve">к типовому условию о расторжении </w:t>
      </w:r>
    </w:p>
    <w:p w:rsidR="00707A58" w:rsidRPr="00F318E2" w:rsidRDefault="00E6608C" w:rsidP="000E2E90">
      <w:pPr>
        <w:spacing w:line="240" w:lineRule="auto"/>
        <w:ind w:left="5387" w:firstLine="0"/>
        <w:jc w:val="left"/>
      </w:pPr>
      <w:r w:rsidRPr="00F318E2">
        <w:t>государственн</w:t>
      </w:r>
      <w:r w:rsidR="008D7FD9" w:rsidRPr="00F318E2">
        <w:t>ого</w:t>
      </w:r>
      <w:r w:rsidRPr="00F318E2">
        <w:t xml:space="preserve"> </w:t>
      </w:r>
      <w:r w:rsidR="002A4312" w:rsidRPr="00F318E2">
        <w:t>контракт</w:t>
      </w:r>
      <w:r w:rsidR="008D7FD9" w:rsidRPr="00F318E2">
        <w:t>а</w:t>
      </w:r>
      <w:r w:rsidR="002A4312" w:rsidRPr="00F318E2">
        <w:t>, заключаем</w:t>
      </w:r>
      <w:r w:rsidR="00EB3737" w:rsidRPr="00F318E2">
        <w:t>ого</w:t>
      </w:r>
      <w:r w:rsidR="002A4312" w:rsidRPr="00F318E2">
        <w:t xml:space="preserve"> для обеспечения нужд Свердловской области</w:t>
      </w:r>
    </w:p>
    <w:p w:rsidR="002A4312" w:rsidRDefault="002A4312" w:rsidP="00F318E2">
      <w:pPr>
        <w:spacing w:line="240" w:lineRule="auto"/>
        <w:ind w:firstLine="709"/>
        <w:jc w:val="center"/>
        <w:rPr>
          <w:b/>
        </w:rPr>
      </w:pPr>
    </w:p>
    <w:p w:rsidR="000E2E90" w:rsidRPr="00F318E2" w:rsidRDefault="000E2E90" w:rsidP="00F318E2">
      <w:pPr>
        <w:spacing w:line="240" w:lineRule="auto"/>
        <w:ind w:firstLine="709"/>
        <w:jc w:val="center"/>
        <w:rPr>
          <w:b/>
        </w:rPr>
      </w:pPr>
    </w:p>
    <w:p w:rsidR="00707A58" w:rsidRPr="00F318E2" w:rsidRDefault="00707A58" w:rsidP="00141118">
      <w:pPr>
        <w:spacing w:line="240" w:lineRule="auto"/>
        <w:ind w:firstLine="0"/>
        <w:jc w:val="center"/>
        <w:rPr>
          <w:b/>
        </w:rPr>
      </w:pPr>
      <w:r w:rsidRPr="00F318E2">
        <w:rPr>
          <w:b/>
        </w:rPr>
        <w:t>ИНФОРМАЦИОННАЯ КАРТА</w:t>
      </w:r>
    </w:p>
    <w:p w:rsidR="00610523" w:rsidRPr="00F318E2" w:rsidRDefault="00707A58" w:rsidP="00141118">
      <w:pPr>
        <w:spacing w:line="240" w:lineRule="auto"/>
        <w:ind w:firstLine="0"/>
        <w:jc w:val="center"/>
        <w:rPr>
          <w:b/>
        </w:rPr>
      </w:pPr>
      <w:r w:rsidRPr="00F318E2">
        <w:rPr>
          <w:b/>
        </w:rPr>
        <w:t xml:space="preserve">к типовому условию о расторжении государственного контракта, </w:t>
      </w:r>
    </w:p>
    <w:p w:rsidR="00E6608C" w:rsidRPr="00F318E2" w:rsidRDefault="00E6608C" w:rsidP="00141118">
      <w:pPr>
        <w:spacing w:line="240" w:lineRule="auto"/>
        <w:ind w:firstLine="0"/>
        <w:jc w:val="center"/>
        <w:rPr>
          <w:b/>
        </w:rPr>
      </w:pPr>
      <w:r w:rsidRPr="00F318E2">
        <w:rPr>
          <w:b/>
        </w:rPr>
        <w:t>заключаемого</w:t>
      </w:r>
      <w:r w:rsidR="00610523" w:rsidRPr="00F318E2">
        <w:rPr>
          <w:b/>
        </w:rPr>
        <w:t xml:space="preserve"> </w:t>
      </w:r>
      <w:r w:rsidRPr="00F318E2">
        <w:rPr>
          <w:b/>
        </w:rPr>
        <w:t>для обеспечения нужд Свердловской области</w:t>
      </w:r>
    </w:p>
    <w:p w:rsidR="00707A58" w:rsidRPr="00F318E2" w:rsidRDefault="00707A58" w:rsidP="00F318E2">
      <w:pPr>
        <w:spacing w:line="240" w:lineRule="auto"/>
        <w:ind w:firstLine="709"/>
        <w:jc w:val="center"/>
        <w:rPr>
          <w:b/>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
        <w:gridCol w:w="4747"/>
        <w:gridCol w:w="4349"/>
      </w:tblGrid>
      <w:tr w:rsidR="00707A58" w:rsidRPr="00F318E2" w:rsidTr="0015162A">
        <w:tc>
          <w:tcPr>
            <w:tcW w:w="432" w:type="dxa"/>
            <w:tcBorders>
              <w:top w:val="nil"/>
              <w:left w:val="nil"/>
              <w:bottom w:val="nil"/>
              <w:right w:val="nil"/>
            </w:tcBorders>
          </w:tcPr>
          <w:p w:rsidR="00707A58" w:rsidRPr="00F318E2" w:rsidRDefault="00CF1B9A" w:rsidP="00F318E2">
            <w:pPr>
              <w:spacing w:line="240" w:lineRule="auto"/>
              <w:ind w:firstLine="709"/>
              <w:jc w:val="left"/>
            </w:pPr>
            <w:r w:rsidRPr="00F318E2">
              <w:t>1</w:t>
            </w:r>
          </w:p>
        </w:tc>
        <w:tc>
          <w:tcPr>
            <w:tcW w:w="4747" w:type="dxa"/>
            <w:tcBorders>
              <w:top w:val="nil"/>
              <w:left w:val="nil"/>
              <w:bottom w:val="nil"/>
              <w:right w:val="nil"/>
            </w:tcBorders>
          </w:tcPr>
          <w:p w:rsidR="00707A58" w:rsidRPr="00F318E2" w:rsidRDefault="00707A58" w:rsidP="00141118">
            <w:pPr>
              <w:spacing w:line="240" w:lineRule="auto"/>
              <w:ind w:firstLine="0"/>
            </w:pPr>
            <w:r w:rsidRPr="00F318E2">
              <w:t>1.</w:t>
            </w:r>
            <w:r w:rsidR="00141118" w:rsidRPr="00F318E2">
              <w:t> </w:t>
            </w:r>
            <w:r w:rsidRPr="00F318E2">
              <w:t>Общие сведения о нормативном правовом акте, которым утвержден типовой контракт, типовые условия контракта:</w:t>
            </w:r>
          </w:p>
        </w:tc>
        <w:tc>
          <w:tcPr>
            <w:tcW w:w="4349" w:type="dxa"/>
            <w:tcBorders>
              <w:top w:val="nil"/>
              <w:left w:val="nil"/>
              <w:bottom w:val="nil"/>
              <w:right w:val="nil"/>
            </w:tcBorders>
          </w:tcPr>
          <w:p w:rsidR="00707A58" w:rsidRPr="00F318E2" w:rsidRDefault="00707A58" w:rsidP="00F318E2">
            <w:pPr>
              <w:spacing w:line="240" w:lineRule="auto"/>
              <w:ind w:firstLine="709"/>
              <w:jc w:val="left"/>
            </w:pPr>
          </w:p>
        </w:tc>
      </w:tr>
      <w:tr w:rsidR="00707A58" w:rsidRPr="00F318E2" w:rsidTr="0015162A">
        <w:tc>
          <w:tcPr>
            <w:tcW w:w="432" w:type="dxa"/>
            <w:tcBorders>
              <w:top w:val="nil"/>
              <w:left w:val="nil"/>
              <w:bottom w:val="nil"/>
              <w:right w:val="nil"/>
            </w:tcBorders>
          </w:tcPr>
          <w:p w:rsidR="00707A58" w:rsidRPr="00F318E2" w:rsidRDefault="00707A58" w:rsidP="00F318E2">
            <w:pPr>
              <w:spacing w:line="240" w:lineRule="auto"/>
              <w:ind w:firstLine="709"/>
              <w:jc w:val="left"/>
            </w:pPr>
            <w:r w:rsidRPr="00F318E2">
              <w:t>а</w:t>
            </w:r>
          </w:p>
        </w:tc>
        <w:tc>
          <w:tcPr>
            <w:tcW w:w="4747" w:type="dxa"/>
            <w:tcBorders>
              <w:top w:val="nil"/>
              <w:left w:val="nil"/>
              <w:bottom w:val="nil"/>
              <w:right w:val="nil"/>
            </w:tcBorders>
          </w:tcPr>
          <w:p w:rsidR="00707A58" w:rsidRPr="00F318E2" w:rsidRDefault="00707A58" w:rsidP="00F318E2">
            <w:pPr>
              <w:spacing w:line="240" w:lineRule="auto"/>
              <w:ind w:firstLine="0"/>
            </w:pPr>
            <w:r w:rsidRPr="00F318E2">
              <w:t>а) ответственный орган - разработчик документа;</w:t>
            </w:r>
          </w:p>
        </w:tc>
        <w:tc>
          <w:tcPr>
            <w:tcW w:w="4349" w:type="dxa"/>
            <w:tcBorders>
              <w:top w:val="nil"/>
              <w:left w:val="nil"/>
              <w:bottom w:val="nil"/>
              <w:right w:val="nil"/>
            </w:tcBorders>
          </w:tcPr>
          <w:p w:rsidR="00707A58" w:rsidRPr="00F318E2" w:rsidRDefault="00707A58" w:rsidP="00F318E2">
            <w:pPr>
              <w:spacing w:line="240" w:lineRule="auto"/>
              <w:ind w:firstLine="0"/>
              <w:jc w:val="center"/>
            </w:pPr>
            <w:r w:rsidRPr="00F318E2">
              <w:t>Департамент</w:t>
            </w:r>
          </w:p>
          <w:p w:rsidR="00707A58" w:rsidRPr="00F318E2" w:rsidRDefault="00707A58" w:rsidP="00F318E2">
            <w:pPr>
              <w:spacing w:line="240" w:lineRule="auto"/>
              <w:ind w:firstLine="0"/>
              <w:jc w:val="center"/>
            </w:pPr>
            <w:r w:rsidRPr="00F318E2">
              <w:t>государственных закупок Свердловской области</w:t>
            </w:r>
          </w:p>
        </w:tc>
      </w:tr>
      <w:tr w:rsidR="00707A58" w:rsidRPr="00F318E2" w:rsidTr="0015162A">
        <w:tc>
          <w:tcPr>
            <w:tcW w:w="432" w:type="dxa"/>
            <w:tcBorders>
              <w:top w:val="nil"/>
              <w:left w:val="nil"/>
              <w:bottom w:val="nil"/>
              <w:right w:val="nil"/>
            </w:tcBorders>
          </w:tcPr>
          <w:p w:rsidR="00707A58" w:rsidRPr="00F318E2" w:rsidRDefault="00707A58" w:rsidP="00F318E2">
            <w:pPr>
              <w:spacing w:line="240" w:lineRule="auto"/>
              <w:ind w:firstLine="709"/>
              <w:jc w:val="left"/>
            </w:pPr>
            <w:r w:rsidRPr="00F318E2">
              <w:t>б</w:t>
            </w:r>
          </w:p>
        </w:tc>
        <w:tc>
          <w:tcPr>
            <w:tcW w:w="4747" w:type="dxa"/>
            <w:tcBorders>
              <w:top w:val="nil"/>
              <w:left w:val="nil"/>
              <w:bottom w:val="nil"/>
              <w:right w:val="nil"/>
            </w:tcBorders>
          </w:tcPr>
          <w:p w:rsidR="00707A58" w:rsidRPr="00F318E2" w:rsidRDefault="00707A58" w:rsidP="00F318E2">
            <w:pPr>
              <w:spacing w:line="240" w:lineRule="auto"/>
              <w:ind w:firstLine="0"/>
            </w:pPr>
            <w:r w:rsidRPr="00F318E2">
              <w:t>б) вид документа.</w:t>
            </w:r>
          </w:p>
        </w:tc>
        <w:tc>
          <w:tcPr>
            <w:tcW w:w="4349" w:type="dxa"/>
            <w:tcBorders>
              <w:top w:val="nil"/>
              <w:left w:val="nil"/>
              <w:bottom w:val="nil"/>
              <w:right w:val="nil"/>
            </w:tcBorders>
          </w:tcPr>
          <w:p w:rsidR="00707A58" w:rsidRPr="00F318E2" w:rsidRDefault="00707A58" w:rsidP="00F318E2">
            <w:pPr>
              <w:spacing w:line="240" w:lineRule="auto"/>
              <w:ind w:firstLine="0"/>
              <w:jc w:val="center"/>
            </w:pPr>
            <w:r w:rsidRPr="00F318E2">
              <w:t>типовое условие</w:t>
            </w:r>
          </w:p>
        </w:tc>
      </w:tr>
      <w:tr w:rsidR="00707A58" w:rsidRPr="00F318E2" w:rsidTr="0015162A">
        <w:tc>
          <w:tcPr>
            <w:tcW w:w="432" w:type="dxa"/>
            <w:tcBorders>
              <w:top w:val="nil"/>
              <w:left w:val="nil"/>
              <w:bottom w:val="nil"/>
              <w:right w:val="nil"/>
            </w:tcBorders>
          </w:tcPr>
          <w:p w:rsidR="00707A58" w:rsidRPr="00F318E2" w:rsidRDefault="00707A58" w:rsidP="00F318E2">
            <w:pPr>
              <w:spacing w:line="240" w:lineRule="auto"/>
              <w:ind w:firstLine="709"/>
              <w:jc w:val="left"/>
            </w:pPr>
            <w:r w:rsidRPr="00F318E2">
              <w:t>2</w:t>
            </w:r>
          </w:p>
        </w:tc>
        <w:tc>
          <w:tcPr>
            <w:tcW w:w="4747" w:type="dxa"/>
            <w:tcBorders>
              <w:top w:val="nil"/>
              <w:left w:val="nil"/>
              <w:bottom w:val="nil"/>
              <w:right w:val="nil"/>
            </w:tcBorders>
          </w:tcPr>
          <w:p w:rsidR="00707A58" w:rsidRPr="00F318E2" w:rsidRDefault="00707A58" w:rsidP="00141118">
            <w:pPr>
              <w:spacing w:line="240" w:lineRule="auto"/>
              <w:ind w:firstLine="0"/>
            </w:pPr>
            <w:r w:rsidRPr="00F318E2">
              <w:t>2.</w:t>
            </w:r>
            <w:r w:rsidR="00141118" w:rsidRPr="00F318E2">
              <w:t> </w:t>
            </w:r>
            <w:r w:rsidRPr="00F318E2">
              <w:t>Показатели для применения типового контракта, типовых условий контракта:</w:t>
            </w:r>
          </w:p>
        </w:tc>
        <w:tc>
          <w:tcPr>
            <w:tcW w:w="4349" w:type="dxa"/>
            <w:tcBorders>
              <w:top w:val="nil"/>
              <w:left w:val="nil"/>
              <w:bottom w:val="nil"/>
              <w:right w:val="nil"/>
            </w:tcBorders>
          </w:tcPr>
          <w:p w:rsidR="00707A58" w:rsidRPr="00F318E2" w:rsidRDefault="00707A58" w:rsidP="00F318E2">
            <w:pPr>
              <w:spacing w:line="240" w:lineRule="auto"/>
              <w:ind w:firstLine="0"/>
              <w:jc w:val="center"/>
            </w:pPr>
          </w:p>
        </w:tc>
      </w:tr>
      <w:tr w:rsidR="00707A58" w:rsidRPr="00F318E2" w:rsidTr="0015162A">
        <w:tc>
          <w:tcPr>
            <w:tcW w:w="432" w:type="dxa"/>
            <w:tcBorders>
              <w:top w:val="nil"/>
              <w:left w:val="nil"/>
              <w:bottom w:val="nil"/>
              <w:right w:val="nil"/>
            </w:tcBorders>
          </w:tcPr>
          <w:p w:rsidR="00707A58" w:rsidRPr="00F318E2" w:rsidRDefault="00707A58" w:rsidP="00F318E2">
            <w:pPr>
              <w:spacing w:line="240" w:lineRule="auto"/>
              <w:ind w:firstLine="709"/>
              <w:jc w:val="left"/>
            </w:pPr>
            <w:r w:rsidRPr="00F318E2">
              <w:t>а</w:t>
            </w:r>
          </w:p>
        </w:tc>
        <w:tc>
          <w:tcPr>
            <w:tcW w:w="4747" w:type="dxa"/>
            <w:tcBorders>
              <w:top w:val="nil"/>
              <w:left w:val="nil"/>
              <w:bottom w:val="nil"/>
              <w:right w:val="nil"/>
            </w:tcBorders>
          </w:tcPr>
          <w:p w:rsidR="00707A58" w:rsidRPr="00F318E2" w:rsidRDefault="00707A58" w:rsidP="00141118">
            <w:pPr>
              <w:spacing w:line="240" w:lineRule="auto"/>
              <w:ind w:firstLine="0"/>
            </w:pPr>
            <w:r w:rsidRPr="00F318E2">
              <w:t>а)</w:t>
            </w:r>
            <w:r w:rsidR="00141118" w:rsidRPr="00F318E2">
              <w:t> </w:t>
            </w:r>
            <w:r w:rsidRPr="00F318E2">
              <w:t>наименование товара, работы, услуги;</w:t>
            </w:r>
          </w:p>
        </w:tc>
        <w:tc>
          <w:tcPr>
            <w:tcW w:w="4349" w:type="dxa"/>
            <w:tcBorders>
              <w:top w:val="nil"/>
              <w:left w:val="nil"/>
              <w:bottom w:val="nil"/>
              <w:right w:val="nil"/>
            </w:tcBorders>
          </w:tcPr>
          <w:p w:rsidR="00707A58" w:rsidRPr="00F318E2" w:rsidRDefault="00707A58" w:rsidP="00F318E2">
            <w:pPr>
              <w:spacing w:line="240" w:lineRule="auto"/>
              <w:ind w:firstLine="0"/>
              <w:jc w:val="center"/>
            </w:pPr>
            <w:r w:rsidRPr="00F318E2">
              <w:t>вне зависимости от предмета контракта</w:t>
            </w:r>
          </w:p>
        </w:tc>
      </w:tr>
      <w:tr w:rsidR="00707A58" w:rsidRPr="00F318E2" w:rsidTr="0015162A">
        <w:tc>
          <w:tcPr>
            <w:tcW w:w="432" w:type="dxa"/>
            <w:vMerge w:val="restart"/>
            <w:tcBorders>
              <w:top w:val="nil"/>
              <w:left w:val="nil"/>
              <w:bottom w:val="nil"/>
              <w:right w:val="nil"/>
            </w:tcBorders>
          </w:tcPr>
          <w:p w:rsidR="00707A58" w:rsidRPr="00F318E2" w:rsidRDefault="00707A58" w:rsidP="00F318E2">
            <w:pPr>
              <w:spacing w:line="240" w:lineRule="auto"/>
              <w:ind w:firstLine="709"/>
              <w:jc w:val="left"/>
            </w:pPr>
            <w:r w:rsidRPr="00F318E2">
              <w:t>б</w:t>
            </w:r>
          </w:p>
        </w:tc>
        <w:tc>
          <w:tcPr>
            <w:tcW w:w="4747" w:type="dxa"/>
            <w:tcBorders>
              <w:top w:val="nil"/>
              <w:left w:val="nil"/>
              <w:bottom w:val="nil"/>
              <w:right w:val="nil"/>
            </w:tcBorders>
          </w:tcPr>
          <w:p w:rsidR="00707A58" w:rsidRPr="00F318E2" w:rsidRDefault="00707A58" w:rsidP="00F318E2">
            <w:pPr>
              <w:spacing w:line="240" w:lineRule="auto"/>
              <w:ind w:firstLine="0"/>
            </w:pPr>
            <w:r w:rsidRPr="00F318E2">
              <w:t>б) код (коды) предмета контракта:</w:t>
            </w:r>
          </w:p>
          <w:p w:rsidR="00707A58" w:rsidRPr="00F318E2" w:rsidRDefault="00707A58" w:rsidP="00F318E2">
            <w:pPr>
              <w:spacing w:line="240" w:lineRule="auto"/>
              <w:ind w:firstLine="0"/>
            </w:pPr>
            <w:r w:rsidRPr="00F318E2">
              <w:t>по общероссийскому классификатору продукции по видам экономической деятельности (ОКПД2);</w:t>
            </w:r>
          </w:p>
        </w:tc>
        <w:tc>
          <w:tcPr>
            <w:tcW w:w="4349" w:type="dxa"/>
            <w:tcBorders>
              <w:top w:val="nil"/>
              <w:left w:val="nil"/>
              <w:bottom w:val="nil"/>
              <w:right w:val="nil"/>
            </w:tcBorders>
          </w:tcPr>
          <w:p w:rsidR="00707A58" w:rsidRPr="00F318E2" w:rsidRDefault="00707A58" w:rsidP="00F318E2">
            <w:pPr>
              <w:spacing w:line="240" w:lineRule="auto"/>
              <w:ind w:firstLine="0"/>
              <w:jc w:val="center"/>
            </w:pPr>
            <w:r w:rsidRPr="00F318E2">
              <w:t>код (коды) предмета контракта</w:t>
            </w:r>
          </w:p>
          <w:p w:rsidR="00707A58" w:rsidRPr="00F318E2" w:rsidRDefault="00707A58" w:rsidP="00F318E2">
            <w:pPr>
              <w:spacing w:line="240" w:lineRule="auto"/>
              <w:ind w:firstLine="0"/>
              <w:jc w:val="center"/>
            </w:pPr>
            <w:r w:rsidRPr="00F318E2">
              <w:t>ОКПД2:</w:t>
            </w:r>
          </w:p>
          <w:p w:rsidR="00707A58" w:rsidRPr="00F318E2" w:rsidRDefault="00707A58" w:rsidP="00F318E2">
            <w:pPr>
              <w:spacing w:line="240" w:lineRule="auto"/>
              <w:ind w:firstLine="0"/>
              <w:jc w:val="center"/>
            </w:pPr>
            <w:r w:rsidRPr="00F318E2">
              <w:t xml:space="preserve">вне зависимости от </w:t>
            </w:r>
            <w:r w:rsidR="00610523" w:rsidRPr="00F318E2">
              <w:t>ОКПД2</w:t>
            </w:r>
          </w:p>
          <w:p w:rsidR="003A22FF" w:rsidRPr="00F318E2" w:rsidRDefault="003A22FF" w:rsidP="00F318E2">
            <w:pPr>
              <w:spacing w:line="240" w:lineRule="auto"/>
              <w:ind w:firstLine="0"/>
              <w:jc w:val="center"/>
            </w:pPr>
          </w:p>
          <w:p w:rsidR="003A22FF" w:rsidRPr="00F318E2" w:rsidRDefault="003A22FF" w:rsidP="00F318E2">
            <w:pPr>
              <w:spacing w:line="240" w:lineRule="auto"/>
              <w:ind w:firstLine="0"/>
              <w:jc w:val="center"/>
            </w:pPr>
          </w:p>
        </w:tc>
      </w:tr>
      <w:tr w:rsidR="00707A58" w:rsidRPr="00F318E2" w:rsidTr="0015162A">
        <w:tc>
          <w:tcPr>
            <w:tcW w:w="432" w:type="dxa"/>
            <w:vMerge/>
            <w:tcBorders>
              <w:top w:val="nil"/>
              <w:left w:val="nil"/>
              <w:bottom w:val="nil"/>
              <w:right w:val="nil"/>
            </w:tcBorders>
          </w:tcPr>
          <w:p w:rsidR="00707A58" w:rsidRPr="00F318E2" w:rsidRDefault="00707A58" w:rsidP="00F318E2">
            <w:pPr>
              <w:spacing w:line="240" w:lineRule="auto"/>
              <w:ind w:firstLine="709"/>
              <w:jc w:val="left"/>
            </w:pPr>
          </w:p>
        </w:tc>
        <w:tc>
          <w:tcPr>
            <w:tcW w:w="4747" w:type="dxa"/>
            <w:tcBorders>
              <w:top w:val="nil"/>
              <w:left w:val="nil"/>
              <w:bottom w:val="nil"/>
              <w:right w:val="nil"/>
            </w:tcBorders>
          </w:tcPr>
          <w:p w:rsidR="00707A58" w:rsidRPr="00F318E2" w:rsidRDefault="00707A58" w:rsidP="00F318E2">
            <w:pPr>
              <w:spacing w:line="240" w:lineRule="auto"/>
              <w:ind w:firstLine="0"/>
            </w:pPr>
            <w:r w:rsidRPr="00F318E2">
              <w:t>по общероссийскому классификатору видов экономической деятельности (ОКВЭД);</w:t>
            </w:r>
          </w:p>
        </w:tc>
        <w:tc>
          <w:tcPr>
            <w:tcW w:w="4349" w:type="dxa"/>
            <w:tcBorders>
              <w:top w:val="nil"/>
              <w:left w:val="nil"/>
              <w:bottom w:val="nil"/>
              <w:right w:val="nil"/>
            </w:tcBorders>
          </w:tcPr>
          <w:p w:rsidR="00707A58" w:rsidRPr="00F318E2" w:rsidRDefault="003A22FF" w:rsidP="00F318E2">
            <w:pPr>
              <w:spacing w:line="240" w:lineRule="auto"/>
              <w:ind w:firstLine="0"/>
              <w:jc w:val="center"/>
            </w:pPr>
            <w:r w:rsidRPr="00F318E2">
              <w:t>вне зависимости от ОКВЭД</w:t>
            </w:r>
          </w:p>
        </w:tc>
      </w:tr>
      <w:tr w:rsidR="00707A58" w:rsidRPr="00F318E2" w:rsidTr="0015162A">
        <w:tc>
          <w:tcPr>
            <w:tcW w:w="432" w:type="dxa"/>
            <w:tcBorders>
              <w:top w:val="nil"/>
              <w:left w:val="nil"/>
              <w:bottom w:val="nil"/>
              <w:right w:val="nil"/>
            </w:tcBorders>
          </w:tcPr>
          <w:p w:rsidR="00707A58" w:rsidRPr="00F318E2" w:rsidRDefault="00707A58" w:rsidP="00F318E2">
            <w:pPr>
              <w:spacing w:line="240" w:lineRule="auto"/>
              <w:ind w:firstLine="709"/>
              <w:jc w:val="left"/>
            </w:pPr>
            <w:r w:rsidRPr="00F318E2">
              <w:t>в</w:t>
            </w:r>
          </w:p>
        </w:tc>
        <w:tc>
          <w:tcPr>
            <w:tcW w:w="4747" w:type="dxa"/>
            <w:tcBorders>
              <w:top w:val="nil"/>
              <w:left w:val="nil"/>
              <w:bottom w:val="nil"/>
              <w:right w:val="nil"/>
            </w:tcBorders>
          </w:tcPr>
          <w:p w:rsidR="00707A58" w:rsidRPr="00F318E2" w:rsidRDefault="00707A58" w:rsidP="00F318E2">
            <w:pPr>
              <w:spacing w:line="240" w:lineRule="auto"/>
              <w:ind w:firstLine="0"/>
            </w:pPr>
            <w:r w:rsidRPr="00F318E2">
              <w:t>в) 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349" w:type="dxa"/>
            <w:tcBorders>
              <w:top w:val="nil"/>
              <w:left w:val="nil"/>
              <w:bottom w:val="nil"/>
              <w:right w:val="nil"/>
            </w:tcBorders>
          </w:tcPr>
          <w:p w:rsidR="00707A58" w:rsidRPr="00F318E2" w:rsidRDefault="00C953A6" w:rsidP="00F318E2">
            <w:pPr>
              <w:spacing w:line="240" w:lineRule="auto"/>
              <w:ind w:firstLine="0"/>
              <w:jc w:val="center"/>
            </w:pPr>
            <w:r w:rsidRPr="00F318E2">
              <w:t>вне зависимости от размера НМЦК</w:t>
            </w:r>
          </w:p>
        </w:tc>
      </w:tr>
      <w:tr w:rsidR="00707A58" w:rsidRPr="00F318E2" w:rsidTr="0015162A">
        <w:tc>
          <w:tcPr>
            <w:tcW w:w="432" w:type="dxa"/>
            <w:tcBorders>
              <w:top w:val="nil"/>
              <w:left w:val="nil"/>
              <w:bottom w:val="nil"/>
              <w:right w:val="nil"/>
            </w:tcBorders>
          </w:tcPr>
          <w:p w:rsidR="00707A58" w:rsidRPr="00F318E2" w:rsidRDefault="00707A58" w:rsidP="00F318E2">
            <w:pPr>
              <w:spacing w:line="240" w:lineRule="auto"/>
              <w:ind w:firstLine="709"/>
              <w:jc w:val="left"/>
            </w:pPr>
            <w:r w:rsidRPr="00F318E2">
              <w:lastRenderedPageBreak/>
              <w:t>г</w:t>
            </w:r>
          </w:p>
        </w:tc>
        <w:tc>
          <w:tcPr>
            <w:tcW w:w="4747" w:type="dxa"/>
            <w:tcBorders>
              <w:top w:val="nil"/>
              <w:left w:val="nil"/>
              <w:bottom w:val="nil"/>
              <w:right w:val="nil"/>
            </w:tcBorders>
          </w:tcPr>
          <w:p w:rsidR="00707A58" w:rsidRPr="00F318E2" w:rsidRDefault="00707A58" w:rsidP="00F318E2">
            <w:pPr>
              <w:spacing w:line="240" w:lineRule="auto"/>
              <w:ind w:firstLine="0"/>
            </w:pPr>
            <w:r w:rsidRPr="00F318E2">
              <w:t>г) иные показатели для применения типового контракта, типовых условий контракта.</w:t>
            </w:r>
          </w:p>
        </w:tc>
        <w:tc>
          <w:tcPr>
            <w:tcW w:w="4349" w:type="dxa"/>
            <w:tcBorders>
              <w:top w:val="nil"/>
              <w:left w:val="nil"/>
              <w:bottom w:val="nil"/>
              <w:right w:val="nil"/>
            </w:tcBorders>
          </w:tcPr>
          <w:p w:rsidR="00707A58" w:rsidRPr="00F318E2" w:rsidRDefault="00C953A6" w:rsidP="00F318E2">
            <w:pPr>
              <w:spacing w:line="240" w:lineRule="auto"/>
              <w:ind w:firstLine="208"/>
              <w:jc w:val="center"/>
            </w:pPr>
            <w:r w:rsidRPr="00F318E2">
              <w:t xml:space="preserve">При заключении контракта в случаях, предусмотренных </w:t>
            </w:r>
            <w:hyperlink w:anchor="sub_9311" w:history="1">
              <w:r w:rsidRPr="00F318E2">
                <w:rPr>
                  <w:rStyle w:val="ae"/>
                  <w:color w:val="0D0D0D" w:themeColor="text1" w:themeTint="F2"/>
                  <w:u w:val="none"/>
                </w:rPr>
                <w:t>п. 1</w:t>
              </w:r>
            </w:hyperlink>
            <w:r w:rsidRPr="00F318E2">
              <w:rPr>
                <w:color w:val="0D0D0D" w:themeColor="text1" w:themeTint="F2"/>
              </w:rPr>
              <w:t xml:space="preserve">, </w:t>
            </w:r>
            <w:hyperlink w:anchor="sub_9314" w:history="1">
              <w:r w:rsidRPr="00F318E2">
                <w:rPr>
                  <w:rStyle w:val="ae"/>
                  <w:color w:val="0D0D0D" w:themeColor="text1" w:themeTint="F2"/>
                  <w:u w:val="none"/>
                </w:rPr>
                <w:t>4</w:t>
              </w:r>
            </w:hyperlink>
            <w:r w:rsidRPr="00F318E2">
              <w:rPr>
                <w:color w:val="0D0D0D" w:themeColor="text1" w:themeTint="F2"/>
              </w:rPr>
              <w:t xml:space="preserve">, </w:t>
            </w:r>
            <w:hyperlink w:anchor="sub_9315" w:history="1">
              <w:r w:rsidRPr="00F318E2">
                <w:rPr>
                  <w:rStyle w:val="ae"/>
                  <w:color w:val="0D0D0D" w:themeColor="text1" w:themeTint="F2"/>
                  <w:u w:val="none"/>
                </w:rPr>
                <w:t>5</w:t>
              </w:r>
            </w:hyperlink>
            <w:r w:rsidRPr="00F318E2">
              <w:rPr>
                <w:color w:val="0D0D0D" w:themeColor="text1" w:themeTint="F2"/>
              </w:rPr>
              <w:t xml:space="preserve">, </w:t>
            </w:r>
            <w:hyperlink w:anchor="sub_9318" w:history="1">
              <w:r w:rsidRPr="00F318E2">
                <w:rPr>
                  <w:rStyle w:val="ae"/>
                  <w:color w:val="0D0D0D" w:themeColor="text1" w:themeTint="F2"/>
                  <w:u w:val="none"/>
                </w:rPr>
                <w:t>8</w:t>
              </w:r>
            </w:hyperlink>
            <w:r w:rsidRPr="00F318E2">
              <w:rPr>
                <w:color w:val="0D0D0D" w:themeColor="text1" w:themeTint="F2"/>
              </w:rPr>
              <w:t xml:space="preserve">, </w:t>
            </w:r>
            <w:hyperlink w:anchor="sub_93115" w:history="1">
              <w:r w:rsidRPr="00F318E2">
                <w:rPr>
                  <w:rStyle w:val="ae"/>
                  <w:color w:val="0D0D0D" w:themeColor="text1" w:themeTint="F2"/>
                  <w:u w:val="none"/>
                </w:rPr>
                <w:t>15</w:t>
              </w:r>
            </w:hyperlink>
            <w:r w:rsidRPr="00F318E2">
              <w:rPr>
                <w:color w:val="0D0D0D" w:themeColor="text1" w:themeTint="F2"/>
              </w:rPr>
              <w:t xml:space="preserve">, </w:t>
            </w:r>
            <w:hyperlink w:anchor="sub_93120" w:history="1">
              <w:r w:rsidRPr="00F318E2">
                <w:rPr>
                  <w:rStyle w:val="ae"/>
                  <w:color w:val="0D0D0D" w:themeColor="text1" w:themeTint="F2"/>
                  <w:u w:val="none"/>
                </w:rPr>
                <w:t>20</w:t>
              </w:r>
            </w:hyperlink>
            <w:r w:rsidRPr="00F318E2">
              <w:rPr>
                <w:color w:val="0D0D0D" w:themeColor="text1" w:themeTint="F2"/>
              </w:rPr>
              <w:t xml:space="preserve">, </w:t>
            </w:r>
            <w:hyperlink w:anchor="sub_93121" w:history="1">
              <w:r w:rsidRPr="00F318E2">
                <w:rPr>
                  <w:rStyle w:val="ae"/>
                  <w:color w:val="0D0D0D" w:themeColor="text1" w:themeTint="F2"/>
                  <w:u w:val="none"/>
                </w:rPr>
                <w:t>21</w:t>
              </w:r>
            </w:hyperlink>
            <w:r w:rsidRPr="00F318E2">
              <w:rPr>
                <w:color w:val="0D0D0D" w:themeColor="text1" w:themeTint="F2"/>
              </w:rPr>
              <w:t xml:space="preserve">, </w:t>
            </w:r>
            <w:hyperlink w:anchor="sub_93123" w:history="1">
              <w:r w:rsidRPr="00F318E2">
                <w:rPr>
                  <w:rStyle w:val="ae"/>
                  <w:color w:val="0D0D0D" w:themeColor="text1" w:themeTint="F2"/>
                  <w:u w:val="none"/>
                </w:rPr>
                <w:t>23</w:t>
              </w:r>
            </w:hyperlink>
            <w:r w:rsidRPr="00F318E2">
              <w:rPr>
                <w:color w:val="0D0D0D" w:themeColor="text1" w:themeTint="F2"/>
              </w:rPr>
              <w:t xml:space="preserve">, </w:t>
            </w:r>
            <w:hyperlink w:anchor="sub_93126" w:history="1">
              <w:r w:rsidRPr="00F318E2">
                <w:rPr>
                  <w:rStyle w:val="ae"/>
                  <w:color w:val="0D0D0D" w:themeColor="text1" w:themeTint="F2"/>
                  <w:u w:val="none"/>
                </w:rPr>
                <w:t>26</w:t>
              </w:r>
            </w:hyperlink>
            <w:r w:rsidRPr="00F318E2">
              <w:rPr>
                <w:color w:val="0D0D0D" w:themeColor="text1" w:themeTint="F2"/>
              </w:rPr>
              <w:t xml:space="preserve">, </w:t>
            </w:r>
            <w:hyperlink w:anchor="sub_93128" w:history="1">
              <w:r w:rsidRPr="00F318E2">
                <w:rPr>
                  <w:rStyle w:val="ae"/>
                  <w:color w:val="0D0D0D" w:themeColor="text1" w:themeTint="F2"/>
                  <w:u w:val="none"/>
                </w:rPr>
                <w:t>28</w:t>
              </w:r>
            </w:hyperlink>
            <w:r w:rsidRPr="00F318E2">
              <w:rPr>
                <w:color w:val="0D0D0D" w:themeColor="text1" w:themeTint="F2"/>
              </w:rPr>
              <w:t xml:space="preserve">, </w:t>
            </w:r>
            <w:hyperlink w:anchor="sub_93129" w:history="1">
              <w:r w:rsidRPr="00F318E2">
                <w:rPr>
                  <w:rStyle w:val="ae"/>
                  <w:color w:val="0D0D0D" w:themeColor="text1" w:themeTint="F2"/>
                  <w:u w:val="none"/>
                </w:rPr>
                <w:t>29</w:t>
              </w:r>
            </w:hyperlink>
            <w:r w:rsidRPr="00F318E2">
              <w:rPr>
                <w:color w:val="0D0D0D" w:themeColor="text1" w:themeTint="F2"/>
              </w:rPr>
              <w:t xml:space="preserve">, </w:t>
            </w:r>
            <w:hyperlink w:anchor="sub_93140" w:history="1">
              <w:r w:rsidRPr="00F318E2">
                <w:rPr>
                  <w:rStyle w:val="ae"/>
                  <w:color w:val="0D0D0D" w:themeColor="text1" w:themeTint="F2"/>
                  <w:u w:val="none"/>
                </w:rPr>
                <w:t>40</w:t>
              </w:r>
            </w:hyperlink>
            <w:r w:rsidRPr="00F318E2">
              <w:rPr>
                <w:color w:val="0D0D0D" w:themeColor="text1" w:themeTint="F2"/>
              </w:rPr>
              <w:t xml:space="preserve">, </w:t>
            </w:r>
            <w:hyperlink w:anchor="sub_93141" w:history="1">
              <w:r w:rsidRPr="00F318E2">
                <w:rPr>
                  <w:rStyle w:val="ae"/>
                  <w:color w:val="0D0D0D" w:themeColor="text1" w:themeTint="F2"/>
                  <w:u w:val="none"/>
                </w:rPr>
                <w:t>41</w:t>
              </w:r>
            </w:hyperlink>
            <w:r w:rsidRPr="00F318E2">
              <w:rPr>
                <w:color w:val="0D0D0D" w:themeColor="text1" w:themeTint="F2"/>
              </w:rPr>
              <w:t xml:space="preserve">, </w:t>
            </w:r>
            <w:hyperlink w:anchor="sub_93144" w:history="1">
              <w:r w:rsidRPr="00F318E2">
                <w:rPr>
                  <w:rStyle w:val="ae"/>
                  <w:color w:val="0D0D0D" w:themeColor="text1" w:themeTint="F2"/>
                  <w:u w:val="none"/>
                </w:rPr>
                <w:t>44</w:t>
              </w:r>
            </w:hyperlink>
            <w:r w:rsidRPr="00F318E2">
              <w:rPr>
                <w:color w:val="0D0D0D" w:themeColor="text1" w:themeTint="F2"/>
              </w:rPr>
              <w:t xml:space="preserve">, </w:t>
            </w:r>
            <w:hyperlink w:anchor="sub_93145" w:history="1">
              <w:r w:rsidRPr="00F318E2">
                <w:rPr>
                  <w:rStyle w:val="ae"/>
                  <w:color w:val="0D0D0D" w:themeColor="text1" w:themeTint="F2"/>
                  <w:u w:val="none"/>
                </w:rPr>
                <w:t>45</w:t>
              </w:r>
            </w:hyperlink>
            <w:r w:rsidRPr="00F318E2">
              <w:rPr>
                <w:color w:val="0D0D0D" w:themeColor="text1" w:themeTint="F2"/>
              </w:rPr>
              <w:t xml:space="preserve">, </w:t>
            </w:r>
            <w:hyperlink w:anchor="sub_93146" w:history="1">
              <w:r w:rsidRPr="00F318E2">
                <w:rPr>
                  <w:rStyle w:val="ae"/>
                  <w:color w:val="0D0D0D" w:themeColor="text1" w:themeTint="F2"/>
                  <w:u w:val="none"/>
                </w:rPr>
                <w:t>46</w:t>
              </w:r>
            </w:hyperlink>
            <w:r w:rsidRPr="00F318E2">
              <w:rPr>
                <w:color w:val="0D0D0D" w:themeColor="text1" w:themeTint="F2"/>
              </w:rPr>
              <w:t xml:space="preserve">, </w:t>
            </w:r>
            <w:hyperlink w:anchor="sub_93151" w:history="1">
              <w:r w:rsidRPr="00F318E2">
                <w:rPr>
                  <w:rStyle w:val="ae"/>
                  <w:color w:val="0D0D0D" w:themeColor="text1" w:themeTint="F2"/>
                  <w:u w:val="none"/>
                </w:rPr>
                <w:t>51 – 53</w:t>
              </w:r>
              <w:r w:rsidRPr="00F318E2">
                <w:rPr>
                  <w:rStyle w:val="ae"/>
                  <w:color w:val="0D0D0D" w:themeColor="text1" w:themeTint="F2"/>
                  <w:u w:val="none"/>
                </w:rPr>
                <w:br/>
                <w:t>ч. 1 ст. 93</w:t>
              </w:r>
            </w:hyperlink>
            <w:r w:rsidRPr="00F318E2">
              <w:t xml:space="preserve"> Закона о контрактной системе, типовое условие о расторжении государственного контракта, заключаемого для обеспечения нужд Свердловск</w:t>
            </w:r>
            <w:r w:rsidR="009E1402">
              <w:t>ой области может не применяться</w:t>
            </w:r>
          </w:p>
        </w:tc>
      </w:tr>
    </w:tbl>
    <w:p w:rsidR="00707A58" w:rsidRPr="00F318E2" w:rsidRDefault="00707A58" w:rsidP="00F318E2">
      <w:pPr>
        <w:spacing w:line="240" w:lineRule="auto"/>
        <w:ind w:firstLine="709"/>
        <w:jc w:val="left"/>
      </w:pPr>
    </w:p>
    <w:sectPr w:rsidR="00707A58" w:rsidRPr="00F318E2" w:rsidSect="007F1176">
      <w:headerReference w:type="default" r:id="rId8"/>
      <w:headerReference w:type="first" r:id="rId9"/>
      <w:pgSz w:w="11906" w:h="16838"/>
      <w:pgMar w:top="1134" w:right="567" w:bottom="1134" w:left="1418"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7E9" w:rsidRDefault="000107E9" w:rsidP="004202B5">
      <w:pPr>
        <w:spacing w:line="240" w:lineRule="auto"/>
      </w:pPr>
      <w:r>
        <w:separator/>
      </w:r>
    </w:p>
  </w:endnote>
  <w:endnote w:type="continuationSeparator" w:id="0">
    <w:p w:rsidR="000107E9" w:rsidRDefault="000107E9"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7E9" w:rsidRDefault="000107E9" w:rsidP="004202B5">
      <w:pPr>
        <w:spacing w:line="240" w:lineRule="auto"/>
      </w:pPr>
      <w:r>
        <w:separator/>
      </w:r>
    </w:p>
  </w:footnote>
  <w:footnote w:type="continuationSeparator" w:id="0">
    <w:p w:rsidR="000107E9" w:rsidRDefault="000107E9" w:rsidP="004202B5">
      <w:pPr>
        <w:spacing w:line="240" w:lineRule="auto"/>
      </w:pPr>
      <w:r>
        <w:continuationSeparator/>
      </w:r>
    </w:p>
  </w:footnote>
  <w:footnote w:id="1">
    <w:p w:rsidR="000B0A75" w:rsidRDefault="000B0A75" w:rsidP="007E0C2F">
      <w:pPr>
        <w:pStyle w:val="a5"/>
        <w:spacing w:after="0"/>
      </w:pPr>
      <w:r>
        <w:rPr>
          <w:rStyle w:val="a4"/>
        </w:rPr>
        <w:footnoteRef/>
      </w:r>
      <w:r>
        <w:t xml:space="preserve"> Указывается заказчиком в зависимости от предмета контракта.</w:t>
      </w:r>
    </w:p>
  </w:footnote>
  <w:footnote w:id="2">
    <w:p w:rsidR="00507C71" w:rsidRDefault="00507C71" w:rsidP="007E0C2F">
      <w:pPr>
        <w:pStyle w:val="a5"/>
        <w:spacing w:after="0"/>
      </w:pPr>
      <w:r>
        <w:rPr>
          <w:rStyle w:val="a4"/>
        </w:rPr>
        <w:footnoteRef/>
      </w:r>
      <w:r>
        <w:t xml:space="preserve"> Указываются Заказчиком в соответствии с </w:t>
      </w:r>
      <w:r w:rsidR="00130CD4">
        <w:t>Законодательством</w:t>
      </w:r>
      <w:r>
        <w:t xml:space="preserve"> Российской Федерации в рамках обязательств, предусмотренных контрактом.</w:t>
      </w:r>
    </w:p>
  </w:footnote>
  <w:footnote w:id="3">
    <w:p w:rsidR="00BD6DDD" w:rsidRDefault="00BD6DDD" w:rsidP="007E0C2F">
      <w:pPr>
        <w:pStyle w:val="a5"/>
        <w:spacing w:after="0"/>
      </w:pPr>
      <w:r>
        <w:rPr>
          <w:rStyle w:val="a4"/>
        </w:rPr>
        <w:footnoteRef/>
      </w:r>
      <w:r>
        <w:t xml:space="preserve"> </w:t>
      </w:r>
      <w:r w:rsidR="000B0A75">
        <w:t>Указывается</w:t>
      </w:r>
      <w:r>
        <w:t xml:space="preserve"> Заказчиком в зависимости от предмета контракта.</w:t>
      </w:r>
    </w:p>
  </w:footnote>
  <w:footnote w:id="4">
    <w:p w:rsidR="00BD6DDD" w:rsidRDefault="00BD6DDD" w:rsidP="007E0C2F">
      <w:pPr>
        <w:pStyle w:val="a5"/>
        <w:spacing w:after="0"/>
      </w:pPr>
      <w:r>
        <w:rPr>
          <w:rStyle w:val="a4"/>
        </w:rPr>
        <w:footnoteRef/>
      </w:r>
      <w:r>
        <w:t xml:space="preserve"> </w:t>
      </w:r>
      <w:r w:rsidR="000B0A75">
        <w:t>Указывается</w:t>
      </w:r>
      <w:r w:rsidRPr="00BD6DDD">
        <w:t xml:space="preserve"> Заказчиком в зависимости от предмета контракта.</w:t>
      </w:r>
    </w:p>
  </w:footnote>
  <w:footnote w:id="5">
    <w:p w:rsidR="00D93BF0" w:rsidRDefault="00D93BF0" w:rsidP="007E0C2F">
      <w:pPr>
        <w:pStyle w:val="a5"/>
        <w:spacing w:after="0"/>
      </w:pPr>
      <w:r>
        <w:rPr>
          <w:rStyle w:val="a4"/>
        </w:rPr>
        <w:footnoteRef/>
      </w:r>
      <w:r>
        <w:t xml:space="preserve"> </w:t>
      </w:r>
      <w:r w:rsidRPr="00D93BF0">
        <w:t>Указывается Заказчиком в зависимости от предмета контракта.</w:t>
      </w:r>
    </w:p>
  </w:footnote>
  <w:footnote w:id="6">
    <w:p w:rsidR="00D93BF0" w:rsidRDefault="00D93BF0" w:rsidP="007E0C2F">
      <w:pPr>
        <w:pStyle w:val="a5"/>
        <w:spacing w:after="0"/>
      </w:pPr>
      <w:r>
        <w:rPr>
          <w:rStyle w:val="a4"/>
        </w:rPr>
        <w:footnoteRef/>
      </w:r>
      <w:r>
        <w:t xml:space="preserve"> </w:t>
      </w:r>
      <w:r w:rsidR="007A50AB" w:rsidRPr="007A50AB">
        <w:t>Указывается Заказчиком в зависимости от предмета контракта.</w:t>
      </w:r>
    </w:p>
  </w:footnote>
  <w:footnote w:id="7">
    <w:p w:rsidR="00176559" w:rsidRDefault="00176559" w:rsidP="007E0C2F">
      <w:pPr>
        <w:pStyle w:val="a5"/>
        <w:spacing w:after="0"/>
      </w:pPr>
      <w:r>
        <w:rPr>
          <w:rStyle w:val="a4"/>
        </w:rPr>
        <w:footnoteRef/>
      </w:r>
      <w:r>
        <w:t xml:space="preserve"> Указывается Заказчиком в зависимости от предмета контракта.</w:t>
      </w:r>
    </w:p>
  </w:footnote>
  <w:footnote w:id="8">
    <w:p w:rsidR="00F529E5" w:rsidRDefault="00F529E5" w:rsidP="007E0C2F">
      <w:pPr>
        <w:pStyle w:val="a5"/>
        <w:spacing w:after="0"/>
      </w:pPr>
      <w:r>
        <w:rPr>
          <w:rStyle w:val="a4"/>
        </w:rPr>
        <w:footnoteRef/>
      </w:r>
      <w:r>
        <w:t xml:space="preserve"> </w:t>
      </w:r>
      <w:r w:rsidR="00160E1B" w:rsidRPr="00160E1B">
        <w:t>Указывается Заказчиком в зависимости от предмета контракта.</w:t>
      </w:r>
    </w:p>
  </w:footnote>
  <w:footnote w:id="9">
    <w:p w:rsidR="00F529E5" w:rsidRDefault="00F529E5" w:rsidP="007E0C2F">
      <w:pPr>
        <w:pStyle w:val="a5"/>
        <w:spacing w:after="0"/>
      </w:pPr>
      <w:r>
        <w:rPr>
          <w:rStyle w:val="a4"/>
        </w:rPr>
        <w:footnoteRef/>
      </w:r>
      <w:r>
        <w:t xml:space="preserve"> </w:t>
      </w:r>
      <w:r w:rsidR="00160E1B" w:rsidRPr="00160E1B">
        <w:t>Указывается Заказчиком в зависимости от предмета контракта.</w:t>
      </w:r>
    </w:p>
  </w:footnote>
  <w:footnote w:id="10">
    <w:p w:rsidR="00F529E5" w:rsidRDefault="00F529E5" w:rsidP="007E0C2F">
      <w:pPr>
        <w:pStyle w:val="a5"/>
        <w:spacing w:after="0"/>
      </w:pPr>
      <w:r>
        <w:rPr>
          <w:rStyle w:val="a4"/>
        </w:rPr>
        <w:footnoteRef/>
      </w:r>
      <w:r>
        <w:t xml:space="preserve"> </w:t>
      </w:r>
      <w:r w:rsidR="00AC7230" w:rsidRPr="00AC7230">
        <w:t>Указывается Заказчиком в зависимости от предмета контракта.</w:t>
      </w:r>
    </w:p>
  </w:footnote>
  <w:footnote w:id="11">
    <w:p w:rsidR="00F529E5" w:rsidRDefault="00F529E5" w:rsidP="007E0C2F">
      <w:pPr>
        <w:pStyle w:val="a5"/>
        <w:spacing w:after="0"/>
      </w:pPr>
      <w:r>
        <w:rPr>
          <w:rStyle w:val="a4"/>
        </w:rPr>
        <w:footnoteRef/>
      </w:r>
      <w:r>
        <w:t xml:space="preserve"> </w:t>
      </w:r>
      <w:r w:rsidR="00AC7230" w:rsidRPr="00AC7230">
        <w:t>Указывается Заказчиком в зависимости от предмета контракта.</w:t>
      </w:r>
    </w:p>
  </w:footnote>
  <w:footnote w:id="12">
    <w:p w:rsidR="00F529E5" w:rsidRDefault="00F529E5" w:rsidP="007E0C2F">
      <w:pPr>
        <w:pStyle w:val="a5"/>
        <w:spacing w:after="0"/>
      </w:pPr>
      <w:r>
        <w:rPr>
          <w:rStyle w:val="a4"/>
        </w:rPr>
        <w:footnoteRef/>
      </w:r>
      <w:r>
        <w:t xml:space="preserve"> </w:t>
      </w:r>
      <w:r w:rsidR="00AC7230" w:rsidRPr="00AC7230">
        <w:t>Указывается Заказчиком в зависимости от предмета контракта.</w:t>
      </w:r>
    </w:p>
  </w:footnote>
  <w:footnote w:id="13">
    <w:p w:rsidR="00F529E5" w:rsidRDefault="00F529E5" w:rsidP="007E0C2F">
      <w:pPr>
        <w:pStyle w:val="a5"/>
        <w:spacing w:after="0"/>
      </w:pPr>
      <w:r>
        <w:rPr>
          <w:rStyle w:val="a4"/>
        </w:rPr>
        <w:footnoteRef/>
      </w:r>
      <w:r>
        <w:t xml:space="preserve"> </w:t>
      </w:r>
      <w:r w:rsidR="00AC7230" w:rsidRPr="00AC7230">
        <w:t>Указывается Заказчиком в зависимости от предмета контракта.</w:t>
      </w:r>
    </w:p>
  </w:footnote>
  <w:footnote w:id="14">
    <w:p w:rsidR="00F529E5" w:rsidRDefault="00F529E5">
      <w:pPr>
        <w:pStyle w:val="a5"/>
      </w:pPr>
      <w:r>
        <w:rPr>
          <w:rStyle w:val="a4"/>
        </w:rPr>
        <w:footnoteRef/>
      </w:r>
      <w:r>
        <w:t xml:space="preserve"> </w:t>
      </w:r>
      <w:r w:rsidR="00AC7230" w:rsidRPr="00AC7230">
        <w:t>Указывается Заказчиком в зависимости от предмета контракта.</w:t>
      </w:r>
    </w:p>
  </w:footnote>
  <w:footnote w:id="15">
    <w:p w:rsidR="00BD6DDD" w:rsidRDefault="00BD6DDD" w:rsidP="007E0C2F">
      <w:pPr>
        <w:pStyle w:val="a5"/>
        <w:spacing w:after="0"/>
      </w:pPr>
      <w:r>
        <w:rPr>
          <w:rStyle w:val="a4"/>
        </w:rPr>
        <w:footnoteRef/>
      </w:r>
      <w:r>
        <w:t xml:space="preserve"> </w:t>
      </w:r>
      <w:r w:rsidR="002A4312">
        <w:t>Указывается</w:t>
      </w:r>
      <w:r w:rsidRPr="00BD6DDD">
        <w:t xml:space="preserve"> Заказчиком в зависимости от предмета контракта.</w:t>
      </w:r>
    </w:p>
  </w:footnote>
  <w:footnote w:id="16">
    <w:p w:rsidR="00F529E5" w:rsidRDefault="00F529E5" w:rsidP="007E0C2F">
      <w:pPr>
        <w:pStyle w:val="a5"/>
        <w:spacing w:after="0"/>
      </w:pPr>
      <w:r>
        <w:rPr>
          <w:rStyle w:val="a4"/>
        </w:rPr>
        <w:footnoteRef/>
      </w:r>
      <w:r>
        <w:t xml:space="preserve"> </w:t>
      </w:r>
      <w:r w:rsidR="00160E1B" w:rsidRPr="00160E1B">
        <w:t>Указывается Заказчиком в зависимости от предмета контракта.</w:t>
      </w:r>
    </w:p>
  </w:footnote>
  <w:footnote w:id="17">
    <w:p w:rsidR="00F529E5" w:rsidRDefault="00F529E5" w:rsidP="007E0C2F">
      <w:pPr>
        <w:pStyle w:val="a5"/>
        <w:spacing w:after="0"/>
      </w:pPr>
      <w:r>
        <w:rPr>
          <w:rStyle w:val="a4"/>
        </w:rPr>
        <w:footnoteRef/>
      </w:r>
      <w:r>
        <w:t xml:space="preserve"> </w:t>
      </w:r>
      <w:r w:rsidR="00160E1B" w:rsidRPr="00160E1B">
        <w:t>Указывается Заказчиком в зависимости от предмета контракта.</w:t>
      </w:r>
    </w:p>
  </w:footnote>
  <w:footnote w:id="18">
    <w:p w:rsidR="00F529E5" w:rsidRDefault="00F529E5" w:rsidP="007E0C2F">
      <w:pPr>
        <w:pStyle w:val="a5"/>
        <w:spacing w:after="0"/>
      </w:pPr>
      <w:r>
        <w:rPr>
          <w:rStyle w:val="a4"/>
        </w:rPr>
        <w:footnoteRef/>
      </w:r>
      <w:r>
        <w:t xml:space="preserve"> </w:t>
      </w:r>
      <w:r w:rsidR="00160E1B" w:rsidRPr="00160E1B">
        <w:t>Указывается Заказчиком в зависимости от предмета контракта.</w:t>
      </w:r>
    </w:p>
  </w:footnote>
  <w:footnote w:id="19">
    <w:p w:rsidR="00F529E5" w:rsidRDefault="00F529E5" w:rsidP="007E0C2F">
      <w:pPr>
        <w:pStyle w:val="a5"/>
        <w:spacing w:after="0"/>
      </w:pPr>
      <w:r>
        <w:rPr>
          <w:rStyle w:val="a4"/>
        </w:rPr>
        <w:footnoteRef/>
      </w:r>
      <w:r>
        <w:t xml:space="preserve"> </w:t>
      </w:r>
      <w:r w:rsidR="00160E1B" w:rsidRPr="00160E1B">
        <w:t>Указывается Заказчиком в зависимости от предмета контракта.</w:t>
      </w:r>
    </w:p>
  </w:footnote>
  <w:footnote w:id="20">
    <w:p w:rsidR="00F529E5" w:rsidRDefault="00F529E5" w:rsidP="007E0C2F">
      <w:pPr>
        <w:pStyle w:val="a5"/>
        <w:spacing w:after="0"/>
      </w:pPr>
      <w:r>
        <w:rPr>
          <w:rStyle w:val="a4"/>
        </w:rPr>
        <w:footnoteRef/>
      </w:r>
      <w:r>
        <w:t xml:space="preserve"> </w:t>
      </w:r>
      <w:r w:rsidR="00160E1B" w:rsidRPr="00160E1B">
        <w:t>Указывается Заказчиком в зависимости от предмета контракта.</w:t>
      </w:r>
    </w:p>
  </w:footnote>
  <w:footnote w:id="21">
    <w:p w:rsidR="00F529E5" w:rsidRDefault="00F529E5" w:rsidP="007E0C2F">
      <w:pPr>
        <w:pStyle w:val="a5"/>
        <w:spacing w:after="0"/>
      </w:pPr>
      <w:r>
        <w:rPr>
          <w:rStyle w:val="a4"/>
        </w:rPr>
        <w:footnoteRef/>
      </w:r>
      <w:r>
        <w:t xml:space="preserve"> </w:t>
      </w:r>
      <w:r w:rsidR="00160E1B" w:rsidRPr="00160E1B">
        <w:t>Указывается Заказчиком в зависимости от предмета контракта.</w:t>
      </w:r>
    </w:p>
  </w:footnote>
  <w:footnote w:id="22">
    <w:p w:rsidR="00F529E5" w:rsidRDefault="00F529E5" w:rsidP="007E0C2F">
      <w:pPr>
        <w:pStyle w:val="a5"/>
        <w:spacing w:after="0"/>
      </w:pPr>
      <w:r>
        <w:rPr>
          <w:rStyle w:val="a4"/>
        </w:rPr>
        <w:footnoteRef/>
      </w:r>
      <w:r>
        <w:t xml:space="preserve"> </w:t>
      </w:r>
      <w:r w:rsidR="00160E1B" w:rsidRPr="00160E1B">
        <w:t>Указывается Заказчиком в зависимости от предмета контракта.</w:t>
      </w:r>
    </w:p>
  </w:footnote>
  <w:footnote w:id="23">
    <w:p w:rsidR="00F529E5" w:rsidRDefault="00F529E5" w:rsidP="007E0C2F">
      <w:pPr>
        <w:pStyle w:val="a5"/>
        <w:spacing w:after="0"/>
      </w:pPr>
      <w:r>
        <w:rPr>
          <w:rStyle w:val="a4"/>
        </w:rPr>
        <w:footnoteRef/>
      </w:r>
      <w:r>
        <w:t xml:space="preserve"> </w:t>
      </w:r>
      <w:r w:rsidR="00160E1B" w:rsidRPr="00160E1B">
        <w:t>Указывается Заказчиком в зависимости от предмета контракта.</w:t>
      </w:r>
    </w:p>
  </w:footnote>
  <w:footnote w:id="24">
    <w:p w:rsidR="00F529E5" w:rsidRDefault="00F529E5" w:rsidP="007E0C2F">
      <w:pPr>
        <w:pStyle w:val="a5"/>
        <w:spacing w:after="0"/>
      </w:pPr>
      <w:r>
        <w:rPr>
          <w:rStyle w:val="a4"/>
        </w:rPr>
        <w:footnoteRef/>
      </w:r>
      <w:r>
        <w:t xml:space="preserve"> </w:t>
      </w:r>
      <w:r w:rsidR="00160E1B" w:rsidRPr="00160E1B">
        <w:t>Указывается Заказчиком в зависимости от предмета контракта.</w:t>
      </w:r>
    </w:p>
  </w:footnote>
  <w:footnote w:id="25">
    <w:p w:rsidR="00F529E5" w:rsidRDefault="00F529E5" w:rsidP="007E0C2F">
      <w:pPr>
        <w:pStyle w:val="a5"/>
        <w:spacing w:after="0"/>
      </w:pPr>
      <w:r>
        <w:rPr>
          <w:rStyle w:val="a4"/>
        </w:rPr>
        <w:footnoteRef/>
      </w:r>
      <w:r>
        <w:t xml:space="preserve"> </w:t>
      </w:r>
      <w:r w:rsidR="00160E1B" w:rsidRPr="00160E1B">
        <w:t>Указывается Заказчиком в зависимости от предмета контракта.</w:t>
      </w:r>
    </w:p>
  </w:footnote>
  <w:footnote w:id="26">
    <w:p w:rsidR="00F529E5" w:rsidRDefault="00F529E5" w:rsidP="007E0C2F">
      <w:pPr>
        <w:pStyle w:val="a5"/>
        <w:spacing w:after="0"/>
      </w:pPr>
      <w:r>
        <w:rPr>
          <w:rStyle w:val="a4"/>
        </w:rPr>
        <w:footnoteRef/>
      </w:r>
      <w:r>
        <w:t xml:space="preserve"> </w:t>
      </w:r>
      <w:r w:rsidR="00160E1B" w:rsidRPr="00160E1B">
        <w:t>Указывается Заказчиком в зависимости от предмета контракта.</w:t>
      </w:r>
    </w:p>
  </w:footnote>
  <w:footnote w:id="27">
    <w:p w:rsidR="002A4312" w:rsidRDefault="002A4312" w:rsidP="007E0C2F">
      <w:pPr>
        <w:pStyle w:val="a5"/>
        <w:spacing w:after="0"/>
      </w:pPr>
      <w:r>
        <w:rPr>
          <w:rStyle w:val="a4"/>
        </w:rPr>
        <w:footnoteRef/>
      </w:r>
      <w:r>
        <w:t xml:space="preserve"> Указывается </w:t>
      </w:r>
      <w:r w:rsidR="00130CD4">
        <w:t>соответствующий период времени</w:t>
      </w:r>
      <w:r>
        <w:t>.</w:t>
      </w:r>
    </w:p>
  </w:footnote>
  <w:footnote w:id="28">
    <w:p w:rsidR="00883E6D" w:rsidRDefault="00883E6D" w:rsidP="007E0C2F">
      <w:pPr>
        <w:pStyle w:val="a5"/>
        <w:spacing w:after="0"/>
      </w:pPr>
      <w:r>
        <w:rPr>
          <w:rStyle w:val="a4"/>
        </w:rPr>
        <w:footnoteRef/>
      </w:r>
      <w:r>
        <w:t xml:space="preserve"> </w:t>
      </w:r>
      <w:r w:rsidRPr="00160E1B">
        <w:t>Указывается Заказчиком в зависимости от предмета контракта.</w:t>
      </w:r>
    </w:p>
  </w:footnote>
  <w:footnote w:id="29">
    <w:p w:rsidR="002A4312" w:rsidRDefault="002A4312" w:rsidP="007E0C2F">
      <w:pPr>
        <w:pStyle w:val="a5"/>
        <w:spacing w:after="0"/>
      </w:pPr>
      <w:r>
        <w:rPr>
          <w:rStyle w:val="a4"/>
        </w:rPr>
        <w:footnoteRef/>
      </w:r>
      <w:r>
        <w:t xml:space="preserve"> Данное условие включается Заказчиком в контракт при необходимости.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700235"/>
      <w:docPartObj>
        <w:docPartGallery w:val="Page Numbers (Top of Page)"/>
        <w:docPartUnique/>
      </w:docPartObj>
    </w:sdtPr>
    <w:sdtEndPr/>
    <w:sdtContent>
      <w:p w:rsidR="008779C0" w:rsidRDefault="008779C0" w:rsidP="00F318E2">
        <w:pPr>
          <w:pStyle w:val="aa"/>
          <w:ind w:firstLine="0"/>
          <w:jc w:val="center"/>
        </w:pPr>
        <w:r>
          <w:fldChar w:fldCharType="begin"/>
        </w:r>
        <w:r>
          <w:instrText>PAGE   \* MERGEFORMAT</w:instrText>
        </w:r>
        <w:r>
          <w:fldChar w:fldCharType="separate"/>
        </w:r>
        <w:r w:rsidR="004308AA">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9C0" w:rsidRDefault="008779C0" w:rsidP="00F318E2">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D6B7475"/>
    <w:multiLevelType w:val="hybridMultilevel"/>
    <w:tmpl w:val="84100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44B232E0"/>
    <w:multiLevelType w:val="multilevel"/>
    <w:tmpl w:val="D49AD1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93"/>
    <w:rsid w:val="000107E9"/>
    <w:rsid w:val="00043804"/>
    <w:rsid w:val="000932A2"/>
    <w:rsid w:val="000B0A75"/>
    <w:rsid w:val="000B7E6E"/>
    <w:rsid w:val="000C6833"/>
    <w:rsid w:val="000D145E"/>
    <w:rsid w:val="000E2E90"/>
    <w:rsid w:val="000F1E61"/>
    <w:rsid w:val="000F7272"/>
    <w:rsid w:val="001138EA"/>
    <w:rsid w:val="00130CD4"/>
    <w:rsid w:val="00141118"/>
    <w:rsid w:val="00155B3A"/>
    <w:rsid w:val="00160E1B"/>
    <w:rsid w:val="00166A67"/>
    <w:rsid w:val="00176559"/>
    <w:rsid w:val="00183F99"/>
    <w:rsid w:val="001D1415"/>
    <w:rsid w:val="001E2781"/>
    <w:rsid w:val="001E77B7"/>
    <w:rsid w:val="00230F6D"/>
    <w:rsid w:val="00232B7E"/>
    <w:rsid w:val="00247EC3"/>
    <w:rsid w:val="002926C3"/>
    <w:rsid w:val="002A4312"/>
    <w:rsid w:val="002A55C0"/>
    <w:rsid w:val="002B51BF"/>
    <w:rsid w:val="002C33D9"/>
    <w:rsid w:val="002E3F59"/>
    <w:rsid w:val="002F20F4"/>
    <w:rsid w:val="0031009C"/>
    <w:rsid w:val="00312D29"/>
    <w:rsid w:val="00320CA4"/>
    <w:rsid w:val="003228A4"/>
    <w:rsid w:val="00325818"/>
    <w:rsid w:val="00332FD1"/>
    <w:rsid w:val="00336DF4"/>
    <w:rsid w:val="00341207"/>
    <w:rsid w:val="00383C12"/>
    <w:rsid w:val="003A22FF"/>
    <w:rsid w:val="003D7695"/>
    <w:rsid w:val="004052AB"/>
    <w:rsid w:val="004202B5"/>
    <w:rsid w:val="00424604"/>
    <w:rsid w:val="004308AA"/>
    <w:rsid w:val="004420D3"/>
    <w:rsid w:val="00454EEC"/>
    <w:rsid w:val="0045523B"/>
    <w:rsid w:val="00457F78"/>
    <w:rsid w:val="004741FD"/>
    <w:rsid w:val="00495A6E"/>
    <w:rsid w:val="004A3ACD"/>
    <w:rsid w:val="004D087C"/>
    <w:rsid w:val="00507C71"/>
    <w:rsid w:val="00516DC0"/>
    <w:rsid w:val="005306FF"/>
    <w:rsid w:val="00540972"/>
    <w:rsid w:val="00570269"/>
    <w:rsid w:val="00582B45"/>
    <w:rsid w:val="00586A49"/>
    <w:rsid w:val="005B3268"/>
    <w:rsid w:val="005C4884"/>
    <w:rsid w:val="005D0AFC"/>
    <w:rsid w:val="005E1D0F"/>
    <w:rsid w:val="005F34CE"/>
    <w:rsid w:val="005F59C7"/>
    <w:rsid w:val="00610523"/>
    <w:rsid w:val="00625846"/>
    <w:rsid w:val="00631A86"/>
    <w:rsid w:val="006E3C35"/>
    <w:rsid w:val="006F3263"/>
    <w:rsid w:val="00707A58"/>
    <w:rsid w:val="0071522C"/>
    <w:rsid w:val="00721215"/>
    <w:rsid w:val="00724116"/>
    <w:rsid w:val="00740C93"/>
    <w:rsid w:val="0077554D"/>
    <w:rsid w:val="007A50AB"/>
    <w:rsid w:val="007A52E8"/>
    <w:rsid w:val="007B2AC5"/>
    <w:rsid w:val="007C0A2D"/>
    <w:rsid w:val="007D5CF1"/>
    <w:rsid w:val="007E0AD2"/>
    <w:rsid w:val="007E0AE2"/>
    <w:rsid w:val="007E0C2F"/>
    <w:rsid w:val="007F1176"/>
    <w:rsid w:val="008027B4"/>
    <w:rsid w:val="00803BF5"/>
    <w:rsid w:val="00834C3D"/>
    <w:rsid w:val="00873103"/>
    <w:rsid w:val="008779C0"/>
    <w:rsid w:val="00883E6D"/>
    <w:rsid w:val="00887929"/>
    <w:rsid w:val="008A364B"/>
    <w:rsid w:val="008D7FD9"/>
    <w:rsid w:val="008E3664"/>
    <w:rsid w:val="0092351D"/>
    <w:rsid w:val="00930C2D"/>
    <w:rsid w:val="009322DD"/>
    <w:rsid w:val="00946C33"/>
    <w:rsid w:val="009A64E8"/>
    <w:rsid w:val="009D3056"/>
    <w:rsid w:val="009E1402"/>
    <w:rsid w:val="009E31D4"/>
    <w:rsid w:val="009E6677"/>
    <w:rsid w:val="009F2269"/>
    <w:rsid w:val="00A13C59"/>
    <w:rsid w:val="00A15F9F"/>
    <w:rsid w:val="00A206A3"/>
    <w:rsid w:val="00A47C17"/>
    <w:rsid w:val="00A67003"/>
    <w:rsid w:val="00A70D23"/>
    <w:rsid w:val="00A92343"/>
    <w:rsid w:val="00AA015D"/>
    <w:rsid w:val="00AB2F65"/>
    <w:rsid w:val="00AC383A"/>
    <w:rsid w:val="00AC7230"/>
    <w:rsid w:val="00AD2893"/>
    <w:rsid w:val="00AE12D9"/>
    <w:rsid w:val="00AE35F1"/>
    <w:rsid w:val="00AE44DB"/>
    <w:rsid w:val="00B8219E"/>
    <w:rsid w:val="00B875E8"/>
    <w:rsid w:val="00B9071E"/>
    <w:rsid w:val="00B94440"/>
    <w:rsid w:val="00B971C7"/>
    <w:rsid w:val="00B97745"/>
    <w:rsid w:val="00BC286D"/>
    <w:rsid w:val="00BD36C1"/>
    <w:rsid w:val="00BD6DDD"/>
    <w:rsid w:val="00BE1971"/>
    <w:rsid w:val="00BF3DC8"/>
    <w:rsid w:val="00BF3EE9"/>
    <w:rsid w:val="00BF714A"/>
    <w:rsid w:val="00BF7A82"/>
    <w:rsid w:val="00C201B6"/>
    <w:rsid w:val="00C272A9"/>
    <w:rsid w:val="00C35C57"/>
    <w:rsid w:val="00C40AC9"/>
    <w:rsid w:val="00C46398"/>
    <w:rsid w:val="00C733B2"/>
    <w:rsid w:val="00C73FA7"/>
    <w:rsid w:val="00C766D8"/>
    <w:rsid w:val="00C92A27"/>
    <w:rsid w:val="00C953A6"/>
    <w:rsid w:val="00CC1DA8"/>
    <w:rsid w:val="00CC626E"/>
    <w:rsid w:val="00CD5311"/>
    <w:rsid w:val="00CF1B9A"/>
    <w:rsid w:val="00D26DED"/>
    <w:rsid w:val="00D420DB"/>
    <w:rsid w:val="00D61A24"/>
    <w:rsid w:val="00D6671F"/>
    <w:rsid w:val="00D80098"/>
    <w:rsid w:val="00D85B18"/>
    <w:rsid w:val="00D90733"/>
    <w:rsid w:val="00D93BF0"/>
    <w:rsid w:val="00D952C6"/>
    <w:rsid w:val="00DA4F03"/>
    <w:rsid w:val="00DB3EDE"/>
    <w:rsid w:val="00DC3F3A"/>
    <w:rsid w:val="00DD7B85"/>
    <w:rsid w:val="00DE0E9C"/>
    <w:rsid w:val="00DE4E24"/>
    <w:rsid w:val="00E14966"/>
    <w:rsid w:val="00E14B97"/>
    <w:rsid w:val="00E428F0"/>
    <w:rsid w:val="00E54DED"/>
    <w:rsid w:val="00E57578"/>
    <w:rsid w:val="00E609CF"/>
    <w:rsid w:val="00E6608C"/>
    <w:rsid w:val="00E8739C"/>
    <w:rsid w:val="00E9097C"/>
    <w:rsid w:val="00E92720"/>
    <w:rsid w:val="00EA294B"/>
    <w:rsid w:val="00EB3737"/>
    <w:rsid w:val="00EB4226"/>
    <w:rsid w:val="00EB566A"/>
    <w:rsid w:val="00EB5D8E"/>
    <w:rsid w:val="00EE473C"/>
    <w:rsid w:val="00EE4949"/>
    <w:rsid w:val="00F03C3A"/>
    <w:rsid w:val="00F065F5"/>
    <w:rsid w:val="00F30016"/>
    <w:rsid w:val="00F318E2"/>
    <w:rsid w:val="00F411ED"/>
    <w:rsid w:val="00F42552"/>
    <w:rsid w:val="00F44900"/>
    <w:rsid w:val="00F529E5"/>
    <w:rsid w:val="00F571BF"/>
    <w:rsid w:val="00F712AF"/>
    <w:rsid w:val="00F819C1"/>
    <w:rsid w:val="00F86AD6"/>
    <w:rsid w:val="00FB6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7AF90B-64C6-4CB6-A33D-D5C75355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4202B5"/>
    <w:pPr>
      <w:spacing w:line="240" w:lineRule="auto"/>
      <w:ind w:firstLine="0"/>
    </w:pPr>
    <w:rPr>
      <w:sz w:val="24"/>
      <w:szCs w:val="24"/>
    </w:rPr>
  </w:style>
  <w:style w:type="character" w:styleId="a4">
    <w:name w:val="footnote reference"/>
    <w:basedOn w:val="a0"/>
    <w:uiPriority w:val="99"/>
    <w:rsid w:val="004202B5"/>
    <w:rPr>
      <w:rFonts w:ascii="Times New Roman" w:hAnsi="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4202B5"/>
    <w:pPr>
      <w:spacing w:after="60" w:line="240" w:lineRule="auto"/>
      <w:ind w:firstLine="0"/>
    </w:pPr>
    <w:rPr>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4202B5"/>
    <w:rPr>
      <w:rFonts w:ascii="Times New Roman" w:eastAsia="Times New Roman" w:hAnsi="Times New Roman" w:cs="Times New Roman"/>
      <w:sz w:val="20"/>
      <w:szCs w:val="20"/>
      <w:lang w:eastAsia="ru-RU"/>
    </w:rPr>
  </w:style>
  <w:style w:type="paragraph" w:customStyle="1" w:styleId="a7">
    <w:name w:val="Подраздел"/>
    <w:basedOn w:val="a"/>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8">
    <w:name w:val="List Paragraph"/>
    <w:basedOn w:val="a"/>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0"/>
    <w:link w:val="2"/>
    <w:rsid w:val="004D087C"/>
    <w:rPr>
      <w:rFonts w:eastAsia="Times New Roman"/>
      <w:sz w:val="28"/>
      <w:szCs w:val="28"/>
      <w:shd w:val="clear" w:color="auto" w:fill="FFFFFF"/>
    </w:rPr>
  </w:style>
  <w:style w:type="paragraph" w:customStyle="1" w:styleId="2">
    <w:name w:val="Основной текст2"/>
    <w:basedOn w:val="a"/>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0"/>
    <w:rsid w:val="004D087C"/>
    <w:rPr>
      <w:rFonts w:eastAsia="Times New Roman"/>
      <w:i/>
      <w:iCs/>
      <w:color w:val="000000"/>
      <w:spacing w:val="0"/>
      <w:w w:val="100"/>
      <w:position w:val="0"/>
      <w:sz w:val="28"/>
      <w:szCs w:val="28"/>
      <w:shd w:val="clear" w:color="auto" w:fill="FFFFFF"/>
      <w:lang w:val="ru-RU"/>
    </w:rPr>
  </w:style>
  <w:style w:type="table" w:customStyle="1" w:styleId="1">
    <w:name w:val="Сетка таблицы1"/>
    <w:basedOn w:val="a1"/>
    <w:next w:val="a9"/>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932A2"/>
    <w:pPr>
      <w:tabs>
        <w:tab w:val="center" w:pos="4677"/>
        <w:tab w:val="right" w:pos="9355"/>
      </w:tabs>
      <w:spacing w:line="240" w:lineRule="auto"/>
    </w:pPr>
  </w:style>
  <w:style w:type="character" w:customStyle="1" w:styleId="ab">
    <w:name w:val="Верхний колонтитул Знак"/>
    <w:basedOn w:val="a0"/>
    <w:link w:val="aa"/>
    <w:uiPriority w:val="99"/>
    <w:rsid w:val="000932A2"/>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0932A2"/>
    <w:pPr>
      <w:tabs>
        <w:tab w:val="center" w:pos="4677"/>
        <w:tab w:val="right" w:pos="9355"/>
      </w:tabs>
      <w:spacing w:line="240" w:lineRule="auto"/>
    </w:pPr>
  </w:style>
  <w:style w:type="character" w:customStyle="1" w:styleId="ad">
    <w:name w:val="Нижний колонтитул Знак"/>
    <w:basedOn w:val="a0"/>
    <w:link w:val="ac"/>
    <w:uiPriority w:val="99"/>
    <w:rsid w:val="000932A2"/>
    <w:rPr>
      <w:rFonts w:ascii="Times New Roman" w:eastAsia="Times New Roman" w:hAnsi="Times New Roman" w:cs="Times New Roman"/>
      <w:sz w:val="28"/>
      <w:szCs w:val="28"/>
      <w:lang w:eastAsia="ru-RU"/>
    </w:rPr>
  </w:style>
  <w:style w:type="character" w:styleId="ae">
    <w:name w:val="Hyperlink"/>
    <w:basedOn w:val="a0"/>
    <w:uiPriority w:val="99"/>
    <w:unhideWhenUsed/>
    <w:rsid w:val="00A70D23"/>
    <w:rPr>
      <w:color w:val="0000FF" w:themeColor="hyperlink"/>
      <w:u w:val="single"/>
    </w:rPr>
  </w:style>
  <w:style w:type="paragraph" w:styleId="af">
    <w:name w:val="annotation text"/>
    <w:basedOn w:val="a"/>
    <w:link w:val="af0"/>
    <w:uiPriority w:val="99"/>
    <w:semiHidden/>
    <w:unhideWhenUsed/>
    <w:rsid w:val="00E9097C"/>
    <w:pPr>
      <w:spacing w:line="240" w:lineRule="auto"/>
    </w:pPr>
    <w:rPr>
      <w:sz w:val="20"/>
      <w:szCs w:val="20"/>
    </w:rPr>
  </w:style>
  <w:style w:type="character" w:customStyle="1" w:styleId="af0">
    <w:name w:val="Текст примечания Знак"/>
    <w:basedOn w:val="a0"/>
    <w:link w:val="af"/>
    <w:uiPriority w:val="99"/>
    <w:semiHidden/>
    <w:rsid w:val="00E9097C"/>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2A4312"/>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2A43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20578">
      <w:bodyDiv w:val="1"/>
      <w:marLeft w:val="0"/>
      <w:marRight w:val="0"/>
      <w:marTop w:val="0"/>
      <w:marBottom w:val="0"/>
      <w:divBdr>
        <w:top w:val="none" w:sz="0" w:space="0" w:color="auto"/>
        <w:left w:val="none" w:sz="0" w:space="0" w:color="auto"/>
        <w:bottom w:val="none" w:sz="0" w:space="0" w:color="auto"/>
        <w:right w:val="none" w:sz="0" w:space="0" w:color="auto"/>
      </w:divBdr>
    </w:div>
    <w:div w:id="161819168">
      <w:bodyDiv w:val="1"/>
      <w:marLeft w:val="0"/>
      <w:marRight w:val="0"/>
      <w:marTop w:val="0"/>
      <w:marBottom w:val="0"/>
      <w:divBdr>
        <w:top w:val="none" w:sz="0" w:space="0" w:color="auto"/>
        <w:left w:val="none" w:sz="0" w:space="0" w:color="auto"/>
        <w:bottom w:val="none" w:sz="0" w:space="0" w:color="auto"/>
        <w:right w:val="none" w:sz="0" w:space="0" w:color="auto"/>
      </w:divBdr>
    </w:div>
    <w:div w:id="170262769">
      <w:bodyDiv w:val="1"/>
      <w:marLeft w:val="0"/>
      <w:marRight w:val="0"/>
      <w:marTop w:val="0"/>
      <w:marBottom w:val="0"/>
      <w:divBdr>
        <w:top w:val="none" w:sz="0" w:space="0" w:color="auto"/>
        <w:left w:val="none" w:sz="0" w:space="0" w:color="auto"/>
        <w:bottom w:val="none" w:sz="0" w:space="0" w:color="auto"/>
        <w:right w:val="none" w:sz="0" w:space="0" w:color="auto"/>
      </w:divBdr>
    </w:div>
    <w:div w:id="179588453">
      <w:bodyDiv w:val="1"/>
      <w:marLeft w:val="0"/>
      <w:marRight w:val="0"/>
      <w:marTop w:val="0"/>
      <w:marBottom w:val="0"/>
      <w:divBdr>
        <w:top w:val="none" w:sz="0" w:space="0" w:color="auto"/>
        <w:left w:val="none" w:sz="0" w:space="0" w:color="auto"/>
        <w:bottom w:val="none" w:sz="0" w:space="0" w:color="auto"/>
        <w:right w:val="none" w:sz="0" w:space="0" w:color="auto"/>
      </w:divBdr>
    </w:div>
    <w:div w:id="257951253">
      <w:bodyDiv w:val="1"/>
      <w:marLeft w:val="0"/>
      <w:marRight w:val="0"/>
      <w:marTop w:val="0"/>
      <w:marBottom w:val="0"/>
      <w:divBdr>
        <w:top w:val="none" w:sz="0" w:space="0" w:color="auto"/>
        <w:left w:val="none" w:sz="0" w:space="0" w:color="auto"/>
        <w:bottom w:val="none" w:sz="0" w:space="0" w:color="auto"/>
        <w:right w:val="none" w:sz="0" w:space="0" w:color="auto"/>
      </w:divBdr>
    </w:div>
    <w:div w:id="265887180">
      <w:bodyDiv w:val="1"/>
      <w:marLeft w:val="0"/>
      <w:marRight w:val="0"/>
      <w:marTop w:val="0"/>
      <w:marBottom w:val="0"/>
      <w:divBdr>
        <w:top w:val="none" w:sz="0" w:space="0" w:color="auto"/>
        <w:left w:val="none" w:sz="0" w:space="0" w:color="auto"/>
        <w:bottom w:val="none" w:sz="0" w:space="0" w:color="auto"/>
        <w:right w:val="none" w:sz="0" w:space="0" w:color="auto"/>
      </w:divBdr>
    </w:div>
    <w:div w:id="318116753">
      <w:bodyDiv w:val="1"/>
      <w:marLeft w:val="0"/>
      <w:marRight w:val="0"/>
      <w:marTop w:val="0"/>
      <w:marBottom w:val="0"/>
      <w:divBdr>
        <w:top w:val="none" w:sz="0" w:space="0" w:color="auto"/>
        <w:left w:val="none" w:sz="0" w:space="0" w:color="auto"/>
        <w:bottom w:val="none" w:sz="0" w:space="0" w:color="auto"/>
        <w:right w:val="none" w:sz="0" w:space="0" w:color="auto"/>
      </w:divBdr>
    </w:div>
    <w:div w:id="483398816">
      <w:bodyDiv w:val="1"/>
      <w:marLeft w:val="0"/>
      <w:marRight w:val="0"/>
      <w:marTop w:val="0"/>
      <w:marBottom w:val="0"/>
      <w:divBdr>
        <w:top w:val="none" w:sz="0" w:space="0" w:color="auto"/>
        <w:left w:val="none" w:sz="0" w:space="0" w:color="auto"/>
        <w:bottom w:val="none" w:sz="0" w:space="0" w:color="auto"/>
        <w:right w:val="none" w:sz="0" w:space="0" w:color="auto"/>
      </w:divBdr>
    </w:div>
    <w:div w:id="531847803">
      <w:bodyDiv w:val="1"/>
      <w:marLeft w:val="0"/>
      <w:marRight w:val="0"/>
      <w:marTop w:val="0"/>
      <w:marBottom w:val="0"/>
      <w:divBdr>
        <w:top w:val="none" w:sz="0" w:space="0" w:color="auto"/>
        <w:left w:val="none" w:sz="0" w:space="0" w:color="auto"/>
        <w:bottom w:val="none" w:sz="0" w:space="0" w:color="auto"/>
        <w:right w:val="none" w:sz="0" w:space="0" w:color="auto"/>
      </w:divBdr>
    </w:div>
    <w:div w:id="604581995">
      <w:bodyDiv w:val="1"/>
      <w:marLeft w:val="0"/>
      <w:marRight w:val="0"/>
      <w:marTop w:val="0"/>
      <w:marBottom w:val="0"/>
      <w:divBdr>
        <w:top w:val="none" w:sz="0" w:space="0" w:color="auto"/>
        <w:left w:val="none" w:sz="0" w:space="0" w:color="auto"/>
        <w:bottom w:val="none" w:sz="0" w:space="0" w:color="auto"/>
        <w:right w:val="none" w:sz="0" w:space="0" w:color="auto"/>
      </w:divBdr>
    </w:div>
    <w:div w:id="674846769">
      <w:bodyDiv w:val="1"/>
      <w:marLeft w:val="0"/>
      <w:marRight w:val="0"/>
      <w:marTop w:val="0"/>
      <w:marBottom w:val="0"/>
      <w:divBdr>
        <w:top w:val="none" w:sz="0" w:space="0" w:color="auto"/>
        <w:left w:val="none" w:sz="0" w:space="0" w:color="auto"/>
        <w:bottom w:val="none" w:sz="0" w:space="0" w:color="auto"/>
        <w:right w:val="none" w:sz="0" w:space="0" w:color="auto"/>
      </w:divBdr>
    </w:div>
    <w:div w:id="681470335">
      <w:bodyDiv w:val="1"/>
      <w:marLeft w:val="0"/>
      <w:marRight w:val="0"/>
      <w:marTop w:val="0"/>
      <w:marBottom w:val="0"/>
      <w:divBdr>
        <w:top w:val="none" w:sz="0" w:space="0" w:color="auto"/>
        <w:left w:val="none" w:sz="0" w:space="0" w:color="auto"/>
        <w:bottom w:val="none" w:sz="0" w:space="0" w:color="auto"/>
        <w:right w:val="none" w:sz="0" w:space="0" w:color="auto"/>
      </w:divBdr>
    </w:div>
    <w:div w:id="696276956">
      <w:bodyDiv w:val="1"/>
      <w:marLeft w:val="0"/>
      <w:marRight w:val="0"/>
      <w:marTop w:val="0"/>
      <w:marBottom w:val="0"/>
      <w:divBdr>
        <w:top w:val="none" w:sz="0" w:space="0" w:color="auto"/>
        <w:left w:val="none" w:sz="0" w:space="0" w:color="auto"/>
        <w:bottom w:val="none" w:sz="0" w:space="0" w:color="auto"/>
        <w:right w:val="none" w:sz="0" w:space="0" w:color="auto"/>
      </w:divBdr>
    </w:div>
    <w:div w:id="720712642">
      <w:bodyDiv w:val="1"/>
      <w:marLeft w:val="0"/>
      <w:marRight w:val="0"/>
      <w:marTop w:val="0"/>
      <w:marBottom w:val="0"/>
      <w:divBdr>
        <w:top w:val="none" w:sz="0" w:space="0" w:color="auto"/>
        <w:left w:val="none" w:sz="0" w:space="0" w:color="auto"/>
        <w:bottom w:val="none" w:sz="0" w:space="0" w:color="auto"/>
        <w:right w:val="none" w:sz="0" w:space="0" w:color="auto"/>
      </w:divBdr>
    </w:div>
    <w:div w:id="876237378">
      <w:bodyDiv w:val="1"/>
      <w:marLeft w:val="0"/>
      <w:marRight w:val="0"/>
      <w:marTop w:val="0"/>
      <w:marBottom w:val="0"/>
      <w:divBdr>
        <w:top w:val="none" w:sz="0" w:space="0" w:color="auto"/>
        <w:left w:val="none" w:sz="0" w:space="0" w:color="auto"/>
        <w:bottom w:val="none" w:sz="0" w:space="0" w:color="auto"/>
        <w:right w:val="none" w:sz="0" w:space="0" w:color="auto"/>
      </w:divBdr>
    </w:div>
    <w:div w:id="896663973">
      <w:bodyDiv w:val="1"/>
      <w:marLeft w:val="0"/>
      <w:marRight w:val="0"/>
      <w:marTop w:val="0"/>
      <w:marBottom w:val="0"/>
      <w:divBdr>
        <w:top w:val="none" w:sz="0" w:space="0" w:color="auto"/>
        <w:left w:val="none" w:sz="0" w:space="0" w:color="auto"/>
        <w:bottom w:val="none" w:sz="0" w:space="0" w:color="auto"/>
        <w:right w:val="none" w:sz="0" w:space="0" w:color="auto"/>
      </w:divBdr>
    </w:div>
    <w:div w:id="952441693">
      <w:bodyDiv w:val="1"/>
      <w:marLeft w:val="0"/>
      <w:marRight w:val="0"/>
      <w:marTop w:val="0"/>
      <w:marBottom w:val="0"/>
      <w:divBdr>
        <w:top w:val="none" w:sz="0" w:space="0" w:color="auto"/>
        <w:left w:val="none" w:sz="0" w:space="0" w:color="auto"/>
        <w:bottom w:val="none" w:sz="0" w:space="0" w:color="auto"/>
        <w:right w:val="none" w:sz="0" w:space="0" w:color="auto"/>
      </w:divBdr>
    </w:div>
    <w:div w:id="1021323818">
      <w:bodyDiv w:val="1"/>
      <w:marLeft w:val="0"/>
      <w:marRight w:val="0"/>
      <w:marTop w:val="0"/>
      <w:marBottom w:val="0"/>
      <w:divBdr>
        <w:top w:val="none" w:sz="0" w:space="0" w:color="auto"/>
        <w:left w:val="none" w:sz="0" w:space="0" w:color="auto"/>
        <w:bottom w:val="none" w:sz="0" w:space="0" w:color="auto"/>
        <w:right w:val="none" w:sz="0" w:space="0" w:color="auto"/>
      </w:divBdr>
    </w:div>
    <w:div w:id="1156531999">
      <w:bodyDiv w:val="1"/>
      <w:marLeft w:val="0"/>
      <w:marRight w:val="0"/>
      <w:marTop w:val="0"/>
      <w:marBottom w:val="0"/>
      <w:divBdr>
        <w:top w:val="none" w:sz="0" w:space="0" w:color="auto"/>
        <w:left w:val="none" w:sz="0" w:space="0" w:color="auto"/>
        <w:bottom w:val="none" w:sz="0" w:space="0" w:color="auto"/>
        <w:right w:val="none" w:sz="0" w:space="0" w:color="auto"/>
      </w:divBdr>
    </w:div>
    <w:div w:id="1267614444">
      <w:bodyDiv w:val="1"/>
      <w:marLeft w:val="0"/>
      <w:marRight w:val="0"/>
      <w:marTop w:val="0"/>
      <w:marBottom w:val="0"/>
      <w:divBdr>
        <w:top w:val="none" w:sz="0" w:space="0" w:color="auto"/>
        <w:left w:val="none" w:sz="0" w:space="0" w:color="auto"/>
        <w:bottom w:val="none" w:sz="0" w:space="0" w:color="auto"/>
        <w:right w:val="none" w:sz="0" w:space="0" w:color="auto"/>
      </w:divBdr>
    </w:div>
    <w:div w:id="1303778173">
      <w:bodyDiv w:val="1"/>
      <w:marLeft w:val="0"/>
      <w:marRight w:val="0"/>
      <w:marTop w:val="0"/>
      <w:marBottom w:val="0"/>
      <w:divBdr>
        <w:top w:val="none" w:sz="0" w:space="0" w:color="auto"/>
        <w:left w:val="none" w:sz="0" w:space="0" w:color="auto"/>
        <w:bottom w:val="none" w:sz="0" w:space="0" w:color="auto"/>
        <w:right w:val="none" w:sz="0" w:space="0" w:color="auto"/>
      </w:divBdr>
    </w:div>
    <w:div w:id="1318651811">
      <w:bodyDiv w:val="1"/>
      <w:marLeft w:val="0"/>
      <w:marRight w:val="0"/>
      <w:marTop w:val="0"/>
      <w:marBottom w:val="0"/>
      <w:divBdr>
        <w:top w:val="none" w:sz="0" w:space="0" w:color="auto"/>
        <w:left w:val="none" w:sz="0" w:space="0" w:color="auto"/>
        <w:bottom w:val="none" w:sz="0" w:space="0" w:color="auto"/>
        <w:right w:val="none" w:sz="0" w:space="0" w:color="auto"/>
      </w:divBdr>
    </w:div>
    <w:div w:id="1326546463">
      <w:bodyDiv w:val="1"/>
      <w:marLeft w:val="0"/>
      <w:marRight w:val="0"/>
      <w:marTop w:val="0"/>
      <w:marBottom w:val="0"/>
      <w:divBdr>
        <w:top w:val="none" w:sz="0" w:space="0" w:color="auto"/>
        <w:left w:val="none" w:sz="0" w:space="0" w:color="auto"/>
        <w:bottom w:val="none" w:sz="0" w:space="0" w:color="auto"/>
        <w:right w:val="none" w:sz="0" w:space="0" w:color="auto"/>
      </w:divBdr>
    </w:div>
    <w:div w:id="1330674157">
      <w:bodyDiv w:val="1"/>
      <w:marLeft w:val="0"/>
      <w:marRight w:val="0"/>
      <w:marTop w:val="0"/>
      <w:marBottom w:val="0"/>
      <w:divBdr>
        <w:top w:val="none" w:sz="0" w:space="0" w:color="auto"/>
        <w:left w:val="none" w:sz="0" w:space="0" w:color="auto"/>
        <w:bottom w:val="none" w:sz="0" w:space="0" w:color="auto"/>
        <w:right w:val="none" w:sz="0" w:space="0" w:color="auto"/>
      </w:divBdr>
    </w:div>
    <w:div w:id="1424305160">
      <w:bodyDiv w:val="1"/>
      <w:marLeft w:val="0"/>
      <w:marRight w:val="0"/>
      <w:marTop w:val="0"/>
      <w:marBottom w:val="0"/>
      <w:divBdr>
        <w:top w:val="none" w:sz="0" w:space="0" w:color="auto"/>
        <w:left w:val="none" w:sz="0" w:space="0" w:color="auto"/>
        <w:bottom w:val="none" w:sz="0" w:space="0" w:color="auto"/>
        <w:right w:val="none" w:sz="0" w:space="0" w:color="auto"/>
      </w:divBdr>
    </w:div>
    <w:div w:id="1441533912">
      <w:bodyDiv w:val="1"/>
      <w:marLeft w:val="0"/>
      <w:marRight w:val="0"/>
      <w:marTop w:val="0"/>
      <w:marBottom w:val="0"/>
      <w:divBdr>
        <w:top w:val="none" w:sz="0" w:space="0" w:color="auto"/>
        <w:left w:val="none" w:sz="0" w:space="0" w:color="auto"/>
        <w:bottom w:val="none" w:sz="0" w:space="0" w:color="auto"/>
        <w:right w:val="none" w:sz="0" w:space="0" w:color="auto"/>
      </w:divBdr>
    </w:div>
    <w:div w:id="1569262054">
      <w:bodyDiv w:val="1"/>
      <w:marLeft w:val="0"/>
      <w:marRight w:val="0"/>
      <w:marTop w:val="0"/>
      <w:marBottom w:val="0"/>
      <w:divBdr>
        <w:top w:val="none" w:sz="0" w:space="0" w:color="auto"/>
        <w:left w:val="none" w:sz="0" w:space="0" w:color="auto"/>
        <w:bottom w:val="none" w:sz="0" w:space="0" w:color="auto"/>
        <w:right w:val="none" w:sz="0" w:space="0" w:color="auto"/>
      </w:divBdr>
    </w:div>
    <w:div w:id="1592158385">
      <w:bodyDiv w:val="1"/>
      <w:marLeft w:val="0"/>
      <w:marRight w:val="0"/>
      <w:marTop w:val="0"/>
      <w:marBottom w:val="0"/>
      <w:divBdr>
        <w:top w:val="none" w:sz="0" w:space="0" w:color="auto"/>
        <w:left w:val="none" w:sz="0" w:space="0" w:color="auto"/>
        <w:bottom w:val="none" w:sz="0" w:space="0" w:color="auto"/>
        <w:right w:val="none" w:sz="0" w:space="0" w:color="auto"/>
      </w:divBdr>
    </w:div>
    <w:div w:id="1661077908">
      <w:bodyDiv w:val="1"/>
      <w:marLeft w:val="0"/>
      <w:marRight w:val="0"/>
      <w:marTop w:val="0"/>
      <w:marBottom w:val="0"/>
      <w:divBdr>
        <w:top w:val="none" w:sz="0" w:space="0" w:color="auto"/>
        <w:left w:val="none" w:sz="0" w:space="0" w:color="auto"/>
        <w:bottom w:val="none" w:sz="0" w:space="0" w:color="auto"/>
        <w:right w:val="none" w:sz="0" w:space="0" w:color="auto"/>
      </w:divBdr>
    </w:div>
    <w:div w:id="1962614619">
      <w:bodyDiv w:val="1"/>
      <w:marLeft w:val="0"/>
      <w:marRight w:val="0"/>
      <w:marTop w:val="0"/>
      <w:marBottom w:val="0"/>
      <w:divBdr>
        <w:top w:val="none" w:sz="0" w:space="0" w:color="auto"/>
        <w:left w:val="none" w:sz="0" w:space="0" w:color="auto"/>
        <w:bottom w:val="none" w:sz="0" w:space="0" w:color="auto"/>
        <w:right w:val="none" w:sz="0" w:space="0" w:color="auto"/>
      </w:divBdr>
    </w:div>
    <w:div w:id="1966226884">
      <w:bodyDiv w:val="1"/>
      <w:marLeft w:val="0"/>
      <w:marRight w:val="0"/>
      <w:marTop w:val="0"/>
      <w:marBottom w:val="0"/>
      <w:divBdr>
        <w:top w:val="none" w:sz="0" w:space="0" w:color="auto"/>
        <w:left w:val="none" w:sz="0" w:space="0" w:color="auto"/>
        <w:bottom w:val="none" w:sz="0" w:space="0" w:color="auto"/>
        <w:right w:val="none" w:sz="0" w:space="0" w:color="auto"/>
      </w:divBdr>
    </w:div>
    <w:div w:id="2072999385">
      <w:bodyDiv w:val="1"/>
      <w:marLeft w:val="0"/>
      <w:marRight w:val="0"/>
      <w:marTop w:val="0"/>
      <w:marBottom w:val="0"/>
      <w:divBdr>
        <w:top w:val="none" w:sz="0" w:space="0" w:color="auto"/>
        <w:left w:val="none" w:sz="0" w:space="0" w:color="auto"/>
        <w:bottom w:val="none" w:sz="0" w:space="0" w:color="auto"/>
        <w:right w:val="none" w:sz="0" w:space="0" w:color="auto"/>
      </w:divBdr>
    </w:div>
    <w:div w:id="2099673647">
      <w:bodyDiv w:val="1"/>
      <w:marLeft w:val="0"/>
      <w:marRight w:val="0"/>
      <w:marTop w:val="0"/>
      <w:marBottom w:val="0"/>
      <w:divBdr>
        <w:top w:val="none" w:sz="0" w:space="0" w:color="auto"/>
        <w:left w:val="none" w:sz="0" w:space="0" w:color="auto"/>
        <w:bottom w:val="none" w:sz="0" w:space="0" w:color="auto"/>
        <w:right w:val="none" w:sz="0" w:space="0" w:color="auto"/>
      </w:divBdr>
    </w:div>
    <w:div w:id="210364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710C-491C-4412-9BAB-4C6D92D6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1497</Words>
  <Characters>8538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Усольцев</dc:creator>
  <cp:lastModifiedBy>Богданова Мария Сергеевна</cp:lastModifiedBy>
  <cp:revision>2</cp:revision>
  <cp:lastPrinted>2018-07-03T11:13:00Z</cp:lastPrinted>
  <dcterms:created xsi:type="dcterms:W3CDTF">2019-06-19T06:26:00Z</dcterms:created>
  <dcterms:modified xsi:type="dcterms:W3CDTF">2019-06-19T06:26:00Z</dcterms:modified>
</cp:coreProperties>
</file>