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A83" w:rsidRPr="0044413B" w:rsidRDefault="00A02DCF" w:rsidP="00A02DC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4413B">
        <w:rPr>
          <w:rFonts w:ascii="Liberation Serif" w:hAnsi="Liberation Serif" w:cs="Liberation Serif"/>
          <w:b/>
          <w:sz w:val="24"/>
          <w:szCs w:val="24"/>
        </w:rPr>
        <w:t>Работа с запросами коммерческих предложений.</w:t>
      </w:r>
    </w:p>
    <w:p w:rsidR="00A02DCF" w:rsidRPr="0044413B" w:rsidRDefault="00A02DCF" w:rsidP="00BD2B3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44413B">
        <w:rPr>
          <w:rFonts w:ascii="Liberation Serif" w:hAnsi="Liberation Serif" w:cs="Liberation Serif"/>
          <w:b/>
          <w:sz w:val="24"/>
          <w:szCs w:val="24"/>
        </w:rPr>
        <w:t>Функционал заказчика.</w:t>
      </w:r>
    </w:p>
    <w:p w:rsidR="00A02DCF" w:rsidRPr="0044413B" w:rsidRDefault="00A02DCF">
      <w:pPr>
        <w:rPr>
          <w:rFonts w:ascii="Liberation Serif" w:hAnsi="Liberation Serif" w:cs="Liberation Serif"/>
          <w:b/>
          <w:sz w:val="24"/>
          <w:szCs w:val="24"/>
        </w:rPr>
      </w:pPr>
      <w:r w:rsidRPr="0044413B">
        <w:rPr>
          <w:rFonts w:ascii="Liberation Serif" w:hAnsi="Liberation Serif" w:cs="Liberation Serif"/>
          <w:b/>
          <w:sz w:val="24"/>
          <w:szCs w:val="24"/>
        </w:rPr>
        <w:t>Запрос КП.</w:t>
      </w:r>
      <w:r w:rsidR="009D1B30" w:rsidRPr="0044413B">
        <w:rPr>
          <w:rFonts w:ascii="Liberation Serif" w:hAnsi="Liberation Serif" w:cs="Liberation Serif"/>
          <w:b/>
          <w:sz w:val="24"/>
          <w:szCs w:val="24"/>
        </w:rPr>
        <w:t xml:space="preserve"> Создание документа. </w:t>
      </w:r>
    </w:p>
    <w:p w:rsidR="00A02DCF" w:rsidRDefault="00A02DCF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начала процедуры работы с запросами коммерческих предложений заказчик должен перейти в фильтр </w:t>
      </w:r>
      <w:r w:rsidRPr="00A02DCF">
        <w:rPr>
          <w:rFonts w:ascii="Liberation Serif" w:hAnsi="Liberation Serif" w:cs="Liberation Serif"/>
          <w:i/>
          <w:sz w:val="24"/>
          <w:szCs w:val="24"/>
        </w:rPr>
        <w:t>Навигатор: АРМ Корпоративного заказчика \ Работа с Коммерческими предложениями \ Запросы Коммерческих предложений \ В работе</w:t>
      </w:r>
      <w:r>
        <w:rPr>
          <w:rFonts w:ascii="Liberation Serif" w:hAnsi="Liberation Serif" w:cs="Liberation Serif"/>
          <w:sz w:val="24"/>
          <w:szCs w:val="24"/>
        </w:rPr>
        <w:t xml:space="preserve"> и создать документ «Запрос КП»:</w:t>
      </w:r>
    </w:p>
    <w:p w:rsidR="00A02DCF" w:rsidRDefault="00A02DCF" w:rsidP="00A02DCF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5FABEE" wp14:editId="1C549329">
            <wp:extent cx="5149850" cy="270236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9700" cy="270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B30" w:rsidRDefault="009D1B30" w:rsidP="00A02DCF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созданном Запросе КП</w:t>
      </w:r>
      <w:r w:rsidR="00A02DCF">
        <w:rPr>
          <w:rFonts w:ascii="Liberation Serif" w:hAnsi="Liberation Serif" w:cs="Liberation Serif"/>
          <w:sz w:val="24"/>
          <w:szCs w:val="24"/>
        </w:rPr>
        <w:t xml:space="preserve"> заказчик должен заполнить</w:t>
      </w:r>
      <w:r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9D1B30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шапке формы поле </w:t>
      </w:r>
      <w:r w:rsidRPr="00104A87">
        <w:rPr>
          <w:rFonts w:ascii="Liberation Serif" w:hAnsi="Liberation Serif" w:cs="Liberation Serif"/>
          <w:b/>
          <w:sz w:val="24"/>
          <w:szCs w:val="24"/>
        </w:rPr>
        <w:t>«Объект закупки»</w:t>
      </w:r>
    </w:p>
    <w:p w:rsidR="00A02DCF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</w:t>
      </w:r>
      <w:r w:rsidR="00A02DCF">
        <w:rPr>
          <w:rFonts w:ascii="Liberation Serif" w:hAnsi="Liberation Serif" w:cs="Liberation Serif"/>
          <w:sz w:val="24"/>
          <w:szCs w:val="24"/>
        </w:rPr>
        <w:t>а вкладке «Товары/ Работы/ Услуги»</w:t>
      </w:r>
      <w:r>
        <w:rPr>
          <w:rFonts w:ascii="Liberation Serif" w:hAnsi="Liberation Serif" w:cs="Liberation Serif"/>
          <w:sz w:val="24"/>
          <w:szCs w:val="24"/>
        </w:rPr>
        <w:t xml:space="preserve"> значения в </w:t>
      </w:r>
      <w:r w:rsidRPr="00104A87">
        <w:rPr>
          <w:rFonts w:ascii="Liberation Serif" w:hAnsi="Liberation Serif" w:cs="Liberation Serif"/>
          <w:sz w:val="24"/>
          <w:szCs w:val="24"/>
        </w:rPr>
        <w:t>колонках</w:t>
      </w:r>
      <w:r w:rsidRPr="00104A87">
        <w:rPr>
          <w:rFonts w:ascii="Liberation Serif" w:hAnsi="Liberation Serif" w:cs="Liberation Serif"/>
          <w:b/>
          <w:sz w:val="24"/>
          <w:szCs w:val="24"/>
        </w:rPr>
        <w:t xml:space="preserve"> «Номер позиции каталога (</w:t>
      </w:r>
      <w:r w:rsidRPr="00104A87">
        <w:rPr>
          <w:rFonts w:ascii="Liberation Serif" w:hAnsi="Liberation Serif" w:cs="Liberation Serif"/>
          <w:b/>
          <w:sz w:val="24"/>
          <w:szCs w:val="24"/>
          <w:lang w:val="en-US"/>
        </w:rPr>
        <w:t>ID</w:t>
      </w:r>
      <w:r w:rsidRPr="00104A87">
        <w:rPr>
          <w:rFonts w:ascii="Liberation Serif" w:hAnsi="Liberation Serif" w:cs="Liberation Serif"/>
          <w:b/>
          <w:sz w:val="24"/>
          <w:szCs w:val="24"/>
        </w:rPr>
        <w:t>)»</w:t>
      </w:r>
      <w:r w:rsidR="00104A87">
        <w:rPr>
          <w:rStyle w:val="a9"/>
          <w:rFonts w:ascii="Liberation Serif" w:hAnsi="Liberation Serif" w:cs="Liberation Serif"/>
          <w:b/>
          <w:sz w:val="24"/>
          <w:szCs w:val="24"/>
        </w:rPr>
        <w:footnoteReference w:id="1"/>
      </w:r>
      <w:r w:rsidRPr="00104A87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104A87">
        <w:rPr>
          <w:rFonts w:ascii="Liberation Serif" w:hAnsi="Liberation Serif" w:cs="Liberation Serif"/>
          <w:sz w:val="24"/>
          <w:szCs w:val="24"/>
        </w:rPr>
        <w:t xml:space="preserve">и </w:t>
      </w:r>
      <w:r w:rsidRPr="00104A87">
        <w:rPr>
          <w:rFonts w:ascii="Liberation Serif" w:hAnsi="Liberation Serif" w:cs="Liberation Serif"/>
          <w:b/>
          <w:sz w:val="24"/>
          <w:szCs w:val="24"/>
        </w:rPr>
        <w:t>«Кол-во»</w:t>
      </w:r>
      <w:r>
        <w:rPr>
          <w:rFonts w:ascii="Liberation Serif" w:hAnsi="Liberation Serif" w:cs="Liberation Serif"/>
          <w:sz w:val="24"/>
          <w:szCs w:val="24"/>
        </w:rPr>
        <w:t xml:space="preserve">. При этом остальные значения будут заполнены автоматически: </w:t>
      </w:r>
    </w:p>
    <w:p w:rsidR="009D1B30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7549B8" wp14:editId="1FD09E5D">
            <wp:extent cx="5940425" cy="2332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</w:t>
      </w:r>
      <w:r w:rsidR="0044413B">
        <w:rPr>
          <w:rFonts w:ascii="Liberation Serif" w:hAnsi="Liberation Serif" w:cs="Liberation Serif"/>
          <w:sz w:val="24"/>
          <w:szCs w:val="24"/>
        </w:rPr>
        <w:t>оличество строк в</w:t>
      </w:r>
      <w:r>
        <w:rPr>
          <w:rFonts w:ascii="Liberation Serif" w:hAnsi="Liberation Serif" w:cs="Liberation Serif"/>
          <w:sz w:val="24"/>
          <w:szCs w:val="24"/>
        </w:rPr>
        <w:t xml:space="preserve"> Запросе КП </w:t>
      </w:r>
      <w:r w:rsidR="0044413B">
        <w:rPr>
          <w:rFonts w:ascii="Liberation Serif" w:hAnsi="Liberation Serif" w:cs="Liberation Serif"/>
          <w:sz w:val="24"/>
          <w:szCs w:val="24"/>
        </w:rPr>
        <w:t>можно варьировать при помощи кнопок</w:t>
      </w:r>
    </w:p>
    <w:p w:rsidR="009D1B30" w:rsidRDefault="0044413B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«Добавить строку»:</w:t>
      </w:r>
    </w:p>
    <w:p w:rsidR="009D1B30" w:rsidRDefault="0044413B" w:rsidP="0044413B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D56E28B" wp14:editId="3A4EB01D">
            <wp:extent cx="1924050" cy="13430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44413B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и «Удалить строку»: </w:t>
      </w:r>
    </w:p>
    <w:p w:rsidR="0044413B" w:rsidRDefault="0044413B" w:rsidP="0044413B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480EE2" wp14:editId="5258BF13">
            <wp:extent cx="2038350" cy="1476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44413B" w:rsidP="009D1B30">
      <w:pPr>
        <w:rPr>
          <w:rFonts w:ascii="Liberation Serif" w:hAnsi="Liberation Serif" w:cs="Liberation Serif"/>
          <w:sz w:val="24"/>
          <w:szCs w:val="24"/>
        </w:rPr>
      </w:pPr>
    </w:p>
    <w:p w:rsidR="009D1B30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На вкладке «Требования» заказчик обязан заполнить срок подачи заявок. </w:t>
      </w:r>
    </w:p>
    <w:p w:rsidR="009D1B30" w:rsidRDefault="009D1B30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D1B30" w:rsidRDefault="009D1B30" w:rsidP="0044413B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214961" wp14:editId="7A7502E2">
            <wp:extent cx="5940425" cy="28543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44413B" w:rsidP="009D1B30">
      <w:pPr>
        <w:rPr>
          <w:rFonts w:ascii="Liberation Serif" w:hAnsi="Liberation Serif" w:cs="Liberation Serif"/>
          <w:sz w:val="24"/>
          <w:szCs w:val="24"/>
        </w:rPr>
      </w:pPr>
    </w:p>
    <w:p w:rsidR="0044413B" w:rsidRDefault="0044413B" w:rsidP="009D1B3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На вкладке «Контактные данные» необходимо заполнить поля: «ФИО», «Телефон», «</w:t>
      </w:r>
      <w:r>
        <w:rPr>
          <w:rFonts w:ascii="Liberation Serif" w:hAnsi="Liberation Serif" w:cs="Liberation Serif"/>
          <w:sz w:val="24"/>
          <w:szCs w:val="24"/>
          <w:lang w:val="en-US"/>
        </w:rPr>
        <w:t>E</w:t>
      </w:r>
      <w:r>
        <w:rPr>
          <w:rFonts w:ascii="Liberation Serif" w:hAnsi="Liberation Serif" w:cs="Liberation Serif"/>
          <w:sz w:val="24"/>
          <w:szCs w:val="24"/>
        </w:rPr>
        <w:t>-</w:t>
      </w:r>
      <w:r>
        <w:rPr>
          <w:rFonts w:ascii="Liberation Serif" w:hAnsi="Liberation Serif" w:cs="Liberation Serif"/>
          <w:sz w:val="24"/>
          <w:szCs w:val="24"/>
          <w:lang w:val="en-US"/>
        </w:rPr>
        <w:t>mail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44413B" w:rsidRDefault="0044413B" w:rsidP="0044413B">
      <w:pPr>
        <w:jc w:val="center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95A6A7D" wp14:editId="0D9EC725">
            <wp:extent cx="4848225" cy="23812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44413B" w:rsidP="0044413B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После заполнения документа, его необходимо сохранить. </w:t>
      </w:r>
    </w:p>
    <w:p w:rsidR="0044413B" w:rsidRDefault="0044413B" w:rsidP="0044413B">
      <w:pPr>
        <w:rPr>
          <w:rFonts w:ascii="Liberation Serif" w:hAnsi="Liberation Serif" w:cs="Liberation Serif"/>
          <w:sz w:val="24"/>
          <w:szCs w:val="24"/>
        </w:rPr>
      </w:pPr>
    </w:p>
    <w:p w:rsidR="0044413B" w:rsidRPr="0044413B" w:rsidRDefault="0044413B" w:rsidP="0044413B">
      <w:pPr>
        <w:rPr>
          <w:rFonts w:ascii="Liberation Serif" w:hAnsi="Liberation Serif" w:cs="Liberation Serif"/>
          <w:b/>
          <w:sz w:val="24"/>
          <w:szCs w:val="24"/>
        </w:rPr>
      </w:pPr>
      <w:r w:rsidRPr="0044413B">
        <w:rPr>
          <w:rFonts w:ascii="Liberation Serif" w:hAnsi="Liberation Serif" w:cs="Liberation Serif"/>
          <w:b/>
          <w:sz w:val="24"/>
          <w:szCs w:val="24"/>
        </w:rPr>
        <w:t xml:space="preserve">Запросы КП. Публикация. </w:t>
      </w:r>
    </w:p>
    <w:p w:rsidR="0044413B" w:rsidRDefault="0044413B" w:rsidP="0044413B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После сохранения документа, необходимо Запрос КП на публикацию по нажатию кнопки «Опубликовать» </w:t>
      </w:r>
    </w:p>
    <w:p w:rsidR="0044413B" w:rsidRDefault="0044413B" w:rsidP="0044413B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FDF187" wp14:editId="1BDDEB29">
            <wp:extent cx="5838825" cy="1800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13B" w:rsidRDefault="0044413B" w:rsidP="0044413B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Опубликованный документ можно просмотреть в открытой части </w:t>
      </w:r>
      <w:hyperlink r:id="rId15" w:history="1">
        <w:r w:rsidRPr="0044413B">
          <w:rPr>
            <w:rStyle w:val="aa"/>
            <w:rFonts w:ascii="Liberation Serif" w:hAnsi="Liberation Serif" w:cs="Liberation Serif"/>
            <w:sz w:val="24"/>
            <w:szCs w:val="24"/>
          </w:rPr>
          <w:t>портала малых закупок Свердловской области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44413B" w:rsidRDefault="0044413B" w:rsidP="0044413B">
      <w:pPr>
        <w:rPr>
          <w:rFonts w:ascii="Liberation Serif" w:hAnsi="Liberation Serif" w:cs="Liberation Serif"/>
          <w:sz w:val="24"/>
          <w:szCs w:val="24"/>
        </w:rPr>
      </w:pPr>
    </w:p>
    <w:p w:rsidR="00104A87" w:rsidRDefault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104A87" w:rsidRPr="00104A87" w:rsidRDefault="00104A87" w:rsidP="00BD2B3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04A87">
        <w:rPr>
          <w:rFonts w:ascii="Liberation Serif" w:hAnsi="Liberation Serif" w:cs="Liberation Serif"/>
          <w:b/>
          <w:sz w:val="24"/>
          <w:szCs w:val="24"/>
        </w:rPr>
        <w:lastRenderedPageBreak/>
        <w:t>Функционал поставщика.</w:t>
      </w:r>
    </w:p>
    <w:p w:rsidR="00104A87" w:rsidRPr="00104A87" w:rsidRDefault="00104A87" w:rsidP="0044413B">
      <w:pPr>
        <w:rPr>
          <w:rFonts w:ascii="Liberation Serif" w:hAnsi="Liberation Serif" w:cs="Liberation Serif"/>
          <w:b/>
          <w:sz w:val="24"/>
          <w:szCs w:val="24"/>
        </w:rPr>
      </w:pPr>
      <w:r w:rsidRPr="00104A87">
        <w:rPr>
          <w:rFonts w:ascii="Liberation Serif" w:hAnsi="Liberation Serif" w:cs="Liberation Serif"/>
          <w:b/>
          <w:sz w:val="24"/>
          <w:szCs w:val="24"/>
        </w:rPr>
        <w:t xml:space="preserve">Поиск запросов коммерческих предложений. </w:t>
      </w:r>
    </w:p>
    <w:p w:rsidR="00104A87" w:rsidRDefault="00104A87" w:rsidP="00104A87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Для работы с коммерческими предложениями заказчику требуется перейти</w:t>
      </w:r>
      <w:r w:rsidR="009576A6" w:rsidRPr="009576A6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в раздел </w:t>
      </w:r>
      <w:hyperlink r:id="rId16" w:history="1">
        <w:r w:rsidRPr="00104A87">
          <w:rPr>
            <w:rStyle w:val="aa"/>
            <w:rFonts w:ascii="Liberation Serif" w:hAnsi="Liberation Serif" w:cs="Liberation Serif"/>
            <w:sz w:val="24"/>
            <w:szCs w:val="24"/>
          </w:rPr>
          <w:t>«Запросы коммерческих предложений»</w:t>
        </w:r>
      </w:hyperlink>
      <w:r>
        <w:rPr>
          <w:rFonts w:ascii="Liberation Serif" w:hAnsi="Liberation Serif" w:cs="Liberation Serif"/>
          <w:sz w:val="24"/>
          <w:szCs w:val="24"/>
        </w:rPr>
        <w:t>.</w:t>
      </w:r>
    </w:p>
    <w:p w:rsidR="009576A6" w:rsidRDefault="009576A6" w:rsidP="009576A6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</w:rPr>
        <w:drawing>
          <wp:inline distT="0" distB="0" distL="0" distR="0" wp14:anchorId="62D825DD" wp14:editId="30247A66">
            <wp:extent cx="5448300" cy="15439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53739" cy="154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87" w:rsidRDefault="00104A87" w:rsidP="00104A87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представленном списке поставщик может найти актуальные запросы и при необходимости воспользоваться фильтром для поиска. </w:t>
      </w:r>
    </w:p>
    <w:p w:rsidR="0044413B" w:rsidRDefault="00104A87" w:rsidP="00104A87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78AEA5" wp14:editId="0E1F591E">
            <wp:extent cx="5473700" cy="3916723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6580" cy="391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случае если поставщик готов сделать коммерческое предложение по данном запросу, ему необходимо авторизоваться на портале.  Процедура регистрации и входа на портал описана </w:t>
      </w:r>
      <w:hyperlink r:id="rId19" w:history="1">
        <w:r w:rsidRPr="00104A87">
          <w:rPr>
            <w:rStyle w:val="aa"/>
            <w:rFonts w:ascii="Liberation Serif" w:hAnsi="Liberation Serif" w:cs="Liberation Serif"/>
            <w:sz w:val="24"/>
            <w:szCs w:val="24"/>
          </w:rPr>
          <w:t>в руководстве пользователя</w:t>
        </w:r>
      </w:hyperlink>
      <w:r>
        <w:rPr>
          <w:rFonts w:ascii="Liberation Serif" w:hAnsi="Liberation Serif" w:cs="Liberation Serif"/>
          <w:sz w:val="24"/>
          <w:szCs w:val="24"/>
        </w:rPr>
        <w:t>.</w:t>
      </w:r>
    </w:p>
    <w:p w:rsidR="00104A87" w:rsidRPr="00104A87" w:rsidRDefault="00104A87" w:rsidP="00104A87">
      <w:pPr>
        <w:rPr>
          <w:rFonts w:ascii="Liberation Serif" w:hAnsi="Liberation Serif" w:cs="Liberation Serif"/>
          <w:b/>
          <w:sz w:val="24"/>
          <w:szCs w:val="24"/>
        </w:rPr>
      </w:pPr>
    </w:p>
    <w:p w:rsidR="00104A87" w:rsidRPr="00104A87" w:rsidRDefault="00104A87" w:rsidP="00104A87">
      <w:pPr>
        <w:rPr>
          <w:rFonts w:ascii="Liberation Serif" w:hAnsi="Liberation Serif" w:cs="Liberation Serif"/>
          <w:b/>
          <w:sz w:val="24"/>
          <w:szCs w:val="24"/>
        </w:rPr>
      </w:pPr>
      <w:r w:rsidRPr="00104A87">
        <w:rPr>
          <w:rFonts w:ascii="Liberation Serif" w:hAnsi="Liberation Serif" w:cs="Liberation Serif"/>
          <w:b/>
          <w:sz w:val="24"/>
          <w:szCs w:val="24"/>
        </w:rPr>
        <w:t xml:space="preserve">Создание коммерческого предложения. </w:t>
      </w: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Для создания коммерческого предложения поставщик может воспользоваться кнопкой «Создать предложение» из списка запросов: </w:t>
      </w: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9157190" wp14:editId="555BBC99">
            <wp:extent cx="5940425" cy="1249045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либо зайти в форму Запроса КП и перейти на вкладку «Позиции», где нажать кнопку «Создать коммерческое предложение по запросу»:</w:t>
      </w: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49BB12" wp14:editId="0F6754F5">
            <wp:extent cx="5940425" cy="19716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</w:p>
    <w:p w:rsidR="00104A87" w:rsidRDefault="00104A87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</w:t>
      </w:r>
      <w:r w:rsidR="00BD2B3E">
        <w:rPr>
          <w:rFonts w:ascii="Liberation Serif" w:hAnsi="Liberation Serif" w:cs="Liberation Serif"/>
          <w:sz w:val="24"/>
          <w:szCs w:val="24"/>
        </w:rPr>
        <w:t>созданной форме поставщику необходимо заполнить поле «</w:t>
      </w:r>
      <w:r w:rsidR="00BD2B3E" w:rsidRPr="00BD2B3E">
        <w:rPr>
          <w:rFonts w:ascii="Liberation Serif" w:hAnsi="Liberation Serif" w:cs="Liberation Serif"/>
          <w:sz w:val="24"/>
          <w:szCs w:val="24"/>
        </w:rPr>
        <w:t>Ценовое предложение за единицу (в формате 1.23)</w:t>
      </w:r>
      <w:r w:rsidR="00BD2B3E">
        <w:rPr>
          <w:rFonts w:ascii="Liberation Serif" w:hAnsi="Liberation Serif" w:cs="Liberation Serif"/>
          <w:sz w:val="24"/>
          <w:szCs w:val="24"/>
        </w:rPr>
        <w:t xml:space="preserve">» для каждой позиции запроса. При этом Система сама пересчитает итоговую стоимость коммерческого предложения. </w:t>
      </w: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7472A2" wp14:editId="388FCCEF">
            <wp:extent cx="5940425" cy="4262755"/>
            <wp:effectExtent l="0" t="0" r="3175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После заполнения всех позиций поставщик должен сохранить документ:</w:t>
      </w: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A3CE24" wp14:editId="1CCD6090">
            <wp:extent cx="5940425" cy="367792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После сохранения КП поставщик имеет возможность его: </w:t>
      </w:r>
    </w:p>
    <w:p w:rsidR="00BD2B3E" w:rsidRDefault="00BD2B3E" w:rsidP="002D01A6">
      <w:pPr>
        <w:pStyle w:val="ac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 w:rsidRPr="00BD2B3E">
        <w:rPr>
          <w:rFonts w:ascii="Liberation Serif" w:hAnsi="Liberation Serif" w:cs="Liberation Serif"/>
          <w:sz w:val="24"/>
          <w:szCs w:val="24"/>
        </w:rPr>
        <w:t>Отклонить</w:t>
      </w:r>
    </w:p>
    <w:p w:rsidR="00BD2B3E" w:rsidRPr="00BD2B3E" w:rsidRDefault="00BD2B3E" w:rsidP="002D01A6">
      <w:pPr>
        <w:pStyle w:val="ac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 w:rsidRPr="00BD2B3E">
        <w:rPr>
          <w:rFonts w:ascii="Liberation Serif" w:hAnsi="Liberation Serif" w:cs="Liberation Serif"/>
          <w:sz w:val="24"/>
          <w:szCs w:val="24"/>
        </w:rPr>
        <w:t>Редактировать</w:t>
      </w:r>
    </w:p>
    <w:p w:rsidR="00BD2B3E" w:rsidRDefault="00BD2B3E" w:rsidP="00104A87">
      <w:pPr>
        <w:pStyle w:val="ac"/>
        <w:numPr>
          <w:ilvl w:val="0"/>
          <w:numId w:val="1"/>
        </w:num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Подписать и отправить заказчику</w:t>
      </w:r>
    </w:p>
    <w:p w:rsidR="00BD2B3E" w:rsidRPr="00BD2B3E" w:rsidRDefault="00BD2B3E" w:rsidP="00BD2B3E">
      <w:pPr>
        <w:rPr>
          <w:rFonts w:ascii="Liberation Serif" w:hAnsi="Liberation Serif" w:cs="Liberation Serif"/>
          <w:sz w:val="24"/>
          <w:szCs w:val="24"/>
        </w:rPr>
      </w:pP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78FAFC" wp14:editId="3AEC35EF">
            <wp:extent cx="5940425" cy="335343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</w:p>
    <w:p w:rsidR="00BD2B3E" w:rsidRDefault="00BD2B3E" w:rsidP="00104A8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Подписанные и направленные заказчику КП будут доступны для просмотра в фильтре </w:t>
      </w:r>
    </w:p>
    <w:p w:rsidR="00BD2B3E" w:rsidRDefault="00BD2B3E" w:rsidP="00BD2B3E">
      <w:pPr>
        <w:rPr>
          <w:rFonts w:ascii="Liberation Serif" w:hAnsi="Liberation Serif" w:cs="Liberation Serif"/>
          <w:b/>
          <w:sz w:val="24"/>
          <w:szCs w:val="24"/>
        </w:rPr>
      </w:pPr>
      <w:r w:rsidRPr="00BD2B3E">
        <w:rPr>
          <w:rFonts w:ascii="Liberation Serif" w:hAnsi="Liberation Serif" w:cs="Liberation Serif"/>
          <w:b/>
          <w:sz w:val="24"/>
          <w:szCs w:val="24"/>
        </w:rPr>
        <w:t>Навигатор: АРМ Корпоративного заказчика \ Работа с Коммерческими предложениями \ Коммерческие предложения \ Полученные КП</w:t>
      </w:r>
    </w:p>
    <w:p w:rsidR="00BD2B3E" w:rsidRDefault="00BD2B3E" w:rsidP="00BD2B3E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4DFB55" wp14:editId="610A097E">
            <wp:extent cx="5940425" cy="2128520"/>
            <wp:effectExtent l="0" t="0" r="3175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B3E" w:rsidRDefault="00BD2B3E" w:rsidP="00BD2B3E">
      <w:pPr>
        <w:rPr>
          <w:rFonts w:ascii="Liberation Serif" w:hAnsi="Liberation Serif" w:cs="Liberation Serif"/>
          <w:b/>
          <w:sz w:val="24"/>
          <w:szCs w:val="24"/>
        </w:rPr>
      </w:pPr>
    </w:p>
    <w:p w:rsidR="00BD2B3E" w:rsidRPr="00BD2B3E" w:rsidRDefault="00BD2B3E" w:rsidP="00BD2B3E">
      <w:pPr>
        <w:rPr>
          <w:rFonts w:ascii="Liberation Serif" w:hAnsi="Liberation Serif" w:cs="Liberation Serif"/>
          <w:sz w:val="24"/>
          <w:szCs w:val="24"/>
        </w:rPr>
      </w:pPr>
      <w:r w:rsidRPr="00BD2B3E">
        <w:rPr>
          <w:rFonts w:ascii="Liberation Serif" w:hAnsi="Liberation Serif" w:cs="Liberation Serif"/>
          <w:sz w:val="24"/>
          <w:szCs w:val="24"/>
        </w:rPr>
        <w:t xml:space="preserve">Данные КП </w:t>
      </w:r>
      <w:r>
        <w:rPr>
          <w:rFonts w:ascii="Liberation Serif" w:hAnsi="Liberation Serif" w:cs="Liberation Serif"/>
          <w:sz w:val="24"/>
          <w:szCs w:val="24"/>
        </w:rPr>
        <w:t xml:space="preserve">заказчик может использовать далее в своей закупочной деятельности. </w:t>
      </w:r>
    </w:p>
    <w:sectPr w:rsidR="00BD2B3E" w:rsidRPr="00BD2B3E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F59" w:rsidRDefault="00785F59" w:rsidP="009D1B30">
      <w:pPr>
        <w:spacing w:after="0" w:line="240" w:lineRule="auto"/>
      </w:pPr>
      <w:r>
        <w:separator/>
      </w:r>
    </w:p>
  </w:endnote>
  <w:endnote w:type="continuationSeparator" w:id="0">
    <w:p w:rsidR="00785F59" w:rsidRDefault="00785F59" w:rsidP="009D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F59" w:rsidRDefault="00785F59" w:rsidP="009D1B30">
      <w:pPr>
        <w:spacing w:after="0" w:line="240" w:lineRule="auto"/>
      </w:pPr>
      <w:r>
        <w:separator/>
      </w:r>
    </w:p>
  </w:footnote>
  <w:footnote w:type="continuationSeparator" w:id="0">
    <w:p w:rsidR="00785F59" w:rsidRDefault="00785F59" w:rsidP="009D1B30">
      <w:pPr>
        <w:spacing w:after="0" w:line="240" w:lineRule="auto"/>
      </w:pPr>
      <w:r>
        <w:continuationSeparator/>
      </w:r>
    </w:p>
  </w:footnote>
  <w:footnote w:id="1">
    <w:p w:rsidR="00104A87" w:rsidRPr="00104A87" w:rsidRDefault="00104A87" w:rsidP="00104A87">
      <w:pPr>
        <w:pStyle w:val="a7"/>
        <w:jc w:val="both"/>
        <w:rPr>
          <w:rFonts w:ascii="Liberation Serif" w:hAnsi="Liberation Serif" w:cs="Liberation Serif"/>
        </w:rPr>
      </w:pPr>
      <w:r w:rsidRPr="00104A87">
        <w:rPr>
          <w:rStyle w:val="a9"/>
          <w:rFonts w:ascii="Liberation Serif" w:hAnsi="Liberation Serif" w:cs="Liberation Serif"/>
        </w:rPr>
        <w:footnoteRef/>
      </w:r>
      <w:r w:rsidRPr="00104A87">
        <w:rPr>
          <w:rFonts w:ascii="Liberation Serif" w:hAnsi="Liberation Serif" w:cs="Liberation Serif"/>
        </w:rPr>
        <w:t xml:space="preserve"> В случае </w:t>
      </w:r>
      <w:r>
        <w:rPr>
          <w:rFonts w:ascii="Liberation Serif" w:hAnsi="Liberation Serif" w:cs="Liberation Serif"/>
        </w:rPr>
        <w:t>отсутствия в справочнике искомых позиций, заказчику требуется обратиться в ДГЗСО для включения их в Справочник.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193125"/>
      <w:docPartObj>
        <w:docPartGallery w:val="Page Numbers (Top of Page)"/>
        <w:docPartUnique/>
      </w:docPartObj>
    </w:sdtPr>
    <w:sdtEndPr/>
    <w:sdtContent>
      <w:p w:rsidR="009D1B30" w:rsidRDefault="009D1B30" w:rsidP="009D1B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B3E">
          <w:rPr>
            <w:noProof/>
          </w:rPr>
          <w:t>1</w:t>
        </w:r>
        <w:r>
          <w:fldChar w:fldCharType="end"/>
        </w:r>
      </w:p>
    </w:sdtContent>
  </w:sdt>
  <w:p w:rsidR="009D1B30" w:rsidRDefault="009D1B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27E76"/>
    <w:multiLevelType w:val="hybridMultilevel"/>
    <w:tmpl w:val="787232EE"/>
    <w:lvl w:ilvl="0" w:tplc="D3C27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CF"/>
    <w:rsid w:val="00104A87"/>
    <w:rsid w:val="0044413B"/>
    <w:rsid w:val="006E0A83"/>
    <w:rsid w:val="00785F59"/>
    <w:rsid w:val="009576A6"/>
    <w:rsid w:val="009D1B30"/>
    <w:rsid w:val="00A02DCF"/>
    <w:rsid w:val="00B45361"/>
    <w:rsid w:val="00BD2B3E"/>
    <w:rsid w:val="00F6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7ACC"/>
  <w15:chartTrackingRefBased/>
  <w15:docId w15:val="{2FFC2EB6-2F94-4D24-A5FA-04B1ED4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361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Liberation Serif" w:eastAsiaTheme="majorEastAsia" w:hAnsi="Liberation Serif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361"/>
    <w:rPr>
      <w:rFonts w:ascii="Liberation Serif" w:eastAsiaTheme="majorEastAsia" w:hAnsi="Liberation Serif" w:cstheme="majorBidi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9D1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B30"/>
  </w:style>
  <w:style w:type="paragraph" w:styleId="a5">
    <w:name w:val="footer"/>
    <w:basedOn w:val="a"/>
    <w:link w:val="a6"/>
    <w:uiPriority w:val="99"/>
    <w:unhideWhenUsed/>
    <w:rsid w:val="009D1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B30"/>
  </w:style>
  <w:style w:type="paragraph" w:styleId="a7">
    <w:name w:val="footnote text"/>
    <w:basedOn w:val="a"/>
    <w:link w:val="a8"/>
    <w:uiPriority w:val="99"/>
    <w:semiHidden/>
    <w:unhideWhenUsed/>
    <w:rsid w:val="009D1B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D1B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D1B30"/>
    <w:rPr>
      <w:vertAlign w:val="superscript"/>
    </w:rPr>
  </w:style>
  <w:style w:type="character" w:styleId="aa">
    <w:name w:val="Hyperlink"/>
    <w:basedOn w:val="a0"/>
    <w:uiPriority w:val="99"/>
    <w:unhideWhenUsed/>
    <w:rsid w:val="0044413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04A87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BD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://torgi.midural.ru/smallpurchases/GzwSP/ProposalsBidsGrid?ItemId=372&amp;show_title=on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://torgi.midural.ru/smallpurchases/GzwSP/ProposalsBidsGrid?ItemId=372&amp;show_title=on" TargetMode="External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torgi.midural.ru/smallpurchases/Show/Content/2?ParentItemId=3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A979-4964-4036-93E4-71EB0DD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Андрей</dc:creator>
  <cp:keywords/>
  <dc:description/>
  <cp:lastModifiedBy>Осин Андрей</cp:lastModifiedBy>
  <cp:revision>2</cp:revision>
  <dcterms:created xsi:type="dcterms:W3CDTF">2021-06-28T15:10:00Z</dcterms:created>
  <dcterms:modified xsi:type="dcterms:W3CDTF">2021-07-06T06:45:00Z</dcterms:modified>
</cp:coreProperties>
</file>