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DE" w:rsidRPr="00D678B5" w:rsidRDefault="007163DE" w:rsidP="007163DE">
      <w:pPr>
        <w:ind w:left="-284"/>
        <w:rPr>
          <w:sz w:val="24"/>
          <w:szCs w:val="24"/>
          <w:lang w:val="ru-RU"/>
        </w:rPr>
      </w:pPr>
      <w:r w:rsidRPr="00D678B5">
        <w:rPr>
          <w:rFonts w:eastAsia="Calibri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2836545" cy="752475"/>
            <wp:effectExtent l="0" t="0" r="1905" b="9525"/>
            <wp:wrapSquare wrapText="bothSides"/>
            <wp:docPr id="4" name="Рисунок 4" descr="C:\Users\User\Desktop\Roseltor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oseltorg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63DE" w:rsidRPr="00D678B5" w:rsidRDefault="007163DE" w:rsidP="007163DE">
      <w:pPr>
        <w:spacing w:before="49"/>
        <w:ind w:right="645"/>
        <w:outlineLvl w:val="0"/>
        <w:rPr>
          <w:b/>
          <w:bCs/>
          <w:sz w:val="24"/>
          <w:szCs w:val="24"/>
          <w:lang w:val="ru-RU"/>
        </w:rPr>
      </w:pPr>
    </w:p>
    <w:p w:rsidR="007163DE" w:rsidRPr="00D678B5" w:rsidRDefault="007163DE" w:rsidP="007163DE">
      <w:pPr>
        <w:widowControl/>
        <w:rPr>
          <w:b/>
          <w:color w:val="365F91"/>
          <w:sz w:val="24"/>
          <w:szCs w:val="24"/>
          <w:lang w:val="ru-RU" w:eastAsia="ru-RU"/>
        </w:rPr>
      </w:pPr>
    </w:p>
    <w:p w:rsidR="007163DE" w:rsidRPr="00D678B5" w:rsidRDefault="007163DE" w:rsidP="007163DE">
      <w:pPr>
        <w:widowControl/>
        <w:rPr>
          <w:b/>
          <w:color w:val="365F91"/>
          <w:sz w:val="24"/>
          <w:szCs w:val="24"/>
          <w:lang w:val="ru-RU" w:eastAsia="ru-RU"/>
        </w:rPr>
      </w:pPr>
    </w:p>
    <w:p w:rsidR="007163DE" w:rsidRPr="00D678B5" w:rsidRDefault="007163DE" w:rsidP="007163DE">
      <w:pPr>
        <w:widowControl/>
        <w:rPr>
          <w:b/>
          <w:color w:val="365F91"/>
          <w:sz w:val="24"/>
          <w:szCs w:val="24"/>
          <w:lang w:val="ru-RU" w:eastAsia="ru-RU"/>
        </w:rPr>
      </w:pPr>
    </w:p>
    <w:p w:rsidR="007163DE" w:rsidRPr="00A957DB" w:rsidRDefault="007163DE" w:rsidP="007163DE">
      <w:pPr>
        <w:widowControl/>
        <w:spacing w:line="480" w:lineRule="auto"/>
        <w:jc w:val="center"/>
        <w:rPr>
          <w:b/>
          <w:sz w:val="24"/>
          <w:szCs w:val="24"/>
          <w:lang w:val="ru-RU" w:eastAsia="ru-RU"/>
        </w:rPr>
      </w:pPr>
      <w:r w:rsidRPr="00A957DB">
        <w:rPr>
          <w:b/>
          <w:sz w:val="24"/>
          <w:szCs w:val="24"/>
          <w:lang w:val="ru-RU" w:eastAsia="ru-RU"/>
        </w:rPr>
        <w:t>ВЕБИНАР</w:t>
      </w:r>
    </w:p>
    <w:p w:rsidR="007163DE" w:rsidRDefault="007163DE" w:rsidP="003B3023">
      <w:pPr>
        <w:widowControl/>
        <w:jc w:val="center"/>
        <w:rPr>
          <w:b/>
          <w:bCs/>
          <w:sz w:val="28"/>
          <w:szCs w:val="24"/>
          <w:lang w:val="ru-RU" w:eastAsia="ru-RU"/>
        </w:rPr>
      </w:pPr>
      <w:r w:rsidRPr="00A957DB">
        <w:rPr>
          <w:b/>
          <w:bCs/>
          <w:sz w:val="24"/>
          <w:szCs w:val="24"/>
          <w:lang w:val="ru-RU" w:eastAsia="ru-RU"/>
        </w:rPr>
        <w:t xml:space="preserve"> </w:t>
      </w:r>
      <w:r w:rsidRPr="00A957DB">
        <w:rPr>
          <w:b/>
          <w:bCs/>
          <w:sz w:val="28"/>
          <w:szCs w:val="24"/>
          <w:lang w:val="ru-RU" w:eastAsia="ru-RU"/>
        </w:rPr>
        <w:t>«</w:t>
      </w:r>
      <w:r w:rsidR="005F0CEF" w:rsidRPr="005F0CEF">
        <w:rPr>
          <w:b/>
          <w:bCs/>
          <w:sz w:val="28"/>
          <w:szCs w:val="24"/>
          <w:lang w:val="ru-RU" w:eastAsia="ru-RU"/>
        </w:rPr>
        <w:t>Изменение национального режима: ПП №1432 от 28.08.2021</w:t>
      </w:r>
      <w:r w:rsidRPr="00A957DB">
        <w:rPr>
          <w:b/>
          <w:bCs/>
          <w:sz w:val="28"/>
          <w:szCs w:val="24"/>
          <w:lang w:val="ru-RU" w:eastAsia="ru-RU"/>
        </w:rPr>
        <w:t>»</w:t>
      </w:r>
    </w:p>
    <w:p w:rsidR="007163DE" w:rsidRPr="00A957DB" w:rsidRDefault="007163DE" w:rsidP="007163DE">
      <w:pPr>
        <w:widowControl/>
        <w:jc w:val="center"/>
        <w:rPr>
          <w:b/>
          <w:bCs/>
          <w:sz w:val="24"/>
          <w:szCs w:val="24"/>
          <w:lang w:val="ru-RU" w:eastAsia="ru-RU"/>
        </w:rPr>
      </w:pPr>
    </w:p>
    <w:p w:rsidR="007163DE" w:rsidRPr="00AD03D5" w:rsidRDefault="007163DE" w:rsidP="007163DE">
      <w:pPr>
        <w:spacing w:before="46" w:line="276" w:lineRule="auto"/>
        <w:ind w:left="142" w:right="648"/>
        <w:rPr>
          <w:bCs/>
          <w:sz w:val="28"/>
          <w:szCs w:val="24"/>
          <w:lang w:val="ru-RU"/>
        </w:rPr>
      </w:pPr>
      <w:r w:rsidRPr="00A957DB">
        <w:rPr>
          <w:b/>
          <w:bCs/>
          <w:sz w:val="28"/>
          <w:szCs w:val="24"/>
          <w:lang w:val="ru-RU"/>
        </w:rPr>
        <w:t xml:space="preserve">Участники: </w:t>
      </w:r>
      <w:r w:rsidR="00BA1237">
        <w:rPr>
          <w:bCs/>
          <w:sz w:val="28"/>
          <w:szCs w:val="24"/>
          <w:lang w:val="ru-RU"/>
        </w:rPr>
        <w:t>заказчики-субъекты 44-ФЗ</w:t>
      </w:r>
    </w:p>
    <w:p w:rsidR="007163DE" w:rsidRDefault="007163DE" w:rsidP="007163DE">
      <w:pPr>
        <w:spacing w:before="46" w:line="276" w:lineRule="auto"/>
        <w:ind w:left="142" w:right="648"/>
        <w:rPr>
          <w:b/>
          <w:bCs/>
          <w:sz w:val="28"/>
          <w:szCs w:val="24"/>
          <w:lang w:val="ru-RU"/>
        </w:rPr>
      </w:pPr>
      <w:r w:rsidRPr="00A957DB">
        <w:rPr>
          <w:b/>
          <w:bCs/>
          <w:sz w:val="28"/>
          <w:szCs w:val="24"/>
          <w:lang w:val="ru-RU"/>
        </w:rPr>
        <w:t xml:space="preserve">Ссылка на </w:t>
      </w:r>
      <w:r w:rsidR="003B3023">
        <w:rPr>
          <w:b/>
          <w:bCs/>
          <w:sz w:val="28"/>
          <w:szCs w:val="24"/>
          <w:lang w:val="ru-RU"/>
        </w:rPr>
        <w:t>вебинар</w:t>
      </w:r>
      <w:r w:rsidRPr="00A957DB">
        <w:rPr>
          <w:b/>
          <w:bCs/>
          <w:sz w:val="28"/>
          <w:szCs w:val="24"/>
          <w:lang w:val="ru-RU"/>
        </w:rPr>
        <w:t>:</w:t>
      </w:r>
      <w:r w:rsidR="003B3023" w:rsidRPr="003B3023">
        <w:rPr>
          <w:b/>
          <w:bCs/>
          <w:sz w:val="28"/>
          <w:szCs w:val="24"/>
          <w:lang w:val="ru-RU"/>
        </w:rPr>
        <w:t xml:space="preserve"> </w:t>
      </w:r>
      <w:hyperlink r:id="rId8" w:history="1">
        <w:r w:rsidR="00230B4D" w:rsidRPr="00777FDD">
          <w:rPr>
            <w:rStyle w:val="ae"/>
            <w:b/>
            <w:bCs/>
            <w:sz w:val="28"/>
            <w:szCs w:val="24"/>
            <w:lang w:val="ru-RU"/>
          </w:rPr>
          <w:t>https://pruffme.com/landing/u1473637/tmp1632409787</w:t>
        </w:r>
      </w:hyperlink>
      <w:r w:rsidR="00230B4D">
        <w:rPr>
          <w:b/>
          <w:bCs/>
          <w:sz w:val="28"/>
          <w:szCs w:val="24"/>
          <w:lang w:val="ru-RU"/>
        </w:rPr>
        <w:t xml:space="preserve"> </w:t>
      </w:r>
    </w:p>
    <w:p w:rsidR="00A52253" w:rsidRPr="003B3023" w:rsidRDefault="00A52253" w:rsidP="007163DE">
      <w:pPr>
        <w:spacing w:before="46" w:line="276" w:lineRule="auto"/>
        <w:ind w:left="142" w:right="648"/>
        <w:rPr>
          <w:b/>
          <w:bCs/>
          <w:sz w:val="28"/>
          <w:szCs w:val="24"/>
          <w:lang w:val="ru-RU"/>
        </w:rPr>
      </w:pPr>
    </w:p>
    <w:p w:rsidR="007163DE" w:rsidRPr="00A957DB" w:rsidRDefault="007163DE" w:rsidP="007163DE">
      <w:pPr>
        <w:spacing w:before="46" w:line="276" w:lineRule="auto"/>
        <w:ind w:left="142" w:right="648"/>
        <w:rPr>
          <w:bCs/>
          <w:sz w:val="28"/>
          <w:szCs w:val="24"/>
          <w:lang w:val="ru-RU"/>
        </w:rPr>
      </w:pPr>
    </w:p>
    <w:p w:rsidR="007163DE" w:rsidRDefault="007163DE" w:rsidP="007163DE">
      <w:pPr>
        <w:tabs>
          <w:tab w:val="left" w:pos="8078"/>
        </w:tabs>
        <w:outlineLvl w:val="1"/>
        <w:rPr>
          <w:b/>
          <w:bCs/>
          <w:sz w:val="28"/>
          <w:szCs w:val="24"/>
          <w:lang w:val="ru-RU"/>
        </w:rPr>
      </w:pPr>
      <w:r w:rsidRPr="00A957DB">
        <w:rPr>
          <w:b/>
          <w:bCs/>
          <w:sz w:val="28"/>
          <w:szCs w:val="24"/>
          <w:lang w:val="ru-RU"/>
        </w:rPr>
        <w:t xml:space="preserve">Дата: </w:t>
      </w:r>
      <w:r w:rsidR="00BA1237">
        <w:rPr>
          <w:b/>
          <w:bCs/>
          <w:sz w:val="28"/>
          <w:szCs w:val="24"/>
          <w:lang w:val="ru-RU"/>
        </w:rPr>
        <w:t>1 октября 2021</w:t>
      </w:r>
      <w:r w:rsidRPr="00A957DB">
        <w:rPr>
          <w:b/>
          <w:bCs/>
          <w:sz w:val="28"/>
          <w:szCs w:val="24"/>
          <w:lang w:val="ru-RU"/>
        </w:rPr>
        <w:t xml:space="preserve"> </w:t>
      </w:r>
      <w:r w:rsidR="00BA1237">
        <w:rPr>
          <w:b/>
          <w:bCs/>
          <w:sz w:val="28"/>
          <w:szCs w:val="24"/>
          <w:lang w:val="ru-RU"/>
        </w:rPr>
        <w:t xml:space="preserve">                                                                </w:t>
      </w:r>
      <w:r w:rsidRPr="00A957DB">
        <w:rPr>
          <w:b/>
          <w:bCs/>
          <w:sz w:val="28"/>
          <w:szCs w:val="24"/>
          <w:lang w:val="ru-RU"/>
        </w:rPr>
        <w:t xml:space="preserve">Время: </w:t>
      </w:r>
      <w:r w:rsidR="00BA1237">
        <w:rPr>
          <w:b/>
          <w:bCs/>
          <w:sz w:val="28"/>
          <w:szCs w:val="24"/>
          <w:lang w:val="ru-RU"/>
        </w:rPr>
        <w:t>10</w:t>
      </w:r>
      <w:r w:rsidRPr="00A957DB">
        <w:rPr>
          <w:b/>
          <w:bCs/>
          <w:sz w:val="28"/>
          <w:szCs w:val="24"/>
          <w:lang w:val="ru-RU"/>
        </w:rPr>
        <w:t>:00</w:t>
      </w:r>
      <w:r w:rsidR="00BA1237">
        <w:rPr>
          <w:b/>
          <w:bCs/>
          <w:sz w:val="28"/>
          <w:szCs w:val="24"/>
          <w:lang w:val="ru-RU"/>
        </w:rPr>
        <w:t xml:space="preserve"> (мск)</w:t>
      </w:r>
    </w:p>
    <w:p w:rsidR="00AD03D5" w:rsidRPr="00A957DB" w:rsidRDefault="00AD03D5" w:rsidP="007163DE">
      <w:pPr>
        <w:tabs>
          <w:tab w:val="left" w:pos="8078"/>
        </w:tabs>
        <w:outlineLvl w:val="1"/>
        <w:rPr>
          <w:b/>
          <w:bCs/>
          <w:sz w:val="28"/>
          <w:szCs w:val="24"/>
          <w:lang w:val="ru-RU"/>
        </w:rPr>
      </w:pPr>
    </w:p>
    <w:tbl>
      <w:tblPr>
        <w:tblpPr w:leftFromText="180" w:rightFromText="180" w:vertAnchor="text" w:horzAnchor="margin" w:tblpXSpec="center" w:tblpY="19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5093"/>
        <w:gridCol w:w="3696"/>
      </w:tblGrid>
      <w:tr w:rsidR="007163DE" w:rsidRPr="00D678B5" w:rsidTr="00A52253">
        <w:trPr>
          <w:trHeight w:hRule="exact" w:val="574"/>
        </w:trPr>
        <w:tc>
          <w:tcPr>
            <w:tcW w:w="1696" w:type="dxa"/>
            <w:vAlign w:val="center"/>
          </w:tcPr>
          <w:p w:rsidR="007163DE" w:rsidRPr="00A957DB" w:rsidRDefault="007163DE" w:rsidP="00230B4D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A957DB">
              <w:rPr>
                <w:b/>
                <w:bCs/>
                <w:color w:val="000000"/>
                <w:sz w:val="24"/>
                <w:szCs w:val="24"/>
                <w:lang w:val="ru-RU"/>
              </w:rPr>
              <w:t>Время начала</w:t>
            </w:r>
          </w:p>
        </w:tc>
        <w:tc>
          <w:tcPr>
            <w:tcW w:w="5093" w:type="dxa"/>
            <w:vAlign w:val="center"/>
          </w:tcPr>
          <w:p w:rsidR="007163DE" w:rsidRPr="00A957DB" w:rsidRDefault="007163DE" w:rsidP="00230B4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A957DB">
              <w:rPr>
                <w:b/>
                <w:color w:val="000000"/>
                <w:sz w:val="24"/>
                <w:szCs w:val="24"/>
                <w:lang w:val="ru-RU"/>
              </w:rPr>
              <w:t>Тема выступления</w:t>
            </w:r>
          </w:p>
        </w:tc>
        <w:tc>
          <w:tcPr>
            <w:tcW w:w="3696" w:type="dxa"/>
            <w:vAlign w:val="center"/>
          </w:tcPr>
          <w:p w:rsidR="007163DE" w:rsidRPr="00A957DB" w:rsidRDefault="007163DE" w:rsidP="00230B4D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A957DB">
              <w:rPr>
                <w:b/>
                <w:color w:val="000000"/>
                <w:sz w:val="24"/>
                <w:szCs w:val="24"/>
                <w:lang w:val="ru-RU"/>
              </w:rPr>
              <w:t>Спикер</w:t>
            </w:r>
          </w:p>
        </w:tc>
      </w:tr>
      <w:tr w:rsidR="00646FEA" w:rsidRPr="00BA1237" w:rsidTr="000D0192">
        <w:trPr>
          <w:trHeight w:hRule="exact" w:val="2406"/>
        </w:trPr>
        <w:tc>
          <w:tcPr>
            <w:tcW w:w="1696" w:type="dxa"/>
          </w:tcPr>
          <w:p w:rsidR="00646FEA" w:rsidRDefault="00BA1237" w:rsidP="00230B4D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10.00-10.15</w:t>
            </w:r>
          </w:p>
        </w:tc>
        <w:tc>
          <w:tcPr>
            <w:tcW w:w="5093" w:type="dxa"/>
          </w:tcPr>
          <w:p w:rsidR="00646FEA" w:rsidRPr="00673BD9" w:rsidRDefault="00646FEA" w:rsidP="00230B4D">
            <w:pPr>
              <w:rPr>
                <w:color w:val="000000"/>
                <w:sz w:val="24"/>
                <w:szCs w:val="24"/>
                <w:lang w:val="ru-RU"/>
              </w:rPr>
            </w:pPr>
            <w:r w:rsidRPr="00673BD9">
              <w:rPr>
                <w:color w:val="000000"/>
                <w:sz w:val="24"/>
                <w:szCs w:val="24"/>
                <w:lang w:val="ru-RU"/>
              </w:rPr>
              <w:t>Вступительное слово</w:t>
            </w:r>
          </w:p>
          <w:p w:rsidR="00646FEA" w:rsidRPr="00673BD9" w:rsidRDefault="008E3131" w:rsidP="00230B4D">
            <w:pPr>
              <w:rPr>
                <w:color w:val="000000"/>
                <w:sz w:val="24"/>
                <w:szCs w:val="24"/>
                <w:lang w:val="ru-RU"/>
              </w:rPr>
            </w:pPr>
            <w:r w:rsidRPr="00673BD9">
              <w:rPr>
                <w:color w:val="000000"/>
                <w:sz w:val="24"/>
                <w:szCs w:val="24"/>
                <w:lang w:val="ru-RU"/>
              </w:rPr>
              <w:t xml:space="preserve">Функциональные особенности и </w:t>
            </w:r>
            <w:r w:rsidR="00673BD9" w:rsidRPr="00673BD9">
              <w:rPr>
                <w:color w:val="000000"/>
                <w:sz w:val="24"/>
                <w:szCs w:val="24"/>
                <w:lang w:val="ru-RU"/>
              </w:rPr>
              <w:t>п</w:t>
            </w:r>
            <w:r w:rsidR="00673BD9">
              <w:rPr>
                <w:color w:val="000000"/>
                <w:sz w:val="24"/>
                <w:szCs w:val="24"/>
                <w:lang w:val="ru-RU"/>
              </w:rPr>
              <w:t>реимущества работы с государстве</w:t>
            </w:r>
            <w:bookmarkStart w:id="0" w:name="_GoBack"/>
            <w:bookmarkEnd w:id="0"/>
            <w:r w:rsidR="00673BD9">
              <w:rPr>
                <w:color w:val="000000"/>
                <w:sz w:val="24"/>
                <w:szCs w:val="24"/>
                <w:lang w:val="ru-RU"/>
              </w:rPr>
              <w:t>нной площадкой  Росэлторг</w:t>
            </w:r>
          </w:p>
        </w:tc>
        <w:tc>
          <w:tcPr>
            <w:tcW w:w="3696" w:type="dxa"/>
          </w:tcPr>
          <w:p w:rsidR="00646FEA" w:rsidRPr="00A957DB" w:rsidRDefault="00BA1237" w:rsidP="00230B4D">
            <w:pPr>
              <w:rPr>
                <w:b/>
                <w:color w:val="0070C0"/>
                <w:sz w:val="24"/>
                <w:szCs w:val="24"/>
                <w:lang w:val="ru-RU"/>
              </w:rPr>
            </w:pPr>
            <w:r>
              <w:rPr>
                <w:b/>
                <w:color w:val="0070C0"/>
                <w:sz w:val="24"/>
                <w:szCs w:val="24"/>
                <w:lang w:val="ru-RU"/>
              </w:rPr>
              <w:t>Михалина Татьяна Евгеньевна</w:t>
            </w:r>
          </w:p>
          <w:p w:rsidR="000D0192" w:rsidRDefault="000D0192" w:rsidP="00230B4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646FEA" w:rsidRPr="00115FEE" w:rsidRDefault="00646FEA" w:rsidP="00230B4D">
            <w:pPr>
              <w:rPr>
                <w:color w:val="000000"/>
                <w:sz w:val="24"/>
                <w:szCs w:val="24"/>
                <w:lang w:val="ru-RU"/>
              </w:rPr>
            </w:pPr>
            <w:r w:rsidRPr="00115FEE">
              <w:rPr>
                <w:color w:val="000000"/>
                <w:sz w:val="24"/>
                <w:szCs w:val="24"/>
                <w:lang w:val="ru-RU"/>
              </w:rPr>
              <w:t>Департамент по работе с органами государственной власти</w:t>
            </w:r>
          </w:p>
          <w:p w:rsidR="00646FEA" w:rsidRPr="00D678B5" w:rsidRDefault="00646FEA" w:rsidP="00230B4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Руководитель представительства </w:t>
            </w:r>
            <w:r w:rsidR="00673BD9">
              <w:rPr>
                <w:color w:val="000000"/>
                <w:sz w:val="24"/>
                <w:szCs w:val="24"/>
                <w:lang w:val="ru-RU"/>
              </w:rPr>
              <w:t>Росэлторг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646FEA" w:rsidRPr="00230B4D" w:rsidTr="000D0192">
        <w:trPr>
          <w:trHeight w:hRule="exact" w:val="1995"/>
        </w:trPr>
        <w:tc>
          <w:tcPr>
            <w:tcW w:w="1696" w:type="dxa"/>
          </w:tcPr>
          <w:p w:rsidR="00646FEA" w:rsidRPr="00A957DB" w:rsidRDefault="00BA1237" w:rsidP="00230B4D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10.15-11.15</w:t>
            </w:r>
          </w:p>
        </w:tc>
        <w:tc>
          <w:tcPr>
            <w:tcW w:w="5093" w:type="dxa"/>
          </w:tcPr>
          <w:p w:rsidR="000D0192" w:rsidRPr="000D0192" w:rsidRDefault="000D0192" w:rsidP="00230B4D">
            <w:pPr>
              <w:pStyle w:val="ad"/>
              <w:tabs>
                <w:tab w:val="left" w:pos="325"/>
              </w:tabs>
              <w:ind w:left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0D0192">
              <w:rPr>
                <w:bCs/>
                <w:color w:val="000000"/>
                <w:sz w:val="24"/>
                <w:szCs w:val="24"/>
                <w:lang w:val="ru-RU"/>
              </w:rPr>
              <w:t>Национальный режим в сфере закупок. и особенности его применения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:rsidR="000D0192" w:rsidRPr="000D0192" w:rsidRDefault="000D0192" w:rsidP="00230B4D">
            <w:pPr>
              <w:pStyle w:val="ad"/>
              <w:tabs>
                <w:tab w:val="left" w:pos="325"/>
              </w:tabs>
              <w:ind w:left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0D0192">
              <w:rPr>
                <w:bCs/>
                <w:color w:val="000000"/>
                <w:sz w:val="24"/>
                <w:szCs w:val="24"/>
                <w:lang w:val="ru-RU"/>
              </w:rPr>
              <w:t>Изменение национального режима: ПП №1432 от 28.08.2021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:rsidR="00646FEA" w:rsidRPr="000D0192" w:rsidRDefault="000D0192" w:rsidP="00230B4D">
            <w:pPr>
              <w:pStyle w:val="ad"/>
              <w:tabs>
                <w:tab w:val="left" w:pos="325"/>
              </w:tabs>
              <w:ind w:left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0D0192">
              <w:rPr>
                <w:bCs/>
                <w:color w:val="000000"/>
                <w:sz w:val="24"/>
                <w:szCs w:val="24"/>
                <w:lang w:val="ru-RU"/>
              </w:rPr>
              <w:t>Краткий обзор изменений в 44-ФЗ в 2022 году.</w:t>
            </w:r>
          </w:p>
        </w:tc>
        <w:tc>
          <w:tcPr>
            <w:tcW w:w="3696" w:type="dxa"/>
          </w:tcPr>
          <w:p w:rsidR="000D0192" w:rsidRDefault="00646FEA" w:rsidP="00230B4D">
            <w:pPr>
              <w:rPr>
                <w:b/>
                <w:color w:val="0070C0"/>
                <w:sz w:val="24"/>
                <w:szCs w:val="24"/>
                <w:lang w:val="ru-RU"/>
              </w:rPr>
            </w:pPr>
            <w:r>
              <w:rPr>
                <w:b/>
                <w:color w:val="0070C0"/>
                <w:sz w:val="24"/>
                <w:szCs w:val="24"/>
                <w:lang w:val="ru-RU"/>
              </w:rPr>
              <w:t>СОЗАЕВА</w:t>
            </w:r>
          </w:p>
          <w:p w:rsidR="00646FEA" w:rsidRPr="00A957DB" w:rsidRDefault="00646FEA" w:rsidP="00230B4D">
            <w:pPr>
              <w:rPr>
                <w:b/>
                <w:color w:val="0070C0"/>
                <w:sz w:val="24"/>
                <w:szCs w:val="24"/>
                <w:lang w:val="ru-RU"/>
              </w:rPr>
            </w:pPr>
            <w:r>
              <w:rPr>
                <w:b/>
                <w:color w:val="0070C0"/>
                <w:sz w:val="24"/>
                <w:szCs w:val="24"/>
                <w:lang w:val="ru-RU"/>
              </w:rPr>
              <w:t>Джамиля Акимовна</w:t>
            </w:r>
          </w:p>
          <w:p w:rsidR="000D0192" w:rsidRDefault="000D0192" w:rsidP="00230B4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646FEA" w:rsidRPr="000D0192" w:rsidRDefault="00646FEA" w:rsidP="00230B4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Руководитель отдела образовательных программ</w:t>
            </w:r>
            <w:r w:rsidR="000D019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Росэлторг</w:t>
            </w:r>
          </w:p>
        </w:tc>
      </w:tr>
      <w:tr w:rsidR="00646FEA" w:rsidRPr="00520A18" w:rsidTr="002D344C">
        <w:trPr>
          <w:trHeight w:hRule="exact" w:val="726"/>
        </w:trPr>
        <w:tc>
          <w:tcPr>
            <w:tcW w:w="1696" w:type="dxa"/>
            <w:vAlign w:val="center"/>
          </w:tcPr>
          <w:p w:rsidR="00646FEA" w:rsidRDefault="00BA1237" w:rsidP="00230B4D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11.15-11.30</w:t>
            </w:r>
          </w:p>
        </w:tc>
        <w:tc>
          <w:tcPr>
            <w:tcW w:w="5093" w:type="dxa"/>
            <w:vAlign w:val="center"/>
          </w:tcPr>
          <w:p w:rsidR="00646FEA" w:rsidRPr="00646FEA" w:rsidRDefault="00646FEA" w:rsidP="00230B4D">
            <w:pPr>
              <w:rPr>
                <w:color w:val="000000"/>
                <w:sz w:val="24"/>
                <w:szCs w:val="24"/>
                <w:lang w:val="ru-RU"/>
              </w:rPr>
            </w:pPr>
            <w:r w:rsidRPr="00646FEA">
              <w:rPr>
                <w:color w:val="000000"/>
                <w:sz w:val="24"/>
                <w:szCs w:val="24"/>
                <w:lang w:val="ru-RU"/>
              </w:rPr>
              <w:t>Сессия вопросов и ответов</w:t>
            </w:r>
          </w:p>
        </w:tc>
        <w:tc>
          <w:tcPr>
            <w:tcW w:w="3696" w:type="dxa"/>
            <w:vAlign w:val="center"/>
          </w:tcPr>
          <w:p w:rsidR="00646FEA" w:rsidRPr="00D678B5" w:rsidRDefault="00646FEA" w:rsidP="00230B4D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15104" w:rsidRPr="002D344C" w:rsidRDefault="00715104" w:rsidP="007163DE">
      <w:pPr>
        <w:rPr>
          <w:lang w:val="ru-RU"/>
        </w:rPr>
      </w:pPr>
    </w:p>
    <w:sectPr w:rsidR="00715104" w:rsidRPr="002D344C" w:rsidSect="00A52253">
      <w:pgSz w:w="11907" w:h="16840"/>
      <w:pgMar w:top="1134" w:right="851" w:bottom="1134" w:left="1134" w:header="720" w:footer="33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8E8" w:rsidRDefault="003938E8" w:rsidP="007163DE">
      <w:r>
        <w:separator/>
      </w:r>
    </w:p>
  </w:endnote>
  <w:endnote w:type="continuationSeparator" w:id="0">
    <w:p w:rsidR="003938E8" w:rsidRDefault="003938E8" w:rsidP="0071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8E8" w:rsidRDefault="003938E8" w:rsidP="007163DE">
      <w:r>
        <w:separator/>
      </w:r>
    </w:p>
  </w:footnote>
  <w:footnote w:type="continuationSeparator" w:id="0">
    <w:p w:rsidR="003938E8" w:rsidRDefault="003938E8" w:rsidP="00716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319"/>
    <w:multiLevelType w:val="hybridMultilevel"/>
    <w:tmpl w:val="3E0CE77C"/>
    <w:lvl w:ilvl="0" w:tplc="02500C1E">
      <w:start w:val="1"/>
      <w:numFmt w:val="bullet"/>
      <w:lvlText w:val=""/>
      <w:lvlJc w:val="left"/>
      <w:pPr>
        <w:ind w:left="9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1" w15:restartNumberingAfterBreak="0">
    <w:nsid w:val="0E754694"/>
    <w:multiLevelType w:val="hybridMultilevel"/>
    <w:tmpl w:val="A49A2D48"/>
    <w:lvl w:ilvl="0" w:tplc="02500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4065B"/>
    <w:multiLevelType w:val="hybridMultilevel"/>
    <w:tmpl w:val="EC88ABA2"/>
    <w:lvl w:ilvl="0" w:tplc="02500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B5F72"/>
    <w:multiLevelType w:val="hybridMultilevel"/>
    <w:tmpl w:val="253278B4"/>
    <w:lvl w:ilvl="0" w:tplc="02500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7C"/>
    <w:rsid w:val="000050EC"/>
    <w:rsid w:val="000109D6"/>
    <w:rsid w:val="000274A7"/>
    <w:rsid w:val="00055EC6"/>
    <w:rsid w:val="000704B9"/>
    <w:rsid w:val="000B7900"/>
    <w:rsid w:val="000D0192"/>
    <w:rsid w:val="00115FEE"/>
    <w:rsid w:val="00144F47"/>
    <w:rsid w:val="00162421"/>
    <w:rsid w:val="00200F5E"/>
    <w:rsid w:val="00221834"/>
    <w:rsid w:val="00230B4D"/>
    <w:rsid w:val="0023611C"/>
    <w:rsid w:val="00257D7E"/>
    <w:rsid w:val="002B6528"/>
    <w:rsid w:val="002C5DA0"/>
    <w:rsid w:val="002D1CAE"/>
    <w:rsid w:val="002D344C"/>
    <w:rsid w:val="002E00B6"/>
    <w:rsid w:val="002F2A55"/>
    <w:rsid w:val="00313DF3"/>
    <w:rsid w:val="00381BF8"/>
    <w:rsid w:val="003938E8"/>
    <w:rsid w:val="0039739B"/>
    <w:rsid w:val="003B3023"/>
    <w:rsid w:val="00427DBC"/>
    <w:rsid w:val="0043723F"/>
    <w:rsid w:val="00446343"/>
    <w:rsid w:val="00457713"/>
    <w:rsid w:val="00520A18"/>
    <w:rsid w:val="0052203A"/>
    <w:rsid w:val="00550304"/>
    <w:rsid w:val="005E3422"/>
    <w:rsid w:val="005F0CEF"/>
    <w:rsid w:val="00607C98"/>
    <w:rsid w:val="00646FEA"/>
    <w:rsid w:val="00673BD9"/>
    <w:rsid w:val="00684230"/>
    <w:rsid w:val="006A03C5"/>
    <w:rsid w:val="006D382C"/>
    <w:rsid w:val="00715104"/>
    <w:rsid w:val="007163DE"/>
    <w:rsid w:val="00766F71"/>
    <w:rsid w:val="00777BF9"/>
    <w:rsid w:val="00784884"/>
    <w:rsid w:val="007E2C69"/>
    <w:rsid w:val="007F5B67"/>
    <w:rsid w:val="007F71D8"/>
    <w:rsid w:val="00860E71"/>
    <w:rsid w:val="00870BB5"/>
    <w:rsid w:val="008B6339"/>
    <w:rsid w:val="008C2DBE"/>
    <w:rsid w:val="008E3131"/>
    <w:rsid w:val="008E5246"/>
    <w:rsid w:val="009014CC"/>
    <w:rsid w:val="00914E1F"/>
    <w:rsid w:val="00937E4D"/>
    <w:rsid w:val="009859CC"/>
    <w:rsid w:val="009D7FAD"/>
    <w:rsid w:val="00A2099D"/>
    <w:rsid w:val="00A52253"/>
    <w:rsid w:val="00AB5380"/>
    <w:rsid w:val="00AD03D5"/>
    <w:rsid w:val="00AE16A9"/>
    <w:rsid w:val="00AF301A"/>
    <w:rsid w:val="00B142EE"/>
    <w:rsid w:val="00B73512"/>
    <w:rsid w:val="00B952CF"/>
    <w:rsid w:val="00BA1237"/>
    <w:rsid w:val="00BB5D76"/>
    <w:rsid w:val="00BD6378"/>
    <w:rsid w:val="00BE199D"/>
    <w:rsid w:val="00C10930"/>
    <w:rsid w:val="00C20026"/>
    <w:rsid w:val="00C30728"/>
    <w:rsid w:val="00C309C6"/>
    <w:rsid w:val="00C84909"/>
    <w:rsid w:val="00CE08E8"/>
    <w:rsid w:val="00D064EB"/>
    <w:rsid w:val="00D4388C"/>
    <w:rsid w:val="00D518FD"/>
    <w:rsid w:val="00D57276"/>
    <w:rsid w:val="00D80879"/>
    <w:rsid w:val="00DE7C8A"/>
    <w:rsid w:val="00E673C7"/>
    <w:rsid w:val="00EE000B"/>
    <w:rsid w:val="00F5077C"/>
    <w:rsid w:val="00F5675D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A1D4"/>
  <w15:docId w15:val="{30531738-18A4-4370-8904-42998344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19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9"/>
    <w:qFormat/>
    <w:rsid w:val="009D7FAD"/>
    <w:pPr>
      <w:spacing w:before="46"/>
      <w:ind w:left="1195" w:right="645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99"/>
    <w:qFormat/>
    <w:rsid w:val="009D7FAD"/>
    <w:pPr>
      <w:ind w:left="3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7FA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9D7FA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99"/>
    <w:rsid w:val="009D7FA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D7F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99"/>
    <w:rsid w:val="009D7FAD"/>
  </w:style>
  <w:style w:type="paragraph" w:styleId="a5">
    <w:name w:val="No Spacing"/>
    <w:uiPriority w:val="1"/>
    <w:qFormat/>
    <w:rsid w:val="009D7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9D7FA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D7F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7FAD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header"/>
    <w:basedOn w:val="a"/>
    <w:link w:val="aa"/>
    <w:uiPriority w:val="99"/>
    <w:unhideWhenUsed/>
    <w:rsid w:val="007163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63DE"/>
    <w:rPr>
      <w:rFonts w:ascii="Times New Roman" w:eastAsia="Times New Roman" w:hAnsi="Times New Roman" w:cs="Times New Roman"/>
      <w:lang w:val="en-US"/>
    </w:rPr>
  </w:style>
  <w:style w:type="paragraph" w:styleId="ab">
    <w:name w:val="footer"/>
    <w:basedOn w:val="a"/>
    <w:link w:val="ac"/>
    <w:uiPriority w:val="99"/>
    <w:unhideWhenUsed/>
    <w:rsid w:val="007163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63DE"/>
    <w:rPr>
      <w:rFonts w:ascii="Times New Roman" w:eastAsia="Times New Roman" w:hAnsi="Times New Roman" w:cs="Times New Roman"/>
      <w:lang w:val="en-US"/>
    </w:rPr>
  </w:style>
  <w:style w:type="paragraph" w:styleId="ad">
    <w:name w:val="List Paragraph"/>
    <w:basedOn w:val="a"/>
    <w:uiPriority w:val="34"/>
    <w:qFormat/>
    <w:rsid w:val="00550304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A52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uffme.com/landing/u1473637/tmp16324097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Голоха Мария Денисовна</cp:lastModifiedBy>
  <cp:revision>2</cp:revision>
  <cp:lastPrinted>2021-04-13T14:28:00Z</cp:lastPrinted>
  <dcterms:created xsi:type="dcterms:W3CDTF">2021-09-24T06:21:00Z</dcterms:created>
  <dcterms:modified xsi:type="dcterms:W3CDTF">2021-09-24T06:21:00Z</dcterms:modified>
</cp:coreProperties>
</file>