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47B3" w14:textId="30EC0690" w:rsidR="00CA7356" w:rsidRPr="00B57288" w:rsidRDefault="00CA7356" w:rsidP="00CA7356">
      <w:pPr>
        <w:spacing w:line="240" w:lineRule="atLeast"/>
        <w:jc w:val="center"/>
        <w:rPr>
          <w:b/>
          <w:bCs/>
          <w:sz w:val="22"/>
          <w:szCs w:val="22"/>
        </w:rPr>
      </w:pPr>
      <w:r w:rsidRPr="00B57288">
        <w:rPr>
          <w:b/>
          <w:bCs/>
          <w:kern w:val="32"/>
          <w:sz w:val="22"/>
          <w:szCs w:val="22"/>
        </w:rPr>
        <w:t>Договор №</w:t>
      </w:r>
      <w:r w:rsidR="007E3D4B" w:rsidRPr="00B57288">
        <w:rPr>
          <w:b/>
          <w:bCs/>
          <w:kern w:val="32"/>
          <w:sz w:val="22"/>
          <w:szCs w:val="22"/>
        </w:rPr>
        <w:t>___</w:t>
      </w:r>
      <w:r w:rsidRPr="00B57288">
        <w:rPr>
          <w:b/>
          <w:bCs/>
          <w:kern w:val="32"/>
          <w:sz w:val="22"/>
          <w:szCs w:val="22"/>
        </w:rPr>
        <w:t>-к</w:t>
      </w:r>
    </w:p>
    <w:p w14:paraId="144D6F45" w14:textId="78F53B51" w:rsidR="00CA7356" w:rsidRPr="00B57288" w:rsidRDefault="00385434" w:rsidP="00CA7356">
      <w:pPr>
        <w:shd w:val="clear" w:color="auto" w:fill="FFFFFF"/>
        <w:spacing w:line="240" w:lineRule="atLeast"/>
        <w:jc w:val="center"/>
        <w:rPr>
          <w:b/>
          <w:bCs/>
          <w:sz w:val="22"/>
          <w:szCs w:val="22"/>
        </w:rPr>
      </w:pPr>
      <w:r w:rsidRPr="00B57288">
        <w:rPr>
          <w:b/>
          <w:bCs/>
          <w:sz w:val="22"/>
          <w:szCs w:val="22"/>
        </w:rPr>
        <w:t>Н</w:t>
      </w:r>
      <w:r w:rsidR="00CA7356" w:rsidRPr="00B57288">
        <w:rPr>
          <w:b/>
          <w:bCs/>
          <w:sz w:val="22"/>
          <w:szCs w:val="22"/>
        </w:rPr>
        <w:t xml:space="preserve">а оказание услуг по </w:t>
      </w:r>
      <w:r w:rsidR="007E3D4B" w:rsidRPr="00B57288">
        <w:rPr>
          <w:b/>
          <w:bCs/>
          <w:sz w:val="22"/>
          <w:szCs w:val="22"/>
        </w:rPr>
        <w:t>разработке программа производственного контроля</w:t>
      </w:r>
    </w:p>
    <w:p w14:paraId="359EFE2C" w14:textId="77777777" w:rsidR="007E3D4B" w:rsidRPr="00B57288" w:rsidRDefault="007E3D4B" w:rsidP="00CA7356">
      <w:pPr>
        <w:shd w:val="clear" w:color="auto" w:fill="FFFFFF"/>
        <w:spacing w:line="240" w:lineRule="atLeast"/>
        <w:jc w:val="center"/>
        <w:rPr>
          <w:sz w:val="22"/>
          <w:szCs w:val="22"/>
        </w:rPr>
      </w:pPr>
    </w:p>
    <w:p w14:paraId="79B26E8C" w14:textId="5ADBADAC" w:rsidR="00CA7356" w:rsidRPr="00B57288" w:rsidRDefault="00CA7356" w:rsidP="00CA7356">
      <w:pPr>
        <w:shd w:val="clear" w:color="auto" w:fill="FFFFFF"/>
        <w:spacing w:line="240" w:lineRule="atLeast"/>
        <w:jc w:val="center"/>
        <w:rPr>
          <w:sz w:val="22"/>
          <w:szCs w:val="22"/>
        </w:rPr>
      </w:pPr>
      <w:r w:rsidRPr="00B57288">
        <w:rPr>
          <w:sz w:val="22"/>
          <w:szCs w:val="22"/>
        </w:rPr>
        <w:t>Г. Тавда                                                                                               «</w:t>
      </w:r>
      <w:r w:rsidR="007E3D4B" w:rsidRPr="00B57288">
        <w:rPr>
          <w:sz w:val="22"/>
          <w:szCs w:val="22"/>
        </w:rPr>
        <w:t>___</w:t>
      </w:r>
      <w:r w:rsidRPr="00B57288">
        <w:rPr>
          <w:sz w:val="22"/>
          <w:szCs w:val="22"/>
        </w:rPr>
        <w:t>»</w:t>
      </w:r>
      <w:r w:rsidR="00385434" w:rsidRPr="00B57288">
        <w:rPr>
          <w:sz w:val="22"/>
          <w:szCs w:val="22"/>
        </w:rPr>
        <w:t xml:space="preserve"> </w:t>
      </w:r>
      <w:r w:rsidR="007E3D4B" w:rsidRPr="00B57288">
        <w:rPr>
          <w:sz w:val="22"/>
          <w:szCs w:val="22"/>
        </w:rPr>
        <w:t>_______</w:t>
      </w:r>
      <w:r w:rsidRPr="00B57288">
        <w:rPr>
          <w:sz w:val="22"/>
          <w:szCs w:val="22"/>
        </w:rPr>
        <w:t xml:space="preserve"> 2023 года</w:t>
      </w:r>
    </w:p>
    <w:p w14:paraId="4D47F1CF" w14:textId="77777777" w:rsidR="00CA7356" w:rsidRPr="00B57288" w:rsidRDefault="00CA7356" w:rsidP="00CA7356">
      <w:pPr>
        <w:shd w:val="clear" w:color="auto" w:fill="FFFFFF"/>
        <w:spacing w:line="240" w:lineRule="atLeast"/>
        <w:jc w:val="center"/>
        <w:rPr>
          <w:b/>
          <w:caps/>
          <w:sz w:val="22"/>
          <w:szCs w:val="22"/>
        </w:rPr>
      </w:pPr>
    </w:p>
    <w:p w14:paraId="19FCA537" w14:textId="3FFF3177" w:rsidR="00CA7356" w:rsidRPr="00B57288" w:rsidRDefault="00CA7356" w:rsidP="00B57288">
      <w:pPr>
        <w:ind w:firstLine="709"/>
        <w:jc w:val="both"/>
        <w:rPr>
          <w:kern w:val="2"/>
          <w:sz w:val="22"/>
          <w:szCs w:val="22"/>
        </w:rPr>
      </w:pPr>
      <w:bookmarkStart w:id="0" w:name="_Hlk126049175"/>
      <w:r w:rsidRPr="00B57288">
        <w:rPr>
          <w:b/>
          <w:sz w:val="22"/>
          <w:szCs w:val="22"/>
        </w:rPr>
        <w:t>Государственное автономное стационарное учреждение социального обслуживания Свердловской области «Тавдинский психоневрологический интернат» (ГАСУСО СО Тавдинский ПНИ),</w:t>
      </w:r>
      <w:r w:rsidRPr="00B57288">
        <w:rPr>
          <w:sz w:val="22"/>
          <w:szCs w:val="22"/>
        </w:rPr>
        <w:t xml:space="preserve"> именуемое в дальнейшем «Заказчик», в лице директора Холина Алексея Валентиновича, действующего на основании Устава с одной стороны, с одной стороны, и </w:t>
      </w:r>
      <w:r w:rsidR="007E3D4B" w:rsidRPr="00B57288">
        <w:rPr>
          <w:b/>
          <w:bCs/>
          <w:sz w:val="22"/>
          <w:szCs w:val="22"/>
        </w:rPr>
        <w:t>______________________________________________</w:t>
      </w:r>
      <w:r w:rsidRPr="00B57288">
        <w:rPr>
          <w:b/>
          <w:bCs/>
          <w:sz w:val="22"/>
          <w:szCs w:val="22"/>
        </w:rPr>
        <w:t>,</w:t>
      </w:r>
      <w:r w:rsidRPr="00B57288">
        <w:rPr>
          <w:sz w:val="22"/>
          <w:szCs w:val="22"/>
        </w:rPr>
        <w:t>именуемый в дальнейшем «Исполнитель», в лице</w:t>
      </w:r>
      <w:r w:rsidR="00507288" w:rsidRPr="00B57288">
        <w:rPr>
          <w:sz w:val="22"/>
          <w:szCs w:val="22"/>
        </w:rPr>
        <w:t>________________________</w:t>
      </w:r>
      <w:r w:rsidRPr="00B57288">
        <w:rPr>
          <w:sz w:val="22"/>
          <w:szCs w:val="22"/>
        </w:rPr>
        <w:t xml:space="preserve">, действующего на основании </w:t>
      </w:r>
      <w:r w:rsidR="00507288" w:rsidRPr="00B57288">
        <w:rPr>
          <w:sz w:val="22"/>
          <w:szCs w:val="22"/>
        </w:rPr>
        <w:t>_____________</w:t>
      </w:r>
      <w:r w:rsidRPr="00B57288">
        <w:rPr>
          <w:sz w:val="22"/>
          <w:szCs w:val="22"/>
        </w:rPr>
        <w:t xml:space="preserve">, вместе именуемые «Стороны», </w:t>
      </w:r>
      <w:r w:rsidRPr="00B57288">
        <w:rPr>
          <w:kern w:val="2"/>
          <w:sz w:val="22"/>
          <w:szCs w:val="22"/>
        </w:rPr>
        <w:t xml:space="preserve">в соответствии с </w:t>
      </w:r>
      <w:r w:rsidRPr="00B57288">
        <w:rPr>
          <w:sz w:val="22"/>
          <w:szCs w:val="22"/>
        </w:rPr>
        <w:t xml:space="preserve">законодательством Российской Федерации </w:t>
      </w:r>
      <w:r w:rsidR="00A90402">
        <w:rPr>
          <w:sz w:val="22"/>
          <w:szCs w:val="22"/>
        </w:rPr>
        <w:t xml:space="preserve">, </w:t>
      </w:r>
      <w:r w:rsidRPr="00B57288">
        <w:rPr>
          <w:i/>
          <w:kern w:val="2"/>
          <w:sz w:val="22"/>
          <w:szCs w:val="22"/>
        </w:rPr>
        <w:t xml:space="preserve">Положения о закупке товаров, работ , услуг ГАСУСО СО « Тавдинский ПНИ», </w:t>
      </w:r>
      <w:r w:rsidRPr="00B57288">
        <w:rPr>
          <w:kern w:val="2"/>
          <w:sz w:val="22"/>
          <w:szCs w:val="22"/>
        </w:rPr>
        <w:t>заключили настоящий договор, именуемый в дальнейшем «</w:t>
      </w:r>
      <w:r w:rsidR="00507288" w:rsidRPr="00B57288">
        <w:rPr>
          <w:kern w:val="2"/>
          <w:sz w:val="22"/>
          <w:szCs w:val="22"/>
        </w:rPr>
        <w:t>Д</w:t>
      </w:r>
      <w:r w:rsidRPr="00B57288">
        <w:rPr>
          <w:kern w:val="2"/>
          <w:sz w:val="22"/>
          <w:szCs w:val="22"/>
        </w:rPr>
        <w:t>оговор», о нижеследующем:</w:t>
      </w:r>
      <w:bookmarkEnd w:id="0"/>
    </w:p>
    <w:p w14:paraId="652560A5" w14:textId="77777777" w:rsidR="00911EF3" w:rsidRDefault="00911EF3" w:rsidP="00CA7356">
      <w:pPr>
        <w:widowControl w:val="0"/>
        <w:spacing w:line="240" w:lineRule="atLeast"/>
        <w:jc w:val="center"/>
        <w:rPr>
          <w:b/>
          <w:sz w:val="22"/>
          <w:szCs w:val="22"/>
        </w:rPr>
      </w:pPr>
    </w:p>
    <w:p w14:paraId="0C5AFCD6" w14:textId="4DCA4E29" w:rsidR="00CA7356" w:rsidRPr="00B57288" w:rsidRDefault="00CA7356" w:rsidP="00CA7356">
      <w:pPr>
        <w:widowControl w:val="0"/>
        <w:spacing w:line="240" w:lineRule="atLeast"/>
        <w:jc w:val="center"/>
        <w:rPr>
          <w:b/>
          <w:sz w:val="22"/>
          <w:szCs w:val="22"/>
        </w:rPr>
      </w:pPr>
      <w:r w:rsidRPr="00B57288">
        <w:rPr>
          <w:b/>
          <w:sz w:val="22"/>
          <w:szCs w:val="22"/>
        </w:rPr>
        <w:t>1.  ПРЕДМЕТ ДОГОВОРА</w:t>
      </w:r>
    </w:p>
    <w:p w14:paraId="1EFBE6FB" w14:textId="1D13BA2F" w:rsidR="00022077" w:rsidRPr="00B57288" w:rsidRDefault="00CA7356" w:rsidP="00022077">
      <w:pPr>
        <w:widowControl w:val="0"/>
        <w:tabs>
          <w:tab w:val="left" w:pos="567"/>
          <w:tab w:val="left" w:pos="709"/>
        </w:tabs>
        <w:spacing w:line="240" w:lineRule="atLeast"/>
        <w:jc w:val="both"/>
        <w:rPr>
          <w:sz w:val="22"/>
          <w:szCs w:val="22"/>
        </w:rPr>
      </w:pPr>
      <w:r w:rsidRPr="00B57288">
        <w:rPr>
          <w:sz w:val="22"/>
          <w:szCs w:val="22"/>
        </w:rPr>
        <w:tab/>
        <w:t xml:space="preserve">1.1. Заказчик поручает, а </w:t>
      </w:r>
      <w:r w:rsidRPr="00B57288">
        <w:rPr>
          <w:color w:val="000000"/>
          <w:sz w:val="22"/>
          <w:szCs w:val="22"/>
        </w:rPr>
        <w:t>Исполнитель</w:t>
      </w:r>
      <w:r w:rsidR="00022077" w:rsidRPr="00B57288">
        <w:rPr>
          <w:color w:val="000000"/>
          <w:sz w:val="22"/>
          <w:szCs w:val="22"/>
        </w:rPr>
        <w:t xml:space="preserve"> обязуется</w:t>
      </w:r>
      <w:r w:rsidR="00507288" w:rsidRPr="00B57288">
        <w:rPr>
          <w:color w:val="000000"/>
          <w:sz w:val="22"/>
          <w:szCs w:val="22"/>
        </w:rPr>
        <w:t xml:space="preserve"> </w:t>
      </w:r>
      <w:r w:rsidR="00022077" w:rsidRPr="00B57288">
        <w:rPr>
          <w:b/>
          <w:bCs/>
          <w:color w:val="000000"/>
          <w:sz w:val="22"/>
          <w:szCs w:val="22"/>
        </w:rPr>
        <w:t>о</w:t>
      </w:r>
      <w:r w:rsidR="00507288" w:rsidRPr="00B57288">
        <w:rPr>
          <w:b/>
          <w:bCs/>
          <w:color w:val="000000"/>
          <w:sz w:val="22"/>
          <w:szCs w:val="22"/>
        </w:rPr>
        <w:t>каз</w:t>
      </w:r>
      <w:r w:rsidR="00022077" w:rsidRPr="00B57288">
        <w:rPr>
          <w:b/>
          <w:bCs/>
          <w:color w:val="000000"/>
          <w:sz w:val="22"/>
          <w:szCs w:val="22"/>
        </w:rPr>
        <w:t>ать</w:t>
      </w:r>
      <w:r w:rsidR="00507288" w:rsidRPr="00B57288">
        <w:rPr>
          <w:b/>
          <w:bCs/>
          <w:color w:val="000000"/>
          <w:sz w:val="22"/>
          <w:szCs w:val="22"/>
        </w:rPr>
        <w:t xml:space="preserve"> услуги </w:t>
      </w:r>
      <w:r w:rsidR="00507288" w:rsidRPr="00B57288">
        <w:rPr>
          <w:b/>
          <w:bCs/>
          <w:sz w:val="22"/>
          <w:szCs w:val="22"/>
        </w:rPr>
        <w:t>по разработке программа производственного контроля (ППК) за соблюдением выполнения требований санитарных норм и правил в учреждении, с учетом факторов производственной среды и факторов трудового процесса</w:t>
      </w:r>
      <w:r w:rsidR="00022077" w:rsidRPr="00B57288">
        <w:rPr>
          <w:b/>
          <w:bCs/>
          <w:sz w:val="22"/>
          <w:szCs w:val="22"/>
        </w:rPr>
        <w:t xml:space="preserve"> на рабочих местах</w:t>
      </w:r>
      <w:r w:rsidR="00507288" w:rsidRPr="00B57288">
        <w:rPr>
          <w:b/>
          <w:bCs/>
          <w:sz w:val="22"/>
          <w:szCs w:val="22"/>
        </w:rPr>
        <w:t xml:space="preserve"> сотрудников</w:t>
      </w:r>
      <w:r w:rsidR="00022077" w:rsidRPr="00B57288">
        <w:rPr>
          <w:b/>
          <w:bCs/>
          <w:sz w:val="22"/>
          <w:szCs w:val="22"/>
        </w:rPr>
        <w:t>,</w:t>
      </w:r>
      <w:r w:rsidR="00022077" w:rsidRPr="00B57288">
        <w:rPr>
          <w:sz w:val="22"/>
          <w:szCs w:val="22"/>
        </w:rPr>
        <w:t xml:space="preserve"> и сдать Заказчику услуги, указанные в настоящем Договоре, а Заказчик обязуется принять и оплатить оказанные услуги в соответствии с условиями настоящего Договора</w:t>
      </w:r>
      <w:r w:rsidRPr="00B57288">
        <w:rPr>
          <w:sz w:val="22"/>
          <w:szCs w:val="22"/>
        </w:rPr>
        <w:t xml:space="preserve">         </w:t>
      </w:r>
    </w:p>
    <w:p w14:paraId="403C5742" w14:textId="4A212FB9" w:rsidR="00CA7356" w:rsidRPr="00B57288" w:rsidRDefault="00022077" w:rsidP="00022077">
      <w:pPr>
        <w:widowControl w:val="0"/>
        <w:tabs>
          <w:tab w:val="left" w:pos="567"/>
          <w:tab w:val="left" w:pos="709"/>
        </w:tabs>
        <w:spacing w:line="240" w:lineRule="atLeast"/>
        <w:jc w:val="both"/>
        <w:rPr>
          <w:sz w:val="22"/>
          <w:szCs w:val="22"/>
        </w:rPr>
      </w:pPr>
      <w:r w:rsidRPr="00B57288">
        <w:rPr>
          <w:sz w:val="22"/>
          <w:szCs w:val="22"/>
        </w:rPr>
        <w:tab/>
      </w:r>
      <w:r w:rsidR="00CA7356" w:rsidRPr="00B57288">
        <w:rPr>
          <w:sz w:val="22"/>
          <w:szCs w:val="22"/>
        </w:rPr>
        <w:t xml:space="preserve">1.2. </w:t>
      </w:r>
      <w:bookmarkStart w:id="1" w:name="_Hlk126049226"/>
      <w:r w:rsidR="00CA7356" w:rsidRPr="00B57288">
        <w:rPr>
          <w:sz w:val="22"/>
          <w:szCs w:val="22"/>
        </w:rPr>
        <w:t xml:space="preserve">Исполнитель обязуется оказать услуги в </w:t>
      </w:r>
      <w:r w:rsidR="00507288" w:rsidRPr="00B57288">
        <w:rPr>
          <w:sz w:val="22"/>
          <w:szCs w:val="22"/>
        </w:rPr>
        <w:t xml:space="preserve">соответствии с условиями настоящего </w:t>
      </w:r>
      <w:r w:rsidRPr="00B57288">
        <w:rPr>
          <w:sz w:val="22"/>
          <w:szCs w:val="22"/>
        </w:rPr>
        <w:t>д</w:t>
      </w:r>
      <w:r w:rsidR="00507288" w:rsidRPr="00B57288">
        <w:rPr>
          <w:sz w:val="22"/>
          <w:szCs w:val="22"/>
        </w:rPr>
        <w:t>оговора</w:t>
      </w:r>
      <w:r w:rsidRPr="00B57288">
        <w:rPr>
          <w:sz w:val="22"/>
          <w:szCs w:val="22"/>
        </w:rPr>
        <w:t xml:space="preserve">, </w:t>
      </w:r>
      <w:r w:rsidR="00A90402">
        <w:rPr>
          <w:sz w:val="22"/>
          <w:szCs w:val="22"/>
        </w:rPr>
        <w:t xml:space="preserve">и </w:t>
      </w:r>
      <w:r w:rsidR="00CA7356" w:rsidRPr="00B57288">
        <w:rPr>
          <w:sz w:val="22"/>
          <w:szCs w:val="22"/>
        </w:rPr>
        <w:t>Приложени</w:t>
      </w:r>
      <w:r w:rsidR="00A90402">
        <w:rPr>
          <w:sz w:val="22"/>
          <w:szCs w:val="22"/>
        </w:rPr>
        <w:t>ем</w:t>
      </w:r>
      <w:r w:rsidR="00CA7356" w:rsidRPr="00B57288">
        <w:rPr>
          <w:sz w:val="22"/>
          <w:szCs w:val="22"/>
        </w:rPr>
        <w:t xml:space="preserve"> № </w:t>
      </w:r>
      <w:r w:rsidR="00A90402">
        <w:rPr>
          <w:sz w:val="22"/>
          <w:szCs w:val="22"/>
        </w:rPr>
        <w:t>1</w:t>
      </w:r>
      <w:r w:rsidR="00CA7356" w:rsidRPr="00B57288">
        <w:rPr>
          <w:sz w:val="22"/>
          <w:szCs w:val="22"/>
        </w:rPr>
        <w:t>, которое является неотъемлемой частью настоящего договора.</w:t>
      </w:r>
    </w:p>
    <w:p w14:paraId="65EC651A" w14:textId="783102E8" w:rsidR="00CA7356" w:rsidRPr="00B57288" w:rsidRDefault="00CA7356" w:rsidP="00CA7356">
      <w:pPr>
        <w:widowControl w:val="0"/>
        <w:tabs>
          <w:tab w:val="left" w:pos="567"/>
          <w:tab w:val="left" w:pos="709"/>
          <w:tab w:val="left" w:pos="10206"/>
        </w:tabs>
        <w:spacing w:line="240" w:lineRule="atLeast"/>
        <w:jc w:val="both"/>
        <w:rPr>
          <w:sz w:val="22"/>
          <w:szCs w:val="22"/>
        </w:rPr>
      </w:pPr>
      <w:r w:rsidRPr="00B57288">
        <w:rPr>
          <w:sz w:val="22"/>
          <w:szCs w:val="22"/>
        </w:rPr>
        <w:t xml:space="preserve">         1.</w:t>
      </w:r>
      <w:r w:rsidR="00670BD7" w:rsidRPr="00B57288">
        <w:rPr>
          <w:sz w:val="22"/>
          <w:szCs w:val="22"/>
        </w:rPr>
        <w:t>3</w:t>
      </w:r>
      <w:r w:rsidRPr="00B57288">
        <w:rPr>
          <w:sz w:val="22"/>
          <w:szCs w:val="22"/>
        </w:rPr>
        <w:t>. Качество оказанных услуг по настоящему договору, должно подтверждаться документами в соответствии с действующим законодательством.</w:t>
      </w:r>
    </w:p>
    <w:p w14:paraId="59BB3841" w14:textId="0B496503" w:rsidR="00CA7356" w:rsidRPr="00B57288" w:rsidRDefault="00CA7356" w:rsidP="00670BD7">
      <w:pPr>
        <w:widowControl w:val="0"/>
        <w:tabs>
          <w:tab w:val="left" w:pos="567"/>
          <w:tab w:val="left" w:pos="709"/>
          <w:tab w:val="left" w:pos="10206"/>
        </w:tabs>
        <w:spacing w:line="240" w:lineRule="atLeast"/>
        <w:jc w:val="both"/>
        <w:rPr>
          <w:sz w:val="22"/>
          <w:szCs w:val="22"/>
        </w:rPr>
      </w:pPr>
      <w:r w:rsidRPr="00B57288">
        <w:rPr>
          <w:sz w:val="22"/>
          <w:szCs w:val="22"/>
        </w:rPr>
        <w:t xml:space="preserve">        </w:t>
      </w:r>
      <w:bookmarkEnd w:id="1"/>
    </w:p>
    <w:p w14:paraId="7E69EA34" w14:textId="77777777" w:rsidR="00CA7356" w:rsidRPr="00B57288" w:rsidRDefault="00CA7356" w:rsidP="00CA7356">
      <w:pPr>
        <w:widowControl w:val="0"/>
        <w:tabs>
          <w:tab w:val="left" w:pos="10206"/>
        </w:tabs>
        <w:spacing w:line="240" w:lineRule="atLeast"/>
        <w:jc w:val="center"/>
        <w:rPr>
          <w:b/>
          <w:sz w:val="22"/>
          <w:szCs w:val="22"/>
        </w:rPr>
      </w:pPr>
      <w:r w:rsidRPr="00B57288">
        <w:rPr>
          <w:b/>
          <w:sz w:val="22"/>
          <w:szCs w:val="22"/>
        </w:rPr>
        <w:t>2. ЦЕНА, ПОРЯДОК И СРОКИ ОПЛАТЫ ДОГОВОРА</w:t>
      </w:r>
    </w:p>
    <w:p w14:paraId="404ACFDE" w14:textId="44C25874" w:rsidR="00CA7356" w:rsidRPr="00B57288" w:rsidRDefault="00CA7356" w:rsidP="00CA7356">
      <w:pPr>
        <w:tabs>
          <w:tab w:val="left" w:pos="567"/>
        </w:tabs>
        <w:spacing w:line="240" w:lineRule="atLeast"/>
        <w:ind w:firstLine="567"/>
        <w:jc w:val="both"/>
        <w:rPr>
          <w:rFonts w:eastAsia="Calibri"/>
          <w:sz w:val="22"/>
          <w:szCs w:val="22"/>
        </w:rPr>
      </w:pPr>
      <w:bookmarkStart w:id="2" w:name="_Hlk126049352"/>
      <w:r w:rsidRPr="00B57288">
        <w:rPr>
          <w:sz w:val="22"/>
          <w:szCs w:val="22"/>
        </w:rPr>
        <w:tab/>
      </w:r>
      <w:r w:rsidRPr="00B57288">
        <w:rPr>
          <w:rFonts w:eastAsia="Calibri"/>
          <w:sz w:val="22"/>
          <w:szCs w:val="22"/>
        </w:rPr>
        <w:t xml:space="preserve">2.1. Цена Договора составляет </w:t>
      </w:r>
      <w:r w:rsidR="00385434" w:rsidRPr="00B57288">
        <w:rPr>
          <w:rFonts w:eastAsia="Calibri"/>
          <w:sz w:val="22"/>
          <w:szCs w:val="22"/>
        </w:rPr>
        <w:t>:</w:t>
      </w:r>
      <w:r w:rsidR="00670BD7" w:rsidRPr="00B57288">
        <w:rPr>
          <w:rFonts w:eastAsia="Calibri"/>
          <w:sz w:val="22"/>
          <w:szCs w:val="22"/>
        </w:rPr>
        <w:t>_________________</w:t>
      </w:r>
      <w:r w:rsidRPr="00B57288">
        <w:rPr>
          <w:rFonts w:eastAsia="Calibri"/>
          <w:sz w:val="22"/>
          <w:szCs w:val="22"/>
        </w:rPr>
        <w:t>(</w:t>
      </w:r>
      <w:r w:rsidR="00670BD7" w:rsidRPr="00B57288">
        <w:rPr>
          <w:rFonts w:eastAsia="Calibri"/>
          <w:sz w:val="22"/>
          <w:szCs w:val="22"/>
        </w:rPr>
        <w:t>_________________</w:t>
      </w:r>
      <w:r w:rsidRPr="00B57288">
        <w:rPr>
          <w:rFonts w:eastAsia="Calibri"/>
          <w:sz w:val="22"/>
          <w:szCs w:val="22"/>
        </w:rPr>
        <w:t>) рублей,</w:t>
      </w:r>
      <w:r w:rsidR="00E0649C" w:rsidRPr="00B57288">
        <w:rPr>
          <w:rFonts w:eastAsia="Calibri"/>
          <w:sz w:val="22"/>
          <w:szCs w:val="22"/>
        </w:rPr>
        <w:t xml:space="preserve"> </w:t>
      </w:r>
      <w:r w:rsidR="00670BD7" w:rsidRPr="00B57288">
        <w:rPr>
          <w:rFonts w:eastAsia="Calibri"/>
          <w:sz w:val="22"/>
          <w:szCs w:val="22"/>
        </w:rPr>
        <w:t xml:space="preserve"> с НДС или </w:t>
      </w:r>
      <w:r w:rsidR="00E0649C" w:rsidRPr="00B57288">
        <w:rPr>
          <w:rFonts w:eastAsia="Calibri"/>
          <w:sz w:val="22"/>
          <w:szCs w:val="22"/>
        </w:rPr>
        <w:t>без НДС ( УСНО)</w:t>
      </w:r>
      <w:r w:rsidRPr="00B57288">
        <w:rPr>
          <w:rFonts w:eastAsia="Calibri"/>
          <w:sz w:val="22"/>
          <w:szCs w:val="22"/>
        </w:rPr>
        <w:t xml:space="preserve">, и включает в себя все расходы Исполнителя, связанные с оказанием данных услуг, в том числе транспортные расходы, расходный материал необходимый для оказания услуг, страхование, уплату налогов, сборов и других обязательных платежей.       </w:t>
      </w:r>
    </w:p>
    <w:p w14:paraId="11153E9C" w14:textId="321BC95B" w:rsidR="00CA7356" w:rsidRPr="00B57288" w:rsidRDefault="00CA7356" w:rsidP="00CA7356">
      <w:pPr>
        <w:tabs>
          <w:tab w:val="left" w:pos="567"/>
        </w:tabs>
        <w:autoSpaceDE w:val="0"/>
        <w:autoSpaceDN w:val="0"/>
        <w:adjustRightInd w:val="0"/>
        <w:spacing w:line="240" w:lineRule="atLeast"/>
        <w:ind w:firstLine="709"/>
        <w:jc w:val="both"/>
        <w:rPr>
          <w:sz w:val="22"/>
          <w:szCs w:val="22"/>
        </w:rPr>
      </w:pPr>
      <w:r w:rsidRPr="00B57288">
        <w:rPr>
          <w:sz w:val="22"/>
          <w:szCs w:val="22"/>
        </w:rPr>
        <w:t xml:space="preserve">2.2.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670BD7" w:rsidRPr="00B57288">
        <w:rPr>
          <w:sz w:val="22"/>
          <w:szCs w:val="22"/>
        </w:rPr>
        <w:t>договора</w:t>
      </w:r>
      <w:r w:rsidRPr="00B57288">
        <w:rPr>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70F9AAB" w14:textId="0B372820" w:rsidR="00CA7356" w:rsidRPr="00B57288" w:rsidRDefault="00CA7356" w:rsidP="00CA7356">
      <w:pPr>
        <w:tabs>
          <w:tab w:val="left" w:pos="567"/>
        </w:tabs>
        <w:spacing w:line="240" w:lineRule="atLeast"/>
        <w:ind w:firstLine="567"/>
        <w:jc w:val="both"/>
        <w:rPr>
          <w:sz w:val="22"/>
          <w:szCs w:val="22"/>
        </w:rPr>
      </w:pPr>
      <w:r w:rsidRPr="00B57288">
        <w:rPr>
          <w:sz w:val="22"/>
          <w:szCs w:val="22"/>
        </w:rPr>
        <w:t xml:space="preserve"> 2.3. Оплата производится по факту оказанных услуг</w:t>
      </w:r>
      <w:r w:rsidR="00670BD7" w:rsidRPr="00B57288">
        <w:rPr>
          <w:sz w:val="22"/>
          <w:szCs w:val="22"/>
        </w:rPr>
        <w:t xml:space="preserve"> после подписания Акта выполненных услуг.</w:t>
      </w:r>
    </w:p>
    <w:p w14:paraId="2CAD9493" w14:textId="77777777" w:rsidR="00CA7356" w:rsidRPr="00B57288" w:rsidRDefault="00CA7356" w:rsidP="00CA7356">
      <w:pPr>
        <w:tabs>
          <w:tab w:val="left" w:pos="567"/>
        </w:tabs>
        <w:spacing w:line="240" w:lineRule="atLeast"/>
        <w:ind w:firstLine="567"/>
        <w:jc w:val="both"/>
        <w:rPr>
          <w:sz w:val="22"/>
          <w:szCs w:val="22"/>
        </w:rPr>
      </w:pPr>
      <w:r w:rsidRPr="00B57288">
        <w:rPr>
          <w:sz w:val="22"/>
          <w:szCs w:val="22"/>
        </w:rPr>
        <w:t xml:space="preserve"> 2.4. Оплата производится </w:t>
      </w:r>
      <w:r w:rsidRPr="00B57288">
        <w:rPr>
          <w:b/>
          <w:bCs/>
          <w:i/>
          <w:sz w:val="22"/>
          <w:szCs w:val="22"/>
          <w:lang w:eastAsia="ru-RU"/>
        </w:rPr>
        <w:t>в течение 7 (семи) рабочих дней</w:t>
      </w:r>
      <w:r w:rsidRPr="00B57288">
        <w:rPr>
          <w:b/>
          <w:i/>
          <w:sz w:val="22"/>
          <w:szCs w:val="22"/>
          <w:vertAlign w:val="superscript"/>
          <w:lang w:eastAsia="ru-RU"/>
        </w:rPr>
        <w:t xml:space="preserve"> </w:t>
      </w:r>
      <w:r w:rsidRPr="00B57288">
        <w:rPr>
          <w:sz w:val="22"/>
          <w:szCs w:val="22"/>
        </w:rPr>
        <w:t>с даты подписания Сторонами акта оказанных услуг, на основании предоставленных Исполнителем документов на оплату (счет, акт оказанных услуг, счет-фактура) (или универсальный передаточный документ), подтверждающих факт и цену оказанных услуг и оформленных в соответствии с требованиями действующего законодательства. Во всех вышеперечисленных документах Исполнителю необходимо указать номер и дату настоящего Договора.</w:t>
      </w:r>
    </w:p>
    <w:p w14:paraId="4653FFA2" w14:textId="754A40D6" w:rsidR="00CA7356" w:rsidRPr="00B57288" w:rsidRDefault="00CA7356" w:rsidP="00CA7356">
      <w:pPr>
        <w:tabs>
          <w:tab w:val="left" w:pos="567"/>
        </w:tabs>
        <w:autoSpaceDE w:val="0"/>
        <w:autoSpaceDN w:val="0"/>
        <w:adjustRightInd w:val="0"/>
        <w:spacing w:line="240" w:lineRule="atLeast"/>
        <w:ind w:firstLine="567"/>
        <w:jc w:val="both"/>
        <w:rPr>
          <w:sz w:val="22"/>
          <w:szCs w:val="22"/>
        </w:rPr>
      </w:pPr>
      <w:r w:rsidRPr="00B57288">
        <w:rPr>
          <w:sz w:val="22"/>
          <w:szCs w:val="22"/>
        </w:rPr>
        <w:t>2.</w:t>
      </w:r>
      <w:r w:rsidR="00C118DA" w:rsidRPr="00B57288">
        <w:rPr>
          <w:sz w:val="22"/>
          <w:szCs w:val="22"/>
        </w:rPr>
        <w:t>5</w:t>
      </w:r>
      <w:r w:rsidRPr="00B57288">
        <w:rPr>
          <w:sz w:val="22"/>
          <w:szCs w:val="22"/>
        </w:rPr>
        <w:t xml:space="preserve">. </w:t>
      </w:r>
      <w:r w:rsidRPr="00B57288">
        <w:rPr>
          <w:i/>
          <w:iCs/>
          <w:sz w:val="22"/>
          <w:szCs w:val="22"/>
        </w:rPr>
        <w:t>Авансирование не предусмотрено.</w:t>
      </w:r>
    </w:p>
    <w:p w14:paraId="1F82BF32" w14:textId="5115FFF1" w:rsidR="00CA7356" w:rsidRPr="00B57288" w:rsidRDefault="00CA7356" w:rsidP="00CA7356">
      <w:pPr>
        <w:tabs>
          <w:tab w:val="left" w:pos="567"/>
        </w:tabs>
        <w:spacing w:line="240" w:lineRule="atLeast"/>
        <w:ind w:firstLine="567"/>
        <w:jc w:val="both"/>
        <w:rPr>
          <w:sz w:val="22"/>
          <w:szCs w:val="22"/>
        </w:rPr>
      </w:pPr>
      <w:r w:rsidRPr="00B57288">
        <w:rPr>
          <w:sz w:val="22"/>
          <w:szCs w:val="22"/>
        </w:rPr>
        <w:t>2.</w:t>
      </w:r>
      <w:r w:rsidR="00C118DA" w:rsidRPr="00B57288">
        <w:rPr>
          <w:sz w:val="22"/>
          <w:szCs w:val="22"/>
        </w:rPr>
        <w:t>6</w:t>
      </w:r>
      <w:r w:rsidRPr="00B57288">
        <w:rPr>
          <w:sz w:val="22"/>
          <w:szCs w:val="22"/>
        </w:rPr>
        <w:t xml:space="preserve">. В случае несоответствия оказанной Исполнителем услуги условиям Договора, оказанных с отклонениями от требований исходных данных, предусмотренных Договором, или иными недостатками, </w:t>
      </w:r>
      <w:r w:rsidR="00670BD7" w:rsidRPr="00B57288">
        <w:rPr>
          <w:sz w:val="22"/>
          <w:szCs w:val="22"/>
        </w:rPr>
        <w:t xml:space="preserve">услуга </w:t>
      </w:r>
      <w:r w:rsidRPr="00B57288">
        <w:rPr>
          <w:sz w:val="22"/>
          <w:szCs w:val="22"/>
        </w:rPr>
        <w:t>не подлежат оплате Заказчиком до устранения Исполнителем обнаруженных недостатков.</w:t>
      </w:r>
    </w:p>
    <w:bookmarkEnd w:id="2"/>
    <w:p w14:paraId="6D9D89F7" w14:textId="77777777" w:rsidR="00CA7356" w:rsidRPr="00B57288" w:rsidRDefault="00CA7356" w:rsidP="00CA7356">
      <w:pPr>
        <w:tabs>
          <w:tab w:val="left" w:pos="567"/>
        </w:tabs>
        <w:spacing w:line="240" w:lineRule="atLeast"/>
        <w:ind w:firstLine="567"/>
        <w:jc w:val="both"/>
        <w:rPr>
          <w:sz w:val="22"/>
          <w:szCs w:val="22"/>
        </w:rPr>
      </w:pPr>
    </w:p>
    <w:p w14:paraId="4FC2AEEF" w14:textId="77777777" w:rsidR="00CA7356" w:rsidRPr="00B57288" w:rsidRDefault="00CA7356" w:rsidP="00CA7356">
      <w:pPr>
        <w:widowControl w:val="0"/>
        <w:tabs>
          <w:tab w:val="left" w:pos="10206"/>
        </w:tabs>
        <w:spacing w:line="240" w:lineRule="atLeast"/>
        <w:jc w:val="center"/>
        <w:rPr>
          <w:b/>
          <w:sz w:val="22"/>
          <w:szCs w:val="22"/>
        </w:rPr>
      </w:pPr>
      <w:r w:rsidRPr="00B57288">
        <w:rPr>
          <w:b/>
          <w:sz w:val="22"/>
          <w:szCs w:val="22"/>
        </w:rPr>
        <w:t>3.ПРАВА И ОБЯЗАННОСТИ СТОРОН</w:t>
      </w:r>
    </w:p>
    <w:p w14:paraId="7ABDD75E" w14:textId="21997B9D" w:rsidR="00CA7356" w:rsidRPr="00B57288" w:rsidRDefault="00CA7356" w:rsidP="00CA7356">
      <w:pPr>
        <w:widowControl w:val="0"/>
        <w:tabs>
          <w:tab w:val="left" w:pos="10206"/>
        </w:tabs>
        <w:spacing w:line="240" w:lineRule="atLeast"/>
        <w:jc w:val="both"/>
        <w:rPr>
          <w:sz w:val="22"/>
          <w:szCs w:val="22"/>
        </w:rPr>
      </w:pPr>
      <w:r w:rsidRPr="00B57288">
        <w:rPr>
          <w:sz w:val="22"/>
          <w:szCs w:val="22"/>
        </w:rPr>
        <w:t xml:space="preserve">      </w:t>
      </w:r>
      <w:r w:rsidR="00E114A7" w:rsidRPr="00B57288">
        <w:rPr>
          <w:sz w:val="22"/>
          <w:szCs w:val="22"/>
        </w:rPr>
        <w:t xml:space="preserve">  </w:t>
      </w:r>
      <w:r w:rsidRPr="00B57288">
        <w:rPr>
          <w:sz w:val="22"/>
          <w:szCs w:val="22"/>
        </w:rPr>
        <w:t xml:space="preserve">3.1.  </w:t>
      </w:r>
      <w:r w:rsidRPr="00B57288">
        <w:rPr>
          <w:b/>
          <w:sz w:val="22"/>
          <w:szCs w:val="22"/>
        </w:rPr>
        <w:t>Исполнитель обязуется</w:t>
      </w:r>
      <w:r w:rsidRPr="00B57288">
        <w:rPr>
          <w:sz w:val="22"/>
          <w:szCs w:val="22"/>
        </w:rPr>
        <w:t>:</w:t>
      </w:r>
    </w:p>
    <w:p w14:paraId="46F08D00" w14:textId="563DD219" w:rsidR="00022077" w:rsidRPr="00B57288" w:rsidRDefault="00CA7356" w:rsidP="00670BD7">
      <w:pPr>
        <w:ind w:left="34" w:right="-5"/>
        <w:jc w:val="both"/>
        <w:rPr>
          <w:sz w:val="22"/>
          <w:szCs w:val="22"/>
        </w:rPr>
      </w:pPr>
      <w:r w:rsidRPr="00B57288">
        <w:rPr>
          <w:sz w:val="22"/>
          <w:szCs w:val="22"/>
        </w:rPr>
        <w:t xml:space="preserve">       3.1.1. </w:t>
      </w:r>
      <w:r w:rsidR="00022077" w:rsidRPr="00B57288">
        <w:rPr>
          <w:sz w:val="22"/>
          <w:szCs w:val="22"/>
        </w:rPr>
        <w:t>Оказать Заказчику услуги по разработке Программы Производственного контроля.</w:t>
      </w:r>
    </w:p>
    <w:p w14:paraId="7DADAA86" w14:textId="1CB1F030" w:rsidR="00022077" w:rsidRPr="00B57288" w:rsidRDefault="00022077" w:rsidP="00022077">
      <w:pPr>
        <w:ind w:left="34" w:right="-5"/>
        <w:jc w:val="both"/>
        <w:rPr>
          <w:sz w:val="22"/>
          <w:szCs w:val="22"/>
        </w:rPr>
      </w:pPr>
      <w:r w:rsidRPr="00B57288">
        <w:rPr>
          <w:sz w:val="22"/>
          <w:szCs w:val="22"/>
        </w:rPr>
        <w:t xml:space="preserve">       3.1.2.</w:t>
      </w:r>
      <w:r w:rsidR="00670BD7" w:rsidRPr="00B57288">
        <w:rPr>
          <w:sz w:val="22"/>
          <w:szCs w:val="22"/>
        </w:rPr>
        <w:t>Р</w:t>
      </w:r>
      <w:r w:rsidR="00670BD7" w:rsidRPr="00B57288">
        <w:rPr>
          <w:sz w:val="22"/>
          <w:szCs w:val="22"/>
          <w:lang w:bidi="he-IL"/>
        </w:rPr>
        <w:t xml:space="preserve">азработать Программу производственного контроля ( ППК) </w:t>
      </w:r>
      <w:r w:rsidRPr="00B57288">
        <w:rPr>
          <w:bCs/>
          <w:sz w:val="22"/>
          <w:szCs w:val="22"/>
          <w:lang w:bidi="he-IL"/>
        </w:rPr>
        <w:t xml:space="preserve">в соответствии с требованиями Федерального закона от 30.03.1999 года № 52 – ФЗ «О санитарно- </w:t>
      </w:r>
      <w:r w:rsidRPr="00B57288">
        <w:rPr>
          <w:bCs/>
          <w:sz w:val="22"/>
          <w:szCs w:val="22"/>
          <w:lang w:bidi="he-IL"/>
        </w:rPr>
        <w:lastRenderedPageBreak/>
        <w:t xml:space="preserve">эпидемиологическом благополучии  населения», </w:t>
      </w:r>
      <w:r w:rsidRPr="00B57288">
        <w:rPr>
          <w:sz w:val="22"/>
          <w:szCs w:val="22"/>
        </w:rPr>
        <w:t xml:space="preserve"> Постановления Главного государственного санитарного врача РФ от 13 июля 2001 г. N 18 "О введении в действие санитарных правил - СП 1.1.1058-01"</w:t>
      </w:r>
      <w:r w:rsidRPr="00B57288">
        <w:rPr>
          <w:bCs/>
          <w:sz w:val="22"/>
          <w:szCs w:val="22"/>
          <w:lang w:bidi="he-IL"/>
        </w:rPr>
        <w:t xml:space="preserve"> </w:t>
      </w:r>
      <w:r w:rsidRPr="00B57288">
        <w:rPr>
          <w:sz w:val="22"/>
          <w:szCs w:val="22"/>
        </w:rPr>
        <w:t>"Организация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541B819E" w14:textId="74C945B8" w:rsidR="00022077" w:rsidRPr="00B57288" w:rsidRDefault="00022077" w:rsidP="00284762">
      <w:pPr>
        <w:ind w:left="34" w:right="-5"/>
        <w:jc w:val="both"/>
        <w:rPr>
          <w:sz w:val="22"/>
          <w:szCs w:val="22"/>
        </w:rPr>
      </w:pPr>
      <w:r w:rsidRPr="00B57288">
        <w:rPr>
          <w:sz w:val="22"/>
          <w:szCs w:val="22"/>
        </w:rPr>
        <w:t xml:space="preserve">СП 2.2.3670-20 "Санитарно-эпидемиологические требования к условиям труда" и других действующих нормативно – правовых актов, санитарных норм и правил. </w:t>
      </w:r>
      <w:r w:rsidR="00284762" w:rsidRPr="00B57288">
        <w:rPr>
          <w:sz w:val="22"/>
          <w:szCs w:val="22"/>
        </w:rPr>
        <w:t xml:space="preserve"> </w:t>
      </w:r>
      <w:r w:rsidRPr="00B57288">
        <w:rPr>
          <w:sz w:val="22"/>
          <w:szCs w:val="22"/>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284762" w:rsidRPr="00B57288">
        <w:rPr>
          <w:sz w:val="22"/>
          <w:szCs w:val="22"/>
        </w:rPr>
        <w:t xml:space="preserve"> </w:t>
      </w:r>
      <w:r w:rsidRPr="00B57288">
        <w:rPr>
          <w:sz w:val="22"/>
          <w:szCs w:val="22"/>
        </w:rPr>
        <w:t xml:space="preserve">СанПиН 2.3/2.4.3590-20 "Санитарно-эпидемиологические требования к организации общественного питания населения" </w:t>
      </w:r>
      <w:r w:rsidRPr="00B57288">
        <w:rPr>
          <w:sz w:val="22"/>
          <w:szCs w:val="22"/>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284762" w:rsidRPr="00B57288">
        <w:rPr>
          <w:sz w:val="22"/>
          <w:szCs w:val="22"/>
        </w:rPr>
        <w:t xml:space="preserve"> и </w:t>
      </w:r>
      <w:r w:rsidRPr="00B57288">
        <w:rPr>
          <w:sz w:val="22"/>
          <w:szCs w:val="22"/>
        </w:rPr>
        <w:t>в соответствии с требованиями законодательства, СанПиНов, ГОСТов и иных нормативно-правовых документов, действующих на территории РФ и соответствующим условиям настоящего Договора.</w:t>
      </w:r>
    </w:p>
    <w:p w14:paraId="23F5DC3C" w14:textId="71581283" w:rsidR="00284762" w:rsidRPr="00B57288" w:rsidRDefault="00284762" w:rsidP="00284762">
      <w:pPr>
        <w:pStyle w:val="a7"/>
        <w:spacing w:before="0" w:beforeAutospacing="0" w:after="0" w:line="240" w:lineRule="auto"/>
        <w:ind w:right="142"/>
        <w:jc w:val="both"/>
        <w:rPr>
          <w:sz w:val="22"/>
          <w:szCs w:val="22"/>
        </w:rPr>
      </w:pPr>
      <w:r w:rsidRPr="00B57288">
        <w:rPr>
          <w:sz w:val="22"/>
          <w:szCs w:val="22"/>
        </w:rPr>
        <w:t xml:space="preserve">        3.1.3. В течение 5 (Пяти) рабочих дней с даты окончания оказания услуг по настоящему Договору, Исполнитель предоставляет Заказчику комплект документов (в соответствии с пунктом 1.1 настоящего Договора), а также подписанный Акт об оказанных услугах.</w:t>
      </w:r>
    </w:p>
    <w:p w14:paraId="4ABB941E" w14:textId="727502DF" w:rsidR="00284762" w:rsidRPr="00B57288" w:rsidRDefault="00284762" w:rsidP="00284762">
      <w:pPr>
        <w:ind w:left="34" w:right="-5"/>
        <w:jc w:val="both"/>
        <w:rPr>
          <w:sz w:val="22"/>
          <w:szCs w:val="22"/>
        </w:rPr>
      </w:pPr>
      <w:r w:rsidRPr="00B57288">
        <w:rPr>
          <w:sz w:val="22"/>
          <w:szCs w:val="22"/>
        </w:rPr>
        <w:t xml:space="preserve">  </w:t>
      </w:r>
      <w:r w:rsidR="00C118DA" w:rsidRPr="00B57288">
        <w:rPr>
          <w:sz w:val="22"/>
          <w:szCs w:val="22"/>
        </w:rPr>
        <w:t xml:space="preserve">      </w:t>
      </w:r>
      <w:r w:rsidR="00CA7356" w:rsidRPr="00B57288">
        <w:rPr>
          <w:sz w:val="22"/>
          <w:szCs w:val="22"/>
        </w:rPr>
        <w:t>3.1.</w:t>
      </w:r>
      <w:r w:rsidRPr="00B57288">
        <w:rPr>
          <w:sz w:val="22"/>
          <w:szCs w:val="22"/>
        </w:rPr>
        <w:t>4.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настоящего Договора</w:t>
      </w:r>
      <w:r w:rsidR="00CA7356" w:rsidRPr="00B57288">
        <w:rPr>
          <w:sz w:val="22"/>
          <w:szCs w:val="22"/>
        </w:rPr>
        <w:t xml:space="preserve">        </w:t>
      </w:r>
      <w:r w:rsidRPr="00B57288">
        <w:rPr>
          <w:sz w:val="22"/>
          <w:szCs w:val="22"/>
        </w:rPr>
        <w:t xml:space="preserve">          </w:t>
      </w:r>
    </w:p>
    <w:p w14:paraId="452D01DE" w14:textId="2296CFC6" w:rsidR="00284762" w:rsidRPr="00B57288" w:rsidRDefault="00284762" w:rsidP="00284762">
      <w:pPr>
        <w:ind w:left="34" w:right="-5"/>
        <w:jc w:val="both"/>
        <w:rPr>
          <w:sz w:val="22"/>
          <w:szCs w:val="22"/>
        </w:rPr>
      </w:pPr>
      <w:r w:rsidRPr="00B57288">
        <w:rPr>
          <w:sz w:val="22"/>
          <w:szCs w:val="22"/>
        </w:rPr>
        <w:t xml:space="preserve">         </w:t>
      </w:r>
      <w:r w:rsidR="00CA7356" w:rsidRPr="00B57288">
        <w:rPr>
          <w:sz w:val="22"/>
          <w:szCs w:val="22"/>
        </w:rPr>
        <w:t>3.1.</w:t>
      </w:r>
      <w:r w:rsidRPr="00B57288">
        <w:rPr>
          <w:sz w:val="22"/>
          <w:szCs w:val="22"/>
        </w:rPr>
        <w:t>5</w:t>
      </w:r>
      <w:r w:rsidR="00CA7356" w:rsidRPr="00B57288">
        <w:rPr>
          <w:sz w:val="22"/>
          <w:szCs w:val="22"/>
        </w:rPr>
        <w:t xml:space="preserve">. </w:t>
      </w:r>
      <w:r w:rsidRPr="00B57288">
        <w:rPr>
          <w:sz w:val="22"/>
          <w:szCs w:val="22"/>
        </w:rPr>
        <w:t>Оказать услуги с надлежащим качеством.</w:t>
      </w:r>
      <w:r w:rsidR="00CA7356" w:rsidRPr="00B57288">
        <w:rPr>
          <w:sz w:val="22"/>
          <w:szCs w:val="22"/>
        </w:rPr>
        <w:t xml:space="preserve">      </w:t>
      </w:r>
    </w:p>
    <w:p w14:paraId="0B09E27B" w14:textId="396702C4" w:rsidR="00E114A7" w:rsidRPr="00B57288" w:rsidRDefault="00F304F6" w:rsidP="00F304F6">
      <w:pPr>
        <w:ind w:left="34" w:right="-5"/>
        <w:jc w:val="both"/>
        <w:rPr>
          <w:sz w:val="22"/>
          <w:szCs w:val="22"/>
        </w:rPr>
      </w:pPr>
      <w:r w:rsidRPr="00B57288">
        <w:rPr>
          <w:sz w:val="22"/>
          <w:szCs w:val="22"/>
        </w:rPr>
        <w:t xml:space="preserve">        </w:t>
      </w:r>
      <w:r w:rsidR="00CA7356" w:rsidRPr="00B57288">
        <w:rPr>
          <w:sz w:val="22"/>
          <w:szCs w:val="22"/>
        </w:rPr>
        <w:t>3.1.</w:t>
      </w:r>
      <w:r w:rsidR="00284762" w:rsidRPr="00B57288">
        <w:rPr>
          <w:sz w:val="22"/>
          <w:szCs w:val="22"/>
        </w:rPr>
        <w:t>6</w:t>
      </w:r>
      <w:r w:rsidR="00CA7356" w:rsidRPr="00B57288">
        <w:rPr>
          <w:sz w:val="22"/>
          <w:szCs w:val="22"/>
        </w:rPr>
        <w:t>.</w:t>
      </w:r>
      <w:r w:rsidR="00123272" w:rsidRPr="00B57288">
        <w:rPr>
          <w:sz w:val="22"/>
          <w:szCs w:val="22"/>
        </w:rPr>
        <w:t xml:space="preserve"> </w:t>
      </w:r>
      <w:r w:rsidR="00E114A7" w:rsidRPr="00B57288">
        <w:rPr>
          <w:bCs/>
          <w:sz w:val="22"/>
          <w:szCs w:val="22"/>
          <w:lang w:bidi="he-IL"/>
        </w:rPr>
        <w:t xml:space="preserve">По окончании работ предоставляет полный разработанный комплект документов, под сферу деятельности </w:t>
      </w:r>
      <w:r w:rsidR="00123272" w:rsidRPr="00B57288">
        <w:rPr>
          <w:bCs/>
          <w:sz w:val="22"/>
          <w:szCs w:val="22"/>
          <w:lang w:bidi="he-IL"/>
        </w:rPr>
        <w:t>учреждения</w:t>
      </w:r>
      <w:r w:rsidR="00E114A7" w:rsidRPr="00B57288">
        <w:rPr>
          <w:bCs/>
          <w:sz w:val="22"/>
          <w:szCs w:val="22"/>
          <w:lang w:bidi="he-IL"/>
        </w:rPr>
        <w:t>, на бумажном и электронном носителях.</w:t>
      </w:r>
      <w:r w:rsidR="00CA7356" w:rsidRPr="00B57288">
        <w:rPr>
          <w:rFonts w:eastAsia="Calibri"/>
          <w:bCs/>
          <w:color w:val="000000"/>
          <w:sz w:val="22"/>
          <w:szCs w:val="22"/>
        </w:rPr>
        <w:t xml:space="preserve">       </w:t>
      </w:r>
    </w:p>
    <w:p w14:paraId="47545734" w14:textId="59D2297D" w:rsidR="00CA7356" w:rsidRPr="00B57288" w:rsidRDefault="00E114A7" w:rsidP="00E114A7">
      <w:pPr>
        <w:widowControl w:val="0"/>
        <w:tabs>
          <w:tab w:val="left" w:pos="10206"/>
        </w:tabs>
        <w:spacing w:line="240" w:lineRule="atLeast"/>
        <w:jc w:val="both"/>
        <w:rPr>
          <w:rFonts w:eastAsia="Calibri"/>
          <w:bCs/>
          <w:color w:val="000000"/>
          <w:sz w:val="22"/>
          <w:szCs w:val="22"/>
        </w:rPr>
      </w:pPr>
      <w:r w:rsidRPr="00B57288">
        <w:rPr>
          <w:rFonts w:eastAsia="Calibri"/>
          <w:bCs/>
          <w:color w:val="000000"/>
          <w:sz w:val="22"/>
          <w:szCs w:val="22"/>
        </w:rPr>
        <w:t xml:space="preserve">       </w:t>
      </w:r>
      <w:r w:rsidR="00284762" w:rsidRPr="00B57288">
        <w:rPr>
          <w:rFonts w:eastAsia="Calibri"/>
          <w:bCs/>
          <w:color w:val="000000"/>
          <w:sz w:val="22"/>
          <w:szCs w:val="22"/>
        </w:rPr>
        <w:t xml:space="preserve"> </w:t>
      </w:r>
      <w:r w:rsidR="00CA7356" w:rsidRPr="00B57288">
        <w:rPr>
          <w:rFonts w:eastAsia="Calibri"/>
          <w:bCs/>
          <w:color w:val="000000"/>
          <w:sz w:val="22"/>
          <w:szCs w:val="22"/>
        </w:rPr>
        <w:t>3.1.</w:t>
      </w:r>
      <w:r w:rsidR="00284762" w:rsidRPr="00B57288">
        <w:rPr>
          <w:rFonts w:eastAsia="Calibri"/>
          <w:bCs/>
          <w:color w:val="000000"/>
          <w:sz w:val="22"/>
          <w:szCs w:val="22"/>
        </w:rPr>
        <w:t>7</w:t>
      </w:r>
      <w:r w:rsidR="00CA7356" w:rsidRPr="00B57288">
        <w:rPr>
          <w:rFonts w:eastAsia="Calibri"/>
          <w:bCs/>
          <w:color w:val="000000"/>
          <w:sz w:val="22"/>
          <w:szCs w:val="22"/>
        </w:rPr>
        <w:t>.  Соблюдать конфиденциальность полученной информации.</w:t>
      </w:r>
    </w:p>
    <w:p w14:paraId="09A234B8" w14:textId="1D286FD9" w:rsidR="00CA7356" w:rsidRPr="00B57288" w:rsidRDefault="00CA7356" w:rsidP="00CA7356">
      <w:pPr>
        <w:spacing w:line="240" w:lineRule="atLeast"/>
        <w:jc w:val="both"/>
        <w:rPr>
          <w:bCs/>
          <w:sz w:val="22"/>
          <w:szCs w:val="22"/>
        </w:rPr>
      </w:pPr>
      <w:r w:rsidRPr="00B57288">
        <w:rPr>
          <w:sz w:val="22"/>
          <w:szCs w:val="22"/>
        </w:rPr>
        <w:t xml:space="preserve">       </w:t>
      </w:r>
      <w:r w:rsidR="00284762" w:rsidRPr="00B57288">
        <w:rPr>
          <w:sz w:val="22"/>
          <w:szCs w:val="22"/>
        </w:rPr>
        <w:t xml:space="preserve"> </w:t>
      </w:r>
      <w:r w:rsidRPr="00B57288">
        <w:rPr>
          <w:sz w:val="22"/>
          <w:szCs w:val="22"/>
        </w:rPr>
        <w:t>3.1.</w:t>
      </w:r>
      <w:r w:rsidR="00284762" w:rsidRPr="00B57288">
        <w:rPr>
          <w:sz w:val="22"/>
          <w:szCs w:val="22"/>
        </w:rPr>
        <w:t>8</w:t>
      </w:r>
      <w:r w:rsidRPr="00B57288">
        <w:rPr>
          <w:sz w:val="22"/>
          <w:szCs w:val="22"/>
        </w:rPr>
        <w:t xml:space="preserve">. </w:t>
      </w:r>
      <w:r w:rsidRPr="00B57288">
        <w:rPr>
          <w:bCs/>
          <w:sz w:val="22"/>
          <w:szCs w:val="22"/>
        </w:rPr>
        <w:t>Незамедлительно (в срок не позднее 1 рабочего дня после выявления обстоятельств) письменно информировать Заказчика об обнаружении независящих от Исполнителя причин, препятствующих оказанию услуг;</w:t>
      </w:r>
    </w:p>
    <w:p w14:paraId="105BD7C6" w14:textId="4E2843BE" w:rsidR="00CA7356" w:rsidRPr="00B57288" w:rsidRDefault="00CA7356" w:rsidP="00CA7356">
      <w:pPr>
        <w:widowControl w:val="0"/>
        <w:tabs>
          <w:tab w:val="left" w:pos="10206"/>
        </w:tabs>
        <w:spacing w:line="240" w:lineRule="atLeast"/>
        <w:jc w:val="both"/>
        <w:rPr>
          <w:sz w:val="22"/>
          <w:szCs w:val="22"/>
        </w:rPr>
      </w:pPr>
      <w:r w:rsidRPr="00B57288">
        <w:rPr>
          <w:bCs/>
          <w:sz w:val="22"/>
          <w:szCs w:val="22"/>
        </w:rPr>
        <w:t xml:space="preserve">       </w:t>
      </w:r>
      <w:r w:rsidR="00F304F6" w:rsidRPr="00B57288">
        <w:rPr>
          <w:bCs/>
          <w:sz w:val="22"/>
          <w:szCs w:val="22"/>
        </w:rPr>
        <w:t xml:space="preserve"> </w:t>
      </w:r>
      <w:r w:rsidRPr="00B57288">
        <w:rPr>
          <w:bCs/>
          <w:sz w:val="22"/>
          <w:szCs w:val="22"/>
        </w:rPr>
        <w:t>3.1.</w:t>
      </w:r>
      <w:r w:rsidR="00284762" w:rsidRPr="00B57288">
        <w:rPr>
          <w:bCs/>
          <w:sz w:val="22"/>
          <w:szCs w:val="22"/>
        </w:rPr>
        <w:t>9</w:t>
      </w:r>
      <w:r w:rsidRPr="00B57288">
        <w:rPr>
          <w:bCs/>
          <w:sz w:val="22"/>
          <w:szCs w:val="22"/>
        </w:rPr>
        <w:t>. Исполнять иные обязательства, предусмотренные Договором и действующим законодательством Российской Федерации.</w:t>
      </w:r>
    </w:p>
    <w:p w14:paraId="5439D3A2" w14:textId="4615D20E" w:rsidR="00CA7356" w:rsidRPr="00B57288" w:rsidRDefault="00F304F6" w:rsidP="00284762">
      <w:pPr>
        <w:widowControl w:val="0"/>
        <w:tabs>
          <w:tab w:val="left" w:pos="567"/>
        </w:tabs>
        <w:autoSpaceDE w:val="0"/>
        <w:autoSpaceDN w:val="0"/>
        <w:adjustRightInd w:val="0"/>
        <w:spacing w:line="240" w:lineRule="atLeast"/>
        <w:jc w:val="both"/>
        <w:rPr>
          <w:b/>
          <w:sz w:val="22"/>
          <w:szCs w:val="22"/>
        </w:rPr>
      </w:pPr>
      <w:r w:rsidRPr="00B57288">
        <w:rPr>
          <w:sz w:val="22"/>
          <w:szCs w:val="22"/>
        </w:rPr>
        <w:t xml:space="preserve">        </w:t>
      </w:r>
      <w:r w:rsidR="00E114A7" w:rsidRPr="00B57288">
        <w:rPr>
          <w:sz w:val="22"/>
          <w:szCs w:val="22"/>
        </w:rPr>
        <w:t>3</w:t>
      </w:r>
      <w:r w:rsidR="00CA7356" w:rsidRPr="00B57288">
        <w:rPr>
          <w:sz w:val="22"/>
          <w:szCs w:val="22"/>
        </w:rPr>
        <w:t>.</w:t>
      </w:r>
      <w:r w:rsidR="00284762" w:rsidRPr="00B57288">
        <w:rPr>
          <w:sz w:val="22"/>
          <w:szCs w:val="22"/>
        </w:rPr>
        <w:t>2</w:t>
      </w:r>
      <w:r w:rsidR="00CA7356" w:rsidRPr="00B57288">
        <w:rPr>
          <w:sz w:val="22"/>
          <w:szCs w:val="22"/>
        </w:rPr>
        <w:t xml:space="preserve">. </w:t>
      </w:r>
      <w:r w:rsidR="00CA7356" w:rsidRPr="00B57288">
        <w:rPr>
          <w:b/>
          <w:sz w:val="22"/>
          <w:szCs w:val="22"/>
        </w:rPr>
        <w:t>Заказчик обязуется:</w:t>
      </w:r>
    </w:p>
    <w:p w14:paraId="4978C8BD" w14:textId="31420002" w:rsidR="00CA7356" w:rsidRPr="00B57288" w:rsidRDefault="00CA7356" w:rsidP="00CA7356">
      <w:pPr>
        <w:widowControl w:val="0"/>
        <w:tabs>
          <w:tab w:val="left" w:pos="10206"/>
        </w:tabs>
        <w:spacing w:line="240" w:lineRule="atLeast"/>
        <w:jc w:val="both"/>
        <w:rPr>
          <w:sz w:val="22"/>
          <w:szCs w:val="22"/>
        </w:rPr>
      </w:pPr>
      <w:r w:rsidRPr="00B57288">
        <w:rPr>
          <w:sz w:val="22"/>
          <w:szCs w:val="22"/>
        </w:rPr>
        <w:t xml:space="preserve">       3.3.1. По письменному запросу Исполнителя в течение 3 (трех) рабочих дней предоставить информацию, необходимую для качественного выполнения Исполнителем своих обязанностей.</w:t>
      </w:r>
    </w:p>
    <w:p w14:paraId="67F181FC" w14:textId="4C0716AE" w:rsidR="00284762" w:rsidRPr="00B57288" w:rsidRDefault="00284762" w:rsidP="00284762">
      <w:pPr>
        <w:pStyle w:val="a7"/>
        <w:spacing w:before="0" w:beforeAutospacing="0" w:after="0" w:line="240" w:lineRule="auto"/>
        <w:ind w:right="142"/>
        <w:jc w:val="both"/>
        <w:rPr>
          <w:bCs/>
          <w:sz w:val="22"/>
          <w:szCs w:val="22"/>
        </w:rPr>
      </w:pPr>
      <w:r w:rsidRPr="00B57288">
        <w:rPr>
          <w:bCs/>
          <w:sz w:val="22"/>
          <w:szCs w:val="22"/>
        </w:rPr>
        <w:t xml:space="preserve">        3.3.2. Немедленно ставить в известность Исполнителя обо всех изменениях в информации, материалах, документах, передаваемых Исполнителю.</w:t>
      </w:r>
    </w:p>
    <w:p w14:paraId="371488A0" w14:textId="2570BFA3" w:rsidR="00284762" w:rsidRPr="00B57288" w:rsidRDefault="00284762" w:rsidP="00284762">
      <w:pPr>
        <w:pStyle w:val="a7"/>
        <w:spacing w:before="0" w:beforeAutospacing="0" w:after="0" w:line="240" w:lineRule="auto"/>
        <w:ind w:right="142"/>
        <w:jc w:val="both"/>
        <w:rPr>
          <w:bCs/>
          <w:sz w:val="22"/>
          <w:szCs w:val="22"/>
        </w:rPr>
      </w:pPr>
      <w:r w:rsidRPr="00B57288">
        <w:rPr>
          <w:bCs/>
          <w:sz w:val="22"/>
          <w:szCs w:val="22"/>
        </w:rPr>
        <w:t xml:space="preserve">        3.3.3. Своевременно и в полном объеме оплатить услуги Исполнителя в соответствии с условиями настоящего Договора.</w:t>
      </w:r>
    </w:p>
    <w:p w14:paraId="29CA2111" w14:textId="61624742" w:rsidR="00284762" w:rsidRPr="00B57288" w:rsidRDefault="00284762" w:rsidP="00284762">
      <w:pPr>
        <w:pStyle w:val="a7"/>
        <w:spacing w:before="0" w:beforeAutospacing="0" w:after="0" w:line="240" w:lineRule="auto"/>
        <w:ind w:right="142"/>
        <w:jc w:val="both"/>
        <w:rPr>
          <w:bCs/>
          <w:sz w:val="22"/>
          <w:szCs w:val="22"/>
        </w:rPr>
      </w:pPr>
      <w:r w:rsidRPr="00B57288">
        <w:rPr>
          <w:bCs/>
          <w:sz w:val="22"/>
          <w:szCs w:val="22"/>
        </w:rPr>
        <w:t xml:space="preserve">        3.3.4. В течение 5 (Пяти) рабочих дней после оказания услуг принять результат оказанных услуг Исполнителя и подписать Акт об оказанных услугах.</w:t>
      </w:r>
    </w:p>
    <w:p w14:paraId="329ACCE6" w14:textId="46FDF5C4" w:rsidR="00CA7356" w:rsidRPr="00B57288" w:rsidRDefault="00284762" w:rsidP="00C118DA">
      <w:pPr>
        <w:pStyle w:val="a7"/>
        <w:spacing w:before="0" w:beforeAutospacing="0" w:after="0" w:line="240" w:lineRule="auto"/>
        <w:ind w:right="142"/>
        <w:jc w:val="both"/>
        <w:rPr>
          <w:sz w:val="22"/>
          <w:szCs w:val="22"/>
        </w:rPr>
      </w:pPr>
      <w:r w:rsidRPr="00B57288">
        <w:rPr>
          <w:bCs/>
          <w:sz w:val="22"/>
          <w:szCs w:val="22"/>
        </w:rPr>
        <w:t xml:space="preserve">        3.3.5. Заказчик вправе любое время проверять ход и качество услуг, оказываемых Исполнителем, не вмешиваясь в его деятельность, в том числе запрашивать информацию о ходе и состоянии оказываемых</w:t>
      </w:r>
      <w:r w:rsidRPr="00B57288">
        <w:rPr>
          <w:sz w:val="22"/>
          <w:szCs w:val="22"/>
        </w:rPr>
        <w:t xml:space="preserve"> услуг. При выявлении нарушений Заказчик вправе требовать от Исполнителя надлежащего и своевременного устранения выявленных недостатков.</w:t>
      </w:r>
    </w:p>
    <w:p w14:paraId="77B3545D" w14:textId="77777777" w:rsidR="00CA7356" w:rsidRPr="00B57288" w:rsidRDefault="00CA7356" w:rsidP="00CA7356">
      <w:pPr>
        <w:widowControl w:val="0"/>
        <w:tabs>
          <w:tab w:val="left" w:pos="10206"/>
        </w:tabs>
        <w:spacing w:line="240" w:lineRule="atLeast"/>
        <w:jc w:val="both"/>
        <w:rPr>
          <w:sz w:val="22"/>
          <w:szCs w:val="22"/>
        </w:rPr>
      </w:pPr>
    </w:p>
    <w:p w14:paraId="35B8788F" w14:textId="77777777" w:rsidR="00CA7356" w:rsidRPr="00B57288" w:rsidRDefault="00CA7356" w:rsidP="00CA7356">
      <w:pPr>
        <w:widowControl w:val="0"/>
        <w:tabs>
          <w:tab w:val="num" w:pos="3192"/>
          <w:tab w:val="left" w:pos="10206"/>
        </w:tabs>
        <w:spacing w:line="240" w:lineRule="atLeast"/>
        <w:jc w:val="center"/>
        <w:rPr>
          <w:b/>
          <w:color w:val="000000"/>
          <w:sz w:val="22"/>
          <w:szCs w:val="22"/>
        </w:rPr>
      </w:pPr>
      <w:r w:rsidRPr="00B57288">
        <w:rPr>
          <w:b/>
          <w:color w:val="000000"/>
          <w:sz w:val="22"/>
          <w:szCs w:val="22"/>
        </w:rPr>
        <w:t>4.СРОКИ ОКАЗАНИЯ И ПОРЯДОК СДАЧИ – ПРИЕМКИ УСЛУГ</w:t>
      </w:r>
    </w:p>
    <w:p w14:paraId="1E072278" w14:textId="722D709B" w:rsidR="00C118DA" w:rsidRPr="00B57288" w:rsidRDefault="00CA7356" w:rsidP="00CA7356">
      <w:pPr>
        <w:suppressLineNumbers/>
        <w:tabs>
          <w:tab w:val="left" w:pos="567"/>
        </w:tabs>
        <w:spacing w:line="240" w:lineRule="atLeast"/>
        <w:jc w:val="both"/>
        <w:rPr>
          <w:bCs/>
          <w:sz w:val="22"/>
          <w:szCs w:val="22"/>
        </w:rPr>
      </w:pPr>
      <w:r w:rsidRPr="00B57288">
        <w:rPr>
          <w:sz w:val="22"/>
          <w:szCs w:val="22"/>
        </w:rPr>
        <w:tab/>
        <w:t>4.1</w:t>
      </w:r>
      <w:r w:rsidRPr="00B57288">
        <w:rPr>
          <w:b/>
          <w:i/>
          <w:iCs/>
          <w:sz w:val="22"/>
          <w:szCs w:val="22"/>
        </w:rPr>
        <w:t xml:space="preserve">. </w:t>
      </w:r>
      <w:r w:rsidR="00C118DA" w:rsidRPr="00B57288">
        <w:rPr>
          <w:sz w:val="22"/>
          <w:szCs w:val="22"/>
        </w:rPr>
        <w:t xml:space="preserve">Срок оказания услуг Исполнителем по настоящему Договору </w:t>
      </w:r>
      <w:r w:rsidR="00C118DA" w:rsidRPr="00B57288">
        <w:rPr>
          <w:b/>
          <w:bCs/>
          <w:sz w:val="22"/>
          <w:szCs w:val="22"/>
        </w:rPr>
        <w:t>20 (Двадцать) рабочих дней</w:t>
      </w:r>
      <w:r w:rsidR="00C118DA" w:rsidRPr="00B57288">
        <w:rPr>
          <w:sz w:val="22"/>
          <w:szCs w:val="22"/>
        </w:rPr>
        <w:t xml:space="preserve"> </w:t>
      </w:r>
      <w:r w:rsidR="00C118DA" w:rsidRPr="00B57288">
        <w:rPr>
          <w:bCs/>
          <w:sz w:val="22"/>
          <w:szCs w:val="22"/>
        </w:rPr>
        <w:t>с момента подписания настоящего Договора</w:t>
      </w:r>
    </w:p>
    <w:p w14:paraId="72D3A2D9" w14:textId="5408A8B3" w:rsidR="00CA7356" w:rsidRPr="00B57288" w:rsidRDefault="00CA7356" w:rsidP="00CA7356">
      <w:pPr>
        <w:suppressLineNumbers/>
        <w:tabs>
          <w:tab w:val="left" w:pos="567"/>
        </w:tabs>
        <w:spacing w:line="240" w:lineRule="atLeast"/>
        <w:jc w:val="both"/>
        <w:rPr>
          <w:rFonts w:eastAsia="Calibri"/>
          <w:sz w:val="22"/>
          <w:szCs w:val="22"/>
        </w:rPr>
      </w:pPr>
      <w:r w:rsidRPr="00B57288">
        <w:rPr>
          <w:bCs/>
          <w:spacing w:val="2"/>
          <w:sz w:val="22"/>
          <w:szCs w:val="22"/>
        </w:rPr>
        <w:tab/>
        <w:t>4.2.</w:t>
      </w:r>
      <w:r w:rsidRPr="00B57288">
        <w:rPr>
          <w:rFonts w:eastAsia="Calibri"/>
          <w:sz w:val="22"/>
          <w:szCs w:val="22"/>
        </w:rPr>
        <w:t xml:space="preserve"> </w:t>
      </w:r>
      <w:r w:rsidR="00C118DA" w:rsidRPr="00B57288">
        <w:rPr>
          <w:sz w:val="22"/>
          <w:szCs w:val="22"/>
        </w:rPr>
        <w:t>Услуги по настоящему Договору считаются оказанными Исполнителем и принятыми Заказчиком с момента подписания Сторонами Акта об оказанной услуге.</w:t>
      </w:r>
    </w:p>
    <w:p w14:paraId="43A0A698" w14:textId="77777777" w:rsidR="00CA7356" w:rsidRPr="00B57288" w:rsidRDefault="00CA7356" w:rsidP="00CA7356">
      <w:pPr>
        <w:widowControl w:val="0"/>
        <w:tabs>
          <w:tab w:val="left" w:pos="567"/>
          <w:tab w:val="left" w:pos="10206"/>
        </w:tabs>
        <w:spacing w:line="240" w:lineRule="atLeast"/>
        <w:jc w:val="both"/>
        <w:rPr>
          <w:color w:val="000000"/>
          <w:sz w:val="22"/>
          <w:szCs w:val="22"/>
        </w:rPr>
      </w:pPr>
    </w:p>
    <w:p w14:paraId="0523F08F" w14:textId="5C4930A5" w:rsidR="00CA7356" w:rsidRPr="00B57288" w:rsidRDefault="00C118DA" w:rsidP="00CA7356">
      <w:pPr>
        <w:widowControl w:val="0"/>
        <w:tabs>
          <w:tab w:val="left" w:pos="10206"/>
        </w:tabs>
        <w:spacing w:line="240" w:lineRule="atLeast"/>
        <w:jc w:val="center"/>
        <w:rPr>
          <w:b/>
          <w:sz w:val="22"/>
          <w:szCs w:val="22"/>
        </w:rPr>
      </w:pPr>
      <w:r w:rsidRPr="00B57288">
        <w:rPr>
          <w:b/>
          <w:sz w:val="22"/>
          <w:szCs w:val="22"/>
        </w:rPr>
        <w:t>5</w:t>
      </w:r>
      <w:r w:rsidR="00CA7356" w:rsidRPr="00B57288">
        <w:rPr>
          <w:b/>
          <w:sz w:val="22"/>
          <w:szCs w:val="22"/>
        </w:rPr>
        <w:t>. ОТВЕТСТВЕННОСТИ СТОРОН</w:t>
      </w:r>
    </w:p>
    <w:p w14:paraId="4ED06189" w14:textId="5942048F" w:rsidR="00CA7356" w:rsidRPr="00B57288" w:rsidRDefault="00C118DA" w:rsidP="00CA7356">
      <w:pPr>
        <w:tabs>
          <w:tab w:val="left" w:pos="426"/>
        </w:tabs>
        <w:autoSpaceDN w:val="0"/>
        <w:ind w:firstLine="709"/>
        <w:jc w:val="both"/>
        <w:textAlignment w:val="baseline"/>
        <w:rPr>
          <w:sz w:val="22"/>
          <w:szCs w:val="22"/>
          <w:lang w:eastAsia="ru-RU"/>
        </w:rPr>
      </w:pPr>
      <w:r w:rsidRPr="00B57288">
        <w:rPr>
          <w:sz w:val="22"/>
          <w:szCs w:val="22"/>
          <w:lang w:eastAsia="ru-RU"/>
        </w:rPr>
        <w:t>5</w:t>
      </w:r>
      <w:r w:rsidR="00CA7356" w:rsidRPr="00B57288">
        <w:rPr>
          <w:sz w:val="22"/>
          <w:szCs w:val="22"/>
          <w:lang w:eastAsia="ru-RU"/>
        </w:rPr>
        <w:t>.1.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14:paraId="2B3A9877" w14:textId="5ED4994E" w:rsidR="00CA7356" w:rsidRPr="00B57288" w:rsidRDefault="00C118DA" w:rsidP="00CA7356">
      <w:pPr>
        <w:tabs>
          <w:tab w:val="left" w:pos="426"/>
        </w:tabs>
        <w:autoSpaceDN w:val="0"/>
        <w:ind w:firstLine="709"/>
        <w:jc w:val="both"/>
        <w:textAlignment w:val="baseline"/>
        <w:rPr>
          <w:sz w:val="22"/>
          <w:szCs w:val="22"/>
          <w:lang w:eastAsia="ru-RU"/>
        </w:rPr>
      </w:pPr>
      <w:r w:rsidRPr="00B57288">
        <w:rPr>
          <w:sz w:val="22"/>
          <w:szCs w:val="22"/>
          <w:lang w:eastAsia="ru-RU"/>
        </w:rPr>
        <w:lastRenderedPageBreak/>
        <w:t>5</w:t>
      </w:r>
      <w:r w:rsidR="00CA7356" w:rsidRPr="00B57288">
        <w:rPr>
          <w:sz w:val="22"/>
          <w:szCs w:val="22"/>
          <w:lang w:eastAsia="ru-RU"/>
        </w:rPr>
        <w:t xml:space="preserve">.2. В случае просрочки исполнения </w:t>
      </w:r>
      <w:r w:rsidR="00CA7356" w:rsidRPr="00B57288">
        <w:rPr>
          <w:i/>
          <w:iCs/>
          <w:sz w:val="22"/>
          <w:szCs w:val="22"/>
          <w:lang w:eastAsia="ru-RU"/>
        </w:rPr>
        <w:t>Заказчиком</w:t>
      </w:r>
      <w:r w:rsidR="00CA7356" w:rsidRPr="00B57288">
        <w:rPr>
          <w:sz w:val="22"/>
          <w:szCs w:val="22"/>
          <w:lang w:eastAsia="ru-RU"/>
        </w:rPr>
        <w:t xml:space="preserve"> обязательств, предусмотренных договором, а также в иных случаях неисполнения или ненадлежащего исполнения </w:t>
      </w:r>
      <w:r w:rsidR="00CA7356" w:rsidRPr="00B57288">
        <w:rPr>
          <w:i/>
          <w:iCs/>
          <w:sz w:val="22"/>
          <w:szCs w:val="22"/>
          <w:lang w:eastAsia="ru-RU"/>
        </w:rPr>
        <w:t>Заказчиком</w:t>
      </w:r>
      <w:r w:rsidR="00CA7356" w:rsidRPr="00B57288">
        <w:rPr>
          <w:sz w:val="22"/>
          <w:szCs w:val="22"/>
          <w:lang w:eastAsia="ru-RU"/>
        </w:rPr>
        <w:t xml:space="preserve"> обязательств, предусмотренных договором, Исполнитель вправе потребовать уплаты неустоек (штрафов, пеней).</w:t>
      </w:r>
    </w:p>
    <w:p w14:paraId="01F7E2F4" w14:textId="2D121CB4" w:rsidR="00CA7356" w:rsidRPr="00B57288" w:rsidRDefault="00C118DA" w:rsidP="00CA7356">
      <w:pPr>
        <w:tabs>
          <w:tab w:val="left" w:pos="426"/>
        </w:tabs>
        <w:autoSpaceDN w:val="0"/>
        <w:ind w:firstLine="709"/>
        <w:jc w:val="both"/>
        <w:textAlignment w:val="baseline"/>
        <w:rPr>
          <w:sz w:val="22"/>
          <w:szCs w:val="22"/>
          <w:lang w:eastAsia="ru-RU"/>
        </w:rPr>
      </w:pPr>
      <w:r w:rsidRPr="00B57288">
        <w:rPr>
          <w:sz w:val="22"/>
          <w:szCs w:val="22"/>
          <w:lang w:eastAsia="ru-RU"/>
        </w:rPr>
        <w:t>5</w:t>
      </w:r>
      <w:r w:rsidR="00CA7356" w:rsidRPr="00B57288">
        <w:rPr>
          <w:sz w:val="22"/>
          <w:szCs w:val="22"/>
          <w:lang w:eastAsia="ru-RU"/>
        </w:rPr>
        <w:t xml:space="preserve">.3. Пеня начисляется за каждый день просрочки исполнения </w:t>
      </w:r>
      <w:r w:rsidR="00CA7356" w:rsidRPr="00B57288">
        <w:rPr>
          <w:i/>
          <w:iCs/>
          <w:sz w:val="22"/>
          <w:szCs w:val="22"/>
          <w:lang w:eastAsia="ru-RU"/>
        </w:rPr>
        <w:t>Заказчиком</w:t>
      </w:r>
      <w:r w:rsidR="00CA7356" w:rsidRPr="00B57288">
        <w:rPr>
          <w:sz w:val="22"/>
          <w:szCs w:val="22"/>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1DCA5654" w14:textId="070594A5" w:rsidR="00CA7356" w:rsidRPr="00B57288" w:rsidRDefault="00C118DA" w:rsidP="00CA7356">
      <w:pPr>
        <w:tabs>
          <w:tab w:val="left" w:pos="426"/>
        </w:tabs>
        <w:autoSpaceDN w:val="0"/>
        <w:ind w:firstLine="709"/>
        <w:jc w:val="both"/>
        <w:textAlignment w:val="baseline"/>
        <w:rPr>
          <w:sz w:val="22"/>
          <w:szCs w:val="22"/>
          <w:lang w:eastAsia="ru-RU"/>
        </w:rPr>
      </w:pPr>
      <w:r w:rsidRPr="00B57288">
        <w:rPr>
          <w:sz w:val="22"/>
          <w:szCs w:val="22"/>
          <w:lang w:eastAsia="ru-RU"/>
        </w:rPr>
        <w:t>5</w:t>
      </w:r>
      <w:r w:rsidR="00CA7356" w:rsidRPr="00B57288">
        <w:rPr>
          <w:sz w:val="22"/>
          <w:szCs w:val="22"/>
          <w:lang w:eastAsia="ru-RU"/>
        </w:rPr>
        <w:t xml:space="preserve">.4. Штрафы начисляются за ненадлежащее исполнение </w:t>
      </w:r>
      <w:r w:rsidR="00CA7356" w:rsidRPr="00B57288">
        <w:rPr>
          <w:i/>
          <w:iCs/>
          <w:sz w:val="22"/>
          <w:szCs w:val="22"/>
          <w:lang w:eastAsia="ru-RU"/>
        </w:rPr>
        <w:t>Заказчиком</w:t>
      </w:r>
      <w:r w:rsidR="00CA7356" w:rsidRPr="00B57288">
        <w:rPr>
          <w:sz w:val="22"/>
          <w:szCs w:val="22"/>
          <w:lang w:eastAsia="ru-RU"/>
        </w:rPr>
        <w:t xml:space="preserve"> обязательств, предусмотренных договором, за исключением просрочки исполнения обязательств, предусмотренных договором.</w:t>
      </w:r>
    </w:p>
    <w:p w14:paraId="765E8405" w14:textId="77777777" w:rsidR="00CA7356" w:rsidRPr="00B57288" w:rsidRDefault="00CA7356" w:rsidP="00CA7356">
      <w:pPr>
        <w:tabs>
          <w:tab w:val="left" w:pos="426"/>
        </w:tabs>
        <w:autoSpaceDN w:val="0"/>
        <w:ind w:firstLine="709"/>
        <w:jc w:val="both"/>
        <w:textAlignment w:val="baseline"/>
        <w:rPr>
          <w:sz w:val="22"/>
          <w:szCs w:val="22"/>
          <w:lang w:eastAsia="ru-RU"/>
        </w:rPr>
      </w:pPr>
      <w:r w:rsidRPr="00B57288">
        <w:rPr>
          <w:sz w:val="22"/>
          <w:szCs w:val="22"/>
          <w:lang w:eastAsia="ru-RU"/>
        </w:rPr>
        <w:t>Размер штрафа определяется договором в порядке, установленном положением о закупке, за каждый факт неисполнения Заказчиком обязательства в размере:</w:t>
      </w:r>
    </w:p>
    <w:p w14:paraId="22FBAACE" w14:textId="77777777" w:rsidR="00CA7356" w:rsidRPr="00B57288" w:rsidRDefault="00CA7356" w:rsidP="00CA7356">
      <w:pPr>
        <w:tabs>
          <w:tab w:val="left" w:pos="426"/>
        </w:tabs>
        <w:autoSpaceDN w:val="0"/>
        <w:ind w:firstLine="709"/>
        <w:jc w:val="both"/>
        <w:textAlignment w:val="baseline"/>
        <w:rPr>
          <w:sz w:val="22"/>
          <w:szCs w:val="22"/>
          <w:lang w:eastAsia="ru-RU"/>
        </w:rPr>
      </w:pPr>
      <w:r w:rsidRPr="00B57288">
        <w:rPr>
          <w:sz w:val="22"/>
          <w:szCs w:val="22"/>
          <w:lang w:eastAsia="ru-RU"/>
        </w:rPr>
        <w:t>1000 рублей, если цена договора не превышает 3 млн. рублей (включительно).</w:t>
      </w:r>
    </w:p>
    <w:p w14:paraId="2BD46566" w14:textId="13FBA25F" w:rsidR="00CA7356" w:rsidRPr="00B57288" w:rsidRDefault="00C118DA" w:rsidP="00CA7356">
      <w:pPr>
        <w:tabs>
          <w:tab w:val="left" w:pos="426"/>
        </w:tabs>
        <w:autoSpaceDN w:val="0"/>
        <w:ind w:firstLine="709"/>
        <w:jc w:val="both"/>
        <w:textAlignment w:val="baseline"/>
        <w:rPr>
          <w:sz w:val="22"/>
          <w:szCs w:val="22"/>
          <w:lang w:eastAsia="ru-RU"/>
        </w:rPr>
      </w:pPr>
      <w:r w:rsidRPr="00B57288">
        <w:rPr>
          <w:sz w:val="22"/>
          <w:szCs w:val="22"/>
          <w:lang w:eastAsia="ru-RU"/>
        </w:rPr>
        <w:t>5</w:t>
      </w:r>
      <w:r w:rsidR="00CA7356" w:rsidRPr="00B57288">
        <w:rPr>
          <w:sz w:val="22"/>
          <w:szCs w:val="22"/>
          <w:lang w:eastAsia="ru-RU"/>
        </w:rPr>
        <w:t xml:space="preserve">.5. В случае просрочки исполнения </w:t>
      </w:r>
      <w:r w:rsidR="00CA7356" w:rsidRPr="00B57288">
        <w:rPr>
          <w:i/>
          <w:iCs/>
          <w:sz w:val="22"/>
          <w:szCs w:val="22"/>
          <w:lang w:eastAsia="ru-RU"/>
        </w:rPr>
        <w:t>Исполнителем</w:t>
      </w:r>
      <w:r w:rsidR="00CA7356" w:rsidRPr="00B57288">
        <w:rPr>
          <w:sz w:val="22"/>
          <w:szCs w:val="22"/>
          <w:lang w:eastAsia="ru-RU"/>
        </w:rPr>
        <w:t xml:space="preserve"> обязательств </w:t>
      </w:r>
      <w:r w:rsidR="00CA7356" w:rsidRPr="00B57288">
        <w:rPr>
          <w:i/>
          <w:sz w:val="22"/>
          <w:szCs w:val="22"/>
          <w:lang w:eastAsia="ru-RU"/>
        </w:rPr>
        <w:t>(в том числе гарантийного обязательства)</w:t>
      </w:r>
      <w:r w:rsidR="00CA7356" w:rsidRPr="00B57288">
        <w:rPr>
          <w:sz w:val="22"/>
          <w:szCs w:val="22"/>
          <w:lang w:eastAsia="ru-RU"/>
        </w:rPr>
        <w:t xml:space="preserve">, предусмотренных договором, а также в иных случаях неисполнения или ненадлежащего исполнения </w:t>
      </w:r>
      <w:r w:rsidR="00CA7356" w:rsidRPr="00B57288">
        <w:rPr>
          <w:i/>
          <w:iCs/>
          <w:sz w:val="22"/>
          <w:szCs w:val="22"/>
          <w:lang w:eastAsia="ru-RU"/>
        </w:rPr>
        <w:t>Исполнителем</w:t>
      </w:r>
      <w:r w:rsidR="00CA7356" w:rsidRPr="00B57288">
        <w:rPr>
          <w:sz w:val="22"/>
          <w:szCs w:val="22"/>
          <w:lang w:eastAsia="ru-RU"/>
        </w:rPr>
        <w:t xml:space="preserve"> обязательств, предусмотренных договором, Заказчик направляет </w:t>
      </w:r>
      <w:r w:rsidR="00CA7356" w:rsidRPr="00B57288">
        <w:rPr>
          <w:i/>
          <w:iCs/>
          <w:sz w:val="22"/>
          <w:szCs w:val="22"/>
          <w:lang w:eastAsia="ru-RU"/>
        </w:rPr>
        <w:t xml:space="preserve">Исполнителю </w:t>
      </w:r>
      <w:r w:rsidR="00CA7356" w:rsidRPr="00B57288">
        <w:rPr>
          <w:sz w:val="22"/>
          <w:szCs w:val="22"/>
          <w:lang w:eastAsia="ru-RU"/>
        </w:rPr>
        <w:t>требование об уплате неустоек (штрафов, пеней).</w:t>
      </w:r>
    </w:p>
    <w:p w14:paraId="0E42B540" w14:textId="4CA1128B" w:rsidR="00CA7356" w:rsidRPr="00B57288" w:rsidRDefault="00C118DA" w:rsidP="00CA7356">
      <w:pPr>
        <w:tabs>
          <w:tab w:val="left" w:pos="426"/>
        </w:tabs>
        <w:autoSpaceDN w:val="0"/>
        <w:ind w:firstLine="709"/>
        <w:jc w:val="both"/>
        <w:textAlignment w:val="baseline"/>
        <w:rPr>
          <w:sz w:val="22"/>
          <w:szCs w:val="22"/>
          <w:lang w:eastAsia="ru-RU"/>
        </w:rPr>
      </w:pPr>
      <w:r w:rsidRPr="00B57288">
        <w:rPr>
          <w:sz w:val="22"/>
          <w:szCs w:val="22"/>
          <w:lang w:eastAsia="ru-RU"/>
        </w:rPr>
        <w:t>5</w:t>
      </w:r>
      <w:r w:rsidR="00CA7356" w:rsidRPr="00B57288">
        <w:rPr>
          <w:sz w:val="22"/>
          <w:szCs w:val="22"/>
          <w:lang w:eastAsia="ru-RU"/>
        </w:rPr>
        <w:t xml:space="preserve">.6. Пеня начисляется за каждый день просрочки исполнения </w:t>
      </w:r>
      <w:r w:rsidR="00CA7356" w:rsidRPr="00B57288">
        <w:rPr>
          <w:i/>
          <w:iCs/>
          <w:sz w:val="22"/>
          <w:szCs w:val="22"/>
          <w:lang w:eastAsia="ru-RU"/>
        </w:rPr>
        <w:t>Исполнителем</w:t>
      </w:r>
      <w:r w:rsidR="00CA7356" w:rsidRPr="00B57288">
        <w:rPr>
          <w:sz w:val="22"/>
          <w:szCs w:val="22"/>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30301EC2" w14:textId="57E7CAFE" w:rsidR="00CA7356" w:rsidRPr="00B57288" w:rsidRDefault="00CA7356" w:rsidP="00CA7356">
      <w:pPr>
        <w:tabs>
          <w:tab w:val="left" w:pos="426"/>
        </w:tabs>
        <w:autoSpaceDN w:val="0"/>
        <w:jc w:val="both"/>
        <w:textAlignment w:val="baseline"/>
        <w:rPr>
          <w:sz w:val="22"/>
          <w:szCs w:val="22"/>
          <w:lang w:eastAsia="ru-RU"/>
        </w:rPr>
      </w:pPr>
      <w:r w:rsidRPr="00B57288">
        <w:rPr>
          <w:sz w:val="22"/>
          <w:szCs w:val="22"/>
          <w:lang w:eastAsia="ru-RU"/>
        </w:rPr>
        <w:tab/>
      </w:r>
      <w:r w:rsidR="00C118DA" w:rsidRPr="00B57288">
        <w:rPr>
          <w:sz w:val="22"/>
          <w:szCs w:val="22"/>
          <w:lang w:eastAsia="ru-RU"/>
        </w:rPr>
        <w:t xml:space="preserve">  5</w:t>
      </w:r>
      <w:r w:rsidRPr="00B57288">
        <w:rPr>
          <w:sz w:val="22"/>
          <w:szCs w:val="22"/>
          <w:lang w:eastAsia="ru-RU"/>
        </w:rPr>
        <w:t xml:space="preserve">.7. Штрафы начисляются за каждый факт неисполнения или ненадлежащего исполнения </w:t>
      </w:r>
      <w:r w:rsidRPr="00B57288">
        <w:rPr>
          <w:bCs/>
          <w:i/>
          <w:iCs/>
          <w:sz w:val="22"/>
          <w:szCs w:val="22"/>
          <w:lang w:eastAsia="ru-RU"/>
        </w:rPr>
        <w:t xml:space="preserve">Исполнителем </w:t>
      </w:r>
      <w:r w:rsidRPr="00B57288">
        <w:rPr>
          <w:sz w:val="22"/>
          <w:szCs w:val="22"/>
          <w:lang w:eastAsia="ru-RU"/>
        </w:rPr>
        <w:t xml:space="preserve">обязательств, предусмотренных договором, за исключением просрочки исполнения </w:t>
      </w:r>
      <w:r w:rsidRPr="00B57288">
        <w:rPr>
          <w:bCs/>
          <w:sz w:val="22"/>
          <w:szCs w:val="22"/>
          <w:lang w:eastAsia="ru-RU"/>
        </w:rPr>
        <w:t>Исполнителем</w:t>
      </w:r>
      <w:r w:rsidRPr="00B57288">
        <w:rPr>
          <w:sz w:val="22"/>
          <w:szCs w:val="22"/>
          <w:lang w:eastAsia="ru-RU"/>
        </w:rPr>
        <w:t xml:space="preserve"> обязательств </w:t>
      </w:r>
      <w:r w:rsidRPr="00B57288">
        <w:rPr>
          <w:i/>
          <w:sz w:val="22"/>
          <w:szCs w:val="22"/>
          <w:lang w:eastAsia="ru-RU"/>
        </w:rPr>
        <w:t>(в том числе гарантийных обязательств),</w:t>
      </w:r>
      <w:r w:rsidRPr="00B57288">
        <w:rPr>
          <w:sz w:val="22"/>
          <w:szCs w:val="22"/>
          <w:lang w:eastAsia="ru-RU"/>
        </w:rPr>
        <w:t xml:space="preserve"> предусмотренных договором. Размер штрафа рассчитывается как процент цены договора в размере:</w:t>
      </w:r>
    </w:p>
    <w:p w14:paraId="4118CF65" w14:textId="77777777" w:rsidR="00CA7356" w:rsidRPr="00B57288" w:rsidRDefault="00CA7356" w:rsidP="00CA7356">
      <w:pPr>
        <w:tabs>
          <w:tab w:val="left" w:pos="426"/>
        </w:tabs>
        <w:autoSpaceDN w:val="0"/>
        <w:ind w:firstLine="709"/>
        <w:jc w:val="both"/>
        <w:textAlignment w:val="baseline"/>
        <w:rPr>
          <w:sz w:val="22"/>
          <w:szCs w:val="22"/>
          <w:lang w:eastAsia="ru-RU"/>
        </w:rPr>
      </w:pPr>
      <w:r w:rsidRPr="00B57288">
        <w:rPr>
          <w:sz w:val="22"/>
          <w:szCs w:val="22"/>
          <w:lang w:eastAsia="ru-RU"/>
        </w:rPr>
        <w:t xml:space="preserve">10 процентов цены договора (этапа) в случае, если цена договора (этапа) не превышает </w:t>
      </w:r>
      <w:r w:rsidRPr="00B57288">
        <w:rPr>
          <w:sz w:val="22"/>
          <w:szCs w:val="22"/>
          <w:lang w:eastAsia="ru-RU"/>
        </w:rPr>
        <w:br/>
        <w:t>3 млн. рублей;</w:t>
      </w:r>
    </w:p>
    <w:p w14:paraId="6FD92424" w14:textId="6ABB948B" w:rsidR="00CA7356" w:rsidRPr="00B57288" w:rsidRDefault="00C118DA" w:rsidP="00CA7356">
      <w:pPr>
        <w:ind w:firstLine="680"/>
        <w:jc w:val="both"/>
        <w:rPr>
          <w:rFonts w:eastAsia="Calibri"/>
          <w:sz w:val="22"/>
          <w:szCs w:val="22"/>
        </w:rPr>
      </w:pPr>
      <w:r w:rsidRPr="00B57288">
        <w:rPr>
          <w:sz w:val="22"/>
          <w:szCs w:val="22"/>
          <w:lang w:eastAsia="ru-RU"/>
        </w:rPr>
        <w:t>5</w:t>
      </w:r>
      <w:r w:rsidR="00CA7356" w:rsidRPr="00B57288">
        <w:rPr>
          <w:sz w:val="22"/>
          <w:szCs w:val="22"/>
          <w:lang w:eastAsia="ru-RU"/>
        </w:rPr>
        <w:t>.</w:t>
      </w:r>
      <w:r w:rsidR="00CA7356" w:rsidRPr="00B57288">
        <w:rPr>
          <w:rFonts w:eastAsia="Calibri"/>
          <w:color w:val="000000"/>
          <w:sz w:val="22"/>
          <w:szCs w:val="22"/>
        </w:rPr>
        <w:t>8. </w:t>
      </w:r>
      <w:r w:rsidR="00CA7356" w:rsidRPr="00B57288">
        <w:rPr>
          <w:rFonts w:eastAsia="Calibri"/>
          <w:sz w:val="22"/>
          <w:szCs w:val="22"/>
        </w:rPr>
        <w:t>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14:paraId="784C59BC" w14:textId="2FF96DC6" w:rsidR="00CA7356" w:rsidRPr="00B57288" w:rsidRDefault="00C118DA" w:rsidP="00CA7356">
      <w:pPr>
        <w:ind w:firstLine="680"/>
        <w:jc w:val="both"/>
        <w:rPr>
          <w:rFonts w:eastAsia="Calibri"/>
          <w:sz w:val="22"/>
          <w:szCs w:val="22"/>
        </w:rPr>
      </w:pPr>
      <w:r w:rsidRPr="00B57288">
        <w:rPr>
          <w:sz w:val="22"/>
          <w:szCs w:val="22"/>
          <w:lang w:eastAsia="ru-RU"/>
        </w:rPr>
        <w:t>5</w:t>
      </w:r>
      <w:r w:rsidR="00CA7356" w:rsidRPr="00B57288">
        <w:rPr>
          <w:sz w:val="22"/>
          <w:szCs w:val="22"/>
          <w:lang w:eastAsia="ru-RU"/>
        </w:rPr>
        <w:t xml:space="preserve">.9. </w:t>
      </w:r>
      <w:r w:rsidR="00CA7356" w:rsidRPr="00B57288">
        <w:rPr>
          <w:rFonts w:eastAsia="Calibri"/>
          <w:sz w:val="22"/>
          <w:szCs w:val="22"/>
        </w:rPr>
        <w:t xml:space="preserve">За каждый факт неисполнения или ненадлежащего исполнения </w:t>
      </w:r>
      <w:r w:rsidR="00CA7356" w:rsidRPr="00B57288">
        <w:rPr>
          <w:rFonts w:eastAsia="Calibri"/>
          <w:i/>
          <w:iCs/>
          <w:sz w:val="22"/>
          <w:szCs w:val="22"/>
        </w:rPr>
        <w:t xml:space="preserve">Исполнителем </w:t>
      </w:r>
      <w:r w:rsidR="00CA7356" w:rsidRPr="00B57288">
        <w:rPr>
          <w:rFonts w:eastAsia="Calibri"/>
          <w:sz w:val="22"/>
          <w:szCs w:val="22"/>
        </w:rPr>
        <w:t>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241B676D" w14:textId="77777777" w:rsidR="00CA7356" w:rsidRPr="00B57288" w:rsidRDefault="00CA7356" w:rsidP="00CA7356">
      <w:pPr>
        <w:ind w:firstLine="709"/>
        <w:jc w:val="both"/>
        <w:rPr>
          <w:rFonts w:eastAsia="Calibri"/>
          <w:sz w:val="22"/>
          <w:szCs w:val="22"/>
        </w:rPr>
      </w:pPr>
      <w:r w:rsidRPr="00B57288">
        <w:rPr>
          <w:rFonts w:eastAsia="Calibri"/>
          <w:sz w:val="22"/>
          <w:szCs w:val="22"/>
        </w:rPr>
        <w:t>а) в случае, если цена договора не превышает начальную (максимальную) цену договора:</w:t>
      </w:r>
    </w:p>
    <w:p w14:paraId="4A5B8A40" w14:textId="77777777" w:rsidR="00CA7356" w:rsidRPr="00B57288" w:rsidRDefault="00CA7356" w:rsidP="00CA7356">
      <w:pPr>
        <w:autoSpaceDN w:val="0"/>
        <w:ind w:firstLine="709"/>
        <w:jc w:val="both"/>
        <w:textAlignment w:val="baseline"/>
        <w:rPr>
          <w:rFonts w:eastAsia="Calibri"/>
          <w:sz w:val="22"/>
          <w:szCs w:val="22"/>
        </w:rPr>
      </w:pPr>
      <w:r w:rsidRPr="00B57288">
        <w:rPr>
          <w:rFonts w:eastAsia="Calibri"/>
          <w:sz w:val="22"/>
          <w:szCs w:val="22"/>
        </w:rPr>
        <w:t>10 процентов начальной (максимальной) цены договора, если цена не превышает 3 млн. рублей;</w:t>
      </w:r>
    </w:p>
    <w:p w14:paraId="34D3A84B" w14:textId="3C624712" w:rsidR="00CA7356" w:rsidRPr="00B57288" w:rsidRDefault="00C118DA" w:rsidP="00CA7356">
      <w:pPr>
        <w:ind w:firstLine="708"/>
        <w:jc w:val="both"/>
        <w:rPr>
          <w:rFonts w:eastAsia="Calibri"/>
          <w:sz w:val="22"/>
          <w:szCs w:val="22"/>
        </w:rPr>
      </w:pPr>
      <w:r w:rsidRPr="00B57288">
        <w:rPr>
          <w:rFonts w:eastAsia="Calibri"/>
          <w:sz w:val="22"/>
          <w:szCs w:val="22"/>
        </w:rPr>
        <w:t>5</w:t>
      </w:r>
      <w:r w:rsidR="00CA7356" w:rsidRPr="00B57288">
        <w:rPr>
          <w:rFonts w:eastAsia="Calibri"/>
          <w:sz w:val="22"/>
          <w:szCs w:val="22"/>
        </w:rPr>
        <w:t xml:space="preserve">.10. За каждый факт неисполнения или ненадлежащего исполнения </w:t>
      </w:r>
      <w:r w:rsidR="00CA7356" w:rsidRPr="00B57288">
        <w:rPr>
          <w:rFonts w:eastAsia="Calibri"/>
          <w:i/>
          <w:iCs/>
          <w:sz w:val="22"/>
          <w:szCs w:val="22"/>
        </w:rPr>
        <w:t xml:space="preserve">Исполнителем </w:t>
      </w:r>
      <w:r w:rsidR="00CA7356" w:rsidRPr="00B57288">
        <w:rPr>
          <w:rFonts w:eastAsia="Calibri"/>
          <w:sz w:val="22"/>
          <w:szCs w:val="22"/>
        </w:rPr>
        <w:t>обязательства, предусмотренного договором, которое не имеет стоимостного выражения, размер штрафа устанавливается в следующем порядке:</w:t>
      </w:r>
    </w:p>
    <w:p w14:paraId="36EC266E" w14:textId="77777777" w:rsidR="00CA7356" w:rsidRPr="00B57288" w:rsidRDefault="00CA7356" w:rsidP="00CA7356">
      <w:pPr>
        <w:autoSpaceDN w:val="0"/>
        <w:ind w:firstLine="709"/>
        <w:jc w:val="both"/>
        <w:textAlignment w:val="baseline"/>
        <w:rPr>
          <w:rFonts w:eastAsia="Calibri"/>
          <w:sz w:val="22"/>
          <w:szCs w:val="22"/>
        </w:rPr>
      </w:pPr>
      <w:r w:rsidRPr="00B57288">
        <w:rPr>
          <w:rFonts w:eastAsia="Calibri"/>
          <w:sz w:val="22"/>
          <w:szCs w:val="22"/>
        </w:rPr>
        <w:t>1000 рублей, если цена договора не превышает 3 млн. рублей;</w:t>
      </w:r>
    </w:p>
    <w:p w14:paraId="1C8B13FE" w14:textId="67E1B454" w:rsidR="00CA7356" w:rsidRPr="00B57288" w:rsidRDefault="00CA7356" w:rsidP="00CA7356">
      <w:pPr>
        <w:spacing w:line="252" w:lineRule="auto"/>
        <w:ind w:firstLine="567"/>
        <w:jc w:val="both"/>
        <w:rPr>
          <w:sz w:val="22"/>
          <w:szCs w:val="22"/>
          <w:lang w:eastAsia="ru-RU"/>
        </w:rPr>
      </w:pPr>
      <w:r w:rsidRPr="00B57288">
        <w:rPr>
          <w:sz w:val="22"/>
          <w:szCs w:val="22"/>
          <w:lang w:eastAsia="ru-RU"/>
        </w:rPr>
        <w:t xml:space="preserve">  </w:t>
      </w:r>
      <w:r w:rsidR="00C118DA" w:rsidRPr="00B57288">
        <w:rPr>
          <w:sz w:val="22"/>
          <w:szCs w:val="22"/>
          <w:lang w:eastAsia="ru-RU"/>
        </w:rPr>
        <w:t>5</w:t>
      </w:r>
      <w:r w:rsidRPr="00B57288">
        <w:rPr>
          <w:sz w:val="22"/>
          <w:szCs w:val="22"/>
          <w:lang w:eastAsia="ru-RU"/>
        </w:rPr>
        <w:t xml:space="preserve">.11. Общая сумма начисленных штрафов за неисполнение или ненадлежащее исполнение </w:t>
      </w:r>
      <w:r w:rsidRPr="00B57288">
        <w:rPr>
          <w:i/>
          <w:iCs/>
          <w:sz w:val="22"/>
          <w:szCs w:val="22"/>
          <w:lang w:eastAsia="ru-RU"/>
        </w:rPr>
        <w:t>Исполнителем</w:t>
      </w:r>
      <w:r w:rsidRPr="00B57288">
        <w:rPr>
          <w:sz w:val="22"/>
          <w:szCs w:val="22"/>
          <w:lang w:eastAsia="ru-RU"/>
        </w:rPr>
        <w:t xml:space="preserve"> обязательств, предусмотренных договором, не может превышать цену договора.</w:t>
      </w:r>
    </w:p>
    <w:p w14:paraId="1E8ABC6F" w14:textId="2D9CC73E" w:rsidR="00CA7356" w:rsidRPr="00B57288" w:rsidRDefault="00CA7356" w:rsidP="00CA7356">
      <w:pPr>
        <w:tabs>
          <w:tab w:val="left" w:pos="426"/>
        </w:tabs>
        <w:autoSpaceDN w:val="0"/>
        <w:jc w:val="both"/>
        <w:textAlignment w:val="baseline"/>
        <w:rPr>
          <w:sz w:val="22"/>
          <w:szCs w:val="22"/>
          <w:lang w:eastAsia="ru-RU"/>
        </w:rPr>
      </w:pPr>
      <w:r w:rsidRPr="00B57288">
        <w:rPr>
          <w:sz w:val="22"/>
          <w:szCs w:val="22"/>
          <w:lang w:eastAsia="ru-RU"/>
        </w:rPr>
        <w:lastRenderedPageBreak/>
        <w:t xml:space="preserve">            </w:t>
      </w:r>
      <w:r w:rsidR="00C118DA" w:rsidRPr="00B57288">
        <w:rPr>
          <w:sz w:val="22"/>
          <w:szCs w:val="22"/>
          <w:lang w:eastAsia="ru-RU"/>
        </w:rPr>
        <w:t>5</w:t>
      </w:r>
      <w:r w:rsidRPr="00B57288">
        <w:rPr>
          <w:sz w:val="22"/>
          <w:szCs w:val="22"/>
          <w:lang w:eastAsia="ru-RU"/>
        </w:rPr>
        <w:t>.12. Общая сумма начисленных штрафов за ненадлежащее исполнение З</w:t>
      </w:r>
      <w:r w:rsidRPr="00B57288">
        <w:rPr>
          <w:i/>
          <w:iCs/>
          <w:sz w:val="22"/>
          <w:szCs w:val="22"/>
          <w:lang w:eastAsia="ru-RU"/>
        </w:rPr>
        <w:t>аказчиком</w:t>
      </w:r>
      <w:r w:rsidRPr="00B57288">
        <w:rPr>
          <w:sz w:val="22"/>
          <w:szCs w:val="22"/>
          <w:lang w:eastAsia="ru-RU"/>
        </w:rPr>
        <w:t xml:space="preserve"> обязательств, предусмотренных договором, не может превышать цену договора.</w:t>
      </w:r>
    </w:p>
    <w:p w14:paraId="4B6BBAE7" w14:textId="3FF4BD53" w:rsidR="00CA7356" w:rsidRPr="00B57288" w:rsidRDefault="00C118DA" w:rsidP="00CA7356">
      <w:pPr>
        <w:tabs>
          <w:tab w:val="left" w:pos="426"/>
        </w:tabs>
        <w:autoSpaceDN w:val="0"/>
        <w:ind w:firstLine="709"/>
        <w:jc w:val="both"/>
        <w:textAlignment w:val="baseline"/>
        <w:rPr>
          <w:sz w:val="22"/>
          <w:szCs w:val="22"/>
          <w:lang w:eastAsia="ru-RU"/>
        </w:rPr>
      </w:pPr>
      <w:r w:rsidRPr="00B57288">
        <w:rPr>
          <w:sz w:val="22"/>
          <w:szCs w:val="22"/>
          <w:lang w:eastAsia="ru-RU"/>
        </w:rPr>
        <w:t>5</w:t>
      </w:r>
      <w:r w:rsidR="00CA7356" w:rsidRPr="00B57288">
        <w:rPr>
          <w:sz w:val="22"/>
          <w:szCs w:val="22"/>
          <w:lang w:eastAsia="ru-RU"/>
        </w:rPr>
        <w:t xml:space="preserve">.13. </w:t>
      </w:r>
      <w:r w:rsidR="00CA7356" w:rsidRPr="00B57288">
        <w:rPr>
          <w:i/>
          <w:iCs/>
          <w:sz w:val="22"/>
          <w:szCs w:val="22"/>
          <w:lang w:eastAsia="ru-RU"/>
        </w:rPr>
        <w:t xml:space="preserve">Исполнитель </w:t>
      </w:r>
      <w:r w:rsidR="00CA7356" w:rsidRPr="00B57288">
        <w:rPr>
          <w:sz w:val="22"/>
          <w:szCs w:val="22"/>
          <w:lang w:eastAsia="ru-RU"/>
        </w:rPr>
        <w:t>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7EEDFBD1" w14:textId="1D8DD016" w:rsidR="00CA7356" w:rsidRPr="00B57288" w:rsidRDefault="00C118DA" w:rsidP="00CA7356">
      <w:pPr>
        <w:ind w:firstLine="709"/>
        <w:jc w:val="both"/>
        <w:rPr>
          <w:rFonts w:eastAsia="Calibri"/>
          <w:sz w:val="22"/>
          <w:szCs w:val="22"/>
        </w:rPr>
      </w:pPr>
      <w:r w:rsidRPr="00B57288">
        <w:rPr>
          <w:sz w:val="22"/>
          <w:szCs w:val="22"/>
          <w:lang w:eastAsia="ru-RU"/>
        </w:rPr>
        <w:t>5</w:t>
      </w:r>
      <w:r w:rsidR="00CA7356" w:rsidRPr="00B57288">
        <w:rPr>
          <w:sz w:val="22"/>
          <w:szCs w:val="22"/>
          <w:lang w:eastAsia="ru-RU"/>
        </w:rPr>
        <w:t>.14.</w:t>
      </w:r>
      <w:r w:rsidR="00CA7356" w:rsidRPr="00B57288">
        <w:rPr>
          <w:rFonts w:eastAsia="Calibri"/>
          <w:sz w:val="22"/>
          <w:szCs w:val="22"/>
        </w:rPr>
        <w:t> </w:t>
      </w:r>
      <w:r w:rsidR="00CA7356" w:rsidRPr="00B57288">
        <w:rPr>
          <w:rFonts w:eastAsia="Calibri"/>
          <w:i/>
          <w:iCs/>
          <w:sz w:val="22"/>
          <w:szCs w:val="22"/>
        </w:rPr>
        <w:t>Исполнитель н</w:t>
      </w:r>
      <w:r w:rsidR="00CA7356" w:rsidRPr="00B57288">
        <w:rPr>
          <w:rFonts w:eastAsia="Calibri"/>
          <w:sz w:val="22"/>
          <w:szCs w:val="22"/>
        </w:rPr>
        <w:t>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0AE28135" w14:textId="69236412" w:rsidR="00CA7356" w:rsidRPr="00B57288" w:rsidRDefault="00C118DA" w:rsidP="00C118DA">
      <w:pPr>
        <w:autoSpaceDN w:val="0"/>
        <w:ind w:firstLine="708"/>
        <w:jc w:val="both"/>
        <w:textAlignment w:val="baseline"/>
        <w:rPr>
          <w:rFonts w:eastAsia="Calibri"/>
          <w:sz w:val="22"/>
          <w:szCs w:val="22"/>
        </w:rPr>
      </w:pPr>
      <w:r w:rsidRPr="00B57288">
        <w:rPr>
          <w:rFonts w:eastAsia="Calibri"/>
          <w:sz w:val="22"/>
          <w:szCs w:val="22"/>
        </w:rPr>
        <w:t>5</w:t>
      </w:r>
      <w:r w:rsidR="00CA7356" w:rsidRPr="00B57288">
        <w:rPr>
          <w:rFonts w:eastAsia="Calibri"/>
          <w:sz w:val="22"/>
          <w:szCs w:val="22"/>
        </w:rPr>
        <w:t xml:space="preserve">.15. В случае просрочки исполнения </w:t>
      </w:r>
      <w:r w:rsidR="00CA7356" w:rsidRPr="00B57288">
        <w:rPr>
          <w:rFonts w:eastAsia="Calibri"/>
          <w:i/>
          <w:iCs/>
          <w:sz w:val="22"/>
          <w:szCs w:val="22"/>
        </w:rPr>
        <w:t>Исполнителем</w:t>
      </w:r>
      <w:r w:rsidR="00CA7356" w:rsidRPr="00B57288">
        <w:rPr>
          <w:rFonts w:eastAsia="Calibri"/>
          <w:sz w:val="22"/>
          <w:szCs w:val="22"/>
        </w:rPr>
        <w:t xml:space="preserve"> обязательств, предусмотренных договором, а также в иных случаях неисполнения или ненадлежащего исполнения </w:t>
      </w:r>
      <w:r w:rsidR="00CA7356" w:rsidRPr="00B57288">
        <w:rPr>
          <w:rFonts w:eastAsia="Calibri"/>
          <w:i/>
          <w:iCs/>
          <w:sz w:val="22"/>
          <w:szCs w:val="22"/>
        </w:rPr>
        <w:t>Исполнением</w:t>
      </w:r>
      <w:r w:rsidR="00CA7356" w:rsidRPr="00B57288">
        <w:rPr>
          <w:rFonts w:eastAsia="Calibri"/>
          <w:sz w:val="22"/>
          <w:szCs w:val="22"/>
        </w:rPr>
        <w:t xml:space="preserve">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2E838088" w14:textId="77777777" w:rsidR="00CA7356" w:rsidRPr="00B57288" w:rsidRDefault="00CA7356" w:rsidP="00CA7356">
      <w:pPr>
        <w:autoSpaceDN w:val="0"/>
        <w:ind w:firstLine="709"/>
        <w:jc w:val="both"/>
        <w:textAlignment w:val="baseline"/>
        <w:rPr>
          <w:rFonts w:eastAsia="Calibri"/>
          <w:sz w:val="22"/>
          <w:szCs w:val="22"/>
        </w:rPr>
      </w:pPr>
      <w:r w:rsidRPr="00B57288">
        <w:rPr>
          <w:rFonts w:eastAsia="Calibri"/>
          <w:sz w:val="22"/>
          <w:szCs w:val="22"/>
        </w:rPr>
        <w:t>- из оплаты по договору, путем ее уменьшения на сумму начисленной неустойки (штрафа, пени);</w:t>
      </w:r>
    </w:p>
    <w:p w14:paraId="05E6B6AE" w14:textId="77777777" w:rsidR="00CA7356" w:rsidRPr="00B57288" w:rsidRDefault="00CA7356" w:rsidP="00CA7356">
      <w:pPr>
        <w:autoSpaceDN w:val="0"/>
        <w:ind w:firstLine="709"/>
        <w:jc w:val="both"/>
        <w:textAlignment w:val="baseline"/>
        <w:rPr>
          <w:rFonts w:eastAsia="Calibri"/>
          <w:sz w:val="22"/>
          <w:szCs w:val="22"/>
        </w:rPr>
      </w:pPr>
      <w:r w:rsidRPr="00B57288">
        <w:rPr>
          <w:rFonts w:eastAsia="Calibri"/>
          <w:sz w:val="22"/>
          <w:szCs w:val="22"/>
        </w:rPr>
        <w:t>- взыскать неустойку (штраф, пени) в порядке, установленном законодательством Российской Федерации (в судебном порядке).</w:t>
      </w:r>
    </w:p>
    <w:p w14:paraId="7EFAD972" w14:textId="1945E0B5" w:rsidR="00CA7356" w:rsidRPr="00B57288" w:rsidRDefault="00C118DA" w:rsidP="00CA7356">
      <w:pPr>
        <w:autoSpaceDN w:val="0"/>
        <w:ind w:firstLine="680"/>
        <w:jc w:val="both"/>
        <w:textAlignment w:val="baseline"/>
        <w:rPr>
          <w:rFonts w:eastAsia="Calibri"/>
          <w:sz w:val="22"/>
          <w:szCs w:val="22"/>
        </w:rPr>
      </w:pPr>
      <w:r w:rsidRPr="00B57288">
        <w:rPr>
          <w:rFonts w:eastAsia="Calibri"/>
          <w:sz w:val="22"/>
          <w:szCs w:val="22"/>
        </w:rPr>
        <w:t>5</w:t>
      </w:r>
      <w:r w:rsidR="00CA7356" w:rsidRPr="00B57288">
        <w:rPr>
          <w:rFonts w:eastAsia="Calibri"/>
          <w:sz w:val="22"/>
          <w:szCs w:val="22"/>
        </w:rPr>
        <w:t>.1</w:t>
      </w:r>
      <w:r w:rsidRPr="00B57288">
        <w:rPr>
          <w:rFonts w:eastAsia="Calibri"/>
          <w:sz w:val="22"/>
          <w:szCs w:val="22"/>
        </w:rPr>
        <w:t>6</w:t>
      </w:r>
      <w:r w:rsidR="00CA7356" w:rsidRPr="00B57288">
        <w:rPr>
          <w:rFonts w:eastAsia="Calibri"/>
          <w:sz w:val="22"/>
          <w:szCs w:val="22"/>
        </w:rPr>
        <w:t xml:space="preserve">. Уплата неустойки (штрафа, пени) не освобождает виновную сторону </w:t>
      </w:r>
      <w:r w:rsidR="00CA7356" w:rsidRPr="00B57288">
        <w:rPr>
          <w:rFonts w:eastAsia="Calibri"/>
          <w:sz w:val="22"/>
          <w:szCs w:val="22"/>
        </w:rPr>
        <w:br/>
        <w:t>от выполнения принятых на себя обязательств по договору.</w:t>
      </w:r>
    </w:p>
    <w:p w14:paraId="7874D901" w14:textId="758BC1FB" w:rsidR="00CA7356" w:rsidRPr="00B57288" w:rsidRDefault="00C118DA" w:rsidP="00CA7356">
      <w:pPr>
        <w:autoSpaceDN w:val="0"/>
        <w:ind w:firstLine="709"/>
        <w:jc w:val="both"/>
        <w:textAlignment w:val="baseline"/>
        <w:rPr>
          <w:rFonts w:eastAsia="Calibri"/>
          <w:sz w:val="22"/>
          <w:szCs w:val="22"/>
        </w:rPr>
      </w:pPr>
      <w:r w:rsidRPr="00B57288">
        <w:rPr>
          <w:rFonts w:eastAsia="Calibri"/>
          <w:sz w:val="22"/>
          <w:szCs w:val="22"/>
        </w:rPr>
        <w:t>5</w:t>
      </w:r>
      <w:r w:rsidR="00CA7356" w:rsidRPr="00B57288">
        <w:rPr>
          <w:rFonts w:eastAsia="Calibri"/>
          <w:sz w:val="22"/>
          <w:szCs w:val="22"/>
        </w:rPr>
        <w:t>.1</w:t>
      </w:r>
      <w:r w:rsidRPr="00B57288">
        <w:rPr>
          <w:rFonts w:eastAsia="Calibri"/>
          <w:sz w:val="22"/>
          <w:szCs w:val="22"/>
        </w:rPr>
        <w:t>7</w:t>
      </w:r>
      <w:r w:rsidR="00CA7356" w:rsidRPr="00B57288">
        <w:rPr>
          <w:rFonts w:eastAsia="Calibri"/>
          <w:sz w:val="22"/>
          <w:szCs w:val="22"/>
        </w:rPr>
        <w:t xml:space="preserve">. Сторона освобождается от уплаты неустойки (штрафа, пени), </w:t>
      </w:r>
      <w:r w:rsidR="00CA7356" w:rsidRPr="00B57288">
        <w:rPr>
          <w:rFonts w:eastAsia="Calibri"/>
          <w:sz w:val="22"/>
          <w:szCs w:val="22"/>
        </w:rPr>
        <w:br/>
        <w:t>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5B5FF76" w14:textId="0D6EC8F9" w:rsidR="00CA7356" w:rsidRPr="00B57288" w:rsidRDefault="00CA7356" w:rsidP="00CA7356">
      <w:pPr>
        <w:jc w:val="both"/>
        <w:rPr>
          <w:rFonts w:eastAsia="Calibri"/>
          <w:sz w:val="22"/>
          <w:szCs w:val="22"/>
        </w:rPr>
      </w:pPr>
      <w:r w:rsidRPr="00B57288">
        <w:rPr>
          <w:rFonts w:eastAsia="Calibri"/>
          <w:sz w:val="22"/>
          <w:szCs w:val="22"/>
        </w:rPr>
        <w:t xml:space="preserve">           </w:t>
      </w:r>
      <w:r w:rsidR="00C118DA" w:rsidRPr="00B57288">
        <w:rPr>
          <w:rFonts w:eastAsia="Calibri"/>
          <w:sz w:val="22"/>
          <w:szCs w:val="22"/>
        </w:rPr>
        <w:t xml:space="preserve"> 5</w:t>
      </w:r>
      <w:r w:rsidRPr="00B57288">
        <w:rPr>
          <w:rFonts w:eastAsia="Calibri"/>
          <w:sz w:val="22"/>
          <w:szCs w:val="22"/>
        </w:rPr>
        <w:t>.1</w:t>
      </w:r>
      <w:r w:rsidR="00C118DA" w:rsidRPr="00B57288">
        <w:rPr>
          <w:rFonts w:eastAsia="Calibri"/>
          <w:sz w:val="22"/>
          <w:szCs w:val="22"/>
        </w:rPr>
        <w:t>8</w:t>
      </w:r>
      <w:r w:rsidRPr="00B57288">
        <w:rPr>
          <w:rFonts w:eastAsia="Calibri"/>
          <w:sz w:val="22"/>
          <w:szCs w:val="22"/>
        </w:rPr>
        <w:t>. </w:t>
      </w:r>
      <w:r w:rsidRPr="00B57288">
        <w:rPr>
          <w:rFonts w:eastAsia="Calibri"/>
          <w:i/>
          <w:iCs/>
          <w:sz w:val="22"/>
          <w:szCs w:val="22"/>
        </w:rPr>
        <w:t>Исполнитель</w:t>
      </w:r>
      <w:r w:rsidRPr="00B57288">
        <w:rPr>
          <w:rFonts w:eastAsia="Calibri"/>
          <w:sz w:val="22"/>
          <w:szCs w:val="22"/>
        </w:rPr>
        <w:t xml:space="preserve">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w:t>
      </w:r>
      <w:r w:rsidRPr="00B57288">
        <w:rPr>
          <w:rFonts w:eastAsia="Calibri"/>
          <w:i/>
          <w:iCs/>
          <w:sz w:val="22"/>
          <w:szCs w:val="22"/>
        </w:rPr>
        <w:t>исполнителем)</w:t>
      </w:r>
      <w:r w:rsidRPr="00B57288">
        <w:rPr>
          <w:rFonts w:eastAsia="Calibri"/>
          <w:sz w:val="22"/>
          <w:szCs w:val="22"/>
        </w:rPr>
        <w:t xml:space="preserve">, вызванного неисполнением или ненадлежащим исполнением обязательств поставщиком (подрядчиком, </w:t>
      </w:r>
      <w:r w:rsidRPr="00B57288">
        <w:rPr>
          <w:rFonts w:eastAsia="Calibri"/>
          <w:i/>
          <w:iCs/>
          <w:sz w:val="22"/>
          <w:szCs w:val="22"/>
        </w:rPr>
        <w:t>исполнителем</w:t>
      </w:r>
      <w:r w:rsidRPr="00B57288">
        <w:rPr>
          <w:rFonts w:eastAsia="Calibri"/>
          <w:sz w:val="22"/>
          <w:szCs w:val="22"/>
        </w:rPr>
        <w:t>) по договору.</w:t>
      </w:r>
    </w:p>
    <w:p w14:paraId="221634B3" w14:textId="77777777" w:rsidR="00CA7356" w:rsidRPr="00B57288" w:rsidRDefault="00CA7356" w:rsidP="00CA7356">
      <w:pPr>
        <w:jc w:val="both"/>
        <w:rPr>
          <w:rFonts w:eastAsia="Calibri"/>
          <w:sz w:val="22"/>
          <w:szCs w:val="22"/>
        </w:rPr>
      </w:pPr>
    </w:p>
    <w:p w14:paraId="48F080E8" w14:textId="763D03D2" w:rsidR="00CA7356" w:rsidRPr="00B57288" w:rsidRDefault="00C118DA" w:rsidP="00CA7356">
      <w:pPr>
        <w:spacing w:line="240" w:lineRule="atLeast"/>
        <w:jc w:val="center"/>
        <w:rPr>
          <w:b/>
          <w:color w:val="000000"/>
          <w:sz w:val="22"/>
          <w:szCs w:val="22"/>
        </w:rPr>
      </w:pPr>
      <w:r w:rsidRPr="00B57288">
        <w:rPr>
          <w:b/>
          <w:color w:val="000000"/>
          <w:sz w:val="22"/>
          <w:szCs w:val="22"/>
        </w:rPr>
        <w:t>6</w:t>
      </w:r>
      <w:r w:rsidR="00CA7356" w:rsidRPr="00B57288">
        <w:rPr>
          <w:b/>
          <w:color w:val="000000"/>
          <w:sz w:val="22"/>
          <w:szCs w:val="22"/>
        </w:rPr>
        <w:t>. ПОРЯДОК ИЗМЕНЕНИЯ И РАСТОРЖЕНИЯ ДОГОВОРА</w:t>
      </w:r>
    </w:p>
    <w:p w14:paraId="4D8E21DE" w14:textId="43594427" w:rsidR="00CA7356" w:rsidRPr="00B57288" w:rsidRDefault="00CA7356" w:rsidP="00CA7356">
      <w:pPr>
        <w:tabs>
          <w:tab w:val="left" w:pos="567"/>
        </w:tabs>
        <w:jc w:val="both"/>
        <w:rPr>
          <w:sz w:val="22"/>
          <w:szCs w:val="22"/>
          <w:lang w:eastAsia="zh-CN"/>
        </w:rPr>
      </w:pPr>
      <w:r w:rsidRPr="00B57288">
        <w:rPr>
          <w:rFonts w:eastAsia="Calibri"/>
          <w:sz w:val="22"/>
          <w:szCs w:val="22"/>
          <w:lang w:eastAsia="en-US"/>
        </w:rPr>
        <w:tab/>
      </w:r>
      <w:bookmarkStart w:id="3" w:name="_Hlk126049474"/>
      <w:r w:rsidR="00C118DA" w:rsidRPr="00B57288">
        <w:rPr>
          <w:rFonts w:eastAsia="Calibri"/>
          <w:sz w:val="22"/>
          <w:szCs w:val="22"/>
          <w:lang w:eastAsia="en-US"/>
        </w:rPr>
        <w:t xml:space="preserve">   6</w:t>
      </w:r>
      <w:r w:rsidRPr="00B57288">
        <w:rPr>
          <w:sz w:val="22"/>
          <w:szCs w:val="22"/>
          <w:lang w:eastAsia="zh-CN"/>
        </w:rPr>
        <w:t>.1. Расторжение договора.</w:t>
      </w:r>
    </w:p>
    <w:p w14:paraId="60B61677" w14:textId="197BCAB1" w:rsidR="00CA7356" w:rsidRPr="00B57288" w:rsidRDefault="00CA7356" w:rsidP="00CA7356">
      <w:pPr>
        <w:tabs>
          <w:tab w:val="left" w:pos="567"/>
        </w:tabs>
        <w:jc w:val="both"/>
        <w:rPr>
          <w:sz w:val="22"/>
          <w:szCs w:val="22"/>
          <w:lang w:eastAsia="zh-CN"/>
        </w:rPr>
      </w:pPr>
      <w:r w:rsidRPr="00B57288">
        <w:rPr>
          <w:sz w:val="22"/>
          <w:szCs w:val="22"/>
          <w:lang w:eastAsia="zh-CN"/>
        </w:rPr>
        <w:tab/>
      </w:r>
      <w:r w:rsidR="00C118DA" w:rsidRPr="00B57288">
        <w:rPr>
          <w:sz w:val="22"/>
          <w:szCs w:val="22"/>
          <w:lang w:eastAsia="zh-CN"/>
        </w:rPr>
        <w:t xml:space="preserve">   6</w:t>
      </w:r>
      <w:r w:rsidRPr="00B57288">
        <w:rPr>
          <w:sz w:val="22"/>
          <w:szCs w:val="22"/>
          <w:lang w:eastAsia="zh-CN"/>
        </w:rPr>
        <w:t xml:space="preserve">.1.1. Расторжение договора допускается по соглашению сторон, по решению суда, а также в случае </w:t>
      </w:r>
      <w:r w:rsidRPr="00B57288">
        <w:rPr>
          <w:i/>
          <w:iCs/>
          <w:sz w:val="22"/>
          <w:szCs w:val="22"/>
          <w:lang w:eastAsia="zh-CN"/>
        </w:rPr>
        <w:t>одностороннего отказа стороны договора</w:t>
      </w:r>
      <w:r w:rsidRPr="00B57288">
        <w:rPr>
          <w:sz w:val="22"/>
          <w:szCs w:val="22"/>
          <w:lang w:eastAsia="zh-CN"/>
        </w:rPr>
        <w:t xml:space="preserve"> от исполнения договора в соответствии с гражданским законодательством и Положением о закупке товаров, работ, услуг для нужд ГАСУСО СО «Тавдинский ПНИ".</w:t>
      </w:r>
    </w:p>
    <w:p w14:paraId="4488C4BF" w14:textId="5D4D901F" w:rsidR="00CA7356" w:rsidRPr="00B57288" w:rsidRDefault="00C118DA" w:rsidP="00CA7356">
      <w:pPr>
        <w:autoSpaceDN w:val="0"/>
        <w:ind w:firstLine="708"/>
        <w:jc w:val="both"/>
        <w:textAlignment w:val="baseline"/>
        <w:rPr>
          <w:sz w:val="22"/>
          <w:szCs w:val="22"/>
          <w:lang w:eastAsia="ru-RU"/>
        </w:rPr>
      </w:pPr>
      <w:r w:rsidRPr="00B57288">
        <w:rPr>
          <w:sz w:val="22"/>
          <w:szCs w:val="22"/>
          <w:lang w:eastAsia="zh-CN"/>
        </w:rPr>
        <w:t>6</w:t>
      </w:r>
      <w:r w:rsidR="00CA7356" w:rsidRPr="00B57288">
        <w:rPr>
          <w:sz w:val="22"/>
          <w:szCs w:val="22"/>
          <w:lang w:eastAsia="zh-CN"/>
        </w:rPr>
        <w:t xml:space="preserve">.1.2. Заказчик вправе расторгнуть договор </w:t>
      </w:r>
      <w:r w:rsidR="00CA7356" w:rsidRPr="00B57288">
        <w:rPr>
          <w:i/>
          <w:iCs/>
          <w:sz w:val="22"/>
          <w:szCs w:val="22"/>
          <w:lang w:eastAsia="zh-CN"/>
        </w:rPr>
        <w:t>в одностороннем порядке</w:t>
      </w:r>
      <w:r w:rsidR="00CA7356" w:rsidRPr="00B57288">
        <w:rPr>
          <w:sz w:val="22"/>
          <w:szCs w:val="22"/>
          <w:lang w:eastAsia="zh-CN"/>
        </w:rPr>
        <w:t xml:space="preserve"> в случае, если в ходе исполнения договора установлено, что Поставщик не соответствует установленным в документации об осуществлении закупки требованиям к участникам процедур закупок либо представил недостоверные сведения о требованиях к участникам процедур закупок, которые позволили ему стать победителем соответствующей процедуры закупки. </w:t>
      </w:r>
      <w:r w:rsidR="00CA7356" w:rsidRPr="00B57288">
        <w:rPr>
          <w:sz w:val="22"/>
          <w:szCs w:val="22"/>
          <w:lang w:eastAsia="ru-RU"/>
        </w:rPr>
        <w:t>При расторжении договора в связи с односторонним отказом Заказчика от исполнения договора по вине Поставщика Заказчик вправе потребовать от Поставщика возмещения причиненных убытков.</w:t>
      </w:r>
    </w:p>
    <w:p w14:paraId="4DF0B458" w14:textId="6AAC2B00" w:rsidR="00CA7356" w:rsidRPr="00B57288" w:rsidRDefault="00CA7356" w:rsidP="00CA7356">
      <w:pPr>
        <w:tabs>
          <w:tab w:val="left" w:pos="0"/>
          <w:tab w:val="left" w:pos="567"/>
        </w:tabs>
        <w:jc w:val="both"/>
        <w:rPr>
          <w:sz w:val="22"/>
          <w:szCs w:val="22"/>
          <w:lang w:eastAsia="zh-CN"/>
        </w:rPr>
      </w:pPr>
      <w:r w:rsidRPr="00B57288">
        <w:rPr>
          <w:sz w:val="22"/>
          <w:szCs w:val="22"/>
          <w:lang w:eastAsia="zh-CN"/>
        </w:rPr>
        <w:tab/>
        <w:t xml:space="preserve"> </w:t>
      </w:r>
      <w:r w:rsidR="00C118DA" w:rsidRPr="00B57288">
        <w:rPr>
          <w:sz w:val="22"/>
          <w:szCs w:val="22"/>
          <w:lang w:eastAsia="zh-CN"/>
        </w:rPr>
        <w:t>6</w:t>
      </w:r>
      <w:r w:rsidRPr="00B57288">
        <w:rPr>
          <w:sz w:val="22"/>
          <w:szCs w:val="22"/>
          <w:lang w:eastAsia="zh-CN"/>
        </w:rPr>
        <w:t xml:space="preserve">.1.3.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w:t>
      </w:r>
    </w:p>
    <w:p w14:paraId="26436F75" w14:textId="4D8C8D24" w:rsidR="00CA7356" w:rsidRPr="00B57288" w:rsidRDefault="00CA7356" w:rsidP="00CA7356">
      <w:pPr>
        <w:tabs>
          <w:tab w:val="left" w:pos="567"/>
          <w:tab w:val="left" w:pos="1440"/>
          <w:tab w:val="left" w:pos="2520"/>
        </w:tabs>
        <w:jc w:val="both"/>
        <w:rPr>
          <w:i/>
          <w:iCs/>
          <w:sz w:val="22"/>
          <w:szCs w:val="22"/>
          <w:lang w:val="x-none" w:eastAsia="zh-CN"/>
        </w:rPr>
      </w:pPr>
      <w:r w:rsidRPr="00B57288">
        <w:rPr>
          <w:rFonts w:eastAsia="Calibri"/>
          <w:sz w:val="22"/>
          <w:szCs w:val="22"/>
          <w:lang w:val="x-none"/>
        </w:rPr>
        <w:tab/>
        <w:t xml:space="preserve"> </w:t>
      </w:r>
      <w:r w:rsidR="00C118DA" w:rsidRPr="00B57288">
        <w:rPr>
          <w:rFonts w:eastAsia="Calibri"/>
          <w:sz w:val="22"/>
          <w:szCs w:val="22"/>
        </w:rPr>
        <w:t>6</w:t>
      </w:r>
      <w:r w:rsidRPr="00B57288">
        <w:rPr>
          <w:rFonts w:eastAsia="Calibri"/>
          <w:sz w:val="22"/>
          <w:szCs w:val="22"/>
          <w:lang w:val="x-none"/>
        </w:rPr>
        <w:t xml:space="preserve">.2. </w:t>
      </w:r>
      <w:r w:rsidRPr="00B57288">
        <w:rPr>
          <w:rFonts w:eastAsia="Calibri"/>
          <w:i/>
          <w:iCs/>
          <w:sz w:val="22"/>
          <w:szCs w:val="22"/>
          <w:lang w:val="x-none"/>
        </w:rPr>
        <w:t>Изменение договора.</w:t>
      </w:r>
    </w:p>
    <w:p w14:paraId="0417AD08" w14:textId="02021254" w:rsidR="00CA7356" w:rsidRPr="00B57288" w:rsidRDefault="00CA7356" w:rsidP="00CA7356">
      <w:pPr>
        <w:tabs>
          <w:tab w:val="left" w:pos="567"/>
        </w:tabs>
        <w:jc w:val="both"/>
        <w:rPr>
          <w:i/>
          <w:iCs/>
          <w:sz w:val="22"/>
          <w:szCs w:val="22"/>
          <w:lang w:eastAsia="zh-CN"/>
        </w:rPr>
      </w:pPr>
      <w:r w:rsidRPr="00B57288">
        <w:rPr>
          <w:sz w:val="22"/>
          <w:szCs w:val="22"/>
          <w:lang w:eastAsia="zh-CN"/>
        </w:rPr>
        <w:tab/>
        <w:t xml:space="preserve"> </w:t>
      </w:r>
      <w:r w:rsidR="00C118DA" w:rsidRPr="00B57288">
        <w:rPr>
          <w:sz w:val="22"/>
          <w:szCs w:val="22"/>
          <w:lang w:eastAsia="zh-CN"/>
        </w:rPr>
        <w:t>6</w:t>
      </w:r>
      <w:r w:rsidRPr="00B57288">
        <w:rPr>
          <w:sz w:val="22"/>
          <w:szCs w:val="22"/>
          <w:lang w:eastAsia="zh-CN"/>
        </w:rPr>
        <w:t xml:space="preserve">.2.1. </w:t>
      </w:r>
      <w:r w:rsidRPr="00B57288">
        <w:rPr>
          <w:i/>
          <w:iCs/>
          <w:sz w:val="22"/>
          <w:szCs w:val="22"/>
          <w:lang w:eastAsia="zh-CN"/>
        </w:rPr>
        <w:t>Изменение существенных условий договора допускается по соглашению сторон.</w:t>
      </w:r>
    </w:p>
    <w:p w14:paraId="1B55B100" w14:textId="3EB216F9" w:rsidR="00CA7356" w:rsidRPr="00B57288" w:rsidRDefault="00CA7356" w:rsidP="00CA7356">
      <w:pPr>
        <w:tabs>
          <w:tab w:val="left" w:pos="567"/>
        </w:tabs>
        <w:jc w:val="both"/>
        <w:rPr>
          <w:sz w:val="22"/>
          <w:szCs w:val="22"/>
          <w:lang w:eastAsia="zh-CN"/>
        </w:rPr>
      </w:pPr>
      <w:r w:rsidRPr="00B57288">
        <w:rPr>
          <w:sz w:val="22"/>
          <w:szCs w:val="22"/>
          <w:lang w:eastAsia="zh-CN"/>
        </w:rPr>
        <w:tab/>
        <w:t xml:space="preserve"> </w:t>
      </w:r>
      <w:r w:rsidR="00C118DA" w:rsidRPr="00B57288">
        <w:rPr>
          <w:sz w:val="22"/>
          <w:szCs w:val="22"/>
          <w:lang w:eastAsia="zh-CN"/>
        </w:rPr>
        <w:t>6</w:t>
      </w:r>
      <w:r w:rsidRPr="00B57288">
        <w:rPr>
          <w:sz w:val="22"/>
          <w:szCs w:val="22"/>
          <w:lang w:eastAsia="zh-CN"/>
        </w:rPr>
        <w:t>.2.2. В случаях, предусмотренных пунктом 5 статьи 78.1 и 78.2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на предоставление субсидий, заказчик при этом в ходе исполнения договора обеспечивает согласование новых условий договора, в том числе сроков исполнения договора и (или) количества (объема) товара, объема работы или услуги, предусмотренных договором.</w:t>
      </w:r>
    </w:p>
    <w:p w14:paraId="4173FD1B" w14:textId="0AA4D40C" w:rsidR="00CA7356" w:rsidRPr="00B57288" w:rsidRDefault="00CA7356" w:rsidP="00CA7356">
      <w:pPr>
        <w:jc w:val="both"/>
        <w:rPr>
          <w:rFonts w:eastAsia="Calibri"/>
          <w:sz w:val="22"/>
          <w:szCs w:val="22"/>
        </w:rPr>
      </w:pPr>
      <w:r w:rsidRPr="00B57288">
        <w:rPr>
          <w:sz w:val="22"/>
          <w:szCs w:val="22"/>
          <w:lang w:eastAsia="zh-CN"/>
        </w:rPr>
        <w:t xml:space="preserve">         </w:t>
      </w:r>
      <w:r w:rsidR="00C118DA" w:rsidRPr="00B57288">
        <w:rPr>
          <w:sz w:val="22"/>
          <w:szCs w:val="22"/>
          <w:lang w:eastAsia="zh-CN"/>
        </w:rPr>
        <w:t>6</w:t>
      </w:r>
      <w:r w:rsidRPr="00B57288">
        <w:rPr>
          <w:sz w:val="22"/>
          <w:szCs w:val="22"/>
          <w:lang w:eastAsia="zh-CN"/>
        </w:rPr>
        <w:t>.2.3. П</w:t>
      </w:r>
      <w:r w:rsidRPr="00B57288">
        <w:rPr>
          <w:rFonts w:eastAsia="Calibri"/>
          <w:sz w:val="22"/>
          <w:szCs w:val="22"/>
        </w:rPr>
        <w:t xml:space="preserve">редусмотренный договором </w:t>
      </w:r>
      <w:r w:rsidRPr="00B57288">
        <w:rPr>
          <w:rFonts w:eastAsia="Calibri"/>
          <w:i/>
          <w:iCs/>
          <w:sz w:val="22"/>
          <w:szCs w:val="22"/>
        </w:rPr>
        <w:t>объем</w:t>
      </w:r>
      <w:r w:rsidRPr="00B57288">
        <w:rPr>
          <w:rFonts w:eastAsia="Calibri"/>
          <w:sz w:val="22"/>
          <w:szCs w:val="22"/>
        </w:rPr>
        <w:t xml:space="preserve">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w:t>
      </w:r>
      <w:r w:rsidRPr="00B57288">
        <w:rPr>
          <w:rFonts w:eastAsia="Calibri"/>
          <w:sz w:val="22"/>
          <w:szCs w:val="22"/>
        </w:rPr>
        <w:lastRenderedPageBreak/>
        <w:t>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14:paraId="19C1BFD1" w14:textId="4D9E4166" w:rsidR="00CA7356" w:rsidRPr="00B57288" w:rsidRDefault="00C118DA" w:rsidP="00CA7356">
      <w:pPr>
        <w:ind w:firstLine="680"/>
        <w:jc w:val="both"/>
        <w:rPr>
          <w:rFonts w:eastAsia="Calibri"/>
          <w:sz w:val="22"/>
          <w:szCs w:val="22"/>
        </w:rPr>
      </w:pPr>
      <w:r w:rsidRPr="00B57288">
        <w:rPr>
          <w:rFonts w:eastAsia="Calibri"/>
          <w:sz w:val="22"/>
          <w:szCs w:val="22"/>
        </w:rPr>
        <w:t>6</w:t>
      </w:r>
      <w:r w:rsidR="00CA7356" w:rsidRPr="00B57288">
        <w:rPr>
          <w:rFonts w:eastAsia="Calibri"/>
          <w:sz w:val="22"/>
          <w:szCs w:val="22"/>
        </w:rPr>
        <w:t>.2.4.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14:paraId="38E86195" w14:textId="667B13D4" w:rsidR="00CA7356" w:rsidRPr="00B57288" w:rsidRDefault="00C118DA" w:rsidP="00CA7356">
      <w:pPr>
        <w:autoSpaceDN w:val="0"/>
        <w:ind w:firstLine="708"/>
        <w:jc w:val="both"/>
        <w:textAlignment w:val="baseline"/>
        <w:rPr>
          <w:rFonts w:eastAsia="Calibri"/>
          <w:sz w:val="22"/>
          <w:szCs w:val="22"/>
        </w:rPr>
      </w:pPr>
      <w:r w:rsidRPr="00B57288">
        <w:rPr>
          <w:rFonts w:eastAsia="Calibri"/>
          <w:sz w:val="22"/>
          <w:szCs w:val="22"/>
        </w:rPr>
        <w:t>6</w:t>
      </w:r>
      <w:r w:rsidR="00CA7356" w:rsidRPr="00B57288">
        <w:rPr>
          <w:rFonts w:eastAsia="Calibri"/>
          <w:sz w:val="22"/>
          <w:szCs w:val="22"/>
        </w:rPr>
        <w:t xml:space="preserve">.2.5. </w:t>
      </w:r>
      <w:r w:rsidR="00CA7356" w:rsidRPr="00B57288">
        <w:rPr>
          <w:rFonts w:eastAsia="Calibri"/>
          <w:i/>
          <w:iCs/>
          <w:sz w:val="22"/>
          <w:szCs w:val="22"/>
        </w:rPr>
        <w:t>Сроки</w:t>
      </w:r>
      <w:r w:rsidR="00CA7356" w:rsidRPr="00B57288">
        <w:rPr>
          <w:rFonts w:eastAsia="Calibri"/>
          <w:sz w:val="22"/>
          <w:szCs w:val="22"/>
        </w:rPr>
        <w:t xml:space="preserve"> исполнения </w:t>
      </w:r>
      <w:r w:rsidR="00CA7356" w:rsidRPr="00B57288">
        <w:rPr>
          <w:rFonts w:eastAsia="Calibri"/>
          <w:color w:val="000000"/>
          <w:sz w:val="22"/>
          <w:szCs w:val="22"/>
        </w:rPr>
        <w:t>обязательств сторон по договору не более чем на 30% от первоначально предусмотренных сроков;</w:t>
      </w:r>
    </w:p>
    <w:p w14:paraId="45F474DC" w14:textId="1DE40D2D" w:rsidR="00CA7356" w:rsidRPr="00B57288" w:rsidRDefault="00C118DA" w:rsidP="00CA7356">
      <w:pPr>
        <w:autoSpaceDN w:val="0"/>
        <w:ind w:firstLine="708"/>
        <w:jc w:val="both"/>
        <w:textAlignment w:val="baseline"/>
        <w:rPr>
          <w:rFonts w:eastAsia="Calibri"/>
          <w:sz w:val="22"/>
          <w:szCs w:val="22"/>
        </w:rPr>
      </w:pPr>
      <w:r w:rsidRPr="00B57288">
        <w:rPr>
          <w:rFonts w:eastAsia="Calibri"/>
          <w:color w:val="000000"/>
          <w:sz w:val="22"/>
          <w:szCs w:val="22"/>
        </w:rPr>
        <w:t>6</w:t>
      </w:r>
      <w:r w:rsidR="00CA7356" w:rsidRPr="00B57288">
        <w:rPr>
          <w:rFonts w:eastAsia="Calibri"/>
          <w:color w:val="000000"/>
          <w:sz w:val="22"/>
          <w:szCs w:val="22"/>
        </w:rPr>
        <w:t xml:space="preserve">.2.6. </w:t>
      </w:r>
      <w:r w:rsidR="00CA7356" w:rsidRPr="00B57288">
        <w:rPr>
          <w:rFonts w:eastAsia="Calibri"/>
          <w:i/>
          <w:iCs/>
          <w:color w:val="000000"/>
          <w:sz w:val="22"/>
          <w:szCs w:val="22"/>
        </w:rPr>
        <w:t>Срок исполнения отдельного этапа</w:t>
      </w:r>
      <w:r w:rsidR="00CA7356" w:rsidRPr="00B57288">
        <w:rPr>
          <w:rFonts w:eastAsia="Calibri"/>
          <w:color w:val="000000"/>
          <w:sz w:val="22"/>
          <w:szCs w:val="22"/>
        </w:rPr>
        <w:t xml:space="preserve"> (отдельных этапов) исполнения договоров в рамках срока исполнения договора, предусмотренного при его заключении;</w:t>
      </w:r>
    </w:p>
    <w:p w14:paraId="4E33ECB2" w14:textId="5FCE8E1C" w:rsidR="00CA7356" w:rsidRPr="00B57288" w:rsidRDefault="00C118DA" w:rsidP="00CA7356">
      <w:pPr>
        <w:autoSpaceDN w:val="0"/>
        <w:ind w:firstLine="680"/>
        <w:jc w:val="both"/>
        <w:textAlignment w:val="baseline"/>
        <w:rPr>
          <w:rFonts w:eastAsia="Calibri"/>
          <w:sz w:val="22"/>
          <w:szCs w:val="22"/>
        </w:rPr>
      </w:pPr>
      <w:r w:rsidRPr="00B57288">
        <w:rPr>
          <w:rFonts w:eastAsia="Calibri"/>
          <w:color w:val="000000"/>
          <w:sz w:val="22"/>
          <w:szCs w:val="22"/>
        </w:rPr>
        <w:t>6</w:t>
      </w:r>
      <w:r w:rsidR="00CA7356" w:rsidRPr="00B57288">
        <w:rPr>
          <w:rFonts w:eastAsia="Calibri"/>
          <w:color w:val="000000"/>
          <w:sz w:val="22"/>
          <w:szCs w:val="22"/>
        </w:rPr>
        <w:t xml:space="preserve">.2.7. </w:t>
      </w:r>
      <w:r w:rsidR="00CA7356" w:rsidRPr="00B57288">
        <w:rPr>
          <w:rFonts w:eastAsia="Calibri"/>
          <w:i/>
          <w:iCs/>
          <w:color w:val="000000"/>
          <w:sz w:val="22"/>
          <w:szCs w:val="22"/>
        </w:rPr>
        <w:t>Цену договора</w:t>
      </w:r>
      <w:r w:rsidR="00CA7356" w:rsidRPr="00B57288">
        <w:rPr>
          <w:rFonts w:eastAsia="Calibri"/>
          <w:color w:val="000000"/>
          <w:sz w:val="22"/>
          <w:szCs w:val="22"/>
        </w:rPr>
        <w:t xml:space="preserve">, </w:t>
      </w:r>
      <w:r w:rsidR="00CA7356" w:rsidRPr="00B57288">
        <w:rPr>
          <w:rFonts w:eastAsia="Calibri"/>
          <w:i/>
          <w:iCs/>
          <w:color w:val="000000"/>
          <w:sz w:val="22"/>
          <w:szCs w:val="22"/>
        </w:rPr>
        <w:t>цену единицы товара</w:t>
      </w:r>
      <w:r w:rsidR="00CA7356" w:rsidRPr="00B57288">
        <w:rPr>
          <w:rFonts w:eastAsia="Calibri"/>
          <w:color w:val="000000"/>
          <w:sz w:val="22"/>
          <w:szCs w:val="22"/>
        </w:rPr>
        <w:t>, работы, услуги, в случае изменения в соответствии с законодательством Российской Федерации регулируемых цен (тарифов) на товары, работы, услуги;</w:t>
      </w:r>
    </w:p>
    <w:p w14:paraId="390C3B29" w14:textId="2745A27F" w:rsidR="00CA7356" w:rsidRPr="00B57288" w:rsidRDefault="00C118DA" w:rsidP="00CA7356">
      <w:pPr>
        <w:autoSpaceDN w:val="0"/>
        <w:ind w:firstLine="708"/>
        <w:jc w:val="both"/>
        <w:textAlignment w:val="baseline"/>
        <w:rPr>
          <w:rFonts w:eastAsia="Calibri"/>
          <w:sz w:val="22"/>
          <w:szCs w:val="22"/>
        </w:rPr>
      </w:pPr>
      <w:r w:rsidRPr="00B57288">
        <w:rPr>
          <w:rFonts w:eastAsia="Calibri"/>
          <w:sz w:val="22"/>
          <w:szCs w:val="22"/>
        </w:rPr>
        <w:t>6</w:t>
      </w:r>
      <w:r w:rsidR="00CA7356" w:rsidRPr="00B57288">
        <w:rPr>
          <w:rFonts w:eastAsia="Calibri"/>
          <w:sz w:val="22"/>
          <w:szCs w:val="22"/>
        </w:rPr>
        <w:t>.2.8.</w:t>
      </w:r>
      <w:r w:rsidR="00CA7356" w:rsidRPr="00B57288">
        <w:rPr>
          <w:rFonts w:eastAsia="Calibri"/>
          <w:i/>
          <w:iCs/>
          <w:sz w:val="22"/>
          <w:szCs w:val="22"/>
        </w:rPr>
        <w:t xml:space="preserve"> Цену договора</w:t>
      </w:r>
      <w:r w:rsidR="00CA7356" w:rsidRPr="00B57288">
        <w:rPr>
          <w:rFonts w:eastAsia="Calibri"/>
          <w:sz w:val="22"/>
          <w:szCs w:val="22"/>
        </w:rPr>
        <w:t xml:space="preserve">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5466D36" w14:textId="4D0BBC26" w:rsidR="00CA7356" w:rsidRPr="00B57288" w:rsidRDefault="00C118DA" w:rsidP="00CA7356">
      <w:pPr>
        <w:autoSpaceDN w:val="0"/>
        <w:ind w:firstLine="708"/>
        <w:jc w:val="both"/>
        <w:textAlignment w:val="baseline"/>
        <w:rPr>
          <w:rFonts w:eastAsia="Calibri"/>
          <w:sz w:val="22"/>
          <w:szCs w:val="22"/>
        </w:rPr>
      </w:pPr>
      <w:r w:rsidRPr="00B57288">
        <w:rPr>
          <w:rFonts w:eastAsia="Calibri"/>
          <w:sz w:val="22"/>
          <w:szCs w:val="22"/>
        </w:rPr>
        <w:t>6</w:t>
      </w:r>
      <w:r w:rsidR="00CA7356" w:rsidRPr="00B57288">
        <w:rPr>
          <w:rFonts w:eastAsia="Calibri"/>
          <w:sz w:val="22"/>
          <w:szCs w:val="22"/>
        </w:rPr>
        <w:t xml:space="preserve">.2.9. </w:t>
      </w:r>
      <w:r w:rsidR="00CA7356" w:rsidRPr="00B57288">
        <w:rPr>
          <w:rFonts w:eastAsia="Calibri"/>
          <w:i/>
          <w:iCs/>
          <w:sz w:val="22"/>
          <w:szCs w:val="22"/>
        </w:rPr>
        <w:t>Цену единицы товара</w:t>
      </w:r>
      <w:r w:rsidR="00CA7356" w:rsidRPr="00B57288">
        <w:rPr>
          <w:rFonts w:eastAsia="Calibri"/>
          <w:sz w:val="22"/>
          <w:szCs w:val="22"/>
        </w:rPr>
        <w:t>,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19D877E0" w14:textId="77777777" w:rsidR="00CA7356" w:rsidRPr="00B57288" w:rsidRDefault="00CA7356" w:rsidP="00CA7356">
      <w:pPr>
        <w:autoSpaceDN w:val="0"/>
        <w:ind w:firstLine="708"/>
        <w:jc w:val="both"/>
        <w:textAlignment w:val="baseline"/>
        <w:rPr>
          <w:rFonts w:eastAsia="Calibri"/>
          <w:sz w:val="22"/>
          <w:szCs w:val="22"/>
        </w:rPr>
      </w:pPr>
      <w:r w:rsidRPr="00B57288">
        <w:rPr>
          <w:rFonts w:eastAsia="Calibri"/>
          <w:sz w:val="22"/>
          <w:szCs w:val="22"/>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14:paraId="42C2D972" w14:textId="0EC04BA0" w:rsidR="00F304F6" w:rsidRPr="00B57288" w:rsidRDefault="00F304F6" w:rsidP="00CA7356">
      <w:pPr>
        <w:tabs>
          <w:tab w:val="left" w:pos="567"/>
        </w:tabs>
        <w:jc w:val="both"/>
        <w:rPr>
          <w:sz w:val="22"/>
          <w:szCs w:val="22"/>
          <w:lang w:eastAsia="ru-RU"/>
        </w:rPr>
      </w:pPr>
    </w:p>
    <w:p w14:paraId="38BD1F9A" w14:textId="157FE1F8" w:rsidR="00F304F6" w:rsidRPr="00B57288" w:rsidRDefault="00F304F6" w:rsidP="00F304F6">
      <w:pPr>
        <w:pStyle w:val="a7"/>
        <w:spacing w:before="0" w:beforeAutospacing="0" w:after="0" w:line="240" w:lineRule="auto"/>
        <w:ind w:right="142"/>
        <w:jc w:val="center"/>
        <w:rPr>
          <w:b/>
          <w:bCs/>
          <w:sz w:val="22"/>
          <w:szCs w:val="22"/>
        </w:rPr>
      </w:pPr>
      <w:r w:rsidRPr="00B57288">
        <w:rPr>
          <w:b/>
          <w:bCs/>
          <w:sz w:val="22"/>
          <w:szCs w:val="22"/>
        </w:rPr>
        <w:t>7. КОНФИДЕНЦИАЛЬНОСТЬ</w:t>
      </w:r>
    </w:p>
    <w:p w14:paraId="38BA8942" w14:textId="78443949" w:rsidR="00F304F6" w:rsidRPr="00B57288" w:rsidRDefault="00F304F6" w:rsidP="00F304F6">
      <w:pPr>
        <w:pStyle w:val="a7"/>
        <w:spacing w:before="0" w:beforeAutospacing="0" w:after="0" w:line="240" w:lineRule="auto"/>
        <w:ind w:right="142" w:firstLine="708"/>
        <w:jc w:val="both"/>
        <w:rPr>
          <w:bCs/>
          <w:sz w:val="22"/>
          <w:szCs w:val="22"/>
        </w:rPr>
      </w:pPr>
      <w:r w:rsidRPr="00B57288">
        <w:rPr>
          <w:bCs/>
          <w:sz w:val="22"/>
          <w:szCs w:val="22"/>
        </w:rPr>
        <w:t>7.1. Исполнитель обязуется не раскрывать и не разглашать третьим лицам информацию о Заказчике, ставшую известной ему в связи с выполнением условий настоящего Договора, без предварительного письменного согласия на то Заказчика за исключением случаев, установленных законодательством РФ.</w:t>
      </w:r>
    </w:p>
    <w:p w14:paraId="67308A15" w14:textId="20DE917B" w:rsidR="00F304F6" w:rsidRPr="00B57288" w:rsidRDefault="00F304F6" w:rsidP="00F304F6">
      <w:pPr>
        <w:pStyle w:val="a7"/>
        <w:spacing w:before="0" w:beforeAutospacing="0" w:after="0" w:line="240" w:lineRule="auto"/>
        <w:ind w:right="142"/>
        <w:jc w:val="both"/>
        <w:rPr>
          <w:sz w:val="22"/>
          <w:szCs w:val="22"/>
        </w:rPr>
      </w:pPr>
      <w:r w:rsidRPr="00B57288">
        <w:rPr>
          <w:bCs/>
          <w:sz w:val="22"/>
          <w:szCs w:val="22"/>
        </w:rPr>
        <w:t xml:space="preserve">   </w:t>
      </w:r>
      <w:r w:rsidRPr="00B57288">
        <w:rPr>
          <w:bCs/>
          <w:sz w:val="22"/>
          <w:szCs w:val="22"/>
        </w:rPr>
        <w:tab/>
        <w:t>7.2. Заказчик обязуется использовать информацию, полученную от Исполнителя в соответствии с условиями настоящего Договора, только для собственных нужд. Предоставление вышеуказанной информации третьим лицам возможно только с письменного согласия на то Исполнителя</w:t>
      </w:r>
      <w:r w:rsidRPr="00B57288">
        <w:rPr>
          <w:sz w:val="22"/>
          <w:szCs w:val="22"/>
        </w:rPr>
        <w:t xml:space="preserve"> за исключением случаев, установленных законодательством РФ.</w:t>
      </w:r>
    </w:p>
    <w:p w14:paraId="53F2737B" w14:textId="1CA82BC9" w:rsidR="00F304F6" w:rsidRPr="00B57288" w:rsidRDefault="00F304F6" w:rsidP="00F304F6">
      <w:pPr>
        <w:pStyle w:val="a7"/>
        <w:spacing w:before="0" w:beforeAutospacing="0" w:after="0" w:line="240" w:lineRule="auto"/>
        <w:ind w:right="142"/>
        <w:jc w:val="both"/>
        <w:rPr>
          <w:sz w:val="22"/>
          <w:szCs w:val="22"/>
        </w:rPr>
      </w:pPr>
      <w:r w:rsidRPr="00B57288">
        <w:rPr>
          <w:sz w:val="22"/>
          <w:szCs w:val="22"/>
        </w:rPr>
        <w:t xml:space="preserve">           7.3.  В случае, если Сторона, благодаря исполнению своего обязательства по настоящему Договору, получила от другой Стороны информацию о новых решениях и технических знаниях, в том числе не защищаемых законодательством РФ, а также сведения, которые могут рассматриваться как коммерческая тайна, Сторона, получившая такую информацию, не вправе сообщать третьим лицам без согласия другой Стороны</w:t>
      </w:r>
    </w:p>
    <w:p w14:paraId="4BFADE1E" w14:textId="77777777" w:rsidR="00F304F6" w:rsidRPr="00B57288" w:rsidRDefault="00F304F6" w:rsidP="00CA7356">
      <w:pPr>
        <w:tabs>
          <w:tab w:val="left" w:pos="567"/>
        </w:tabs>
        <w:jc w:val="both"/>
        <w:rPr>
          <w:sz w:val="22"/>
          <w:szCs w:val="22"/>
          <w:lang w:eastAsia="ru-RU"/>
        </w:rPr>
      </w:pPr>
    </w:p>
    <w:bookmarkEnd w:id="3"/>
    <w:p w14:paraId="41260EDA" w14:textId="6BA4A5BC" w:rsidR="00CA7356" w:rsidRPr="00B57288" w:rsidRDefault="00F304F6" w:rsidP="00CA7356">
      <w:pPr>
        <w:spacing w:line="240" w:lineRule="atLeast"/>
        <w:jc w:val="center"/>
        <w:rPr>
          <w:b/>
          <w:color w:val="000000"/>
          <w:sz w:val="22"/>
          <w:szCs w:val="22"/>
        </w:rPr>
      </w:pPr>
      <w:r w:rsidRPr="00B57288">
        <w:rPr>
          <w:b/>
          <w:sz w:val="22"/>
          <w:szCs w:val="22"/>
        </w:rPr>
        <w:t>8</w:t>
      </w:r>
      <w:r w:rsidR="00CA7356" w:rsidRPr="00B57288">
        <w:rPr>
          <w:b/>
          <w:sz w:val="22"/>
          <w:szCs w:val="22"/>
        </w:rPr>
        <w:t>.</w:t>
      </w:r>
      <w:r w:rsidR="00CA7356" w:rsidRPr="00B57288">
        <w:rPr>
          <w:b/>
          <w:color w:val="000000"/>
          <w:sz w:val="22"/>
          <w:szCs w:val="22"/>
        </w:rPr>
        <w:t xml:space="preserve"> СРОК ДЕЙСТВИЯ ДОГОВОРА</w:t>
      </w:r>
    </w:p>
    <w:p w14:paraId="6C14A599" w14:textId="4355B2F5" w:rsidR="00CA7356" w:rsidRPr="00B57288" w:rsidRDefault="00F304F6" w:rsidP="00CA7356">
      <w:pPr>
        <w:spacing w:line="240" w:lineRule="atLeast"/>
        <w:ind w:firstLine="567"/>
        <w:jc w:val="both"/>
        <w:rPr>
          <w:b/>
          <w:bCs/>
          <w:sz w:val="22"/>
          <w:szCs w:val="22"/>
        </w:rPr>
      </w:pPr>
      <w:r w:rsidRPr="00B57288">
        <w:rPr>
          <w:sz w:val="22"/>
          <w:szCs w:val="22"/>
        </w:rPr>
        <w:t>8</w:t>
      </w:r>
      <w:r w:rsidR="00CA7356" w:rsidRPr="00B57288">
        <w:rPr>
          <w:sz w:val="22"/>
          <w:szCs w:val="22"/>
        </w:rPr>
        <w:t xml:space="preserve">.1. </w:t>
      </w:r>
      <w:r w:rsidR="00CA7356" w:rsidRPr="00B57288">
        <w:rPr>
          <w:bCs/>
          <w:sz w:val="22"/>
          <w:szCs w:val="22"/>
        </w:rPr>
        <w:t xml:space="preserve">Договор вступает в силу со дня подписания его Сторонами и действует </w:t>
      </w:r>
      <w:r w:rsidR="00CA7356" w:rsidRPr="00B57288">
        <w:rPr>
          <w:b/>
          <w:bCs/>
          <w:sz w:val="22"/>
          <w:szCs w:val="22"/>
        </w:rPr>
        <w:t xml:space="preserve">до 31 </w:t>
      </w:r>
      <w:r w:rsidR="004E5470" w:rsidRPr="00B57288">
        <w:rPr>
          <w:b/>
          <w:bCs/>
          <w:sz w:val="22"/>
          <w:szCs w:val="22"/>
        </w:rPr>
        <w:t>октября</w:t>
      </w:r>
      <w:r w:rsidR="00CA7356" w:rsidRPr="00B57288">
        <w:rPr>
          <w:b/>
          <w:bCs/>
          <w:sz w:val="22"/>
          <w:szCs w:val="22"/>
        </w:rPr>
        <w:t xml:space="preserve"> 2023 года. </w:t>
      </w:r>
    </w:p>
    <w:p w14:paraId="7DF73E98" w14:textId="77777777" w:rsidR="00CA7356" w:rsidRPr="00B57288" w:rsidRDefault="00CA7356" w:rsidP="00CA7356">
      <w:pPr>
        <w:spacing w:line="240" w:lineRule="atLeast"/>
        <w:ind w:firstLine="567"/>
        <w:jc w:val="both"/>
        <w:rPr>
          <w:sz w:val="22"/>
          <w:szCs w:val="22"/>
        </w:rPr>
      </w:pPr>
      <w:r w:rsidRPr="00B57288">
        <w:rPr>
          <w:sz w:val="22"/>
          <w:szCs w:val="22"/>
        </w:rPr>
        <w:t>Договор считается исполненным после полной оплаты Заказчиком всего объема оказанных слуг в рамках договора, согласно Спецификации договора (Приложение №1).</w:t>
      </w:r>
    </w:p>
    <w:p w14:paraId="11295751" w14:textId="546C327A" w:rsidR="00CA7356" w:rsidRPr="00B57288" w:rsidRDefault="00AC2ACF" w:rsidP="00CA7356">
      <w:pPr>
        <w:spacing w:line="240" w:lineRule="atLeast"/>
        <w:ind w:firstLine="567"/>
        <w:jc w:val="both"/>
        <w:rPr>
          <w:sz w:val="22"/>
          <w:szCs w:val="22"/>
        </w:rPr>
      </w:pPr>
      <w:bookmarkStart w:id="4" w:name="_Hlk126049632"/>
      <w:r w:rsidRPr="00B57288">
        <w:rPr>
          <w:sz w:val="22"/>
          <w:szCs w:val="22"/>
        </w:rPr>
        <w:t>8</w:t>
      </w:r>
      <w:r w:rsidR="00CA7356" w:rsidRPr="00B57288">
        <w:rPr>
          <w:sz w:val="22"/>
          <w:szCs w:val="22"/>
        </w:rPr>
        <w:t>.2. Истечение срока действия Договора не освобождает стороны от исполнения обязательств, возникших в период действия Договора, а также от ответственности за его нарушение.</w:t>
      </w:r>
    </w:p>
    <w:p w14:paraId="7A0768E8" w14:textId="0BBBD909" w:rsidR="00CA7356" w:rsidRPr="00B57288" w:rsidRDefault="00AC2ACF" w:rsidP="00CA7356">
      <w:pPr>
        <w:spacing w:line="240" w:lineRule="atLeast"/>
        <w:ind w:firstLine="567"/>
        <w:jc w:val="both"/>
        <w:rPr>
          <w:sz w:val="22"/>
          <w:szCs w:val="22"/>
        </w:rPr>
      </w:pPr>
      <w:r w:rsidRPr="00B57288">
        <w:rPr>
          <w:sz w:val="22"/>
          <w:szCs w:val="22"/>
        </w:rPr>
        <w:lastRenderedPageBreak/>
        <w:t>8</w:t>
      </w:r>
      <w:r w:rsidR="00CA7356" w:rsidRPr="00B57288">
        <w:rPr>
          <w:sz w:val="22"/>
          <w:szCs w:val="22"/>
        </w:rPr>
        <w:t>.3. Настоящий Договор составлен в двух подлинных экземплярах, имеющих одинаковую силу, по одному для каждой из сторон. 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bookmarkEnd w:id="4"/>
    <w:p w14:paraId="09508C1D" w14:textId="77777777" w:rsidR="00CA7356" w:rsidRPr="00B57288" w:rsidRDefault="00CA7356" w:rsidP="00CA7356">
      <w:pPr>
        <w:spacing w:line="240" w:lineRule="atLeast"/>
        <w:ind w:firstLine="567"/>
        <w:jc w:val="both"/>
        <w:rPr>
          <w:sz w:val="22"/>
          <w:szCs w:val="22"/>
        </w:rPr>
      </w:pPr>
    </w:p>
    <w:p w14:paraId="721BE383" w14:textId="4A95EAB8" w:rsidR="00CA7356" w:rsidRPr="00B57288" w:rsidRDefault="00AC2ACF" w:rsidP="00CA7356">
      <w:pPr>
        <w:shd w:val="clear" w:color="auto" w:fill="FFFFFF"/>
        <w:autoSpaceDE w:val="0"/>
        <w:autoSpaceDN w:val="0"/>
        <w:adjustRightInd w:val="0"/>
        <w:spacing w:line="240" w:lineRule="atLeast"/>
        <w:jc w:val="center"/>
        <w:rPr>
          <w:b/>
          <w:bCs/>
          <w:color w:val="000000"/>
          <w:sz w:val="22"/>
          <w:szCs w:val="22"/>
        </w:rPr>
      </w:pPr>
      <w:r w:rsidRPr="00B57288">
        <w:rPr>
          <w:b/>
          <w:bCs/>
          <w:color w:val="000000"/>
          <w:sz w:val="22"/>
          <w:szCs w:val="22"/>
        </w:rPr>
        <w:t>9</w:t>
      </w:r>
      <w:r w:rsidR="00CA7356" w:rsidRPr="00B57288">
        <w:rPr>
          <w:b/>
          <w:bCs/>
          <w:color w:val="000000"/>
          <w:sz w:val="22"/>
          <w:szCs w:val="22"/>
        </w:rPr>
        <w:t>.АНТИКОРРУПЦИОННАЯ ОГОВОРКА</w:t>
      </w:r>
    </w:p>
    <w:p w14:paraId="34E4692B" w14:textId="154316C3" w:rsidR="00AC2ACF" w:rsidRPr="00AC2ACF" w:rsidRDefault="00AC2ACF" w:rsidP="00AC2ACF">
      <w:pPr>
        <w:autoSpaceDN w:val="0"/>
        <w:ind w:firstLine="720"/>
        <w:jc w:val="both"/>
        <w:textAlignment w:val="baseline"/>
        <w:rPr>
          <w:sz w:val="22"/>
          <w:szCs w:val="22"/>
          <w:lang w:eastAsia="ru-RU"/>
        </w:rPr>
      </w:pPr>
      <w:r w:rsidRPr="00B57288">
        <w:rPr>
          <w:sz w:val="22"/>
          <w:szCs w:val="22"/>
          <w:lang w:eastAsia="ru-RU"/>
        </w:rPr>
        <w:t>9</w:t>
      </w:r>
      <w:r w:rsidRPr="00AC2ACF">
        <w:rPr>
          <w:sz w:val="22"/>
          <w:szCs w:val="22"/>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39A37508" w14:textId="176D603F" w:rsidR="00AC2ACF" w:rsidRPr="00AC2ACF" w:rsidRDefault="00AC2ACF" w:rsidP="00AC2ACF">
      <w:pPr>
        <w:autoSpaceDN w:val="0"/>
        <w:ind w:firstLine="720"/>
        <w:jc w:val="both"/>
        <w:textAlignment w:val="baseline"/>
        <w:rPr>
          <w:sz w:val="22"/>
          <w:szCs w:val="22"/>
          <w:lang w:eastAsia="ru-RU"/>
        </w:rPr>
      </w:pPr>
      <w:r w:rsidRPr="00B57288">
        <w:rPr>
          <w:sz w:val="22"/>
          <w:szCs w:val="22"/>
          <w:lang w:eastAsia="ru-RU"/>
        </w:rPr>
        <w:t>9</w:t>
      </w:r>
      <w:r w:rsidRPr="00AC2ACF">
        <w:rPr>
          <w:sz w:val="22"/>
          <w:szCs w:val="22"/>
          <w:lang w:eastAsia="ru-RU"/>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14:paraId="4ECD88A6" w14:textId="77777777" w:rsidR="00AC2ACF" w:rsidRPr="00AC2ACF" w:rsidRDefault="00AC2ACF" w:rsidP="00AC2ACF">
      <w:pPr>
        <w:autoSpaceDN w:val="0"/>
        <w:ind w:firstLine="720"/>
        <w:jc w:val="both"/>
        <w:textAlignment w:val="baseline"/>
        <w:rPr>
          <w:i/>
          <w:iCs/>
          <w:sz w:val="22"/>
          <w:szCs w:val="22"/>
          <w:lang w:eastAsia="ru-RU"/>
        </w:rPr>
      </w:pPr>
      <w:r w:rsidRPr="00AC2ACF">
        <w:rPr>
          <w:i/>
          <w:iCs/>
          <w:sz w:val="22"/>
          <w:szCs w:val="22"/>
          <w:lang w:eastAsia="ru-RU"/>
        </w:rPr>
        <w:t xml:space="preserve">Каналы уведомления Поставщика (Исполнителя, Подрядчика) о нарушениях каких-либо положений настоящего раздела: адрес, </w:t>
      </w:r>
      <w:bookmarkStart w:id="5" w:name="_Hlk128570720"/>
      <w:r w:rsidRPr="00AC2ACF">
        <w:rPr>
          <w:i/>
          <w:iCs/>
          <w:sz w:val="22"/>
          <w:szCs w:val="22"/>
          <w:lang w:eastAsia="ru-RU"/>
        </w:rPr>
        <w:t>электронная почта, телефон - указаны в реквизитах Договора.</w:t>
      </w:r>
      <w:bookmarkEnd w:id="5"/>
    </w:p>
    <w:p w14:paraId="3E0032DA" w14:textId="77777777" w:rsidR="00AC2ACF" w:rsidRPr="00AC2ACF" w:rsidRDefault="00AC2ACF" w:rsidP="00AC2ACF">
      <w:pPr>
        <w:autoSpaceDN w:val="0"/>
        <w:ind w:firstLine="720"/>
        <w:jc w:val="both"/>
        <w:textAlignment w:val="baseline"/>
        <w:rPr>
          <w:i/>
          <w:iCs/>
          <w:sz w:val="22"/>
          <w:szCs w:val="22"/>
          <w:lang w:eastAsia="ru-RU"/>
        </w:rPr>
      </w:pPr>
      <w:r w:rsidRPr="00AC2ACF">
        <w:rPr>
          <w:i/>
          <w:iCs/>
          <w:sz w:val="22"/>
          <w:szCs w:val="22"/>
          <w:lang w:eastAsia="ru-RU"/>
        </w:rPr>
        <w:t xml:space="preserve">Каналы уведомления Заказчика о нарушениях каких-либо положений настоящего раздела: Свердловская область, г. Тавда пер. Сельский,9, тел:8-34360-30772, </w:t>
      </w:r>
      <w:hyperlink r:id="rId6" w:history="1">
        <w:r w:rsidRPr="00AC2ACF">
          <w:rPr>
            <w:i/>
            <w:iCs/>
            <w:color w:val="0563C1" w:themeColor="hyperlink"/>
            <w:sz w:val="22"/>
            <w:szCs w:val="22"/>
            <w:u w:val="single"/>
            <w:lang w:val="en-US" w:eastAsia="ru-RU"/>
          </w:rPr>
          <w:t>tavda</w:t>
        </w:r>
        <w:r w:rsidRPr="00AC2ACF">
          <w:rPr>
            <w:i/>
            <w:iCs/>
            <w:color w:val="0563C1" w:themeColor="hyperlink"/>
            <w:sz w:val="22"/>
            <w:szCs w:val="22"/>
            <w:u w:val="single"/>
            <w:lang w:eastAsia="ru-RU"/>
          </w:rPr>
          <w:t>-</w:t>
        </w:r>
        <w:r w:rsidRPr="00AC2ACF">
          <w:rPr>
            <w:i/>
            <w:iCs/>
            <w:color w:val="0563C1" w:themeColor="hyperlink"/>
            <w:sz w:val="22"/>
            <w:szCs w:val="22"/>
            <w:u w:val="single"/>
            <w:lang w:val="en-US" w:eastAsia="ru-RU"/>
          </w:rPr>
          <w:t>pni</w:t>
        </w:r>
        <w:r w:rsidRPr="00AC2ACF">
          <w:rPr>
            <w:i/>
            <w:iCs/>
            <w:color w:val="0563C1" w:themeColor="hyperlink"/>
            <w:sz w:val="22"/>
            <w:szCs w:val="22"/>
            <w:u w:val="single"/>
            <w:lang w:eastAsia="ru-RU"/>
          </w:rPr>
          <w:t>@</w:t>
        </w:r>
        <w:r w:rsidRPr="00AC2ACF">
          <w:rPr>
            <w:i/>
            <w:iCs/>
            <w:color w:val="0563C1" w:themeColor="hyperlink"/>
            <w:sz w:val="22"/>
            <w:szCs w:val="22"/>
            <w:u w:val="single"/>
            <w:lang w:val="en-US" w:eastAsia="ru-RU"/>
          </w:rPr>
          <w:t>mail</w:t>
        </w:r>
        <w:r w:rsidRPr="00AC2ACF">
          <w:rPr>
            <w:i/>
            <w:iCs/>
            <w:color w:val="0563C1" w:themeColor="hyperlink"/>
            <w:sz w:val="22"/>
            <w:szCs w:val="22"/>
            <w:u w:val="single"/>
            <w:lang w:eastAsia="ru-RU"/>
          </w:rPr>
          <w:t>.</w:t>
        </w:r>
        <w:r w:rsidRPr="00AC2ACF">
          <w:rPr>
            <w:i/>
            <w:iCs/>
            <w:color w:val="0563C1" w:themeColor="hyperlink"/>
            <w:sz w:val="22"/>
            <w:szCs w:val="22"/>
            <w:u w:val="single"/>
            <w:lang w:val="en-US" w:eastAsia="ru-RU"/>
          </w:rPr>
          <w:t>ru</w:t>
        </w:r>
      </w:hyperlink>
    </w:p>
    <w:p w14:paraId="28ABBA46" w14:textId="77777777" w:rsidR="00AC2ACF" w:rsidRPr="00AC2ACF" w:rsidRDefault="00AC2ACF" w:rsidP="00AC2ACF">
      <w:pPr>
        <w:autoSpaceDN w:val="0"/>
        <w:ind w:firstLine="720"/>
        <w:jc w:val="both"/>
        <w:textAlignment w:val="baseline"/>
        <w:rPr>
          <w:sz w:val="22"/>
          <w:szCs w:val="22"/>
          <w:lang w:eastAsia="ru-RU"/>
        </w:rPr>
      </w:pPr>
      <w:r w:rsidRPr="00AC2ACF">
        <w:rPr>
          <w:sz w:val="22"/>
          <w:szCs w:val="22"/>
          <w:lang w:eastAsia="ru-RU"/>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5F15EA8A" w14:textId="3887FDAC" w:rsidR="00AC2ACF" w:rsidRPr="00AC2ACF" w:rsidRDefault="00AC2ACF" w:rsidP="00AC2ACF">
      <w:pPr>
        <w:autoSpaceDN w:val="0"/>
        <w:ind w:firstLine="720"/>
        <w:jc w:val="both"/>
        <w:textAlignment w:val="baseline"/>
        <w:rPr>
          <w:sz w:val="22"/>
          <w:szCs w:val="22"/>
          <w:lang w:eastAsia="ru-RU"/>
        </w:rPr>
      </w:pPr>
      <w:r w:rsidRPr="00B57288">
        <w:rPr>
          <w:sz w:val="22"/>
          <w:szCs w:val="22"/>
          <w:lang w:eastAsia="ru-RU"/>
        </w:rPr>
        <w:t>9</w:t>
      </w:r>
      <w:r w:rsidRPr="00AC2ACF">
        <w:rPr>
          <w:sz w:val="22"/>
          <w:szCs w:val="22"/>
          <w:lang w:eastAsia="ru-RU"/>
        </w:rPr>
        <w:t>.3.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66D3AB8A" w14:textId="74F680CA" w:rsidR="00AC2ACF" w:rsidRPr="00AC2ACF" w:rsidRDefault="00AC2ACF" w:rsidP="00AC2ACF">
      <w:pPr>
        <w:autoSpaceDN w:val="0"/>
        <w:ind w:firstLine="720"/>
        <w:jc w:val="both"/>
        <w:textAlignment w:val="baseline"/>
        <w:rPr>
          <w:sz w:val="22"/>
          <w:szCs w:val="22"/>
          <w:lang w:eastAsia="ru-RU"/>
        </w:rPr>
      </w:pPr>
      <w:r w:rsidRPr="00B57288">
        <w:rPr>
          <w:sz w:val="22"/>
          <w:szCs w:val="22"/>
          <w:lang w:eastAsia="ru-RU"/>
        </w:rPr>
        <w:t>9</w:t>
      </w:r>
      <w:r w:rsidRPr="00AC2ACF">
        <w:rPr>
          <w:sz w:val="22"/>
          <w:szCs w:val="22"/>
          <w:lang w:eastAsia="ru-RU"/>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14:paraId="6168AD30" w14:textId="7049965A" w:rsidR="00AC2ACF" w:rsidRPr="00AC2ACF" w:rsidRDefault="00AC2ACF" w:rsidP="00AC2ACF">
      <w:pPr>
        <w:autoSpaceDN w:val="0"/>
        <w:ind w:firstLine="720"/>
        <w:jc w:val="both"/>
        <w:textAlignment w:val="baseline"/>
        <w:rPr>
          <w:sz w:val="22"/>
          <w:szCs w:val="22"/>
          <w:lang w:eastAsia="ru-RU"/>
        </w:rPr>
      </w:pPr>
      <w:r w:rsidRPr="00B57288">
        <w:rPr>
          <w:sz w:val="22"/>
          <w:szCs w:val="22"/>
          <w:lang w:eastAsia="ru-RU"/>
        </w:rPr>
        <w:t>9</w:t>
      </w:r>
      <w:r w:rsidRPr="00AC2ACF">
        <w:rPr>
          <w:sz w:val="22"/>
          <w:szCs w:val="22"/>
          <w:lang w:eastAsia="ru-RU"/>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3E7C4661" w14:textId="77777777" w:rsidR="00AC2ACF" w:rsidRPr="00B57288" w:rsidRDefault="00AC2ACF" w:rsidP="00B57288">
      <w:pPr>
        <w:spacing w:line="240" w:lineRule="atLeast"/>
        <w:rPr>
          <w:b/>
          <w:sz w:val="22"/>
          <w:szCs w:val="22"/>
        </w:rPr>
      </w:pPr>
    </w:p>
    <w:p w14:paraId="15A07BA3" w14:textId="47037A99" w:rsidR="00CA7356" w:rsidRPr="00B57288" w:rsidRDefault="00CA7356" w:rsidP="00CA7356">
      <w:pPr>
        <w:spacing w:line="240" w:lineRule="atLeast"/>
        <w:jc w:val="center"/>
        <w:rPr>
          <w:b/>
          <w:sz w:val="22"/>
          <w:szCs w:val="22"/>
        </w:rPr>
      </w:pPr>
      <w:r w:rsidRPr="00B57288">
        <w:rPr>
          <w:b/>
          <w:sz w:val="22"/>
          <w:szCs w:val="22"/>
        </w:rPr>
        <w:t>1</w:t>
      </w:r>
      <w:r w:rsidR="00AC2ACF" w:rsidRPr="00B57288">
        <w:rPr>
          <w:b/>
          <w:sz w:val="22"/>
          <w:szCs w:val="22"/>
        </w:rPr>
        <w:t>0</w:t>
      </w:r>
      <w:r w:rsidRPr="00B57288">
        <w:rPr>
          <w:sz w:val="22"/>
          <w:szCs w:val="22"/>
        </w:rPr>
        <w:t>.</w:t>
      </w:r>
      <w:r w:rsidRPr="00B57288">
        <w:rPr>
          <w:b/>
          <w:sz w:val="22"/>
          <w:szCs w:val="22"/>
        </w:rPr>
        <w:t xml:space="preserve"> ПОРЯДОК РАЗРЕШЕНИЯ СПОРОВ</w:t>
      </w:r>
    </w:p>
    <w:p w14:paraId="48B3DD1A" w14:textId="20676AEA" w:rsidR="00CA7356" w:rsidRPr="00B57288" w:rsidRDefault="00CA7356" w:rsidP="00CA7356">
      <w:pPr>
        <w:ind w:firstLine="709"/>
        <w:jc w:val="both"/>
        <w:rPr>
          <w:sz w:val="22"/>
          <w:szCs w:val="22"/>
        </w:rPr>
      </w:pPr>
      <w:r w:rsidRPr="00B57288">
        <w:rPr>
          <w:sz w:val="22"/>
          <w:szCs w:val="22"/>
        </w:rPr>
        <w:t>1</w:t>
      </w:r>
      <w:r w:rsidR="00AC2ACF" w:rsidRPr="00B57288">
        <w:rPr>
          <w:sz w:val="22"/>
          <w:szCs w:val="22"/>
        </w:rPr>
        <w:t>0</w:t>
      </w:r>
      <w:r w:rsidRPr="00B57288">
        <w:rPr>
          <w:sz w:val="22"/>
          <w:szCs w:val="22"/>
        </w:rPr>
        <w:t>.1. Все разногласия и споры, которые могут возникнуть при исполнении договора, подлежат предварительному разрешению путем переговоров</w:t>
      </w:r>
      <w:r w:rsidRPr="00B57288">
        <w:rPr>
          <w:bCs/>
          <w:sz w:val="22"/>
          <w:szCs w:val="22"/>
        </w:rPr>
        <w:t>, в том числе в претензионном порядке</w:t>
      </w:r>
      <w:r w:rsidRPr="00B57288">
        <w:rPr>
          <w:sz w:val="22"/>
          <w:szCs w:val="22"/>
        </w:rPr>
        <w:t>.</w:t>
      </w:r>
    </w:p>
    <w:p w14:paraId="373613D3" w14:textId="77F69BD0" w:rsidR="00CA7356" w:rsidRPr="00B57288" w:rsidRDefault="00CA7356" w:rsidP="00CA7356">
      <w:pPr>
        <w:ind w:firstLine="709"/>
        <w:jc w:val="both"/>
        <w:rPr>
          <w:sz w:val="22"/>
          <w:szCs w:val="22"/>
        </w:rPr>
      </w:pPr>
      <w:r w:rsidRPr="00B57288">
        <w:rPr>
          <w:bCs/>
          <w:sz w:val="22"/>
          <w:szCs w:val="22"/>
        </w:rPr>
        <w:t>1</w:t>
      </w:r>
      <w:r w:rsidR="00AC2ACF" w:rsidRPr="00B57288">
        <w:rPr>
          <w:bCs/>
          <w:sz w:val="22"/>
          <w:szCs w:val="22"/>
        </w:rPr>
        <w:t>0</w:t>
      </w:r>
      <w:r w:rsidRPr="00B57288">
        <w:rPr>
          <w:bCs/>
          <w:sz w:val="22"/>
          <w:szCs w:val="22"/>
        </w:rPr>
        <w:t>.2.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0A35647" w14:textId="3C53908F" w:rsidR="00CA7356" w:rsidRPr="00B57288" w:rsidRDefault="00CA7356" w:rsidP="00CA7356">
      <w:pPr>
        <w:ind w:firstLine="709"/>
        <w:jc w:val="both"/>
        <w:rPr>
          <w:sz w:val="22"/>
          <w:szCs w:val="22"/>
        </w:rPr>
      </w:pPr>
      <w:r w:rsidRPr="00B57288">
        <w:rPr>
          <w:bCs/>
          <w:sz w:val="22"/>
          <w:szCs w:val="22"/>
        </w:rPr>
        <w:t>1</w:t>
      </w:r>
      <w:r w:rsidR="00B57288" w:rsidRPr="00B57288">
        <w:rPr>
          <w:bCs/>
          <w:sz w:val="22"/>
          <w:szCs w:val="22"/>
        </w:rPr>
        <w:t>0</w:t>
      </w:r>
      <w:r w:rsidRPr="00B57288">
        <w:rPr>
          <w:bCs/>
          <w:sz w:val="22"/>
          <w:szCs w:val="22"/>
        </w:rPr>
        <w:t xml:space="preserve">.3. Срок рассмотрения писем, уведомлений или претензий не может превышать 5(пять) дней с момента их получения. Переписка Сторон может осуществляться в виде письма или </w:t>
      </w:r>
      <w:r w:rsidRPr="00B57288">
        <w:rPr>
          <w:bCs/>
          <w:sz w:val="22"/>
          <w:szCs w:val="22"/>
        </w:rPr>
        <w:lastRenderedPageBreak/>
        <w:t>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w:t>
      </w:r>
      <w:r w:rsidRPr="00B57288">
        <w:rPr>
          <w:kern w:val="2"/>
          <w:sz w:val="22"/>
          <w:szCs w:val="22"/>
        </w:rPr>
        <w:t xml:space="preserve"> договора,</w:t>
      </w:r>
      <w:r w:rsidRPr="00B57288">
        <w:rPr>
          <w:bCs/>
          <w:sz w:val="22"/>
          <w:szCs w:val="22"/>
        </w:rPr>
        <w:t xml:space="preserve"> необходимо указывать конкретные электронные адреса, с обязательным уведомлением Сторонами о ситуации утраты контроля над электронным адресом.</w:t>
      </w:r>
    </w:p>
    <w:p w14:paraId="0531A65B" w14:textId="0AD020AC" w:rsidR="00CA7356" w:rsidRPr="00B57288" w:rsidRDefault="00CA7356" w:rsidP="00CA7356">
      <w:pPr>
        <w:ind w:firstLine="709"/>
        <w:jc w:val="both"/>
        <w:rPr>
          <w:bCs/>
          <w:sz w:val="22"/>
          <w:szCs w:val="22"/>
        </w:rPr>
      </w:pPr>
      <w:r w:rsidRPr="00B57288">
        <w:rPr>
          <w:bCs/>
          <w:sz w:val="22"/>
          <w:szCs w:val="22"/>
        </w:rPr>
        <w:t>1</w:t>
      </w:r>
      <w:r w:rsidR="00B57288" w:rsidRPr="00B57288">
        <w:rPr>
          <w:bCs/>
          <w:sz w:val="22"/>
          <w:szCs w:val="22"/>
        </w:rPr>
        <w:t>0</w:t>
      </w:r>
      <w:r w:rsidRPr="00B57288">
        <w:rPr>
          <w:bCs/>
          <w:sz w:val="22"/>
          <w:szCs w:val="22"/>
        </w:rPr>
        <w:t xml:space="preserve">.4. При неурегулировании Сторонами спора в досудебном порядке, спор подлежит рассмотрению </w:t>
      </w:r>
      <w:r w:rsidRPr="00B57288">
        <w:rPr>
          <w:bCs/>
          <w:i/>
          <w:sz w:val="22"/>
          <w:szCs w:val="22"/>
        </w:rPr>
        <w:t>Арбитражным судом Свердловской области</w:t>
      </w:r>
      <w:r w:rsidRPr="00B57288">
        <w:rPr>
          <w:bCs/>
          <w:sz w:val="22"/>
          <w:szCs w:val="22"/>
        </w:rPr>
        <w:t>.</w:t>
      </w:r>
    </w:p>
    <w:p w14:paraId="5CC7AC40" w14:textId="77777777" w:rsidR="00CA7356" w:rsidRPr="00B57288" w:rsidRDefault="00CA7356" w:rsidP="00CA7356">
      <w:pPr>
        <w:jc w:val="both"/>
        <w:rPr>
          <w:sz w:val="22"/>
          <w:szCs w:val="22"/>
        </w:rPr>
      </w:pPr>
    </w:p>
    <w:p w14:paraId="7328001E" w14:textId="33E87B81" w:rsidR="00CA7356" w:rsidRPr="00B57288" w:rsidRDefault="00CA7356" w:rsidP="00CA7356">
      <w:pPr>
        <w:autoSpaceDN w:val="0"/>
        <w:jc w:val="center"/>
        <w:textAlignment w:val="baseline"/>
        <w:rPr>
          <w:sz w:val="22"/>
          <w:szCs w:val="22"/>
          <w:lang w:eastAsia="ru-RU"/>
        </w:rPr>
      </w:pPr>
      <w:r w:rsidRPr="00B57288">
        <w:rPr>
          <w:b/>
          <w:sz w:val="22"/>
          <w:szCs w:val="22"/>
          <w:lang w:eastAsia="ru-RU"/>
        </w:rPr>
        <w:t>1</w:t>
      </w:r>
      <w:r w:rsidR="00B57288" w:rsidRPr="00B57288">
        <w:rPr>
          <w:b/>
          <w:sz w:val="22"/>
          <w:szCs w:val="22"/>
          <w:lang w:eastAsia="ru-RU"/>
        </w:rPr>
        <w:t>1</w:t>
      </w:r>
      <w:r w:rsidRPr="00B57288">
        <w:rPr>
          <w:b/>
          <w:sz w:val="22"/>
          <w:szCs w:val="22"/>
          <w:lang w:eastAsia="ru-RU"/>
        </w:rPr>
        <w:t xml:space="preserve">. ОБСТОЯТЕЛЬСТВА НЕПРЕОДОЛИМОЙ СИЛЫ (форс-мажор) </w:t>
      </w:r>
    </w:p>
    <w:p w14:paraId="60997C2D" w14:textId="656E9AC9" w:rsidR="00CA7356" w:rsidRPr="00B57288" w:rsidRDefault="00CA7356" w:rsidP="00CA7356">
      <w:pPr>
        <w:autoSpaceDN w:val="0"/>
        <w:ind w:firstLine="709"/>
        <w:jc w:val="both"/>
        <w:textAlignment w:val="baseline"/>
        <w:rPr>
          <w:sz w:val="22"/>
          <w:szCs w:val="22"/>
          <w:lang w:eastAsia="ru-RU"/>
        </w:rPr>
      </w:pPr>
      <w:r w:rsidRPr="00B57288">
        <w:rPr>
          <w:sz w:val="22"/>
          <w:szCs w:val="22"/>
          <w:lang w:eastAsia="ru-RU"/>
        </w:rPr>
        <w:t>1</w:t>
      </w:r>
      <w:r w:rsidR="00B57288" w:rsidRPr="00B57288">
        <w:rPr>
          <w:sz w:val="22"/>
          <w:szCs w:val="22"/>
          <w:lang w:eastAsia="ru-RU"/>
        </w:rPr>
        <w:t>1</w:t>
      </w:r>
      <w:r w:rsidRPr="00B57288">
        <w:rPr>
          <w:sz w:val="22"/>
          <w:szCs w:val="22"/>
          <w:lang w:eastAsia="ru-RU"/>
        </w:rPr>
        <w:t>.1.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7B3DBF28" w14:textId="0F75A551" w:rsidR="00CA7356" w:rsidRPr="00B57288" w:rsidRDefault="00CA7356" w:rsidP="00CA7356">
      <w:pPr>
        <w:autoSpaceDN w:val="0"/>
        <w:ind w:firstLine="709"/>
        <w:jc w:val="both"/>
        <w:textAlignment w:val="baseline"/>
        <w:rPr>
          <w:sz w:val="22"/>
          <w:szCs w:val="22"/>
          <w:lang w:eastAsia="ru-RU"/>
        </w:rPr>
      </w:pPr>
      <w:r w:rsidRPr="00B57288">
        <w:rPr>
          <w:sz w:val="22"/>
          <w:szCs w:val="22"/>
          <w:lang w:eastAsia="ru-RU"/>
        </w:rPr>
        <w:t>1</w:t>
      </w:r>
      <w:r w:rsidR="00B57288" w:rsidRPr="00B57288">
        <w:rPr>
          <w:sz w:val="22"/>
          <w:szCs w:val="22"/>
          <w:lang w:eastAsia="ru-RU"/>
        </w:rPr>
        <w:t>1</w:t>
      </w:r>
      <w:r w:rsidRPr="00B57288">
        <w:rPr>
          <w:sz w:val="22"/>
          <w:szCs w:val="22"/>
          <w:lang w:eastAsia="ru-RU"/>
        </w:rPr>
        <w:t>.2.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0ADB688E" w14:textId="3D426DEB" w:rsidR="00CA7356" w:rsidRPr="00B57288" w:rsidRDefault="00CA7356" w:rsidP="00CA7356">
      <w:pPr>
        <w:autoSpaceDN w:val="0"/>
        <w:ind w:firstLine="709"/>
        <w:jc w:val="both"/>
        <w:textAlignment w:val="baseline"/>
        <w:rPr>
          <w:sz w:val="22"/>
          <w:szCs w:val="22"/>
          <w:lang w:eastAsia="ru-RU"/>
        </w:rPr>
      </w:pPr>
      <w:r w:rsidRPr="00B57288">
        <w:rPr>
          <w:sz w:val="22"/>
          <w:szCs w:val="22"/>
          <w:lang w:eastAsia="ru-RU"/>
        </w:rPr>
        <w:t>1</w:t>
      </w:r>
      <w:r w:rsidR="00B57288" w:rsidRPr="00B57288">
        <w:rPr>
          <w:sz w:val="22"/>
          <w:szCs w:val="22"/>
          <w:lang w:eastAsia="ru-RU"/>
        </w:rPr>
        <w:t>1</w:t>
      </w:r>
      <w:r w:rsidRPr="00B57288">
        <w:rPr>
          <w:sz w:val="22"/>
          <w:szCs w:val="22"/>
          <w:lang w:eastAsia="ru-RU"/>
        </w:rPr>
        <w:t xml:space="preserve">.3. 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14:paraId="1E46CF5A" w14:textId="11984EFC" w:rsidR="00CA7356" w:rsidRPr="00B57288" w:rsidRDefault="00CA7356" w:rsidP="00CA7356">
      <w:pPr>
        <w:autoSpaceDN w:val="0"/>
        <w:ind w:firstLine="709"/>
        <w:jc w:val="both"/>
        <w:textAlignment w:val="baseline"/>
        <w:rPr>
          <w:sz w:val="22"/>
          <w:szCs w:val="22"/>
          <w:lang w:eastAsia="ru-RU"/>
        </w:rPr>
      </w:pPr>
      <w:r w:rsidRPr="00B57288">
        <w:rPr>
          <w:sz w:val="22"/>
          <w:szCs w:val="22"/>
          <w:lang w:eastAsia="ru-RU"/>
        </w:rPr>
        <w:t>1</w:t>
      </w:r>
      <w:r w:rsidR="00B57288" w:rsidRPr="00B57288">
        <w:rPr>
          <w:sz w:val="22"/>
          <w:szCs w:val="22"/>
          <w:lang w:eastAsia="ru-RU"/>
        </w:rPr>
        <w:t>1</w:t>
      </w:r>
      <w:r w:rsidRPr="00B57288">
        <w:rPr>
          <w:sz w:val="22"/>
          <w:szCs w:val="22"/>
          <w:lang w:eastAsia="ru-RU"/>
        </w:rPr>
        <w:t>.4.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14:paraId="1D8D7947" w14:textId="71E146B0" w:rsidR="00CA7356" w:rsidRPr="00B57288" w:rsidRDefault="00CA7356" w:rsidP="00CA7356">
      <w:pPr>
        <w:ind w:firstLine="680"/>
        <w:jc w:val="both"/>
        <w:rPr>
          <w:sz w:val="22"/>
          <w:szCs w:val="22"/>
          <w:lang w:eastAsia="ru-RU"/>
        </w:rPr>
      </w:pPr>
      <w:r w:rsidRPr="00B57288">
        <w:rPr>
          <w:sz w:val="22"/>
          <w:szCs w:val="22"/>
          <w:lang w:eastAsia="ru-RU"/>
        </w:rPr>
        <w:t>1</w:t>
      </w:r>
      <w:r w:rsidR="00B57288" w:rsidRPr="00B57288">
        <w:rPr>
          <w:sz w:val="22"/>
          <w:szCs w:val="22"/>
          <w:lang w:eastAsia="ru-RU"/>
        </w:rPr>
        <w:t>1</w:t>
      </w:r>
      <w:r w:rsidRPr="00B57288">
        <w:rPr>
          <w:sz w:val="22"/>
          <w:szCs w:val="22"/>
          <w:lang w:eastAsia="ru-RU"/>
        </w:rPr>
        <w:t>.5.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57725A81" w14:textId="77777777" w:rsidR="00CA7356" w:rsidRPr="00B57288" w:rsidRDefault="00CA7356" w:rsidP="00CA7356">
      <w:pPr>
        <w:ind w:firstLine="680"/>
        <w:jc w:val="both"/>
        <w:rPr>
          <w:sz w:val="22"/>
          <w:szCs w:val="22"/>
        </w:rPr>
      </w:pPr>
    </w:p>
    <w:p w14:paraId="5906EC2A" w14:textId="45000EE5" w:rsidR="00CA7356" w:rsidRPr="00B57288" w:rsidRDefault="00CA7356" w:rsidP="00CA7356">
      <w:pPr>
        <w:shd w:val="clear" w:color="auto" w:fill="FFFFFF"/>
        <w:autoSpaceDE w:val="0"/>
        <w:autoSpaceDN w:val="0"/>
        <w:adjustRightInd w:val="0"/>
        <w:spacing w:line="240" w:lineRule="atLeast"/>
        <w:jc w:val="center"/>
        <w:rPr>
          <w:b/>
          <w:bCs/>
          <w:color w:val="000000"/>
          <w:sz w:val="22"/>
          <w:szCs w:val="22"/>
        </w:rPr>
      </w:pPr>
      <w:r w:rsidRPr="00B57288">
        <w:rPr>
          <w:b/>
          <w:bCs/>
          <w:color w:val="000000"/>
          <w:sz w:val="22"/>
          <w:szCs w:val="22"/>
        </w:rPr>
        <w:t>1</w:t>
      </w:r>
      <w:r w:rsidR="00B57288" w:rsidRPr="00B57288">
        <w:rPr>
          <w:b/>
          <w:bCs/>
          <w:color w:val="000000"/>
          <w:sz w:val="22"/>
          <w:szCs w:val="22"/>
        </w:rPr>
        <w:t>2</w:t>
      </w:r>
      <w:r w:rsidRPr="00B57288">
        <w:rPr>
          <w:b/>
          <w:bCs/>
          <w:color w:val="000000"/>
          <w:sz w:val="22"/>
          <w:szCs w:val="22"/>
        </w:rPr>
        <w:t>. РЕКВИЗИТЫ И ПОДПИСИ СТОРОН</w:t>
      </w:r>
    </w:p>
    <w:tbl>
      <w:tblPr>
        <w:tblW w:w="10632" w:type="dxa"/>
        <w:tblInd w:w="-284" w:type="dxa"/>
        <w:tblLook w:val="04A0" w:firstRow="1" w:lastRow="0" w:firstColumn="1" w:lastColumn="0" w:noHBand="0" w:noVBand="1"/>
      </w:tblPr>
      <w:tblGrid>
        <w:gridCol w:w="5374"/>
        <w:gridCol w:w="5258"/>
      </w:tblGrid>
      <w:tr w:rsidR="00E0649C" w:rsidRPr="00B57288" w14:paraId="4C2E88F2" w14:textId="77777777" w:rsidTr="00E40BB5">
        <w:trPr>
          <w:trHeight w:val="4028"/>
        </w:trPr>
        <w:tc>
          <w:tcPr>
            <w:tcW w:w="5374" w:type="dxa"/>
            <w:vAlign w:val="center"/>
          </w:tcPr>
          <w:p w14:paraId="09470BF7" w14:textId="1425E8CC" w:rsidR="00E0649C" w:rsidRPr="00B57288" w:rsidRDefault="0069449B" w:rsidP="0069449B">
            <w:pPr>
              <w:widowControl w:val="0"/>
              <w:suppressAutoHyphens w:val="0"/>
              <w:rPr>
                <w:rFonts w:eastAsia="Calibri"/>
                <w:sz w:val="22"/>
                <w:szCs w:val="22"/>
                <w:lang w:eastAsia="en-US"/>
              </w:rPr>
            </w:pPr>
            <w:bookmarkStart w:id="6" w:name="_Hlk127363961"/>
            <w:r w:rsidRPr="00B57288">
              <w:rPr>
                <w:rFonts w:eastAsia="Calibri"/>
                <w:sz w:val="22"/>
                <w:szCs w:val="22"/>
                <w:lang w:eastAsia="en-US"/>
              </w:rPr>
              <w:t>Исполнитель:</w:t>
            </w:r>
          </w:p>
          <w:p w14:paraId="6D57AC95" w14:textId="5784BA73" w:rsidR="0069449B" w:rsidRPr="00B57288" w:rsidRDefault="0069449B" w:rsidP="0069449B">
            <w:pPr>
              <w:widowControl w:val="0"/>
              <w:suppressAutoHyphens w:val="0"/>
              <w:rPr>
                <w:sz w:val="22"/>
                <w:szCs w:val="22"/>
              </w:rPr>
            </w:pPr>
          </w:p>
          <w:p w14:paraId="244FC8F4" w14:textId="77777777" w:rsidR="00B57288" w:rsidRPr="00B57288" w:rsidRDefault="00B57288" w:rsidP="0069449B">
            <w:pPr>
              <w:widowControl w:val="0"/>
              <w:suppressAutoHyphens w:val="0"/>
              <w:rPr>
                <w:sz w:val="22"/>
                <w:szCs w:val="22"/>
              </w:rPr>
            </w:pPr>
          </w:p>
          <w:p w14:paraId="6DFEE532" w14:textId="77777777" w:rsidR="00B57288" w:rsidRPr="00B57288" w:rsidRDefault="00B57288" w:rsidP="0069449B">
            <w:pPr>
              <w:widowControl w:val="0"/>
              <w:suppressAutoHyphens w:val="0"/>
              <w:rPr>
                <w:sz w:val="22"/>
                <w:szCs w:val="22"/>
              </w:rPr>
            </w:pPr>
          </w:p>
          <w:p w14:paraId="62AD23E4" w14:textId="77777777" w:rsidR="00B57288" w:rsidRPr="00B57288" w:rsidRDefault="00B57288" w:rsidP="0069449B">
            <w:pPr>
              <w:widowControl w:val="0"/>
              <w:suppressAutoHyphens w:val="0"/>
              <w:rPr>
                <w:sz w:val="22"/>
                <w:szCs w:val="22"/>
              </w:rPr>
            </w:pPr>
          </w:p>
          <w:p w14:paraId="63FE4E3A" w14:textId="77777777" w:rsidR="00B57288" w:rsidRPr="00B57288" w:rsidRDefault="00B57288" w:rsidP="0069449B">
            <w:pPr>
              <w:widowControl w:val="0"/>
              <w:suppressAutoHyphens w:val="0"/>
              <w:rPr>
                <w:sz w:val="22"/>
                <w:szCs w:val="22"/>
              </w:rPr>
            </w:pPr>
          </w:p>
          <w:p w14:paraId="18ABFD39" w14:textId="77777777" w:rsidR="00B57288" w:rsidRPr="00B57288" w:rsidRDefault="00B57288" w:rsidP="0069449B">
            <w:pPr>
              <w:widowControl w:val="0"/>
              <w:suppressAutoHyphens w:val="0"/>
              <w:rPr>
                <w:sz w:val="22"/>
                <w:szCs w:val="22"/>
              </w:rPr>
            </w:pPr>
          </w:p>
          <w:p w14:paraId="391376BB" w14:textId="77777777" w:rsidR="00B57288" w:rsidRPr="00B57288" w:rsidRDefault="00B57288" w:rsidP="0069449B">
            <w:pPr>
              <w:widowControl w:val="0"/>
              <w:suppressAutoHyphens w:val="0"/>
              <w:rPr>
                <w:sz w:val="22"/>
                <w:szCs w:val="22"/>
              </w:rPr>
            </w:pPr>
          </w:p>
          <w:p w14:paraId="4418745E" w14:textId="77777777" w:rsidR="00B57288" w:rsidRPr="00B57288" w:rsidRDefault="00B57288" w:rsidP="0069449B">
            <w:pPr>
              <w:widowControl w:val="0"/>
              <w:suppressAutoHyphens w:val="0"/>
              <w:rPr>
                <w:sz w:val="22"/>
                <w:szCs w:val="22"/>
              </w:rPr>
            </w:pPr>
          </w:p>
          <w:p w14:paraId="0363CD10" w14:textId="77777777" w:rsidR="00B57288" w:rsidRPr="00B57288" w:rsidRDefault="00B57288" w:rsidP="0069449B">
            <w:pPr>
              <w:widowControl w:val="0"/>
              <w:suppressAutoHyphens w:val="0"/>
              <w:rPr>
                <w:sz w:val="22"/>
                <w:szCs w:val="22"/>
              </w:rPr>
            </w:pPr>
          </w:p>
          <w:p w14:paraId="78117C5A" w14:textId="77777777" w:rsidR="00B57288" w:rsidRPr="00B57288" w:rsidRDefault="00B57288" w:rsidP="0069449B">
            <w:pPr>
              <w:widowControl w:val="0"/>
              <w:suppressAutoHyphens w:val="0"/>
              <w:rPr>
                <w:sz w:val="22"/>
                <w:szCs w:val="22"/>
              </w:rPr>
            </w:pPr>
          </w:p>
          <w:p w14:paraId="1296E73C" w14:textId="77777777" w:rsidR="00B57288" w:rsidRPr="00B57288" w:rsidRDefault="00B57288" w:rsidP="0069449B">
            <w:pPr>
              <w:widowControl w:val="0"/>
              <w:suppressAutoHyphens w:val="0"/>
              <w:rPr>
                <w:sz w:val="22"/>
                <w:szCs w:val="22"/>
              </w:rPr>
            </w:pPr>
          </w:p>
          <w:p w14:paraId="112EF27F" w14:textId="77777777" w:rsidR="00B57288" w:rsidRPr="00B57288" w:rsidRDefault="00B57288" w:rsidP="0069449B">
            <w:pPr>
              <w:widowControl w:val="0"/>
              <w:suppressAutoHyphens w:val="0"/>
              <w:rPr>
                <w:sz w:val="22"/>
                <w:szCs w:val="22"/>
              </w:rPr>
            </w:pPr>
          </w:p>
          <w:p w14:paraId="5E46FCFA" w14:textId="77777777" w:rsidR="00B57288" w:rsidRPr="00B57288" w:rsidRDefault="00B57288" w:rsidP="0069449B">
            <w:pPr>
              <w:widowControl w:val="0"/>
              <w:suppressAutoHyphens w:val="0"/>
              <w:rPr>
                <w:sz w:val="22"/>
                <w:szCs w:val="22"/>
              </w:rPr>
            </w:pPr>
          </w:p>
          <w:p w14:paraId="660C7174" w14:textId="77777777" w:rsidR="00B57288" w:rsidRPr="00B57288" w:rsidRDefault="00B57288" w:rsidP="0069449B">
            <w:pPr>
              <w:widowControl w:val="0"/>
              <w:suppressAutoHyphens w:val="0"/>
              <w:rPr>
                <w:sz w:val="22"/>
                <w:szCs w:val="22"/>
              </w:rPr>
            </w:pPr>
          </w:p>
          <w:p w14:paraId="7638C6FC" w14:textId="77777777" w:rsidR="00B57288" w:rsidRPr="00B57288" w:rsidRDefault="00B57288" w:rsidP="0069449B">
            <w:pPr>
              <w:widowControl w:val="0"/>
              <w:suppressAutoHyphens w:val="0"/>
              <w:rPr>
                <w:sz w:val="22"/>
                <w:szCs w:val="22"/>
              </w:rPr>
            </w:pPr>
          </w:p>
          <w:p w14:paraId="19F1C464" w14:textId="63A8A46B" w:rsidR="0069449B" w:rsidRPr="00B57288" w:rsidRDefault="0069449B" w:rsidP="0069449B">
            <w:pPr>
              <w:widowControl w:val="0"/>
              <w:suppressAutoHyphens w:val="0"/>
              <w:rPr>
                <w:sz w:val="22"/>
                <w:szCs w:val="22"/>
              </w:rPr>
            </w:pPr>
          </w:p>
          <w:p w14:paraId="762206A9" w14:textId="759ED8AB" w:rsidR="0069449B" w:rsidRPr="00B57288" w:rsidRDefault="00042C48" w:rsidP="0069449B">
            <w:pPr>
              <w:widowControl w:val="0"/>
              <w:suppressAutoHyphens w:val="0"/>
              <w:rPr>
                <w:sz w:val="22"/>
                <w:szCs w:val="22"/>
              </w:rPr>
            </w:pPr>
            <w:r w:rsidRPr="00B57288">
              <w:rPr>
                <w:sz w:val="22"/>
                <w:szCs w:val="22"/>
              </w:rPr>
              <w:t>_______________/</w:t>
            </w:r>
            <w:r w:rsidR="00B57288" w:rsidRPr="00B57288">
              <w:rPr>
                <w:sz w:val="22"/>
                <w:szCs w:val="22"/>
              </w:rPr>
              <w:t>____________</w:t>
            </w:r>
          </w:p>
          <w:p w14:paraId="7ECE94A1" w14:textId="65F98D67" w:rsidR="0069449B" w:rsidRPr="00911EF3" w:rsidRDefault="00042C48" w:rsidP="0069449B">
            <w:pPr>
              <w:widowControl w:val="0"/>
              <w:suppressAutoHyphens w:val="0"/>
              <w:rPr>
                <w:sz w:val="22"/>
                <w:szCs w:val="22"/>
              </w:rPr>
            </w:pPr>
            <w:r w:rsidRPr="00B57288">
              <w:rPr>
                <w:sz w:val="22"/>
                <w:szCs w:val="22"/>
              </w:rPr>
              <w:t>ЭЦП</w:t>
            </w:r>
          </w:p>
        </w:tc>
        <w:tc>
          <w:tcPr>
            <w:tcW w:w="5258" w:type="dxa"/>
          </w:tcPr>
          <w:p w14:paraId="5628EF8E" w14:textId="77777777" w:rsidR="00E0649C" w:rsidRPr="00B57288" w:rsidRDefault="00E0649C" w:rsidP="00E0649C">
            <w:pPr>
              <w:widowControl w:val="0"/>
              <w:suppressAutoHyphens w:val="0"/>
              <w:rPr>
                <w:rFonts w:eastAsia="Calibri"/>
                <w:sz w:val="22"/>
                <w:szCs w:val="22"/>
                <w:lang w:eastAsia="en-US"/>
              </w:rPr>
            </w:pPr>
            <w:r w:rsidRPr="00B57288">
              <w:rPr>
                <w:rFonts w:eastAsia="Calibri"/>
                <w:sz w:val="22"/>
                <w:szCs w:val="22"/>
                <w:lang w:eastAsia="en-US"/>
              </w:rPr>
              <w:t>Заказчик:</w:t>
            </w:r>
          </w:p>
          <w:p w14:paraId="7B7AF938" w14:textId="77777777" w:rsidR="00E0649C" w:rsidRPr="00B57288" w:rsidRDefault="00E0649C" w:rsidP="00E0649C">
            <w:pPr>
              <w:widowControl w:val="0"/>
              <w:suppressAutoHyphens w:val="0"/>
              <w:rPr>
                <w:rFonts w:eastAsia="Calibri"/>
                <w:sz w:val="22"/>
                <w:szCs w:val="22"/>
                <w:lang w:eastAsia="en-US"/>
              </w:rPr>
            </w:pPr>
            <w:r w:rsidRPr="00B57288">
              <w:rPr>
                <w:rFonts w:eastAsia="Calibri"/>
                <w:b/>
                <w:sz w:val="22"/>
                <w:szCs w:val="22"/>
                <w:lang w:eastAsia="en-US"/>
              </w:rPr>
              <w:t xml:space="preserve">ГАСУСО СО «Тавдинский ПНИ» </w:t>
            </w:r>
          </w:p>
          <w:p w14:paraId="37B7C2FE" w14:textId="77777777" w:rsidR="00E0649C" w:rsidRPr="00B57288" w:rsidRDefault="00E0649C" w:rsidP="00E0649C">
            <w:pPr>
              <w:widowControl w:val="0"/>
              <w:suppressAutoHyphens w:val="0"/>
              <w:rPr>
                <w:rFonts w:eastAsia="Calibri"/>
                <w:sz w:val="22"/>
                <w:szCs w:val="22"/>
                <w:lang w:eastAsia="en-US"/>
              </w:rPr>
            </w:pPr>
            <w:r w:rsidRPr="00B57288">
              <w:rPr>
                <w:rFonts w:eastAsia="Calibri"/>
                <w:sz w:val="22"/>
                <w:szCs w:val="22"/>
                <w:lang w:eastAsia="en-US"/>
              </w:rPr>
              <w:t xml:space="preserve">Адрес: 623955, Свердловская область, г. </w:t>
            </w:r>
          </w:p>
          <w:p w14:paraId="1FC0689C" w14:textId="77777777" w:rsidR="00E0649C" w:rsidRPr="00B57288" w:rsidRDefault="00E0649C" w:rsidP="00E0649C">
            <w:pPr>
              <w:widowControl w:val="0"/>
              <w:suppressAutoHyphens w:val="0"/>
              <w:rPr>
                <w:rFonts w:eastAsia="Calibri"/>
                <w:sz w:val="22"/>
                <w:szCs w:val="22"/>
                <w:lang w:eastAsia="en-US"/>
              </w:rPr>
            </w:pPr>
            <w:r w:rsidRPr="00B57288">
              <w:rPr>
                <w:rFonts w:eastAsia="Calibri"/>
                <w:sz w:val="22"/>
                <w:szCs w:val="22"/>
                <w:lang w:eastAsia="en-US"/>
              </w:rPr>
              <w:t xml:space="preserve">Тавда, пер. Сельский, 9, ИНН 6634003041, </w:t>
            </w:r>
          </w:p>
          <w:p w14:paraId="3379F673" w14:textId="77777777" w:rsidR="00E0649C" w:rsidRPr="00B57288" w:rsidRDefault="00E0649C" w:rsidP="00E0649C">
            <w:pPr>
              <w:widowControl w:val="0"/>
              <w:suppressAutoHyphens w:val="0"/>
              <w:rPr>
                <w:rFonts w:eastAsia="Calibri"/>
                <w:sz w:val="22"/>
                <w:szCs w:val="22"/>
                <w:lang w:eastAsia="en-US"/>
              </w:rPr>
            </w:pPr>
            <w:r w:rsidRPr="00B57288">
              <w:rPr>
                <w:rFonts w:eastAsia="Calibri"/>
                <w:sz w:val="22"/>
                <w:szCs w:val="22"/>
                <w:lang w:eastAsia="en-US"/>
              </w:rPr>
              <w:t>КПП 667601001, ОГРН 1026601903492,</w:t>
            </w:r>
          </w:p>
          <w:p w14:paraId="68F06215" w14:textId="77777777" w:rsidR="00E0649C" w:rsidRPr="00B57288" w:rsidRDefault="00E0649C" w:rsidP="00E0649C">
            <w:pPr>
              <w:widowControl w:val="0"/>
              <w:suppressAutoHyphens w:val="0"/>
              <w:rPr>
                <w:rFonts w:eastAsia="Calibri"/>
                <w:sz w:val="22"/>
                <w:szCs w:val="22"/>
                <w:lang w:eastAsia="en-US"/>
              </w:rPr>
            </w:pPr>
            <w:r w:rsidRPr="00B57288">
              <w:rPr>
                <w:rFonts w:eastAsia="Calibri"/>
                <w:sz w:val="22"/>
                <w:szCs w:val="22"/>
                <w:lang w:eastAsia="en-US"/>
              </w:rPr>
              <w:t xml:space="preserve"> ОКПО 35176014, ОКАТО 65496000000, ОКТМО 65723000001, ОКФС 13, ОКОПФ 20901, Уральское ГУ Банка России/УФК по Свердловской области,</w:t>
            </w:r>
          </w:p>
          <w:p w14:paraId="68EFA455" w14:textId="77777777" w:rsidR="00E0649C" w:rsidRPr="00B57288" w:rsidRDefault="00E0649C" w:rsidP="00E0649C">
            <w:pPr>
              <w:widowControl w:val="0"/>
              <w:suppressAutoHyphens w:val="0"/>
              <w:rPr>
                <w:rFonts w:eastAsia="Calibri"/>
                <w:sz w:val="22"/>
                <w:szCs w:val="22"/>
                <w:lang w:eastAsia="en-US"/>
              </w:rPr>
            </w:pPr>
            <w:r w:rsidRPr="00B57288">
              <w:rPr>
                <w:rFonts w:eastAsia="Calibri"/>
                <w:sz w:val="22"/>
                <w:szCs w:val="22"/>
                <w:lang w:eastAsia="en-US"/>
              </w:rPr>
              <w:t>г. Екатеринбург р/с 03224643650000006200</w:t>
            </w:r>
          </w:p>
          <w:p w14:paraId="4C802F83" w14:textId="77777777" w:rsidR="00E0649C" w:rsidRPr="00B57288" w:rsidRDefault="00E0649C" w:rsidP="00E0649C">
            <w:pPr>
              <w:widowControl w:val="0"/>
              <w:suppressAutoHyphens w:val="0"/>
              <w:rPr>
                <w:rFonts w:eastAsia="Calibri"/>
                <w:sz w:val="22"/>
                <w:szCs w:val="22"/>
                <w:lang w:eastAsia="en-US"/>
              </w:rPr>
            </w:pPr>
            <w:r w:rsidRPr="00B57288">
              <w:rPr>
                <w:rFonts w:eastAsia="Calibri"/>
                <w:sz w:val="22"/>
                <w:szCs w:val="22"/>
                <w:lang w:eastAsia="en-US"/>
              </w:rPr>
              <w:t>БИК 016577551 Корсчет банка (банк счет)</w:t>
            </w:r>
          </w:p>
          <w:p w14:paraId="2FCFC04B" w14:textId="77777777" w:rsidR="0069449B" w:rsidRPr="00B57288" w:rsidRDefault="00E0649C" w:rsidP="00E0649C">
            <w:pPr>
              <w:widowControl w:val="0"/>
              <w:suppressAutoHyphens w:val="0"/>
              <w:rPr>
                <w:rFonts w:eastAsia="Calibri"/>
                <w:sz w:val="22"/>
                <w:szCs w:val="22"/>
                <w:lang w:eastAsia="en-US"/>
              </w:rPr>
            </w:pPr>
            <w:r w:rsidRPr="00B57288">
              <w:rPr>
                <w:rFonts w:eastAsia="Calibri"/>
                <w:sz w:val="22"/>
                <w:szCs w:val="22"/>
                <w:lang w:eastAsia="en-US"/>
              </w:rPr>
              <w:t>40102810645370000054</w:t>
            </w:r>
          </w:p>
          <w:p w14:paraId="6CAB9E3D" w14:textId="3685385B" w:rsidR="00E0649C" w:rsidRPr="00B57288" w:rsidRDefault="00E0649C" w:rsidP="00E0649C">
            <w:pPr>
              <w:widowControl w:val="0"/>
              <w:suppressAutoHyphens w:val="0"/>
              <w:rPr>
                <w:rFonts w:eastAsia="Calibri"/>
                <w:sz w:val="22"/>
                <w:szCs w:val="22"/>
                <w:lang w:eastAsia="en-US"/>
              </w:rPr>
            </w:pPr>
            <w:r w:rsidRPr="00B57288">
              <w:rPr>
                <w:rFonts w:eastAsia="Calibri"/>
                <w:sz w:val="22"/>
                <w:szCs w:val="22"/>
                <w:lang w:eastAsia="en-US"/>
              </w:rPr>
              <w:t xml:space="preserve"> л/с 33015007490, 30015007490</w:t>
            </w:r>
          </w:p>
          <w:p w14:paraId="7959D453" w14:textId="77777777" w:rsidR="0069449B" w:rsidRPr="00B57288" w:rsidRDefault="00E0649C" w:rsidP="00E0649C">
            <w:pPr>
              <w:widowControl w:val="0"/>
              <w:suppressAutoHyphens w:val="0"/>
              <w:rPr>
                <w:rFonts w:eastAsia="Calibri"/>
                <w:sz w:val="22"/>
                <w:szCs w:val="22"/>
                <w:lang w:eastAsia="en-US"/>
              </w:rPr>
            </w:pPr>
            <w:r w:rsidRPr="00B57288">
              <w:rPr>
                <w:rFonts w:eastAsia="Calibri"/>
                <w:sz w:val="22"/>
                <w:szCs w:val="22"/>
                <w:lang w:eastAsia="en-US"/>
              </w:rPr>
              <w:t>(34360) 3-07-72</w:t>
            </w:r>
            <w:r w:rsidR="0069449B" w:rsidRPr="00B57288">
              <w:rPr>
                <w:rFonts w:eastAsia="Calibri"/>
                <w:sz w:val="22"/>
                <w:szCs w:val="22"/>
                <w:lang w:eastAsia="en-US"/>
              </w:rPr>
              <w:t xml:space="preserve"> </w:t>
            </w:r>
          </w:p>
          <w:p w14:paraId="0EE26859" w14:textId="0E414752" w:rsidR="00E0649C" w:rsidRPr="00B57288" w:rsidRDefault="0069449B" w:rsidP="00E0649C">
            <w:pPr>
              <w:widowControl w:val="0"/>
              <w:suppressAutoHyphens w:val="0"/>
              <w:rPr>
                <w:rFonts w:eastAsia="Calibri"/>
                <w:sz w:val="22"/>
                <w:szCs w:val="22"/>
                <w:lang w:eastAsia="en-US"/>
              </w:rPr>
            </w:pPr>
            <w:r w:rsidRPr="00B57288">
              <w:rPr>
                <w:rFonts w:eastAsia="Calibri"/>
                <w:sz w:val="22"/>
                <w:szCs w:val="22"/>
                <w:lang w:eastAsia="en-US"/>
              </w:rPr>
              <w:t xml:space="preserve">эл.почта: </w:t>
            </w:r>
            <w:hyperlink r:id="rId7" w:history="1">
              <w:r w:rsidRPr="00B57288">
                <w:rPr>
                  <w:rStyle w:val="a3"/>
                  <w:rFonts w:eastAsia="Calibri"/>
                  <w:sz w:val="22"/>
                  <w:szCs w:val="22"/>
                  <w:lang w:val="en-US" w:eastAsia="en-US"/>
                </w:rPr>
                <w:t>tavda</w:t>
              </w:r>
              <w:r w:rsidRPr="00B57288">
                <w:rPr>
                  <w:rStyle w:val="a3"/>
                  <w:rFonts w:eastAsia="Calibri"/>
                  <w:sz w:val="22"/>
                  <w:szCs w:val="22"/>
                  <w:lang w:eastAsia="en-US"/>
                </w:rPr>
                <w:t>-</w:t>
              </w:r>
              <w:r w:rsidRPr="00B57288">
                <w:rPr>
                  <w:rStyle w:val="a3"/>
                  <w:rFonts w:eastAsia="Calibri"/>
                  <w:sz w:val="22"/>
                  <w:szCs w:val="22"/>
                  <w:lang w:val="en-US" w:eastAsia="en-US"/>
                </w:rPr>
                <w:t>pni</w:t>
              </w:r>
              <w:r w:rsidRPr="00B57288">
                <w:rPr>
                  <w:rStyle w:val="a3"/>
                  <w:rFonts w:eastAsia="Calibri"/>
                  <w:sz w:val="22"/>
                  <w:szCs w:val="22"/>
                  <w:lang w:eastAsia="en-US"/>
                </w:rPr>
                <w:t>@ma</w:t>
              </w:r>
              <w:r w:rsidRPr="00B57288">
                <w:rPr>
                  <w:rStyle w:val="a3"/>
                  <w:rFonts w:eastAsia="Calibri"/>
                  <w:sz w:val="22"/>
                  <w:szCs w:val="22"/>
                  <w:lang w:val="en-US" w:eastAsia="en-US"/>
                </w:rPr>
                <w:t>il</w:t>
              </w:r>
              <w:r w:rsidRPr="00B57288">
                <w:rPr>
                  <w:rStyle w:val="a3"/>
                  <w:rFonts w:eastAsia="Calibri"/>
                  <w:sz w:val="22"/>
                  <w:szCs w:val="22"/>
                  <w:lang w:eastAsia="en-US"/>
                </w:rPr>
                <w:t>.</w:t>
              </w:r>
              <w:r w:rsidRPr="00B57288">
                <w:rPr>
                  <w:rStyle w:val="a3"/>
                  <w:rFonts w:eastAsia="Calibri"/>
                  <w:sz w:val="22"/>
                  <w:szCs w:val="22"/>
                  <w:lang w:val="en-US" w:eastAsia="en-US"/>
                </w:rPr>
                <w:t>ru</w:t>
              </w:r>
            </w:hyperlink>
          </w:p>
          <w:p w14:paraId="1EC9DE40" w14:textId="77777777" w:rsidR="00E0649C" w:rsidRPr="00B57288" w:rsidRDefault="00E0649C" w:rsidP="00E0649C">
            <w:pPr>
              <w:widowControl w:val="0"/>
              <w:suppressAutoHyphens w:val="0"/>
              <w:rPr>
                <w:rFonts w:eastAsia="Calibri"/>
                <w:sz w:val="22"/>
                <w:szCs w:val="22"/>
                <w:lang w:eastAsia="en-US"/>
              </w:rPr>
            </w:pPr>
          </w:p>
          <w:p w14:paraId="415FEE67" w14:textId="77777777" w:rsidR="00E0649C" w:rsidRPr="00B57288" w:rsidRDefault="00E0649C" w:rsidP="00E0649C">
            <w:pPr>
              <w:widowControl w:val="0"/>
              <w:suppressAutoHyphens w:val="0"/>
              <w:rPr>
                <w:rFonts w:eastAsia="Calibri"/>
                <w:sz w:val="22"/>
                <w:szCs w:val="22"/>
                <w:lang w:eastAsia="en-US"/>
              </w:rPr>
            </w:pPr>
            <w:r w:rsidRPr="00B57288">
              <w:rPr>
                <w:rFonts w:eastAsia="Calibri"/>
                <w:sz w:val="22"/>
                <w:szCs w:val="22"/>
                <w:lang w:eastAsia="en-US"/>
              </w:rPr>
              <w:t>Директор</w:t>
            </w:r>
          </w:p>
          <w:p w14:paraId="61210E4D" w14:textId="17AE4C08" w:rsidR="00E0649C" w:rsidRPr="00B57288" w:rsidRDefault="00E0649C" w:rsidP="00E0649C">
            <w:pPr>
              <w:widowControl w:val="0"/>
              <w:suppressAutoHyphens w:val="0"/>
              <w:rPr>
                <w:rFonts w:eastAsia="Calibri"/>
                <w:sz w:val="22"/>
                <w:szCs w:val="22"/>
                <w:lang w:eastAsia="en-US"/>
              </w:rPr>
            </w:pPr>
            <w:r w:rsidRPr="00B57288">
              <w:rPr>
                <w:rFonts w:eastAsia="Calibri"/>
                <w:sz w:val="22"/>
                <w:szCs w:val="22"/>
                <w:lang w:eastAsia="en-US"/>
              </w:rPr>
              <w:t xml:space="preserve">_______________/А.В. Холин   </w:t>
            </w:r>
          </w:p>
        </w:tc>
      </w:tr>
      <w:bookmarkEnd w:id="6"/>
    </w:tbl>
    <w:p w14:paraId="4AA8C144" w14:textId="77777777" w:rsidR="00B57288" w:rsidRDefault="00B57288" w:rsidP="00B57288">
      <w:pPr>
        <w:spacing w:line="240" w:lineRule="atLeast"/>
        <w:jc w:val="right"/>
        <w:rPr>
          <w:color w:val="000000"/>
          <w:sz w:val="22"/>
          <w:szCs w:val="22"/>
        </w:rPr>
      </w:pPr>
    </w:p>
    <w:p w14:paraId="13B37D41" w14:textId="77777777" w:rsidR="00B57288" w:rsidRDefault="00B57288" w:rsidP="00B57288">
      <w:pPr>
        <w:spacing w:line="240" w:lineRule="atLeast"/>
        <w:jc w:val="right"/>
        <w:rPr>
          <w:color w:val="000000"/>
          <w:sz w:val="22"/>
          <w:szCs w:val="22"/>
        </w:rPr>
      </w:pPr>
    </w:p>
    <w:p w14:paraId="6D0FC8BF" w14:textId="77777777" w:rsidR="00A90402" w:rsidRPr="00EF23D4" w:rsidRDefault="00A90402" w:rsidP="00A90402">
      <w:pPr>
        <w:pStyle w:val="-"/>
        <w:rPr>
          <w:rFonts w:ascii="Times New Roman" w:hAnsi="Times New Roman"/>
          <w:sz w:val="22"/>
          <w:szCs w:val="22"/>
        </w:rPr>
      </w:pPr>
      <w:bookmarkStart w:id="7" w:name="_Toc392487742"/>
      <w:bookmarkStart w:id="8" w:name="_Toc392489446"/>
      <w:bookmarkStart w:id="9" w:name="_Toc438724512"/>
    </w:p>
    <w:p w14:paraId="75FB9967" w14:textId="77777777" w:rsidR="00A90402" w:rsidRDefault="00A90402" w:rsidP="00A90402">
      <w:pPr>
        <w:spacing w:line="276" w:lineRule="auto"/>
        <w:jc w:val="right"/>
        <w:rPr>
          <w:bCs/>
          <w:sz w:val="22"/>
          <w:szCs w:val="22"/>
        </w:rPr>
      </w:pPr>
    </w:p>
    <w:p w14:paraId="32D58327" w14:textId="77777777" w:rsidR="00A90402" w:rsidRDefault="00A90402" w:rsidP="00A90402">
      <w:pPr>
        <w:spacing w:line="276" w:lineRule="auto"/>
        <w:jc w:val="right"/>
        <w:rPr>
          <w:bCs/>
          <w:sz w:val="22"/>
          <w:szCs w:val="22"/>
        </w:rPr>
      </w:pPr>
    </w:p>
    <w:p w14:paraId="7E3D134D" w14:textId="77777777" w:rsidR="00A90402" w:rsidRDefault="00A90402" w:rsidP="00A90402">
      <w:pPr>
        <w:spacing w:line="276" w:lineRule="auto"/>
        <w:jc w:val="right"/>
        <w:rPr>
          <w:bCs/>
          <w:sz w:val="22"/>
          <w:szCs w:val="22"/>
        </w:rPr>
      </w:pPr>
    </w:p>
    <w:p w14:paraId="7A9CAFD8" w14:textId="77777777" w:rsidR="00A90402" w:rsidRDefault="00A90402" w:rsidP="00A90402">
      <w:pPr>
        <w:spacing w:line="276" w:lineRule="auto"/>
        <w:jc w:val="right"/>
        <w:rPr>
          <w:bCs/>
          <w:sz w:val="22"/>
          <w:szCs w:val="22"/>
        </w:rPr>
      </w:pPr>
    </w:p>
    <w:p w14:paraId="11953EE7" w14:textId="081A78E5" w:rsidR="00A90402" w:rsidRPr="000B3814" w:rsidRDefault="00A90402" w:rsidP="00A90402">
      <w:pPr>
        <w:spacing w:line="276" w:lineRule="auto"/>
        <w:jc w:val="right"/>
        <w:rPr>
          <w:bCs/>
          <w:sz w:val="22"/>
          <w:szCs w:val="22"/>
        </w:rPr>
      </w:pPr>
      <w:r w:rsidRPr="000B3814">
        <w:rPr>
          <w:bCs/>
          <w:sz w:val="22"/>
          <w:szCs w:val="22"/>
        </w:rPr>
        <w:lastRenderedPageBreak/>
        <w:t>ПРИЛОЖЕНИЕ №1 к договору №</w:t>
      </w:r>
      <w:r>
        <w:rPr>
          <w:bCs/>
          <w:sz w:val="22"/>
          <w:szCs w:val="22"/>
        </w:rPr>
        <w:t>_________</w:t>
      </w:r>
    </w:p>
    <w:p w14:paraId="259ACC9B" w14:textId="77777777" w:rsidR="00A90402" w:rsidRPr="000B3814" w:rsidRDefault="00A90402" w:rsidP="00A90402">
      <w:pPr>
        <w:spacing w:line="276" w:lineRule="auto"/>
        <w:jc w:val="right"/>
        <w:rPr>
          <w:bCs/>
          <w:sz w:val="22"/>
          <w:szCs w:val="22"/>
        </w:rPr>
      </w:pPr>
      <w:r w:rsidRPr="000B3814">
        <w:rPr>
          <w:bCs/>
          <w:sz w:val="22"/>
          <w:szCs w:val="22"/>
        </w:rPr>
        <w:t>от____________2023г</w:t>
      </w:r>
    </w:p>
    <w:p w14:paraId="3EA821FD" w14:textId="77777777" w:rsidR="00A90402" w:rsidRDefault="00A90402" w:rsidP="00A90402">
      <w:pPr>
        <w:spacing w:line="276" w:lineRule="auto"/>
        <w:jc w:val="center"/>
        <w:rPr>
          <w:b/>
          <w:sz w:val="22"/>
          <w:szCs w:val="22"/>
        </w:rPr>
      </w:pPr>
    </w:p>
    <w:p w14:paraId="3B74B24C" w14:textId="77777777" w:rsidR="00A90402" w:rsidRDefault="00A90402" w:rsidP="00A90402">
      <w:pPr>
        <w:spacing w:line="276" w:lineRule="auto"/>
        <w:jc w:val="center"/>
        <w:rPr>
          <w:b/>
          <w:sz w:val="22"/>
          <w:szCs w:val="22"/>
        </w:rPr>
      </w:pPr>
      <w:r>
        <w:rPr>
          <w:b/>
          <w:sz w:val="22"/>
          <w:szCs w:val="22"/>
        </w:rPr>
        <w:t xml:space="preserve">СПЕЦИФИКАЦИЯ К ДОГОВОРУ </w:t>
      </w:r>
    </w:p>
    <w:p w14:paraId="532CABEB" w14:textId="06E8D698" w:rsidR="00A90402" w:rsidRDefault="00A90402" w:rsidP="00A90402">
      <w:pPr>
        <w:spacing w:line="276" w:lineRule="auto"/>
        <w:jc w:val="center"/>
        <w:rPr>
          <w:b/>
          <w:sz w:val="22"/>
          <w:szCs w:val="22"/>
        </w:rPr>
      </w:pPr>
      <w:r>
        <w:rPr>
          <w:b/>
          <w:sz w:val="22"/>
          <w:szCs w:val="22"/>
        </w:rPr>
        <w:t>(ТЕХНИЧЕСКИЕ ТРЕБОВАНИЯ</w:t>
      </w:r>
      <w:r>
        <w:rPr>
          <w:b/>
          <w:sz w:val="22"/>
          <w:szCs w:val="22"/>
        </w:rPr>
        <w:t xml:space="preserve"> </w:t>
      </w:r>
      <w:r>
        <w:rPr>
          <w:b/>
          <w:sz w:val="22"/>
          <w:szCs w:val="22"/>
        </w:rPr>
        <w:t>К РАБОТЕ, УСЛУГЕ)</w:t>
      </w:r>
    </w:p>
    <w:p w14:paraId="73CC3B5F" w14:textId="77777777" w:rsidR="00A90402" w:rsidRDefault="00A90402" w:rsidP="00A90402">
      <w:pPr>
        <w:spacing w:line="276" w:lineRule="auto"/>
        <w:jc w:val="center"/>
        <w:rPr>
          <w:sz w:val="22"/>
          <w:szCs w:val="22"/>
        </w:rPr>
      </w:pPr>
    </w:p>
    <w:tbl>
      <w:tblPr>
        <w:tblW w:w="1063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3119"/>
        <w:gridCol w:w="6946"/>
      </w:tblGrid>
      <w:tr w:rsidR="00A90402" w:rsidRPr="00314720" w14:paraId="4F110FEA" w14:textId="77777777" w:rsidTr="00082F23">
        <w:trPr>
          <w:trHeight w:val="494"/>
        </w:trPr>
        <w:tc>
          <w:tcPr>
            <w:tcW w:w="567" w:type="dxa"/>
            <w:tcBorders>
              <w:top w:val="single" w:sz="4" w:space="0" w:color="auto"/>
              <w:left w:val="single" w:sz="4" w:space="0" w:color="auto"/>
              <w:bottom w:val="single" w:sz="4" w:space="0" w:color="auto"/>
              <w:right w:val="single" w:sz="4" w:space="0" w:color="auto"/>
            </w:tcBorders>
            <w:vAlign w:val="center"/>
            <w:hideMark/>
          </w:tcPr>
          <w:bookmarkEnd w:id="7"/>
          <w:bookmarkEnd w:id="8"/>
          <w:bookmarkEnd w:id="9"/>
          <w:p w14:paraId="7D0EA604" w14:textId="77777777" w:rsidR="00A90402" w:rsidRPr="00EF23D4" w:rsidRDefault="00A90402" w:rsidP="00082F23">
            <w:pPr>
              <w:ind w:right="57" w:firstLine="142"/>
              <w:jc w:val="center"/>
              <w:rPr>
                <w:szCs w:val="22"/>
                <w:lang w:bidi="he-IL"/>
              </w:rPr>
            </w:pPr>
            <w:r w:rsidRPr="00EF23D4">
              <w:rPr>
                <w:sz w:val="22"/>
                <w:szCs w:val="22"/>
                <w:lang w:bidi="he-IL"/>
              </w:rPr>
              <w:t>1</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3E70F" w14:textId="77777777" w:rsidR="00A90402" w:rsidRPr="00EF23D4" w:rsidRDefault="00A90402" w:rsidP="00082F23">
            <w:pPr>
              <w:tabs>
                <w:tab w:val="left" w:pos="2533"/>
              </w:tabs>
              <w:ind w:left="34" w:right="57"/>
              <w:rPr>
                <w:b/>
                <w:szCs w:val="22"/>
                <w:lang w:bidi="he-IL"/>
              </w:rPr>
            </w:pPr>
            <w:r w:rsidRPr="00EF23D4">
              <w:rPr>
                <w:b/>
                <w:sz w:val="22"/>
                <w:szCs w:val="22"/>
                <w:lang w:bidi="he-IL"/>
              </w:rPr>
              <w:t>Заказчик</w:t>
            </w:r>
            <w:r>
              <w:rPr>
                <w:b/>
                <w:sz w:val="22"/>
                <w:szCs w:val="22"/>
                <w:lang w:bidi="he-IL"/>
              </w:rPr>
              <w:t>:</w:t>
            </w:r>
          </w:p>
          <w:p w14:paraId="4EC3EAD0" w14:textId="77777777" w:rsidR="00A90402" w:rsidRPr="00EF23D4" w:rsidRDefault="00A90402" w:rsidP="00082F23">
            <w:pPr>
              <w:tabs>
                <w:tab w:val="left" w:pos="2533"/>
              </w:tabs>
              <w:ind w:left="34" w:right="57"/>
              <w:rPr>
                <w:szCs w:val="22"/>
                <w:lang w:bidi="he-IL"/>
              </w:rPr>
            </w:pPr>
            <w:r w:rsidRPr="00EF23D4">
              <w:rPr>
                <w:sz w:val="22"/>
                <w:szCs w:val="22"/>
                <w:lang w:bidi="he-IL"/>
              </w:rPr>
              <w:t>почтовый адрес</w:t>
            </w:r>
          </w:p>
          <w:p w14:paraId="4D140886" w14:textId="77777777" w:rsidR="00A90402" w:rsidRPr="00EF23D4" w:rsidRDefault="00A90402" w:rsidP="00082F23">
            <w:pPr>
              <w:tabs>
                <w:tab w:val="left" w:pos="2533"/>
              </w:tabs>
              <w:ind w:left="34" w:right="57"/>
              <w:rPr>
                <w:szCs w:val="22"/>
                <w:lang w:bidi="he-IL"/>
              </w:rPr>
            </w:pPr>
            <w:r w:rsidRPr="00EF23D4">
              <w:rPr>
                <w:sz w:val="22"/>
                <w:szCs w:val="22"/>
                <w:lang w:bidi="he-IL"/>
              </w:rPr>
              <w:t>телефон, факс,</w:t>
            </w:r>
          </w:p>
          <w:p w14:paraId="1497EA27" w14:textId="77777777" w:rsidR="00A90402" w:rsidRPr="00EF23D4" w:rsidRDefault="00A90402" w:rsidP="00082F23">
            <w:pPr>
              <w:tabs>
                <w:tab w:val="left" w:pos="2533"/>
              </w:tabs>
              <w:ind w:left="34" w:right="57"/>
              <w:rPr>
                <w:szCs w:val="22"/>
                <w:lang w:bidi="he-IL"/>
              </w:rPr>
            </w:pPr>
            <w:r w:rsidRPr="00EF23D4">
              <w:rPr>
                <w:sz w:val="22"/>
                <w:szCs w:val="22"/>
                <w:lang w:bidi="he-IL"/>
              </w:rPr>
              <w:t>e-mail</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E9C1B" w14:textId="77777777" w:rsidR="00A90402" w:rsidRPr="00EF23D4" w:rsidRDefault="00A90402" w:rsidP="00082F23">
            <w:pPr>
              <w:ind w:firstLine="34"/>
              <w:rPr>
                <w:szCs w:val="22"/>
              </w:rPr>
            </w:pPr>
            <w:r w:rsidRPr="00EF23D4">
              <w:rPr>
                <w:sz w:val="22"/>
                <w:szCs w:val="22"/>
              </w:rPr>
              <w:t>Государственное автономное стационарное учреждение социального обслуживания Свердловской области «Тавдинский психоневрологический интернат»</w:t>
            </w:r>
          </w:p>
          <w:p w14:paraId="1CB78BA8" w14:textId="77777777" w:rsidR="00A90402" w:rsidRPr="00EF23D4" w:rsidRDefault="00A90402" w:rsidP="00082F23">
            <w:pPr>
              <w:ind w:firstLine="34"/>
              <w:rPr>
                <w:szCs w:val="22"/>
              </w:rPr>
            </w:pPr>
            <w:r w:rsidRPr="00EF23D4">
              <w:rPr>
                <w:sz w:val="22"/>
                <w:szCs w:val="22"/>
              </w:rPr>
              <w:t>Адрес: 623955, Свердловская область, г. Тавда, пер. Сельский, 9</w:t>
            </w:r>
          </w:p>
          <w:p w14:paraId="48756953" w14:textId="77777777" w:rsidR="00A90402" w:rsidRPr="00CF7FE6" w:rsidRDefault="00A90402" w:rsidP="00082F23">
            <w:pPr>
              <w:ind w:firstLine="34"/>
              <w:rPr>
                <w:szCs w:val="22"/>
              </w:rPr>
            </w:pPr>
            <w:r w:rsidRPr="00EF23D4">
              <w:rPr>
                <w:sz w:val="22"/>
                <w:szCs w:val="22"/>
              </w:rPr>
              <w:t>Тел</w:t>
            </w:r>
            <w:r>
              <w:rPr>
                <w:sz w:val="22"/>
                <w:szCs w:val="22"/>
              </w:rPr>
              <w:t xml:space="preserve">ефон </w:t>
            </w:r>
            <w:r w:rsidRPr="00CF7FE6">
              <w:rPr>
                <w:sz w:val="22"/>
                <w:szCs w:val="22"/>
              </w:rPr>
              <w:t>(34360)30772</w:t>
            </w:r>
          </w:p>
          <w:p w14:paraId="5B565EF5" w14:textId="77777777" w:rsidR="00A90402" w:rsidRPr="00CF7FE6" w:rsidRDefault="00A90402" w:rsidP="00082F23">
            <w:pPr>
              <w:ind w:firstLine="34"/>
              <w:rPr>
                <w:szCs w:val="22"/>
                <w:lang w:bidi="he-IL"/>
              </w:rPr>
            </w:pPr>
            <w:r w:rsidRPr="00EF23D4">
              <w:rPr>
                <w:sz w:val="22"/>
                <w:szCs w:val="22"/>
                <w:lang w:val="en-US" w:bidi="he-IL"/>
              </w:rPr>
              <w:t>Email</w:t>
            </w:r>
            <w:r w:rsidRPr="00CF7FE6">
              <w:rPr>
                <w:sz w:val="22"/>
                <w:szCs w:val="22"/>
                <w:lang w:bidi="he-IL"/>
              </w:rPr>
              <w:t xml:space="preserve">:  </w:t>
            </w:r>
            <w:hyperlink r:id="rId8" w:history="1">
              <w:r w:rsidRPr="0020719E">
                <w:rPr>
                  <w:rStyle w:val="a3"/>
                  <w:sz w:val="22"/>
                  <w:szCs w:val="22"/>
                  <w:lang w:val="en-US" w:bidi="he-IL"/>
                </w:rPr>
                <w:t>tavda</w:t>
              </w:r>
              <w:r w:rsidRPr="00CF7FE6">
                <w:rPr>
                  <w:rStyle w:val="a3"/>
                  <w:sz w:val="22"/>
                  <w:szCs w:val="22"/>
                  <w:lang w:bidi="he-IL"/>
                </w:rPr>
                <w:t>-</w:t>
              </w:r>
              <w:r w:rsidRPr="0020719E">
                <w:rPr>
                  <w:rStyle w:val="a3"/>
                  <w:sz w:val="22"/>
                  <w:szCs w:val="22"/>
                  <w:lang w:val="en-US" w:bidi="he-IL"/>
                </w:rPr>
                <w:t>pni</w:t>
              </w:r>
              <w:r w:rsidRPr="00CF7FE6">
                <w:rPr>
                  <w:rStyle w:val="a3"/>
                  <w:sz w:val="22"/>
                  <w:szCs w:val="22"/>
                  <w:lang w:bidi="he-IL"/>
                </w:rPr>
                <w:t>@</w:t>
              </w:r>
              <w:r w:rsidRPr="0020719E">
                <w:rPr>
                  <w:rStyle w:val="a3"/>
                  <w:sz w:val="22"/>
                  <w:szCs w:val="22"/>
                  <w:lang w:val="en-US" w:bidi="he-IL"/>
                </w:rPr>
                <w:t>mail</w:t>
              </w:r>
              <w:r w:rsidRPr="00CF7FE6">
                <w:rPr>
                  <w:rStyle w:val="a3"/>
                  <w:sz w:val="22"/>
                  <w:szCs w:val="22"/>
                  <w:lang w:bidi="he-IL"/>
                </w:rPr>
                <w:t>.</w:t>
              </w:r>
              <w:r w:rsidRPr="0020719E">
                <w:rPr>
                  <w:rStyle w:val="a3"/>
                  <w:sz w:val="22"/>
                  <w:szCs w:val="22"/>
                  <w:lang w:val="en-US" w:bidi="he-IL"/>
                </w:rPr>
                <w:t>ru</w:t>
              </w:r>
            </w:hyperlink>
          </w:p>
          <w:p w14:paraId="1B85B3A0" w14:textId="249308CE" w:rsidR="00A90402" w:rsidRDefault="00A90402" w:rsidP="00082F23">
            <w:pPr>
              <w:ind w:firstLine="34"/>
              <w:rPr>
                <w:szCs w:val="22"/>
                <w:lang w:bidi="he-IL"/>
              </w:rPr>
            </w:pPr>
            <w:r>
              <w:rPr>
                <w:sz w:val="22"/>
                <w:szCs w:val="22"/>
                <w:lang w:bidi="he-IL"/>
              </w:rPr>
              <w:t>Контактный тел</w:t>
            </w:r>
            <w:r>
              <w:rPr>
                <w:sz w:val="22"/>
                <w:szCs w:val="22"/>
                <w:lang w:bidi="he-IL"/>
              </w:rPr>
              <w:t>ефон по вопросу ППК:</w:t>
            </w:r>
          </w:p>
          <w:p w14:paraId="7348B3B3" w14:textId="77777777" w:rsidR="00A90402" w:rsidRDefault="00A90402" w:rsidP="00082F23">
            <w:pPr>
              <w:ind w:firstLine="34"/>
              <w:rPr>
                <w:szCs w:val="22"/>
                <w:lang w:bidi="he-IL"/>
              </w:rPr>
            </w:pPr>
            <w:r>
              <w:rPr>
                <w:sz w:val="22"/>
                <w:szCs w:val="22"/>
                <w:lang w:bidi="he-IL"/>
              </w:rPr>
              <w:t>Заместитель директора Лебедева Наталья Дмитриевна</w:t>
            </w:r>
          </w:p>
          <w:p w14:paraId="4722CB2B" w14:textId="77777777" w:rsidR="00A90402" w:rsidRPr="00314720" w:rsidRDefault="00A90402" w:rsidP="00082F23">
            <w:pPr>
              <w:ind w:firstLine="34"/>
              <w:rPr>
                <w:szCs w:val="22"/>
                <w:lang w:bidi="he-IL"/>
              </w:rPr>
            </w:pPr>
            <w:r>
              <w:rPr>
                <w:sz w:val="22"/>
                <w:szCs w:val="22"/>
                <w:lang w:bidi="he-IL"/>
              </w:rPr>
              <w:t>8-909-009-77-00</w:t>
            </w:r>
          </w:p>
          <w:p w14:paraId="1CD91541" w14:textId="77777777" w:rsidR="00A90402" w:rsidRPr="00314720" w:rsidRDefault="00A90402" w:rsidP="00082F23">
            <w:pPr>
              <w:ind w:firstLine="34"/>
              <w:rPr>
                <w:szCs w:val="22"/>
                <w:lang w:bidi="he-IL"/>
              </w:rPr>
            </w:pPr>
          </w:p>
        </w:tc>
      </w:tr>
      <w:tr w:rsidR="00A90402" w:rsidRPr="00EF23D4" w14:paraId="04A5D2E9" w14:textId="77777777" w:rsidTr="00082F23">
        <w:trPr>
          <w:trHeight w:val="373"/>
        </w:trPr>
        <w:tc>
          <w:tcPr>
            <w:tcW w:w="567" w:type="dxa"/>
            <w:tcBorders>
              <w:top w:val="single" w:sz="4" w:space="0" w:color="auto"/>
              <w:left w:val="single" w:sz="4" w:space="0" w:color="auto"/>
              <w:bottom w:val="single" w:sz="4" w:space="0" w:color="auto"/>
              <w:right w:val="single" w:sz="4" w:space="0" w:color="auto"/>
            </w:tcBorders>
            <w:vAlign w:val="center"/>
          </w:tcPr>
          <w:p w14:paraId="5C9C71C7" w14:textId="77777777" w:rsidR="00A90402" w:rsidRPr="00EF23D4" w:rsidRDefault="00A90402" w:rsidP="00082F23">
            <w:pPr>
              <w:ind w:right="57" w:firstLine="142"/>
              <w:jc w:val="center"/>
              <w:rPr>
                <w:szCs w:val="22"/>
                <w:lang w:bidi="he-IL"/>
              </w:rPr>
            </w:pPr>
            <w:r w:rsidRPr="00EF23D4">
              <w:rPr>
                <w:sz w:val="22"/>
                <w:szCs w:val="22"/>
                <w:lang w:bidi="he-IL"/>
              </w:rPr>
              <w:t>2</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C5BD1A" w14:textId="77777777" w:rsidR="00A90402" w:rsidRPr="00EF23D4" w:rsidRDefault="00A90402" w:rsidP="00082F23">
            <w:pPr>
              <w:tabs>
                <w:tab w:val="left" w:pos="0"/>
              </w:tabs>
              <w:ind w:left="34" w:right="57"/>
              <w:rPr>
                <w:szCs w:val="22"/>
                <w:lang w:bidi="he-IL"/>
              </w:rPr>
            </w:pPr>
            <w:r w:rsidRPr="00EF23D4">
              <w:rPr>
                <w:sz w:val="22"/>
                <w:szCs w:val="22"/>
                <w:lang w:bidi="he-IL"/>
              </w:rPr>
              <w:t xml:space="preserve">Объект </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F4782B" w14:textId="77777777" w:rsidR="00A90402" w:rsidRPr="00BD5ECA" w:rsidRDefault="00A90402" w:rsidP="00082F23">
            <w:pPr>
              <w:ind w:firstLine="34"/>
              <w:rPr>
                <w:rFonts w:asciiTheme="minorHAnsi" w:hAnsiTheme="minorHAnsi"/>
                <w:b/>
                <w:bCs/>
                <w:szCs w:val="22"/>
              </w:rPr>
            </w:pPr>
            <w:r w:rsidRPr="00EF23D4">
              <w:rPr>
                <w:b/>
                <w:bCs/>
                <w:sz w:val="22"/>
                <w:szCs w:val="22"/>
              </w:rPr>
              <w:t>ГАСУСО СО «Тавдинский ПНИ»</w:t>
            </w:r>
            <w:r>
              <w:rPr>
                <w:rFonts w:ascii="Segoe UI Emoji" w:eastAsia="Segoe UI Emoji" w:hAnsi="Segoe UI Emoji" w:cs="Segoe UI Emoji"/>
                <w:b/>
                <w:bCs/>
                <w:sz w:val="22"/>
                <w:szCs w:val="22"/>
              </w:rPr>
              <w:t>:</w:t>
            </w:r>
          </w:p>
          <w:p w14:paraId="41B2EED9" w14:textId="77777777" w:rsidR="00A90402" w:rsidRPr="00EF23D4" w:rsidRDefault="00A90402" w:rsidP="00082F23">
            <w:pPr>
              <w:ind w:firstLine="34"/>
              <w:rPr>
                <w:szCs w:val="22"/>
              </w:rPr>
            </w:pPr>
            <w:r>
              <w:rPr>
                <w:sz w:val="22"/>
                <w:szCs w:val="22"/>
              </w:rPr>
              <w:t>1.</w:t>
            </w:r>
            <w:r w:rsidRPr="00EF23D4">
              <w:rPr>
                <w:sz w:val="22"/>
                <w:szCs w:val="22"/>
              </w:rPr>
              <w:t>Жилой корпус № 1 (медицинский пост № 1, процедурный кабинет, комната разведения дезинфицирующих средств, пищеблок);</w:t>
            </w:r>
          </w:p>
          <w:p w14:paraId="0881E3E3" w14:textId="77777777" w:rsidR="00A90402" w:rsidRPr="00EF23D4" w:rsidRDefault="00A90402" w:rsidP="00082F23">
            <w:pPr>
              <w:ind w:firstLine="34"/>
              <w:rPr>
                <w:szCs w:val="22"/>
              </w:rPr>
            </w:pPr>
            <w:r>
              <w:rPr>
                <w:sz w:val="22"/>
                <w:szCs w:val="22"/>
              </w:rPr>
              <w:t>2.</w:t>
            </w:r>
            <w:r w:rsidRPr="00EF23D4">
              <w:rPr>
                <w:sz w:val="22"/>
                <w:szCs w:val="22"/>
              </w:rPr>
              <w:t>Жилой корпус № 2 (медицинский пост № 2, медицинский пост № 3, физиотерапевтический кабинет, стоматологический кабинет, парикмахерская, пищеблок, процедурный кабинет, комната разведения дезинфицирующих средств, помещение для хранения отходов класса Б, помещение для хранения отходов класса Г», кабинет психолога, кабинет фельдшера -2, кабинет старшей медицинской сестры, кабинет заместителя директора - 2; кабинет специалистов по социальной работе, кабинет специалиста по охране труда, кабинет технолога, кабинет главного бухгалтера, кабинет заведующего хозяйственной службы, кабинет экономиста, кабинет специалиста по закупкам, кабинет специалиста по кадрам, кабинет юрисконсульта, кабинет бухгалтерии, кабинет делопроизводителя, кабинет директора, кабинет программиста, библиотека.</w:t>
            </w:r>
          </w:p>
          <w:p w14:paraId="7A1021E6" w14:textId="77777777" w:rsidR="00A90402" w:rsidRPr="00EF23D4" w:rsidRDefault="00A90402" w:rsidP="00082F23">
            <w:pPr>
              <w:ind w:firstLine="34"/>
              <w:rPr>
                <w:szCs w:val="22"/>
              </w:rPr>
            </w:pPr>
            <w:r>
              <w:rPr>
                <w:sz w:val="22"/>
                <w:szCs w:val="22"/>
              </w:rPr>
              <w:t>3.</w:t>
            </w:r>
            <w:r w:rsidRPr="00EF23D4">
              <w:rPr>
                <w:sz w:val="22"/>
                <w:szCs w:val="22"/>
              </w:rPr>
              <w:t>Котельная;</w:t>
            </w:r>
          </w:p>
          <w:p w14:paraId="57F17BB9" w14:textId="77777777" w:rsidR="00A90402" w:rsidRPr="00EF23D4" w:rsidRDefault="00A90402" w:rsidP="00082F23">
            <w:pPr>
              <w:ind w:firstLine="34"/>
              <w:rPr>
                <w:szCs w:val="22"/>
              </w:rPr>
            </w:pPr>
            <w:r>
              <w:rPr>
                <w:sz w:val="22"/>
                <w:szCs w:val="22"/>
              </w:rPr>
              <w:t>4.</w:t>
            </w:r>
            <w:r w:rsidRPr="00EF23D4">
              <w:rPr>
                <w:sz w:val="22"/>
                <w:szCs w:val="22"/>
              </w:rPr>
              <w:t>Гараж (2 рабочих места водителя, 7 автомашин);</w:t>
            </w:r>
          </w:p>
          <w:p w14:paraId="66245C1E" w14:textId="77777777" w:rsidR="00A90402" w:rsidRPr="00EF23D4" w:rsidRDefault="00A90402" w:rsidP="00082F23">
            <w:pPr>
              <w:ind w:firstLine="34"/>
              <w:rPr>
                <w:szCs w:val="22"/>
              </w:rPr>
            </w:pPr>
            <w:r>
              <w:rPr>
                <w:sz w:val="22"/>
                <w:szCs w:val="22"/>
              </w:rPr>
              <w:t>5.</w:t>
            </w:r>
            <w:r w:rsidRPr="00EF23D4">
              <w:rPr>
                <w:sz w:val="22"/>
                <w:szCs w:val="22"/>
              </w:rPr>
              <w:t>Банно - прачечный комбинат;</w:t>
            </w:r>
          </w:p>
          <w:p w14:paraId="1BEEEB07" w14:textId="77777777" w:rsidR="00A90402" w:rsidRDefault="00A90402" w:rsidP="00082F23">
            <w:pPr>
              <w:ind w:firstLine="34"/>
              <w:rPr>
                <w:szCs w:val="22"/>
              </w:rPr>
            </w:pPr>
            <w:r>
              <w:rPr>
                <w:sz w:val="22"/>
                <w:szCs w:val="22"/>
              </w:rPr>
              <w:t>6.</w:t>
            </w:r>
            <w:r w:rsidRPr="00EF23D4">
              <w:rPr>
                <w:sz w:val="22"/>
                <w:szCs w:val="22"/>
              </w:rPr>
              <w:t>Пищеблок;</w:t>
            </w:r>
          </w:p>
          <w:p w14:paraId="37BB363F" w14:textId="77777777" w:rsidR="00A90402" w:rsidRPr="00EF23D4" w:rsidRDefault="00A90402" w:rsidP="00082F23">
            <w:pPr>
              <w:ind w:firstLine="34"/>
              <w:rPr>
                <w:szCs w:val="22"/>
              </w:rPr>
            </w:pPr>
            <w:r>
              <w:rPr>
                <w:sz w:val="22"/>
                <w:szCs w:val="22"/>
              </w:rPr>
              <w:t>7.Дезинфекционная камера.</w:t>
            </w:r>
          </w:p>
          <w:p w14:paraId="241CEC66" w14:textId="77777777" w:rsidR="00A90402" w:rsidRPr="00EF23D4" w:rsidRDefault="00A90402" w:rsidP="00082F23">
            <w:pPr>
              <w:ind w:firstLine="34"/>
              <w:rPr>
                <w:szCs w:val="22"/>
                <w:lang w:bidi="he-IL"/>
              </w:rPr>
            </w:pPr>
          </w:p>
        </w:tc>
      </w:tr>
      <w:tr w:rsidR="00A90402" w:rsidRPr="00EF23D4" w14:paraId="70C23A6A" w14:textId="77777777" w:rsidTr="00082F23">
        <w:trPr>
          <w:trHeight w:val="373"/>
        </w:trPr>
        <w:tc>
          <w:tcPr>
            <w:tcW w:w="567" w:type="dxa"/>
            <w:tcBorders>
              <w:top w:val="single" w:sz="4" w:space="0" w:color="auto"/>
              <w:left w:val="single" w:sz="4" w:space="0" w:color="auto"/>
              <w:bottom w:val="single" w:sz="4" w:space="0" w:color="auto"/>
              <w:right w:val="single" w:sz="4" w:space="0" w:color="auto"/>
            </w:tcBorders>
            <w:vAlign w:val="center"/>
          </w:tcPr>
          <w:p w14:paraId="6898DD8E" w14:textId="77777777" w:rsidR="00A90402" w:rsidRPr="00EF23D4" w:rsidRDefault="00A90402" w:rsidP="00082F23">
            <w:pPr>
              <w:ind w:right="57" w:firstLine="142"/>
              <w:jc w:val="center"/>
              <w:rPr>
                <w:szCs w:val="22"/>
                <w:lang w:bidi="he-IL"/>
              </w:rPr>
            </w:pPr>
            <w:r w:rsidRPr="00EF23D4">
              <w:rPr>
                <w:sz w:val="22"/>
                <w:szCs w:val="22"/>
                <w:lang w:bidi="he-IL"/>
              </w:rPr>
              <w:t>3</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78712B" w14:textId="77777777" w:rsidR="00A90402" w:rsidRPr="00EF23D4" w:rsidRDefault="00A90402" w:rsidP="00082F23">
            <w:pPr>
              <w:tabs>
                <w:tab w:val="left" w:pos="0"/>
              </w:tabs>
              <w:ind w:left="34" w:right="57"/>
              <w:rPr>
                <w:szCs w:val="22"/>
                <w:lang w:bidi="he-IL"/>
              </w:rPr>
            </w:pPr>
            <w:r w:rsidRPr="00EF23D4">
              <w:rPr>
                <w:sz w:val="22"/>
                <w:szCs w:val="22"/>
                <w:lang w:bidi="he-IL"/>
              </w:rPr>
              <w:t>Перечень рабочих мест</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9A5DA1" w14:textId="77777777" w:rsidR="00A90402" w:rsidRPr="00EF23D4" w:rsidRDefault="00A90402" w:rsidP="00082F23">
            <w:pPr>
              <w:ind w:firstLine="34"/>
              <w:rPr>
                <w:szCs w:val="22"/>
              </w:rPr>
            </w:pPr>
            <w:r w:rsidRPr="00EF23D4">
              <w:rPr>
                <w:sz w:val="22"/>
                <w:szCs w:val="22"/>
              </w:rPr>
              <w:t>1. Директор;</w:t>
            </w:r>
          </w:p>
          <w:p w14:paraId="4B06CF9D" w14:textId="77777777" w:rsidR="00A90402" w:rsidRPr="00EF23D4" w:rsidRDefault="00A90402" w:rsidP="00082F23">
            <w:pPr>
              <w:ind w:firstLine="34"/>
              <w:rPr>
                <w:szCs w:val="22"/>
              </w:rPr>
            </w:pPr>
            <w:r w:rsidRPr="00EF23D4">
              <w:rPr>
                <w:sz w:val="22"/>
                <w:szCs w:val="22"/>
              </w:rPr>
              <w:t>2. Специалист по охране труда;</w:t>
            </w:r>
          </w:p>
          <w:p w14:paraId="5F57A9FA" w14:textId="77777777" w:rsidR="00A90402" w:rsidRPr="00EF23D4" w:rsidRDefault="00A90402" w:rsidP="00082F23">
            <w:pPr>
              <w:ind w:firstLine="34"/>
              <w:rPr>
                <w:szCs w:val="22"/>
              </w:rPr>
            </w:pPr>
            <w:r w:rsidRPr="00EF23D4">
              <w:rPr>
                <w:sz w:val="22"/>
                <w:szCs w:val="22"/>
              </w:rPr>
              <w:t>3. Заместитель директора;</w:t>
            </w:r>
          </w:p>
          <w:p w14:paraId="4120C3E5" w14:textId="77777777" w:rsidR="00A90402" w:rsidRPr="00EF23D4" w:rsidRDefault="00A90402" w:rsidP="00082F23">
            <w:pPr>
              <w:ind w:firstLine="34"/>
              <w:rPr>
                <w:szCs w:val="22"/>
              </w:rPr>
            </w:pPr>
            <w:r w:rsidRPr="00EF23D4">
              <w:rPr>
                <w:sz w:val="22"/>
                <w:szCs w:val="22"/>
              </w:rPr>
              <w:t>4. Юрисконсульт;</w:t>
            </w:r>
          </w:p>
          <w:p w14:paraId="21080D7F" w14:textId="77777777" w:rsidR="00A90402" w:rsidRPr="00EF23D4" w:rsidRDefault="00A90402" w:rsidP="00082F23">
            <w:pPr>
              <w:ind w:firstLine="34"/>
              <w:rPr>
                <w:szCs w:val="22"/>
              </w:rPr>
            </w:pPr>
            <w:r w:rsidRPr="00EF23D4">
              <w:rPr>
                <w:sz w:val="22"/>
                <w:szCs w:val="22"/>
              </w:rPr>
              <w:t>5. Специалист по закупкам;</w:t>
            </w:r>
          </w:p>
          <w:p w14:paraId="4CFA8ACA" w14:textId="77777777" w:rsidR="00A90402" w:rsidRPr="00EF23D4" w:rsidRDefault="00A90402" w:rsidP="00082F23">
            <w:pPr>
              <w:ind w:firstLine="34"/>
              <w:rPr>
                <w:szCs w:val="22"/>
              </w:rPr>
            </w:pPr>
            <w:r w:rsidRPr="00EF23D4">
              <w:rPr>
                <w:sz w:val="22"/>
                <w:szCs w:val="22"/>
              </w:rPr>
              <w:t>6. Программист;</w:t>
            </w:r>
          </w:p>
          <w:p w14:paraId="42AB566D" w14:textId="77777777" w:rsidR="00A90402" w:rsidRPr="00EF23D4" w:rsidRDefault="00A90402" w:rsidP="00082F23">
            <w:pPr>
              <w:ind w:firstLine="34"/>
              <w:rPr>
                <w:szCs w:val="22"/>
              </w:rPr>
            </w:pPr>
            <w:r w:rsidRPr="00EF23D4">
              <w:rPr>
                <w:sz w:val="22"/>
                <w:szCs w:val="22"/>
              </w:rPr>
              <w:t>7. Делопроизводитель;</w:t>
            </w:r>
          </w:p>
          <w:p w14:paraId="421F74C8" w14:textId="77777777" w:rsidR="00A90402" w:rsidRPr="00EF23D4" w:rsidRDefault="00A90402" w:rsidP="00082F23">
            <w:pPr>
              <w:ind w:firstLine="34"/>
              <w:rPr>
                <w:szCs w:val="22"/>
              </w:rPr>
            </w:pPr>
            <w:r w:rsidRPr="00EF23D4">
              <w:rPr>
                <w:sz w:val="22"/>
                <w:szCs w:val="22"/>
              </w:rPr>
              <w:t>8. Специалист по кадрам;</w:t>
            </w:r>
          </w:p>
          <w:p w14:paraId="4BCFE6AF" w14:textId="77777777" w:rsidR="00A90402" w:rsidRPr="00EF23D4" w:rsidRDefault="00A90402" w:rsidP="00082F23">
            <w:pPr>
              <w:ind w:firstLine="34"/>
              <w:rPr>
                <w:szCs w:val="22"/>
              </w:rPr>
            </w:pPr>
            <w:r w:rsidRPr="00EF23D4">
              <w:rPr>
                <w:sz w:val="22"/>
                <w:szCs w:val="22"/>
              </w:rPr>
              <w:t>9. Главный бухгалтер;</w:t>
            </w:r>
          </w:p>
          <w:p w14:paraId="01D1B31A" w14:textId="77777777" w:rsidR="00A90402" w:rsidRPr="00EF23D4" w:rsidRDefault="00A90402" w:rsidP="00082F23">
            <w:pPr>
              <w:ind w:firstLine="34"/>
              <w:rPr>
                <w:szCs w:val="22"/>
              </w:rPr>
            </w:pPr>
            <w:r w:rsidRPr="00EF23D4">
              <w:rPr>
                <w:sz w:val="22"/>
                <w:szCs w:val="22"/>
              </w:rPr>
              <w:t>10. Бухгалтер;</w:t>
            </w:r>
          </w:p>
          <w:p w14:paraId="64D092A8" w14:textId="77777777" w:rsidR="00A90402" w:rsidRPr="00EF23D4" w:rsidRDefault="00A90402" w:rsidP="00082F23">
            <w:pPr>
              <w:ind w:firstLine="34"/>
              <w:rPr>
                <w:szCs w:val="22"/>
              </w:rPr>
            </w:pPr>
            <w:r w:rsidRPr="00EF23D4">
              <w:rPr>
                <w:sz w:val="22"/>
                <w:szCs w:val="22"/>
              </w:rPr>
              <w:t>11. Экономист;</w:t>
            </w:r>
          </w:p>
          <w:p w14:paraId="3097294D" w14:textId="77777777" w:rsidR="00A90402" w:rsidRPr="00EF23D4" w:rsidRDefault="00A90402" w:rsidP="00082F23">
            <w:pPr>
              <w:ind w:firstLine="34"/>
              <w:rPr>
                <w:szCs w:val="22"/>
              </w:rPr>
            </w:pPr>
            <w:r w:rsidRPr="00EF23D4">
              <w:rPr>
                <w:sz w:val="22"/>
                <w:szCs w:val="22"/>
              </w:rPr>
              <w:t>12. Заведующий службой социально – трудовой реабилитации и культурно – массового обслуживания;</w:t>
            </w:r>
          </w:p>
          <w:p w14:paraId="32183987" w14:textId="77777777" w:rsidR="00A90402" w:rsidRPr="00EF23D4" w:rsidRDefault="00A90402" w:rsidP="00082F23">
            <w:pPr>
              <w:ind w:firstLine="34"/>
              <w:rPr>
                <w:szCs w:val="22"/>
              </w:rPr>
            </w:pPr>
            <w:r w:rsidRPr="00EF23D4">
              <w:rPr>
                <w:sz w:val="22"/>
                <w:szCs w:val="22"/>
              </w:rPr>
              <w:t>13. Культорганизатор;</w:t>
            </w:r>
          </w:p>
          <w:p w14:paraId="6663BF9D" w14:textId="77777777" w:rsidR="00A90402" w:rsidRPr="00EF23D4" w:rsidRDefault="00A90402" w:rsidP="00082F23">
            <w:pPr>
              <w:ind w:firstLine="34"/>
              <w:rPr>
                <w:szCs w:val="22"/>
              </w:rPr>
            </w:pPr>
            <w:r w:rsidRPr="00EF23D4">
              <w:rPr>
                <w:sz w:val="22"/>
                <w:szCs w:val="22"/>
              </w:rPr>
              <w:t>14. Специалист по социальной работе;</w:t>
            </w:r>
          </w:p>
          <w:p w14:paraId="1BBAE67E" w14:textId="77777777" w:rsidR="00A90402" w:rsidRPr="00EF23D4" w:rsidRDefault="00A90402" w:rsidP="00082F23">
            <w:pPr>
              <w:ind w:firstLine="34"/>
              <w:rPr>
                <w:szCs w:val="22"/>
              </w:rPr>
            </w:pPr>
            <w:r w:rsidRPr="00EF23D4">
              <w:rPr>
                <w:sz w:val="22"/>
                <w:szCs w:val="22"/>
              </w:rPr>
              <w:t>15. Психолог;</w:t>
            </w:r>
          </w:p>
          <w:p w14:paraId="6C293E4C" w14:textId="77777777" w:rsidR="00A90402" w:rsidRPr="00EF23D4" w:rsidRDefault="00A90402" w:rsidP="00082F23">
            <w:pPr>
              <w:ind w:firstLine="34"/>
              <w:rPr>
                <w:szCs w:val="22"/>
              </w:rPr>
            </w:pPr>
            <w:r w:rsidRPr="00EF23D4">
              <w:rPr>
                <w:sz w:val="22"/>
                <w:szCs w:val="22"/>
              </w:rPr>
              <w:t>16. Заведующий медицинской службой;</w:t>
            </w:r>
          </w:p>
          <w:p w14:paraId="0547D13D" w14:textId="77777777" w:rsidR="00A90402" w:rsidRPr="00EF23D4" w:rsidRDefault="00A90402" w:rsidP="00082F23">
            <w:pPr>
              <w:ind w:firstLine="34"/>
              <w:rPr>
                <w:szCs w:val="22"/>
              </w:rPr>
            </w:pPr>
            <w:r w:rsidRPr="00EF23D4">
              <w:rPr>
                <w:sz w:val="22"/>
                <w:szCs w:val="22"/>
              </w:rPr>
              <w:t>17. Старшая медицинская сестра;</w:t>
            </w:r>
          </w:p>
          <w:p w14:paraId="2F32CCBB" w14:textId="77777777" w:rsidR="00A90402" w:rsidRPr="00EF23D4" w:rsidRDefault="00A90402" w:rsidP="00082F23">
            <w:pPr>
              <w:ind w:firstLine="34"/>
              <w:rPr>
                <w:szCs w:val="22"/>
              </w:rPr>
            </w:pPr>
            <w:r w:rsidRPr="00EF23D4">
              <w:rPr>
                <w:sz w:val="22"/>
                <w:szCs w:val="22"/>
              </w:rPr>
              <w:lastRenderedPageBreak/>
              <w:t>18. Врач психиатр;</w:t>
            </w:r>
          </w:p>
          <w:p w14:paraId="4AE4E4EB" w14:textId="77777777" w:rsidR="00A90402" w:rsidRPr="00EF23D4" w:rsidRDefault="00A90402" w:rsidP="00082F23">
            <w:pPr>
              <w:ind w:firstLine="34"/>
              <w:rPr>
                <w:szCs w:val="22"/>
              </w:rPr>
            </w:pPr>
            <w:r w:rsidRPr="00EF23D4">
              <w:rPr>
                <w:sz w:val="22"/>
                <w:szCs w:val="22"/>
              </w:rPr>
              <w:t>19. Зубной врач;</w:t>
            </w:r>
          </w:p>
          <w:p w14:paraId="4A2EF40C" w14:textId="77777777" w:rsidR="00A90402" w:rsidRPr="00EF23D4" w:rsidRDefault="00A90402" w:rsidP="00082F23">
            <w:pPr>
              <w:ind w:firstLine="34"/>
              <w:rPr>
                <w:szCs w:val="22"/>
              </w:rPr>
            </w:pPr>
            <w:r w:rsidRPr="00EF23D4">
              <w:rPr>
                <w:sz w:val="22"/>
                <w:szCs w:val="22"/>
              </w:rPr>
              <w:t>20. Фельдшер;</w:t>
            </w:r>
          </w:p>
          <w:p w14:paraId="065540B0" w14:textId="77777777" w:rsidR="00A90402" w:rsidRPr="00EF23D4" w:rsidRDefault="00A90402" w:rsidP="00082F23">
            <w:pPr>
              <w:ind w:firstLine="34"/>
              <w:rPr>
                <w:szCs w:val="22"/>
              </w:rPr>
            </w:pPr>
            <w:r w:rsidRPr="00EF23D4">
              <w:rPr>
                <w:sz w:val="22"/>
                <w:szCs w:val="22"/>
              </w:rPr>
              <w:t>21. Медицинская сестра по физиотерапии;</w:t>
            </w:r>
          </w:p>
          <w:p w14:paraId="0F9F48A0" w14:textId="77777777" w:rsidR="00A90402" w:rsidRPr="00EF23D4" w:rsidRDefault="00A90402" w:rsidP="00082F23">
            <w:pPr>
              <w:ind w:firstLine="34"/>
              <w:rPr>
                <w:szCs w:val="22"/>
              </w:rPr>
            </w:pPr>
            <w:r w:rsidRPr="00EF23D4">
              <w:rPr>
                <w:sz w:val="22"/>
                <w:szCs w:val="22"/>
              </w:rPr>
              <w:t>22. Медицинская сестра палатная/ медицинский брат;</w:t>
            </w:r>
          </w:p>
          <w:p w14:paraId="6CB1EDCD" w14:textId="77777777" w:rsidR="00A90402" w:rsidRPr="00EF23D4" w:rsidRDefault="00A90402" w:rsidP="00082F23">
            <w:pPr>
              <w:ind w:firstLine="34"/>
              <w:rPr>
                <w:szCs w:val="22"/>
              </w:rPr>
            </w:pPr>
            <w:r w:rsidRPr="00EF23D4">
              <w:rPr>
                <w:sz w:val="22"/>
                <w:szCs w:val="22"/>
              </w:rPr>
              <w:t>23. Младшая медицинская сестра (младший медицинский брат) по уходу;</w:t>
            </w:r>
          </w:p>
          <w:p w14:paraId="00FCBCD9" w14:textId="77777777" w:rsidR="00A90402" w:rsidRPr="00EF23D4" w:rsidRDefault="00A90402" w:rsidP="00082F23">
            <w:pPr>
              <w:ind w:firstLine="34"/>
              <w:rPr>
                <w:szCs w:val="22"/>
              </w:rPr>
            </w:pPr>
            <w:r w:rsidRPr="00EF23D4">
              <w:rPr>
                <w:sz w:val="22"/>
                <w:szCs w:val="22"/>
              </w:rPr>
              <w:t>24. Санитар (ка);</w:t>
            </w:r>
          </w:p>
          <w:p w14:paraId="7AE58F8B" w14:textId="77777777" w:rsidR="00A90402" w:rsidRPr="00EF23D4" w:rsidRDefault="00A90402" w:rsidP="00082F23">
            <w:pPr>
              <w:ind w:firstLine="34"/>
              <w:rPr>
                <w:szCs w:val="22"/>
              </w:rPr>
            </w:pPr>
            <w:r w:rsidRPr="00EF23D4">
              <w:rPr>
                <w:sz w:val="22"/>
                <w:szCs w:val="22"/>
              </w:rPr>
              <w:t>25. Техник;</w:t>
            </w:r>
          </w:p>
          <w:p w14:paraId="53C0C8F9" w14:textId="77777777" w:rsidR="00A90402" w:rsidRPr="00EF23D4" w:rsidRDefault="00A90402" w:rsidP="00082F23">
            <w:pPr>
              <w:ind w:firstLine="34"/>
              <w:rPr>
                <w:szCs w:val="22"/>
              </w:rPr>
            </w:pPr>
            <w:r w:rsidRPr="00EF23D4">
              <w:rPr>
                <w:sz w:val="22"/>
                <w:szCs w:val="22"/>
              </w:rPr>
              <w:t>26. Слесарь – сантехник;</w:t>
            </w:r>
          </w:p>
          <w:p w14:paraId="25EAD90B" w14:textId="77777777" w:rsidR="00A90402" w:rsidRPr="00EF23D4" w:rsidRDefault="00A90402" w:rsidP="00082F23">
            <w:pPr>
              <w:ind w:firstLine="34"/>
              <w:rPr>
                <w:szCs w:val="22"/>
              </w:rPr>
            </w:pPr>
            <w:r w:rsidRPr="00EF23D4">
              <w:rPr>
                <w:sz w:val="22"/>
                <w:szCs w:val="22"/>
              </w:rPr>
              <w:t>27. Слесарь по ремонту электрооборудования;</w:t>
            </w:r>
          </w:p>
          <w:p w14:paraId="3D9533A4" w14:textId="77777777" w:rsidR="00A90402" w:rsidRPr="00EF23D4" w:rsidRDefault="00A90402" w:rsidP="00082F23">
            <w:pPr>
              <w:ind w:firstLine="34"/>
              <w:rPr>
                <w:szCs w:val="22"/>
              </w:rPr>
            </w:pPr>
            <w:r w:rsidRPr="00EF23D4">
              <w:rPr>
                <w:sz w:val="22"/>
                <w:szCs w:val="22"/>
              </w:rPr>
              <w:t>28. Машинист (кочегар) котельной;</w:t>
            </w:r>
          </w:p>
          <w:p w14:paraId="1FEB00B5" w14:textId="77777777" w:rsidR="00A90402" w:rsidRPr="00EF23D4" w:rsidRDefault="00A90402" w:rsidP="00082F23">
            <w:pPr>
              <w:ind w:firstLine="34"/>
              <w:rPr>
                <w:szCs w:val="22"/>
              </w:rPr>
            </w:pPr>
            <w:r w:rsidRPr="00EF23D4">
              <w:rPr>
                <w:sz w:val="22"/>
                <w:szCs w:val="22"/>
              </w:rPr>
              <w:t>29.Электромонтёр по ремонту и обслуживанию электрооборудования;</w:t>
            </w:r>
          </w:p>
          <w:p w14:paraId="1586E956" w14:textId="77777777" w:rsidR="00A90402" w:rsidRPr="00EF23D4" w:rsidRDefault="00A90402" w:rsidP="00082F23">
            <w:pPr>
              <w:ind w:firstLine="34"/>
              <w:rPr>
                <w:szCs w:val="22"/>
              </w:rPr>
            </w:pPr>
            <w:r w:rsidRPr="00EF23D4">
              <w:rPr>
                <w:sz w:val="22"/>
                <w:szCs w:val="22"/>
              </w:rPr>
              <w:t>30. Водитель автомобиля;</w:t>
            </w:r>
          </w:p>
          <w:p w14:paraId="73B249F4" w14:textId="77777777" w:rsidR="00A90402" w:rsidRPr="00EF23D4" w:rsidRDefault="00A90402" w:rsidP="00082F23">
            <w:pPr>
              <w:ind w:firstLine="34"/>
              <w:rPr>
                <w:szCs w:val="22"/>
              </w:rPr>
            </w:pPr>
            <w:r w:rsidRPr="00EF23D4">
              <w:rPr>
                <w:sz w:val="22"/>
                <w:szCs w:val="22"/>
              </w:rPr>
              <w:t>31. Подсобный рабочий;</w:t>
            </w:r>
          </w:p>
          <w:p w14:paraId="19CBFAF2" w14:textId="77777777" w:rsidR="00A90402" w:rsidRPr="00EF23D4" w:rsidRDefault="00A90402" w:rsidP="00082F23">
            <w:pPr>
              <w:ind w:firstLine="34"/>
              <w:rPr>
                <w:szCs w:val="22"/>
              </w:rPr>
            </w:pPr>
            <w:r w:rsidRPr="00EF23D4">
              <w:rPr>
                <w:sz w:val="22"/>
                <w:szCs w:val="22"/>
              </w:rPr>
              <w:t>32. Оператор стиральных машин;</w:t>
            </w:r>
          </w:p>
          <w:p w14:paraId="4166DF92" w14:textId="77777777" w:rsidR="00A90402" w:rsidRPr="00EF23D4" w:rsidRDefault="00A90402" w:rsidP="00082F23">
            <w:pPr>
              <w:ind w:firstLine="34"/>
              <w:rPr>
                <w:szCs w:val="22"/>
              </w:rPr>
            </w:pPr>
            <w:r w:rsidRPr="00EF23D4">
              <w:rPr>
                <w:sz w:val="22"/>
                <w:szCs w:val="22"/>
              </w:rPr>
              <w:t>33. Швея;</w:t>
            </w:r>
          </w:p>
          <w:p w14:paraId="229BACB9" w14:textId="77777777" w:rsidR="00A90402" w:rsidRPr="00EF23D4" w:rsidRDefault="00A90402" w:rsidP="00082F23">
            <w:pPr>
              <w:ind w:firstLine="34"/>
              <w:rPr>
                <w:szCs w:val="22"/>
              </w:rPr>
            </w:pPr>
            <w:r w:rsidRPr="00EF23D4">
              <w:rPr>
                <w:sz w:val="22"/>
                <w:szCs w:val="22"/>
              </w:rPr>
              <w:t>34. Кастелянша;</w:t>
            </w:r>
          </w:p>
          <w:p w14:paraId="493DF007" w14:textId="77777777" w:rsidR="00A90402" w:rsidRPr="00EF23D4" w:rsidRDefault="00A90402" w:rsidP="00082F23">
            <w:pPr>
              <w:ind w:firstLine="34"/>
              <w:rPr>
                <w:szCs w:val="22"/>
              </w:rPr>
            </w:pPr>
            <w:r w:rsidRPr="00EF23D4">
              <w:rPr>
                <w:sz w:val="22"/>
                <w:szCs w:val="22"/>
              </w:rPr>
              <w:t>35. Парикмахер;</w:t>
            </w:r>
          </w:p>
          <w:p w14:paraId="682E0692" w14:textId="77777777" w:rsidR="00A90402" w:rsidRPr="00EF23D4" w:rsidRDefault="00A90402" w:rsidP="00082F23">
            <w:pPr>
              <w:ind w:firstLine="34"/>
              <w:rPr>
                <w:szCs w:val="22"/>
              </w:rPr>
            </w:pPr>
            <w:r w:rsidRPr="00EF23D4">
              <w:rPr>
                <w:sz w:val="22"/>
                <w:szCs w:val="22"/>
              </w:rPr>
              <w:t>36. Плотник;</w:t>
            </w:r>
          </w:p>
          <w:p w14:paraId="48BEFA90" w14:textId="77777777" w:rsidR="00A90402" w:rsidRPr="00EF23D4" w:rsidRDefault="00A90402" w:rsidP="00082F23">
            <w:pPr>
              <w:ind w:firstLine="34"/>
              <w:rPr>
                <w:szCs w:val="22"/>
              </w:rPr>
            </w:pPr>
            <w:r w:rsidRPr="00EF23D4">
              <w:rPr>
                <w:sz w:val="22"/>
                <w:szCs w:val="22"/>
              </w:rPr>
              <w:t>37. Уборщик служебных помещений;</w:t>
            </w:r>
          </w:p>
          <w:p w14:paraId="619F32E3" w14:textId="77777777" w:rsidR="00A90402" w:rsidRPr="00EF23D4" w:rsidRDefault="00A90402" w:rsidP="00082F23">
            <w:pPr>
              <w:ind w:firstLine="34"/>
              <w:rPr>
                <w:szCs w:val="22"/>
              </w:rPr>
            </w:pPr>
            <w:r w:rsidRPr="00EF23D4">
              <w:rPr>
                <w:sz w:val="22"/>
                <w:szCs w:val="22"/>
              </w:rPr>
              <w:t>38. Охранник;</w:t>
            </w:r>
          </w:p>
          <w:p w14:paraId="337020BB" w14:textId="77777777" w:rsidR="00A90402" w:rsidRPr="00EF23D4" w:rsidRDefault="00A90402" w:rsidP="00082F23">
            <w:pPr>
              <w:ind w:firstLine="34"/>
              <w:rPr>
                <w:szCs w:val="22"/>
              </w:rPr>
            </w:pPr>
            <w:r w:rsidRPr="00EF23D4">
              <w:rPr>
                <w:sz w:val="22"/>
                <w:szCs w:val="22"/>
              </w:rPr>
              <w:t>39. Заведующий хозяйством;</w:t>
            </w:r>
          </w:p>
          <w:p w14:paraId="6FA47FD8" w14:textId="77777777" w:rsidR="00A90402" w:rsidRPr="00EF23D4" w:rsidRDefault="00A90402" w:rsidP="00082F23">
            <w:pPr>
              <w:ind w:firstLine="34"/>
              <w:rPr>
                <w:szCs w:val="22"/>
              </w:rPr>
            </w:pPr>
            <w:r w:rsidRPr="00EF23D4">
              <w:rPr>
                <w:sz w:val="22"/>
                <w:szCs w:val="22"/>
              </w:rPr>
              <w:t>40. Заведующий складом;</w:t>
            </w:r>
          </w:p>
          <w:p w14:paraId="14C9807A" w14:textId="77777777" w:rsidR="00A90402" w:rsidRPr="00EF23D4" w:rsidRDefault="00A90402" w:rsidP="00082F23">
            <w:pPr>
              <w:ind w:firstLine="34"/>
              <w:rPr>
                <w:szCs w:val="22"/>
              </w:rPr>
            </w:pPr>
            <w:r w:rsidRPr="00EF23D4">
              <w:rPr>
                <w:sz w:val="22"/>
                <w:szCs w:val="22"/>
              </w:rPr>
              <w:t>41. Повар;</w:t>
            </w:r>
          </w:p>
          <w:p w14:paraId="1152774E" w14:textId="77777777" w:rsidR="00A90402" w:rsidRPr="00EF23D4" w:rsidRDefault="00A90402" w:rsidP="00082F23">
            <w:pPr>
              <w:ind w:firstLine="34"/>
              <w:rPr>
                <w:szCs w:val="22"/>
              </w:rPr>
            </w:pPr>
            <w:r w:rsidRPr="00EF23D4">
              <w:rPr>
                <w:sz w:val="22"/>
                <w:szCs w:val="22"/>
              </w:rPr>
              <w:t xml:space="preserve">42. </w:t>
            </w:r>
            <w:r>
              <w:rPr>
                <w:sz w:val="22"/>
                <w:szCs w:val="22"/>
              </w:rPr>
              <w:t>К</w:t>
            </w:r>
            <w:r w:rsidRPr="00EF23D4">
              <w:rPr>
                <w:sz w:val="22"/>
                <w:szCs w:val="22"/>
              </w:rPr>
              <w:t>ухонный работни;</w:t>
            </w:r>
          </w:p>
          <w:p w14:paraId="23B79A8B" w14:textId="77777777" w:rsidR="00A90402" w:rsidRPr="00EF23D4" w:rsidRDefault="00A90402" w:rsidP="00082F23">
            <w:pPr>
              <w:ind w:firstLine="34"/>
              <w:rPr>
                <w:szCs w:val="22"/>
              </w:rPr>
            </w:pPr>
            <w:r w:rsidRPr="00EF23D4">
              <w:rPr>
                <w:sz w:val="22"/>
                <w:szCs w:val="22"/>
              </w:rPr>
              <w:t>43. Уборщик служебных помещений;</w:t>
            </w:r>
          </w:p>
          <w:p w14:paraId="55B08A9B" w14:textId="77777777" w:rsidR="00A90402" w:rsidRPr="00EF23D4" w:rsidRDefault="00A90402" w:rsidP="00082F23">
            <w:pPr>
              <w:ind w:firstLine="34"/>
              <w:rPr>
                <w:szCs w:val="22"/>
              </w:rPr>
            </w:pPr>
            <w:r w:rsidRPr="00EF23D4">
              <w:rPr>
                <w:sz w:val="22"/>
                <w:szCs w:val="22"/>
              </w:rPr>
              <w:t>44. Шеф – повар.</w:t>
            </w:r>
          </w:p>
        </w:tc>
      </w:tr>
      <w:tr w:rsidR="00A90402" w:rsidRPr="00EF23D4" w14:paraId="76D6F3CB" w14:textId="77777777" w:rsidTr="00082F23">
        <w:trPr>
          <w:trHeight w:val="373"/>
        </w:trPr>
        <w:tc>
          <w:tcPr>
            <w:tcW w:w="567" w:type="dxa"/>
            <w:tcBorders>
              <w:top w:val="single" w:sz="4" w:space="0" w:color="auto"/>
              <w:left w:val="single" w:sz="4" w:space="0" w:color="auto"/>
              <w:bottom w:val="single" w:sz="4" w:space="0" w:color="auto"/>
              <w:right w:val="single" w:sz="4" w:space="0" w:color="auto"/>
            </w:tcBorders>
            <w:vAlign w:val="center"/>
          </w:tcPr>
          <w:p w14:paraId="6647FA1A" w14:textId="77777777" w:rsidR="00A90402" w:rsidRPr="00EF23D4" w:rsidRDefault="00A90402" w:rsidP="00082F23">
            <w:pPr>
              <w:ind w:right="57" w:firstLine="142"/>
              <w:jc w:val="center"/>
              <w:rPr>
                <w:szCs w:val="22"/>
                <w:lang w:bidi="he-IL"/>
              </w:rPr>
            </w:pPr>
            <w:r w:rsidRPr="00EF23D4">
              <w:rPr>
                <w:sz w:val="22"/>
                <w:szCs w:val="22"/>
                <w:lang w:bidi="he-IL"/>
              </w:rPr>
              <w:lastRenderedPageBreak/>
              <w:t>3</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52B28D" w14:textId="77777777" w:rsidR="00A90402" w:rsidRPr="000B3814" w:rsidRDefault="00A90402" w:rsidP="00082F23">
            <w:pPr>
              <w:tabs>
                <w:tab w:val="left" w:pos="0"/>
              </w:tabs>
              <w:ind w:left="34" w:right="57"/>
              <w:rPr>
                <w:i/>
                <w:iCs/>
                <w:szCs w:val="22"/>
                <w:lang w:bidi="he-IL"/>
              </w:rPr>
            </w:pPr>
            <w:r w:rsidRPr="000B3814">
              <w:rPr>
                <w:i/>
                <w:iCs/>
                <w:sz w:val="22"/>
                <w:szCs w:val="22"/>
                <w:lang w:bidi="he-IL"/>
              </w:rPr>
              <w:t>Наименование работ (услуг)</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98B5C5" w14:textId="77777777" w:rsidR="00A90402" w:rsidRPr="000B3814" w:rsidRDefault="00A90402" w:rsidP="00082F23">
            <w:pPr>
              <w:rPr>
                <w:i/>
                <w:iCs/>
                <w:szCs w:val="22"/>
              </w:rPr>
            </w:pPr>
            <w:r w:rsidRPr="000B3814">
              <w:rPr>
                <w:i/>
                <w:iCs/>
                <w:color w:val="000000"/>
                <w:sz w:val="22"/>
                <w:szCs w:val="22"/>
              </w:rPr>
              <w:t xml:space="preserve">Оказание услуги </w:t>
            </w:r>
            <w:r w:rsidRPr="000B3814">
              <w:rPr>
                <w:i/>
                <w:iCs/>
                <w:sz w:val="22"/>
                <w:szCs w:val="22"/>
              </w:rPr>
              <w:t>по разработке программа производственного контроля (ППК) за соблюдением выполнения требований санитарных норм и правил в учреждении, с учетом факторов производственной среды и факторов трудового процесса на рабочих местах сотрудников.</w:t>
            </w:r>
          </w:p>
          <w:p w14:paraId="22822BCC" w14:textId="77777777" w:rsidR="00A90402" w:rsidRPr="000B3814" w:rsidRDefault="00A90402" w:rsidP="00082F23">
            <w:pPr>
              <w:rPr>
                <w:i/>
                <w:iCs/>
                <w:szCs w:val="22"/>
                <w:lang w:bidi="he-IL"/>
              </w:rPr>
            </w:pPr>
          </w:p>
        </w:tc>
      </w:tr>
      <w:tr w:rsidR="00A90402" w:rsidRPr="00EF23D4" w14:paraId="394E78F5" w14:textId="77777777" w:rsidTr="00082F23">
        <w:trPr>
          <w:trHeight w:val="373"/>
        </w:trPr>
        <w:tc>
          <w:tcPr>
            <w:tcW w:w="567" w:type="dxa"/>
            <w:tcBorders>
              <w:top w:val="single" w:sz="4" w:space="0" w:color="auto"/>
              <w:left w:val="single" w:sz="4" w:space="0" w:color="auto"/>
              <w:bottom w:val="single" w:sz="4" w:space="0" w:color="auto"/>
              <w:right w:val="single" w:sz="4" w:space="0" w:color="auto"/>
            </w:tcBorders>
            <w:vAlign w:val="center"/>
          </w:tcPr>
          <w:p w14:paraId="2F53A5EA" w14:textId="77777777" w:rsidR="00A90402" w:rsidRPr="00EF23D4" w:rsidRDefault="00A90402" w:rsidP="00082F23">
            <w:pPr>
              <w:ind w:right="57" w:firstLine="142"/>
              <w:jc w:val="center"/>
              <w:rPr>
                <w:szCs w:val="22"/>
                <w:lang w:bidi="he-IL"/>
              </w:rPr>
            </w:pPr>
            <w:r w:rsidRPr="00EF23D4">
              <w:rPr>
                <w:sz w:val="22"/>
                <w:szCs w:val="22"/>
                <w:lang w:bidi="he-IL"/>
              </w:rPr>
              <w:t>4</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10BC87" w14:textId="77777777" w:rsidR="00A90402" w:rsidRPr="00EF23D4" w:rsidRDefault="00A90402" w:rsidP="00082F23">
            <w:pPr>
              <w:tabs>
                <w:tab w:val="left" w:pos="0"/>
              </w:tabs>
              <w:ind w:left="34" w:right="57"/>
              <w:rPr>
                <w:szCs w:val="22"/>
                <w:lang w:bidi="he-IL"/>
              </w:rPr>
            </w:pPr>
            <w:r w:rsidRPr="00EF23D4">
              <w:rPr>
                <w:sz w:val="22"/>
                <w:szCs w:val="22"/>
                <w:lang w:bidi="he-IL"/>
              </w:rPr>
              <w:t>Цель работы (услуги)</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1D5B91" w14:textId="77777777" w:rsidR="00A90402" w:rsidRPr="001C6B20" w:rsidRDefault="00A90402" w:rsidP="00A90402">
            <w:pPr>
              <w:ind w:firstLine="34"/>
              <w:jc w:val="both"/>
              <w:rPr>
                <w:bCs/>
                <w:color w:val="000000" w:themeColor="text1"/>
                <w:szCs w:val="22"/>
                <w:lang w:bidi="he-IL"/>
              </w:rPr>
            </w:pPr>
            <w:r>
              <w:rPr>
                <w:color w:val="000000" w:themeColor="text1"/>
                <w:sz w:val="22"/>
                <w:szCs w:val="22"/>
                <w:shd w:val="clear" w:color="auto" w:fill="FFFFFF"/>
              </w:rPr>
              <w:t>О</w:t>
            </w:r>
            <w:r w:rsidRPr="001C6B20">
              <w:rPr>
                <w:color w:val="000000" w:themeColor="text1"/>
                <w:sz w:val="22"/>
                <w:szCs w:val="22"/>
                <w:shd w:val="clear" w:color="auto" w:fill="FFFFFF"/>
              </w:rPr>
              <w:t>беспечение безопасности и (или) безвредности для человека и среды обитания вредного влияния объектов производственного контроля путем должного выполнения санитарных правил, санитарно-противоэпидемических (профилактических) мероприятий, организации и осуществления контроля за их соблюдением</w:t>
            </w:r>
          </w:p>
        </w:tc>
      </w:tr>
      <w:tr w:rsidR="00A90402" w:rsidRPr="00EF23D4" w14:paraId="6AF40FDF" w14:textId="77777777" w:rsidTr="00082F23">
        <w:trPr>
          <w:trHeight w:val="373"/>
        </w:trPr>
        <w:tc>
          <w:tcPr>
            <w:tcW w:w="567" w:type="dxa"/>
            <w:tcBorders>
              <w:top w:val="single" w:sz="4" w:space="0" w:color="auto"/>
              <w:left w:val="single" w:sz="4" w:space="0" w:color="auto"/>
              <w:bottom w:val="single" w:sz="4" w:space="0" w:color="auto"/>
              <w:right w:val="single" w:sz="4" w:space="0" w:color="auto"/>
            </w:tcBorders>
            <w:vAlign w:val="center"/>
          </w:tcPr>
          <w:p w14:paraId="12831A16" w14:textId="77777777" w:rsidR="00A90402" w:rsidRPr="00EF23D4" w:rsidRDefault="00A90402" w:rsidP="00082F23">
            <w:pPr>
              <w:ind w:right="57" w:firstLine="142"/>
              <w:jc w:val="center"/>
              <w:rPr>
                <w:szCs w:val="22"/>
                <w:lang w:bidi="he-IL"/>
              </w:rPr>
            </w:pPr>
            <w:r w:rsidRPr="00EF23D4">
              <w:rPr>
                <w:sz w:val="22"/>
                <w:szCs w:val="22"/>
                <w:lang w:bidi="he-IL"/>
              </w:rPr>
              <w:t>5</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8C719E" w14:textId="77777777" w:rsidR="00A90402" w:rsidRPr="00EF23D4" w:rsidRDefault="00A90402" w:rsidP="00082F23">
            <w:pPr>
              <w:pStyle w:val="a8"/>
              <w:spacing w:before="0"/>
              <w:rPr>
                <w:rFonts w:ascii="Times New Roman" w:hAnsi="Times New Roman" w:cs="Times New Roman"/>
                <w:kern w:val="2"/>
                <w:sz w:val="22"/>
                <w:szCs w:val="22"/>
              </w:rPr>
            </w:pPr>
            <w:r w:rsidRPr="00EF23D4">
              <w:rPr>
                <w:rFonts w:ascii="Times New Roman" w:hAnsi="Times New Roman" w:cs="Times New Roman"/>
                <w:kern w:val="2"/>
                <w:sz w:val="22"/>
                <w:szCs w:val="22"/>
              </w:rPr>
              <w:t>Срок предоставления услуг</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EF9A03" w14:textId="77777777" w:rsidR="00A90402" w:rsidRPr="00314720" w:rsidRDefault="00A90402" w:rsidP="00082F23">
            <w:pPr>
              <w:ind w:firstLine="34"/>
              <w:rPr>
                <w:b/>
                <w:i/>
                <w:iCs/>
                <w:szCs w:val="22"/>
                <w:lang w:bidi="he-IL"/>
              </w:rPr>
            </w:pPr>
            <w:r w:rsidRPr="00314720">
              <w:rPr>
                <w:b/>
                <w:i/>
                <w:iCs/>
                <w:sz w:val="22"/>
                <w:szCs w:val="22"/>
                <w:lang w:bidi="he-IL"/>
              </w:rPr>
              <w:t>20 рабочих дней</w:t>
            </w:r>
            <w:r>
              <w:rPr>
                <w:b/>
                <w:i/>
                <w:iCs/>
                <w:sz w:val="22"/>
                <w:szCs w:val="22"/>
                <w:lang w:bidi="he-IL"/>
              </w:rPr>
              <w:t xml:space="preserve"> с момента заключения договора</w:t>
            </w:r>
          </w:p>
        </w:tc>
      </w:tr>
      <w:tr w:rsidR="00A90402" w:rsidRPr="00EF23D4" w14:paraId="02BD1B0A" w14:textId="77777777" w:rsidTr="00082F23">
        <w:trPr>
          <w:trHeight w:val="373"/>
        </w:trPr>
        <w:tc>
          <w:tcPr>
            <w:tcW w:w="567" w:type="dxa"/>
            <w:tcBorders>
              <w:top w:val="single" w:sz="4" w:space="0" w:color="auto"/>
              <w:left w:val="single" w:sz="4" w:space="0" w:color="auto"/>
              <w:bottom w:val="single" w:sz="4" w:space="0" w:color="auto"/>
              <w:right w:val="single" w:sz="4" w:space="0" w:color="auto"/>
            </w:tcBorders>
            <w:vAlign w:val="center"/>
          </w:tcPr>
          <w:p w14:paraId="3011D35A" w14:textId="77777777" w:rsidR="00A90402" w:rsidRPr="00EF23D4" w:rsidRDefault="00A90402" w:rsidP="00082F23">
            <w:pPr>
              <w:ind w:right="57" w:firstLine="142"/>
              <w:jc w:val="center"/>
              <w:rPr>
                <w:szCs w:val="22"/>
                <w:lang w:bidi="he-IL"/>
              </w:rPr>
            </w:pPr>
            <w:r w:rsidRPr="00EF23D4">
              <w:rPr>
                <w:sz w:val="22"/>
                <w:szCs w:val="22"/>
                <w:lang w:bidi="he-IL"/>
              </w:rPr>
              <w:t>6</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E5E88E" w14:textId="77777777" w:rsidR="00A90402" w:rsidRPr="00EF23D4" w:rsidRDefault="00A90402" w:rsidP="00082F23">
            <w:pPr>
              <w:tabs>
                <w:tab w:val="left" w:pos="0"/>
              </w:tabs>
              <w:ind w:left="34" w:right="57"/>
              <w:rPr>
                <w:szCs w:val="22"/>
                <w:lang w:bidi="he-IL"/>
              </w:rPr>
            </w:pPr>
            <w:r w:rsidRPr="00EF23D4">
              <w:rPr>
                <w:sz w:val="22"/>
                <w:szCs w:val="22"/>
                <w:lang w:bidi="he-IL"/>
              </w:rPr>
              <w:t>Краткое описание состава и объема оказания услуг</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1766A7" w14:textId="77777777" w:rsidR="00A90402" w:rsidRPr="000B3814" w:rsidRDefault="00A90402" w:rsidP="00082F23">
            <w:pPr>
              <w:pStyle w:val="garantx-"/>
              <w:spacing w:after="0" w:line="240" w:lineRule="auto"/>
              <w:rPr>
                <w:rFonts w:ascii="Times New Roman" w:hAnsi="Times New Roman" w:cs="Times New Roman"/>
                <w:b/>
                <w:bCs/>
              </w:rPr>
            </w:pPr>
            <w:r w:rsidRPr="000B3814">
              <w:rPr>
                <w:rFonts w:ascii="Times New Roman" w:hAnsi="Times New Roman" w:cs="Times New Roman"/>
                <w:b/>
                <w:bCs/>
              </w:rPr>
              <w:t>Запрос информации у Заказчика:</w:t>
            </w:r>
          </w:p>
          <w:p w14:paraId="75C9F10D" w14:textId="77777777" w:rsidR="00A90402" w:rsidRPr="00A90402" w:rsidRDefault="00A90402" w:rsidP="00082F23">
            <w:pPr>
              <w:pStyle w:val="garantx-"/>
              <w:spacing w:after="0" w:line="240" w:lineRule="auto"/>
              <w:rPr>
                <w:rFonts w:ascii="Times New Roman" w:hAnsi="Times New Roman" w:cs="Times New Roman"/>
                <w:i/>
                <w:iCs/>
              </w:rPr>
            </w:pPr>
            <w:r>
              <w:rPr>
                <w:rFonts w:ascii="Times New Roman" w:hAnsi="Times New Roman" w:cs="Times New Roman"/>
              </w:rPr>
              <w:t>-</w:t>
            </w:r>
            <w:r w:rsidRPr="00A90402">
              <w:rPr>
                <w:rFonts w:ascii="Times New Roman" w:hAnsi="Times New Roman" w:cs="Times New Roman"/>
                <w:i/>
                <w:iCs/>
              </w:rPr>
              <w:t xml:space="preserve">Дистанционная работа. </w:t>
            </w:r>
          </w:p>
          <w:p w14:paraId="5F317E80" w14:textId="77777777" w:rsidR="00A90402" w:rsidRPr="00A90402" w:rsidRDefault="00A90402" w:rsidP="00082F23">
            <w:pPr>
              <w:pStyle w:val="garantx-"/>
              <w:spacing w:after="0" w:line="240" w:lineRule="auto"/>
              <w:rPr>
                <w:rFonts w:ascii="Times New Roman" w:hAnsi="Times New Roman" w:cs="Times New Roman"/>
                <w:i/>
                <w:iCs/>
              </w:rPr>
            </w:pPr>
            <w:r w:rsidRPr="00A90402">
              <w:rPr>
                <w:rFonts w:ascii="Times New Roman" w:hAnsi="Times New Roman" w:cs="Times New Roman"/>
                <w:i/>
                <w:iCs/>
              </w:rPr>
              <w:t>-Дистанционный аудит, для сбора информации при разработке ППК.</w:t>
            </w:r>
          </w:p>
          <w:p w14:paraId="08CEDB3B" w14:textId="41E47C40" w:rsidR="00A90402" w:rsidRPr="00EF23D4" w:rsidRDefault="00A90402" w:rsidP="00082F23">
            <w:pPr>
              <w:pStyle w:val="garantx-"/>
              <w:spacing w:after="0" w:line="240" w:lineRule="auto"/>
              <w:rPr>
                <w:rFonts w:ascii="Times New Roman" w:hAnsi="Times New Roman" w:cs="Times New Roman"/>
              </w:rPr>
            </w:pPr>
            <w:r w:rsidRPr="00A90402">
              <w:rPr>
                <w:rFonts w:ascii="Times New Roman" w:hAnsi="Times New Roman" w:cs="Times New Roman"/>
                <w:i/>
                <w:iCs/>
              </w:rPr>
              <w:t>-Индивидуальная разработка Программы Производственного Контроля (ППК) в полном соответствии с требованиями законодательства</w:t>
            </w:r>
            <w:r>
              <w:rPr>
                <w:rFonts w:ascii="Times New Roman" w:hAnsi="Times New Roman" w:cs="Times New Roman"/>
                <w:i/>
                <w:iCs/>
              </w:rPr>
              <w:t xml:space="preserve"> РФ.</w:t>
            </w:r>
          </w:p>
        </w:tc>
      </w:tr>
      <w:tr w:rsidR="00A90402" w:rsidRPr="00EF23D4" w14:paraId="62A24BE7" w14:textId="77777777" w:rsidTr="00082F23">
        <w:trPr>
          <w:trHeight w:val="373"/>
        </w:trPr>
        <w:tc>
          <w:tcPr>
            <w:tcW w:w="567" w:type="dxa"/>
            <w:tcBorders>
              <w:top w:val="single" w:sz="4" w:space="0" w:color="auto"/>
              <w:left w:val="single" w:sz="4" w:space="0" w:color="auto"/>
              <w:bottom w:val="single" w:sz="4" w:space="0" w:color="auto"/>
              <w:right w:val="single" w:sz="4" w:space="0" w:color="auto"/>
            </w:tcBorders>
            <w:vAlign w:val="center"/>
          </w:tcPr>
          <w:p w14:paraId="2BC2EF61" w14:textId="77777777" w:rsidR="00A90402" w:rsidRPr="00EF23D4" w:rsidRDefault="00A90402" w:rsidP="00082F23">
            <w:pPr>
              <w:ind w:right="57" w:firstLine="142"/>
              <w:jc w:val="center"/>
              <w:rPr>
                <w:szCs w:val="22"/>
                <w:lang w:bidi="he-IL"/>
              </w:rPr>
            </w:pPr>
            <w:r w:rsidRPr="00EF23D4">
              <w:rPr>
                <w:sz w:val="22"/>
                <w:szCs w:val="22"/>
                <w:lang w:bidi="he-IL"/>
              </w:rPr>
              <w:t>7</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1E2D" w14:textId="77777777" w:rsidR="00A90402" w:rsidRPr="00EF23D4" w:rsidRDefault="00A90402" w:rsidP="00082F23">
            <w:pPr>
              <w:tabs>
                <w:tab w:val="left" w:pos="0"/>
              </w:tabs>
              <w:ind w:left="34" w:right="57"/>
              <w:rPr>
                <w:szCs w:val="22"/>
                <w:lang w:bidi="he-IL"/>
              </w:rPr>
            </w:pPr>
            <w:r w:rsidRPr="00EF23D4">
              <w:rPr>
                <w:sz w:val="22"/>
                <w:szCs w:val="22"/>
                <w:lang w:bidi="he-IL"/>
              </w:rPr>
              <w:t>Порядок формирования цены договора (цены лота)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08F33" w14:textId="77777777" w:rsidR="00A90402" w:rsidRPr="00EF23D4" w:rsidRDefault="00A90402" w:rsidP="00A90402">
            <w:pPr>
              <w:jc w:val="both"/>
              <w:rPr>
                <w:bCs/>
                <w:szCs w:val="22"/>
                <w:lang w:bidi="he-IL"/>
              </w:rPr>
            </w:pPr>
            <w:r w:rsidRPr="00EF23D4">
              <w:rPr>
                <w:bCs/>
                <w:sz w:val="22"/>
                <w:szCs w:val="22"/>
                <w:lang w:bidi="he-IL"/>
              </w:rPr>
              <w:t>Стоимость Услуги должна включать в себя все расходы Исполнителя, связанные с исполнением Договора, в том числе стоимость полного комплекта расходных материалов, а также иные сборы, налоги и обязательные платежи, предусмотренные законодательством Российской Федерации.</w:t>
            </w:r>
          </w:p>
        </w:tc>
      </w:tr>
      <w:tr w:rsidR="00A90402" w:rsidRPr="00EF23D4" w14:paraId="25528565" w14:textId="77777777" w:rsidTr="00082F23">
        <w:trPr>
          <w:trHeight w:val="373"/>
        </w:trPr>
        <w:tc>
          <w:tcPr>
            <w:tcW w:w="567" w:type="dxa"/>
            <w:tcBorders>
              <w:top w:val="single" w:sz="4" w:space="0" w:color="auto"/>
              <w:left w:val="single" w:sz="4" w:space="0" w:color="auto"/>
              <w:bottom w:val="single" w:sz="4" w:space="0" w:color="auto"/>
              <w:right w:val="single" w:sz="4" w:space="0" w:color="auto"/>
            </w:tcBorders>
            <w:vAlign w:val="center"/>
          </w:tcPr>
          <w:p w14:paraId="0746B57D" w14:textId="77777777" w:rsidR="00A90402" w:rsidRPr="00EF23D4" w:rsidRDefault="00A90402" w:rsidP="00082F23">
            <w:pPr>
              <w:ind w:right="57" w:firstLine="142"/>
              <w:jc w:val="center"/>
              <w:rPr>
                <w:szCs w:val="22"/>
                <w:lang w:bidi="he-IL"/>
              </w:rPr>
            </w:pPr>
            <w:r>
              <w:rPr>
                <w:sz w:val="22"/>
                <w:szCs w:val="22"/>
                <w:lang w:bidi="he-IL"/>
              </w:rPr>
              <w:t>8</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AD2459" w14:textId="77777777" w:rsidR="00A90402" w:rsidRPr="00EF23D4" w:rsidRDefault="00A90402" w:rsidP="00082F23">
            <w:pPr>
              <w:tabs>
                <w:tab w:val="left" w:pos="0"/>
              </w:tabs>
              <w:ind w:left="34" w:right="57"/>
              <w:rPr>
                <w:szCs w:val="22"/>
                <w:lang w:bidi="he-IL"/>
              </w:rPr>
            </w:pPr>
            <w:r w:rsidRPr="00EF23D4">
              <w:rPr>
                <w:sz w:val="22"/>
                <w:szCs w:val="22"/>
                <w:lang w:bidi="he-IL"/>
              </w:rPr>
              <w:t>Требования к оформлению ППК</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83D0E" w14:textId="5822C0A3" w:rsidR="00A90402" w:rsidRPr="001C6B20" w:rsidRDefault="00A90402" w:rsidP="00A90402">
            <w:pPr>
              <w:ind w:left="34" w:right="-5"/>
              <w:jc w:val="both"/>
              <w:rPr>
                <w:bCs/>
                <w:color w:val="000000" w:themeColor="text1"/>
                <w:szCs w:val="22"/>
                <w:lang w:bidi="he-IL"/>
              </w:rPr>
            </w:pPr>
            <w:r w:rsidRPr="001C6B20">
              <w:rPr>
                <w:bCs/>
                <w:color w:val="000000" w:themeColor="text1"/>
                <w:sz w:val="22"/>
                <w:szCs w:val="22"/>
                <w:lang w:bidi="he-IL"/>
              </w:rPr>
              <w:t>Программа производственного:</w:t>
            </w:r>
            <w:r w:rsidRPr="001C6B20">
              <w:rPr>
                <w:bCs/>
                <w:color w:val="000000" w:themeColor="text1"/>
                <w:sz w:val="22"/>
                <w:szCs w:val="22"/>
                <w:lang w:bidi="he-IL"/>
              </w:rPr>
              <w:t xml:space="preserve"> </w:t>
            </w:r>
            <w:r w:rsidRPr="001C6B20">
              <w:rPr>
                <w:bCs/>
                <w:color w:val="000000" w:themeColor="text1"/>
                <w:sz w:val="22"/>
                <w:szCs w:val="22"/>
                <w:lang w:bidi="he-IL"/>
              </w:rPr>
              <w:t>контроля должна содержать</w:t>
            </w:r>
          </w:p>
          <w:p w14:paraId="3B2B09F1" w14:textId="77777777" w:rsidR="00A90402" w:rsidRPr="001C6B20" w:rsidRDefault="00A90402" w:rsidP="00A90402">
            <w:pPr>
              <w:shd w:val="clear" w:color="auto" w:fill="FFFFFF"/>
              <w:jc w:val="both"/>
              <w:rPr>
                <w:color w:val="000000" w:themeColor="text1"/>
                <w:szCs w:val="22"/>
              </w:rPr>
            </w:pPr>
            <w:r w:rsidRPr="001C6B20">
              <w:rPr>
                <w:color w:val="000000" w:themeColor="text1"/>
                <w:sz w:val="22"/>
                <w:szCs w:val="22"/>
              </w:rPr>
              <w:t>1.Перечень официально изданных санитарных правил, методов и методик контроля факторов среды обитания в соответствии с осуществляемой деятельностью;</w:t>
            </w:r>
          </w:p>
          <w:p w14:paraId="7D2943CE" w14:textId="77777777" w:rsidR="00A90402" w:rsidRPr="001C6B20" w:rsidRDefault="00A90402" w:rsidP="00A90402">
            <w:pPr>
              <w:shd w:val="clear" w:color="auto" w:fill="FFFFFF"/>
              <w:jc w:val="both"/>
              <w:rPr>
                <w:color w:val="000000" w:themeColor="text1"/>
                <w:szCs w:val="22"/>
              </w:rPr>
            </w:pPr>
            <w:r w:rsidRPr="001C6B20">
              <w:rPr>
                <w:color w:val="000000" w:themeColor="text1"/>
                <w:sz w:val="22"/>
                <w:szCs w:val="22"/>
              </w:rPr>
              <w:lastRenderedPageBreak/>
              <w:t>2.Перечень должностных лиц (работников), на которых возложены функции по осуществлению производственного контроля;</w:t>
            </w:r>
          </w:p>
          <w:p w14:paraId="331B2D33" w14:textId="77777777" w:rsidR="00A90402" w:rsidRPr="001C6B20" w:rsidRDefault="00A90402" w:rsidP="00A90402">
            <w:pPr>
              <w:shd w:val="clear" w:color="auto" w:fill="FFFFFF"/>
              <w:jc w:val="both"/>
              <w:rPr>
                <w:color w:val="000000" w:themeColor="text1"/>
                <w:szCs w:val="22"/>
              </w:rPr>
            </w:pPr>
            <w:r>
              <w:rPr>
                <w:color w:val="000000" w:themeColor="text1"/>
                <w:sz w:val="22"/>
                <w:szCs w:val="22"/>
              </w:rPr>
              <w:t>3.</w:t>
            </w:r>
            <w:r w:rsidRPr="001C6B20">
              <w:rPr>
                <w:color w:val="000000" w:themeColor="text1"/>
                <w:sz w:val="22"/>
                <w:szCs w:val="22"/>
              </w:rPr>
              <w:t>Перечень химических веществ, биологических, физических и иных факторов, а также объектов производственного контроля, представляющих потенциальную опасность для человека и среды его обитания (контрольных критических точек), в отношении которых необходима организация лабораторных исследований и испытаний с указанием точек, в которых осуществляется отбор проб (проводятся лабораторные исследования и испытания), и периодичности отбора проб (проведения лабораторных исследований и испытаний);</w:t>
            </w:r>
          </w:p>
          <w:p w14:paraId="34A1BEA4" w14:textId="77777777" w:rsidR="00A90402" w:rsidRPr="001C6B20" w:rsidRDefault="00A90402" w:rsidP="00A90402">
            <w:pPr>
              <w:shd w:val="clear" w:color="auto" w:fill="FFFFFF"/>
              <w:jc w:val="both"/>
              <w:rPr>
                <w:color w:val="000000" w:themeColor="text1"/>
                <w:szCs w:val="22"/>
              </w:rPr>
            </w:pPr>
            <w:r w:rsidRPr="001C6B20">
              <w:rPr>
                <w:color w:val="000000" w:themeColor="text1"/>
                <w:sz w:val="22"/>
                <w:szCs w:val="22"/>
              </w:rPr>
              <w:t> </w:t>
            </w:r>
            <w:r>
              <w:rPr>
                <w:color w:val="000000" w:themeColor="text1"/>
                <w:sz w:val="22"/>
                <w:szCs w:val="22"/>
              </w:rPr>
              <w:t>4.</w:t>
            </w:r>
            <w:r w:rsidRPr="001C6B20">
              <w:rPr>
                <w:color w:val="000000" w:themeColor="text1"/>
                <w:sz w:val="22"/>
                <w:szCs w:val="22"/>
                <w:shd w:val="clear" w:color="auto" w:fill="FFFFFF" w:themeFill="background1"/>
              </w:rPr>
              <w:t>Перечень должностей работников, подлежащих медицинским осмотрам, профессиональной гигиенической подготовке и аттестации</w:t>
            </w:r>
            <w:r w:rsidRPr="001C6B20">
              <w:rPr>
                <w:color w:val="000000" w:themeColor="text1"/>
                <w:sz w:val="22"/>
                <w:szCs w:val="22"/>
              </w:rPr>
              <w:t>;</w:t>
            </w:r>
          </w:p>
          <w:p w14:paraId="3C1B6D80" w14:textId="77777777" w:rsidR="00A90402" w:rsidRDefault="00A90402" w:rsidP="00A90402">
            <w:pPr>
              <w:shd w:val="clear" w:color="auto" w:fill="FFFFFF"/>
              <w:jc w:val="both"/>
              <w:rPr>
                <w:color w:val="000000" w:themeColor="text1"/>
                <w:szCs w:val="22"/>
              </w:rPr>
            </w:pPr>
            <w:r>
              <w:rPr>
                <w:color w:val="000000" w:themeColor="text1"/>
                <w:sz w:val="22"/>
                <w:szCs w:val="22"/>
              </w:rPr>
              <w:t>5.</w:t>
            </w:r>
            <w:r w:rsidRPr="001C6B20">
              <w:rPr>
                <w:color w:val="000000" w:themeColor="text1"/>
                <w:sz w:val="22"/>
                <w:szCs w:val="22"/>
              </w:rPr>
              <w:t xml:space="preserve">Перечень осуществляемых юридическим лицом работ и услуг, выпускаемой продукции, а также видов деятельности, представляющих потенциальную опасность для человека и подлежащих санитарно-эпидемиологической оценке, сертификации, лицензированию; </w:t>
            </w:r>
          </w:p>
          <w:p w14:paraId="03448BC4" w14:textId="77777777" w:rsidR="00A90402" w:rsidRPr="001C6B20" w:rsidRDefault="00A90402" w:rsidP="00A90402">
            <w:pPr>
              <w:shd w:val="clear" w:color="auto" w:fill="FFFFFF"/>
              <w:jc w:val="both"/>
              <w:rPr>
                <w:color w:val="000000" w:themeColor="text1"/>
                <w:szCs w:val="22"/>
              </w:rPr>
            </w:pPr>
            <w:r>
              <w:rPr>
                <w:color w:val="000000" w:themeColor="text1"/>
                <w:sz w:val="22"/>
                <w:szCs w:val="22"/>
              </w:rPr>
              <w:t>6.</w:t>
            </w:r>
            <w:r w:rsidRPr="001C6B20">
              <w:rPr>
                <w:color w:val="000000" w:themeColor="text1"/>
                <w:sz w:val="22"/>
                <w:szCs w:val="22"/>
              </w:rPr>
              <w:t>Мероприятия, предусматривающие обоснование безопасности для человека и окружающей среды продукции и технологии ее производства, критериев безопасности и (или) безвредности факторов производственной и окружающей среды и разработка методов контроля, в том числе при хранении, транспортировке, реализации и утилизации продукции, а также безопасности процесса выполнения работ, оказания услуг;</w:t>
            </w:r>
          </w:p>
          <w:p w14:paraId="77B27D85" w14:textId="77777777" w:rsidR="00A90402" w:rsidRDefault="00A90402" w:rsidP="00A90402">
            <w:pPr>
              <w:shd w:val="clear" w:color="auto" w:fill="FFFFFF"/>
              <w:jc w:val="both"/>
              <w:rPr>
                <w:color w:val="000000" w:themeColor="text1"/>
                <w:szCs w:val="22"/>
              </w:rPr>
            </w:pPr>
            <w:r>
              <w:rPr>
                <w:color w:val="000000" w:themeColor="text1"/>
                <w:sz w:val="22"/>
                <w:szCs w:val="22"/>
              </w:rPr>
              <w:t>7.</w:t>
            </w:r>
            <w:r w:rsidRPr="001C6B20">
              <w:rPr>
                <w:color w:val="000000" w:themeColor="text1"/>
                <w:sz w:val="22"/>
                <w:szCs w:val="22"/>
              </w:rPr>
              <w:t>Перечень форм учета и отчетности, установленной действующим законодательством по вопросам, связанным с осуществлением производственного контроля;</w:t>
            </w:r>
          </w:p>
          <w:p w14:paraId="158654AD" w14:textId="77777777" w:rsidR="00A90402" w:rsidRPr="001C6B20" w:rsidRDefault="00A90402" w:rsidP="00A90402">
            <w:pPr>
              <w:shd w:val="clear" w:color="auto" w:fill="FFFFFF"/>
              <w:jc w:val="both"/>
              <w:rPr>
                <w:color w:val="000000" w:themeColor="text1"/>
                <w:szCs w:val="22"/>
              </w:rPr>
            </w:pPr>
            <w:r w:rsidRPr="001C6B20">
              <w:rPr>
                <w:color w:val="000000" w:themeColor="text1"/>
                <w:sz w:val="22"/>
                <w:szCs w:val="22"/>
              </w:rPr>
              <w:t>8. Перечень возможных аварийных ситуаций, связанных с остановкой производства, нарушениями технологических процессов, иных создающих угрозу санитарно-эпидемиологическому благополучию населения ситуаций, при возникновении которых осуществляется информирование населения, органов местного самоуправления, органов, уполномоченных осуществлять государственный санитарно-эпидемиологический надзор;</w:t>
            </w:r>
          </w:p>
          <w:p w14:paraId="5D6B36E7" w14:textId="77777777" w:rsidR="00A90402" w:rsidRDefault="00A90402" w:rsidP="00A90402">
            <w:pPr>
              <w:shd w:val="clear" w:color="auto" w:fill="FFFFFF"/>
              <w:jc w:val="both"/>
              <w:rPr>
                <w:color w:val="000000" w:themeColor="text1"/>
                <w:szCs w:val="22"/>
              </w:rPr>
            </w:pPr>
            <w:r>
              <w:rPr>
                <w:color w:val="000000" w:themeColor="text1"/>
                <w:sz w:val="22"/>
                <w:szCs w:val="22"/>
              </w:rPr>
              <w:t>9.</w:t>
            </w:r>
            <w:r w:rsidRPr="001C6B20">
              <w:rPr>
                <w:color w:val="000000" w:themeColor="text1"/>
                <w:sz w:val="22"/>
                <w:szCs w:val="22"/>
              </w:rPr>
              <w:t>Другие мероприятия, проведение которых необходимо для осуществления эффективного контроля за соблюдением санитарных правил и гигиенических нормативов, выполнением санитарно-противоэпидемических (профилактических) мероприятий. Перечень указанных мероприятий определяется степенью потенциальной опасности для человека деятельности (выполняемой работы, оказываемой услуги), осуществляемой на объекте производственного контроля, мощностью объекта, возможными негативными последствиями нарушений санитарных правил.</w:t>
            </w:r>
          </w:p>
          <w:p w14:paraId="752635C0" w14:textId="77777777" w:rsidR="00A90402" w:rsidRPr="00CF7FE6" w:rsidRDefault="00A90402" w:rsidP="00A90402">
            <w:pPr>
              <w:shd w:val="clear" w:color="auto" w:fill="FFFFFF"/>
              <w:jc w:val="both"/>
              <w:rPr>
                <w:rFonts w:eastAsia="Calibri"/>
                <w:szCs w:val="22"/>
                <w:lang w:eastAsia="en-US"/>
              </w:rPr>
            </w:pPr>
            <w:r w:rsidRPr="00CF7FE6">
              <w:rPr>
                <w:rFonts w:eastAsia="Calibri"/>
                <w:sz w:val="22"/>
                <w:szCs w:val="22"/>
                <w:lang w:eastAsia="en-US"/>
              </w:rPr>
              <w:t>10.Мероприятия по улучшению и оздоровлению условий труда</w:t>
            </w:r>
            <w:r>
              <w:rPr>
                <w:rFonts w:eastAsia="Calibri"/>
                <w:sz w:val="22"/>
                <w:szCs w:val="22"/>
                <w:lang w:eastAsia="en-US"/>
              </w:rPr>
              <w:t>.</w:t>
            </w:r>
          </w:p>
          <w:p w14:paraId="55E8EDED" w14:textId="77777777" w:rsidR="00A90402" w:rsidRPr="00CF7FE6" w:rsidRDefault="00A90402" w:rsidP="00A90402">
            <w:pPr>
              <w:shd w:val="clear" w:color="auto" w:fill="FFFFFF"/>
              <w:jc w:val="both"/>
              <w:rPr>
                <w:color w:val="000000" w:themeColor="text1"/>
                <w:szCs w:val="22"/>
              </w:rPr>
            </w:pPr>
            <w:r w:rsidRPr="00CF7FE6">
              <w:rPr>
                <w:rFonts w:eastAsia="Calibri"/>
                <w:sz w:val="22"/>
                <w:szCs w:val="22"/>
                <w:lang w:eastAsia="en-US"/>
              </w:rPr>
              <w:t>11.График проведения лабораторно-инструментальных исследований по производственному контролю</w:t>
            </w:r>
            <w:r>
              <w:rPr>
                <w:rFonts w:eastAsia="Calibri"/>
                <w:sz w:val="22"/>
                <w:szCs w:val="22"/>
                <w:lang w:eastAsia="en-US"/>
              </w:rPr>
              <w:t>.</w:t>
            </w:r>
          </w:p>
          <w:p w14:paraId="63FC7B95" w14:textId="77777777" w:rsidR="00A90402" w:rsidRPr="000B3814" w:rsidRDefault="00A90402" w:rsidP="00A90402">
            <w:pPr>
              <w:shd w:val="clear" w:color="auto" w:fill="FFFFFF"/>
              <w:jc w:val="both"/>
              <w:rPr>
                <w:color w:val="000000" w:themeColor="text1"/>
                <w:szCs w:val="22"/>
              </w:rPr>
            </w:pPr>
            <w:r w:rsidRPr="00EF23D4">
              <w:rPr>
                <w:bCs/>
                <w:sz w:val="22"/>
                <w:szCs w:val="22"/>
                <w:lang w:bidi="he-IL"/>
              </w:rPr>
              <w:t xml:space="preserve">ППК оформляется в соответствии с требованиями Федерального закона от 30.03.1999 года № 52 – ФЗ «О санитарно- эпидемиологическом благополучии  населения», </w:t>
            </w:r>
            <w:r w:rsidRPr="00EF23D4">
              <w:rPr>
                <w:sz w:val="22"/>
                <w:szCs w:val="22"/>
              </w:rPr>
              <w:t xml:space="preserve"> Постановления Главного государственного санитарного врача РФ от 13 июля 2001 г. N 18 "О введении в действие санитарных правил - СП 1.1.1058-01""Организация и проведение производственного контроля за </w:t>
            </w:r>
            <w:r w:rsidRPr="000B3814">
              <w:rPr>
                <w:sz w:val="22"/>
                <w:szCs w:val="22"/>
              </w:rPr>
              <w:t>соблюдением санитарных правил и выполнением санитарно-противоэпидемических (профилактических) мероприятий",</w:t>
            </w:r>
          </w:p>
          <w:p w14:paraId="681DDED7" w14:textId="1A54DF76" w:rsidR="00A90402" w:rsidRPr="000B3814" w:rsidRDefault="00A90402" w:rsidP="00A90402">
            <w:pPr>
              <w:ind w:left="34" w:right="-5"/>
              <w:jc w:val="both"/>
              <w:rPr>
                <w:szCs w:val="22"/>
              </w:rPr>
            </w:pPr>
            <w:r w:rsidRPr="00A90402">
              <w:rPr>
                <w:sz w:val="22"/>
                <w:szCs w:val="22"/>
              </w:rPr>
              <w:t>СП 2.2.3670-20</w:t>
            </w:r>
            <w:r w:rsidRPr="000B3814">
              <w:rPr>
                <w:sz w:val="22"/>
                <w:szCs w:val="22"/>
              </w:rPr>
              <w:t xml:space="preserve"> "Санитарно-эпидемиологические требования к условиям труда" и других действующих нормативно – правовых актов, санитарных норм и правил. </w:t>
            </w:r>
          </w:p>
          <w:p w14:paraId="5CFAC488" w14:textId="77777777" w:rsidR="00A90402" w:rsidRPr="000B3814" w:rsidRDefault="00A90402" w:rsidP="00082F23">
            <w:pPr>
              <w:ind w:left="34" w:right="-5"/>
              <w:rPr>
                <w:szCs w:val="22"/>
              </w:rPr>
            </w:pPr>
            <w:r w:rsidRPr="000B3814">
              <w:rPr>
                <w:sz w:val="22"/>
                <w:szCs w:val="22"/>
              </w:rPr>
              <w:lastRenderedPageBreak/>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B527ADD" w14:textId="77777777" w:rsidR="00A90402" w:rsidRPr="000B3814" w:rsidRDefault="00A90402" w:rsidP="00082F23">
            <w:pPr>
              <w:ind w:left="34" w:right="-5"/>
              <w:rPr>
                <w:szCs w:val="22"/>
              </w:rPr>
            </w:pPr>
            <w:r w:rsidRPr="000B3814">
              <w:rPr>
                <w:sz w:val="22"/>
                <w:szCs w:val="22"/>
              </w:rPr>
              <w:t xml:space="preserve">СанПиН 2.3/2.4.3590-20 "Санитарно-эпидемиологические требования к организации общественного питания населения" </w:t>
            </w:r>
          </w:p>
          <w:p w14:paraId="46402183" w14:textId="77777777" w:rsidR="00A90402" w:rsidRPr="00266215" w:rsidRDefault="00A90402" w:rsidP="00082F23">
            <w:pPr>
              <w:ind w:left="34" w:right="-5"/>
              <w:rPr>
                <w:szCs w:val="22"/>
              </w:rPr>
            </w:pPr>
            <w:r w:rsidRPr="000B3814">
              <w:rPr>
                <w:sz w:val="22"/>
                <w:szCs w:val="22"/>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tc>
      </w:tr>
      <w:tr w:rsidR="00A90402" w:rsidRPr="00EF23D4" w14:paraId="568E6D56" w14:textId="77777777" w:rsidTr="00082F23">
        <w:trPr>
          <w:trHeight w:val="373"/>
        </w:trPr>
        <w:tc>
          <w:tcPr>
            <w:tcW w:w="567" w:type="dxa"/>
            <w:tcBorders>
              <w:top w:val="single" w:sz="4" w:space="0" w:color="auto"/>
              <w:left w:val="single" w:sz="4" w:space="0" w:color="auto"/>
              <w:bottom w:val="single" w:sz="4" w:space="0" w:color="auto"/>
              <w:right w:val="single" w:sz="4" w:space="0" w:color="auto"/>
            </w:tcBorders>
            <w:vAlign w:val="center"/>
          </w:tcPr>
          <w:p w14:paraId="69D42F42" w14:textId="77777777" w:rsidR="00A90402" w:rsidRPr="00EF23D4" w:rsidRDefault="00A90402" w:rsidP="00082F23">
            <w:pPr>
              <w:ind w:right="57" w:firstLine="142"/>
              <w:jc w:val="center"/>
              <w:rPr>
                <w:szCs w:val="22"/>
                <w:lang w:bidi="he-IL"/>
              </w:rPr>
            </w:pPr>
            <w:r>
              <w:rPr>
                <w:sz w:val="22"/>
                <w:szCs w:val="22"/>
                <w:lang w:bidi="he-IL"/>
              </w:rPr>
              <w:lastRenderedPageBreak/>
              <w:t>9</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25E054" w14:textId="77777777" w:rsidR="00A90402" w:rsidRPr="00EF23D4" w:rsidRDefault="00A90402" w:rsidP="00082F23">
            <w:pPr>
              <w:tabs>
                <w:tab w:val="left" w:pos="0"/>
              </w:tabs>
              <w:ind w:left="34" w:right="57"/>
              <w:rPr>
                <w:szCs w:val="22"/>
                <w:lang w:bidi="he-IL"/>
              </w:rPr>
            </w:pPr>
            <w:r w:rsidRPr="00EF23D4">
              <w:rPr>
                <w:sz w:val="22"/>
                <w:szCs w:val="22"/>
                <w:lang w:bidi="he-IL"/>
              </w:rPr>
              <w:t>Требования к выдаче материалов</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1BB8D4" w14:textId="77777777" w:rsidR="00A90402" w:rsidRPr="00EF23D4" w:rsidRDefault="00A90402" w:rsidP="00082F23">
            <w:pPr>
              <w:ind w:left="34" w:right="-5"/>
              <w:rPr>
                <w:bCs/>
                <w:szCs w:val="22"/>
                <w:lang w:bidi="he-IL"/>
              </w:rPr>
            </w:pPr>
            <w:bookmarkStart w:id="10" w:name="_Hlk141195748"/>
            <w:r w:rsidRPr="00EF23D4">
              <w:rPr>
                <w:bCs/>
                <w:sz w:val="22"/>
                <w:szCs w:val="22"/>
                <w:lang w:bidi="he-IL"/>
              </w:rPr>
              <w:t>По окончании работ Исполнитель предоставляет полный разработанный комплект документов, под сферу деятельности организации, на бумажном и электронном носителях.</w:t>
            </w:r>
            <w:bookmarkEnd w:id="10"/>
          </w:p>
        </w:tc>
      </w:tr>
      <w:tr w:rsidR="00A90402" w:rsidRPr="00EF23D4" w14:paraId="17A7A0A3" w14:textId="77777777" w:rsidTr="00082F23">
        <w:trPr>
          <w:trHeight w:val="373"/>
        </w:trPr>
        <w:tc>
          <w:tcPr>
            <w:tcW w:w="567" w:type="dxa"/>
            <w:tcBorders>
              <w:top w:val="single" w:sz="4" w:space="0" w:color="auto"/>
              <w:left w:val="single" w:sz="4" w:space="0" w:color="auto"/>
              <w:bottom w:val="single" w:sz="4" w:space="0" w:color="auto"/>
              <w:right w:val="single" w:sz="4" w:space="0" w:color="auto"/>
            </w:tcBorders>
            <w:vAlign w:val="center"/>
          </w:tcPr>
          <w:p w14:paraId="310571A8" w14:textId="77777777" w:rsidR="00A90402" w:rsidRPr="00EF23D4" w:rsidRDefault="00A90402" w:rsidP="00082F23">
            <w:pPr>
              <w:ind w:right="57" w:firstLine="142"/>
              <w:jc w:val="center"/>
              <w:rPr>
                <w:szCs w:val="22"/>
                <w:lang w:bidi="he-IL"/>
              </w:rPr>
            </w:pPr>
            <w:r w:rsidRPr="00EF23D4">
              <w:rPr>
                <w:sz w:val="22"/>
                <w:szCs w:val="22"/>
                <w:lang w:bidi="he-IL"/>
              </w:rPr>
              <w:t>1</w:t>
            </w:r>
            <w:r>
              <w:rPr>
                <w:sz w:val="22"/>
                <w:szCs w:val="22"/>
                <w:lang w:bidi="he-IL"/>
              </w:rPr>
              <w:t>0</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E605B6" w14:textId="77777777" w:rsidR="00A90402" w:rsidRPr="00EF23D4" w:rsidRDefault="00A90402" w:rsidP="00082F23">
            <w:pPr>
              <w:tabs>
                <w:tab w:val="left" w:pos="0"/>
              </w:tabs>
              <w:ind w:left="34" w:right="57"/>
              <w:rPr>
                <w:szCs w:val="22"/>
                <w:lang w:bidi="he-IL"/>
              </w:rPr>
            </w:pPr>
            <w:r w:rsidRPr="00EF23D4">
              <w:rPr>
                <w:sz w:val="22"/>
                <w:szCs w:val="22"/>
                <w:lang w:bidi="he-IL"/>
              </w:rPr>
              <w:t>Требование к участникам закупки:</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75DC20" w14:textId="77777777" w:rsidR="00A90402" w:rsidRPr="00EF23D4" w:rsidRDefault="00A90402" w:rsidP="00082F23">
            <w:pPr>
              <w:ind w:left="34" w:right="-5"/>
              <w:rPr>
                <w:bCs/>
                <w:szCs w:val="22"/>
                <w:lang w:bidi="he-IL"/>
              </w:rPr>
            </w:pPr>
            <w:r w:rsidRPr="00EF23D4">
              <w:rPr>
                <w:bCs/>
                <w:sz w:val="22"/>
                <w:szCs w:val="22"/>
                <w:lang w:bidi="he-IL"/>
              </w:rPr>
              <w:t>Участниками закупки являются любые лица, в том числе субъекты МСП (в соответствии с п.4а) ПП 1352.</w:t>
            </w:r>
          </w:p>
          <w:p w14:paraId="238A9CA1" w14:textId="77777777" w:rsidR="00A90402" w:rsidRPr="00EF23D4" w:rsidRDefault="00A90402" w:rsidP="00082F23">
            <w:pPr>
              <w:ind w:left="34" w:right="-5"/>
              <w:rPr>
                <w:bCs/>
                <w:szCs w:val="22"/>
                <w:lang w:bidi="he-IL"/>
              </w:rPr>
            </w:pPr>
          </w:p>
        </w:tc>
      </w:tr>
      <w:tr w:rsidR="00A90402" w:rsidRPr="00EF23D4" w14:paraId="4472C3E1" w14:textId="77777777" w:rsidTr="00082F23">
        <w:trPr>
          <w:trHeight w:val="226"/>
        </w:trPr>
        <w:tc>
          <w:tcPr>
            <w:tcW w:w="567" w:type="dxa"/>
            <w:tcBorders>
              <w:top w:val="single" w:sz="4" w:space="0" w:color="auto"/>
              <w:left w:val="single" w:sz="4" w:space="0" w:color="auto"/>
              <w:bottom w:val="single" w:sz="4" w:space="0" w:color="auto"/>
              <w:right w:val="single" w:sz="4" w:space="0" w:color="auto"/>
            </w:tcBorders>
            <w:vAlign w:val="center"/>
          </w:tcPr>
          <w:p w14:paraId="14CA4005" w14:textId="77777777" w:rsidR="00A90402" w:rsidRPr="00EF23D4" w:rsidRDefault="00A90402" w:rsidP="00082F23">
            <w:pPr>
              <w:ind w:right="57" w:firstLine="142"/>
              <w:jc w:val="center"/>
              <w:rPr>
                <w:szCs w:val="22"/>
                <w:lang w:bidi="he-IL"/>
              </w:rPr>
            </w:pPr>
            <w:r>
              <w:rPr>
                <w:sz w:val="22"/>
                <w:szCs w:val="22"/>
                <w:lang w:bidi="he-IL"/>
              </w:rPr>
              <w:t>11</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06B923" w14:textId="77777777" w:rsidR="00A90402" w:rsidRPr="00EF23D4" w:rsidRDefault="00A90402" w:rsidP="00082F23">
            <w:pPr>
              <w:tabs>
                <w:tab w:val="left" w:pos="0"/>
              </w:tabs>
              <w:ind w:left="34" w:right="57"/>
              <w:rPr>
                <w:szCs w:val="22"/>
                <w:lang w:bidi="he-IL"/>
              </w:rPr>
            </w:pPr>
            <w:r w:rsidRPr="00EF23D4">
              <w:rPr>
                <w:sz w:val="22"/>
                <w:szCs w:val="22"/>
                <w:lang w:bidi="he-IL"/>
              </w:rPr>
              <w:t>Гарантии качества услуг</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F94BD4" w14:textId="77777777" w:rsidR="00A90402" w:rsidRPr="00EF23D4" w:rsidRDefault="00A90402" w:rsidP="00082F23">
            <w:pPr>
              <w:rPr>
                <w:szCs w:val="22"/>
              </w:rPr>
            </w:pPr>
            <w:r w:rsidRPr="00EF23D4">
              <w:rPr>
                <w:sz w:val="22"/>
                <w:szCs w:val="22"/>
              </w:rPr>
              <w:t>При выявлении Заказчиком нарушений и неточностей порядка проведения и качества оказания услуг по разработке ППК исполнитель обязан устранить данные замечания в сроки, согласованные с Заказчиком, но не позднее 5 рабочих дней с момента заявления Заказчика о выявленных замечаниях.</w:t>
            </w:r>
          </w:p>
          <w:p w14:paraId="40DEF53C" w14:textId="77777777" w:rsidR="00A90402" w:rsidRPr="00EF23D4" w:rsidRDefault="00A90402" w:rsidP="00082F23">
            <w:pPr>
              <w:rPr>
                <w:szCs w:val="22"/>
              </w:rPr>
            </w:pPr>
            <w:r w:rsidRPr="00EF23D4">
              <w:rPr>
                <w:sz w:val="22"/>
                <w:szCs w:val="22"/>
              </w:rPr>
              <w:t>В случае выявления контролирующими органами замечаний и ошибок в разработанной ППК Исполнитель в период всего срока действия данных документов (но не менее 3 лет с момента приёмки Заказчиком результата услуг) обязан устранить все замечания без взимания дополнительной платы не позднее 5 рабочих дней с момента заявления Заказчика о выявленных замечаниях, если не докажет некорректность сделанных замечаний и выявленных ошибок.</w:t>
            </w:r>
          </w:p>
        </w:tc>
      </w:tr>
      <w:tr w:rsidR="00A90402" w:rsidRPr="00EF23D4" w14:paraId="2CBAB1D0" w14:textId="77777777" w:rsidTr="00082F23">
        <w:trPr>
          <w:trHeight w:val="226"/>
        </w:trPr>
        <w:tc>
          <w:tcPr>
            <w:tcW w:w="567" w:type="dxa"/>
            <w:tcBorders>
              <w:top w:val="single" w:sz="4" w:space="0" w:color="auto"/>
              <w:left w:val="single" w:sz="4" w:space="0" w:color="auto"/>
              <w:bottom w:val="single" w:sz="4" w:space="0" w:color="auto"/>
              <w:right w:val="single" w:sz="4" w:space="0" w:color="auto"/>
            </w:tcBorders>
            <w:vAlign w:val="center"/>
          </w:tcPr>
          <w:p w14:paraId="01D17AB7" w14:textId="77777777" w:rsidR="00A90402" w:rsidRDefault="00A90402" w:rsidP="00082F23">
            <w:pPr>
              <w:ind w:right="57" w:firstLine="142"/>
              <w:rPr>
                <w:szCs w:val="22"/>
                <w:lang w:bidi="he-IL"/>
              </w:rPr>
            </w:pPr>
            <w:r>
              <w:rPr>
                <w:szCs w:val="22"/>
                <w:lang w:bidi="he-IL"/>
              </w:rPr>
              <w:t>12</w:t>
            </w:r>
          </w:p>
          <w:p w14:paraId="5C5D6824" w14:textId="77777777" w:rsidR="00A90402" w:rsidRPr="00EF23D4" w:rsidRDefault="00A90402" w:rsidP="00082F23">
            <w:pPr>
              <w:ind w:right="57"/>
              <w:rPr>
                <w:szCs w:val="22"/>
                <w:lang w:bidi="he-IL"/>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7106A0" w14:textId="77777777" w:rsidR="00A90402" w:rsidRPr="00EF23D4" w:rsidRDefault="00A90402" w:rsidP="00082F23">
            <w:pPr>
              <w:tabs>
                <w:tab w:val="left" w:pos="0"/>
              </w:tabs>
              <w:ind w:left="34" w:right="57"/>
              <w:rPr>
                <w:szCs w:val="22"/>
                <w:lang w:bidi="he-IL"/>
              </w:rPr>
            </w:pPr>
            <w:r w:rsidRPr="00EF23D4">
              <w:rPr>
                <w:sz w:val="22"/>
                <w:szCs w:val="22"/>
                <w:lang w:bidi="he-IL"/>
              </w:rPr>
              <w:t>Условия оплаты</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17CE90" w14:textId="77777777" w:rsidR="00A90402" w:rsidRPr="000B3814" w:rsidRDefault="00A90402" w:rsidP="00082F23">
            <w:pPr>
              <w:rPr>
                <w:b/>
                <w:szCs w:val="22"/>
              </w:rPr>
            </w:pPr>
            <w:r w:rsidRPr="000B3814">
              <w:rPr>
                <w:b/>
                <w:sz w:val="22"/>
                <w:szCs w:val="22"/>
              </w:rPr>
              <w:t>Оплата производится в течении 7 рабочих дней с момента выполнения условий договора, по факту выполненных услуг.</w:t>
            </w:r>
          </w:p>
          <w:p w14:paraId="615C4B1E" w14:textId="77777777" w:rsidR="00A90402" w:rsidRPr="00EF23D4" w:rsidRDefault="00A90402" w:rsidP="00082F23">
            <w:pPr>
              <w:rPr>
                <w:szCs w:val="22"/>
              </w:rPr>
            </w:pPr>
          </w:p>
        </w:tc>
      </w:tr>
    </w:tbl>
    <w:p w14:paraId="05172B39" w14:textId="77777777" w:rsidR="00A90402" w:rsidRPr="00EF23D4" w:rsidRDefault="00A90402" w:rsidP="00A90402">
      <w:pPr>
        <w:rPr>
          <w:sz w:val="22"/>
          <w:szCs w:val="22"/>
        </w:rPr>
      </w:pPr>
    </w:p>
    <w:p w14:paraId="64E1E0DA" w14:textId="77777777" w:rsidR="00A90402" w:rsidRPr="00EF23D4" w:rsidRDefault="00A90402" w:rsidP="00A90402">
      <w:pPr>
        <w:rPr>
          <w:sz w:val="22"/>
          <w:szCs w:val="22"/>
        </w:rPr>
      </w:pPr>
    </w:p>
    <w:tbl>
      <w:tblPr>
        <w:tblW w:w="9923" w:type="dxa"/>
        <w:tblInd w:w="-284" w:type="dxa"/>
        <w:tblLook w:val="04A0" w:firstRow="1" w:lastRow="0" w:firstColumn="1" w:lastColumn="0" w:noHBand="0" w:noVBand="1"/>
      </w:tblPr>
      <w:tblGrid>
        <w:gridCol w:w="5374"/>
        <w:gridCol w:w="4549"/>
      </w:tblGrid>
      <w:tr w:rsidR="00A90402" w:rsidRPr="00B57288" w14:paraId="2F2D392B" w14:textId="77777777" w:rsidTr="00A90402">
        <w:trPr>
          <w:trHeight w:val="4028"/>
        </w:trPr>
        <w:tc>
          <w:tcPr>
            <w:tcW w:w="5374" w:type="dxa"/>
            <w:vAlign w:val="center"/>
          </w:tcPr>
          <w:p w14:paraId="61C9D01F" w14:textId="77777777" w:rsidR="00A90402" w:rsidRPr="00B57288" w:rsidRDefault="00A90402" w:rsidP="00A90402">
            <w:pPr>
              <w:widowControl w:val="0"/>
              <w:suppressAutoHyphens w:val="0"/>
              <w:ind w:left="-118" w:firstLine="118"/>
              <w:rPr>
                <w:rFonts w:eastAsia="Calibri"/>
                <w:sz w:val="22"/>
                <w:szCs w:val="22"/>
                <w:lang w:eastAsia="en-US"/>
              </w:rPr>
            </w:pPr>
            <w:r w:rsidRPr="00B57288">
              <w:rPr>
                <w:rFonts w:eastAsia="Calibri"/>
                <w:sz w:val="22"/>
                <w:szCs w:val="22"/>
                <w:lang w:eastAsia="en-US"/>
              </w:rPr>
              <w:t>Исполнитель:</w:t>
            </w:r>
          </w:p>
          <w:p w14:paraId="1642262E" w14:textId="77777777" w:rsidR="00A90402" w:rsidRPr="00B57288" w:rsidRDefault="00A90402" w:rsidP="00A90402">
            <w:pPr>
              <w:widowControl w:val="0"/>
              <w:suppressAutoHyphens w:val="0"/>
              <w:ind w:left="-118" w:firstLine="118"/>
              <w:rPr>
                <w:sz w:val="22"/>
                <w:szCs w:val="22"/>
              </w:rPr>
            </w:pPr>
          </w:p>
          <w:p w14:paraId="02BF824A" w14:textId="77777777" w:rsidR="00A90402" w:rsidRPr="00B57288" w:rsidRDefault="00A90402" w:rsidP="00A90402">
            <w:pPr>
              <w:widowControl w:val="0"/>
              <w:suppressAutoHyphens w:val="0"/>
              <w:ind w:left="-118" w:firstLine="118"/>
              <w:rPr>
                <w:sz w:val="22"/>
                <w:szCs w:val="22"/>
              </w:rPr>
            </w:pPr>
          </w:p>
          <w:p w14:paraId="07F6009E" w14:textId="77777777" w:rsidR="00A90402" w:rsidRPr="00B57288" w:rsidRDefault="00A90402" w:rsidP="00A90402">
            <w:pPr>
              <w:widowControl w:val="0"/>
              <w:suppressAutoHyphens w:val="0"/>
              <w:ind w:left="-118" w:firstLine="118"/>
              <w:rPr>
                <w:sz w:val="22"/>
                <w:szCs w:val="22"/>
              </w:rPr>
            </w:pPr>
          </w:p>
          <w:p w14:paraId="03825591" w14:textId="77777777" w:rsidR="00A90402" w:rsidRPr="00B57288" w:rsidRDefault="00A90402" w:rsidP="00A90402">
            <w:pPr>
              <w:widowControl w:val="0"/>
              <w:suppressAutoHyphens w:val="0"/>
              <w:ind w:left="-118" w:firstLine="118"/>
              <w:rPr>
                <w:sz w:val="22"/>
                <w:szCs w:val="22"/>
              </w:rPr>
            </w:pPr>
          </w:p>
          <w:p w14:paraId="3A194D92" w14:textId="77777777" w:rsidR="00A90402" w:rsidRPr="00B57288" w:rsidRDefault="00A90402" w:rsidP="00A90402">
            <w:pPr>
              <w:widowControl w:val="0"/>
              <w:suppressAutoHyphens w:val="0"/>
              <w:ind w:left="-118" w:firstLine="118"/>
              <w:rPr>
                <w:sz w:val="22"/>
                <w:szCs w:val="22"/>
              </w:rPr>
            </w:pPr>
          </w:p>
          <w:p w14:paraId="77C1A392" w14:textId="77777777" w:rsidR="00A90402" w:rsidRPr="00B57288" w:rsidRDefault="00A90402" w:rsidP="00A90402">
            <w:pPr>
              <w:widowControl w:val="0"/>
              <w:suppressAutoHyphens w:val="0"/>
              <w:ind w:left="-118" w:firstLine="118"/>
              <w:rPr>
                <w:sz w:val="22"/>
                <w:szCs w:val="22"/>
              </w:rPr>
            </w:pPr>
          </w:p>
          <w:p w14:paraId="5AAD0090" w14:textId="77777777" w:rsidR="00A90402" w:rsidRPr="00B57288" w:rsidRDefault="00A90402" w:rsidP="00A90402">
            <w:pPr>
              <w:widowControl w:val="0"/>
              <w:suppressAutoHyphens w:val="0"/>
              <w:ind w:left="-118" w:firstLine="118"/>
              <w:rPr>
                <w:sz w:val="22"/>
                <w:szCs w:val="22"/>
              </w:rPr>
            </w:pPr>
          </w:p>
          <w:p w14:paraId="39FB7D23" w14:textId="77777777" w:rsidR="00A90402" w:rsidRPr="00B57288" w:rsidRDefault="00A90402" w:rsidP="00A90402">
            <w:pPr>
              <w:widowControl w:val="0"/>
              <w:suppressAutoHyphens w:val="0"/>
              <w:ind w:left="-118" w:firstLine="118"/>
              <w:rPr>
                <w:sz w:val="22"/>
                <w:szCs w:val="22"/>
              </w:rPr>
            </w:pPr>
          </w:p>
          <w:p w14:paraId="7FFC85F9" w14:textId="77777777" w:rsidR="00A90402" w:rsidRPr="00B57288" w:rsidRDefault="00A90402" w:rsidP="00A90402">
            <w:pPr>
              <w:widowControl w:val="0"/>
              <w:suppressAutoHyphens w:val="0"/>
              <w:ind w:left="-118" w:firstLine="118"/>
              <w:rPr>
                <w:sz w:val="22"/>
                <w:szCs w:val="22"/>
              </w:rPr>
            </w:pPr>
          </w:p>
          <w:p w14:paraId="15AC8EA1" w14:textId="77777777" w:rsidR="00A90402" w:rsidRPr="00B57288" w:rsidRDefault="00A90402" w:rsidP="00A90402">
            <w:pPr>
              <w:widowControl w:val="0"/>
              <w:suppressAutoHyphens w:val="0"/>
              <w:ind w:left="-118" w:firstLine="118"/>
              <w:rPr>
                <w:sz w:val="22"/>
                <w:szCs w:val="22"/>
              </w:rPr>
            </w:pPr>
          </w:p>
          <w:p w14:paraId="17E882FE" w14:textId="77777777" w:rsidR="00A90402" w:rsidRPr="00B57288" w:rsidRDefault="00A90402" w:rsidP="00A90402">
            <w:pPr>
              <w:widowControl w:val="0"/>
              <w:suppressAutoHyphens w:val="0"/>
              <w:ind w:left="-118" w:firstLine="118"/>
              <w:rPr>
                <w:sz w:val="22"/>
                <w:szCs w:val="22"/>
              </w:rPr>
            </w:pPr>
          </w:p>
          <w:p w14:paraId="4DF60F35" w14:textId="77777777" w:rsidR="00A90402" w:rsidRPr="00B57288" w:rsidRDefault="00A90402" w:rsidP="00A90402">
            <w:pPr>
              <w:widowControl w:val="0"/>
              <w:suppressAutoHyphens w:val="0"/>
              <w:ind w:left="-118" w:firstLine="118"/>
              <w:rPr>
                <w:sz w:val="22"/>
                <w:szCs w:val="22"/>
              </w:rPr>
            </w:pPr>
          </w:p>
          <w:p w14:paraId="18A5E927" w14:textId="77777777" w:rsidR="00A90402" w:rsidRPr="00B57288" w:rsidRDefault="00A90402" w:rsidP="00A90402">
            <w:pPr>
              <w:widowControl w:val="0"/>
              <w:suppressAutoHyphens w:val="0"/>
              <w:ind w:left="-118" w:firstLine="118"/>
              <w:rPr>
                <w:sz w:val="22"/>
                <w:szCs w:val="22"/>
              </w:rPr>
            </w:pPr>
          </w:p>
          <w:p w14:paraId="5FAA7D2A" w14:textId="77777777" w:rsidR="00A90402" w:rsidRPr="00B57288" w:rsidRDefault="00A90402" w:rsidP="00A90402">
            <w:pPr>
              <w:widowControl w:val="0"/>
              <w:suppressAutoHyphens w:val="0"/>
              <w:ind w:left="-118" w:firstLine="118"/>
              <w:rPr>
                <w:sz w:val="22"/>
                <w:szCs w:val="22"/>
              </w:rPr>
            </w:pPr>
          </w:p>
          <w:p w14:paraId="2A9098BD" w14:textId="77777777" w:rsidR="00A90402" w:rsidRPr="00B57288" w:rsidRDefault="00A90402" w:rsidP="00A90402">
            <w:pPr>
              <w:widowControl w:val="0"/>
              <w:suppressAutoHyphens w:val="0"/>
              <w:ind w:left="-118" w:firstLine="118"/>
              <w:rPr>
                <w:sz w:val="22"/>
                <w:szCs w:val="22"/>
              </w:rPr>
            </w:pPr>
            <w:r w:rsidRPr="00B57288">
              <w:rPr>
                <w:sz w:val="22"/>
                <w:szCs w:val="22"/>
              </w:rPr>
              <w:t>_______________/____________</w:t>
            </w:r>
          </w:p>
          <w:p w14:paraId="08405465" w14:textId="77777777" w:rsidR="00A90402" w:rsidRPr="00911EF3" w:rsidRDefault="00A90402" w:rsidP="00A90402">
            <w:pPr>
              <w:widowControl w:val="0"/>
              <w:suppressAutoHyphens w:val="0"/>
              <w:ind w:left="-118" w:firstLine="118"/>
              <w:rPr>
                <w:sz w:val="22"/>
                <w:szCs w:val="22"/>
              </w:rPr>
            </w:pPr>
            <w:r w:rsidRPr="00B57288">
              <w:rPr>
                <w:sz w:val="22"/>
                <w:szCs w:val="22"/>
              </w:rPr>
              <w:t>ЭЦП</w:t>
            </w:r>
          </w:p>
        </w:tc>
        <w:tc>
          <w:tcPr>
            <w:tcW w:w="4549" w:type="dxa"/>
          </w:tcPr>
          <w:p w14:paraId="26F24FFB" w14:textId="77777777" w:rsidR="00A90402" w:rsidRPr="00B57288" w:rsidRDefault="00A90402" w:rsidP="00A90402">
            <w:pPr>
              <w:widowControl w:val="0"/>
              <w:suppressAutoHyphens w:val="0"/>
              <w:ind w:left="-118" w:firstLine="118"/>
              <w:rPr>
                <w:rFonts w:eastAsia="Calibri"/>
                <w:sz w:val="22"/>
                <w:szCs w:val="22"/>
                <w:lang w:eastAsia="en-US"/>
              </w:rPr>
            </w:pPr>
            <w:r w:rsidRPr="00B57288">
              <w:rPr>
                <w:rFonts w:eastAsia="Calibri"/>
                <w:sz w:val="22"/>
                <w:szCs w:val="22"/>
                <w:lang w:eastAsia="en-US"/>
              </w:rPr>
              <w:t>Заказчик:</w:t>
            </w:r>
          </w:p>
          <w:p w14:paraId="38F306E2" w14:textId="77777777" w:rsidR="00A90402" w:rsidRPr="00B57288" w:rsidRDefault="00A90402" w:rsidP="00A90402">
            <w:pPr>
              <w:widowControl w:val="0"/>
              <w:suppressAutoHyphens w:val="0"/>
              <w:ind w:left="-118" w:firstLine="118"/>
              <w:rPr>
                <w:rFonts w:eastAsia="Calibri"/>
                <w:sz w:val="22"/>
                <w:szCs w:val="22"/>
                <w:lang w:eastAsia="en-US"/>
              </w:rPr>
            </w:pPr>
            <w:r w:rsidRPr="00B57288">
              <w:rPr>
                <w:rFonts w:eastAsia="Calibri"/>
                <w:b/>
                <w:sz w:val="22"/>
                <w:szCs w:val="22"/>
                <w:lang w:eastAsia="en-US"/>
              </w:rPr>
              <w:t xml:space="preserve">ГАСУСО СО «Тавдинский ПНИ» </w:t>
            </w:r>
          </w:p>
          <w:p w14:paraId="5E5BD681" w14:textId="77777777" w:rsidR="00A90402" w:rsidRPr="00B57288" w:rsidRDefault="00A90402" w:rsidP="00A90402">
            <w:pPr>
              <w:widowControl w:val="0"/>
              <w:suppressAutoHyphens w:val="0"/>
              <w:ind w:left="-118" w:firstLine="118"/>
              <w:rPr>
                <w:rFonts w:eastAsia="Calibri"/>
                <w:sz w:val="22"/>
                <w:szCs w:val="22"/>
                <w:lang w:eastAsia="en-US"/>
              </w:rPr>
            </w:pPr>
            <w:r w:rsidRPr="00B57288">
              <w:rPr>
                <w:rFonts w:eastAsia="Calibri"/>
                <w:sz w:val="22"/>
                <w:szCs w:val="22"/>
                <w:lang w:eastAsia="en-US"/>
              </w:rPr>
              <w:t xml:space="preserve">Адрес: 623955, Свердловская область, г. </w:t>
            </w:r>
          </w:p>
          <w:p w14:paraId="0440FADE" w14:textId="77777777" w:rsidR="00A90402" w:rsidRPr="00B57288" w:rsidRDefault="00A90402" w:rsidP="00A90402">
            <w:pPr>
              <w:widowControl w:val="0"/>
              <w:suppressAutoHyphens w:val="0"/>
              <w:ind w:left="-118" w:firstLine="118"/>
              <w:rPr>
                <w:rFonts w:eastAsia="Calibri"/>
                <w:sz w:val="22"/>
                <w:szCs w:val="22"/>
                <w:lang w:eastAsia="en-US"/>
              </w:rPr>
            </w:pPr>
            <w:r w:rsidRPr="00B57288">
              <w:rPr>
                <w:rFonts w:eastAsia="Calibri"/>
                <w:sz w:val="22"/>
                <w:szCs w:val="22"/>
                <w:lang w:eastAsia="en-US"/>
              </w:rPr>
              <w:t xml:space="preserve">Тавда, пер. Сельский, 9, ИНН 6634003041, </w:t>
            </w:r>
          </w:p>
          <w:p w14:paraId="4BE4CE9F" w14:textId="77777777" w:rsidR="00A90402" w:rsidRPr="00B57288" w:rsidRDefault="00A90402" w:rsidP="00A90402">
            <w:pPr>
              <w:widowControl w:val="0"/>
              <w:suppressAutoHyphens w:val="0"/>
              <w:ind w:left="-118" w:firstLine="118"/>
              <w:rPr>
                <w:rFonts w:eastAsia="Calibri"/>
                <w:sz w:val="22"/>
                <w:szCs w:val="22"/>
                <w:lang w:eastAsia="en-US"/>
              </w:rPr>
            </w:pPr>
            <w:r w:rsidRPr="00B57288">
              <w:rPr>
                <w:rFonts w:eastAsia="Calibri"/>
                <w:sz w:val="22"/>
                <w:szCs w:val="22"/>
                <w:lang w:eastAsia="en-US"/>
              </w:rPr>
              <w:t>КПП 667601001, ОГРН 1026601903492,</w:t>
            </w:r>
          </w:p>
          <w:p w14:paraId="23D7778A" w14:textId="77777777" w:rsidR="00A90402" w:rsidRPr="00B57288" w:rsidRDefault="00A90402" w:rsidP="00A90402">
            <w:pPr>
              <w:widowControl w:val="0"/>
              <w:suppressAutoHyphens w:val="0"/>
              <w:ind w:left="-118" w:firstLine="118"/>
              <w:rPr>
                <w:rFonts w:eastAsia="Calibri"/>
                <w:sz w:val="22"/>
                <w:szCs w:val="22"/>
                <w:lang w:eastAsia="en-US"/>
              </w:rPr>
            </w:pPr>
            <w:r w:rsidRPr="00B57288">
              <w:rPr>
                <w:rFonts w:eastAsia="Calibri"/>
                <w:sz w:val="22"/>
                <w:szCs w:val="22"/>
                <w:lang w:eastAsia="en-US"/>
              </w:rPr>
              <w:t xml:space="preserve"> ОКПО 35176014, ОКАТО 65496000000, ОКТМО 65723000001, ОКФС 13, ОКОПФ 20901, Уральское ГУ Банка России/УФК по Свердловской области,</w:t>
            </w:r>
          </w:p>
          <w:p w14:paraId="1C11B171" w14:textId="77777777" w:rsidR="00A90402" w:rsidRPr="00B57288" w:rsidRDefault="00A90402" w:rsidP="00A90402">
            <w:pPr>
              <w:widowControl w:val="0"/>
              <w:suppressAutoHyphens w:val="0"/>
              <w:ind w:left="-118" w:firstLine="118"/>
              <w:rPr>
                <w:rFonts w:eastAsia="Calibri"/>
                <w:sz w:val="22"/>
                <w:szCs w:val="22"/>
                <w:lang w:eastAsia="en-US"/>
              </w:rPr>
            </w:pPr>
            <w:r w:rsidRPr="00B57288">
              <w:rPr>
                <w:rFonts w:eastAsia="Calibri"/>
                <w:sz w:val="22"/>
                <w:szCs w:val="22"/>
                <w:lang w:eastAsia="en-US"/>
              </w:rPr>
              <w:t>г. Екатеринбург р/с 03224643650000006200</w:t>
            </w:r>
          </w:p>
          <w:p w14:paraId="6DD0FA63" w14:textId="77777777" w:rsidR="00A90402" w:rsidRPr="00B57288" w:rsidRDefault="00A90402" w:rsidP="00A90402">
            <w:pPr>
              <w:widowControl w:val="0"/>
              <w:suppressAutoHyphens w:val="0"/>
              <w:ind w:left="-118" w:firstLine="118"/>
              <w:rPr>
                <w:rFonts w:eastAsia="Calibri"/>
                <w:sz w:val="22"/>
                <w:szCs w:val="22"/>
                <w:lang w:eastAsia="en-US"/>
              </w:rPr>
            </w:pPr>
            <w:r w:rsidRPr="00B57288">
              <w:rPr>
                <w:rFonts w:eastAsia="Calibri"/>
                <w:sz w:val="22"/>
                <w:szCs w:val="22"/>
                <w:lang w:eastAsia="en-US"/>
              </w:rPr>
              <w:t>БИК 016577551 Корсчет банка (банк счет)</w:t>
            </w:r>
          </w:p>
          <w:p w14:paraId="0522ACF7" w14:textId="77777777" w:rsidR="00A90402" w:rsidRPr="00B57288" w:rsidRDefault="00A90402" w:rsidP="00A90402">
            <w:pPr>
              <w:widowControl w:val="0"/>
              <w:suppressAutoHyphens w:val="0"/>
              <w:ind w:left="-118" w:firstLine="118"/>
              <w:rPr>
                <w:rFonts w:eastAsia="Calibri"/>
                <w:sz w:val="22"/>
                <w:szCs w:val="22"/>
                <w:lang w:eastAsia="en-US"/>
              </w:rPr>
            </w:pPr>
            <w:r w:rsidRPr="00B57288">
              <w:rPr>
                <w:rFonts w:eastAsia="Calibri"/>
                <w:sz w:val="22"/>
                <w:szCs w:val="22"/>
                <w:lang w:eastAsia="en-US"/>
              </w:rPr>
              <w:t>40102810645370000054</w:t>
            </w:r>
          </w:p>
          <w:p w14:paraId="1E524318" w14:textId="77777777" w:rsidR="00A90402" w:rsidRPr="00B57288" w:rsidRDefault="00A90402" w:rsidP="00A90402">
            <w:pPr>
              <w:widowControl w:val="0"/>
              <w:suppressAutoHyphens w:val="0"/>
              <w:ind w:left="-118" w:firstLine="118"/>
              <w:rPr>
                <w:rFonts w:eastAsia="Calibri"/>
                <w:sz w:val="22"/>
                <w:szCs w:val="22"/>
                <w:lang w:eastAsia="en-US"/>
              </w:rPr>
            </w:pPr>
            <w:r w:rsidRPr="00B57288">
              <w:rPr>
                <w:rFonts w:eastAsia="Calibri"/>
                <w:sz w:val="22"/>
                <w:szCs w:val="22"/>
                <w:lang w:eastAsia="en-US"/>
              </w:rPr>
              <w:t xml:space="preserve"> л/с 33015007490, 30015007490</w:t>
            </w:r>
          </w:p>
          <w:p w14:paraId="54E4AE82" w14:textId="77777777" w:rsidR="00A90402" w:rsidRPr="00B57288" w:rsidRDefault="00A90402" w:rsidP="00A90402">
            <w:pPr>
              <w:widowControl w:val="0"/>
              <w:suppressAutoHyphens w:val="0"/>
              <w:ind w:left="-118" w:firstLine="118"/>
              <w:rPr>
                <w:rFonts w:eastAsia="Calibri"/>
                <w:sz w:val="22"/>
                <w:szCs w:val="22"/>
                <w:lang w:eastAsia="en-US"/>
              </w:rPr>
            </w:pPr>
            <w:r w:rsidRPr="00B57288">
              <w:rPr>
                <w:rFonts w:eastAsia="Calibri"/>
                <w:sz w:val="22"/>
                <w:szCs w:val="22"/>
                <w:lang w:eastAsia="en-US"/>
              </w:rPr>
              <w:t xml:space="preserve">(34360) 3-07-72 </w:t>
            </w:r>
          </w:p>
          <w:p w14:paraId="11AB0EA0" w14:textId="74F6EF73" w:rsidR="00A90402" w:rsidRPr="00B57288" w:rsidRDefault="00A90402" w:rsidP="00A90402">
            <w:pPr>
              <w:widowControl w:val="0"/>
              <w:suppressAutoHyphens w:val="0"/>
              <w:ind w:left="-118" w:firstLine="118"/>
              <w:rPr>
                <w:rFonts w:eastAsia="Calibri"/>
                <w:sz w:val="22"/>
                <w:szCs w:val="22"/>
                <w:lang w:eastAsia="en-US"/>
              </w:rPr>
            </w:pPr>
            <w:r w:rsidRPr="00B57288">
              <w:rPr>
                <w:rFonts w:eastAsia="Calibri"/>
                <w:sz w:val="22"/>
                <w:szCs w:val="22"/>
                <w:lang w:eastAsia="en-US"/>
              </w:rPr>
              <w:t xml:space="preserve">эл.почта: </w:t>
            </w:r>
            <w:hyperlink r:id="rId9" w:history="1">
              <w:r w:rsidRPr="00B57288">
                <w:rPr>
                  <w:rStyle w:val="a3"/>
                  <w:rFonts w:eastAsia="Calibri"/>
                  <w:sz w:val="22"/>
                  <w:szCs w:val="22"/>
                  <w:lang w:val="en-US" w:eastAsia="en-US"/>
                </w:rPr>
                <w:t>tavda</w:t>
              </w:r>
              <w:r w:rsidRPr="00B57288">
                <w:rPr>
                  <w:rStyle w:val="a3"/>
                  <w:rFonts w:eastAsia="Calibri"/>
                  <w:sz w:val="22"/>
                  <w:szCs w:val="22"/>
                  <w:lang w:eastAsia="en-US"/>
                </w:rPr>
                <w:t>-</w:t>
              </w:r>
              <w:r w:rsidRPr="00B57288">
                <w:rPr>
                  <w:rStyle w:val="a3"/>
                  <w:rFonts w:eastAsia="Calibri"/>
                  <w:sz w:val="22"/>
                  <w:szCs w:val="22"/>
                  <w:lang w:val="en-US" w:eastAsia="en-US"/>
                </w:rPr>
                <w:t>pni</w:t>
              </w:r>
              <w:r w:rsidRPr="00B57288">
                <w:rPr>
                  <w:rStyle w:val="a3"/>
                  <w:rFonts w:eastAsia="Calibri"/>
                  <w:sz w:val="22"/>
                  <w:szCs w:val="22"/>
                  <w:lang w:eastAsia="en-US"/>
                </w:rPr>
                <w:t>@ma</w:t>
              </w:r>
              <w:r w:rsidRPr="00B57288">
                <w:rPr>
                  <w:rStyle w:val="a3"/>
                  <w:rFonts w:eastAsia="Calibri"/>
                  <w:sz w:val="22"/>
                  <w:szCs w:val="22"/>
                  <w:lang w:val="en-US" w:eastAsia="en-US"/>
                </w:rPr>
                <w:t>il</w:t>
              </w:r>
              <w:r w:rsidRPr="00B57288">
                <w:rPr>
                  <w:rStyle w:val="a3"/>
                  <w:rFonts w:eastAsia="Calibri"/>
                  <w:sz w:val="22"/>
                  <w:szCs w:val="22"/>
                  <w:lang w:eastAsia="en-US"/>
                </w:rPr>
                <w:t>.</w:t>
              </w:r>
              <w:r w:rsidRPr="00B57288">
                <w:rPr>
                  <w:rStyle w:val="a3"/>
                  <w:rFonts w:eastAsia="Calibri"/>
                  <w:sz w:val="22"/>
                  <w:szCs w:val="22"/>
                  <w:lang w:val="en-US" w:eastAsia="en-US"/>
                </w:rPr>
                <w:t>ru</w:t>
              </w:r>
            </w:hyperlink>
          </w:p>
          <w:p w14:paraId="6A5CCA31" w14:textId="77777777" w:rsidR="00A90402" w:rsidRPr="00B57288" w:rsidRDefault="00A90402" w:rsidP="00A90402">
            <w:pPr>
              <w:widowControl w:val="0"/>
              <w:suppressAutoHyphens w:val="0"/>
              <w:ind w:left="-118" w:firstLine="118"/>
              <w:rPr>
                <w:rFonts w:eastAsia="Calibri"/>
                <w:sz w:val="22"/>
                <w:szCs w:val="22"/>
                <w:lang w:eastAsia="en-US"/>
              </w:rPr>
            </w:pPr>
            <w:r w:rsidRPr="00B57288">
              <w:rPr>
                <w:rFonts w:eastAsia="Calibri"/>
                <w:sz w:val="22"/>
                <w:szCs w:val="22"/>
                <w:lang w:eastAsia="en-US"/>
              </w:rPr>
              <w:t>Директор</w:t>
            </w:r>
          </w:p>
          <w:p w14:paraId="04C5B13E" w14:textId="77777777" w:rsidR="00A90402" w:rsidRPr="00B57288" w:rsidRDefault="00A90402" w:rsidP="00A90402">
            <w:pPr>
              <w:widowControl w:val="0"/>
              <w:suppressAutoHyphens w:val="0"/>
              <w:ind w:left="-118" w:firstLine="118"/>
              <w:rPr>
                <w:rFonts w:eastAsia="Calibri"/>
                <w:sz w:val="22"/>
                <w:szCs w:val="22"/>
                <w:lang w:eastAsia="en-US"/>
              </w:rPr>
            </w:pPr>
            <w:r w:rsidRPr="00B57288">
              <w:rPr>
                <w:rFonts w:eastAsia="Calibri"/>
                <w:sz w:val="22"/>
                <w:szCs w:val="22"/>
                <w:lang w:eastAsia="en-US"/>
              </w:rPr>
              <w:t xml:space="preserve">_______________/А.В. Холин   </w:t>
            </w:r>
          </w:p>
        </w:tc>
      </w:tr>
    </w:tbl>
    <w:p w14:paraId="487BFF69" w14:textId="77777777" w:rsidR="00A90402" w:rsidRPr="00EF23D4" w:rsidRDefault="00A90402" w:rsidP="00A90402">
      <w:pPr>
        <w:ind w:left="34" w:right="-5"/>
        <w:rPr>
          <w:sz w:val="22"/>
          <w:szCs w:val="22"/>
        </w:rPr>
      </w:pPr>
    </w:p>
    <w:p w14:paraId="58022E6B" w14:textId="77777777" w:rsidR="00A90402" w:rsidRPr="00EF23D4" w:rsidRDefault="00A90402" w:rsidP="00A90402">
      <w:pPr>
        <w:pStyle w:val="-"/>
        <w:jc w:val="center"/>
        <w:rPr>
          <w:rFonts w:ascii="Times New Roman" w:hAnsi="Times New Roman"/>
          <w:sz w:val="22"/>
          <w:szCs w:val="22"/>
        </w:rPr>
      </w:pPr>
    </w:p>
    <w:p w14:paraId="63C20298" w14:textId="24EA7E20" w:rsidR="00E0649C" w:rsidRDefault="00E0649C" w:rsidP="00E0649C">
      <w:pPr>
        <w:spacing w:line="240" w:lineRule="atLeast"/>
        <w:ind w:firstLine="6838"/>
        <w:jc w:val="right"/>
        <w:rPr>
          <w:color w:val="000000"/>
          <w:sz w:val="22"/>
          <w:szCs w:val="22"/>
        </w:rPr>
      </w:pPr>
    </w:p>
    <w:sectPr w:rsidR="00E0649C" w:rsidSect="004C4DF0">
      <w:pgSz w:w="11909" w:h="16838" w:code="9"/>
      <w:pgMar w:top="1134" w:right="850" w:bottom="1134" w:left="1701"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30B6" w14:textId="77777777" w:rsidR="00AB0258" w:rsidRDefault="00AB0258" w:rsidP="00CA7356">
      <w:r>
        <w:separator/>
      </w:r>
    </w:p>
  </w:endnote>
  <w:endnote w:type="continuationSeparator" w:id="0">
    <w:p w14:paraId="779D7680" w14:textId="77777777" w:rsidR="00AB0258" w:rsidRDefault="00AB0258" w:rsidP="00CA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3C2B" w14:textId="77777777" w:rsidR="00AB0258" w:rsidRDefault="00AB0258" w:rsidP="00CA7356">
      <w:r>
        <w:separator/>
      </w:r>
    </w:p>
  </w:footnote>
  <w:footnote w:type="continuationSeparator" w:id="0">
    <w:p w14:paraId="11907937" w14:textId="77777777" w:rsidR="00AB0258" w:rsidRDefault="00AB0258" w:rsidP="00CA7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B6"/>
    <w:rsid w:val="00022077"/>
    <w:rsid w:val="00034A66"/>
    <w:rsid w:val="00042C48"/>
    <w:rsid w:val="00123272"/>
    <w:rsid w:val="0017057A"/>
    <w:rsid w:val="00274025"/>
    <w:rsid w:val="00284762"/>
    <w:rsid w:val="002C06C9"/>
    <w:rsid w:val="002C4207"/>
    <w:rsid w:val="00385434"/>
    <w:rsid w:val="00387717"/>
    <w:rsid w:val="004002B6"/>
    <w:rsid w:val="004C4DF0"/>
    <w:rsid w:val="004E5470"/>
    <w:rsid w:val="00507288"/>
    <w:rsid w:val="005E5C73"/>
    <w:rsid w:val="00664B02"/>
    <w:rsid w:val="00670BD7"/>
    <w:rsid w:val="0069449B"/>
    <w:rsid w:val="006A13BE"/>
    <w:rsid w:val="007956EF"/>
    <w:rsid w:val="007E3D4B"/>
    <w:rsid w:val="00806436"/>
    <w:rsid w:val="00911EF3"/>
    <w:rsid w:val="00A66E7D"/>
    <w:rsid w:val="00A90402"/>
    <w:rsid w:val="00AB0258"/>
    <w:rsid w:val="00AB02E9"/>
    <w:rsid w:val="00AC2ACF"/>
    <w:rsid w:val="00B57288"/>
    <w:rsid w:val="00B7700D"/>
    <w:rsid w:val="00B77EAC"/>
    <w:rsid w:val="00BD4EFB"/>
    <w:rsid w:val="00C118DA"/>
    <w:rsid w:val="00CA7356"/>
    <w:rsid w:val="00E0649C"/>
    <w:rsid w:val="00E114A7"/>
    <w:rsid w:val="00E26DCF"/>
    <w:rsid w:val="00EA5AB7"/>
    <w:rsid w:val="00F2455F"/>
    <w:rsid w:val="00F30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BB8F"/>
  <w15:chartTrackingRefBased/>
  <w15:docId w15:val="{23C73C87-B8A9-417E-B255-2670CCCA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35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A7356"/>
    <w:rPr>
      <w:color w:val="0000FF"/>
      <w:u w:val="single"/>
    </w:rPr>
  </w:style>
  <w:style w:type="character" w:customStyle="1" w:styleId="a4">
    <w:name w:val="Текст сноски Знак"/>
    <w:aliases w:val="Текст сноски Знак Знак Знак,Текст сноски Знак Знак Знак Знак Знак,Знак4 Знак Знак,Знак7 Знак1 Знак,Знак8 Знак Знак1,Знак7 Знак,Знак8 Знак Знак Знак,Знак6 Знак Знак,Знак1 Знак1 Знак,Текст сноски Знак Знак1 Знак"/>
    <w:basedOn w:val="a0"/>
    <w:link w:val="a5"/>
    <w:uiPriority w:val="99"/>
    <w:semiHidden/>
    <w:locked/>
    <w:rsid w:val="00CA7356"/>
  </w:style>
  <w:style w:type="paragraph" w:styleId="a5">
    <w:name w:val="footnote text"/>
    <w:aliases w:val="Текст сноски Знак Знак,Текст сноски Знак Знак Знак Знак,Знак4 Знак,Знак7 Знак1,Знак8 Знак,Знак7,Знак8 Знак Знак,Знак6 Знак,Знак1 Знак1,Текст сноски Знак Знак1,Текст сноски Знак Знак Знак1,Текст сноски Знак1 Знак Знак Знак Знак"/>
    <w:basedOn w:val="a"/>
    <w:link w:val="a4"/>
    <w:uiPriority w:val="99"/>
    <w:semiHidden/>
    <w:unhideWhenUsed/>
    <w:qFormat/>
    <w:rsid w:val="00CA7356"/>
    <w:pPr>
      <w:suppressAutoHyphens w:val="0"/>
    </w:pPr>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CA7356"/>
    <w:rPr>
      <w:rFonts w:ascii="Times New Roman" w:eastAsia="Times New Roman" w:hAnsi="Times New Roman" w:cs="Times New Roman"/>
      <w:sz w:val="20"/>
      <w:szCs w:val="20"/>
      <w:lang w:eastAsia="ar-SA"/>
    </w:rPr>
  </w:style>
  <w:style w:type="character" w:styleId="a6">
    <w:name w:val="Unresolved Mention"/>
    <w:basedOn w:val="a0"/>
    <w:uiPriority w:val="99"/>
    <w:semiHidden/>
    <w:unhideWhenUsed/>
    <w:rsid w:val="0069449B"/>
    <w:rPr>
      <w:color w:val="605E5C"/>
      <w:shd w:val="clear" w:color="auto" w:fill="E1DFDD"/>
    </w:rPr>
  </w:style>
  <w:style w:type="paragraph" w:styleId="a7">
    <w:name w:val="Normal (Web)"/>
    <w:basedOn w:val="a"/>
    <w:rsid w:val="00284762"/>
    <w:pPr>
      <w:suppressAutoHyphens w:val="0"/>
      <w:spacing w:before="100" w:beforeAutospacing="1" w:after="142" w:line="276" w:lineRule="auto"/>
    </w:pPr>
    <w:rPr>
      <w:color w:val="000000"/>
      <w:lang w:eastAsia="ru-RU"/>
    </w:rPr>
  </w:style>
  <w:style w:type="paragraph" w:customStyle="1" w:styleId="-">
    <w:name w:val="Введение-заголовок"/>
    <w:basedOn w:val="a"/>
    <w:link w:val="-0"/>
    <w:qFormat/>
    <w:rsid w:val="00A90402"/>
    <w:pPr>
      <w:keepNext/>
      <w:tabs>
        <w:tab w:val="left" w:pos="1134"/>
      </w:tabs>
      <w:suppressAutoHyphens w:val="0"/>
      <w:jc w:val="both"/>
      <w:outlineLvl w:val="1"/>
    </w:pPr>
    <w:rPr>
      <w:rFonts w:ascii="Arial" w:hAnsi="Arial"/>
      <w:b/>
      <w:bCs/>
      <w:caps/>
      <w:sz w:val="28"/>
      <w:lang w:eastAsia="ru-RU"/>
    </w:rPr>
  </w:style>
  <w:style w:type="character" w:customStyle="1" w:styleId="-0">
    <w:name w:val="Введение-заголовок Знак"/>
    <w:link w:val="-"/>
    <w:rsid w:val="00A90402"/>
    <w:rPr>
      <w:rFonts w:ascii="Arial" w:eastAsia="Times New Roman" w:hAnsi="Arial" w:cs="Times New Roman"/>
      <w:b/>
      <w:bCs/>
      <w:caps/>
      <w:sz w:val="28"/>
      <w:szCs w:val="24"/>
      <w:lang w:eastAsia="ru-RU"/>
    </w:rPr>
  </w:style>
  <w:style w:type="paragraph" w:customStyle="1" w:styleId="a8">
    <w:name w:val="Таблица_Строка"/>
    <w:basedOn w:val="a"/>
    <w:uiPriority w:val="99"/>
    <w:rsid w:val="00A90402"/>
    <w:pPr>
      <w:suppressAutoHyphens w:val="0"/>
      <w:spacing w:before="120"/>
    </w:pPr>
    <w:rPr>
      <w:rFonts w:ascii="Arial" w:hAnsi="Arial" w:cs="Arial"/>
      <w:sz w:val="20"/>
      <w:szCs w:val="20"/>
      <w:lang w:eastAsia="ru-RU"/>
    </w:rPr>
  </w:style>
  <w:style w:type="paragraph" w:customStyle="1" w:styleId="garantx-">
    <w:name w:val="garantx - обычный"/>
    <w:basedOn w:val="a"/>
    <w:qFormat/>
    <w:rsid w:val="00A90402"/>
    <w:pPr>
      <w:suppressAutoHyphens w:val="0"/>
      <w:spacing w:after="160" w:line="259" w:lineRule="auto"/>
    </w:pPr>
    <w:rPr>
      <w:rFonts w:asciiTheme="majorHAnsi" w:hAnsiTheme="majorHAnsi" w:cstheme="majorHAns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1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vda-pni@mail.ru" TargetMode="External"/><Relationship Id="rId3" Type="http://schemas.openxmlformats.org/officeDocument/2006/relationships/webSettings" Target="webSettings.xml"/><Relationship Id="rId7" Type="http://schemas.openxmlformats.org/officeDocument/2006/relationships/hyperlink" Target="tavda-pni@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avda-pni@mail.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tavda-pn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11</Pages>
  <Words>5630</Words>
  <Characters>32093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ПНИ</dc:creator>
  <cp:keywords/>
  <dc:description/>
  <cp:lastModifiedBy>ПНИ Тавдинский</cp:lastModifiedBy>
  <cp:revision>15</cp:revision>
  <dcterms:created xsi:type="dcterms:W3CDTF">2023-02-14T09:22:00Z</dcterms:created>
  <dcterms:modified xsi:type="dcterms:W3CDTF">2023-07-27T08:13:00Z</dcterms:modified>
</cp:coreProperties>
</file>