
<file path=[Content_Types].xml><?xml version="1.0" encoding="utf-8"?>
<Types xmlns="http://schemas.openxmlformats.org/package/2006/content-types">
  <Default Extension="doc" ContentType="application/msword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D294E" w14:textId="77777777" w:rsidR="00AF71F5" w:rsidRPr="00AF71F5" w:rsidRDefault="00AF71F5" w:rsidP="00AF71F5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4703"/>
      </w:tblGrid>
      <w:tr w:rsidR="00AF71F5" w:rsidRPr="00AF71F5" w14:paraId="468884F1" w14:textId="77777777" w:rsidTr="008A4211">
        <w:tc>
          <w:tcPr>
            <w:tcW w:w="5211" w:type="dxa"/>
          </w:tcPr>
          <w:p w14:paraId="45E6876A" w14:textId="0E86C1CB" w:rsidR="00AF71F5" w:rsidRPr="00AF71F5" w:rsidRDefault="00D11BB8" w:rsidP="00AF71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 w14:anchorId="64D80EF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496.05pt;height:11.5pt;z-index:251659264" o:allowincell="f">
                  <v:imagedata r:id="rId8" o:title=""/>
                  <w10:wrap type="topAndBottom"/>
                </v:shape>
                <o:OLEObject Type="Embed" ProgID="Word.Document.8" ShapeID="_x0000_s1026" DrawAspect="Content" ObjectID="_1798641702" r:id="rId9">
                  <o:FieldCodes>\s</o:FieldCodes>
                </o:OLEObject>
              </w:object>
            </w:r>
            <w:r>
              <w:rPr>
                <w:sz w:val="24"/>
                <w:szCs w:val="24"/>
              </w:rPr>
              <w:object w:dxaOrig="1440" w:dyaOrig="1440" w14:anchorId="4FC36144">
                <v:shape id="_x0000_s1027" type="#_x0000_t75" style="position:absolute;left:0;text-align:left;margin-left:0;margin-top:0;width:496.05pt;height:11.5pt;z-index:251660288" o:allowincell="f">
                  <v:imagedata r:id="rId10" o:title=""/>
                  <w10:wrap type="topAndBottom"/>
                </v:shape>
                <o:OLEObject Type="Embed" ProgID="Word.Document.8" ShapeID="_x0000_s1027" DrawAspect="Content" ObjectID="_1798641703" r:id="rId11">
                  <o:FieldCodes>\s</o:FieldCodes>
                </o:OLEObject>
              </w:object>
            </w:r>
            <w:r w:rsidR="00AF71F5" w:rsidRPr="00AF71F5">
              <w:rPr>
                <w:b/>
                <w:sz w:val="24"/>
                <w:szCs w:val="24"/>
              </w:rPr>
              <w:t>Министерство образования и молодежной политики Свердловской области</w:t>
            </w:r>
          </w:p>
          <w:p w14:paraId="37E5C94C" w14:textId="77777777" w:rsidR="00AF71F5" w:rsidRPr="00AF71F5" w:rsidRDefault="00AF71F5" w:rsidP="00AF71F5">
            <w:pPr>
              <w:jc w:val="center"/>
              <w:rPr>
                <w:sz w:val="24"/>
                <w:szCs w:val="24"/>
              </w:rPr>
            </w:pPr>
            <w:r w:rsidRPr="00AF71F5">
              <w:rPr>
                <w:sz w:val="24"/>
                <w:szCs w:val="24"/>
              </w:rPr>
              <w:t>государственное автономное профессиональное образовательное учреждение</w:t>
            </w:r>
          </w:p>
          <w:p w14:paraId="05682FA5" w14:textId="77777777" w:rsidR="00AF71F5" w:rsidRPr="00AF71F5" w:rsidRDefault="00AF71F5" w:rsidP="00AF71F5">
            <w:pPr>
              <w:jc w:val="center"/>
              <w:rPr>
                <w:sz w:val="24"/>
                <w:szCs w:val="24"/>
              </w:rPr>
            </w:pPr>
            <w:r w:rsidRPr="00AF71F5">
              <w:rPr>
                <w:sz w:val="24"/>
                <w:szCs w:val="24"/>
              </w:rPr>
              <w:t xml:space="preserve"> Свердловской области</w:t>
            </w:r>
          </w:p>
          <w:p w14:paraId="08F887EA" w14:textId="77777777" w:rsidR="00AF71F5" w:rsidRPr="00AF71F5" w:rsidRDefault="00AF71F5" w:rsidP="00AF71F5">
            <w:pPr>
              <w:jc w:val="center"/>
              <w:rPr>
                <w:b/>
                <w:sz w:val="24"/>
              </w:rPr>
            </w:pPr>
            <w:r w:rsidRPr="00AF71F5">
              <w:rPr>
                <w:b/>
                <w:sz w:val="24"/>
              </w:rPr>
              <w:t>«Уральский железнодорожный техникум»</w:t>
            </w:r>
          </w:p>
          <w:p w14:paraId="4182CD9C" w14:textId="77777777" w:rsidR="00AF71F5" w:rsidRPr="00AF71F5" w:rsidRDefault="00AF71F5" w:rsidP="00AF71F5">
            <w:pPr>
              <w:jc w:val="center"/>
              <w:rPr>
                <w:b/>
                <w:sz w:val="24"/>
              </w:rPr>
            </w:pPr>
            <w:r w:rsidRPr="00AF71F5">
              <w:rPr>
                <w:b/>
                <w:sz w:val="24"/>
              </w:rPr>
              <w:t>(ГАПОУ СО «Уральский железнодорожный техникум»,</w:t>
            </w:r>
          </w:p>
          <w:p w14:paraId="5216BCF3" w14:textId="77777777" w:rsidR="00AF71F5" w:rsidRPr="00AF71F5" w:rsidRDefault="00AF71F5" w:rsidP="00AF71F5">
            <w:pPr>
              <w:jc w:val="center"/>
              <w:rPr>
                <w:b/>
                <w:sz w:val="24"/>
              </w:rPr>
            </w:pPr>
            <w:r w:rsidRPr="00AF71F5">
              <w:rPr>
                <w:b/>
                <w:sz w:val="24"/>
              </w:rPr>
              <w:t>ГАПОУ СО «</w:t>
            </w:r>
            <w:proofErr w:type="spellStart"/>
            <w:r w:rsidRPr="00AF71F5">
              <w:rPr>
                <w:b/>
                <w:sz w:val="24"/>
              </w:rPr>
              <w:t>УрЖТ</w:t>
            </w:r>
            <w:proofErr w:type="spellEnd"/>
            <w:r w:rsidRPr="00AF71F5">
              <w:rPr>
                <w:b/>
                <w:sz w:val="24"/>
              </w:rPr>
              <w:t>»)</w:t>
            </w:r>
          </w:p>
          <w:p w14:paraId="4D5BA9F7" w14:textId="77777777" w:rsidR="00AF71F5" w:rsidRPr="00AF71F5" w:rsidRDefault="00AF71F5" w:rsidP="00AF71F5">
            <w:pPr>
              <w:jc w:val="center"/>
              <w:rPr>
                <w:sz w:val="18"/>
              </w:rPr>
            </w:pPr>
            <w:r w:rsidRPr="00AF71F5">
              <w:rPr>
                <w:sz w:val="18"/>
              </w:rPr>
              <w:t>Билимбаевская ул., д. 26, г. Екатеринбург</w:t>
            </w:r>
          </w:p>
          <w:p w14:paraId="509453F4" w14:textId="77777777" w:rsidR="00AF71F5" w:rsidRPr="00AF71F5" w:rsidRDefault="00AF71F5" w:rsidP="00AF71F5">
            <w:pPr>
              <w:jc w:val="center"/>
              <w:rPr>
                <w:sz w:val="24"/>
              </w:rPr>
            </w:pPr>
            <w:r w:rsidRPr="00AF71F5">
              <w:rPr>
                <w:sz w:val="18"/>
              </w:rPr>
              <w:t>тел. 322-93-77, 322-93-79, 322-93-78</w:t>
            </w:r>
          </w:p>
          <w:p w14:paraId="65658EB5" w14:textId="77777777" w:rsidR="00AF71F5" w:rsidRPr="00AF71F5" w:rsidRDefault="00AF71F5" w:rsidP="00AF71F5">
            <w:pPr>
              <w:jc w:val="center"/>
              <w:rPr>
                <w:sz w:val="18"/>
                <w:szCs w:val="18"/>
              </w:rPr>
            </w:pPr>
            <w:r w:rsidRPr="00AF71F5">
              <w:rPr>
                <w:sz w:val="18"/>
              </w:rPr>
              <w:t xml:space="preserve">ИНН 6659027478 БИК 046568766 ОКПО </w:t>
            </w:r>
            <w:r w:rsidRPr="00AF71F5">
              <w:rPr>
                <w:sz w:val="18"/>
                <w:szCs w:val="18"/>
              </w:rPr>
              <w:t>05128868 КПП 665901001</w:t>
            </w:r>
          </w:p>
          <w:p w14:paraId="04209225" w14:textId="1D704B34" w:rsidR="00AF71F5" w:rsidRPr="00AF71F5" w:rsidRDefault="00AE6CD2" w:rsidP="00AF7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17.01.2025 г</w:t>
            </w:r>
            <w:r w:rsidR="00AF71F5" w:rsidRPr="00AF71F5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2-ЗЦ</w:t>
            </w:r>
          </w:p>
          <w:p w14:paraId="7093477E" w14:textId="7BF5AAD3" w:rsidR="00AF71F5" w:rsidRPr="00AF71F5" w:rsidRDefault="00AF71F5" w:rsidP="00AF7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dxa"/>
          </w:tcPr>
          <w:p w14:paraId="5D2A9380" w14:textId="77777777" w:rsidR="00AF71F5" w:rsidRPr="00AF71F5" w:rsidRDefault="00AF71F5" w:rsidP="00AF71F5">
            <w:pPr>
              <w:ind w:left="465"/>
              <w:rPr>
                <w:szCs w:val="28"/>
              </w:rPr>
            </w:pPr>
          </w:p>
          <w:p w14:paraId="561FD16F" w14:textId="74CD3A75" w:rsidR="00AF71F5" w:rsidRPr="00AF71F5" w:rsidRDefault="00AF71F5" w:rsidP="00AF71F5">
            <w:pPr>
              <w:ind w:left="465"/>
              <w:rPr>
                <w:szCs w:val="24"/>
              </w:rPr>
            </w:pPr>
            <w:r>
              <w:rPr>
                <w:szCs w:val="24"/>
              </w:rPr>
              <w:t>Руководителям организаций (предприятий)</w:t>
            </w:r>
          </w:p>
          <w:p w14:paraId="1DB2639F" w14:textId="77777777" w:rsidR="00AF71F5" w:rsidRPr="00AF71F5" w:rsidRDefault="00AF71F5" w:rsidP="00AF71F5">
            <w:pPr>
              <w:ind w:left="465"/>
              <w:rPr>
                <w:sz w:val="32"/>
                <w:szCs w:val="28"/>
              </w:rPr>
            </w:pPr>
          </w:p>
          <w:p w14:paraId="5FA48B80" w14:textId="77777777" w:rsidR="00AF71F5" w:rsidRPr="00AF71F5" w:rsidRDefault="00AF71F5" w:rsidP="00AF71F5">
            <w:pPr>
              <w:ind w:left="465"/>
              <w:rPr>
                <w:szCs w:val="28"/>
              </w:rPr>
            </w:pPr>
          </w:p>
        </w:tc>
      </w:tr>
    </w:tbl>
    <w:p w14:paraId="7538D34E" w14:textId="77777777" w:rsidR="003E48DD" w:rsidRDefault="003E48DD" w:rsidP="003E48DD">
      <w:pPr>
        <w:tabs>
          <w:tab w:val="left" w:pos="5387"/>
          <w:tab w:val="left" w:pos="5529"/>
          <w:tab w:val="left" w:pos="5812"/>
        </w:tabs>
      </w:pPr>
    </w:p>
    <w:p w14:paraId="2F8403B0" w14:textId="77777777" w:rsidR="00186804" w:rsidRDefault="00186804" w:rsidP="00220544">
      <w:pPr>
        <w:tabs>
          <w:tab w:val="left" w:pos="142"/>
          <w:tab w:val="left" w:pos="5387"/>
          <w:tab w:val="left" w:pos="5812"/>
        </w:tabs>
        <w:rPr>
          <w:rFonts w:ascii="Liberation Serif" w:hAnsi="Liberation Serif" w:cs="Liberation Serif"/>
        </w:rPr>
      </w:pPr>
    </w:p>
    <w:p w14:paraId="768E3E0B" w14:textId="77777777" w:rsidR="00CB574B" w:rsidRPr="006F7F16" w:rsidRDefault="00CB574B" w:rsidP="00220544">
      <w:pPr>
        <w:tabs>
          <w:tab w:val="left" w:pos="5670"/>
        </w:tabs>
        <w:autoSpaceDE w:val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6F7F16">
        <w:rPr>
          <w:rFonts w:ascii="Liberation Serif" w:hAnsi="Liberation Serif" w:cs="Liberation Serif"/>
          <w:b/>
          <w:sz w:val="24"/>
          <w:szCs w:val="24"/>
        </w:rPr>
        <w:t>ЗАПРОС</w:t>
      </w:r>
    </w:p>
    <w:p w14:paraId="49EF144C" w14:textId="77777777" w:rsidR="00CB574B" w:rsidRPr="006F7F16" w:rsidRDefault="00CB574B" w:rsidP="00220544">
      <w:pPr>
        <w:tabs>
          <w:tab w:val="left" w:pos="5670"/>
        </w:tabs>
        <w:autoSpaceDE w:val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6F7F16">
        <w:rPr>
          <w:rFonts w:ascii="Liberation Serif" w:hAnsi="Liberation Serif" w:cs="Liberation Serif"/>
          <w:b/>
          <w:sz w:val="24"/>
          <w:szCs w:val="24"/>
        </w:rPr>
        <w:t>о предоставлении ценовой информации</w:t>
      </w:r>
    </w:p>
    <w:p w14:paraId="73EA7B74" w14:textId="77777777" w:rsidR="00CB574B" w:rsidRPr="006F7F16" w:rsidRDefault="00CB574B" w:rsidP="00220544">
      <w:pPr>
        <w:tabs>
          <w:tab w:val="left" w:pos="5670"/>
        </w:tabs>
        <w:autoSpaceDE w:val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6F7F16">
        <w:rPr>
          <w:rFonts w:ascii="Liberation Serif" w:hAnsi="Liberation Serif" w:cs="Liberation Serif"/>
          <w:b/>
          <w:sz w:val="24"/>
          <w:szCs w:val="24"/>
        </w:rPr>
        <w:t>на оказание услуг/выполнение работ/поставку товаров</w:t>
      </w:r>
    </w:p>
    <w:p w14:paraId="058EF4CD" w14:textId="77777777" w:rsidR="00056E1F" w:rsidRDefault="00CB574B" w:rsidP="00220544">
      <w:pPr>
        <w:jc w:val="both"/>
        <w:rPr>
          <w:rFonts w:ascii="Liberation Serif" w:hAnsi="Liberation Serif" w:cs="Liberation Serif"/>
          <w:snapToGrid w:val="0"/>
          <w:sz w:val="24"/>
          <w:szCs w:val="24"/>
        </w:rPr>
      </w:pPr>
      <w:r w:rsidRPr="006F7F16">
        <w:rPr>
          <w:rFonts w:ascii="Liberation Serif" w:hAnsi="Liberation Serif" w:cs="Liberation Serif"/>
          <w:sz w:val="24"/>
          <w:szCs w:val="24"/>
        </w:rPr>
        <w:t xml:space="preserve"> </w:t>
      </w:r>
      <w:r w:rsidRPr="006F7F16">
        <w:rPr>
          <w:rFonts w:ascii="Liberation Serif" w:hAnsi="Liberation Serif" w:cs="Liberation Serif"/>
          <w:snapToGrid w:val="0"/>
          <w:sz w:val="24"/>
          <w:szCs w:val="24"/>
        </w:rPr>
        <w:t xml:space="preserve">  </w:t>
      </w:r>
    </w:p>
    <w:p w14:paraId="58520010" w14:textId="48591F28" w:rsidR="006761F2" w:rsidRPr="00AE6CD2" w:rsidRDefault="00CB574B" w:rsidP="00AE6CD2">
      <w:pPr>
        <w:jc w:val="center"/>
        <w:rPr>
          <w:b/>
          <w:bCs/>
          <w:sz w:val="24"/>
          <w:szCs w:val="24"/>
        </w:rPr>
      </w:pPr>
      <w:r w:rsidRPr="001800AB">
        <w:rPr>
          <w:snapToGrid w:val="0"/>
          <w:sz w:val="24"/>
          <w:szCs w:val="24"/>
        </w:rPr>
        <w:t xml:space="preserve">Просим Вас </w:t>
      </w:r>
      <w:r w:rsidRPr="001800AB">
        <w:rPr>
          <w:b/>
          <w:snapToGrid w:val="0"/>
          <w:sz w:val="24"/>
          <w:szCs w:val="24"/>
        </w:rPr>
        <w:t>в срок до «</w:t>
      </w:r>
      <w:r w:rsidR="00AF71F5">
        <w:rPr>
          <w:b/>
          <w:snapToGrid w:val="0"/>
          <w:sz w:val="24"/>
          <w:szCs w:val="24"/>
        </w:rPr>
        <w:t>21</w:t>
      </w:r>
      <w:r w:rsidRPr="001800AB">
        <w:rPr>
          <w:b/>
          <w:snapToGrid w:val="0"/>
          <w:sz w:val="24"/>
          <w:szCs w:val="24"/>
        </w:rPr>
        <w:t xml:space="preserve">» </w:t>
      </w:r>
      <w:r w:rsidR="00AF71F5">
        <w:rPr>
          <w:b/>
          <w:snapToGrid w:val="0"/>
          <w:sz w:val="24"/>
          <w:szCs w:val="24"/>
        </w:rPr>
        <w:t>января</w:t>
      </w:r>
      <w:r w:rsidR="00FF33BF">
        <w:rPr>
          <w:b/>
          <w:snapToGrid w:val="0"/>
          <w:sz w:val="24"/>
          <w:szCs w:val="24"/>
        </w:rPr>
        <w:t xml:space="preserve"> </w:t>
      </w:r>
      <w:r w:rsidRPr="001800AB">
        <w:rPr>
          <w:b/>
          <w:snapToGrid w:val="0"/>
          <w:sz w:val="24"/>
          <w:szCs w:val="24"/>
        </w:rPr>
        <w:t>202</w:t>
      </w:r>
      <w:r w:rsidR="00F715B9">
        <w:rPr>
          <w:b/>
          <w:snapToGrid w:val="0"/>
          <w:sz w:val="24"/>
          <w:szCs w:val="24"/>
        </w:rPr>
        <w:t>5</w:t>
      </w:r>
      <w:r w:rsidRPr="001800AB">
        <w:rPr>
          <w:b/>
          <w:snapToGrid w:val="0"/>
          <w:sz w:val="24"/>
          <w:szCs w:val="24"/>
        </w:rPr>
        <w:t xml:space="preserve"> года</w:t>
      </w:r>
      <w:r w:rsidRPr="001800AB">
        <w:rPr>
          <w:snapToGrid w:val="0"/>
          <w:sz w:val="24"/>
          <w:szCs w:val="24"/>
        </w:rPr>
        <w:t xml:space="preserve"> направить по адресу: </w:t>
      </w:r>
      <w:r w:rsidR="00A80C69" w:rsidRPr="001800AB">
        <w:rPr>
          <w:snapToGrid w:val="0"/>
          <w:sz w:val="24"/>
          <w:szCs w:val="24"/>
        </w:rPr>
        <w:t xml:space="preserve"> </w:t>
      </w:r>
      <w:r w:rsidR="00F715B9" w:rsidRPr="00F715B9">
        <w:rPr>
          <w:sz w:val="24"/>
          <w:szCs w:val="24"/>
        </w:rPr>
        <w:t xml:space="preserve">Российская Федерация, Свердловская область,  </w:t>
      </w:r>
      <w:r w:rsidR="00F715B9" w:rsidRPr="00F715B9">
        <w:rPr>
          <w:bCs/>
          <w:sz w:val="24"/>
          <w:szCs w:val="24"/>
        </w:rPr>
        <w:t>620000</w:t>
      </w:r>
      <w:r w:rsidR="00F715B9" w:rsidRPr="00F715B9">
        <w:rPr>
          <w:sz w:val="24"/>
          <w:szCs w:val="24"/>
        </w:rPr>
        <w:t>, г. Екатеринбург, ул. Билимбаевская, строение 26</w:t>
      </w:r>
      <w:r w:rsidR="005817AE" w:rsidRPr="001800AB">
        <w:rPr>
          <w:sz w:val="24"/>
          <w:szCs w:val="24"/>
        </w:rPr>
        <w:t xml:space="preserve">, либо </w:t>
      </w:r>
      <w:r w:rsidR="00F715B9">
        <w:rPr>
          <w:sz w:val="24"/>
          <w:szCs w:val="24"/>
        </w:rPr>
        <w:t xml:space="preserve">на электронную почту Заказчика </w:t>
      </w:r>
      <w:hyperlink r:id="rId12" w:history="1">
        <w:r w:rsidR="00F715B9" w:rsidRPr="000203CD">
          <w:rPr>
            <w:rStyle w:val="a4"/>
            <w:sz w:val="22"/>
            <w:szCs w:val="22"/>
            <w:lang w:val="en-US"/>
          </w:rPr>
          <w:t>info</w:t>
        </w:r>
        <w:r w:rsidR="00F715B9" w:rsidRPr="000203CD">
          <w:rPr>
            <w:rStyle w:val="a4"/>
            <w:sz w:val="22"/>
            <w:szCs w:val="22"/>
          </w:rPr>
          <w:t>@</w:t>
        </w:r>
        <w:r w:rsidR="00F715B9" w:rsidRPr="000203CD">
          <w:rPr>
            <w:rStyle w:val="a4"/>
            <w:sz w:val="22"/>
            <w:szCs w:val="22"/>
            <w:lang w:val="en-US"/>
          </w:rPr>
          <w:t>urgt</w:t>
        </w:r>
        <w:r w:rsidR="00F715B9" w:rsidRPr="000203CD">
          <w:rPr>
            <w:rStyle w:val="a4"/>
            <w:sz w:val="22"/>
            <w:szCs w:val="22"/>
          </w:rPr>
          <w:t>66.</w:t>
        </w:r>
        <w:r w:rsidR="00F715B9" w:rsidRPr="000203CD">
          <w:rPr>
            <w:rStyle w:val="a4"/>
            <w:sz w:val="22"/>
            <w:szCs w:val="22"/>
            <w:lang w:val="en-US"/>
          </w:rPr>
          <w:t>ru</w:t>
        </w:r>
      </w:hyperlink>
      <w:r w:rsidR="00F715B9" w:rsidRPr="00F715B9">
        <w:rPr>
          <w:sz w:val="22"/>
          <w:szCs w:val="22"/>
        </w:rPr>
        <w:t>,</w:t>
      </w:r>
      <w:r w:rsidR="00F715B9">
        <w:rPr>
          <w:sz w:val="22"/>
          <w:szCs w:val="22"/>
        </w:rPr>
        <w:t xml:space="preserve"> </w:t>
      </w:r>
      <w:r w:rsidR="00F715B9" w:rsidRPr="00F715B9">
        <w:rPr>
          <w:sz w:val="22"/>
          <w:szCs w:val="22"/>
        </w:rPr>
        <w:t>либо</w:t>
      </w:r>
      <w:r w:rsidR="00F715B9" w:rsidRPr="001800AB">
        <w:rPr>
          <w:sz w:val="24"/>
          <w:szCs w:val="24"/>
        </w:rPr>
        <w:t xml:space="preserve"> </w:t>
      </w:r>
      <w:r w:rsidR="005817AE" w:rsidRPr="001800AB">
        <w:rPr>
          <w:sz w:val="24"/>
          <w:szCs w:val="24"/>
        </w:rPr>
        <w:t xml:space="preserve">через информационную систему </w:t>
      </w:r>
      <w:hyperlink r:id="rId13" w:history="1">
        <w:r w:rsidR="005817AE" w:rsidRPr="001800AB">
          <w:rPr>
            <w:rStyle w:val="a4"/>
            <w:sz w:val="24"/>
            <w:szCs w:val="24"/>
          </w:rPr>
          <w:t>www.torgi.midural.ru</w:t>
        </w:r>
      </w:hyperlink>
      <w:r w:rsidR="005817AE" w:rsidRPr="001800AB">
        <w:rPr>
          <w:sz w:val="24"/>
          <w:szCs w:val="24"/>
        </w:rPr>
        <w:t xml:space="preserve"> или электронную площадку</w:t>
      </w:r>
      <w:r w:rsidR="00311361">
        <w:rPr>
          <w:sz w:val="24"/>
          <w:szCs w:val="24"/>
        </w:rPr>
        <w:t xml:space="preserve"> </w:t>
      </w:r>
      <w:hyperlink r:id="rId14" w:tgtFrame="_blank" w:history="1">
        <w:r w:rsidR="00311361" w:rsidRPr="001800AB">
          <w:rPr>
            <w:rStyle w:val="a4"/>
            <w:sz w:val="24"/>
            <w:szCs w:val="24"/>
            <w:lang w:val="en-US"/>
          </w:rPr>
          <w:t>www</w:t>
        </w:r>
        <w:r w:rsidR="00311361" w:rsidRPr="001800AB">
          <w:rPr>
            <w:rStyle w:val="a4"/>
            <w:sz w:val="24"/>
            <w:szCs w:val="24"/>
          </w:rPr>
          <w:t>.roseltorg.ru</w:t>
        </w:r>
      </w:hyperlink>
      <w:r w:rsidR="00F715B9">
        <w:rPr>
          <w:rStyle w:val="a4"/>
          <w:sz w:val="24"/>
          <w:szCs w:val="24"/>
        </w:rPr>
        <w:t>;</w:t>
      </w:r>
      <w:r w:rsidR="00AF71F5">
        <w:rPr>
          <w:rStyle w:val="a4"/>
          <w:sz w:val="24"/>
          <w:szCs w:val="24"/>
        </w:rPr>
        <w:t xml:space="preserve"> </w:t>
      </w:r>
      <w:r w:rsidRPr="001800AB">
        <w:rPr>
          <w:snapToGrid w:val="0"/>
          <w:sz w:val="24"/>
          <w:szCs w:val="24"/>
        </w:rPr>
        <w:t xml:space="preserve">ваше коммерческое предложение </w:t>
      </w:r>
      <w:r w:rsidR="00572251" w:rsidRPr="00572251">
        <w:rPr>
          <w:sz w:val="24"/>
          <w:szCs w:val="24"/>
        </w:rPr>
        <w:t xml:space="preserve">на </w:t>
      </w:r>
      <w:r w:rsidR="00AE6CD2" w:rsidRPr="00F45FC7">
        <w:rPr>
          <w:b/>
          <w:bCs/>
          <w:color w:val="334059"/>
          <w:sz w:val="24"/>
          <w:szCs w:val="24"/>
          <w:shd w:val="clear" w:color="auto" w:fill="FFFFFF"/>
        </w:rPr>
        <w:t xml:space="preserve">поставку пожарного оборудования для нужд </w:t>
      </w:r>
      <w:r w:rsidR="00AE6CD2" w:rsidRPr="00F45FC7">
        <w:rPr>
          <w:b/>
          <w:bCs/>
          <w:sz w:val="24"/>
          <w:szCs w:val="24"/>
        </w:rPr>
        <w:t>ГАПОУ СО «</w:t>
      </w:r>
      <w:proofErr w:type="spellStart"/>
      <w:r w:rsidR="00AE6CD2" w:rsidRPr="00F45FC7">
        <w:rPr>
          <w:b/>
          <w:bCs/>
          <w:sz w:val="24"/>
          <w:szCs w:val="24"/>
        </w:rPr>
        <w:t>УрЖТ</w:t>
      </w:r>
      <w:proofErr w:type="spellEnd"/>
      <w:r w:rsidR="00AE6CD2" w:rsidRPr="00F45FC7">
        <w:rPr>
          <w:b/>
          <w:bCs/>
          <w:sz w:val="24"/>
          <w:szCs w:val="24"/>
        </w:rPr>
        <w:t>».</w:t>
      </w:r>
    </w:p>
    <w:p w14:paraId="58C8D544" w14:textId="630354D3" w:rsidR="0023578A" w:rsidRPr="00F45FC7" w:rsidRDefault="00F715B9" w:rsidP="00F715B9">
      <w:pPr>
        <w:tabs>
          <w:tab w:val="left" w:pos="5670"/>
          <w:tab w:val="left" w:pos="6946"/>
        </w:tabs>
        <w:autoSpaceDE w:val="0"/>
        <w:ind w:left="142" w:firstLine="567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</w:t>
      </w:r>
      <w:r w:rsidRPr="00F45FC7">
        <w:rPr>
          <w:sz w:val="16"/>
          <w:szCs w:val="16"/>
        </w:rPr>
        <w:t>(указать предмет закупки)</w:t>
      </w:r>
    </w:p>
    <w:p w14:paraId="5CD94A5D" w14:textId="77777777" w:rsidR="00CB574B" w:rsidRDefault="00CB574B" w:rsidP="00572251">
      <w:pPr>
        <w:tabs>
          <w:tab w:val="left" w:pos="5670"/>
          <w:tab w:val="left" w:pos="6946"/>
        </w:tabs>
        <w:autoSpaceDE w:val="0"/>
        <w:ind w:left="142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1800AB">
        <w:rPr>
          <w:rFonts w:ascii="Liberation Serif" w:hAnsi="Liberation Serif" w:cs="Liberation Serif"/>
          <w:sz w:val="24"/>
          <w:szCs w:val="24"/>
        </w:rPr>
        <w:t>Описание предмета закупки</w:t>
      </w:r>
      <w:r>
        <w:rPr>
          <w:rFonts w:ascii="Liberation Serif" w:hAnsi="Liberation Serif" w:cs="Liberation Serif"/>
          <w:sz w:val="24"/>
          <w:szCs w:val="24"/>
        </w:rPr>
        <w:t>, у</w:t>
      </w:r>
      <w:r w:rsidRPr="004F46AD">
        <w:rPr>
          <w:rFonts w:ascii="Liberation Serif" w:hAnsi="Liberation Serif" w:cs="Liberation Serif"/>
          <w:sz w:val="24"/>
          <w:szCs w:val="24"/>
        </w:rPr>
        <w:t>словия и требования к оказанию услуг/выполнению работ/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4F46AD">
        <w:rPr>
          <w:rFonts w:ascii="Liberation Serif" w:hAnsi="Liberation Serif" w:cs="Liberation Serif"/>
          <w:sz w:val="24"/>
          <w:szCs w:val="24"/>
        </w:rPr>
        <w:t>поставке товаров</w:t>
      </w:r>
      <w:r>
        <w:rPr>
          <w:rFonts w:ascii="Liberation Serif" w:hAnsi="Liberation Serif" w:cs="Liberation Serif"/>
          <w:sz w:val="24"/>
          <w:szCs w:val="24"/>
        </w:rPr>
        <w:t>, сроки поставки /оказания услуг / выполнения работ, порядок оплаты, требования к гарантийным срокам</w:t>
      </w:r>
      <w:r w:rsidRPr="004F46AD">
        <w:rPr>
          <w:rFonts w:ascii="Liberation Serif" w:hAnsi="Liberation Serif" w:cs="Liberation Serif"/>
          <w:sz w:val="24"/>
          <w:szCs w:val="24"/>
        </w:rPr>
        <w:t xml:space="preserve"> изложены в Техническом задании (Приложение №</w:t>
      </w:r>
      <w:r w:rsidR="001111F4">
        <w:rPr>
          <w:rFonts w:ascii="Liberation Serif" w:hAnsi="Liberation Serif" w:cs="Liberation Serif"/>
          <w:sz w:val="24"/>
          <w:szCs w:val="24"/>
        </w:rPr>
        <w:t xml:space="preserve"> </w:t>
      </w:r>
      <w:r w:rsidRPr="004F46AD">
        <w:rPr>
          <w:rFonts w:ascii="Liberation Serif" w:hAnsi="Liberation Serif" w:cs="Liberation Serif"/>
          <w:sz w:val="24"/>
          <w:szCs w:val="24"/>
        </w:rPr>
        <w:t>1 к настоящему письму).</w:t>
      </w:r>
    </w:p>
    <w:p w14:paraId="1706C8D9" w14:textId="4151E282" w:rsidR="00CB574B" w:rsidRDefault="00CB574B" w:rsidP="001156E6">
      <w:pPr>
        <w:ind w:left="142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Предполагаемый срок проведения закупки: </w:t>
      </w:r>
      <w:r w:rsidR="00AE6CD2">
        <w:rPr>
          <w:rFonts w:ascii="Liberation Serif" w:hAnsi="Liberation Serif" w:cs="Liberation Serif"/>
          <w:color w:val="FF0000"/>
          <w:sz w:val="24"/>
          <w:szCs w:val="24"/>
        </w:rPr>
        <w:t>январь 2025 г.</w:t>
      </w:r>
    </w:p>
    <w:p w14:paraId="52A1A824" w14:textId="4D976A57" w:rsidR="00F715B9" w:rsidRPr="00F45FC7" w:rsidRDefault="00F715B9" w:rsidP="001156E6">
      <w:pPr>
        <w:ind w:left="142" w:firstLine="567"/>
        <w:jc w:val="both"/>
        <w:rPr>
          <w:rFonts w:ascii="Liberation Serif" w:hAnsi="Liberation Serif" w:cs="Liberation Serif"/>
          <w:bCs/>
          <w:snapToGrid w:val="0"/>
          <w:color w:val="FF0000"/>
          <w:sz w:val="16"/>
          <w:szCs w:val="16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</w:t>
      </w:r>
      <w:r w:rsidRPr="00F45FC7">
        <w:rPr>
          <w:rFonts w:ascii="Liberation Serif" w:hAnsi="Liberation Serif" w:cs="Liberation Serif"/>
          <w:sz w:val="16"/>
          <w:szCs w:val="16"/>
        </w:rPr>
        <w:t>(указать месяц, год)</w:t>
      </w:r>
    </w:p>
    <w:p w14:paraId="7A53F85B" w14:textId="77777777" w:rsidR="00CB574B" w:rsidRPr="004F46AD" w:rsidRDefault="00CB574B" w:rsidP="001156E6">
      <w:pPr>
        <w:pStyle w:val="Default"/>
        <w:ind w:left="142" w:firstLine="567"/>
        <w:jc w:val="both"/>
        <w:rPr>
          <w:rFonts w:ascii="Liberation Serif" w:hAnsi="Liberation Serif" w:cs="Liberation Serif"/>
          <w:lang w:eastAsia="zh-CN"/>
        </w:rPr>
      </w:pPr>
      <w:r w:rsidRPr="004F46AD">
        <w:rPr>
          <w:rFonts w:ascii="Liberation Serif" w:hAnsi="Liberation Serif" w:cs="Liberation Serif"/>
        </w:rPr>
        <w:t>Ответ на запрос должен содержать цену единицы товара/работы/услуги и общую цену договора</w:t>
      </w:r>
      <w:r w:rsidRPr="004F46AD">
        <w:rPr>
          <w:rFonts w:ascii="Liberation Serif" w:hAnsi="Liberation Serif" w:cs="Liberation Serif"/>
          <w:bCs/>
          <w:lang w:eastAsia="zh-CN"/>
        </w:rPr>
        <w:t>, включая все расходы на транспортировку, погрузо-разгрузочные работы (в случае поставки Товара с разгрузкой транспортного средства), страхование, уплату налогов, в том числе НДС (если предусмотрен) пошлины, сборы и другие обязательные платежи, которые Поставщик, Исполнитель, Подрядчик должен выплатить в связи с выполнением обязательств по договору в соответствии с законодательством Российской Федерации.</w:t>
      </w:r>
    </w:p>
    <w:p w14:paraId="026BBEDD" w14:textId="77777777" w:rsidR="00CB574B" w:rsidRDefault="00CB574B" w:rsidP="001156E6">
      <w:pPr>
        <w:tabs>
          <w:tab w:val="left" w:pos="5670"/>
          <w:tab w:val="left" w:pos="6946"/>
        </w:tabs>
        <w:autoSpaceDE w:val="0"/>
        <w:ind w:left="142" w:firstLine="567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4F46AD">
        <w:rPr>
          <w:rFonts w:ascii="Liberation Serif" w:hAnsi="Liberation Serif" w:cs="Liberation Serif"/>
          <w:b/>
          <w:bCs/>
          <w:sz w:val="24"/>
          <w:szCs w:val="24"/>
        </w:rPr>
        <w:t xml:space="preserve">Коммерческое предложение должно иметь: 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расчет цены, срок действия предлагаемой цены, </w:t>
      </w:r>
      <w:r w:rsidRPr="004F46AD">
        <w:rPr>
          <w:rFonts w:ascii="Liberation Serif" w:hAnsi="Liberation Serif" w:cs="Liberation Serif"/>
          <w:b/>
          <w:bCs/>
          <w:sz w:val="24"/>
          <w:szCs w:val="24"/>
        </w:rPr>
        <w:t>номер, дату регистрации, номер запроса, должно быть оформленным на бланке организации, подписанным уполномоченным должностным лицом и заверенным печатью организации.</w:t>
      </w:r>
    </w:p>
    <w:p w14:paraId="7A85C4E0" w14:textId="77777777" w:rsidR="00CB574B" w:rsidRPr="004F46AD" w:rsidRDefault="00CB574B" w:rsidP="001156E6">
      <w:pPr>
        <w:tabs>
          <w:tab w:val="left" w:pos="5670"/>
          <w:tab w:val="left" w:pos="6946"/>
        </w:tabs>
        <w:autoSpaceDE w:val="0"/>
        <w:ind w:left="142" w:firstLine="567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Ответ на запрос не влечет за собой возникновение каких-либо обязательст</w:t>
      </w:r>
      <w:r w:rsidR="00544B29">
        <w:rPr>
          <w:rFonts w:ascii="Liberation Serif" w:hAnsi="Liberation Serif" w:cs="Liberation Serif"/>
          <w:b/>
          <w:bCs/>
          <w:sz w:val="24"/>
          <w:szCs w:val="24"/>
        </w:rPr>
        <w:t>в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сторон.</w:t>
      </w:r>
    </w:p>
    <w:p w14:paraId="1562C69D" w14:textId="77777777" w:rsidR="001800AB" w:rsidRDefault="001800AB" w:rsidP="00F715B9">
      <w:pPr>
        <w:tabs>
          <w:tab w:val="left" w:pos="5670"/>
          <w:tab w:val="left" w:pos="6946"/>
        </w:tabs>
        <w:autoSpaceDE w:val="0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14:paraId="096A2F8F" w14:textId="77777777" w:rsidR="00CB574B" w:rsidRPr="006F7F16" w:rsidRDefault="00CB574B" w:rsidP="001800AB">
      <w:pPr>
        <w:tabs>
          <w:tab w:val="left" w:pos="5670"/>
          <w:tab w:val="left" w:pos="6946"/>
        </w:tabs>
        <w:autoSpaceDE w:val="0"/>
        <w:ind w:left="-567" w:firstLine="1276"/>
        <w:rPr>
          <w:rFonts w:ascii="Liberation Serif" w:hAnsi="Liberation Serif" w:cs="Liberation Serif"/>
          <w:sz w:val="24"/>
          <w:szCs w:val="24"/>
        </w:rPr>
      </w:pPr>
      <w:r w:rsidRPr="006F7F16">
        <w:rPr>
          <w:rFonts w:ascii="Liberation Serif" w:hAnsi="Liberation Serif" w:cs="Liberation Serif"/>
          <w:sz w:val="24"/>
          <w:szCs w:val="24"/>
        </w:rPr>
        <w:t>Приложение: Техническое задание.</w:t>
      </w:r>
    </w:p>
    <w:p w14:paraId="49AF2F1B" w14:textId="77777777" w:rsidR="00CB574B" w:rsidRDefault="00CB574B" w:rsidP="00220544">
      <w:pPr>
        <w:pStyle w:val="a7"/>
        <w:rPr>
          <w:rFonts w:ascii="Liberation Serif" w:hAnsi="Liberation Serif" w:cs="Liberation Serif"/>
          <w:sz w:val="24"/>
          <w:szCs w:val="24"/>
        </w:rPr>
      </w:pPr>
    </w:p>
    <w:p w14:paraId="60AEF473" w14:textId="77777777" w:rsidR="00220544" w:rsidRDefault="00220544" w:rsidP="001111F4">
      <w:pPr>
        <w:tabs>
          <w:tab w:val="left" w:pos="142"/>
          <w:tab w:val="left" w:pos="5387"/>
          <w:tab w:val="left" w:pos="5812"/>
        </w:tabs>
        <w:spacing w:line="276" w:lineRule="auto"/>
        <w:rPr>
          <w:rFonts w:ascii="Liberation Serif" w:hAnsi="Liberation Serif" w:cs="Liberation Serif"/>
          <w:sz w:val="24"/>
          <w:szCs w:val="24"/>
        </w:rPr>
      </w:pPr>
    </w:p>
    <w:p w14:paraId="32E4D138" w14:textId="04E877CD" w:rsidR="00CB574B" w:rsidRDefault="00AF71F5" w:rsidP="001111F4">
      <w:pPr>
        <w:tabs>
          <w:tab w:val="left" w:pos="142"/>
          <w:tab w:val="left" w:pos="5387"/>
          <w:tab w:val="left" w:pos="5812"/>
        </w:tabs>
        <w:spacing w:line="276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Директор                                                                                                                        </w:t>
      </w:r>
      <w:proofErr w:type="spellStart"/>
      <w:r w:rsidR="00F715B9">
        <w:rPr>
          <w:rFonts w:ascii="Liberation Serif" w:hAnsi="Liberation Serif" w:cs="Liberation Serif"/>
          <w:sz w:val="24"/>
          <w:szCs w:val="24"/>
        </w:rPr>
        <w:t>Шокова</w:t>
      </w:r>
      <w:proofErr w:type="spellEnd"/>
      <w:r w:rsidR="00F715B9">
        <w:rPr>
          <w:rFonts w:ascii="Liberation Serif" w:hAnsi="Liberation Serif" w:cs="Liberation Serif"/>
          <w:sz w:val="24"/>
          <w:szCs w:val="24"/>
        </w:rPr>
        <w:t xml:space="preserve"> О.Г.</w:t>
      </w:r>
    </w:p>
    <w:p w14:paraId="0F3B2B56" w14:textId="77777777" w:rsidR="00CB574B" w:rsidRDefault="00CB574B" w:rsidP="001111F4">
      <w:pPr>
        <w:tabs>
          <w:tab w:val="left" w:pos="142"/>
          <w:tab w:val="left" w:pos="5387"/>
          <w:tab w:val="left" w:pos="5812"/>
        </w:tabs>
        <w:spacing w:line="276" w:lineRule="auto"/>
        <w:rPr>
          <w:rFonts w:ascii="Liberation Serif" w:hAnsi="Liberation Serif" w:cs="Liberation Serif"/>
          <w:sz w:val="20"/>
        </w:rPr>
      </w:pPr>
    </w:p>
    <w:p w14:paraId="50A707C0" w14:textId="3CA162A9" w:rsidR="00B14121" w:rsidRDefault="00B14121" w:rsidP="001111F4">
      <w:pPr>
        <w:tabs>
          <w:tab w:val="left" w:pos="142"/>
          <w:tab w:val="left" w:pos="5387"/>
          <w:tab w:val="left" w:pos="5812"/>
        </w:tabs>
        <w:spacing w:line="276" w:lineRule="auto"/>
        <w:rPr>
          <w:rFonts w:ascii="Liberation Serif" w:hAnsi="Liberation Serif" w:cs="Liberation Serif"/>
          <w:sz w:val="20"/>
        </w:rPr>
      </w:pPr>
    </w:p>
    <w:p w14:paraId="1652B64D" w14:textId="7E2877B1" w:rsidR="007F2290" w:rsidRDefault="007F2290" w:rsidP="001111F4">
      <w:pPr>
        <w:tabs>
          <w:tab w:val="left" w:pos="142"/>
          <w:tab w:val="left" w:pos="5387"/>
          <w:tab w:val="left" w:pos="5812"/>
        </w:tabs>
        <w:spacing w:line="276" w:lineRule="auto"/>
        <w:rPr>
          <w:rFonts w:ascii="Liberation Serif" w:hAnsi="Liberation Serif" w:cs="Liberation Serif"/>
          <w:sz w:val="20"/>
        </w:rPr>
      </w:pPr>
    </w:p>
    <w:p w14:paraId="7184CBB1" w14:textId="0E873206" w:rsidR="007F2290" w:rsidRDefault="007F2290" w:rsidP="001111F4">
      <w:pPr>
        <w:tabs>
          <w:tab w:val="left" w:pos="142"/>
          <w:tab w:val="left" w:pos="5387"/>
          <w:tab w:val="left" w:pos="5812"/>
        </w:tabs>
        <w:spacing w:line="276" w:lineRule="auto"/>
        <w:rPr>
          <w:rFonts w:ascii="Liberation Serif" w:hAnsi="Liberation Serif" w:cs="Liberation Serif"/>
          <w:sz w:val="20"/>
        </w:rPr>
      </w:pPr>
    </w:p>
    <w:p w14:paraId="7396D93B" w14:textId="7D18B074" w:rsidR="007F2290" w:rsidRDefault="007F2290" w:rsidP="001111F4">
      <w:pPr>
        <w:tabs>
          <w:tab w:val="left" w:pos="142"/>
          <w:tab w:val="left" w:pos="5387"/>
          <w:tab w:val="left" w:pos="5812"/>
        </w:tabs>
        <w:spacing w:line="276" w:lineRule="auto"/>
        <w:rPr>
          <w:rFonts w:ascii="Liberation Serif" w:hAnsi="Liberation Serif" w:cs="Liberation Serif"/>
          <w:sz w:val="20"/>
        </w:rPr>
      </w:pPr>
    </w:p>
    <w:p w14:paraId="37365471" w14:textId="3A524818" w:rsidR="007F2290" w:rsidRDefault="007F2290" w:rsidP="001111F4">
      <w:pPr>
        <w:tabs>
          <w:tab w:val="left" w:pos="142"/>
          <w:tab w:val="left" w:pos="5387"/>
          <w:tab w:val="left" w:pos="5812"/>
        </w:tabs>
        <w:spacing w:line="276" w:lineRule="auto"/>
        <w:rPr>
          <w:rFonts w:ascii="Liberation Serif" w:hAnsi="Liberation Serif" w:cs="Liberation Serif"/>
          <w:sz w:val="20"/>
        </w:rPr>
      </w:pPr>
    </w:p>
    <w:p w14:paraId="01A4A0C8" w14:textId="23B8C6E4" w:rsidR="007F2290" w:rsidRDefault="007F2290" w:rsidP="001111F4">
      <w:pPr>
        <w:tabs>
          <w:tab w:val="left" w:pos="142"/>
          <w:tab w:val="left" w:pos="5387"/>
          <w:tab w:val="left" w:pos="5812"/>
        </w:tabs>
        <w:spacing w:line="276" w:lineRule="auto"/>
        <w:rPr>
          <w:rFonts w:ascii="Liberation Serif" w:hAnsi="Liberation Serif" w:cs="Liberation Serif"/>
          <w:sz w:val="20"/>
        </w:rPr>
      </w:pPr>
    </w:p>
    <w:p w14:paraId="02B2CF15" w14:textId="20BF04BA" w:rsidR="007F2290" w:rsidRDefault="007F2290" w:rsidP="001111F4">
      <w:pPr>
        <w:tabs>
          <w:tab w:val="left" w:pos="142"/>
          <w:tab w:val="left" w:pos="5387"/>
          <w:tab w:val="left" w:pos="5812"/>
        </w:tabs>
        <w:spacing w:line="276" w:lineRule="auto"/>
        <w:rPr>
          <w:rFonts w:ascii="Liberation Serif" w:hAnsi="Liberation Serif" w:cs="Liberation Serif"/>
          <w:sz w:val="20"/>
        </w:rPr>
      </w:pPr>
    </w:p>
    <w:p w14:paraId="258EE3ED" w14:textId="77777777" w:rsidR="007F2290" w:rsidRPr="006F4CDE" w:rsidRDefault="007F2290" w:rsidP="007F2290">
      <w:pPr>
        <w:pStyle w:val="af3"/>
        <w:tabs>
          <w:tab w:val="num" w:pos="567"/>
        </w:tabs>
        <w:ind w:left="7088"/>
        <w:contextualSpacing w:val="0"/>
        <w:jc w:val="right"/>
        <w:rPr>
          <w:b/>
          <w:sz w:val="20"/>
          <w:szCs w:val="20"/>
        </w:rPr>
      </w:pPr>
      <w:r w:rsidRPr="006F4CDE">
        <w:rPr>
          <w:b/>
          <w:sz w:val="20"/>
          <w:szCs w:val="20"/>
        </w:rPr>
        <w:t>Приложение №1</w:t>
      </w:r>
    </w:p>
    <w:p w14:paraId="75CAD1A3" w14:textId="3226B165" w:rsidR="007F2290" w:rsidRDefault="007F2290" w:rsidP="007F2290">
      <w:pPr>
        <w:pStyle w:val="a7"/>
        <w:ind w:left="7088"/>
        <w:rPr>
          <w:rFonts w:ascii="Times New Roman" w:hAnsi="Times New Roman"/>
          <w:sz w:val="20"/>
          <w:szCs w:val="20"/>
        </w:rPr>
      </w:pPr>
      <w:bookmarkStart w:id="0" w:name="_Hlk29666986"/>
      <w:r w:rsidRPr="006F4CDE">
        <w:rPr>
          <w:rFonts w:ascii="Times New Roman" w:hAnsi="Times New Roman"/>
          <w:sz w:val="20"/>
          <w:szCs w:val="20"/>
        </w:rPr>
        <w:t xml:space="preserve">к </w:t>
      </w:r>
      <w:bookmarkEnd w:id="0"/>
      <w:r>
        <w:rPr>
          <w:rFonts w:ascii="Times New Roman" w:hAnsi="Times New Roman"/>
          <w:sz w:val="20"/>
          <w:szCs w:val="20"/>
        </w:rPr>
        <w:t>запросу цен № 2-зц</w:t>
      </w:r>
      <w:r w:rsidRPr="006F4CDE">
        <w:rPr>
          <w:rFonts w:ascii="Times New Roman" w:hAnsi="Times New Roman"/>
          <w:sz w:val="20"/>
          <w:szCs w:val="20"/>
        </w:rPr>
        <w:t xml:space="preserve"> </w:t>
      </w:r>
    </w:p>
    <w:p w14:paraId="00D9528E" w14:textId="77777777" w:rsidR="007F2290" w:rsidRPr="006F4CDE" w:rsidRDefault="007F2290" w:rsidP="007F2290">
      <w:pPr>
        <w:pStyle w:val="a7"/>
        <w:ind w:left="708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«17» января 2025 г.</w:t>
      </w:r>
    </w:p>
    <w:p w14:paraId="2C40BA46" w14:textId="77777777" w:rsidR="007F2290" w:rsidRPr="006F4CDE" w:rsidRDefault="007F2290" w:rsidP="007F2290">
      <w:pPr>
        <w:pStyle w:val="af3"/>
        <w:tabs>
          <w:tab w:val="num" w:pos="567"/>
        </w:tabs>
        <w:ind w:left="3054"/>
        <w:contextualSpacing w:val="0"/>
        <w:jc w:val="right"/>
        <w:rPr>
          <w:sz w:val="20"/>
          <w:szCs w:val="20"/>
        </w:rPr>
      </w:pPr>
      <w:r w:rsidRPr="006F4CDE">
        <w:rPr>
          <w:sz w:val="20"/>
          <w:szCs w:val="20"/>
        </w:rPr>
        <w:t xml:space="preserve">  </w:t>
      </w:r>
    </w:p>
    <w:p w14:paraId="4A36DB1C" w14:textId="77777777" w:rsidR="007F2290" w:rsidRPr="006F4CDE" w:rsidRDefault="007F2290" w:rsidP="007F2290">
      <w:pPr>
        <w:ind w:firstLine="851"/>
        <w:jc w:val="center"/>
        <w:rPr>
          <w:b/>
          <w:bCs/>
          <w:sz w:val="20"/>
        </w:rPr>
      </w:pPr>
    </w:p>
    <w:p w14:paraId="358091AF" w14:textId="77777777" w:rsidR="007F2290" w:rsidRPr="007F2290" w:rsidRDefault="007F2290" w:rsidP="007F2290">
      <w:pPr>
        <w:ind w:firstLine="851"/>
        <w:rPr>
          <w:b/>
          <w:bCs/>
          <w:szCs w:val="28"/>
        </w:rPr>
      </w:pPr>
      <w:r>
        <w:rPr>
          <w:b/>
          <w:bCs/>
          <w:sz w:val="20"/>
        </w:rPr>
        <w:t xml:space="preserve">                                       </w:t>
      </w:r>
      <w:r w:rsidRPr="007F2290">
        <w:rPr>
          <w:b/>
          <w:bCs/>
          <w:szCs w:val="28"/>
        </w:rPr>
        <w:t>ТЕХНИЧЕСКОЕ ЗАДАНИЕ</w:t>
      </w:r>
    </w:p>
    <w:p w14:paraId="2061B3E7" w14:textId="446E7C9A" w:rsidR="007F2290" w:rsidRDefault="007F2290" w:rsidP="007F2290">
      <w:pPr>
        <w:keepNext/>
        <w:keepLines/>
        <w:ind w:firstLine="851"/>
        <w:jc w:val="center"/>
        <w:outlineLvl w:val="2"/>
        <w:rPr>
          <w:sz w:val="20"/>
        </w:rPr>
      </w:pPr>
      <w:r w:rsidRPr="00AB0F94">
        <w:rPr>
          <w:b/>
          <w:bCs/>
          <w:color w:val="334059"/>
          <w:sz w:val="24"/>
          <w:szCs w:val="24"/>
          <w:shd w:val="clear" w:color="auto" w:fill="FFFFFF"/>
        </w:rPr>
        <w:t xml:space="preserve">Поставка пожарного оборудования для нужд </w:t>
      </w:r>
      <w:r w:rsidRPr="00AB0F94">
        <w:rPr>
          <w:b/>
          <w:bCs/>
          <w:sz w:val="24"/>
          <w:szCs w:val="24"/>
        </w:rPr>
        <w:t>ГАПОУ СО «</w:t>
      </w:r>
      <w:proofErr w:type="spellStart"/>
      <w:r w:rsidRPr="00AB0F94">
        <w:rPr>
          <w:b/>
          <w:bCs/>
          <w:sz w:val="24"/>
          <w:szCs w:val="24"/>
        </w:rPr>
        <w:t>УрЖТ</w:t>
      </w:r>
      <w:proofErr w:type="spellEnd"/>
      <w:r w:rsidRPr="00AB0F94">
        <w:rPr>
          <w:b/>
          <w:bCs/>
          <w:sz w:val="24"/>
          <w:szCs w:val="24"/>
        </w:rPr>
        <w:t>»</w:t>
      </w:r>
      <w:r w:rsidRPr="00AB0F94">
        <w:rPr>
          <w:sz w:val="20"/>
        </w:rPr>
        <w:t xml:space="preserve"> </w:t>
      </w:r>
    </w:p>
    <w:p w14:paraId="5DAF0698" w14:textId="77777777" w:rsidR="007F2290" w:rsidRPr="007F2290" w:rsidRDefault="007F2290" w:rsidP="007F2290">
      <w:pPr>
        <w:keepNext/>
        <w:keepLines/>
        <w:ind w:firstLine="851"/>
        <w:jc w:val="center"/>
        <w:outlineLvl w:val="2"/>
        <w:rPr>
          <w:rFonts w:eastAsia="Lucida Sans Unicode"/>
          <w:color w:val="1F3763"/>
          <w:kern w:val="2"/>
          <w:sz w:val="22"/>
          <w:szCs w:val="22"/>
        </w:rPr>
      </w:pPr>
    </w:p>
    <w:p w14:paraId="5F3F69C7" w14:textId="77777777" w:rsidR="007F2290" w:rsidRPr="007F2290" w:rsidRDefault="007F2290" w:rsidP="007F2290">
      <w:pPr>
        <w:pStyle w:val="af3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7F2290">
        <w:rPr>
          <w:rFonts w:ascii="Times New Roman" w:hAnsi="Times New Roman" w:cs="Times New Roman"/>
        </w:rPr>
        <w:t>Elitech</w:t>
      </w:r>
      <w:proofErr w:type="spellEnd"/>
      <w:r w:rsidRPr="007F2290">
        <w:rPr>
          <w:rFonts w:ascii="Times New Roman" w:hAnsi="Times New Roman" w:cs="Times New Roman"/>
        </w:rPr>
        <w:t xml:space="preserve"> Компрессор </w:t>
      </w:r>
      <w:proofErr w:type="spellStart"/>
      <w:r w:rsidRPr="007F2290">
        <w:rPr>
          <w:rFonts w:ascii="Times New Roman" w:hAnsi="Times New Roman" w:cs="Times New Roman"/>
        </w:rPr>
        <w:t>безмасляный</w:t>
      </w:r>
      <w:proofErr w:type="spellEnd"/>
      <w:r w:rsidRPr="007F2290">
        <w:rPr>
          <w:rFonts w:ascii="Times New Roman" w:hAnsi="Times New Roman" w:cs="Times New Roman"/>
        </w:rPr>
        <w:t xml:space="preserve"> малошумный ACF 500-50S 204540 – 1 шт.</w:t>
      </w:r>
    </w:p>
    <w:p w14:paraId="1EC9CE5D" w14:textId="77777777" w:rsidR="007F2290" w:rsidRPr="007F2290" w:rsidRDefault="007F2290" w:rsidP="007F2290">
      <w:pPr>
        <w:pStyle w:val="af3"/>
        <w:numPr>
          <w:ilvl w:val="0"/>
          <w:numId w:val="5"/>
        </w:numPr>
        <w:rPr>
          <w:rFonts w:ascii="Times New Roman" w:hAnsi="Times New Roman" w:cs="Times New Roman"/>
        </w:rPr>
      </w:pPr>
      <w:r w:rsidRPr="007F2290">
        <w:rPr>
          <w:rFonts w:ascii="Times New Roman" w:hAnsi="Times New Roman" w:cs="Times New Roman"/>
        </w:rPr>
        <w:t>SAMGRUPP Жилет сигнальный оранжевый 56-58 SAMC-022200004 – 10 шт.</w:t>
      </w:r>
    </w:p>
    <w:p w14:paraId="3EFE7BCF" w14:textId="77777777" w:rsidR="007F2290" w:rsidRPr="007F2290" w:rsidRDefault="007F2290" w:rsidP="007F2290">
      <w:pPr>
        <w:pStyle w:val="af3"/>
        <w:numPr>
          <w:ilvl w:val="0"/>
          <w:numId w:val="5"/>
        </w:numPr>
        <w:rPr>
          <w:rFonts w:ascii="Times New Roman" w:hAnsi="Times New Roman" w:cs="Times New Roman"/>
        </w:rPr>
      </w:pPr>
      <w:r w:rsidRPr="007F2290">
        <w:rPr>
          <w:rFonts w:ascii="Times New Roman" w:hAnsi="Times New Roman" w:cs="Times New Roman"/>
        </w:rPr>
        <w:t>ООО "Торговый дом "РИФ" Огнетушитель ОУ-3 ВСЕ 00-00001940 741509597203 – 5 шт.</w:t>
      </w:r>
    </w:p>
    <w:p w14:paraId="43E08C9D" w14:textId="77777777" w:rsidR="007F2290" w:rsidRPr="007F2290" w:rsidRDefault="007F2290" w:rsidP="007F2290">
      <w:pPr>
        <w:pStyle w:val="af3"/>
        <w:numPr>
          <w:ilvl w:val="0"/>
          <w:numId w:val="5"/>
        </w:numPr>
        <w:rPr>
          <w:rFonts w:ascii="Times New Roman" w:hAnsi="Times New Roman" w:cs="Times New Roman"/>
        </w:rPr>
      </w:pPr>
      <w:r w:rsidRPr="007F2290">
        <w:rPr>
          <w:rFonts w:ascii="Times New Roman" w:hAnsi="Times New Roman" w:cs="Times New Roman"/>
        </w:rPr>
        <w:t xml:space="preserve">СИБРТЕХ Очки защитные открытого </w:t>
      </w:r>
      <w:proofErr w:type="spellStart"/>
      <w:proofErr w:type="gramStart"/>
      <w:r w:rsidRPr="007F2290">
        <w:rPr>
          <w:rFonts w:ascii="Times New Roman" w:hAnsi="Times New Roman" w:cs="Times New Roman"/>
        </w:rPr>
        <w:t>типа,прозрачные</w:t>
      </w:r>
      <w:proofErr w:type="gramEnd"/>
      <w:r w:rsidRPr="007F2290">
        <w:rPr>
          <w:rFonts w:ascii="Times New Roman" w:hAnsi="Times New Roman" w:cs="Times New Roman"/>
        </w:rPr>
        <w:t>,ударопрочный</w:t>
      </w:r>
      <w:proofErr w:type="spellEnd"/>
      <w:r w:rsidRPr="007F2290">
        <w:rPr>
          <w:rFonts w:ascii="Times New Roman" w:hAnsi="Times New Roman" w:cs="Times New Roman"/>
        </w:rPr>
        <w:t xml:space="preserve"> </w:t>
      </w:r>
      <w:proofErr w:type="spellStart"/>
      <w:r w:rsidRPr="007F2290">
        <w:rPr>
          <w:rFonts w:ascii="Times New Roman" w:hAnsi="Times New Roman" w:cs="Times New Roman"/>
        </w:rPr>
        <w:t>поликарбонат,бок</w:t>
      </w:r>
      <w:proofErr w:type="spellEnd"/>
      <w:r w:rsidRPr="007F2290">
        <w:rPr>
          <w:rFonts w:ascii="Times New Roman" w:hAnsi="Times New Roman" w:cs="Times New Roman"/>
        </w:rPr>
        <w:t>. и верх. защита// 89155 – 5 шт.</w:t>
      </w:r>
    </w:p>
    <w:p w14:paraId="187F49C4" w14:textId="77777777" w:rsidR="007F2290" w:rsidRPr="007F2290" w:rsidRDefault="007F2290" w:rsidP="007F2290">
      <w:pPr>
        <w:pStyle w:val="af3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7F2290">
        <w:rPr>
          <w:rFonts w:ascii="Times New Roman" w:hAnsi="Times New Roman" w:cs="Times New Roman"/>
        </w:rPr>
        <w:t>Ярпожинвест</w:t>
      </w:r>
      <w:proofErr w:type="spellEnd"/>
      <w:r w:rsidRPr="007F2290">
        <w:rPr>
          <w:rFonts w:ascii="Times New Roman" w:hAnsi="Times New Roman" w:cs="Times New Roman"/>
        </w:rPr>
        <w:t xml:space="preserve"> Огнетушитель ОП-4 з АВСЕ 01-00003836 – 5 шт.</w:t>
      </w:r>
    </w:p>
    <w:p w14:paraId="663D98CD" w14:textId="77777777" w:rsidR="007F2290" w:rsidRPr="007F2290" w:rsidRDefault="007F2290" w:rsidP="007F2290">
      <w:pPr>
        <w:pStyle w:val="af3"/>
        <w:numPr>
          <w:ilvl w:val="0"/>
          <w:numId w:val="5"/>
        </w:numPr>
        <w:rPr>
          <w:rFonts w:ascii="Times New Roman" w:hAnsi="Times New Roman" w:cs="Times New Roman"/>
        </w:rPr>
      </w:pPr>
      <w:r w:rsidRPr="007F2290">
        <w:rPr>
          <w:rFonts w:ascii="Times New Roman" w:hAnsi="Times New Roman" w:cs="Times New Roman"/>
        </w:rPr>
        <w:t>ООО "Торговый дом "РИФ" Огнетушитель ОУ-3 ВСЕ 00-00001940741509597203 – 5 шт.</w:t>
      </w:r>
    </w:p>
    <w:p w14:paraId="5B251638" w14:textId="38D255D9" w:rsidR="007F2290" w:rsidRDefault="007F2290" w:rsidP="001111F4">
      <w:pPr>
        <w:tabs>
          <w:tab w:val="left" w:pos="142"/>
          <w:tab w:val="left" w:pos="5387"/>
          <w:tab w:val="left" w:pos="5812"/>
        </w:tabs>
        <w:spacing w:line="276" w:lineRule="auto"/>
        <w:rPr>
          <w:rFonts w:ascii="Liberation Serif" w:hAnsi="Liberation Serif" w:cs="Liberation Serif"/>
          <w:sz w:val="20"/>
        </w:rPr>
      </w:pPr>
    </w:p>
    <w:p w14:paraId="78342C69" w14:textId="0498BC66" w:rsidR="007F2290" w:rsidRDefault="007F2290" w:rsidP="001111F4">
      <w:pPr>
        <w:tabs>
          <w:tab w:val="left" w:pos="142"/>
          <w:tab w:val="left" w:pos="5387"/>
          <w:tab w:val="left" w:pos="5812"/>
        </w:tabs>
        <w:spacing w:line="276" w:lineRule="auto"/>
        <w:rPr>
          <w:rFonts w:ascii="Liberation Serif" w:hAnsi="Liberation Serif" w:cs="Liberation Serif"/>
          <w:sz w:val="20"/>
        </w:rPr>
      </w:pPr>
    </w:p>
    <w:p w14:paraId="72803918" w14:textId="3C1B35B8" w:rsidR="007F2290" w:rsidRDefault="007F2290" w:rsidP="001111F4">
      <w:pPr>
        <w:tabs>
          <w:tab w:val="left" w:pos="142"/>
          <w:tab w:val="left" w:pos="5387"/>
          <w:tab w:val="left" w:pos="5812"/>
        </w:tabs>
        <w:spacing w:line="276" w:lineRule="auto"/>
        <w:rPr>
          <w:rFonts w:ascii="Liberation Serif" w:hAnsi="Liberation Serif" w:cs="Liberation Serif"/>
          <w:sz w:val="20"/>
        </w:rPr>
      </w:pPr>
    </w:p>
    <w:p w14:paraId="7AE8B22D" w14:textId="77777777" w:rsidR="007F2290" w:rsidRPr="00220544" w:rsidRDefault="007F2290" w:rsidP="001111F4">
      <w:pPr>
        <w:tabs>
          <w:tab w:val="left" w:pos="142"/>
          <w:tab w:val="left" w:pos="5387"/>
          <w:tab w:val="left" w:pos="5812"/>
        </w:tabs>
        <w:spacing w:line="276" w:lineRule="auto"/>
        <w:rPr>
          <w:rFonts w:ascii="Liberation Serif" w:hAnsi="Liberation Serif" w:cs="Liberation Serif"/>
          <w:sz w:val="20"/>
        </w:rPr>
      </w:pPr>
    </w:p>
    <w:sectPr w:rsidR="007F2290" w:rsidRPr="00220544" w:rsidSect="00AF71F5">
      <w:pgSz w:w="11907" w:h="16840" w:code="9"/>
      <w:pgMar w:top="284" w:right="709" w:bottom="567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3E7A6" w14:textId="77777777" w:rsidR="00D11BB8" w:rsidRDefault="00D11BB8" w:rsidP="003C333A">
      <w:r>
        <w:separator/>
      </w:r>
    </w:p>
  </w:endnote>
  <w:endnote w:type="continuationSeparator" w:id="0">
    <w:p w14:paraId="25F8A32E" w14:textId="77777777" w:rsidR="00D11BB8" w:rsidRDefault="00D11BB8" w:rsidP="003C3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00300" w14:textId="77777777" w:rsidR="00D11BB8" w:rsidRDefault="00D11BB8" w:rsidP="003C333A">
      <w:r>
        <w:separator/>
      </w:r>
    </w:p>
  </w:footnote>
  <w:footnote w:type="continuationSeparator" w:id="0">
    <w:p w14:paraId="4ECE8B83" w14:textId="77777777" w:rsidR="00D11BB8" w:rsidRDefault="00D11BB8" w:rsidP="003C3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07E9A"/>
    <w:multiLevelType w:val="hybridMultilevel"/>
    <w:tmpl w:val="7D68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84045"/>
    <w:multiLevelType w:val="hybridMultilevel"/>
    <w:tmpl w:val="D0D051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FE85988"/>
    <w:multiLevelType w:val="hybridMultilevel"/>
    <w:tmpl w:val="22B25D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1A66F28"/>
    <w:multiLevelType w:val="hybridMultilevel"/>
    <w:tmpl w:val="E25EB798"/>
    <w:lvl w:ilvl="0" w:tplc="8F786DD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71C"/>
    <w:rsid w:val="0000336E"/>
    <w:rsid w:val="00036118"/>
    <w:rsid w:val="00055A9C"/>
    <w:rsid w:val="00056E1F"/>
    <w:rsid w:val="000753D4"/>
    <w:rsid w:val="0008404D"/>
    <w:rsid w:val="000B55C3"/>
    <w:rsid w:val="000C3CFB"/>
    <w:rsid w:val="000D77C4"/>
    <w:rsid w:val="00110E23"/>
    <w:rsid w:val="00110F81"/>
    <w:rsid w:val="001111F4"/>
    <w:rsid w:val="001151DE"/>
    <w:rsid w:val="001156E6"/>
    <w:rsid w:val="00123BF2"/>
    <w:rsid w:val="0012763C"/>
    <w:rsid w:val="00160C67"/>
    <w:rsid w:val="001800AB"/>
    <w:rsid w:val="00186804"/>
    <w:rsid w:val="001A36C2"/>
    <w:rsid w:val="001B2BF3"/>
    <w:rsid w:val="001B4FB3"/>
    <w:rsid w:val="001D4AE1"/>
    <w:rsid w:val="00200E94"/>
    <w:rsid w:val="00204704"/>
    <w:rsid w:val="00220544"/>
    <w:rsid w:val="002211B0"/>
    <w:rsid w:val="002247D1"/>
    <w:rsid w:val="00226D41"/>
    <w:rsid w:val="0023578A"/>
    <w:rsid w:val="00241497"/>
    <w:rsid w:val="00253DF2"/>
    <w:rsid w:val="00266FFE"/>
    <w:rsid w:val="002705E4"/>
    <w:rsid w:val="00274DA3"/>
    <w:rsid w:val="00277EB5"/>
    <w:rsid w:val="0029257E"/>
    <w:rsid w:val="002D24C3"/>
    <w:rsid w:val="002D2D91"/>
    <w:rsid w:val="00300671"/>
    <w:rsid w:val="0030443F"/>
    <w:rsid w:val="00311361"/>
    <w:rsid w:val="00320929"/>
    <w:rsid w:val="003221FF"/>
    <w:rsid w:val="00357E53"/>
    <w:rsid w:val="003766AF"/>
    <w:rsid w:val="003849B8"/>
    <w:rsid w:val="00396F60"/>
    <w:rsid w:val="003C2350"/>
    <w:rsid w:val="003C333A"/>
    <w:rsid w:val="003C6C56"/>
    <w:rsid w:val="003E3E0F"/>
    <w:rsid w:val="003E48DD"/>
    <w:rsid w:val="003E4D77"/>
    <w:rsid w:val="003E5655"/>
    <w:rsid w:val="003F630E"/>
    <w:rsid w:val="003F7AAD"/>
    <w:rsid w:val="00401F7B"/>
    <w:rsid w:val="00403521"/>
    <w:rsid w:val="00403FA2"/>
    <w:rsid w:val="004274C2"/>
    <w:rsid w:val="00431DEA"/>
    <w:rsid w:val="00437ABB"/>
    <w:rsid w:val="00456FF1"/>
    <w:rsid w:val="00463126"/>
    <w:rsid w:val="00467521"/>
    <w:rsid w:val="00487D03"/>
    <w:rsid w:val="004A796D"/>
    <w:rsid w:val="004B732B"/>
    <w:rsid w:val="004D2665"/>
    <w:rsid w:val="004D29CC"/>
    <w:rsid w:val="004F05BB"/>
    <w:rsid w:val="004F1BBF"/>
    <w:rsid w:val="00505804"/>
    <w:rsid w:val="0051350F"/>
    <w:rsid w:val="005357E1"/>
    <w:rsid w:val="00544B29"/>
    <w:rsid w:val="00553760"/>
    <w:rsid w:val="00555E1B"/>
    <w:rsid w:val="00563A94"/>
    <w:rsid w:val="00572251"/>
    <w:rsid w:val="0058025D"/>
    <w:rsid w:val="005817AE"/>
    <w:rsid w:val="00583D5B"/>
    <w:rsid w:val="00590DB0"/>
    <w:rsid w:val="005929B8"/>
    <w:rsid w:val="005B1C24"/>
    <w:rsid w:val="005E3E98"/>
    <w:rsid w:val="005F3E4E"/>
    <w:rsid w:val="005F5D49"/>
    <w:rsid w:val="00630765"/>
    <w:rsid w:val="0063709D"/>
    <w:rsid w:val="006429F9"/>
    <w:rsid w:val="00642F54"/>
    <w:rsid w:val="00653622"/>
    <w:rsid w:val="0066205B"/>
    <w:rsid w:val="006761F2"/>
    <w:rsid w:val="006A1BB1"/>
    <w:rsid w:val="006C51D7"/>
    <w:rsid w:val="006D4480"/>
    <w:rsid w:val="006E0A78"/>
    <w:rsid w:val="006F41C8"/>
    <w:rsid w:val="00722B82"/>
    <w:rsid w:val="00785788"/>
    <w:rsid w:val="00793369"/>
    <w:rsid w:val="007A2585"/>
    <w:rsid w:val="007A49A5"/>
    <w:rsid w:val="007B546B"/>
    <w:rsid w:val="007D501E"/>
    <w:rsid w:val="007E52B6"/>
    <w:rsid w:val="007F2290"/>
    <w:rsid w:val="007F6625"/>
    <w:rsid w:val="00814562"/>
    <w:rsid w:val="0083146A"/>
    <w:rsid w:val="00851A79"/>
    <w:rsid w:val="00866A7C"/>
    <w:rsid w:val="008832E1"/>
    <w:rsid w:val="008B6A86"/>
    <w:rsid w:val="008C4A26"/>
    <w:rsid w:val="008D7354"/>
    <w:rsid w:val="008E1456"/>
    <w:rsid w:val="008E46F2"/>
    <w:rsid w:val="008E47F8"/>
    <w:rsid w:val="008E56BD"/>
    <w:rsid w:val="0090294E"/>
    <w:rsid w:val="00910169"/>
    <w:rsid w:val="00910A4F"/>
    <w:rsid w:val="00920FE2"/>
    <w:rsid w:val="00931A9A"/>
    <w:rsid w:val="009323AA"/>
    <w:rsid w:val="00940498"/>
    <w:rsid w:val="009434C1"/>
    <w:rsid w:val="009441E0"/>
    <w:rsid w:val="009469E8"/>
    <w:rsid w:val="009763AC"/>
    <w:rsid w:val="00977299"/>
    <w:rsid w:val="009B6CCE"/>
    <w:rsid w:val="009C325A"/>
    <w:rsid w:val="009C3945"/>
    <w:rsid w:val="009D181F"/>
    <w:rsid w:val="009D6761"/>
    <w:rsid w:val="009E3302"/>
    <w:rsid w:val="009E4C00"/>
    <w:rsid w:val="009F44BD"/>
    <w:rsid w:val="00A0432E"/>
    <w:rsid w:val="00A160AF"/>
    <w:rsid w:val="00A35FEB"/>
    <w:rsid w:val="00A41B9A"/>
    <w:rsid w:val="00A431E5"/>
    <w:rsid w:val="00A516C2"/>
    <w:rsid w:val="00A80C69"/>
    <w:rsid w:val="00A86F09"/>
    <w:rsid w:val="00A90A7A"/>
    <w:rsid w:val="00A9449A"/>
    <w:rsid w:val="00AD374D"/>
    <w:rsid w:val="00AD38CC"/>
    <w:rsid w:val="00AE6CD2"/>
    <w:rsid w:val="00AE7792"/>
    <w:rsid w:val="00AF133C"/>
    <w:rsid w:val="00AF71F5"/>
    <w:rsid w:val="00B03F9F"/>
    <w:rsid w:val="00B050D0"/>
    <w:rsid w:val="00B05424"/>
    <w:rsid w:val="00B05AE8"/>
    <w:rsid w:val="00B1171C"/>
    <w:rsid w:val="00B14121"/>
    <w:rsid w:val="00B25E30"/>
    <w:rsid w:val="00B27A20"/>
    <w:rsid w:val="00B60911"/>
    <w:rsid w:val="00B72B13"/>
    <w:rsid w:val="00BB481A"/>
    <w:rsid w:val="00BE640E"/>
    <w:rsid w:val="00BF26B2"/>
    <w:rsid w:val="00C302B5"/>
    <w:rsid w:val="00C309E3"/>
    <w:rsid w:val="00C46031"/>
    <w:rsid w:val="00C57C94"/>
    <w:rsid w:val="00C57FA1"/>
    <w:rsid w:val="00C66190"/>
    <w:rsid w:val="00C86FEF"/>
    <w:rsid w:val="00CB297A"/>
    <w:rsid w:val="00CB574B"/>
    <w:rsid w:val="00CE7C6B"/>
    <w:rsid w:val="00D01638"/>
    <w:rsid w:val="00D109FA"/>
    <w:rsid w:val="00D11BB8"/>
    <w:rsid w:val="00D136C5"/>
    <w:rsid w:val="00D218F6"/>
    <w:rsid w:val="00D3545A"/>
    <w:rsid w:val="00D36CF8"/>
    <w:rsid w:val="00D44B7D"/>
    <w:rsid w:val="00D72F5A"/>
    <w:rsid w:val="00D73D7C"/>
    <w:rsid w:val="00D74EFA"/>
    <w:rsid w:val="00D7618B"/>
    <w:rsid w:val="00D91898"/>
    <w:rsid w:val="00DB65D7"/>
    <w:rsid w:val="00DC5A83"/>
    <w:rsid w:val="00DF501B"/>
    <w:rsid w:val="00DF696E"/>
    <w:rsid w:val="00E031FE"/>
    <w:rsid w:val="00E52FC9"/>
    <w:rsid w:val="00E636D8"/>
    <w:rsid w:val="00E64807"/>
    <w:rsid w:val="00E87999"/>
    <w:rsid w:val="00E9353B"/>
    <w:rsid w:val="00E97370"/>
    <w:rsid w:val="00EA17F8"/>
    <w:rsid w:val="00ED1F7A"/>
    <w:rsid w:val="00ED5D1A"/>
    <w:rsid w:val="00EF7B47"/>
    <w:rsid w:val="00F00DA7"/>
    <w:rsid w:val="00F219F6"/>
    <w:rsid w:val="00F31F80"/>
    <w:rsid w:val="00F40D98"/>
    <w:rsid w:val="00F42B35"/>
    <w:rsid w:val="00F44732"/>
    <w:rsid w:val="00F45FC7"/>
    <w:rsid w:val="00F545F2"/>
    <w:rsid w:val="00F55301"/>
    <w:rsid w:val="00F60DF3"/>
    <w:rsid w:val="00F715B9"/>
    <w:rsid w:val="00F9255B"/>
    <w:rsid w:val="00FA008C"/>
    <w:rsid w:val="00FA354E"/>
    <w:rsid w:val="00FA73E3"/>
    <w:rsid w:val="00FC1387"/>
    <w:rsid w:val="00FE2BBF"/>
    <w:rsid w:val="00FF33BF"/>
    <w:rsid w:val="00FF33D3"/>
    <w:rsid w:val="00FF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DEF458E"/>
  <w15:docId w15:val="{9FF1E867-974F-4424-B57D-0A5B9F68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1FE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031FE"/>
    <w:pPr>
      <w:framePr w:w="4969" w:h="0" w:hSpace="141" w:wrap="around" w:vAnchor="text" w:hAnchor="page" w:x="1136" w:y="8"/>
      <w:spacing w:before="120" w:after="240"/>
      <w:ind w:right="284"/>
      <w:jc w:val="center"/>
    </w:pPr>
    <w:rPr>
      <w:b/>
    </w:rPr>
  </w:style>
  <w:style w:type="character" w:styleId="a4">
    <w:name w:val="Hyperlink"/>
    <w:rsid w:val="00E031FE"/>
    <w:rPr>
      <w:color w:val="0000FF"/>
      <w:u w:val="single"/>
    </w:rPr>
  </w:style>
  <w:style w:type="paragraph" w:styleId="a5">
    <w:name w:val="Balloon Text"/>
    <w:basedOn w:val="a"/>
    <w:semiHidden/>
    <w:rsid w:val="00B05AE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6E0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CE7C6B"/>
    <w:pPr>
      <w:spacing w:line="360" w:lineRule="auto"/>
      <w:ind w:firstLine="720"/>
      <w:jc w:val="both"/>
    </w:pPr>
  </w:style>
  <w:style w:type="paragraph" w:styleId="a7">
    <w:name w:val="No Spacing"/>
    <w:link w:val="a8"/>
    <w:qFormat/>
    <w:rsid w:val="00F219F6"/>
    <w:rPr>
      <w:rFonts w:ascii="Calibri" w:eastAsia="Calibri" w:hAnsi="Calibri"/>
      <w:sz w:val="22"/>
      <w:szCs w:val="22"/>
      <w:lang w:eastAsia="en-US"/>
    </w:rPr>
  </w:style>
  <w:style w:type="paragraph" w:styleId="a9">
    <w:name w:val="footnote text"/>
    <w:basedOn w:val="a"/>
    <w:link w:val="aa"/>
    <w:rsid w:val="003C333A"/>
    <w:rPr>
      <w:sz w:val="20"/>
    </w:rPr>
  </w:style>
  <w:style w:type="character" w:customStyle="1" w:styleId="aa">
    <w:name w:val="Текст сноски Знак"/>
    <w:basedOn w:val="a0"/>
    <w:link w:val="a9"/>
    <w:rsid w:val="003C333A"/>
  </w:style>
  <w:style w:type="character" w:styleId="ab">
    <w:name w:val="footnote reference"/>
    <w:rsid w:val="003C333A"/>
    <w:rPr>
      <w:vertAlign w:val="superscript"/>
    </w:rPr>
  </w:style>
  <w:style w:type="paragraph" w:styleId="ac">
    <w:name w:val="header"/>
    <w:basedOn w:val="a"/>
    <w:link w:val="ad"/>
    <w:uiPriority w:val="99"/>
    <w:semiHidden/>
    <w:unhideWhenUsed/>
    <w:rsid w:val="00A35FE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sid w:val="00A35FEB"/>
    <w:rPr>
      <w:sz w:val="28"/>
    </w:rPr>
  </w:style>
  <w:style w:type="paragraph" w:styleId="ae">
    <w:name w:val="footer"/>
    <w:basedOn w:val="a"/>
    <w:link w:val="af"/>
    <w:uiPriority w:val="99"/>
    <w:unhideWhenUsed/>
    <w:rsid w:val="00A35FE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A35FEB"/>
    <w:rPr>
      <w:sz w:val="28"/>
    </w:rPr>
  </w:style>
  <w:style w:type="paragraph" w:styleId="af0">
    <w:name w:val="Body Text"/>
    <w:basedOn w:val="a"/>
    <w:link w:val="af1"/>
    <w:rsid w:val="005929B8"/>
    <w:pPr>
      <w:suppressAutoHyphens/>
      <w:spacing w:after="120"/>
    </w:pPr>
    <w:rPr>
      <w:rFonts w:eastAsia="SimSun"/>
      <w:sz w:val="24"/>
      <w:szCs w:val="24"/>
      <w:lang w:eastAsia="ar-SA"/>
    </w:rPr>
  </w:style>
  <w:style w:type="character" w:customStyle="1" w:styleId="af1">
    <w:name w:val="Основной текст Знак"/>
    <w:link w:val="af0"/>
    <w:rsid w:val="005929B8"/>
    <w:rPr>
      <w:rFonts w:eastAsia="SimSun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B72B1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2B13"/>
    <w:rPr>
      <w:sz w:val="16"/>
      <w:szCs w:val="16"/>
    </w:rPr>
  </w:style>
  <w:style w:type="paragraph" w:customStyle="1" w:styleId="Default">
    <w:name w:val="Default"/>
    <w:rsid w:val="00CB574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2">
    <w:name w:val="Основной текст (3)_"/>
    <w:link w:val="33"/>
    <w:rsid w:val="00A80C69"/>
    <w:rPr>
      <w:shd w:val="clear" w:color="auto" w:fill="FFFFFF"/>
    </w:rPr>
  </w:style>
  <w:style w:type="paragraph" w:customStyle="1" w:styleId="33">
    <w:name w:val="Основной текст (3)"/>
    <w:basedOn w:val="a"/>
    <w:link w:val="32"/>
    <w:rsid w:val="00A80C69"/>
    <w:pPr>
      <w:widowControl w:val="0"/>
      <w:shd w:val="clear" w:color="auto" w:fill="FFFFFF"/>
      <w:spacing w:before="240" w:after="240" w:line="0" w:lineRule="atLeast"/>
    </w:pPr>
    <w:rPr>
      <w:sz w:val="20"/>
    </w:rPr>
  </w:style>
  <w:style w:type="character" w:styleId="af2">
    <w:name w:val="Unresolved Mention"/>
    <w:basedOn w:val="a0"/>
    <w:uiPriority w:val="99"/>
    <w:semiHidden/>
    <w:unhideWhenUsed/>
    <w:rsid w:val="00F715B9"/>
    <w:rPr>
      <w:color w:val="605E5C"/>
      <w:shd w:val="clear" w:color="auto" w:fill="E1DFDD"/>
    </w:rPr>
  </w:style>
  <w:style w:type="paragraph" w:styleId="af3">
    <w:name w:val="List Paragraph"/>
    <w:aliases w:val="Bullet List,FooterText,numbered,Table-Normal,RSHB_Table-Normal,Paragraphe de liste1,lp1,List Paragraph,Маркер,Нумерованый список,SL_Абзац списка,Абзац списка литеральный,it_List1,Num Bullet 1,Table Number Paragraph,Bullet Number,列出段落,列出段落1"/>
    <w:basedOn w:val="a"/>
    <w:link w:val="af4"/>
    <w:uiPriority w:val="34"/>
    <w:qFormat/>
    <w:rsid w:val="007F229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Без интервала Знак"/>
    <w:link w:val="a7"/>
    <w:locked/>
    <w:rsid w:val="007F2290"/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Абзац списка Знак"/>
    <w:aliases w:val="Bullet List Знак,FooterText Знак,numbered Знак,Table-Normal Знак,RSHB_Table-Normal Знак,Paragraphe de liste1 Знак,lp1 Знак,List Paragraph Знак,Маркер Знак,Нумерованый список Знак,SL_Абзац списка Знак,Абзац списка литеральный Знак"/>
    <w:link w:val="af3"/>
    <w:uiPriority w:val="34"/>
    <w:qFormat/>
    <w:locked/>
    <w:rsid w:val="007F229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8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torgi.midura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urgt66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Word_97_-_2003_Document1.doc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.doc"/><Relationship Id="rId14" Type="http://schemas.openxmlformats.org/officeDocument/2006/relationships/hyperlink" Target="http://yandex.ru/clck/jsredir?from=yandex.ru%3Bsearch%2F%3Bweb%3B%3B&amp;text=&amp;etext=831.xP-PhaSvM3-RafIIB6ZLG6m5Y2vMrVkhEAHaE4NOqDEJcqlBG4-l7cNGaQOBXHDlImjj2uR_mH80Mk8y4ZXtYVNIzA51AW1oTO4NXuSV0zrYahj5Rq4WH2uSWVoCiQcdNyGWHuv_CKjlTRyCFNzV1Q.fb2a9b9a25e869ccca99bd79dc3ab9a53007f453&amp;url=http%3A%2F%2Fetp.roseltorg.ru%2F&amp;uuid=&amp;state=PEtFfuTeVD4jaxywoSUvtNlVVIL6S3yQiqAIVRbRsTYFW2cQsPIczQ%3D%3D&amp;data=&amp;b64e=3&amp;sign=ca567b1132c718998fbb0b6ea17873e2&amp;keyno=0&amp;cst=AiuY0DBWFJ4BWM_uhLTTxDdyT4VB9r4D-A-JtEPZhS2kxJx2EwPQcVzxGcLp6Qd2qa6_gZJv-tIUMf4A5owZJoOttRVRUIIpYFZ55y5hztHCUvN2MPR1HKET83eJwZAK5Mzlmj_x5bIC5sR8puY3K7Q7oZFfteEAdPxiugeoTHNeTez8rCR35rAJL_kOIHosFKoEsNGcvSyfZj1cM1VpEI1_CIco0xAG&amp;ref=orjY4mGPRjk5boDnW0uvlrrd71vZw9kpWMUb8_5CDxPjG7qxXLPs2XK2ZaKkvE2xLtk2RHHoRwOYhPj3WY-eqLPzRy1TUOlMAxoPJ5ylOKf-7s-RmnxkXHD4TEbJhcqHUC1AvvVGKe5_XJbIUO-rcUYiAdfe7tx8pOayxG5IKqJkibnvzWqvQ2y_9FUB3-Xo1WCLzIEwAr1K2jav1jRunFl4gHBvVKHXpk4L-t2g_-U_Jx1ZP4S-bP7VjEMn-2Hn_81KCb-LWHkrJaCGvh4TQMPwiAJ3hDbnPf-X2s3Qj9XliHrDVenF1BrDSp189OS3dZGt5Rn57sSKvQAuTQtesjdII3nezhzRyty_-IJ-A_RrDJKXzbGV6fBZrogWdJbW&amp;l10n=ru&amp;cts=1443978856059&amp;mc=3.96900162987599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0;&#1076;&#1084;-&#1094;&#1080;&#1103;%20(&#1087;&#1086;&#1089;&#1083;&#1077;&#1076;&#1085;&#1080;&#1081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69F03-A824-4019-8131-CD602CEC6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Адм-ция (последний).dot</Template>
  <TotalTime>0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г.Екатеринбурга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Reanimator 98</dc:creator>
  <cp:lastModifiedBy>Татьяна Бабичева</cp:lastModifiedBy>
  <cp:revision>2</cp:revision>
  <cp:lastPrinted>2023-08-21T08:45:00Z</cp:lastPrinted>
  <dcterms:created xsi:type="dcterms:W3CDTF">2025-01-17T12:55:00Z</dcterms:created>
  <dcterms:modified xsi:type="dcterms:W3CDTF">2025-01-17T12:55:00Z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2112699825</vt:i4>
  </property>
  <property fmtid="{D5CDD505-2E9C-101B-9397-08002B2CF9AE}" pid="3" name="_EmailSubject">
    <vt:lpwstr>RE: </vt:lpwstr>
  </property>
  <property fmtid="{D5CDD505-2E9C-101B-9397-08002B2CF9AE}" pid="4" name="_AuthorEmail">
    <vt:lpwstr>press@e-zdrav.ru</vt:lpwstr>
  </property>
  <property fmtid="{D5CDD505-2E9C-101B-9397-08002B2CF9AE}" pid="5" name="_AuthorEmailDisplayName">
    <vt:lpwstr>Инна Ю. Абелинскене</vt:lpwstr>
  </property>
  <property fmtid="{D5CDD505-2E9C-101B-9397-08002B2CF9AE}" pid="6" name="_ReviewingToolsShownOnce">
    <vt:lpwstr/>
  </property>
</Properties>
</file>