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F724EE">
        <w:trPr>
          <w:trHeight w:val="4395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r w:rsidR="002F7256">
              <w:fldChar w:fldCharType="begin"/>
            </w:r>
            <w:r w:rsidR="002F7256" w:rsidRPr="002F7256">
              <w:rPr>
                <w:lang w:val="en-US"/>
              </w:rPr>
              <w:instrText xml:space="preserve"> HYPERLINK "mailto:gkb40@gkb40.ur.ru" </w:instrText>
            </w:r>
            <w:r w:rsidR="002F7256">
              <w:fldChar w:fldCharType="separate"/>
            </w:r>
            <w:r w:rsidRPr="00A0512B">
              <w:rPr>
                <w:rStyle w:val="a4"/>
                <w:rFonts w:ascii="Liberation Serif" w:hAnsi="Liberation Serif" w:cs="Times New Roman"/>
                <w:color w:val="auto"/>
                <w:u w:val="none"/>
                <w:lang w:val="en-US"/>
              </w:rPr>
              <w:t>gkb</w:t>
            </w:r>
            <w:r w:rsidRPr="00714F98">
              <w:rPr>
                <w:rStyle w:val="a4"/>
                <w:rFonts w:ascii="Liberation Serif" w:hAnsi="Liberation Serif" w:cs="Times New Roman"/>
                <w:color w:val="auto"/>
                <w:u w:val="none"/>
                <w:lang w:val="en-US"/>
              </w:rPr>
              <w:t>40@</w:t>
            </w:r>
            <w:r w:rsidRPr="00A0512B">
              <w:rPr>
                <w:rStyle w:val="a4"/>
                <w:rFonts w:ascii="Liberation Serif" w:hAnsi="Liberation Serif" w:cs="Times New Roman"/>
                <w:color w:val="auto"/>
                <w:u w:val="none"/>
                <w:lang w:val="en-US"/>
              </w:rPr>
              <w:t>gkb</w:t>
            </w:r>
            <w:r w:rsidRPr="00714F98">
              <w:rPr>
                <w:rStyle w:val="a4"/>
                <w:rFonts w:ascii="Liberation Serif" w:hAnsi="Liberation Serif" w:cs="Times New Roman"/>
                <w:color w:val="auto"/>
                <w:u w:val="none"/>
                <w:lang w:val="en-US"/>
              </w:rPr>
              <w:t>40.</w:t>
            </w:r>
            <w:r w:rsidRPr="00A0512B">
              <w:rPr>
                <w:rStyle w:val="a4"/>
                <w:rFonts w:ascii="Liberation Serif" w:hAnsi="Liberation Serif" w:cs="Times New Roman"/>
                <w:color w:val="auto"/>
                <w:u w:val="none"/>
                <w:lang w:val="en-US"/>
              </w:rPr>
              <w:t>ur</w:t>
            </w:r>
            <w:r w:rsidRPr="00714F98">
              <w:rPr>
                <w:rStyle w:val="a4"/>
                <w:rFonts w:ascii="Liberation Serif" w:hAnsi="Liberation Serif" w:cs="Times New Roman"/>
                <w:color w:val="auto"/>
                <w:u w:val="none"/>
                <w:lang w:val="en-US"/>
              </w:rPr>
              <w:t>.</w:t>
            </w:r>
            <w:r w:rsidRPr="00A0512B">
              <w:rPr>
                <w:rStyle w:val="a4"/>
                <w:rFonts w:ascii="Liberation Serif" w:hAnsi="Liberation Serif" w:cs="Times New Roman"/>
                <w:color w:val="auto"/>
                <w:u w:val="none"/>
                <w:lang w:val="en-US"/>
              </w:rPr>
              <w:t>ru</w:t>
            </w:r>
            <w:r w:rsidR="002F7256">
              <w:rPr>
                <w:rStyle w:val="a4"/>
                <w:rFonts w:ascii="Liberation Serif" w:hAnsi="Liberation Serif" w:cs="Times New Roman"/>
                <w:color w:val="auto"/>
                <w:u w:val="none"/>
                <w:lang w:val="en-US"/>
              </w:rPr>
              <w:fldChar w:fldCharType="end"/>
            </w:r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1A2E3E3A" w14:textId="7150D73A" w:rsidR="00B9726C" w:rsidRDefault="00B9726C" w:rsidP="00CE3BAA">
            <w:pPr>
              <w:spacing w:line="360" w:lineRule="auto"/>
            </w:pPr>
          </w:p>
          <w:p w14:paraId="50C7DD1D" w14:textId="247F7447" w:rsidR="00F27335" w:rsidRPr="00B9726C" w:rsidRDefault="002F7256" w:rsidP="00CE3BAA">
            <w:pPr>
              <w:spacing w:line="360" w:lineRule="auto"/>
            </w:pPr>
            <w:r w:rsidRPr="002F7256">
              <w:t>ЗКП-2025-007911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48A50F1B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6B55E915" w14:textId="329AE96F" w:rsidR="00617A4B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на </w:t>
      </w:r>
      <w:r w:rsidR="00C36002">
        <w:rPr>
          <w:rFonts w:ascii="Times New Roman" w:hAnsi="Times New Roman" w:cs="Times New Roman"/>
          <w:sz w:val="24"/>
          <w:szCs w:val="24"/>
        </w:rPr>
        <w:t>поставку продуктов питания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>предоставить коммерческое предложение</w:t>
      </w:r>
      <w:r w:rsidR="00714F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A1519" w14:textId="77777777" w:rsidR="003C13F1" w:rsidRDefault="003C13F1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081"/>
        <w:tblW w:w="10343" w:type="dxa"/>
        <w:tblLayout w:type="fixed"/>
        <w:tblLook w:val="04A0" w:firstRow="1" w:lastRow="0" w:firstColumn="1" w:lastColumn="0" w:noHBand="0" w:noVBand="1"/>
      </w:tblPr>
      <w:tblGrid>
        <w:gridCol w:w="531"/>
        <w:gridCol w:w="1742"/>
        <w:gridCol w:w="4639"/>
        <w:gridCol w:w="851"/>
        <w:gridCol w:w="1057"/>
        <w:gridCol w:w="1523"/>
      </w:tblGrid>
      <w:tr w:rsidR="003C13F1" w:rsidRPr="003C13F1" w14:paraId="20DEE0AC" w14:textId="77777777" w:rsidTr="003C13F1">
        <w:trPr>
          <w:trHeight w:val="460"/>
        </w:trPr>
        <w:tc>
          <w:tcPr>
            <w:tcW w:w="531" w:type="dxa"/>
            <w:hideMark/>
          </w:tcPr>
          <w:p w14:paraId="1507C007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1742" w:type="dxa"/>
            <w:noWrap/>
            <w:hideMark/>
          </w:tcPr>
          <w:p w14:paraId="655E88B5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639" w:type="dxa"/>
            <w:noWrap/>
            <w:hideMark/>
          </w:tcPr>
          <w:p w14:paraId="76AF827C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851" w:type="dxa"/>
            <w:noWrap/>
            <w:hideMark/>
          </w:tcPr>
          <w:p w14:paraId="462DBD1E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057" w:type="dxa"/>
          </w:tcPr>
          <w:p w14:paraId="63BCFB4B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523" w:type="dxa"/>
          </w:tcPr>
          <w:p w14:paraId="64014C74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доставки</w:t>
            </w:r>
          </w:p>
        </w:tc>
      </w:tr>
      <w:tr w:rsidR="003C13F1" w:rsidRPr="003C13F1" w14:paraId="4C59767F" w14:textId="77777777" w:rsidTr="003C13F1">
        <w:trPr>
          <w:trHeight w:val="622"/>
        </w:trPr>
        <w:tc>
          <w:tcPr>
            <w:tcW w:w="531" w:type="dxa"/>
            <w:hideMark/>
          </w:tcPr>
          <w:p w14:paraId="215DFADB" w14:textId="77777777" w:rsidR="003C13F1" w:rsidRPr="003C13F1" w:rsidRDefault="003C13F1" w:rsidP="003C13F1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414" w:hanging="3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6B44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Огурцы консервированные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E306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ГОСТ 31713-2012</w:t>
            </w:r>
          </w:p>
          <w:p w14:paraId="24EA366C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Огурцы, консервированные с зеленью в заливке, стерилизованные.</w:t>
            </w:r>
          </w:p>
          <w:p w14:paraId="48368D86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 xml:space="preserve">Банка стекло не менее 0,68 </w:t>
            </w:r>
            <w:proofErr w:type="spellStart"/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C13F1">
              <w:rPr>
                <w:rFonts w:ascii="Times New Roman" w:hAnsi="Times New Roman" w:cs="Times New Roman"/>
                <w:sz w:val="18"/>
                <w:szCs w:val="18"/>
              </w:rPr>
              <w:t xml:space="preserve"> и не более 720 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021AC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8B514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1 223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781D4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CC7961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7:00-13:30</w:t>
            </w:r>
          </w:p>
        </w:tc>
      </w:tr>
      <w:tr w:rsidR="003C13F1" w:rsidRPr="003C13F1" w14:paraId="7FBAB986" w14:textId="77777777" w:rsidTr="003C13F1">
        <w:trPr>
          <w:trHeight w:val="990"/>
        </w:trPr>
        <w:tc>
          <w:tcPr>
            <w:tcW w:w="531" w:type="dxa"/>
          </w:tcPr>
          <w:p w14:paraId="1F23D482" w14:textId="77777777" w:rsidR="003C13F1" w:rsidRPr="003C13F1" w:rsidRDefault="003C13F1" w:rsidP="003C13F1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414" w:hanging="3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480F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Горошек зеленый консервированный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3034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ГОСТ 34112-2017</w:t>
            </w:r>
          </w:p>
          <w:p w14:paraId="5A97230A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Горошек зеленый консервированный из мозговых сортов горошка, однородный по окрасу, массовая доля горошка от массы нетто, не менее 65 %. Высший сорт.</w:t>
            </w:r>
          </w:p>
          <w:p w14:paraId="732822E7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 xml:space="preserve">Фасовка не менее 360 </w:t>
            </w:r>
            <w:proofErr w:type="spellStart"/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C13F1">
              <w:rPr>
                <w:rFonts w:ascii="Times New Roman" w:hAnsi="Times New Roman" w:cs="Times New Roman"/>
                <w:sz w:val="18"/>
                <w:szCs w:val="18"/>
              </w:rPr>
              <w:t xml:space="preserve"> и не более 450 </w:t>
            </w:r>
            <w:proofErr w:type="spellStart"/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  <w:p w14:paraId="65CFE3D0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Упаковка жестяная банка, срок хранения, установленный производителем не менее 2 лет.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391FA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427D8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96568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141BC0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796DD8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77A9D1" w14:textId="77777777" w:rsidR="003C13F1" w:rsidRPr="003C13F1" w:rsidRDefault="003C13F1" w:rsidP="003C13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7:00-     13:30</w:t>
            </w:r>
          </w:p>
        </w:tc>
      </w:tr>
      <w:tr w:rsidR="003C13F1" w:rsidRPr="003C13F1" w14:paraId="7C2F080C" w14:textId="77777777" w:rsidTr="003C13F1">
        <w:trPr>
          <w:trHeight w:val="736"/>
        </w:trPr>
        <w:tc>
          <w:tcPr>
            <w:tcW w:w="531" w:type="dxa"/>
          </w:tcPr>
          <w:p w14:paraId="396C3A99" w14:textId="77777777" w:rsidR="003C13F1" w:rsidRPr="003C13F1" w:rsidRDefault="003C13F1" w:rsidP="003C13F1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414" w:hanging="3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CF3C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 xml:space="preserve">Томатная паста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E780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ГОСТ 3343-2017</w:t>
            </w:r>
          </w:p>
          <w:p w14:paraId="59BFBD8A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 xml:space="preserve">Томатная паста стерилизованная, не ниже первого сорта. Состав: томатная паста, вода. Массовая доля растворимых сухих веществ не менее 25%. Категория «Экстра». </w:t>
            </w:r>
          </w:p>
          <w:p w14:paraId="2BD73F23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Фасовка не менее 0,5 кг и не более 1,0 кг.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DD9AF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502B6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885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5EEF0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1C398A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D8407E" w14:textId="77777777" w:rsidR="003C13F1" w:rsidRPr="003C13F1" w:rsidRDefault="003C13F1" w:rsidP="003C13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7:00-13:30</w:t>
            </w:r>
          </w:p>
        </w:tc>
      </w:tr>
      <w:tr w:rsidR="003C13F1" w:rsidRPr="003C13F1" w14:paraId="380E42C9" w14:textId="77777777" w:rsidTr="003C13F1">
        <w:trPr>
          <w:trHeight w:val="566"/>
        </w:trPr>
        <w:tc>
          <w:tcPr>
            <w:tcW w:w="531" w:type="dxa"/>
          </w:tcPr>
          <w:p w14:paraId="3354B23D" w14:textId="77777777" w:rsidR="003C13F1" w:rsidRPr="003C13F1" w:rsidRDefault="003C13F1" w:rsidP="003C13F1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414" w:hanging="3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ADFE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Молоко цельное сгущенное с сахаром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CF53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 xml:space="preserve">ГОСТ 31688-2012  </w:t>
            </w:r>
          </w:p>
          <w:p w14:paraId="30578C21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Цельное сгущенное молоко с сахаром: цельное коровье молоко, сахар, жирность 8,5%.</w:t>
            </w:r>
          </w:p>
          <w:p w14:paraId="29A793D3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Упаковка жестяная банка, объем не менее 360 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C438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6586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718,2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C99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79FF40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423C3F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7:00-13:30</w:t>
            </w:r>
          </w:p>
        </w:tc>
      </w:tr>
      <w:tr w:rsidR="003C13F1" w:rsidRPr="003C13F1" w14:paraId="2DB12F50" w14:textId="77777777" w:rsidTr="003C13F1">
        <w:trPr>
          <w:trHeight w:val="566"/>
        </w:trPr>
        <w:tc>
          <w:tcPr>
            <w:tcW w:w="531" w:type="dxa"/>
          </w:tcPr>
          <w:p w14:paraId="1624E347" w14:textId="77777777" w:rsidR="003C13F1" w:rsidRPr="003C13F1" w:rsidRDefault="003C13F1" w:rsidP="003C13F1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414" w:hanging="3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E7F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Консервы рыбные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9E59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ГОСТ 13865-2000</w:t>
            </w:r>
          </w:p>
          <w:p w14:paraId="6FF4AFB8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 xml:space="preserve">Консервы из рыбы натуральные с добавлением масла. Технические условия: кусочки рыбы целые, срезы ровные, без посторонних примесей. Вкус, свойственный данному виду рыбы, без постороннего вкуса, запаха </w:t>
            </w:r>
            <w:r w:rsidRPr="003C13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 горечи.</w:t>
            </w:r>
          </w:p>
          <w:p w14:paraId="19061B8F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Упаковка: жестяная банка, объем 0,250 </w:t>
            </w:r>
            <w:proofErr w:type="spellStart"/>
            <w:r w:rsidRPr="003C13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гр</w:t>
            </w:r>
            <w:proofErr w:type="spellEnd"/>
          </w:p>
          <w:p w14:paraId="1A5BFE37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Срок годности должен составлять не менее 24 месяцев.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3F79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E757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810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B0A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DA3E94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9FACB3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7:00-13:30</w:t>
            </w:r>
          </w:p>
        </w:tc>
      </w:tr>
      <w:tr w:rsidR="003C13F1" w:rsidRPr="003C13F1" w14:paraId="0C4C3A0E" w14:textId="77777777" w:rsidTr="003C13F1">
        <w:trPr>
          <w:trHeight w:val="566"/>
        </w:trPr>
        <w:tc>
          <w:tcPr>
            <w:tcW w:w="531" w:type="dxa"/>
          </w:tcPr>
          <w:p w14:paraId="0170D334" w14:textId="77777777" w:rsidR="003C13F1" w:rsidRPr="003C13F1" w:rsidRDefault="003C13F1" w:rsidP="003C13F1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ind w:left="414" w:hanging="3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1BC6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Говядина тушёная</w:t>
            </w:r>
          </w:p>
          <w:p w14:paraId="552D6960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6323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sz w:val="18"/>
                <w:szCs w:val="18"/>
              </w:rPr>
              <w:t>ГОСТ 32125-2013</w:t>
            </w:r>
          </w:p>
          <w:p w14:paraId="3D5818B2" w14:textId="77777777" w:rsidR="003C13F1" w:rsidRPr="003C13F1" w:rsidRDefault="003C13F1" w:rsidP="003C13F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3F1">
              <w:rPr>
                <w:rFonts w:ascii="Times New Roman" w:hAnsi="Times New Roman"/>
                <w:sz w:val="18"/>
                <w:szCs w:val="18"/>
              </w:rPr>
              <w:t>Консервы мясные из говядины стерилизованные кусковые. Должны соответствовать требованиям ТР ТС 021/2011 «О безопасности пищевой продукции», ТР ТС 022/2011 «Пищевая продукция в части её маркировки», ТР ТС 034/2013 «О безопасности мяса и мясной продукции»</w:t>
            </w:r>
          </w:p>
          <w:p w14:paraId="77B83C7A" w14:textId="77777777" w:rsidR="003C13F1" w:rsidRPr="003C13F1" w:rsidRDefault="003C13F1" w:rsidP="003C13F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3F1">
              <w:rPr>
                <w:rFonts w:ascii="Times New Roman" w:hAnsi="Times New Roman"/>
                <w:sz w:val="18"/>
                <w:szCs w:val="18"/>
              </w:rPr>
              <w:t>Упаковка: жестяная банка, объем 0,338 гр.</w:t>
            </w:r>
          </w:p>
          <w:p w14:paraId="71F51006" w14:textId="77777777" w:rsidR="003C13F1" w:rsidRPr="003C13F1" w:rsidRDefault="003C13F1" w:rsidP="003C13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3F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Срок годности должен составлять не менее 24 месяцев.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B22F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A697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3F1">
              <w:rPr>
                <w:rFonts w:ascii="Times New Roman" w:hAnsi="Times New Roman" w:cs="Times New Roman"/>
                <w:b/>
                <w:sz w:val="18"/>
                <w:szCs w:val="18"/>
              </w:rPr>
              <w:t>2046,59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FD0" w14:textId="77777777" w:rsidR="003C13F1" w:rsidRPr="003C13F1" w:rsidRDefault="003C13F1" w:rsidP="003C13F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EC38EA9" w14:textId="4CA39AF4" w:rsidR="00F17A5A" w:rsidRDefault="00F17A5A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4E01D" w14:textId="081CB3CD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97976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97976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7CB6DDA5" w14:textId="1D6C045E" w:rsidR="00714F98" w:rsidRPr="00A55FB1" w:rsidRDefault="00714F98" w:rsidP="00714F98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="00EC43EE">
        <w:rPr>
          <w:rFonts w:ascii="Times New Roman" w:hAnsi="Times New Roman" w:cs="Times New Roman"/>
          <w:sz w:val="24"/>
          <w:szCs w:val="24"/>
        </w:rPr>
        <w:t>:</w:t>
      </w:r>
      <w:r w:rsidR="00097976">
        <w:rPr>
          <w:rFonts w:ascii="Times New Roman" w:hAnsi="Times New Roman" w:cs="Times New Roman"/>
          <w:sz w:val="24"/>
          <w:szCs w:val="24"/>
        </w:rPr>
        <w:t xml:space="preserve"> Рябкова Екатерина Константиновна: </w:t>
      </w:r>
      <w:r w:rsidR="00097976" w:rsidRPr="00097976">
        <w:rPr>
          <w:rFonts w:ascii="Times New Roman" w:hAnsi="Times New Roman" w:cs="Times New Roman"/>
          <w:sz w:val="24"/>
          <w:szCs w:val="24"/>
        </w:rPr>
        <w:t>er@gkb40.ur.ru</w:t>
      </w: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0B0C1346" w14:textId="77777777" w:rsidR="00EC43EE" w:rsidRPr="00714F98" w:rsidRDefault="00EC43EE" w:rsidP="00EC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ГАУЗ «ГКБ № 40»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Е.К.Рябкова</w:t>
      </w:r>
      <w:proofErr w:type="spellEnd"/>
    </w:p>
    <w:p w14:paraId="2190FB5E" w14:textId="083C4412" w:rsidR="00714F98" w:rsidRPr="00714F98" w:rsidRDefault="00714F98" w:rsidP="00EC43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F98" w:rsidRPr="00714F98" w:rsidSect="00A55FB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229"/>
    <w:multiLevelType w:val="hybridMultilevel"/>
    <w:tmpl w:val="4B46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B0681"/>
    <w:multiLevelType w:val="hybridMultilevel"/>
    <w:tmpl w:val="62A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C0B1C"/>
    <w:multiLevelType w:val="hybridMultilevel"/>
    <w:tmpl w:val="CCCC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2570F"/>
    <w:rsid w:val="00053B5D"/>
    <w:rsid w:val="000649F8"/>
    <w:rsid w:val="000768FE"/>
    <w:rsid w:val="00097976"/>
    <w:rsid w:val="000D609A"/>
    <w:rsid w:val="000E15A2"/>
    <w:rsid w:val="0010192A"/>
    <w:rsid w:val="00135C1E"/>
    <w:rsid w:val="00161BEA"/>
    <w:rsid w:val="001657ED"/>
    <w:rsid w:val="00191667"/>
    <w:rsid w:val="001C0E45"/>
    <w:rsid w:val="001F27FA"/>
    <w:rsid w:val="002646E7"/>
    <w:rsid w:val="002A4A3D"/>
    <w:rsid w:val="002A6232"/>
    <w:rsid w:val="002D27FA"/>
    <w:rsid w:val="002F1378"/>
    <w:rsid w:val="002F7256"/>
    <w:rsid w:val="003055E5"/>
    <w:rsid w:val="00320F38"/>
    <w:rsid w:val="00345CD1"/>
    <w:rsid w:val="0035734C"/>
    <w:rsid w:val="003866D8"/>
    <w:rsid w:val="003A1B87"/>
    <w:rsid w:val="003C13F1"/>
    <w:rsid w:val="00400D99"/>
    <w:rsid w:val="0040106D"/>
    <w:rsid w:val="004546FB"/>
    <w:rsid w:val="00493131"/>
    <w:rsid w:val="004B4046"/>
    <w:rsid w:val="00522DA1"/>
    <w:rsid w:val="00551010"/>
    <w:rsid w:val="00594A47"/>
    <w:rsid w:val="005D4049"/>
    <w:rsid w:val="005E0C20"/>
    <w:rsid w:val="005E453E"/>
    <w:rsid w:val="00607590"/>
    <w:rsid w:val="00617A4B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989"/>
    <w:rsid w:val="007E6A13"/>
    <w:rsid w:val="008618A3"/>
    <w:rsid w:val="008B515C"/>
    <w:rsid w:val="008B748C"/>
    <w:rsid w:val="00946EF2"/>
    <w:rsid w:val="00965E1D"/>
    <w:rsid w:val="00975588"/>
    <w:rsid w:val="009C67B3"/>
    <w:rsid w:val="009F2354"/>
    <w:rsid w:val="00A0512B"/>
    <w:rsid w:val="00A07561"/>
    <w:rsid w:val="00A249B5"/>
    <w:rsid w:val="00A40814"/>
    <w:rsid w:val="00A55FB1"/>
    <w:rsid w:val="00A64B16"/>
    <w:rsid w:val="00AD7E4D"/>
    <w:rsid w:val="00AE1D1A"/>
    <w:rsid w:val="00AE6E19"/>
    <w:rsid w:val="00AF1490"/>
    <w:rsid w:val="00B16B35"/>
    <w:rsid w:val="00B4481F"/>
    <w:rsid w:val="00B60051"/>
    <w:rsid w:val="00B8383D"/>
    <w:rsid w:val="00B93CA4"/>
    <w:rsid w:val="00B9497B"/>
    <w:rsid w:val="00B9726C"/>
    <w:rsid w:val="00BA0341"/>
    <w:rsid w:val="00BB2F49"/>
    <w:rsid w:val="00BD12A9"/>
    <w:rsid w:val="00BF40A8"/>
    <w:rsid w:val="00C01852"/>
    <w:rsid w:val="00C04448"/>
    <w:rsid w:val="00C05E46"/>
    <w:rsid w:val="00C06FBD"/>
    <w:rsid w:val="00C15B0B"/>
    <w:rsid w:val="00C1610B"/>
    <w:rsid w:val="00C331B7"/>
    <w:rsid w:val="00C36002"/>
    <w:rsid w:val="00C36F87"/>
    <w:rsid w:val="00C925DE"/>
    <w:rsid w:val="00C943D2"/>
    <w:rsid w:val="00C9516A"/>
    <w:rsid w:val="00CD0300"/>
    <w:rsid w:val="00CE3BAA"/>
    <w:rsid w:val="00CF185F"/>
    <w:rsid w:val="00D077EE"/>
    <w:rsid w:val="00D16888"/>
    <w:rsid w:val="00D22DDD"/>
    <w:rsid w:val="00D3366A"/>
    <w:rsid w:val="00D66305"/>
    <w:rsid w:val="00DD3F92"/>
    <w:rsid w:val="00DE05D7"/>
    <w:rsid w:val="00DF624A"/>
    <w:rsid w:val="00E066EE"/>
    <w:rsid w:val="00E82052"/>
    <w:rsid w:val="00EA3157"/>
    <w:rsid w:val="00EA4920"/>
    <w:rsid w:val="00EC43EE"/>
    <w:rsid w:val="00EC6E32"/>
    <w:rsid w:val="00ED2214"/>
    <w:rsid w:val="00F06836"/>
    <w:rsid w:val="00F17A5A"/>
    <w:rsid w:val="00F266E9"/>
    <w:rsid w:val="00F27335"/>
    <w:rsid w:val="00F724EE"/>
    <w:rsid w:val="00F917D4"/>
    <w:rsid w:val="00FA47B8"/>
    <w:rsid w:val="00FB6BC5"/>
    <w:rsid w:val="00FD4689"/>
    <w:rsid w:val="00FD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50</cp:revision>
  <cp:lastPrinted>2025-06-06T10:45:00Z</cp:lastPrinted>
  <dcterms:created xsi:type="dcterms:W3CDTF">2023-09-01T08:15:00Z</dcterms:created>
  <dcterms:modified xsi:type="dcterms:W3CDTF">2025-07-24T03:56:00Z</dcterms:modified>
</cp:coreProperties>
</file>