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4697"/>
      </w:tblGrid>
      <w:tr w:rsidR="00C01852" w:rsidRPr="00C01852" w14:paraId="3767C8EF" w14:textId="77777777" w:rsidTr="00C943D2">
        <w:trPr>
          <w:trHeight w:val="2612"/>
        </w:trPr>
        <w:tc>
          <w:tcPr>
            <w:tcW w:w="4696" w:type="dxa"/>
          </w:tcPr>
          <w:p w14:paraId="55124F9A" w14:textId="77777777" w:rsidR="00D22DDD" w:rsidRPr="00A0512B" w:rsidRDefault="00D22DDD" w:rsidP="00D22DDD">
            <w:pPr>
              <w:ind w:left="-142" w:right="-143"/>
              <w:jc w:val="center"/>
              <w:rPr>
                <w:rFonts w:ascii="Liberation Serif" w:hAnsi="Liberation Serif" w:cs="Times New Roman"/>
                <w:sz w:val="20"/>
                <w:szCs w:val="20"/>
              </w:rPr>
            </w:pPr>
            <w:r w:rsidRPr="00A0512B">
              <w:rPr>
                <w:rFonts w:ascii="Liberation Serif" w:hAnsi="Liberation Serif" w:cs="Times New Roman"/>
                <w:caps/>
                <w:spacing w:val="10"/>
                <w:sz w:val="20"/>
                <w:szCs w:val="20"/>
              </w:rPr>
              <w:t xml:space="preserve">МИНИСТЕРСТВО ЗДРАВООХРАНЕНИЯ </w:t>
            </w:r>
          </w:p>
          <w:p w14:paraId="3A84A415" w14:textId="77777777" w:rsidR="00D22DDD" w:rsidRPr="00A0512B" w:rsidRDefault="00D22DDD" w:rsidP="00D22DDD">
            <w:pPr>
              <w:ind w:left="-142" w:right="-143"/>
              <w:jc w:val="center"/>
              <w:rPr>
                <w:rFonts w:ascii="Liberation Serif" w:hAnsi="Liberation Serif" w:cs="Times New Roman"/>
                <w:caps/>
                <w:spacing w:val="10"/>
                <w:sz w:val="20"/>
                <w:szCs w:val="20"/>
              </w:rPr>
            </w:pPr>
            <w:r w:rsidRPr="00A0512B">
              <w:rPr>
                <w:rFonts w:ascii="Liberation Serif" w:hAnsi="Liberation Serif" w:cs="Times New Roman"/>
                <w:caps/>
                <w:spacing w:val="10"/>
                <w:sz w:val="20"/>
                <w:szCs w:val="20"/>
              </w:rPr>
              <w:t>СВЕРДЛОВСКОЙ ОБЛАСТИ</w:t>
            </w:r>
          </w:p>
          <w:p w14:paraId="0D978B01" w14:textId="77777777" w:rsidR="00C943D2" w:rsidRPr="00A0512B" w:rsidRDefault="00C943D2" w:rsidP="00D22DDD">
            <w:pPr>
              <w:ind w:left="-142" w:right="-143"/>
              <w:jc w:val="center"/>
              <w:rPr>
                <w:rFonts w:ascii="Liberation Serif" w:hAnsi="Liberation Serif" w:cs="Times New Roman"/>
              </w:rPr>
            </w:pPr>
          </w:p>
          <w:p w14:paraId="09BC62E2" w14:textId="77777777" w:rsidR="00D22DDD" w:rsidRPr="00A0512B" w:rsidRDefault="00D22DDD" w:rsidP="00D22DDD">
            <w:pPr>
              <w:ind w:left="-142" w:right="-108"/>
              <w:jc w:val="center"/>
              <w:rPr>
                <w:rFonts w:ascii="Liberation Serif" w:hAnsi="Liberation Serif" w:cs="Times New Roman"/>
                <w:sz w:val="20"/>
                <w:szCs w:val="20"/>
              </w:rPr>
            </w:pPr>
            <w:r w:rsidRPr="00A0512B">
              <w:rPr>
                <w:rFonts w:ascii="Liberation Serif" w:hAnsi="Liberation Serif" w:cs="Times New Roman"/>
                <w:b/>
                <w:spacing w:val="10"/>
                <w:sz w:val="20"/>
                <w:szCs w:val="20"/>
              </w:rPr>
              <w:t xml:space="preserve">ГОСУДАРСТВЕННОЕ АВТОНОМНОЕ </w:t>
            </w:r>
          </w:p>
          <w:p w14:paraId="1B2A3073" w14:textId="77777777" w:rsidR="00D22DDD" w:rsidRPr="00A0512B" w:rsidRDefault="00D22DDD" w:rsidP="00D22DDD">
            <w:pPr>
              <w:ind w:left="-142" w:right="-108"/>
              <w:jc w:val="center"/>
              <w:rPr>
                <w:rFonts w:ascii="Liberation Serif" w:hAnsi="Liberation Serif" w:cs="Times New Roman"/>
                <w:sz w:val="20"/>
                <w:szCs w:val="20"/>
              </w:rPr>
            </w:pPr>
            <w:r w:rsidRPr="00A0512B">
              <w:rPr>
                <w:rFonts w:ascii="Liberation Serif" w:hAnsi="Liberation Serif" w:cs="Times New Roman"/>
                <w:b/>
                <w:spacing w:val="10"/>
                <w:sz w:val="20"/>
                <w:szCs w:val="20"/>
              </w:rPr>
              <w:t xml:space="preserve">УЧРЕЖДЕНИЕ ЗДРАВООХРАНЕНИЯ </w:t>
            </w:r>
          </w:p>
          <w:p w14:paraId="3C917608" w14:textId="77777777" w:rsidR="00D22DDD" w:rsidRPr="00A0512B" w:rsidRDefault="00D22DDD" w:rsidP="00D22DDD">
            <w:pPr>
              <w:ind w:left="-142" w:right="-108"/>
              <w:jc w:val="center"/>
              <w:rPr>
                <w:rFonts w:ascii="Liberation Serif" w:hAnsi="Liberation Serif" w:cs="Times New Roman"/>
                <w:sz w:val="20"/>
                <w:szCs w:val="20"/>
              </w:rPr>
            </w:pPr>
            <w:r w:rsidRPr="00A0512B">
              <w:rPr>
                <w:rFonts w:ascii="Liberation Serif" w:hAnsi="Liberation Serif" w:cs="Times New Roman"/>
                <w:b/>
                <w:spacing w:val="10"/>
                <w:sz w:val="20"/>
                <w:szCs w:val="20"/>
              </w:rPr>
              <w:t>СВЕРДЛОВСКОЙ ОБЛАСТИ</w:t>
            </w:r>
          </w:p>
          <w:p w14:paraId="3369EAF9" w14:textId="77777777" w:rsidR="00A0512B" w:rsidRPr="00A0512B" w:rsidRDefault="00A0512B" w:rsidP="00A0512B">
            <w:pPr>
              <w:ind w:left="-142" w:right="-108"/>
              <w:jc w:val="center"/>
              <w:rPr>
                <w:rFonts w:ascii="Liberation Serif" w:hAnsi="Liberation Serif" w:cs="Times New Roman"/>
                <w:b/>
                <w:spacing w:val="10"/>
                <w:sz w:val="24"/>
                <w:szCs w:val="24"/>
              </w:rPr>
            </w:pPr>
            <w:r w:rsidRPr="00A0512B">
              <w:rPr>
                <w:rFonts w:ascii="Liberation Serif" w:hAnsi="Liberation Serif" w:cs="Times New Roman"/>
                <w:b/>
                <w:spacing w:val="10"/>
                <w:sz w:val="24"/>
                <w:szCs w:val="24"/>
              </w:rPr>
              <w:t xml:space="preserve">«Городская клиническая больница № 40 </w:t>
            </w:r>
          </w:p>
          <w:p w14:paraId="016812AD" w14:textId="77777777" w:rsidR="00A0512B" w:rsidRPr="00A0512B" w:rsidRDefault="00A0512B" w:rsidP="00A0512B">
            <w:pPr>
              <w:ind w:left="-142" w:right="-108"/>
              <w:jc w:val="center"/>
              <w:rPr>
                <w:rFonts w:ascii="Liberation Serif" w:hAnsi="Liberation Serif" w:cs="Times New Roman"/>
                <w:b/>
                <w:spacing w:val="10"/>
                <w:sz w:val="24"/>
                <w:szCs w:val="24"/>
              </w:rPr>
            </w:pPr>
            <w:r w:rsidRPr="00A0512B">
              <w:rPr>
                <w:rFonts w:ascii="Liberation Serif" w:hAnsi="Liberation Serif" w:cs="Times New Roman"/>
                <w:b/>
                <w:spacing w:val="10"/>
                <w:sz w:val="24"/>
                <w:szCs w:val="24"/>
              </w:rPr>
              <w:t xml:space="preserve">город Екатеринбург» </w:t>
            </w:r>
          </w:p>
          <w:p w14:paraId="10A11D84" w14:textId="77777777" w:rsidR="00C943D2" w:rsidRPr="00A0512B" w:rsidRDefault="00C943D2" w:rsidP="00A0512B">
            <w:pPr>
              <w:ind w:left="-142" w:right="-108"/>
              <w:jc w:val="center"/>
              <w:rPr>
                <w:rFonts w:ascii="Liberation Serif" w:hAnsi="Liberation Serif" w:cs="Times New Roman"/>
                <w:b/>
                <w:spacing w:val="10"/>
                <w:sz w:val="24"/>
                <w:szCs w:val="24"/>
              </w:rPr>
            </w:pPr>
            <w:r w:rsidRPr="00A0512B">
              <w:rPr>
                <w:rFonts w:ascii="Liberation Serif" w:hAnsi="Liberation Serif" w:cs="Times New Roman"/>
                <w:b/>
                <w:spacing w:val="10"/>
                <w:sz w:val="24"/>
                <w:szCs w:val="24"/>
              </w:rPr>
              <w:t>(ГАУЗ СО «ГКБ № 40»)</w:t>
            </w:r>
          </w:p>
          <w:p w14:paraId="0FF5F9F1" w14:textId="77777777" w:rsidR="00C943D2" w:rsidRPr="00A0512B" w:rsidRDefault="00C943D2" w:rsidP="00D22DDD">
            <w:pPr>
              <w:ind w:right="-49"/>
              <w:jc w:val="center"/>
              <w:rPr>
                <w:rFonts w:ascii="Liberation Serif" w:hAnsi="Liberation Serif" w:cs="Times New Roman"/>
              </w:rPr>
            </w:pPr>
            <w:r w:rsidRPr="00A0512B">
              <w:rPr>
                <w:rFonts w:ascii="Liberation Serif" w:hAnsi="Liberation Serif" w:cs="Times New Roman"/>
              </w:rPr>
              <w:t>Волгоградская</w:t>
            </w:r>
            <w:r w:rsidR="00D22DDD" w:rsidRPr="00A0512B">
              <w:rPr>
                <w:rFonts w:ascii="Liberation Serif" w:hAnsi="Liberation Serif" w:cs="Times New Roman"/>
              </w:rPr>
              <w:t xml:space="preserve">, д. </w:t>
            </w:r>
            <w:r w:rsidRPr="00A0512B">
              <w:rPr>
                <w:rFonts w:ascii="Liberation Serif" w:hAnsi="Liberation Serif" w:cs="Times New Roman"/>
              </w:rPr>
              <w:t>189</w:t>
            </w:r>
          </w:p>
          <w:p w14:paraId="6A825F3D" w14:textId="77777777" w:rsidR="00D22DDD" w:rsidRPr="00A0512B" w:rsidRDefault="00D22DDD" w:rsidP="00D22DDD">
            <w:pPr>
              <w:ind w:right="-49"/>
              <w:jc w:val="center"/>
              <w:rPr>
                <w:rFonts w:ascii="Liberation Serif" w:hAnsi="Liberation Serif" w:cs="Times New Roman"/>
              </w:rPr>
            </w:pPr>
            <w:r w:rsidRPr="00A0512B">
              <w:rPr>
                <w:rFonts w:ascii="Liberation Serif" w:hAnsi="Liberation Serif" w:cs="Times New Roman"/>
              </w:rPr>
              <w:t>г. Екатерин</w:t>
            </w:r>
            <w:r w:rsidR="00A0512B">
              <w:rPr>
                <w:rFonts w:ascii="Liberation Serif" w:hAnsi="Liberation Serif" w:cs="Times New Roman"/>
              </w:rPr>
              <w:t>б</w:t>
            </w:r>
            <w:r w:rsidRPr="00A0512B">
              <w:rPr>
                <w:rFonts w:ascii="Liberation Serif" w:hAnsi="Liberation Serif" w:cs="Times New Roman"/>
              </w:rPr>
              <w:t>ург, 620</w:t>
            </w:r>
            <w:r w:rsidR="00EC6E32" w:rsidRPr="00A0512B">
              <w:rPr>
                <w:rFonts w:ascii="Liberation Serif" w:hAnsi="Liberation Serif" w:cs="Times New Roman"/>
              </w:rPr>
              <w:t>1</w:t>
            </w:r>
            <w:r w:rsidR="00C943D2" w:rsidRPr="00A0512B">
              <w:rPr>
                <w:rFonts w:ascii="Liberation Serif" w:hAnsi="Liberation Serif" w:cs="Times New Roman"/>
              </w:rPr>
              <w:t>02</w:t>
            </w:r>
          </w:p>
          <w:p w14:paraId="268C90B3" w14:textId="77777777" w:rsidR="00D22DDD" w:rsidRPr="00A0512B" w:rsidRDefault="00C943D2" w:rsidP="00D22DDD">
            <w:pPr>
              <w:ind w:right="-49"/>
              <w:jc w:val="center"/>
              <w:rPr>
                <w:rFonts w:ascii="Liberation Serif" w:hAnsi="Liberation Serif" w:cs="Times New Roman"/>
              </w:rPr>
            </w:pPr>
            <w:r w:rsidRPr="00A0512B">
              <w:rPr>
                <w:rFonts w:ascii="Liberation Serif" w:hAnsi="Liberation Serif" w:cs="Times New Roman"/>
              </w:rPr>
              <w:t>т</w:t>
            </w:r>
            <w:r w:rsidR="00D22DDD" w:rsidRPr="00A0512B">
              <w:rPr>
                <w:rFonts w:ascii="Liberation Serif" w:hAnsi="Liberation Serif" w:cs="Times New Roman"/>
              </w:rPr>
              <w:t>ел.</w:t>
            </w:r>
            <w:r w:rsidRPr="00A0512B">
              <w:rPr>
                <w:rFonts w:ascii="Liberation Serif" w:hAnsi="Liberation Serif" w:cs="Times New Roman"/>
              </w:rPr>
              <w:t xml:space="preserve"> (343) 266-65-16  </w:t>
            </w:r>
            <w:r w:rsidR="00A0512B">
              <w:rPr>
                <w:rFonts w:ascii="Liberation Serif" w:hAnsi="Liberation Serif" w:cs="Times New Roman"/>
              </w:rPr>
              <w:t xml:space="preserve">  </w:t>
            </w:r>
            <w:r w:rsidRPr="00A0512B">
              <w:rPr>
                <w:rFonts w:ascii="Liberation Serif" w:hAnsi="Liberation Serif" w:cs="Times New Roman"/>
              </w:rPr>
              <w:t>тел/ф</w:t>
            </w:r>
            <w:r w:rsidR="00D22DDD" w:rsidRPr="00A0512B">
              <w:rPr>
                <w:rFonts w:ascii="Liberation Serif" w:hAnsi="Liberation Serif" w:cs="Times New Roman"/>
              </w:rPr>
              <w:t xml:space="preserve">акс (343) </w:t>
            </w:r>
            <w:r w:rsidRPr="00A0512B">
              <w:rPr>
                <w:rFonts w:ascii="Liberation Serif" w:hAnsi="Liberation Serif" w:cs="Times New Roman"/>
              </w:rPr>
              <w:t>240</w:t>
            </w:r>
            <w:r w:rsidR="00D22DDD" w:rsidRPr="00A0512B">
              <w:rPr>
                <w:rFonts w:ascii="Liberation Serif" w:hAnsi="Liberation Serif" w:cs="Times New Roman"/>
              </w:rPr>
              <w:t>-</w:t>
            </w:r>
            <w:r w:rsidRPr="00A0512B">
              <w:rPr>
                <w:rFonts w:ascii="Liberation Serif" w:hAnsi="Liberation Serif" w:cs="Times New Roman"/>
              </w:rPr>
              <w:t>76</w:t>
            </w:r>
            <w:r w:rsidR="00D22DDD" w:rsidRPr="00A0512B">
              <w:rPr>
                <w:rFonts w:ascii="Liberation Serif" w:hAnsi="Liberation Serif" w:cs="Times New Roman"/>
              </w:rPr>
              <w:t>-</w:t>
            </w:r>
            <w:r w:rsidRPr="00A0512B">
              <w:rPr>
                <w:rFonts w:ascii="Liberation Serif" w:hAnsi="Liberation Serif" w:cs="Times New Roman"/>
              </w:rPr>
              <w:t>34</w:t>
            </w:r>
          </w:p>
          <w:p w14:paraId="7997E39D" w14:textId="77777777" w:rsidR="00C943D2" w:rsidRPr="00714F98" w:rsidRDefault="00C943D2" w:rsidP="00D22DDD">
            <w:pPr>
              <w:ind w:right="-49"/>
              <w:jc w:val="center"/>
              <w:rPr>
                <w:rFonts w:ascii="Liberation Serif" w:hAnsi="Liberation Serif" w:cs="Times New Roman"/>
                <w:lang w:val="en-US"/>
              </w:rPr>
            </w:pPr>
            <w:r w:rsidRPr="00A0512B">
              <w:rPr>
                <w:rFonts w:ascii="Liberation Serif" w:hAnsi="Liberation Serif" w:cs="Times New Roman"/>
                <w:lang w:val="en-US"/>
              </w:rPr>
              <w:t>e</w:t>
            </w:r>
            <w:r w:rsidRPr="00714F98">
              <w:rPr>
                <w:rFonts w:ascii="Liberation Serif" w:hAnsi="Liberation Serif" w:cs="Times New Roman"/>
                <w:lang w:val="en-US"/>
              </w:rPr>
              <w:t>-</w:t>
            </w:r>
            <w:r w:rsidRPr="00A0512B">
              <w:rPr>
                <w:rFonts w:ascii="Liberation Serif" w:hAnsi="Liberation Serif" w:cs="Times New Roman"/>
                <w:lang w:val="en-US"/>
              </w:rPr>
              <w:t>mail</w:t>
            </w:r>
            <w:r w:rsidRPr="00714F98">
              <w:rPr>
                <w:rFonts w:ascii="Liberation Serif" w:hAnsi="Liberation Serif" w:cs="Times New Roman"/>
                <w:lang w:val="en-US"/>
              </w:rPr>
              <w:t xml:space="preserve">: </w:t>
            </w:r>
            <w:hyperlink r:id="rId5" w:history="1">
              <w:r w:rsidRPr="00A0512B">
                <w:rPr>
                  <w:rStyle w:val="a4"/>
                  <w:rFonts w:ascii="Liberation Serif" w:hAnsi="Liberation Serif" w:cs="Times New Roman"/>
                  <w:color w:val="auto"/>
                  <w:u w:val="none"/>
                  <w:lang w:val="en-US"/>
                </w:rPr>
                <w:t>gkb</w:t>
              </w:r>
              <w:r w:rsidRPr="00714F98">
                <w:rPr>
                  <w:rStyle w:val="a4"/>
                  <w:rFonts w:ascii="Liberation Serif" w:hAnsi="Liberation Serif" w:cs="Times New Roman"/>
                  <w:color w:val="auto"/>
                  <w:u w:val="none"/>
                  <w:lang w:val="en-US"/>
                </w:rPr>
                <w:t>40@</w:t>
              </w:r>
              <w:r w:rsidRPr="00A0512B">
                <w:rPr>
                  <w:rStyle w:val="a4"/>
                  <w:rFonts w:ascii="Liberation Serif" w:hAnsi="Liberation Serif" w:cs="Times New Roman"/>
                  <w:color w:val="auto"/>
                  <w:u w:val="none"/>
                  <w:lang w:val="en-US"/>
                </w:rPr>
                <w:t>gkb</w:t>
              </w:r>
              <w:r w:rsidRPr="00714F98">
                <w:rPr>
                  <w:rStyle w:val="a4"/>
                  <w:rFonts w:ascii="Liberation Serif" w:hAnsi="Liberation Serif" w:cs="Times New Roman"/>
                  <w:color w:val="auto"/>
                  <w:u w:val="none"/>
                  <w:lang w:val="en-US"/>
                </w:rPr>
                <w:t>40.</w:t>
              </w:r>
              <w:r w:rsidRPr="00A0512B">
                <w:rPr>
                  <w:rStyle w:val="a4"/>
                  <w:rFonts w:ascii="Liberation Serif" w:hAnsi="Liberation Serif" w:cs="Times New Roman"/>
                  <w:color w:val="auto"/>
                  <w:u w:val="none"/>
                  <w:lang w:val="en-US"/>
                </w:rPr>
                <w:t>ur</w:t>
              </w:r>
              <w:r w:rsidRPr="00714F98">
                <w:rPr>
                  <w:rStyle w:val="a4"/>
                  <w:rFonts w:ascii="Liberation Serif" w:hAnsi="Liberation Serif" w:cs="Times New Roman"/>
                  <w:color w:val="auto"/>
                  <w:u w:val="none"/>
                  <w:lang w:val="en-US"/>
                </w:rPr>
                <w:t>.</w:t>
              </w:r>
              <w:r w:rsidRPr="00A0512B">
                <w:rPr>
                  <w:rStyle w:val="a4"/>
                  <w:rFonts w:ascii="Liberation Serif" w:hAnsi="Liberation Serif" w:cs="Times New Roman"/>
                  <w:color w:val="auto"/>
                  <w:u w:val="none"/>
                  <w:lang w:val="en-US"/>
                </w:rPr>
                <w:t>ru</w:t>
              </w:r>
            </w:hyperlink>
          </w:p>
          <w:p w14:paraId="5303EDE7" w14:textId="77777777" w:rsidR="00D22DDD" w:rsidRPr="00A0512B" w:rsidRDefault="00D22DDD" w:rsidP="00D22DDD">
            <w:pPr>
              <w:ind w:right="-49"/>
              <w:jc w:val="center"/>
              <w:rPr>
                <w:rFonts w:ascii="Liberation Serif" w:hAnsi="Liberation Serif" w:cs="Times New Roman"/>
              </w:rPr>
            </w:pPr>
            <w:r w:rsidRPr="00A0512B">
              <w:rPr>
                <w:rFonts w:ascii="Liberation Serif" w:hAnsi="Liberation Serif" w:cs="Times New Roman"/>
              </w:rPr>
              <w:t>ОКПО 01944</w:t>
            </w:r>
            <w:r w:rsidR="00C943D2" w:rsidRPr="00A0512B">
              <w:rPr>
                <w:rFonts w:ascii="Liberation Serif" w:hAnsi="Liberation Serif" w:cs="Times New Roman"/>
              </w:rPr>
              <w:t>370</w:t>
            </w:r>
            <w:r w:rsidRPr="00A0512B">
              <w:rPr>
                <w:rFonts w:ascii="Liberation Serif" w:hAnsi="Liberation Serif" w:cs="Times New Roman"/>
              </w:rPr>
              <w:t>, ОГРН 10266023</w:t>
            </w:r>
            <w:r w:rsidR="00C943D2" w:rsidRPr="00A0512B">
              <w:rPr>
                <w:rFonts w:ascii="Liberation Serif" w:hAnsi="Liberation Serif" w:cs="Times New Roman"/>
              </w:rPr>
              <w:t>47914</w:t>
            </w:r>
            <w:r w:rsidRPr="00A0512B">
              <w:rPr>
                <w:rFonts w:ascii="Liberation Serif" w:hAnsi="Liberation Serif" w:cs="Times New Roman"/>
              </w:rPr>
              <w:t>,</w:t>
            </w:r>
          </w:p>
          <w:p w14:paraId="58CA9819" w14:textId="77777777" w:rsidR="00D22DDD" w:rsidRPr="00A0512B" w:rsidRDefault="00D22DDD" w:rsidP="00D22DDD">
            <w:pPr>
              <w:ind w:right="-49"/>
              <w:jc w:val="center"/>
              <w:rPr>
                <w:rFonts w:ascii="Liberation Serif" w:hAnsi="Liberation Serif" w:cs="Times New Roman"/>
              </w:rPr>
            </w:pPr>
            <w:r w:rsidRPr="00A0512B">
              <w:rPr>
                <w:rFonts w:ascii="Liberation Serif" w:hAnsi="Liberation Serif" w:cs="Times New Roman"/>
              </w:rPr>
              <w:t>ИНН/КПП 665802</w:t>
            </w:r>
            <w:r w:rsidR="00C943D2" w:rsidRPr="00A0512B">
              <w:rPr>
                <w:rFonts w:ascii="Liberation Serif" w:hAnsi="Liberation Serif" w:cs="Times New Roman"/>
              </w:rPr>
              <w:t>7450</w:t>
            </w:r>
            <w:r w:rsidRPr="00A0512B">
              <w:rPr>
                <w:rFonts w:ascii="Liberation Serif" w:hAnsi="Liberation Serif" w:cs="Times New Roman"/>
              </w:rPr>
              <w:t xml:space="preserve"> / 665801001</w:t>
            </w:r>
          </w:p>
          <w:p w14:paraId="6F39E779" w14:textId="2B9AC992" w:rsidR="00D22DDD" w:rsidRPr="00A0512B" w:rsidRDefault="00D22DDD" w:rsidP="00D22DDD">
            <w:pPr>
              <w:ind w:right="-49"/>
              <w:jc w:val="center"/>
              <w:rPr>
                <w:rFonts w:ascii="Liberation Serif" w:hAnsi="Liberation Serif" w:cs="Times New Roman"/>
              </w:rPr>
            </w:pPr>
          </w:p>
          <w:p w14:paraId="50C7DD1D" w14:textId="1353A2EE" w:rsidR="00B9726C" w:rsidRPr="00B9726C" w:rsidRDefault="00D269FD" w:rsidP="004C4677">
            <w:pPr>
              <w:spacing w:line="360" w:lineRule="auto"/>
            </w:pPr>
            <w:r w:rsidRPr="00D269FD">
              <w:t>ЗКП-2024-006381</w:t>
            </w:r>
            <w:bookmarkStart w:id="0" w:name="_GoBack"/>
            <w:bookmarkEnd w:id="0"/>
          </w:p>
        </w:tc>
        <w:tc>
          <w:tcPr>
            <w:tcW w:w="4697" w:type="dxa"/>
          </w:tcPr>
          <w:p w14:paraId="1E7A777B" w14:textId="77777777" w:rsidR="00D22DDD" w:rsidRDefault="00D22DDD" w:rsidP="00D22DDD">
            <w:pPr>
              <w:spacing w:line="360" w:lineRule="auto"/>
              <w:ind w:left="318"/>
              <w:rPr>
                <w:rFonts w:ascii="Times New Roman" w:hAnsi="Times New Roman" w:cs="Times New Roman"/>
                <w:sz w:val="24"/>
                <w:szCs w:val="24"/>
              </w:rPr>
            </w:pPr>
          </w:p>
          <w:p w14:paraId="5B466A45" w14:textId="6C76FB7D" w:rsidR="00D22DDD" w:rsidRPr="00C01852" w:rsidRDefault="00714F98" w:rsidP="00D22DDD">
            <w:pPr>
              <w:spacing w:line="360" w:lineRule="auto"/>
              <w:ind w:left="318"/>
              <w:rPr>
                <w:rFonts w:ascii="Times New Roman" w:hAnsi="Times New Roman" w:cs="Times New Roman"/>
                <w:sz w:val="24"/>
                <w:szCs w:val="24"/>
              </w:rPr>
            </w:pPr>
            <w:r>
              <w:rPr>
                <w:rFonts w:ascii="Times New Roman" w:hAnsi="Times New Roman" w:cs="Times New Roman"/>
                <w:sz w:val="24"/>
                <w:szCs w:val="24"/>
              </w:rPr>
              <w:t>Всем заинтересованным лицам</w:t>
            </w:r>
          </w:p>
        </w:tc>
      </w:tr>
    </w:tbl>
    <w:p w14:paraId="1689011B" w14:textId="71CC4840" w:rsidR="00714F98" w:rsidRDefault="00714F98" w:rsidP="006D360F">
      <w:pPr>
        <w:jc w:val="center"/>
        <w:rPr>
          <w:rFonts w:ascii="Times New Roman" w:hAnsi="Times New Roman" w:cs="Times New Roman"/>
          <w:sz w:val="24"/>
          <w:szCs w:val="24"/>
        </w:rPr>
      </w:pPr>
      <w:r>
        <w:rPr>
          <w:rFonts w:ascii="Times New Roman" w:hAnsi="Times New Roman" w:cs="Times New Roman"/>
          <w:sz w:val="24"/>
          <w:szCs w:val="24"/>
        </w:rPr>
        <w:t>Уважаемые поставщики!</w:t>
      </w:r>
    </w:p>
    <w:p w14:paraId="38AC6CB1" w14:textId="776DAA3D" w:rsidR="00714F98" w:rsidRDefault="00097976" w:rsidP="00714F98">
      <w:pPr>
        <w:jc w:val="both"/>
        <w:rPr>
          <w:rFonts w:ascii="Times New Roman" w:hAnsi="Times New Roman" w:cs="Times New Roman"/>
          <w:sz w:val="24"/>
          <w:szCs w:val="24"/>
        </w:rPr>
      </w:pPr>
      <w:r>
        <w:rPr>
          <w:rFonts w:ascii="Times New Roman" w:hAnsi="Times New Roman" w:cs="Times New Roman"/>
          <w:sz w:val="24"/>
          <w:szCs w:val="24"/>
        </w:rPr>
        <w:t xml:space="preserve">            </w:t>
      </w:r>
      <w:r w:rsidR="00714F98" w:rsidRPr="00714F98">
        <w:rPr>
          <w:rFonts w:ascii="Times New Roman" w:hAnsi="Times New Roman" w:cs="Times New Roman"/>
          <w:sz w:val="24"/>
          <w:szCs w:val="24"/>
        </w:rPr>
        <w:t xml:space="preserve">В связи с необходимостью </w:t>
      </w:r>
      <w:r w:rsidR="00714F98">
        <w:rPr>
          <w:rFonts w:ascii="Times New Roman" w:hAnsi="Times New Roman" w:cs="Times New Roman"/>
          <w:sz w:val="24"/>
          <w:szCs w:val="24"/>
        </w:rPr>
        <w:t xml:space="preserve">размещения запроса котировок </w:t>
      </w:r>
      <w:r w:rsidR="00714F98" w:rsidRPr="000B2725">
        <w:rPr>
          <w:rFonts w:ascii="Times New Roman" w:hAnsi="Times New Roman" w:cs="Times New Roman"/>
          <w:sz w:val="24"/>
          <w:szCs w:val="24"/>
        </w:rPr>
        <w:t xml:space="preserve">на </w:t>
      </w:r>
      <w:r w:rsidRPr="000B2725">
        <w:rPr>
          <w:rFonts w:ascii="Times New Roman" w:hAnsi="Times New Roman" w:cs="Times New Roman"/>
          <w:sz w:val="24"/>
          <w:szCs w:val="24"/>
        </w:rPr>
        <w:t>поставку</w:t>
      </w:r>
      <w:r w:rsidR="004A0E42" w:rsidRPr="000B2725">
        <w:rPr>
          <w:rFonts w:ascii="Times New Roman" w:hAnsi="Times New Roman" w:cs="Times New Roman"/>
          <w:sz w:val="24"/>
          <w:szCs w:val="24"/>
        </w:rPr>
        <w:t xml:space="preserve"> </w:t>
      </w:r>
      <w:r w:rsidR="00A2436F">
        <w:rPr>
          <w:rFonts w:ascii="Times New Roman" w:hAnsi="Times New Roman" w:cs="Times New Roman"/>
          <w:sz w:val="24"/>
          <w:szCs w:val="24"/>
        </w:rPr>
        <w:t>мебели медицинской для отделений</w:t>
      </w:r>
      <w:r w:rsidR="00714F98" w:rsidRPr="000B2725">
        <w:rPr>
          <w:rFonts w:ascii="Times New Roman" w:hAnsi="Times New Roman" w:cs="Times New Roman"/>
          <w:sz w:val="24"/>
          <w:szCs w:val="24"/>
        </w:rPr>
        <w:t>, просим Вас предоставить коммерческое предложение</w:t>
      </w:r>
      <w:r w:rsidR="00287214" w:rsidRPr="000B2725">
        <w:rPr>
          <w:rFonts w:ascii="Times New Roman" w:hAnsi="Times New Roman" w:cs="Times New Roman"/>
          <w:sz w:val="24"/>
          <w:szCs w:val="24"/>
        </w:rPr>
        <w:t xml:space="preserve"> с подробным техническим описанием и сроками поставки</w:t>
      </w:r>
      <w:r w:rsidR="00714F98" w:rsidRPr="000B2725">
        <w:rPr>
          <w:rFonts w:ascii="Times New Roman" w:hAnsi="Times New Roman" w:cs="Times New Roman"/>
          <w:sz w:val="24"/>
          <w:szCs w:val="24"/>
        </w:rPr>
        <w:t>:</w:t>
      </w:r>
      <w:r w:rsidR="00714F98">
        <w:rPr>
          <w:rFonts w:ascii="Times New Roman" w:hAnsi="Times New Roman" w:cs="Times New Roman"/>
          <w:sz w:val="24"/>
          <w:szCs w:val="24"/>
        </w:rPr>
        <w:t xml:space="preserve"> </w:t>
      </w:r>
    </w:p>
    <w:tbl>
      <w:tblPr>
        <w:tblW w:w="0" w:type="auto"/>
        <w:tblCellMar>
          <w:left w:w="30" w:type="dxa"/>
          <w:right w:w="0" w:type="dxa"/>
        </w:tblCellMar>
        <w:tblLook w:val="04A0" w:firstRow="1" w:lastRow="0" w:firstColumn="1" w:lastColumn="0" w:noHBand="0" w:noVBand="1"/>
      </w:tblPr>
      <w:tblGrid>
        <w:gridCol w:w="252"/>
        <w:gridCol w:w="2428"/>
        <w:gridCol w:w="4688"/>
        <w:gridCol w:w="819"/>
        <w:gridCol w:w="511"/>
        <w:gridCol w:w="1207"/>
      </w:tblGrid>
      <w:tr w:rsidR="00A2436F" w:rsidRPr="00A2436F" w14:paraId="408B03DF" w14:textId="77777777" w:rsidTr="00A2436F">
        <w:trPr>
          <w:trHeight w:val="570"/>
        </w:trPr>
        <w:tc>
          <w:tcPr>
            <w:tcW w:w="0" w:type="auto"/>
            <w:tcBorders>
              <w:top w:val="single" w:sz="6" w:space="0" w:color="000000"/>
              <w:left w:val="single" w:sz="6" w:space="0" w:color="000000"/>
              <w:bottom w:val="single" w:sz="6" w:space="0" w:color="000000"/>
              <w:right w:val="single" w:sz="6" w:space="0" w:color="000000"/>
            </w:tcBorders>
            <w:shd w:val="clear" w:color="auto" w:fill="A0A0A0"/>
            <w:vAlign w:val="center"/>
            <w:hideMark/>
          </w:tcPr>
          <w:p w14:paraId="37FF346F" w14:textId="77777777" w:rsidR="00A2436F" w:rsidRPr="00A2436F" w:rsidRDefault="00A2436F" w:rsidP="00A2436F">
            <w:pPr>
              <w:spacing w:after="0" w:line="240" w:lineRule="auto"/>
              <w:jc w:val="center"/>
              <w:rPr>
                <w:rFonts w:ascii="Times New Roman" w:eastAsia="Times New Roman" w:hAnsi="Times New Roman" w:cs="Times New Roman"/>
                <w:b/>
                <w:bCs/>
                <w:lang w:eastAsia="ru-RU"/>
              </w:rPr>
            </w:pPr>
            <w:r w:rsidRPr="00A2436F">
              <w:rPr>
                <w:rFonts w:ascii="Times New Roman" w:eastAsia="Times New Roman" w:hAnsi="Times New Roman" w:cs="Times New Roman"/>
                <w:b/>
                <w:bCs/>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0A0A0"/>
            <w:vAlign w:val="center"/>
            <w:hideMark/>
          </w:tcPr>
          <w:p w14:paraId="548B615C" w14:textId="77777777" w:rsidR="00A2436F" w:rsidRPr="00A2436F" w:rsidRDefault="00A2436F" w:rsidP="00A2436F">
            <w:pPr>
              <w:spacing w:after="0" w:line="240" w:lineRule="auto"/>
              <w:jc w:val="center"/>
              <w:rPr>
                <w:rFonts w:ascii="Times New Roman" w:eastAsia="Times New Roman" w:hAnsi="Times New Roman" w:cs="Times New Roman"/>
                <w:b/>
                <w:bCs/>
                <w:lang w:eastAsia="ru-RU"/>
              </w:rPr>
            </w:pPr>
            <w:r w:rsidRPr="00A2436F">
              <w:rPr>
                <w:rFonts w:ascii="Times New Roman" w:eastAsia="Times New Roman" w:hAnsi="Times New Roman" w:cs="Times New Roman"/>
                <w:b/>
                <w:bCs/>
                <w:lang w:eastAsia="ru-RU"/>
              </w:rPr>
              <w:t>Наименование</w:t>
            </w:r>
          </w:p>
        </w:tc>
        <w:tc>
          <w:tcPr>
            <w:tcW w:w="0" w:type="auto"/>
            <w:tcBorders>
              <w:top w:val="single" w:sz="6" w:space="0" w:color="000000"/>
              <w:left w:val="single" w:sz="6" w:space="0" w:color="000000"/>
              <w:bottom w:val="single" w:sz="6" w:space="0" w:color="000000"/>
              <w:right w:val="single" w:sz="6" w:space="0" w:color="000000"/>
            </w:tcBorders>
            <w:shd w:val="clear" w:color="auto" w:fill="A0A0A0"/>
            <w:vAlign w:val="center"/>
            <w:hideMark/>
          </w:tcPr>
          <w:p w14:paraId="12FEAE1B" w14:textId="77777777" w:rsidR="00A2436F" w:rsidRPr="00A2436F" w:rsidRDefault="00A2436F" w:rsidP="00A2436F">
            <w:pPr>
              <w:spacing w:after="0" w:line="240" w:lineRule="auto"/>
              <w:jc w:val="center"/>
              <w:rPr>
                <w:rFonts w:ascii="Times New Roman" w:eastAsia="Times New Roman" w:hAnsi="Times New Roman" w:cs="Times New Roman"/>
                <w:b/>
                <w:bCs/>
                <w:lang w:eastAsia="ru-RU"/>
              </w:rPr>
            </w:pPr>
            <w:r w:rsidRPr="00A2436F">
              <w:rPr>
                <w:rFonts w:ascii="Times New Roman" w:eastAsia="Times New Roman" w:hAnsi="Times New Roman" w:cs="Times New Roman"/>
                <w:b/>
                <w:bCs/>
                <w:lang w:eastAsia="ru-RU"/>
              </w:rPr>
              <w:t>Технические характеристики</w:t>
            </w:r>
          </w:p>
        </w:tc>
        <w:tc>
          <w:tcPr>
            <w:tcW w:w="0" w:type="auto"/>
            <w:tcBorders>
              <w:top w:val="single" w:sz="6" w:space="0" w:color="000000"/>
              <w:left w:val="single" w:sz="6" w:space="0" w:color="000000"/>
              <w:bottom w:val="single" w:sz="6" w:space="0" w:color="000000"/>
              <w:right w:val="single" w:sz="6" w:space="0" w:color="000000"/>
            </w:tcBorders>
            <w:shd w:val="clear" w:color="auto" w:fill="A0A0A0"/>
            <w:vAlign w:val="center"/>
            <w:hideMark/>
          </w:tcPr>
          <w:p w14:paraId="4F69EFAB" w14:textId="77777777" w:rsidR="00A2436F" w:rsidRPr="00A2436F" w:rsidRDefault="00A2436F" w:rsidP="00A2436F">
            <w:pPr>
              <w:spacing w:after="0" w:line="240" w:lineRule="auto"/>
              <w:jc w:val="center"/>
              <w:rPr>
                <w:rFonts w:ascii="Times New Roman" w:eastAsia="Times New Roman" w:hAnsi="Times New Roman" w:cs="Times New Roman"/>
                <w:b/>
                <w:bCs/>
                <w:lang w:eastAsia="ru-RU"/>
              </w:rPr>
            </w:pPr>
            <w:r w:rsidRPr="00A2436F">
              <w:rPr>
                <w:rFonts w:ascii="Times New Roman" w:eastAsia="Times New Roman" w:hAnsi="Times New Roman" w:cs="Times New Roman"/>
                <w:b/>
                <w:bCs/>
                <w:lang w:eastAsia="ru-RU"/>
              </w:rPr>
              <w:t>Ед. изм.</w:t>
            </w:r>
          </w:p>
        </w:tc>
        <w:tc>
          <w:tcPr>
            <w:tcW w:w="0" w:type="auto"/>
            <w:tcBorders>
              <w:top w:val="single" w:sz="6" w:space="0" w:color="000000"/>
              <w:left w:val="single" w:sz="6" w:space="0" w:color="000000"/>
              <w:bottom w:val="single" w:sz="6" w:space="0" w:color="000000"/>
              <w:right w:val="single" w:sz="6" w:space="0" w:color="000000"/>
            </w:tcBorders>
            <w:shd w:val="clear" w:color="auto" w:fill="A0A0A0"/>
            <w:vAlign w:val="center"/>
            <w:hideMark/>
          </w:tcPr>
          <w:p w14:paraId="2E1C43E5" w14:textId="77777777" w:rsidR="00A2436F" w:rsidRPr="00A2436F" w:rsidRDefault="00A2436F" w:rsidP="00A2436F">
            <w:pPr>
              <w:spacing w:after="0" w:line="240" w:lineRule="auto"/>
              <w:jc w:val="center"/>
              <w:rPr>
                <w:rFonts w:ascii="Times New Roman" w:eastAsia="Times New Roman" w:hAnsi="Times New Roman" w:cs="Times New Roman"/>
                <w:b/>
                <w:bCs/>
                <w:lang w:eastAsia="ru-RU"/>
              </w:rPr>
            </w:pPr>
            <w:r w:rsidRPr="00A2436F">
              <w:rPr>
                <w:rFonts w:ascii="Times New Roman" w:eastAsia="Times New Roman" w:hAnsi="Times New Roman" w:cs="Times New Roman"/>
                <w:b/>
                <w:bCs/>
                <w:lang w:eastAsia="ru-RU"/>
              </w:rPr>
              <w:t>Кол-во</w:t>
            </w:r>
          </w:p>
        </w:tc>
        <w:tc>
          <w:tcPr>
            <w:tcW w:w="0" w:type="auto"/>
            <w:tcBorders>
              <w:top w:val="single" w:sz="6" w:space="0" w:color="000000"/>
              <w:left w:val="single" w:sz="6" w:space="0" w:color="000000"/>
              <w:bottom w:val="single" w:sz="6" w:space="0" w:color="000000"/>
              <w:right w:val="single" w:sz="6" w:space="0" w:color="000000"/>
            </w:tcBorders>
            <w:shd w:val="clear" w:color="auto" w:fill="A0A0A0"/>
            <w:vAlign w:val="center"/>
            <w:hideMark/>
          </w:tcPr>
          <w:p w14:paraId="0D657AB1" w14:textId="77777777" w:rsidR="00A2436F" w:rsidRPr="00A2436F" w:rsidRDefault="00A2436F" w:rsidP="00A2436F">
            <w:pPr>
              <w:spacing w:after="0" w:line="240" w:lineRule="auto"/>
              <w:jc w:val="center"/>
              <w:rPr>
                <w:rFonts w:ascii="Times New Roman" w:eastAsia="Times New Roman" w:hAnsi="Times New Roman" w:cs="Times New Roman"/>
                <w:b/>
                <w:bCs/>
                <w:lang w:eastAsia="ru-RU"/>
              </w:rPr>
            </w:pPr>
            <w:r w:rsidRPr="00A2436F">
              <w:rPr>
                <w:rFonts w:ascii="Times New Roman" w:eastAsia="Times New Roman" w:hAnsi="Times New Roman" w:cs="Times New Roman"/>
                <w:b/>
                <w:bCs/>
                <w:lang w:eastAsia="ru-RU"/>
              </w:rPr>
              <w:t>Начальная макс. цена</w:t>
            </w:r>
          </w:p>
        </w:tc>
      </w:tr>
      <w:tr w:rsidR="00A2436F" w:rsidRPr="00A2436F" w14:paraId="20EF43AB" w14:textId="77777777" w:rsidTr="00A2436F">
        <w:trPr>
          <w:trHeight w:val="14580"/>
        </w:trPr>
        <w:tc>
          <w:tcPr>
            <w:tcW w:w="0" w:type="auto"/>
            <w:tcBorders>
              <w:top w:val="single" w:sz="6" w:space="0" w:color="000000"/>
              <w:left w:val="single" w:sz="6" w:space="0" w:color="000000"/>
              <w:bottom w:val="single" w:sz="6" w:space="0" w:color="000000"/>
              <w:right w:val="single" w:sz="6" w:space="0" w:color="000000"/>
            </w:tcBorders>
            <w:hideMark/>
          </w:tcPr>
          <w:p w14:paraId="302051E3" w14:textId="77777777" w:rsidR="00A2436F" w:rsidRPr="00A2436F" w:rsidRDefault="00A2436F" w:rsidP="00A2436F">
            <w:pPr>
              <w:spacing w:after="0" w:line="240" w:lineRule="auto"/>
              <w:jc w:val="center"/>
              <w:rPr>
                <w:rFonts w:ascii="Times New Roman" w:eastAsia="Times New Roman" w:hAnsi="Times New Roman" w:cs="Times New Roman"/>
                <w:lang w:eastAsia="ru-RU"/>
              </w:rPr>
            </w:pPr>
            <w:r w:rsidRPr="00A2436F">
              <w:rPr>
                <w:rFonts w:ascii="Times New Roman" w:eastAsia="Times New Roman" w:hAnsi="Times New Roman" w:cs="Times New Roman"/>
                <w:lang w:eastAsia="ru-RU"/>
              </w:rPr>
              <w:lastRenderedPageBreak/>
              <w:t>1</w:t>
            </w:r>
          </w:p>
        </w:tc>
        <w:tc>
          <w:tcPr>
            <w:tcW w:w="0" w:type="auto"/>
            <w:tcBorders>
              <w:top w:val="single" w:sz="6" w:space="0" w:color="000000"/>
              <w:bottom w:val="single" w:sz="6" w:space="0" w:color="000000"/>
              <w:right w:val="single" w:sz="6" w:space="0" w:color="000000"/>
            </w:tcBorders>
            <w:hideMark/>
          </w:tcPr>
          <w:p w14:paraId="62F23D11" w14:textId="77777777" w:rsidR="00A2436F" w:rsidRPr="00A2436F" w:rsidRDefault="00A2436F" w:rsidP="00A2436F">
            <w:pPr>
              <w:spacing w:after="0" w:line="240" w:lineRule="auto"/>
              <w:rPr>
                <w:rFonts w:ascii="Times New Roman" w:eastAsia="Times New Roman" w:hAnsi="Times New Roman" w:cs="Times New Roman"/>
                <w:lang w:eastAsia="ru-RU"/>
              </w:rPr>
            </w:pPr>
            <w:r w:rsidRPr="00A2436F">
              <w:rPr>
                <w:rFonts w:ascii="Times New Roman" w:eastAsia="Times New Roman" w:hAnsi="Times New Roman" w:cs="Times New Roman"/>
                <w:lang w:eastAsia="ru-RU"/>
              </w:rPr>
              <w:t>Кушетка медицинская смотровая</w:t>
            </w:r>
          </w:p>
        </w:tc>
        <w:tc>
          <w:tcPr>
            <w:tcW w:w="0" w:type="auto"/>
            <w:tcBorders>
              <w:top w:val="single" w:sz="6" w:space="0" w:color="000000"/>
              <w:left w:val="single" w:sz="6" w:space="0" w:color="000000"/>
              <w:bottom w:val="single" w:sz="6" w:space="0" w:color="000000"/>
              <w:right w:val="single" w:sz="6" w:space="0" w:color="000000"/>
            </w:tcBorders>
            <w:hideMark/>
          </w:tcPr>
          <w:p w14:paraId="4499ABE4" w14:textId="77777777" w:rsidR="00A2436F" w:rsidRPr="00A2436F" w:rsidRDefault="00A2436F" w:rsidP="00A2436F">
            <w:pPr>
              <w:spacing w:after="0" w:line="240" w:lineRule="auto"/>
              <w:rPr>
                <w:rFonts w:ascii="Times New Roman" w:eastAsia="Times New Roman" w:hAnsi="Times New Roman" w:cs="Times New Roman"/>
                <w:lang w:eastAsia="ru-RU"/>
              </w:rPr>
            </w:pPr>
            <w:r w:rsidRPr="00A2436F">
              <w:rPr>
                <w:rFonts w:ascii="Times New Roman" w:eastAsia="Times New Roman" w:hAnsi="Times New Roman" w:cs="Times New Roman"/>
                <w:lang w:eastAsia="ru-RU"/>
              </w:rPr>
              <w:t xml:space="preserve">сварной каркас цвет светло-серый, кож/зам светло-серый. Изделие состоит из двухсекционного полумягкого ложа с регулируемым по углу наклона подголовником и цельносварного усиленного </w:t>
            </w:r>
            <w:proofErr w:type="spellStart"/>
            <w:r w:rsidRPr="00A2436F">
              <w:rPr>
                <w:rFonts w:ascii="Times New Roman" w:eastAsia="Times New Roman" w:hAnsi="Times New Roman" w:cs="Times New Roman"/>
                <w:lang w:eastAsia="ru-RU"/>
              </w:rPr>
              <w:t>металокаркаса</w:t>
            </w:r>
            <w:proofErr w:type="spellEnd"/>
            <w:r w:rsidRPr="00A2436F">
              <w:rPr>
                <w:rFonts w:ascii="Times New Roman" w:eastAsia="Times New Roman" w:hAnsi="Times New Roman" w:cs="Times New Roman"/>
                <w:lang w:eastAsia="ru-RU"/>
              </w:rPr>
              <w:t xml:space="preserve">. Ложе и подголовник имеют </w:t>
            </w:r>
            <w:proofErr w:type="spellStart"/>
            <w:r w:rsidRPr="00A2436F">
              <w:rPr>
                <w:rFonts w:ascii="Times New Roman" w:eastAsia="Times New Roman" w:hAnsi="Times New Roman" w:cs="Times New Roman"/>
                <w:lang w:eastAsia="ru-RU"/>
              </w:rPr>
              <w:t>заоваленную</w:t>
            </w:r>
            <w:proofErr w:type="spellEnd"/>
            <w:r w:rsidRPr="00A2436F">
              <w:rPr>
                <w:rFonts w:ascii="Times New Roman" w:eastAsia="Times New Roman" w:hAnsi="Times New Roman" w:cs="Times New Roman"/>
                <w:lang w:eastAsia="ru-RU"/>
              </w:rPr>
              <w:t xml:space="preserve"> форму, выполнены из ДСП. Толщина ДСП не менее 16мм. Мягкий слой - из литьевого мягкого </w:t>
            </w:r>
            <w:proofErr w:type="spellStart"/>
            <w:r w:rsidRPr="00A2436F">
              <w:rPr>
                <w:rFonts w:ascii="Times New Roman" w:eastAsia="Times New Roman" w:hAnsi="Times New Roman" w:cs="Times New Roman"/>
                <w:lang w:eastAsia="ru-RU"/>
              </w:rPr>
              <w:t>пенополиуретана</w:t>
            </w:r>
            <w:proofErr w:type="spellEnd"/>
            <w:r w:rsidRPr="00A2436F">
              <w:rPr>
                <w:rFonts w:ascii="Times New Roman" w:eastAsia="Times New Roman" w:hAnsi="Times New Roman" w:cs="Times New Roman"/>
                <w:lang w:eastAsia="ru-RU"/>
              </w:rPr>
              <w:t xml:space="preserve"> (не поролона!). Толщина мягкого слоя не менее 35мм. Ложе и подголовник сверху обтянуты стойким к </w:t>
            </w:r>
            <w:proofErr w:type="spellStart"/>
            <w:r w:rsidRPr="00A2436F">
              <w:rPr>
                <w:rFonts w:ascii="Times New Roman" w:eastAsia="Times New Roman" w:hAnsi="Times New Roman" w:cs="Times New Roman"/>
                <w:lang w:eastAsia="ru-RU"/>
              </w:rPr>
              <w:t>истираниям</w:t>
            </w:r>
            <w:proofErr w:type="spellEnd"/>
            <w:r w:rsidRPr="00A2436F">
              <w:rPr>
                <w:rFonts w:ascii="Times New Roman" w:eastAsia="Times New Roman" w:hAnsi="Times New Roman" w:cs="Times New Roman"/>
                <w:lang w:eastAsia="ru-RU"/>
              </w:rPr>
              <w:t xml:space="preserve"> и </w:t>
            </w:r>
            <w:proofErr w:type="spellStart"/>
            <w:r w:rsidRPr="00A2436F">
              <w:rPr>
                <w:rFonts w:ascii="Times New Roman" w:eastAsia="Times New Roman" w:hAnsi="Times New Roman" w:cs="Times New Roman"/>
                <w:lang w:eastAsia="ru-RU"/>
              </w:rPr>
              <w:t>дез</w:t>
            </w:r>
            <w:proofErr w:type="spellEnd"/>
            <w:r w:rsidRPr="00A2436F">
              <w:rPr>
                <w:rFonts w:ascii="Times New Roman" w:eastAsia="Times New Roman" w:hAnsi="Times New Roman" w:cs="Times New Roman"/>
                <w:lang w:eastAsia="ru-RU"/>
              </w:rPr>
              <w:t xml:space="preserve">. обработке кож/замом (по бесшовной технологии), нижняя поверхность укрыта плотным </w:t>
            </w:r>
            <w:proofErr w:type="spellStart"/>
            <w:r w:rsidRPr="00A2436F">
              <w:rPr>
                <w:rFonts w:ascii="Times New Roman" w:eastAsia="Times New Roman" w:hAnsi="Times New Roman" w:cs="Times New Roman"/>
                <w:lang w:eastAsia="ru-RU"/>
              </w:rPr>
              <w:t>нетканным</w:t>
            </w:r>
            <w:proofErr w:type="spellEnd"/>
            <w:r w:rsidRPr="00A2436F">
              <w:rPr>
                <w:rFonts w:ascii="Times New Roman" w:eastAsia="Times New Roman" w:hAnsi="Times New Roman" w:cs="Times New Roman"/>
                <w:lang w:eastAsia="ru-RU"/>
              </w:rPr>
              <w:t xml:space="preserve"> материалом. Цвет обивки ложа и подголовника светло-серый. </w:t>
            </w:r>
            <w:proofErr w:type="spellStart"/>
            <w:r w:rsidRPr="00A2436F">
              <w:rPr>
                <w:rFonts w:ascii="Times New Roman" w:eastAsia="Times New Roman" w:hAnsi="Times New Roman" w:cs="Times New Roman"/>
                <w:lang w:eastAsia="ru-RU"/>
              </w:rPr>
              <w:t>Металлокаркас</w:t>
            </w:r>
            <w:proofErr w:type="spellEnd"/>
            <w:r w:rsidRPr="00A2436F">
              <w:rPr>
                <w:rFonts w:ascii="Times New Roman" w:eastAsia="Times New Roman" w:hAnsi="Times New Roman" w:cs="Times New Roman"/>
                <w:lang w:eastAsia="ru-RU"/>
              </w:rPr>
              <w:t xml:space="preserve"> представляет собой конструкцию в виде четырех ножек из стальных труб квадратного сечения с обвязкой по периметру под ложем и подголовником из труб прямоугольного сечения, по коротким сторонам ножки имеют перемычки из труб квадратного сечения. Обвязка </w:t>
            </w:r>
            <w:proofErr w:type="spellStart"/>
            <w:r w:rsidRPr="00A2436F">
              <w:rPr>
                <w:rFonts w:ascii="Times New Roman" w:eastAsia="Times New Roman" w:hAnsi="Times New Roman" w:cs="Times New Roman"/>
                <w:lang w:eastAsia="ru-RU"/>
              </w:rPr>
              <w:t>металлокаркаса</w:t>
            </w:r>
            <w:proofErr w:type="spellEnd"/>
            <w:r w:rsidRPr="00A2436F">
              <w:rPr>
                <w:rFonts w:ascii="Times New Roman" w:eastAsia="Times New Roman" w:hAnsi="Times New Roman" w:cs="Times New Roman"/>
                <w:lang w:eastAsia="ru-RU"/>
              </w:rPr>
              <w:t xml:space="preserve">, по периметру под ложем, изготовлена из металлической профильной трубы сечением не менее 20*40*1,2мм. Ножки </w:t>
            </w:r>
            <w:proofErr w:type="spellStart"/>
            <w:r w:rsidRPr="00A2436F">
              <w:rPr>
                <w:rFonts w:ascii="Times New Roman" w:eastAsia="Times New Roman" w:hAnsi="Times New Roman" w:cs="Times New Roman"/>
                <w:lang w:eastAsia="ru-RU"/>
              </w:rPr>
              <w:t>металлокаркаса</w:t>
            </w:r>
            <w:proofErr w:type="spellEnd"/>
            <w:r w:rsidRPr="00A2436F">
              <w:rPr>
                <w:rFonts w:ascii="Times New Roman" w:eastAsia="Times New Roman" w:hAnsi="Times New Roman" w:cs="Times New Roman"/>
                <w:lang w:eastAsia="ru-RU"/>
              </w:rPr>
              <w:t xml:space="preserve"> и перемычки изготовлены из металлической профильной трубы сечением не менее 30*30*1,5мм. Расположение перемычки от пола на высоте не менее 150мм. Полимерно-порошковое покрытие </w:t>
            </w:r>
            <w:proofErr w:type="spellStart"/>
            <w:r w:rsidRPr="00A2436F">
              <w:rPr>
                <w:rFonts w:ascii="Times New Roman" w:eastAsia="Times New Roman" w:hAnsi="Times New Roman" w:cs="Times New Roman"/>
                <w:lang w:eastAsia="ru-RU"/>
              </w:rPr>
              <w:t>металлокаркаса</w:t>
            </w:r>
            <w:proofErr w:type="spellEnd"/>
            <w:r w:rsidRPr="00A2436F">
              <w:rPr>
                <w:rFonts w:ascii="Times New Roman" w:eastAsia="Times New Roman" w:hAnsi="Times New Roman" w:cs="Times New Roman"/>
                <w:lang w:eastAsia="ru-RU"/>
              </w:rPr>
              <w:t>, устойчивое к регулярным обработкам дезинфицирующими средствами - наличие. Цвет металлического каркаса светло-серый. Регулировка угла подъема подголовника производится с помощью не менее двух механизмов "</w:t>
            </w:r>
            <w:proofErr w:type="spellStart"/>
            <w:r w:rsidRPr="00A2436F">
              <w:rPr>
                <w:rFonts w:ascii="Times New Roman" w:eastAsia="Times New Roman" w:hAnsi="Times New Roman" w:cs="Times New Roman"/>
                <w:lang w:eastAsia="ru-RU"/>
              </w:rPr>
              <w:t>мультифлекс</w:t>
            </w:r>
            <w:proofErr w:type="spellEnd"/>
            <w:r w:rsidRPr="00A2436F">
              <w:rPr>
                <w:rFonts w:ascii="Times New Roman" w:eastAsia="Times New Roman" w:hAnsi="Times New Roman" w:cs="Times New Roman"/>
                <w:lang w:eastAsia="ru-RU"/>
              </w:rPr>
              <w:t xml:space="preserve">" (не менее 12 положений наклона подголовника). Все ножки оснащены пластиковыми заглушками с регулируемыми по высоте опорами, позволяющими эксплуатировать изделие в помещениях с неровными полами. Фиксация ложа кушетки к </w:t>
            </w:r>
            <w:proofErr w:type="spellStart"/>
            <w:r w:rsidRPr="00A2436F">
              <w:rPr>
                <w:rFonts w:ascii="Times New Roman" w:eastAsia="Times New Roman" w:hAnsi="Times New Roman" w:cs="Times New Roman"/>
                <w:lang w:eastAsia="ru-RU"/>
              </w:rPr>
              <w:t>металлокаркасу</w:t>
            </w:r>
            <w:proofErr w:type="spellEnd"/>
            <w:r w:rsidRPr="00A2436F">
              <w:rPr>
                <w:rFonts w:ascii="Times New Roman" w:eastAsia="Times New Roman" w:hAnsi="Times New Roman" w:cs="Times New Roman"/>
                <w:lang w:eastAsia="ru-RU"/>
              </w:rPr>
              <w:t xml:space="preserve"> с помощью винтов, ввинчиваемых через два слоя профильной трубы и через ДСП в мебельную закладную гайку (не с помощью шурупов!). Количество </w:t>
            </w:r>
            <w:proofErr w:type="gramStart"/>
            <w:r w:rsidRPr="00A2436F">
              <w:rPr>
                <w:rFonts w:ascii="Times New Roman" w:eastAsia="Times New Roman" w:hAnsi="Times New Roman" w:cs="Times New Roman"/>
                <w:lang w:eastAsia="ru-RU"/>
              </w:rPr>
              <w:t>винтов</w:t>
            </w:r>
            <w:proofErr w:type="gramEnd"/>
            <w:r w:rsidRPr="00A2436F">
              <w:rPr>
                <w:rFonts w:ascii="Times New Roman" w:eastAsia="Times New Roman" w:hAnsi="Times New Roman" w:cs="Times New Roman"/>
                <w:lang w:eastAsia="ru-RU"/>
              </w:rPr>
              <w:t xml:space="preserve"> фиксирующих ложе не менее 6 шт. Длина изделия не менее 1950 мм. Ширина изделия не менее 650 мм. Высота изделия не менее 600 мм. Изделие устойчиво для всех видов влажной обработки и дезинфекции. Доставка и монтаж по месту должны быть произведены силами Поставщика. Изделие имеет паспорт на русском языке и регистрационное удостоверение Росздравнадзора. Гарантийный срок не менее 12 месяцев с момента ввода изделия в эксплуатацию.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41D99" w14:textId="77777777" w:rsidR="00A2436F" w:rsidRPr="00A2436F" w:rsidRDefault="00A2436F" w:rsidP="00A2436F">
            <w:pPr>
              <w:spacing w:after="0" w:line="240" w:lineRule="auto"/>
              <w:jc w:val="center"/>
              <w:rPr>
                <w:rFonts w:ascii="Times New Roman" w:eastAsia="Times New Roman" w:hAnsi="Times New Roman" w:cs="Times New Roman"/>
                <w:lang w:eastAsia="ru-RU"/>
              </w:rPr>
            </w:pPr>
            <w:proofErr w:type="spellStart"/>
            <w:r w:rsidRPr="00A2436F">
              <w:rPr>
                <w:rFonts w:ascii="Times New Roman" w:eastAsia="Times New Roman" w:hAnsi="Times New Roman" w:cs="Times New Roman"/>
                <w:lang w:eastAsia="ru-RU"/>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06A45" w14:textId="77777777" w:rsidR="00A2436F" w:rsidRPr="00A2436F" w:rsidRDefault="00A2436F" w:rsidP="00A2436F">
            <w:pPr>
              <w:spacing w:after="0" w:line="240" w:lineRule="auto"/>
              <w:jc w:val="center"/>
              <w:rPr>
                <w:rFonts w:ascii="Times New Roman" w:eastAsia="Times New Roman" w:hAnsi="Times New Roman" w:cs="Times New Roman"/>
                <w:lang w:eastAsia="ru-RU"/>
              </w:rPr>
            </w:pPr>
            <w:r w:rsidRPr="00A2436F">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9C44A" w14:textId="5B097D26" w:rsidR="00A2436F" w:rsidRPr="00A2436F" w:rsidRDefault="00A2436F" w:rsidP="00A2436F">
            <w:pPr>
              <w:spacing w:after="0" w:line="240" w:lineRule="auto"/>
              <w:jc w:val="right"/>
              <w:rPr>
                <w:rFonts w:ascii="Times New Roman" w:eastAsia="Times New Roman" w:hAnsi="Times New Roman" w:cs="Times New Roman"/>
                <w:lang w:eastAsia="ru-RU"/>
              </w:rPr>
            </w:pPr>
          </w:p>
        </w:tc>
      </w:tr>
      <w:tr w:rsidR="00A2436F" w:rsidRPr="00A2436F" w14:paraId="6596187C" w14:textId="77777777" w:rsidTr="00A2436F">
        <w:trPr>
          <w:trHeight w:val="12540"/>
        </w:trPr>
        <w:tc>
          <w:tcPr>
            <w:tcW w:w="0" w:type="auto"/>
            <w:tcBorders>
              <w:top w:val="single" w:sz="6" w:space="0" w:color="000000"/>
              <w:left w:val="single" w:sz="6" w:space="0" w:color="000000"/>
              <w:bottom w:val="single" w:sz="6" w:space="0" w:color="000000"/>
              <w:right w:val="single" w:sz="6" w:space="0" w:color="000000"/>
            </w:tcBorders>
            <w:hideMark/>
          </w:tcPr>
          <w:p w14:paraId="1603A92D" w14:textId="77777777" w:rsidR="00A2436F" w:rsidRPr="00A2436F" w:rsidRDefault="00A2436F" w:rsidP="00A2436F">
            <w:pPr>
              <w:spacing w:after="0" w:line="240" w:lineRule="auto"/>
              <w:jc w:val="center"/>
              <w:rPr>
                <w:rFonts w:ascii="Times New Roman" w:eastAsia="Times New Roman" w:hAnsi="Times New Roman" w:cs="Times New Roman"/>
                <w:lang w:eastAsia="ru-RU"/>
              </w:rPr>
            </w:pPr>
            <w:r w:rsidRPr="00A2436F">
              <w:rPr>
                <w:rFonts w:ascii="Times New Roman" w:eastAsia="Times New Roman" w:hAnsi="Times New Roman" w:cs="Times New Roman"/>
                <w:lang w:eastAsia="ru-RU"/>
              </w:rPr>
              <w:lastRenderedPageBreak/>
              <w:t>2</w:t>
            </w:r>
          </w:p>
        </w:tc>
        <w:tc>
          <w:tcPr>
            <w:tcW w:w="0" w:type="auto"/>
            <w:tcBorders>
              <w:top w:val="single" w:sz="6" w:space="0" w:color="000000"/>
              <w:bottom w:val="single" w:sz="6" w:space="0" w:color="000000"/>
              <w:right w:val="single" w:sz="6" w:space="0" w:color="000000"/>
            </w:tcBorders>
            <w:hideMark/>
          </w:tcPr>
          <w:p w14:paraId="257DE3B7" w14:textId="77777777" w:rsidR="00A2436F" w:rsidRPr="00A2436F" w:rsidRDefault="00A2436F" w:rsidP="00A2436F">
            <w:pPr>
              <w:spacing w:after="0" w:line="240" w:lineRule="auto"/>
              <w:rPr>
                <w:rFonts w:ascii="Times New Roman" w:eastAsia="Times New Roman" w:hAnsi="Times New Roman" w:cs="Times New Roman"/>
                <w:lang w:eastAsia="ru-RU"/>
              </w:rPr>
            </w:pPr>
            <w:r w:rsidRPr="00A2436F">
              <w:rPr>
                <w:rFonts w:ascii="Times New Roman" w:eastAsia="Times New Roman" w:hAnsi="Times New Roman" w:cs="Times New Roman"/>
                <w:lang w:eastAsia="ru-RU"/>
              </w:rPr>
              <w:t>Шкаф медицинский металлический 2-створчатый 4-дверный</w:t>
            </w:r>
          </w:p>
        </w:tc>
        <w:tc>
          <w:tcPr>
            <w:tcW w:w="0" w:type="auto"/>
            <w:tcBorders>
              <w:top w:val="single" w:sz="6" w:space="0" w:color="000000"/>
              <w:left w:val="single" w:sz="6" w:space="0" w:color="000000"/>
              <w:bottom w:val="single" w:sz="6" w:space="0" w:color="000000"/>
              <w:right w:val="single" w:sz="6" w:space="0" w:color="000000"/>
            </w:tcBorders>
            <w:hideMark/>
          </w:tcPr>
          <w:p w14:paraId="2AF824BD" w14:textId="77777777" w:rsidR="00A2436F" w:rsidRPr="00A2436F" w:rsidRDefault="00A2436F" w:rsidP="00A2436F">
            <w:pPr>
              <w:spacing w:after="0" w:line="240" w:lineRule="auto"/>
              <w:rPr>
                <w:rFonts w:ascii="Times New Roman" w:eastAsia="Times New Roman" w:hAnsi="Times New Roman" w:cs="Times New Roman"/>
                <w:lang w:eastAsia="ru-RU"/>
              </w:rPr>
            </w:pPr>
            <w:r w:rsidRPr="00A2436F">
              <w:rPr>
                <w:rFonts w:ascii="Times New Roman" w:eastAsia="Times New Roman" w:hAnsi="Times New Roman" w:cs="Times New Roman"/>
                <w:lang w:eastAsia="ru-RU"/>
              </w:rPr>
              <w:t xml:space="preserve">Изделие состоит из двух закрытых секций: верхней и нижней с полками. Каркас изделия выполнен из холоднокатаной стали толщиной 1мм. Конструкция цельносварная. Покрытие каркаса – полимерно-порошковое. Цвет корпуса шкафа белый RAL 9016. Цвет металлических дверок белый RAL 9016. Дверки металлические 2-слойные (по типу </w:t>
            </w:r>
            <w:proofErr w:type="spellStart"/>
            <w:r w:rsidRPr="00A2436F">
              <w:rPr>
                <w:rFonts w:ascii="Times New Roman" w:eastAsia="Times New Roman" w:hAnsi="Times New Roman" w:cs="Times New Roman"/>
                <w:lang w:eastAsia="ru-RU"/>
              </w:rPr>
              <w:t>слайдж</w:t>
            </w:r>
            <w:proofErr w:type="spellEnd"/>
            <w:r w:rsidRPr="00A2436F">
              <w:rPr>
                <w:rFonts w:ascii="Times New Roman" w:eastAsia="Times New Roman" w:hAnsi="Times New Roman" w:cs="Times New Roman"/>
                <w:lang w:eastAsia="ru-RU"/>
              </w:rPr>
              <w:t xml:space="preserve">-панелей, не имеющие открытых технологических "карманов", где может скапливаться пыль и микробы), установлены на две шарнирные петли (каждая) с механизмом доводчика (для обеспечения бесшумного закрывания). Количество дверок у шкафа - четыре. Правые дверки верхнего и нижнего отделов шкафа - оснащены врезными замками (в комплекте каждого замка не менее двух ключей) обеспечивающими запирание обоих дверей отдела одновременно. Крепление всех петель к корпусу шкафа и к дверке должно быть с помощью </w:t>
            </w:r>
            <w:proofErr w:type="gramStart"/>
            <w:r w:rsidRPr="00A2436F">
              <w:rPr>
                <w:rFonts w:ascii="Times New Roman" w:eastAsia="Times New Roman" w:hAnsi="Times New Roman" w:cs="Times New Roman"/>
                <w:lang w:eastAsia="ru-RU"/>
              </w:rPr>
              <w:t>винтов</w:t>
            </w:r>
            <w:proofErr w:type="gramEnd"/>
            <w:r w:rsidRPr="00A2436F">
              <w:rPr>
                <w:rFonts w:ascii="Times New Roman" w:eastAsia="Times New Roman" w:hAnsi="Times New Roman" w:cs="Times New Roman"/>
                <w:lang w:eastAsia="ru-RU"/>
              </w:rPr>
              <w:t xml:space="preserve"> вворачиваемых в вытяжные резьбовые клепки с фиксацией (предотвращающие проворачивание и самопроизвольное расшатывание или выпадение в процессе эксплуатации). Ручки на дверках металлические хромированные, тип - скоба, с межцентровым расстоянием крепежных отверстий 128 мм. Верхняя секция имеет две металлические полки. Нижняя секция имеет одну стационарную металлическую полку. Шкаф установлен на металлические ножки, являющиеся продолжением корпуса изделия с регулируемыми </w:t>
            </w:r>
            <w:proofErr w:type="spellStart"/>
            <w:proofErr w:type="gramStart"/>
            <w:r w:rsidRPr="00A2436F">
              <w:rPr>
                <w:rFonts w:ascii="Times New Roman" w:eastAsia="Times New Roman" w:hAnsi="Times New Roman" w:cs="Times New Roman"/>
                <w:lang w:eastAsia="ru-RU"/>
              </w:rPr>
              <w:t>металло</w:t>
            </w:r>
            <w:proofErr w:type="spellEnd"/>
            <w:r w:rsidRPr="00A2436F">
              <w:rPr>
                <w:rFonts w:ascii="Times New Roman" w:eastAsia="Times New Roman" w:hAnsi="Times New Roman" w:cs="Times New Roman"/>
                <w:lang w:eastAsia="ru-RU"/>
              </w:rPr>
              <w:t>-пластиковыми</w:t>
            </w:r>
            <w:proofErr w:type="gramEnd"/>
            <w:r w:rsidRPr="00A2436F">
              <w:rPr>
                <w:rFonts w:ascii="Times New Roman" w:eastAsia="Times New Roman" w:hAnsi="Times New Roman" w:cs="Times New Roman"/>
                <w:lang w:eastAsia="ru-RU"/>
              </w:rPr>
              <w:t xml:space="preserve"> опорами (позволяющими производить установку изделия на неровных полах и беспрепятственно проводить влажную уборку под изделием). Высота ножки - 110мм. Диапазон регулировки опоры - 25мм. Ширина шкафа - 800мм. Глубина шкафа - 400мм. Высота шкафа - 1800мм. Сварные швы на изделии проварены и зачищены, имеют эстетичный вид. Все внутренние и наружные поверхности должны быть устойчивы к проведению дезинфекции. Доставка и монтаж по месту должны быть произведены силами Поставщика. Изделие имеет паспорт на русском языке и регистрационное удостоверение Росздравнадзора. Гарантийный срок не менее 12 месяцев с момента ввода изделия в эксплуатацию.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6289A" w14:textId="77777777" w:rsidR="00A2436F" w:rsidRPr="00A2436F" w:rsidRDefault="00A2436F" w:rsidP="00A2436F">
            <w:pPr>
              <w:spacing w:after="0" w:line="240" w:lineRule="auto"/>
              <w:jc w:val="center"/>
              <w:rPr>
                <w:rFonts w:ascii="Times New Roman" w:eastAsia="Times New Roman" w:hAnsi="Times New Roman" w:cs="Times New Roman"/>
                <w:lang w:eastAsia="ru-RU"/>
              </w:rPr>
            </w:pPr>
            <w:proofErr w:type="spellStart"/>
            <w:r w:rsidRPr="00A2436F">
              <w:rPr>
                <w:rFonts w:ascii="Times New Roman" w:eastAsia="Times New Roman" w:hAnsi="Times New Roman" w:cs="Times New Roman"/>
                <w:lang w:eastAsia="ru-RU"/>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0496D" w14:textId="77777777" w:rsidR="00A2436F" w:rsidRPr="00A2436F" w:rsidRDefault="00A2436F" w:rsidP="00A2436F">
            <w:pPr>
              <w:spacing w:after="0" w:line="240" w:lineRule="auto"/>
              <w:jc w:val="center"/>
              <w:rPr>
                <w:rFonts w:ascii="Times New Roman" w:eastAsia="Times New Roman" w:hAnsi="Times New Roman" w:cs="Times New Roman"/>
                <w:lang w:eastAsia="ru-RU"/>
              </w:rPr>
            </w:pPr>
            <w:r w:rsidRPr="00A2436F">
              <w:rPr>
                <w:rFonts w:ascii="Times New Roman" w:eastAsia="Times New Roman" w:hAnsi="Times New Roman" w:cs="Times New Roman"/>
                <w:lang w:eastAsia="ru-RU"/>
              </w:rPr>
              <w:t>20</w:t>
            </w:r>
          </w:p>
        </w:tc>
        <w:tc>
          <w:tcPr>
            <w:tcW w:w="0" w:type="auto"/>
            <w:tcBorders>
              <w:top w:val="single" w:sz="6" w:space="0" w:color="000000"/>
              <w:left w:val="single" w:sz="6" w:space="0" w:color="000000"/>
              <w:bottom w:val="single" w:sz="6" w:space="0" w:color="000000"/>
              <w:right w:val="single" w:sz="6" w:space="0" w:color="000000"/>
            </w:tcBorders>
            <w:vAlign w:val="center"/>
          </w:tcPr>
          <w:p w14:paraId="37BDBE41" w14:textId="1612FCAA" w:rsidR="00A2436F" w:rsidRPr="00A2436F" w:rsidRDefault="00A2436F" w:rsidP="00A2436F">
            <w:pPr>
              <w:spacing w:after="0" w:line="240" w:lineRule="auto"/>
              <w:jc w:val="right"/>
              <w:rPr>
                <w:rFonts w:ascii="Times New Roman" w:eastAsia="Times New Roman" w:hAnsi="Times New Roman" w:cs="Times New Roman"/>
                <w:lang w:eastAsia="ru-RU"/>
              </w:rPr>
            </w:pPr>
          </w:p>
        </w:tc>
      </w:tr>
      <w:tr w:rsidR="00A2436F" w:rsidRPr="00A2436F" w14:paraId="62449419" w14:textId="77777777" w:rsidTr="00A2436F">
        <w:trPr>
          <w:trHeight w:val="16110"/>
        </w:trPr>
        <w:tc>
          <w:tcPr>
            <w:tcW w:w="0" w:type="auto"/>
            <w:tcBorders>
              <w:top w:val="single" w:sz="6" w:space="0" w:color="000000"/>
              <w:left w:val="single" w:sz="6" w:space="0" w:color="000000"/>
              <w:bottom w:val="single" w:sz="6" w:space="0" w:color="000000"/>
              <w:right w:val="single" w:sz="6" w:space="0" w:color="000000"/>
            </w:tcBorders>
            <w:hideMark/>
          </w:tcPr>
          <w:p w14:paraId="4A364C5A" w14:textId="77777777" w:rsidR="00A2436F" w:rsidRPr="00A2436F" w:rsidRDefault="00A2436F" w:rsidP="00A2436F">
            <w:pPr>
              <w:spacing w:after="0" w:line="240" w:lineRule="auto"/>
              <w:jc w:val="center"/>
              <w:rPr>
                <w:rFonts w:ascii="Times New Roman" w:eastAsia="Times New Roman" w:hAnsi="Times New Roman" w:cs="Times New Roman"/>
                <w:lang w:eastAsia="ru-RU"/>
              </w:rPr>
            </w:pPr>
            <w:r w:rsidRPr="00A2436F">
              <w:rPr>
                <w:rFonts w:ascii="Times New Roman" w:eastAsia="Times New Roman" w:hAnsi="Times New Roman" w:cs="Times New Roman"/>
                <w:lang w:eastAsia="ru-RU"/>
              </w:rPr>
              <w:lastRenderedPageBreak/>
              <w:t>3</w:t>
            </w:r>
          </w:p>
        </w:tc>
        <w:tc>
          <w:tcPr>
            <w:tcW w:w="0" w:type="auto"/>
            <w:tcBorders>
              <w:top w:val="single" w:sz="6" w:space="0" w:color="000000"/>
              <w:bottom w:val="single" w:sz="6" w:space="0" w:color="000000"/>
              <w:right w:val="single" w:sz="6" w:space="0" w:color="000000"/>
            </w:tcBorders>
            <w:hideMark/>
          </w:tcPr>
          <w:p w14:paraId="201BE37A" w14:textId="00DDB5BB" w:rsidR="00A2436F" w:rsidRPr="00A2436F" w:rsidRDefault="00A2436F" w:rsidP="00A2436F">
            <w:pPr>
              <w:spacing w:after="0" w:line="240" w:lineRule="auto"/>
              <w:rPr>
                <w:rFonts w:ascii="Times New Roman" w:eastAsia="Times New Roman" w:hAnsi="Times New Roman" w:cs="Times New Roman"/>
                <w:lang w:eastAsia="ru-RU"/>
              </w:rPr>
            </w:pPr>
            <w:r w:rsidRPr="00A2436F">
              <w:rPr>
                <w:rFonts w:ascii="Times New Roman" w:eastAsia="Times New Roman" w:hAnsi="Times New Roman" w:cs="Times New Roman"/>
                <w:lang w:eastAsia="ru-RU"/>
              </w:rPr>
              <w:t>Столик медицинский манипуляционный с 6-ю выдвижными ящиками, выдвижной полкой и контейнером для отхо</w:t>
            </w:r>
            <w:r>
              <w:rPr>
                <w:rFonts w:ascii="Times New Roman" w:eastAsia="Times New Roman" w:hAnsi="Times New Roman" w:cs="Times New Roman"/>
                <w:lang w:eastAsia="ru-RU"/>
              </w:rPr>
              <w:t>дов</w:t>
            </w:r>
          </w:p>
        </w:tc>
        <w:tc>
          <w:tcPr>
            <w:tcW w:w="0" w:type="auto"/>
            <w:tcBorders>
              <w:top w:val="single" w:sz="6" w:space="0" w:color="000000"/>
              <w:left w:val="single" w:sz="6" w:space="0" w:color="000000"/>
              <w:bottom w:val="single" w:sz="6" w:space="0" w:color="000000"/>
              <w:right w:val="single" w:sz="6" w:space="0" w:color="000000"/>
            </w:tcBorders>
            <w:hideMark/>
          </w:tcPr>
          <w:p w14:paraId="39C2FB6B" w14:textId="77777777" w:rsidR="00A2436F" w:rsidRPr="00A2436F" w:rsidRDefault="00A2436F" w:rsidP="00A2436F">
            <w:pPr>
              <w:spacing w:after="0" w:line="240" w:lineRule="auto"/>
              <w:rPr>
                <w:rFonts w:ascii="Times New Roman" w:eastAsia="Times New Roman" w:hAnsi="Times New Roman" w:cs="Times New Roman"/>
                <w:lang w:eastAsia="ru-RU"/>
              </w:rPr>
            </w:pPr>
            <w:r w:rsidRPr="00A2436F">
              <w:rPr>
                <w:rFonts w:ascii="Times New Roman" w:eastAsia="Times New Roman" w:hAnsi="Times New Roman" w:cs="Times New Roman"/>
                <w:lang w:eastAsia="ru-RU"/>
              </w:rPr>
              <w:t xml:space="preserve">Изделие представляет собой </w:t>
            </w:r>
            <w:proofErr w:type="spellStart"/>
            <w:r w:rsidRPr="00A2436F">
              <w:rPr>
                <w:rFonts w:ascii="Times New Roman" w:eastAsia="Times New Roman" w:hAnsi="Times New Roman" w:cs="Times New Roman"/>
                <w:lang w:eastAsia="ru-RU"/>
              </w:rPr>
              <w:t>двухполочный</w:t>
            </w:r>
            <w:proofErr w:type="spellEnd"/>
            <w:r w:rsidRPr="00A2436F">
              <w:rPr>
                <w:rFonts w:ascii="Times New Roman" w:eastAsia="Times New Roman" w:hAnsi="Times New Roman" w:cs="Times New Roman"/>
                <w:lang w:eastAsia="ru-RU"/>
              </w:rPr>
              <w:t xml:space="preserve"> мобильный инструментальный столик, под верхней полкой которого расположены шесть выдвижных ящиков (по два в ряд в три уровня), с одной боковой стороны столик оснащен ручкой для перемещения, с другой - выдвижной полкой под документы и металлическим съемным контейнером для размещения коробок или ведерок под медицинские отходы. Каркас изделия цельносварной из стальной профильной трубы сечением 20*20*1,5мм и листовой холоднокатаной стали толщиной 1мм с белым полимерно-порошковым покрытием. Фасадные панели выдвижных ящиков </w:t>
            </w:r>
            <w:proofErr w:type="spellStart"/>
            <w:r w:rsidRPr="00A2436F">
              <w:rPr>
                <w:rFonts w:ascii="Times New Roman" w:eastAsia="Times New Roman" w:hAnsi="Times New Roman" w:cs="Times New Roman"/>
                <w:lang w:eastAsia="ru-RU"/>
              </w:rPr>
              <w:t>вывсотой</w:t>
            </w:r>
            <w:proofErr w:type="spellEnd"/>
            <w:r w:rsidRPr="00A2436F">
              <w:rPr>
                <w:rFonts w:ascii="Times New Roman" w:eastAsia="Times New Roman" w:hAnsi="Times New Roman" w:cs="Times New Roman"/>
                <w:lang w:eastAsia="ru-RU"/>
              </w:rPr>
              <w:t xml:space="preserve"> 120мм, металлические 2-слойные (по типу </w:t>
            </w:r>
            <w:proofErr w:type="spellStart"/>
            <w:r w:rsidRPr="00A2436F">
              <w:rPr>
                <w:rFonts w:ascii="Times New Roman" w:eastAsia="Times New Roman" w:hAnsi="Times New Roman" w:cs="Times New Roman"/>
                <w:lang w:eastAsia="ru-RU"/>
              </w:rPr>
              <w:t>слайдж</w:t>
            </w:r>
            <w:proofErr w:type="spellEnd"/>
            <w:r w:rsidRPr="00A2436F">
              <w:rPr>
                <w:rFonts w:ascii="Times New Roman" w:eastAsia="Times New Roman" w:hAnsi="Times New Roman" w:cs="Times New Roman"/>
                <w:lang w:eastAsia="ru-RU"/>
              </w:rPr>
              <w:t xml:space="preserve">-панелей, не имеющие открытых технологических "карманов", где может скапливаться пыль и микробы), с белым полимерно-порошковым покрытием. Ручки на фасадах ящиков металлические хромированные, тип - дужки, с межцентровым расстоянием крепежных отверстий 128мм. Ящики установлены на роликовые направляющие. Крепление всех направляющих к корпусу столика и к ящику должно быть с помощью вытяжных клепок с фиксацией (предотвращающих самопроизвольное расшатывание или выпадение в процессе эксплуатации). Два верхних ящика должны быть оснащены врезными замочками (в комплекте каждого не менее 2-х ключей). Полки изготовлены из шлифованной листовой нержавеющей стали марки AISI 304, толщиной 0,8мм. Корпус столика с левой стороны оборудован ручкой для перемещения, из стальной профильной трубы сечением 20*20*1,5мм с белым полимерно-порошковым покрытием, расположенной в горизонтальном положении, имеющей сварное соединение с </w:t>
            </w:r>
            <w:proofErr w:type="spellStart"/>
            <w:r w:rsidRPr="00A2436F">
              <w:rPr>
                <w:rFonts w:ascii="Times New Roman" w:eastAsia="Times New Roman" w:hAnsi="Times New Roman" w:cs="Times New Roman"/>
                <w:lang w:eastAsia="ru-RU"/>
              </w:rPr>
              <w:t>металлокаркасом</w:t>
            </w:r>
            <w:proofErr w:type="spellEnd"/>
            <w:r w:rsidRPr="00A2436F">
              <w:rPr>
                <w:rFonts w:ascii="Times New Roman" w:eastAsia="Times New Roman" w:hAnsi="Times New Roman" w:cs="Times New Roman"/>
                <w:lang w:eastAsia="ru-RU"/>
              </w:rPr>
              <w:t xml:space="preserve"> столика. Столик установлен на четыре самоориентирующиеся колеса диаметром 50 мм, с ободом из светло-серой немаркой резины с повышенной износостойкостью, обладающие антистатическими свойствами (два передних с тормозом), грузоподъемностью не менее 40кг. Ширина столика (с учетом ручки для перемещения) - 720мм. Ширина столика (без учета ручки для перемещения) - 600мм. Глубина столика - 500мм. Высота столика - 950мм. Габариты контейнера под отходы (Ш*Г*В): 200*200*100/200мм (боковины со скосом). Сварные швы на столике проварены, зачищены и покрашены, имеют эстетичный вид. Все внутренние и наружные поверхности должны быть устойчивы к проведению дезинфекции. Доставка и монтаж по месту должны быть произведены силами Поставщика. Изделие имеет паспорт на русском языке и </w:t>
            </w:r>
            <w:r w:rsidRPr="00A2436F">
              <w:rPr>
                <w:rFonts w:ascii="Times New Roman" w:eastAsia="Times New Roman" w:hAnsi="Times New Roman" w:cs="Times New Roman"/>
                <w:lang w:eastAsia="ru-RU"/>
              </w:rPr>
              <w:lastRenderedPageBreak/>
              <w:t xml:space="preserve">регистрационное удостоверение Росздравнадзора. Гарантийный срок не менее 12 месяцев с момента ввода изделия в эксплуатацию.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340786" w14:textId="77777777" w:rsidR="00A2436F" w:rsidRPr="00A2436F" w:rsidRDefault="00A2436F" w:rsidP="00A2436F">
            <w:pPr>
              <w:spacing w:after="0" w:line="240" w:lineRule="auto"/>
              <w:jc w:val="center"/>
              <w:rPr>
                <w:rFonts w:ascii="Times New Roman" w:eastAsia="Times New Roman" w:hAnsi="Times New Roman" w:cs="Times New Roman"/>
                <w:lang w:eastAsia="ru-RU"/>
              </w:rPr>
            </w:pPr>
            <w:proofErr w:type="spellStart"/>
            <w:r w:rsidRPr="00A2436F">
              <w:rPr>
                <w:rFonts w:ascii="Times New Roman" w:eastAsia="Times New Roman" w:hAnsi="Times New Roman" w:cs="Times New Roman"/>
                <w:lang w:eastAsia="ru-RU"/>
              </w:rPr>
              <w:lastRenderedPageBreak/>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15660" w14:textId="77777777" w:rsidR="00A2436F" w:rsidRPr="00A2436F" w:rsidRDefault="00A2436F" w:rsidP="00A2436F">
            <w:pPr>
              <w:spacing w:after="0" w:line="240" w:lineRule="auto"/>
              <w:jc w:val="center"/>
              <w:rPr>
                <w:rFonts w:ascii="Times New Roman" w:eastAsia="Times New Roman" w:hAnsi="Times New Roman" w:cs="Times New Roman"/>
                <w:lang w:eastAsia="ru-RU"/>
              </w:rPr>
            </w:pPr>
            <w:r w:rsidRPr="00A2436F">
              <w:rPr>
                <w:rFonts w:ascii="Times New Roman" w:eastAsia="Times New Roman" w:hAnsi="Times New Roman" w:cs="Times New Roman"/>
                <w:lang w:eastAsia="ru-RU"/>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B91A4" w14:textId="7173C1C6" w:rsidR="00A2436F" w:rsidRPr="00A2436F" w:rsidRDefault="00A2436F" w:rsidP="00A2436F">
            <w:pPr>
              <w:spacing w:after="0" w:line="240" w:lineRule="auto"/>
              <w:jc w:val="right"/>
              <w:rPr>
                <w:rFonts w:ascii="Times New Roman" w:eastAsia="Times New Roman" w:hAnsi="Times New Roman" w:cs="Times New Roman"/>
                <w:lang w:eastAsia="ru-RU"/>
              </w:rPr>
            </w:pPr>
          </w:p>
        </w:tc>
      </w:tr>
      <w:tr w:rsidR="00A2436F" w:rsidRPr="00A2436F" w14:paraId="246107E9" w14:textId="77777777" w:rsidTr="00A2436F">
        <w:trPr>
          <w:trHeight w:val="14070"/>
        </w:trPr>
        <w:tc>
          <w:tcPr>
            <w:tcW w:w="0" w:type="auto"/>
            <w:tcBorders>
              <w:top w:val="single" w:sz="6" w:space="0" w:color="000000"/>
              <w:left w:val="single" w:sz="6" w:space="0" w:color="000000"/>
              <w:bottom w:val="single" w:sz="6" w:space="0" w:color="000000"/>
              <w:right w:val="single" w:sz="6" w:space="0" w:color="000000"/>
            </w:tcBorders>
            <w:hideMark/>
          </w:tcPr>
          <w:p w14:paraId="7BF27738" w14:textId="77777777" w:rsidR="00A2436F" w:rsidRPr="00A2436F" w:rsidRDefault="00A2436F" w:rsidP="00A2436F">
            <w:pPr>
              <w:spacing w:after="0" w:line="240" w:lineRule="auto"/>
              <w:jc w:val="center"/>
              <w:rPr>
                <w:rFonts w:ascii="Times New Roman" w:eastAsia="Times New Roman" w:hAnsi="Times New Roman" w:cs="Times New Roman"/>
                <w:lang w:eastAsia="ru-RU"/>
              </w:rPr>
            </w:pPr>
            <w:r w:rsidRPr="00A2436F">
              <w:rPr>
                <w:rFonts w:ascii="Times New Roman" w:eastAsia="Times New Roman" w:hAnsi="Times New Roman" w:cs="Times New Roman"/>
                <w:lang w:eastAsia="ru-RU"/>
              </w:rPr>
              <w:lastRenderedPageBreak/>
              <w:t>4</w:t>
            </w:r>
          </w:p>
        </w:tc>
        <w:tc>
          <w:tcPr>
            <w:tcW w:w="0" w:type="auto"/>
            <w:tcBorders>
              <w:top w:val="single" w:sz="6" w:space="0" w:color="000000"/>
              <w:bottom w:val="single" w:sz="6" w:space="0" w:color="000000"/>
              <w:right w:val="single" w:sz="6" w:space="0" w:color="000000"/>
            </w:tcBorders>
            <w:hideMark/>
          </w:tcPr>
          <w:p w14:paraId="1FD48E04" w14:textId="77777777" w:rsidR="00A2436F" w:rsidRPr="00A2436F" w:rsidRDefault="00A2436F" w:rsidP="00A2436F">
            <w:pPr>
              <w:spacing w:after="0" w:line="240" w:lineRule="auto"/>
              <w:rPr>
                <w:rFonts w:ascii="Times New Roman" w:eastAsia="Times New Roman" w:hAnsi="Times New Roman" w:cs="Times New Roman"/>
                <w:lang w:eastAsia="ru-RU"/>
              </w:rPr>
            </w:pPr>
            <w:r w:rsidRPr="00A2436F">
              <w:rPr>
                <w:rFonts w:ascii="Times New Roman" w:eastAsia="Times New Roman" w:hAnsi="Times New Roman" w:cs="Times New Roman"/>
                <w:lang w:eastAsia="ru-RU"/>
              </w:rPr>
              <w:t xml:space="preserve">Тележка медицинская для процедурных кабинетов (для в/венных </w:t>
            </w:r>
            <w:proofErr w:type="spellStart"/>
            <w:r w:rsidRPr="00A2436F">
              <w:rPr>
                <w:rFonts w:ascii="Times New Roman" w:eastAsia="Times New Roman" w:hAnsi="Times New Roman" w:cs="Times New Roman"/>
                <w:lang w:eastAsia="ru-RU"/>
              </w:rPr>
              <w:t>манипуляцийна</w:t>
            </w:r>
            <w:proofErr w:type="spellEnd"/>
            <w:r w:rsidRPr="00A2436F">
              <w:rPr>
                <w:rFonts w:ascii="Times New Roman" w:eastAsia="Times New Roman" w:hAnsi="Times New Roman" w:cs="Times New Roman"/>
                <w:lang w:eastAsia="ru-RU"/>
              </w:rPr>
              <w:t xml:space="preserve"> руке).</w:t>
            </w:r>
          </w:p>
        </w:tc>
        <w:tc>
          <w:tcPr>
            <w:tcW w:w="0" w:type="auto"/>
            <w:tcBorders>
              <w:top w:val="single" w:sz="6" w:space="0" w:color="000000"/>
              <w:left w:val="single" w:sz="6" w:space="0" w:color="000000"/>
              <w:bottom w:val="single" w:sz="6" w:space="0" w:color="000000"/>
              <w:right w:val="single" w:sz="6" w:space="0" w:color="000000"/>
            </w:tcBorders>
            <w:hideMark/>
          </w:tcPr>
          <w:p w14:paraId="46AA4340" w14:textId="77777777" w:rsidR="00A2436F" w:rsidRPr="00A2436F" w:rsidRDefault="00A2436F" w:rsidP="00A2436F">
            <w:pPr>
              <w:spacing w:after="0" w:line="240" w:lineRule="auto"/>
              <w:rPr>
                <w:rFonts w:ascii="Times New Roman" w:eastAsia="Times New Roman" w:hAnsi="Times New Roman" w:cs="Times New Roman"/>
                <w:lang w:eastAsia="ru-RU"/>
              </w:rPr>
            </w:pPr>
            <w:r w:rsidRPr="00A2436F">
              <w:rPr>
                <w:rFonts w:ascii="Times New Roman" w:eastAsia="Times New Roman" w:hAnsi="Times New Roman" w:cs="Times New Roman"/>
                <w:lang w:eastAsia="ru-RU"/>
              </w:rPr>
              <w:t xml:space="preserve">Изделие состоит из одностворчатой закрытой секции с одним выдвижным ящиком и полумягким ложем, расположенной на четырех металлических стойках, опирающихся на металлическое "Н"-образное основание, установленное на колеса и опоры. Габаритная длина не менее 667мм и не более 727мм. Габаритная ширина не менее 455мм и не более 515мм. Габаритная высота не менее 800мм и не более 860мм. Стойки каркаса – наличие. Столешница с мягким покрытием – наличие. Емкость для сбора колюще-режущих медицинских отходов не менее 1 шт. Полный объём емкости для сбора колюще-режущих медицинских отходов не менее 0,5 л. Рамы для размещения емкости сбора колюще-режущих медицинских отходов с двух сторон тележки – наличие. Количество рам для размещения емкостей не менее 2 шт. Рамы размещения емкости сбора колюще-режущих медицинских отходов выдвижные – наличие. Выдвижной цельнолитой пластиковый ящик под столешницей – наличие. Направляющие ящика оснащены устройством, предотвращающим самопроизвольное выпадение ящика из корпуса при его выдвижении – наличие. Фасад ящика длиной не менее 402мм и не более 412мм. Высота ящика не менее 130мм и не более 140мм. Количество колесных опор изделия не менее 2 шт. Диаметр колес не менее 75мм. Грузоподъемность тележки не менее 23 кг. Грузоподъемность ящика не менее 7 кг. Материал каркаса - стальные трубы с полимерно-порошковым покрытием. Материал выдвижного ящика - высокопрочный пластик. Материал основания столешницы ЛДСП толщиной не менее 16мм. Материалы покрытия столешницы – </w:t>
            </w:r>
            <w:proofErr w:type="spellStart"/>
            <w:r w:rsidRPr="00A2436F">
              <w:rPr>
                <w:rFonts w:ascii="Times New Roman" w:eastAsia="Times New Roman" w:hAnsi="Times New Roman" w:cs="Times New Roman"/>
                <w:lang w:eastAsia="ru-RU"/>
              </w:rPr>
              <w:t>поролонтолщиной</w:t>
            </w:r>
            <w:proofErr w:type="spellEnd"/>
            <w:r w:rsidRPr="00A2436F">
              <w:rPr>
                <w:rFonts w:ascii="Times New Roman" w:eastAsia="Times New Roman" w:hAnsi="Times New Roman" w:cs="Times New Roman"/>
                <w:lang w:eastAsia="ru-RU"/>
              </w:rPr>
              <w:t xml:space="preserve"> не менее 20мм, обтянутый </w:t>
            </w:r>
            <w:proofErr w:type="spellStart"/>
            <w:r w:rsidRPr="00A2436F">
              <w:rPr>
                <w:rFonts w:ascii="Times New Roman" w:eastAsia="Times New Roman" w:hAnsi="Times New Roman" w:cs="Times New Roman"/>
                <w:lang w:eastAsia="ru-RU"/>
              </w:rPr>
              <w:t>винилискожей</w:t>
            </w:r>
            <w:proofErr w:type="spellEnd"/>
            <w:r w:rsidRPr="00A2436F">
              <w:rPr>
                <w:rFonts w:ascii="Times New Roman" w:eastAsia="Times New Roman" w:hAnsi="Times New Roman" w:cs="Times New Roman"/>
                <w:lang w:eastAsia="ru-RU"/>
              </w:rPr>
              <w:t>. На изделии должна быть маркировка, на которой указаны: наименование и обозначение изделия, обозначение технических условий, товарный знак, наименование и местонахождение изготовителя, наименование страны-изготовителя, дата изготовления, гарантийный срок и срок службы изделия – наличие. Все внутренние и наружные поверхности должны быть устойчивы к проведению дезинфекции. Доставка и монтаж по месту должны быть произведены силами Поставщика. Изделие имеет паспорт на русском языке и регистрационное удостоверение Росздравнадзора. Гарантийный срок не менее 12 месяцев с момента ввода изделия в эксплуатацию.</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2D3C8" w14:textId="77777777" w:rsidR="00A2436F" w:rsidRPr="00A2436F" w:rsidRDefault="00A2436F" w:rsidP="00A2436F">
            <w:pPr>
              <w:spacing w:after="0" w:line="240" w:lineRule="auto"/>
              <w:jc w:val="center"/>
              <w:rPr>
                <w:rFonts w:ascii="Times New Roman" w:eastAsia="Times New Roman" w:hAnsi="Times New Roman" w:cs="Times New Roman"/>
                <w:lang w:eastAsia="ru-RU"/>
              </w:rPr>
            </w:pPr>
            <w:proofErr w:type="spellStart"/>
            <w:r w:rsidRPr="00A2436F">
              <w:rPr>
                <w:rFonts w:ascii="Times New Roman" w:eastAsia="Times New Roman" w:hAnsi="Times New Roman" w:cs="Times New Roman"/>
                <w:lang w:eastAsia="ru-RU"/>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357D9" w14:textId="77777777" w:rsidR="00A2436F" w:rsidRPr="00A2436F" w:rsidRDefault="00A2436F" w:rsidP="00A2436F">
            <w:pPr>
              <w:spacing w:after="0" w:line="240" w:lineRule="auto"/>
              <w:jc w:val="center"/>
              <w:rPr>
                <w:rFonts w:ascii="Times New Roman" w:eastAsia="Times New Roman" w:hAnsi="Times New Roman" w:cs="Times New Roman"/>
                <w:lang w:eastAsia="ru-RU"/>
              </w:rPr>
            </w:pPr>
            <w:r w:rsidRPr="00A2436F">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E28E0" w14:textId="54917085" w:rsidR="00A2436F" w:rsidRPr="00A2436F" w:rsidRDefault="00A2436F" w:rsidP="00A2436F">
            <w:pPr>
              <w:spacing w:after="0" w:line="240" w:lineRule="auto"/>
              <w:jc w:val="right"/>
              <w:rPr>
                <w:rFonts w:ascii="Times New Roman" w:eastAsia="Times New Roman" w:hAnsi="Times New Roman" w:cs="Times New Roman"/>
                <w:lang w:eastAsia="ru-RU"/>
              </w:rPr>
            </w:pPr>
          </w:p>
        </w:tc>
      </w:tr>
      <w:tr w:rsidR="00A2436F" w:rsidRPr="00A2436F" w14:paraId="4D022701" w14:textId="77777777" w:rsidTr="00A2436F">
        <w:trPr>
          <w:trHeight w:val="2340"/>
        </w:trPr>
        <w:tc>
          <w:tcPr>
            <w:tcW w:w="0" w:type="auto"/>
            <w:tcBorders>
              <w:top w:val="single" w:sz="6" w:space="0" w:color="000000"/>
              <w:left w:val="single" w:sz="6" w:space="0" w:color="000000"/>
              <w:bottom w:val="single" w:sz="6" w:space="0" w:color="000000"/>
              <w:right w:val="single" w:sz="6" w:space="0" w:color="000000"/>
            </w:tcBorders>
            <w:hideMark/>
          </w:tcPr>
          <w:p w14:paraId="39794598" w14:textId="77777777" w:rsidR="00A2436F" w:rsidRPr="00A2436F" w:rsidRDefault="00A2436F" w:rsidP="00A2436F">
            <w:pPr>
              <w:spacing w:after="0" w:line="240" w:lineRule="auto"/>
              <w:jc w:val="center"/>
              <w:rPr>
                <w:rFonts w:ascii="Times New Roman" w:eastAsia="Times New Roman" w:hAnsi="Times New Roman" w:cs="Times New Roman"/>
                <w:lang w:eastAsia="ru-RU"/>
              </w:rPr>
            </w:pPr>
            <w:r w:rsidRPr="00A2436F">
              <w:rPr>
                <w:rFonts w:ascii="Times New Roman" w:eastAsia="Times New Roman" w:hAnsi="Times New Roman" w:cs="Times New Roman"/>
                <w:lang w:eastAsia="ru-RU"/>
              </w:rPr>
              <w:lastRenderedPageBreak/>
              <w:t>5</w:t>
            </w:r>
          </w:p>
        </w:tc>
        <w:tc>
          <w:tcPr>
            <w:tcW w:w="0" w:type="auto"/>
            <w:tcBorders>
              <w:top w:val="single" w:sz="6" w:space="0" w:color="000000"/>
              <w:bottom w:val="single" w:sz="6" w:space="0" w:color="000000"/>
              <w:right w:val="single" w:sz="6" w:space="0" w:color="000000"/>
            </w:tcBorders>
            <w:hideMark/>
          </w:tcPr>
          <w:p w14:paraId="7C6FAAC9" w14:textId="77777777" w:rsidR="00A2436F" w:rsidRPr="00A2436F" w:rsidRDefault="00A2436F" w:rsidP="00A2436F">
            <w:pPr>
              <w:spacing w:after="0" w:line="240" w:lineRule="auto"/>
              <w:rPr>
                <w:rFonts w:ascii="Times New Roman" w:eastAsia="Times New Roman" w:hAnsi="Times New Roman" w:cs="Times New Roman"/>
                <w:lang w:eastAsia="ru-RU"/>
              </w:rPr>
            </w:pPr>
            <w:r w:rsidRPr="00A2436F">
              <w:rPr>
                <w:rFonts w:ascii="Times New Roman" w:eastAsia="Times New Roman" w:hAnsi="Times New Roman" w:cs="Times New Roman"/>
                <w:lang w:eastAsia="ru-RU"/>
              </w:rPr>
              <w:t>Табурет врача средний газовый патрон</w:t>
            </w:r>
          </w:p>
        </w:tc>
        <w:tc>
          <w:tcPr>
            <w:tcW w:w="0" w:type="auto"/>
            <w:tcBorders>
              <w:top w:val="single" w:sz="6" w:space="0" w:color="000000"/>
              <w:left w:val="single" w:sz="6" w:space="0" w:color="000000"/>
              <w:bottom w:val="single" w:sz="6" w:space="0" w:color="000000"/>
              <w:right w:val="single" w:sz="6" w:space="0" w:color="000000"/>
            </w:tcBorders>
            <w:hideMark/>
          </w:tcPr>
          <w:p w14:paraId="5B7F4E55" w14:textId="77777777" w:rsidR="00A2436F" w:rsidRPr="00A2436F" w:rsidRDefault="00A2436F" w:rsidP="00A2436F">
            <w:pPr>
              <w:spacing w:after="0" w:line="240" w:lineRule="auto"/>
              <w:rPr>
                <w:rFonts w:ascii="Times New Roman" w:eastAsia="Times New Roman" w:hAnsi="Times New Roman" w:cs="Times New Roman"/>
                <w:lang w:eastAsia="ru-RU"/>
              </w:rPr>
            </w:pPr>
            <w:r w:rsidRPr="00A2436F">
              <w:rPr>
                <w:rFonts w:ascii="Times New Roman" w:eastAsia="Times New Roman" w:hAnsi="Times New Roman" w:cs="Times New Roman"/>
                <w:lang w:eastAsia="ru-RU"/>
              </w:rPr>
              <w:t>Основание-</w:t>
            </w:r>
            <w:proofErr w:type="spellStart"/>
            <w:r w:rsidRPr="00A2436F">
              <w:rPr>
                <w:rFonts w:ascii="Times New Roman" w:eastAsia="Times New Roman" w:hAnsi="Times New Roman" w:cs="Times New Roman"/>
                <w:lang w:eastAsia="ru-RU"/>
              </w:rPr>
              <w:t>пятилучье</w:t>
            </w:r>
            <w:proofErr w:type="spellEnd"/>
            <w:r w:rsidRPr="00A2436F">
              <w:rPr>
                <w:rFonts w:ascii="Times New Roman" w:eastAsia="Times New Roman" w:hAnsi="Times New Roman" w:cs="Times New Roman"/>
                <w:lang w:eastAsia="ru-RU"/>
              </w:rPr>
              <w:t xml:space="preserve"> изготовлено из прочного антикоррозийного металла. Колесные опоры прорезинены, газовый патрон имеет плавную регулировку. Регулировка по высоте: от 435 мм. до 560 мм. Диаметр сиденья: 400 мм ± 10 мм. Снизу сидение закрыто белым пластиковым чехлом. Максимальная нагрузка: 100 кг. Размер </w:t>
            </w:r>
            <w:proofErr w:type="spellStart"/>
            <w:r w:rsidRPr="00A2436F">
              <w:rPr>
                <w:rFonts w:ascii="Times New Roman" w:eastAsia="Times New Roman" w:hAnsi="Times New Roman" w:cs="Times New Roman"/>
                <w:lang w:eastAsia="ru-RU"/>
              </w:rPr>
              <w:t>пятилучья</w:t>
            </w:r>
            <w:proofErr w:type="spellEnd"/>
            <w:r w:rsidRPr="00A2436F">
              <w:rPr>
                <w:rFonts w:ascii="Times New Roman" w:eastAsia="Times New Roman" w:hAnsi="Times New Roman" w:cs="Times New Roman"/>
                <w:lang w:eastAsia="ru-RU"/>
              </w:rPr>
              <w:t xml:space="preserve"> стула: 600 мм ± 10 мм. Цвет обивки сидения - светло-серый (7000 или аналог).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CEA19" w14:textId="77777777" w:rsidR="00A2436F" w:rsidRPr="00A2436F" w:rsidRDefault="00A2436F" w:rsidP="00A2436F">
            <w:pPr>
              <w:spacing w:after="0" w:line="240" w:lineRule="auto"/>
              <w:jc w:val="center"/>
              <w:rPr>
                <w:rFonts w:ascii="Times New Roman" w:eastAsia="Times New Roman" w:hAnsi="Times New Roman" w:cs="Times New Roman"/>
                <w:lang w:eastAsia="ru-RU"/>
              </w:rPr>
            </w:pPr>
            <w:proofErr w:type="spellStart"/>
            <w:r w:rsidRPr="00A2436F">
              <w:rPr>
                <w:rFonts w:ascii="Times New Roman" w:eastAsia="Times New Roman" w:hAnsi="Times New Roman" w:cs="Times New Roman"/>
                <w:lang w:eastAsia="ru-RU"/>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D850B" w14:textId="77777777" w:rsidR="00A2436F" w:rsidRPr="00A2436F" w:rsidRDefault="00A2436F" w:rsidP="00A2436F">
            <w:pPr>
              <w:spacing w:after="0" w:line="240" w:lineRule="auto"/>
              <w:jc w:val="center"/>
              <w:rPr>
                <w:rFonts w:ascii="Times New Roman" w:eastAsia="Times New Roman" w:hAnsi="Times New Roman" w:cs="Times New Roman"/>
                <w:lang w:eastAsia="ru-RU"/>
              </w:rPr>
            </w:pPr>
            <w:r w:rsidRPr="00A2436F">
              <w:rPr>
                <w:rFonts w:ascii="Times New Roman" w:eastAsia="Times New Roman" w:hAnsi="Times New Roman" w:cs="Times New Roman"/>
                <w:lang w:eastAsia="ru-RU"/>
              </w:rPr>
              <w:t>10</w:t>
            </w:r>
          </w:p>
        </w:tc>
        <w:tc>
          <w:tcPr>
            <w:tcW w:w="0" w:type="auto"/>
            <w:tcBorders>
              <w:top w:val="single" w:sz="6" w:space="0" w:color="000000"/>
              <w:left w:val="single" w:sz="6" w:space="0" w:color="000000"/>
              <w:bottom w:val="single" w:sz="6" w:space="0" w:color="000000"/>
              <w:right w:val="single" w:sz="6" w:space="0" w:color="000000"/>
            </w:tcBorders>
            <w:vAlign w:val="center"/>
          </w:tcPr>
          <w:p w14:paraId="0145C72C" w14:textId="6A9670E3" w:rsidR="00A2436F" w:rsidRPr="00A2436F" w:rsidRDefault="00A2436F" w:rsidP="00A2436F">
            <w:pPr>
              <w:spacing w:after="0" w:line="240" w:lineRule="auto"/>
              <w:jc w:val="right"/>
              <w:rPr>
                <w:rFonts w:ascii="Times New Roman" w:eastAsia="Times New Roman" w:hAnsi="Times New Roman" w:cs="Times New Roman"/>
                <w:lang w:eastAsia="ru-RU"/>
              </w:rPr>
            </w:pPr>
          </w:p>
        </w:tc>
      </w:tr>
      <w:tr w:rsidR="00A2436F" w:rsidRPr="00A2436F" w14:paraId="0D06610C" w14:textId="77777777" w:rsidTr="00A2436F">
        <w:trPr>
          <w:trHeight w:val="4635"/>
        </w:trPr>
        <w:tc>
          <w:tcPr>
            <w:tcW w:w="0" w:type="auto"/>
            <w:tcBorders>
              <w:top w:val="single" w:sz="6" w:space="0" w:color="000000"/>
              <w:left w:val="single" w:sz="6" w:space="0" w:color="000000"/>
              <w:bottom w:val="single" w:sz="6" w:space="0" w:color="000000"/>
              <w:right w:val="single" w:sz="6" w:space="0" w:color="000000"/>
            </w:tcBorders>
            <w:hideMark/>
          </w:tcPr>
          <w:p w14:paraId="669F2129" w14:textId="77777777" w:rsidR="00A2436F" w:rsidRPr="00A2436F" w:rsidRDefault="00A2436F" w:rsidP="00A2436F">
            <w:pPr>
              <w:spacing w:after="0" w:line="240" w:lineRule="auto"/>
              <w:jc w:val="center"/>
              <w:rPr>
                <w:rFonts w:ascii="Times New Roman" w:eastAsia="Times New Roman" w:hAnsi="Times New Roman" w:cs="Times New Roman"/>
                <w:lang w:eastAsia="ru-RU"/>
              </w:rPr>
            </w:pPr>
            <w:r w:rsidRPr="00A2436F">
              <w:rPr>
                <w:rFonts w:ascii="Times New Roman" w:eastAsia="Times New Roman" w:hAnsi="Times New Roman" w:cs="Times New Roman"/>
                <w:lang w:eastAsia="ru-RU"/>
              </w:rPr>
              <w:t>6</w:t>
            </w:r>
          </w:p>
        </w:tc>
        <w:tc>
          <w:tcPr>
            <w:tcW w:w="0" w:type="auto"/>
            <w:tcBorders>
              <w:top w:val="single" w:sz="6" w:space="0" w:color="000000"/>
              <w:bottom w:val="single" w:sz="6" w:space="0" w:color="000000"/>
              <w:right w:val="single" w:sz="6" w:space="0" w:color="000000"/>
            </w:tcBorders>
            <w:hideMark/>
          </w:tcPr>
          <w:p w14:paraId="01C80CE5" w14:textId="77777777" w:rsidR="00A2436F" w:rsidRPr="00A2436F" w:rsidRDefault="00A2436F" w:rsidP="00A2436F">
            <w:pPr>
              <w:spacing w:after="0" w:line="240" w:lineRule="auto"/>
              <w:rPr>
                <w:rFonts w:ascii="Times New Roman" w:eastAsia="Times New Roman" w:hAnsi="Times New Roman" w:cs="Times New Roman"/>
                <w:lang w:eastAsia="ru-RU"/>
              </w:rPr>
            </w:pPr>
            <w:r w:rsidRPr="00A2436F">
              <w:rPr>
                <w:rFonts w:ascii="Times New Roman" w:eastAsia="Times New Roman" w:hAnsi="Times New Roman" w:cs="Times New Roman"/>
                <w:lang w:eastAsia="ru-RU"/>
              </w:rPr>
              <w:t xml:space="preserve">Стул с пластиковыми сидением и спинкой. </w:t>
            </w:r>
          </w:p>
        </w:tc>
        <w:tc>
          <w:tcPr>
            <w:tcW w:w="0" w:type="auto"/>
            <w:tcBorders>
              <w:top w:val="single" w:sz="6" w:space="0" w:color="000000"/>
              <w:left w:val="single" w:sz="6" w:space="0" w:color="000000"/>
              <w:bottom w:val="single" w:sz="6" w:space="0" w:color="000000"/>
              <w:right w:val="single" w:sz="6" w:space="0" w:color="000000"/>
            </w:tcBorders>
            <w:hideMark/>
          </w:tcPr>
          <w:p w14:paraId="02F3B874" w14:textId="77777777" w:rsidR="00A2436F" w:rsidRPr="00A2436F" w:rsidRDefault="00A2436F" w:rsidP="00A2436F">
            <w:pPr>
              <w:spacing w:after="0" w:line="240" w:lineRule="auto"/>
              <w:rPr>
                <w:rFonts w:ascii="Times New Roman" w:eastAsia="Times New Roman" w:hAnsi="Times New Roman" w:cs="Times New Roman"/>
                <w:lang w:eastAsia="ru-RU"/>
              </w:rPr>
            </w:pPr>
            <w:proofErr w:type="spellStart"/>
            <w:r w:rsidRPr="00A2436F">
              <w:rPr>
                <w:rFonts w:ascii="Times New Roman" w:eastAsia="Times New Roman" w:hAnsi="Times New Roman" w:cs="Times New Roman"/>
                <w:lang w:eastAsia="ru-RU"/>
              </w:rPr>
              <w:t>Металлокаркас</w:t>
            </w:r>
            <w:proofErr w:type="spellEnd"/>
            <w:r w:rsidRPr="00A2436F">
              <w:rPr>
                <w:rFonts w:ascii="Times New Roman" w:eastAsia="Times New Roman" w:hAnsi="Times New Roman" w:cs="Times New Roman"/>
                <w:lang w:eastAsia="ru-RU"/>
              </w:rPr>
              <w:t xml:space="preserve"> цельносварной из тонкостенной металлической плоскоовальной трубы сечением 30*15мм и круглой трубы диаметром 16мм, с хромированным покрытием. Ножки оснащены пластиковыми заглушками, не оставляющими следов на напольных покрытиях любых типов. Сидение и спинка имеют </w:t>
            </w:r>
            <w:proofErr w:type="spellStart"/>
            <w:r w:rsidRPr="00A2436F">
              <w:rPr>
                <w:rFonts w:ascii="Times New Roman" w:eastAsia="Times New Roman" w:hAnsi="Times New Roman" w:cs="Times New Roman"/>
                <w:lang w:eastAsia="ru-RU"/>
              </w:rPr>
              <w:t>заоваленные</w:t>
            </w:r>
            <w:proofErr w:type="spellEnd"/>
            <w:r w:rsidRPr="00A2436F">
              <w:rPr>
                <w:rFonts w:ascii="Times New Roman" w:eastAsia="Times New Roman" w:hAnsi="Times New Roman" w:cs="Times New Roman"/>
                <w:lang w:eastAsia="ru-RU"/>
              </w:rPr>
              <w:t>, обтекаемые формы, выполнены из пластика, цвет светло-серый. Задняя поверхность спинки и нижняя поверхность сидения закрыты пластиковыми ударопрочными чехлами черного цвета. Габариты Ш*Г*В: 540*600*480/820мм. Доставка, сборка и монтаж по месту должны быть произведены силами Поставщика. Изделие должно иметь сертификат или декларацию соответствия. Гарантийный срок должен быть не менее 12 месяцев с момента ввода изделия в эксплуатацию.</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7DBC8" w14:textId="77777777" w:rsidR="00A2436F" w:rsidRPr="00A2436F" w:rsidRDefault="00A2436F" w:rsidP="00A2436F">
            <w:pPr>
              <w:spacing w:after="0" w:line="240" w:lineRule="auto"/>
              <w:jc w:val="center"/>
              <w:rPr>
                <w:rFonts w:ascii="Times New Roman" w:eastAsia="Times New Roman" w:hAnsi="Times New Roman" w:cs="Times New Roman"/>
                <w:lang w:eastAsia="ru-RU"/>
              </w:rPr>
            </w:pPr>
            <w:proofErr w:type="spellStart"/>
            <w:r w:rsidRPr="00A2436F">
              <w:rPr>
                <w:rFonts w:ascii="Times New Roman" w:eastAsia="Times New Roman" w:hAnsi="Times New Roman" w:cs="Times New Roman"/>
                <w:lang w:eastAsia="ru-RU"/>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776D9" w14:textId="77777777" w:rsidR="00A2436F" w:rsidRPr="00A2436F" w:rsidRDefault="00A2436F" w:rsidP="00A2436F">
            <w:pPr>
              <w:spacing w:after="0" w:line="240" w:lineRule="auto"/>
              <w:jc w:val="center"/>
              <w:rPr>
                <w:rFonts w:ascii="Times New Roman" w:eastAsia="Times New Roman" w:hAnsi="Times New Roman" w:cs="Times New Roman"/>
                <w:lang w:eastAsia="ru-RU"/>
              </w:rPr>
            </w:pPr>
            <w:r w:rsidRPr="00A2436F">
              <w:rPr>
                <w:rFonts w:ascii="Times New Roman" w:eastAsia="Times New Roman" w:hAnsi="Times New Roman" w:cs="Times New Roman"/>
                <w:lang w:eastAsia="ru-RU"/>
              </w:rPr>
              <w:t>10</w:t>
            </w:r>
          </w:p>
        </w:tc>
        <w:tc>
          <w:tcPr>
            <w:tcW w:w="0" w:type="auto"/>
            <w:tcBorders>
              <w:top w:val="single" w:sz="6" w:space="0" w:color="000000"/>
              <w:left w:val="single" w:sz="6" w:space="0" w:color="000000"/>
              <w:bottom w:val="single" w:sz="6" w:space="0" w:color="000000"/>
              <w:right w:val="single" w:sz="6" w:space="0" w:color="000000"/>
            </w:tcBorders>
            <w:vAlign w:val="center"/>
          </w:tcPr>
          <w:p w14:paraId="265768F5" w14:textId="2875A037" w:rsidR="00A2436F" w:rsidRPr="00A2436F" w:rsidRDefault="00A2436F" w:rsidP="00A2436F">
            <w:pPr>
              <w:spacing w:after="0" w:line="240" w:lineRule="auto"/>
              <w:jc w:val="right"/>
              <w:rPr>
                <w:rFonts w:ascii="Times New Roman" w:eastAsia="Times New Roman" w:hAnsi="Times New Roman" w:cs="Times New Roman"/>
                <w:lang w:eastAsia="ru-RU"/>
              </w:rPr>
            </w:pPr>
          </w:p>
        </w:tc>
      </w:tr>
      <w:tr w:rsidR="00A2436F" w:rsidRPr="00A2436F" w14:paraId="15906A73" w14:textId="77777777" w:rsidTr="00A2436F">
        <w:trPr>
          <w:trHeight w:val="6420"/>
        </w:trPr>
        <w:tc>
          <w:tcPr>
            <w:tcW w:w="0" w:type="auto"/>
            <w:tcBorders>
              <w:top w:val="single" w:sz="6" w:space="0" w:color="000000"/>
              <w:left w:val="single" w:sz="6" w:space="0" w:color="000000"/>
              <w:bottom w:val="single" w:sz="6" w:space="0" w:color="000000"/>
              <w:right w:val="single" w:sz="6" w:space="0" w:color="000000"/>
            </w:tcBorders>
            <w:hideMark/>
          </w:tcPr>
          <w:p w14:paraId="48C5C694" w14:textId="77777777" w:rsidR="00A2436F" w:rsidRPr="00A2436F" w:rsidRDefault="00A2436F" w:rsidP="00A2436F">
            <w:pPr>
              <w:spacing w:after="0" w:line="240" w:lineRule="auto"/>
              <w:jc w:val="center"/>
              <w:rPr>
                <w:rFonts w:ascii="Times New Roman" w:eastAsia="Times New Roman" w:hAnsi="Times New Roman" w:cs="Times New Roman"/>
                <w:lang w:eastAsia="ru-RU"/>
              </w:rPr>
            </w:pPr>
            <w:r w:rsidRPr="00A2436F">
              <w:rPr>
                <w:rFonts w:ascii="Times New Roman" w:eastAsia="Times New Roman" w:hAnsi="Times New Roman" w:cs="Times New Roman"/>
                <w:lang w:eastAsia="ru-RU"/>
              </w:rPr>
              <w:t>7</w:t>
            </w:r>
          </w:p>
        </w:tc>
        <w:tc>
          <w:tcPr>
            <w:tcW w:w="0" w:type="auto"/>
            <w:tcBorders>
              <w:top w:val="single" w:sz="6" w:space="0" w:color="000000"/>
              <w:bottom w:val="single" w:sz="6" w:space="0" w:color="000000"/>
              <w:right w:val="single" w:sz="6" w:space="0" w:color="000000"/>
            </w:tcBorders>
            <w:hideMark/>
          </w:tcPr>
          <w:p w14:paraId="665FF598" w14:textId="77777777" w:rsidR="00A2436F" w:rsidRPr="00A2436F" w:rsidRDefault="00A2436F" w:rsidP="00A2436F">
            <w:pPr>
              <w:spacing w:after="0" w:line="240" w:lineRule="auto"/>
              <w:rPr>
                <w:rFonts w:ascii="Times New Roman" w:eastAsia="Times New Roman" w:hAnsi="Times New Roman" w:cs="Times New Roman"/>
                <w:lang w:eastAsia="ru-RU"/>
              </w:rPr>
            </w:pPr>
            <w:r w:rsidRPr="00A2436F">
              <w:rPr>
                <w:rFonts w:ascii="Times New Roman" w:eastAsia="Times New Roman" w:hAnsi="Times New Roman" w:cs="Times New Roman"/>
                <w:lang w:eastAsia="ru-RU"/>
              </w:rPr>
              <w:t xml:space="preserve">Столик </w:t>
            </w:r>
            <w:proofErr w:type="spellStart"/>
            <w:r w:rsidRPr="00A2436F">
              <w:rPr>
                <w:rFonts w:ascii="Times New Roman" w:eastAsia="Times New Roman" w:hAnsi="Times New Roman" w:cs="Times New Roman"/>
                <w:lang w:eastAsia="ru-RU"/>
              </w:rPr>
              <w:t>медиинский</w:t>
            </w:r>
            <w:proofErr w:type="spellEnd"/>
            <w:r w:rsidRPr="00A2436F">
              <w:rPr>
                <w:rFonts w:ascii="Times New Roman" w:eastAsia="Times New Roman" w:hAnsi="Times New Roman" w:cs="Times New Roman"/>
                <w:lang w:eastAsia="ru-RU"/>
              </w:rPr>
              <w:t xml:space="preserve"> инструментальный 2-полочный.</w:t>
            </w:r>
          </w:p>
        </w:tc>
        <w:tc>
          <w:tcPr>
            <w:tcW w:w="0" w:type="auto"/>
            <w:tcBorders>
              <w:top w:val="single" w:sz="6" w:space="0" w:color="000000"/>
              <w:left w:val="single" w:sz="6" w:space="0" w:color="000000"/>
              <w:bottom w:val="single" w:sz="6" w:space="0" w:color="000000"/>
              <w:right w:val="single" w:sz="6" w:space="0" w:color="000000"/>
            </w:tcBorders>
            <w:hideMark/>
          </w:tcPr>
          <w:p w14:paraId="475AF163" w14:textId="77777777" w:rsidR="00A2436F" w:rsidRPr="00A2436F" w:rsidRDefault="00A2436F" w:rsidP="00A2436F">
            <w:pPr>
              <w:spacing w:after="0" w:line="240" w:lineRule="auto"/>
              <w:rPr>
                <w:rFonts w:ascii="Times New Roman" w:eastAsia="Times New Roman" w:hAnsi="Times New Roman" w:cs="Times New Roman"/>
                <w:lang w:eastAsia="ru-RU"/>
              </w:rPr>
            </w:pPr>
            <w:r w:rsidRPr="00A2436F">
              <w:rPr>
                <w:rFonts w:ascii="Times New Roman" w:eastAsia="Times New Roman" w:hAnsi="Times New Roman" w:cs="Times New Roman"/>
                <w:lang w:eastAsia="ru-RU"/>
              </w:rPr>
              <w:t xml:space="preserve">Каркас изделия цельносварной, состоит из двух полок и двух металлических "П"-образных стоек из стальной профильной трубы сечением 20*20*1,5мм, с </w:t>
            </w:r>
            <w:proofErr w:type="spellStart"/>
            <w:r w:rsidRPr="00A2436F">
              <w:rPr>
                <w:rFonts w:ascii="Times New Roman" w:eastAsia="Times New Roman" w:hAnsi="Times New Roman" w:cs="Times New Roman"/>
                <w:lang w:eastAsia="ru-RU"/>
              </w:rPr>
              <w:t>полимерно</w:t>
            </w:r>
            <w:proofErr w:type="spellEnd"/>
            <w:r w:rsidRPr="00A2436F">
              <w:rPr>
                <w:rFonts w:ascii="Times New Roman" w:eastAsia="Times New Roman" w:hAnsi="Times New Roman" w:cs="Times New Roman"/>
                <w:lang w:eastAsia="ru-RU"/>
              </w:rPr>
              <w:t xml:space="preserve"> порошковым покрытием белого цвета. Полки из листовой </w:t>
            </w:r>
            <w:proofErr w:type="spellStart"/>
            <w:r w:rsidRPr="00A2436F">
              <w:rPr>
                <w:rFonts w:ascii="Times New Roman" w:eastAsia="Times New Roman" w:hAnsi="Times New Roman" w:cs="Times New Roman"/>
                <w:lang w:eastAsia="ru-RU"/>
              </w:rPr>
              <w:t>шлифованой</w:t>
            </w:r>
            <w:proofErr w:type="spellEnd"/>
            <w:r w:rsidRPr="00A2436F">
              <w:rPr>
                <w:rFonts w:ascii="Times New Roman" w:eastAsia="Times New Roman" w:hAnsi="Times New Roman" w:cs="Times New Roman"/>
                <w:lang w:eastAsia="ru-RU"/>
              </w:rPr>
              <w:t xml:space="preserve"> нержавеющей стали марки AISI 304, толщиной 1мм. Ширина столика должна 660мм. Глубина - 450мм. Высота столика (по верхнему краю ручек для перемещения) - 920мм. Высота расположения верхней полки над уровнем пола - 800мм. Свободное расстояние между полками - 450мм. Столик установлен на четыре самоориентирующиеся колеса с ободом из светло-серой резины, диаметром 50 мм, два из них с тормозом. Сварные швы на столике проварены, зачищены и окрашены, имеют эстетический вид. Все поверхности изделия устойчивы к проведению дезинфекции. Доставка, сборка и монтаж по месту должны быть произведены силами Поставщика. Изделие имеет паспорт на русском языке и регистрационное удостоверение Росздравнадзора. Гарантийный срок должен быть не менее 12 месяцев с момента ввода изделия в эксплуатацию.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B2DE6" w14:textId="77777777" w:rsidR="00A2436F" w:rsidRPr="00A2436F" w:rsidRDefault="00A2436F" w:rsidP="00A2436F">
            <w:pPr>
              <w:spacing w:after="0" w:line="240" w:lineRule="auto"/>
              <w:jc w:val="center"/>
              <w:rPr>
                <w:rFonts w:ascii="Times New Roman" w:eastAsia="Times New Roman" w:hAnsi="Times New Roman" w:cs="Times New Roman"/>
                <w:lang w:eastAsia="ru-RU"/>
              </w:rPr>
            </w:pPr>
            <w:proofErr w:type="spellStart"/>
            <w:r w:rsidRPr="00A2436F">
              <w:rPr>
                <w:rFonts w:ascii="Times New Roman" w:eastAsia="Times New Roman" w:hAnsi="Times New Roman" w:cs="Times New Roman"/>
                <w:lang w:eastAsia="ru-RU"/>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C763F" w14:textId="77777777" w:rsidR="00A2436F" w:rsidRPr="00A2436F" w:rsidRDefault="00A2436F" w:rsidP="00A2436F">
            <w:pPr>
              <w:spacing w:after="0" w:line="240" w:lineRule="auto"/>
              <w:jc w:val="center"/>
              <w:rPr>
                <w:rFonts w:ascii="Times New Roman" w:eastAsia="Times New Roman" w:hAnsi="Times New Roman" w:cs="Times New Roman"/>
                <w:lang w:eastAsia="ru-RU"/>
              </w:rPr>
            </w:pPr>
            <w:r w:rsidRPr="00A2436F">
              <w:rPr>
                <w:rFonts w:ascii="Times New Roman" w:eastAsia="Times New Roman" w:hAnsi="Times New Roman" w:cs="Times New Roman"/>
                <w:lang w:eastAsia="ru-RU"/>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11060" w14:textId="43901919" w:rsidR="00A2436F" w:rsidRPr="00A2436F" w:rsidRDefault="00A2436F" w:rsidP="00A2436F">
            <w:pPr>
              <w:spacing w:after="0" w:line="240" w:lineRule="auto"/>
              <w:jc w:val="right"/>
              <w:rPr>
                <w:rFonts w:ascii="Times New Roman" w:eastAsia="Times New Roman" w:hAnsi="Times New Roman" w:cs="Times New Roman"/>
                <w:lang w:eastAsia="ru-RU"/>
              </w:rPr>
            </w:pPr>
          </w:p>
        </w:tc>
      </w:tr>
      <w:tr w:rsidR="00A2436F" w:rsidRPr="00A2436F" w14:paraId="7C973C0D" w14:textId="77777777" w:rsidTr="00A2436F">
        <w:trPr>
          <w:trHeight w:val="11265"/>
        </w:trPr>
        <w:tc>
          <w:tcPr>
            <w:tcW w:w="0" w:type="auto"/>
            <w:tcBorders>
              <w:top w:val="single" w:sz="6" w:space="0" w:color="000000"/>
              <w:left w:val="single" w:sz="6" w:space="0" w:color="000000"/>
              <w:bottom w:val="single" w:sz="6" w:space="0" w:color="000000"/>
              <w:right w:val="single" w:sz="6" w:space="0" w:color="000000"/>
            </w:tcBorders>
            <w:hideMark/>
          </w:tcPr>
          <w:p w14:paraId="60508555" w14:textId="77777777" w:rsidR="00A2436F" w:rsidRPr="00A2436F" w:rsidRDefault="00A2436F" w:rsidP="00A2436F">
            <w:pPr>
              <w:spacing w:after="0" w:line="240" w:lineRule="auto"/>
              <w:jc w:val="center"/>
              <w:rPr>
                <w:rFonts w:ascii="Times New Roman" w:eastAsia="Times New Roman" w:hAnsi="Times New Roman" w:cs="Times New Roman"/>
                <w:lang w:eastAsia="ru-RU"/>
              </w:rPr>
            </w:pPr>
            <w:r w:rsidRPr="00A2436F">
              <w:rPr>
                <w:rFonts w:ascii="Times New Roman" w:eastAsia="Times New Roman" w:hAnsi="Times New Roman" w:cs="Times New Roman"/>
                <w:lang w:eastAsia="ru-RU"/>
              </w:rPr>
              <w:lastRenderedPageBreak/>
              <w:t>8</w:t>
            </w:r>
          </w:p>
        </w:tc>
        <w:tc>
          <w:tcPr>
            <w:tcW w:w="0" w:type="auto"/>
            <w:tcBorders>
              <w:top w:val="single" w:sz="6" w:space="0" w:color="000000"/>
              <w:bottom w:val="single" w:sz="6" w:space="0" w:color="000000"/>
              <w:right w:val="single" w:sz="6" w:space="0" w:color="000000"/>
            </w:tcBorders>
            <w:hideMark/>
          </w:tcPr>
          <w:p w14:paraId="0C17F9A1" w14:textId="77777777" w:rsidR="00A2436F" w:rsidRPr="00A2436F" w:rsidRDefault="00A2436F" w:rsidP="00A2436F">
            <w:pPr>
              <w:spacing w:after="0" w:line="240" w:lineRule="auto"/>
              <w:rPr>
                <w:rFonts w:ascii="Times New Roman" w:eastAsia="Times New Roman" w:hAnsi="Times New Roman" w:cs="Times New Roman"/>
                <w:lang w:eastAsia="ru-RU"/>
              </w:rPr>
            </w:pPr>
            <w:r w:rsidRPr="00A2436F">
              <w:rPr>
                <w:rFonts w:ascii="Times New Roman" w:eastAsia="Times New Roman" w:hAnsi="Times New Roman" w:cs="Times New Roman"/>
                <w:lang w:eastAsia="ru-RU"/>
              </w:rPr>
              <w:t>Шкаф медицинский металлический 1-створчатый 2-дверный.</w:t>
            </w:r>
          </w:p>
        </w:tc>
        <w:tc>
          <w:tcPr>
            <w:tcW w:w="0" w:type="auto"/>
            <w:tcBorders>
              <w:top w:val="single" w:sz="6" w:space="0" w:color="000000"/>
              <w:left w:val="single" w:sz="6" w:space="0" w:color="000000"/>
              <w:bottom w:val="single" w:sz="6" w:space="0" w:color="000000"/>
              <w:right w:val="single" w:sz="6" w:space="0" w:color="000000"/>
            </w:tcBorders>
            <w:hideMark/>
          </w:tcPr>
          <w:p w14:paraId="68B13035" w14:textId="77777777" w:rsidR="00A2436F" w:rsidRPr="00A2436F" w:rsidRDefault="00A2436F" w:rsidP="00A2436F">
            <w:pPr>
              <w:spacing w:after="0" w:line="240" w:lineRule="auto"/>
              <w:rPr>
                <w:rFonts w:ascii="Times New Roman" w:eastAsia="Times New Roman" w:hAnsi="Times New Roman" w:cs="Times New Roman"/>
                <w:lang w:eastAsia="ru-RU"/>
              </w:rPr>
            </w:pPr>
            <w:r w:rsidRPr="00A2436F">
              <w:rPr>
                <w:rFonts w:ascii="Times New Roman" w:eastAsia="Times New Roman" w:hAnsi="Times New Roman" w:cs="Times New Roman"/>
                <w:lang w:eastAsia="ru-RU"/>
              </w:rPr>
              <w:t xml:space="preserve">Изделие состоит из двух закрытых секций: верхней и нижней с полками. Каркас изделия выполнен из холоднокатаной стали толщиной 1мм. Конструкция цельносварная. Покрытие каркаса – полимерно-порошковое. Цвет корпуса шкафа белый RAL 9016. Цвет металлических дверок белый RAL 9016. Дверки металлические 2-слойные (по типу </w:t>
            </w:r>
            <w:proofErr w:type="spellStart"/>
            <w:r w:rsidRPr="00A2436F">
              <w:rPr>
                <w:rFonts w:ascii="Times New Roman" w:eastAsia="Times New Roman" w:hAnsi="Times New Roman" w:cs="Times New Roman"/>
                <w:lang w:eastAsia="ru-RU"/>
              </w:rPr>
              <w:t>слайдж</w:t>
            </w:r>
            <w:proofErr w:type="spellEnd"/>
            <w:r w:rsidRPr="00A2436F">
              <w:rPr>
                <w:rFonts w:ascii="Times New Roman" w:eastAsia="Times New Roman" w:hAnsi="Times New Roman" w:cs="Times New Roman"/>
                <w:lang w:eastAsia="ru-RU"/>
              </w:rPr>
              <w:t xml:space="preserve">-панелей, не имеющие открытых технологических "карманов", где может скапливаться пыль и микробы), установлены на две шарнирные петли (каждая) с механизмом доводчика (для обеспечения бесшумного закрывания). Количество дверок у шкафа - две. Дверки верхнего и нижнего отделов шкафа - оснащены врезными замками (в комплекте каждого замка не менее двух ключей). Крепление всех петель к корпусу шкафа и к дверке должно быть с помощью </w:t>
            </w:r>
            <w:proofErr w:type="gramStart"/>
            <w:r w:rsidRPr="00A2436F">
              <w:rPr>
                <w:rFonts w:ascii="Times New Roman" w:eastAsia="Times New Roman" w:hAnsi="Times New Roman" w:cs="Times New Roman"/>
                <w:lang w:eastAsia="ru-RU"/>
              </w:rPr>
              <w:t>винтов</w:t>
            </w:r>
            <w:proofErr w:type="gramEnd"/>
            <w:r w:rsidRPr="00A2436F">
              <w:rPr>
                <w:rFonts w:ascii="Times New Roman" w:eastAsia="Times New Roman" w:hAnsi="Times New Roman" w:cs="Times New Roman"/>
                <w:lang w:eastAsia="ru-RU"/>
              </w:rPr>
              <w:t xml:space="preserve"> вворачиваемых в вытяжные резьбовые клепки с фиксацией (предотвращающие проворачивание и самопроизвольное расшатывание или выпадение в процессе эксплуатации). Ручки на дверках металлические хромированные, тип - скоба, с межцентровым расстоянием крепежных отверстий 128 мм. Верхняя секция имеет две металлические полки. Нижняя секция имеет одну стационарную металлическую полку. Шкаф установлен на металлические ножки, являющиеся продолжением корпуса изделия с регулируемыми </w:t>
            </w:r>
            <w:proofErr w:type="spellStart"/>
            <w:proofErr w:type="gramStart"/>
            <w:r w:rsidRPr="00A2436F">
              <w:rPr>
                <w:rFonts w:ascii="Times New Roman" w:eastAsia="Times New Roman" w:hAnsi="Times New Roman" w:cs="Times New Roman"/>
                <w:lang w:eastAsia="ru-RU"/>
              </w:rPr>
              <w:t>металло</w:t>
            </w:r>
            <w:proofErr w:type="spellEnd"/>
            <w:r w:rsidRPr="00A2436F">
              <w:rPr>
                <w:rFonts w:ascii="Times New Roman" w:eastAsia="Times New Roman" w:hAnsi="Times New Roman" w:cs="Times New Roman"/>
                <w:lang w:eastAsia="ru-RU"/>
              </w:rPr>
              <w:t>-пластиковыми</w:t>
            </w:r>
            <w:proofErr w:type="gramEnd"/>
            <w:r w:rsidRPr="00A2436F">
              <w:rPr>
                <w:rFonts w:ascii="Times New Roman" w:eastAsia="Times New Roman" w:hAnsi="Times New Roman" w:cs="Times New Roman"/>
                <w:lang w:eastAsia="ru-RU"/>
              </w:rPr>
              <w:t xml:space="preserve"> опорами (позволяющими производить установку изделия на неровных полах и беспрепятственно проводить влажную уборку под изделием). Высота ножки - 110мм. Диапазон регулировки опоры - 25мм. Ширина шкафа - 500мм. Глубина шкафа - 400мм. Высота шкафа - 1800мм. Сварные швы на изделии проварены и зачищены, имеют эстетичный вид. Все внутренние и наружные поверхности должны быть устойчивы к проведению дезинфекции. Изделие должно иметь паспорт на русском языке. Гарантийный срок должен быть не менее 12 месяцев с момента ввода изделия в эксплуатацию.</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362A7" w14:textId="77777777" w:rsidR="00A2436F" w:rsidRPr="00A2436F" w:rsidRDefault="00A2436F" w:rsidP="00A2436F">
            <w:pPr>
              <w:spacing w:after="0" w:line="240" w:lineRule="auto"/>
              <w:jc w:val="center"/>
              <w:rPr>
                <w:rFonts w:ascii="Times New Roman" w:eastAsia="Times New Roman" w:hAnsi="Times New Roman" w:cs="Times New Roman"/>
                <w:lang w:eastAsia="ru-RU"/>
              </w:rPr>
            </w:pPr>
            <w:proofErr w:type="spellStart"/>
            <w:r w:rsidRPr="00A2436F">
              <w:rPr>
                <w:rFonts w:ascii="Times New Roman" w:eastAsia="Times New Roman" w:hAnsi="Times New Roman" w:cs="Times New Roman"/>
                <w:lang w:eastAsia="ru-RU"/>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C951B" w14:textId="77777777" w:rsidR="00A2436F" w:rsidRPr="00A2436F" w:rsidRDefault="00A2436F" w:rsidP="00A2436F">
            <w:pPr>
              <w:spacing w:after="0" w:line="240" w:lineRule="auto"/>
              <w:jc w:val="center"/>
              <w:rPr>
                <w:rFonts w:ascii="Times New Roman" w:eastAsia="Times New Roman" w:hAnsi="Times New Roman" w:cs="Times New Roman"/>
                <w:lang w:eastAsia="ru-RU"/>
              </w:rPr>
            </w:pPr>
            <w:r w:rsidRPr="00A2436F">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11123" w14:textId="0A1FB9FD" w:rsidR="00A2436F" w:rsidRPr="00A2436F" w:rsidRDefault="00A2436F" w:rsidP="00A2436F">
            <w:pPr>
              <w:spacing w:after="0" w:line="240" w:lineRule="auto"/>
              <w:jc w:val="right"/>
              <w:rPr>
                <w:rFonts w:ascii="Times New Roman" w:eastAsia="Times New Roman" w:hAnsi="Times New Roman" w:cs="Times New Roman"/>
                <w:lang w:eastAsia="ru-RU"/>
              </w:rPr>
            </w:pPr>
          </w:p>
        </w:tc>
      </w:tr>
      <w:tr w:rsidR="00A2436F" w:rsidRPr="00A2436F" w14:paraId="2013268F" w14:textId="77777777" w:rsidTr="00A2436F">
        <w:trPr>
          <w:trHeight w:val="15090"/>
        </w:trPr>
        <w:tc>
          <w:tcPr>
            <w:tcW w:w="0" w:type="auto"/>
            <w:tcBorders>
              <w:top w:val="single" w:sz="6" w:space="0" w:color="000000"/>
              <w:left w:val="single" w:sz="6" w:space="0" w:color="000000"/>
              <w:bottom w:val="single" w:sz="6" w:space="0" w:color="000000"/>
              <w:right w:val="single" w:sz="6" w:space="0" w:color="000000"/>
            </w:tcBorders>
            <w:hideMark/>
          </w:tcPr>
          <w:p w14:paraId="50E7A8F8" w14:textId="77777777" w:rsidR="00A2436F" w:rsidRPr="00A2436F" w:rsidRDefault="00A2436F" w:rsidP="00A2436F">
            <w:pPr>
              <w:spacing w:after="0" w:line="240" w:lineRule="auto"/>
              <w:jc w:val="center"/>
              <w:rPr>
                <w:rFonts w:ascii="Times New Roman" w:eastAsia="Times New Roman" w:hAnsi="Times New Roman" w:cs="Times New Roman"/>
                <w:lang w:eastAsia="ru-RU"/>
              </w:rPr>
            </w:pPr>
            <w:r w:rsidRPr="00A2436F">
              <w:rPr>
                <w:rFonts w:ascii="Times New Roman" w:eastAsia="Times New Roman" w:hAnsi="Times New Roman" w:cs="Times New Roman"/>
                <w:lang w:eastAsia="ru-RU"/>
              </w:rPr>
              <w:lastRenderedPageBreak/>
              <w:t>9</w:t>
            </w:r>
          </w:p>
        </w:tc>
        <w:tc>
          <w:tcPr>
            <w:tcW w:w="0" w:type="auto"/>
            <w:tcBorders>
              <w:top w:val="single" w:sz="6" w:space="0" w:color="000000"/>
              <w:bottom w:val="single" w:sz="6" w:space="0" w:color="000000"/>
              <w:right w:val="single" w:sz="6" w:space="0" w:color="000000"/>
            </w:tcBorders>
            <w:hideMark/>
          </w:tcPr>
          <w:p w14:paraId="624A21CF" w14:textId="77777777" w:rsidR="00A2436F" w:rsidRPr="00A2436F" w:rsidRDefault="00A2436F" w:rsidP="00A2436F">
            <w:pPr>
              <w:spacing w:after="0" w:line="240" w:lineRule="auto"/>
              <w:rPr>
                <w:rFonts w:ascii="Times New Roman" w:eastAsia="Times New Roman" w:hAnsi="Times New Roman" w:cs="Times New Roman"/>
                <w:lang w:eastAsia="ru-RU"/>
              </w:rPr>
            </w:pPr>
            <w:r w:rsidRPr="00A2436F">
              <w:rPr>
                <w:rFonts w:ascii="Times New Roman" w:eastAsia="Times New Roman" w:hAnsi="Times New Roman" w:cs="Times New Roman"/>
                <w:lang w:eastAsia="ru-RU"/>
              </w:rPr>
              <w:t>Столик медицинский манипуляционный с 6-ю выдвижными ящиками и выдвижной полкой.</w:t>
            </w:r>
          </w:p>
        </w:tc>
        <w:tc>
          <w:tcPr>
            <w:tcW w:w="0" w:type="auto"/>
            <w:tcBorders>
              <w:top w:val="single" w:sz="6" w:space="0" w:color="000000"/>
              <w:left w:val="single" w:sz="6" w:space="0" w:color="000000"/>
              <w:bottom w:val="single" w:sz="6" w:space="0" w:color="000000"/>
              <w:right w:val="single" w:sz="6" w:space="0" w:color="000000"/>
            </w:tcBorders>
            <w:hideMark/>
          </w:tcPr>
          <w:p w14:paraId="0769269B" w14:textId="77777777" w:rsidR="00A2436F" w:rsidRPr="00A2436F" w:rsidRDefault="00A2436F" w:rsidP="00A2436F">
            <w:pPr>
              <w:spacing w:after="0" w:line="240" w:lineRule="auto"/>
              <w:rPr>
                <w:rFonts w:ascii="Times New Roman" w:eastAsia="Times New Roman" w:hAnsi="Times New Roman" w:cs="Times New Roman"/>
                <w:lang w:eastAsia="ru-RU"/>
              </w:rPr>
            </w:pPr>
            <w:r w:rsidRPr="00A2436F">
              <w:rPr>
                <w:rFonts w:ascii="Times New Roman" w:eastAsia="Times New Roman" w:hAnsi="Times New Roman" w:cs="Times New Roman"/>
                <w:lang w:eastAsia="ru-RU"/>
              </w:rPr>
              <w:t xml:space="preserve">Изделие представляет собой </w:t>
            </w:r>
            <w:proofErr w:type="spellStart"/>
            <w:r w:rsidRPr="00A2436F">
              <w:rPr>
                <w:rFonts w:ascii="Times New Roman" w:eastAsia="Times New Roman" w:hAnsi="Times New Roman" w:cs="Times New Roman"/>
                <w:lang w:eastAsia="ru-RU"/>
              </w:rPr>
              <w:t>двухполочный</w:t>
            </w:r>
            <w:proofErr w:type="spellEnd"/>
            <w:r w:rsidRPr="00A2436F">
              <w:rPr>
                <w:rFonts w:ascii="Times New Roman" w:eastAsia="Times New Roman" w:hAnsi="Times New Roman" w:cs="Times New Roman"/>
                <w:lang w:eastAsia="ru-RU"/>
              </w:rPr>
              <w:t xml:space="preserve"> мобильный инструментальный столик, под верхней полкой которого расположены шесть выдвижных ящиков (по два в ряд в три уровня), с одной боковой стороны столик оснащен ручкой для перемещения, с другой - выдвижной полкой под документы. Каркас изделия цельносварной из стальной профильной трубы сечением 20*20*1,5мм и листовой холоднокатаной стали толщиной 1мм с белым полимерно-порошковым покрытием. Фасадные панели выдвижных ящиков </w:t>
            </w:r>
            <w:proofErr w:type="spellStart"/>
            <w:r w:rsidRPr="00A2436F">
              <w:rPr>
                <w:rFonts w:ascii="Times New Roman" w:eastAsia="Times New Roman" w:hAnsi="Times New Roman" w:cs="Times New Roman"/>
                <w:lang w:eastAsia="ru-RU"/>
              </w:rPr>
              <w:t>вывсотой</w:t>
            </w:r>
            <w:proofErr w:type="spellEnd"/>
            <w:r w:rsidRPr="00A2436F">
              <w:rPr>
                <w:rFonts w:ascii="Times New Roman" w:eastAsia="Times New Roman" w:hAnsi="Times New Roman" w:cs="Times New Roman"/>
                <w:lang w:eastAsia="ru-RU"/>
              </w:rPr>
              <w:t xml:space="preserve"> 120мм, металлические 2-слойные (по типу </w:t>
            </w:r>
            <w:proofErr w:type="spellStart"/>
            <w:r w:rsidRPr="00A2436F">
              <w:rPr>
                <w:rFonts w:ascii="Times New Roman" w:eastAsia="Times New Roman" w:hAnsi="Times New Roman" w:cs="Times New Roman"/>
                <w:lang w:eastAsia="ru-RU"/>
              </w:rPr>
              <w:t>слайдж</w:t>
            </w:r>
            <w:proofErr w:type="spellEnd"/>
            <w:r w:rsidRPr="00A2436F">
              <w:rPr>
                <w:rFonts w:ascii="Times New Roman" w:eastAsia="Times New Roman" w:hAnsi="Times New Roman" w:cs="Times New Roman"/>
                <w:lang w:eastAsia="ru-RU"/>
              </w:rPr>
              <w:t xml:space="preserve">-панелей, не имеющие открытых технологических "карманов", где может скапливаться пыль и микробы), с белым полимерно-порошковым покрытием. Ручки на фасадах ящиков металлические хромированные, тип - дужки, с межцентровым расстоянием крепежных отверстий 128мм. Ящики установлены на роликовые направляющие. Крепление всех направляющих к корпусу столика и к ящику должно быть с помощью вытяжных клепок с фиксацией (предотвращающих самопроизвольное расшатывание или выпадение в процессе эксплуатации). Два верхних ящика должны быть оснащены врезными замочками (в комплекте каждого не менее 2-х ключей). Полки изготовлены из шлифованной листовой нержавеющей стали марки AISI 304, толщиной 0,8мм. Корпус столика с левой стороны оборудован ручкой для перемещения, из стальной профильной трубы сечением 20*20*1,5мм с белым полимерно-порошковым покрытием, расположенной в горизонтальном положении, имеющей сварное соединение с </w:t>
            </w:r>
            <w:proofErr w:type="spellStart"/>
            <w:r w:rsidRPr="00A2436F">
              <w:rPr>
                <w:rFonts w:ascii="Times New Roman" w:eastAsia="Times New Roman" w:hAnsi="Times New Roman" w:cs="Times New Roman"/>
                <w:lang w:eastAsia="ru-RU"/>
              </w:rPr>
              <w:t>металлокаркасом</w:t>
            </w:r>
            <w:proofErr w:type="spellEnd"/>
            <w:r w:rsidRPr="00A2436F">
              <w:rPr>
                <w:rFonts w:ascii="Times New Roman" w:eastAsia="Times New Roman" w:hAnsi="Times New Roman" w:cs="Times New Roman"/>
                <w:lang w:eastAsia="ru-RU"/>
              </w:rPr>
              <w:t xml:space="preserve"> столика. Столик установлен на четыре самоориентирующиеся колеса диаметром 50 мм, с ободом из светло-серой немаркой резины с повышенной износостойкостью, обладающие антистатическими свойствами (два передних с тормозом), грузоподъемностью не менее 40кг. Ширина столика (с учетом ручки для перемещения) - 720мм. Ширина столика (без учета ручки для перемещения) - 600мм. Глубина столика - 500мм. Высота столика - 950мм. Сварные швы на столике проварены, зачищены и покрашены, имеют эстетичный вид. Все внутренние и наружные поверхности должны быть устойчивы к проведению дезинфекции. Доставка и монтаж по месту должны быть произведены силами Поставщика. Изделие имеет паспорт на русском языке и регистрационное удостоверение Росздравнадзора. Гарантийный срок не менее 12 месяцев с момента ввода изделия в эксплуатацию.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AAA79" w14:textId="77777777" w:rsidR="00A2436F" w:rsidRPr="00A2436F" w:rsidRDefault="00A2436F" w:rsidP="00A2436F">
            <w:pPr>
              <w:spacing w:after="0" w:line="240" w:lineRule="auto"/>
              <w:jc w:val="center"/>
              <w:rPr>
                <w:rFonts w:ascii="Times New Roman" w:eastAsia="Times New Roman" w:hAnsi="Times New Roman" w:cs="Times New Roman"/>
                <w:lang w:eastAsia="ru-RU"/>
              </w:rPr>
            </w:pPr>
            <w:proofErr w:type="spellStart"/>
            <w:r w:rsidRPr="00A2436F">
              <w:rPr>
                <w:rFonts w:ascii="Times New Roman" w:eastAsia="Times New Roman" w:hAnsi="Times New Roman" w:cs="Times New Roman"/>
                <w:lang w:eastAsia="ru-RU"/>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ADD92" w14:textId="77777777" w:rsidR="00A2436F" w:rsidRPr="00A2436F" w:rsidRDefault="00A2436F" w:rsidP="00A2436F">
            <w:pPr>
              <w:spacing w:after="0" w:line="240" w:lineRule="auto"/>
              <w:jc w:val="center"/>
              <w:rPr>
                <w:rFonts w:ascii="Times New Roman" w:eastAsia="Times New Roman" w:hAnsi="Times New Roman" w:cs="Times New Roman"/>
                <w:lang w:eastAsia="ru-RU"/>
              </w:rPr>
            </w:pPr>
            <w:r w:rsidRPr="00A2436F">
              <w:rPr>
                <w:rFonts w:ascii="Times New Roman" w:eastAsia="Times New Roman" w:hAnsi="Times New Roman" w:cs="Times New Roman"/>
                <w:lang w:eastAsia="ru-RU"/>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2D5F3" w14:textId="7E2ED395" w:rsidR="00A2436F" w:rsidRPr="00A2436F" w:rsidRDefault="00A2436F" w:rsidP="00A2436F">
            <w:pPr>
              <w:spacing w:after="0" w:line="240" w:lineRule="auto"/>
              <w:jc w:val="right"/>
              <w:rPr>
                <w:rFonts w:ascii="Times New Roman" w:eastAsia="Times New Roman" w:hAnsi="Times New Roman" w:cs="Times New Roman"/>
                <w:lang w:eastAsia="ru-RU"/>
              </w:rPr>
            </w:pPr>
          </w:p>
        </w:tc>
      </w:tr>
      <w:tr w:rsidR="00A2436F" w:rsidRPr="00A2436F" w14:paraId="6A9B0E62" w14:textId="77777777" w:rsidTr="00A2436F">
        <w:trPr>
          <w:trHeight w:val="5400"/>
        </w:trPr>
        <w:tc>
          <w:tcPr>
            <w:tcW w:w="0" w:type="auto"/>
            <w:tcBorders>
              <w:top w:val="single" w:sz="6" w:space="0" w:color="000000"/>
              <w:left w:val="single" w:sz="6" w:space="0" w:color="000000"/>
              <w:bottom w:val="single" w:sz="6" w:space="0" w:color="000000"/>
              <w:right w:val="single" w:sz="6" w:space="0" w:color="000000"/>
            </w:tcBorders>
            <w:hideMark/>
          </w:tcPr>
          <w:p w14:paraId="19BB0AB4" w14:textId="77777777" w:rsidR="00A2436F" w:rsidRPr="00A2436F" w:rsidRDefault="00A2436F" w:rsidP="00A2436F">
            <w:pPr>
              <w:spacing w:after="0" w:line="240" w:lineRule="auto"/>
              <w:jc w:val="center"/>
              <w:rPr>
                <w:rFonts w:ascii="Times New Roman" w:eastAsia="Times New Roman" w:hAnsi="Times New Roman" w:cs="Times New Roman"/>
                <w:lang w:eastAsia="ru-RU"/>
              </w:rPr>
            </w:pPr>
            <w:r w:rsidRPr="00A2436F">
              <w:rPr>
                <w:rFonts w:ascii="Times New Roman" w:eastAsia="Times New Roman" w:hAnsi="Times New Roman" w:cs="Times New Roman"/>
                <w:lang w:eastAsia="ru-RU"/>
              </w:rPr>
              <w:lastRenderedPageBreak/>
              <w:t>10</w:t>
            </w:r>
          </w:p>
        </w:tc>
        <w:tc>
          <w:tcPr>
            <w:tcW w:w="0" w:type="auto"/>
            <w:tcBorders>
              <w:top w:val="single" w:sz="6" w:space="0" w:color="000000"/>
              <w:bottom w:val="single" w:sz="6" w:space="0" w:color="000000"/>
              <w:right w:val="single" w:sz="6" w:space="0" w:color="000000"/>
            </w:tcBorders>
            <w:hideMark/>
          </w:tcPr>
          <w:p w14:paraId="37964B32" w14:textId="77777777" w:rsidR="00A2436F" w:rsidRPr="00A2436F" w:rsidRDefault="00A2436F" w:rsidP="00A2436F">
            <w:pPr>
              <w:spacing w:after="0" w:line="240" w:lineRule="auto"/>
              <w:rPr>
                <w:rFonts w:ascii="Times New Roman" w:eastAsia="Times New Roman" w:hAnsi="Times New Roman" w:cs="Times New Roman"/>
                <w:lang w:eastAsia="ru-RU"/>
              </w:rPr>
            </w:pPr>
            <w:r w:rsidRPr="00A2436F">
              <w:rPr>
                <w:rFonts w:ascii="Times New Roman" w:eastAsia="Times New Roman" w:hAnsi="Times New Roman" w:cs="Times New Roman"/>
                <w:lang w:eastAsia="ru-RU"/>
              </w:rPr>
              <w:t xml:space="preserve">Столик медицинский инструментальный. </w:t>
            </w:r>
          </w:p>
        </w:tc>
        <w:tc>
          <w:tcPr>
            <w:tcW w:w="0" w:type="auto"/>
            <w:tcBorders>
              <w:top w:val="single" w:sz="6" w:space="0" w:color="000000"/>
              <w:left w:val="single" w:sz="6" w:space="0" w:color="000000"/>
              <w:bottom w:val="single" w:sz="6" w:space="0" w:color="000000"/>
              <w:right w:val="single" w:sz="6" w:space="0" w:color="000000"/>
            </w:tcBorders>
            <w:hideMark/>
          </w:tcPr>
          <w:p w14:paraId="053A1A8A" w14:textId="77777777" w:rsidR="00A2436F" w:rsidRPr="00A2436F" w:rsidRDefault="00A2436F" w:rsidP="00A2436F">
            <w:pPr>
              <w:spacing w:after="0" w:line="240" w:lineRule="auto"/>
              <w:rPr>
                <w:rFonts w:ascii="Times New Roman" w:eastAsia="Times New Roman" w:hAnsi="Times New Roman" w:cs="Times New Roman"/>
                <w:lang w:eastAsia="ru-RU"/>
              </w:rPr>
            </w:pPr>
            <w:r w:rsidRPr="00A2436F">
              <w:rPr>
                <w:rFonts w:ascii="Times New Roman" w:eastAsia="Times New Roman" w:hAnsi="Times New Roman" w:cs="Times New Roman"/>
                <w:lang w:eastAsia="ru-RU"/>
              </w:rPr>
              <w:t xml:space="preserve">Каркас цельносварной из профильной стальной трубы 25*25*1,5мм с белым полимерно-порошковым покрытием. Рабочая поверхность и полка из листовой шлифованной нержавеющей стали марки AISI 304. Столик установлен на колеса диаметром 50мм на резиновом ободе, два колеса оснащены индивидуальным тормозом. Габариты столика (Ш*Г*В): 1300*800*900мм ±4 мм. Грузоподъемность столика не менее 90 кг. Сварные швы на столике проварены, зачищены и покрашены, имеют эстетичный вид. Все внутренние и наружные поверхности должны быть устойчивы к проведению дезинфекции. Доставка и монтаж по месту должны быть произведены силами Поставщика. Изделие имеет паспорт на русском языке и регистрационное удостоверение Росздравнадзора. Гарантийный срок не менее 12 месяцев с момента ввода изделия в эксплуатацию.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8DC01" w14:textId="77777777" w:rsidR="00A2436F" w:rsidRPr="00A2436F" w:rsidRDefault="00A2436F" w:rsidP="00A2436F">
            <w:pPr>
              <w:spacing w:after="0" w:line="240" w:lineRule="auto"/>
              <w:jc w:val="center"/>
              <w:rPr>
                <w:rFonts w:ascii="Times New Roman" w:eastAsia="Times New Roman" w:hAnsi="Times New Roman" w:cs="Times New Roman"/>
                <w:lang w:eastAsia="ru-RU"/>
              </w:rPr>
            </w:pPr>
            <w:proofErr w:type="spellStart"/>
            <w:r w:rsidRPr="00A2436F">
              <w:rPr>
                <w:rFonts w:ascii="Times New Roman" w:eastAsia="Times New Roman" w:hAnsi="Times New Roman" w:cs="Times New Roman"/>
                <w:lang w:eastAsia="ru-RU"/>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CCADC" w14:textId="77777777" w:rsidR="00A2436F" w:rsidRPr="00A2436F" w:rsidRDefault="00A2436F" w:rsidP="00A2436F">
            <w:pPr>
              <w:spacing w:after="0" w:line="240" w:lineRule="auto"/>
              <w:jc w:val="center"/>
              <w:rPr>
                <w:rFonts w:ascii="Times New Roman" w:eastAsia="Times New Roman" w:hAnsi="Times New Roman" w:cs="Times New Roman"/>
                <w:lang w:eastAsia="ru-RU"/>
              </w:rPr>
            </w:pPr>
            <w:r w:rsidRPr="00A2436F">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tcPr>
          <w:p w14:paraId="52BF321D" w14:textId="6577EF91" w:rsidR="00A2436F" w:rsidRPr="00A2436F" w:rsidRDefault="00A2436F" w:rsidP="00A2436F">
            <w:pPr>
              <w:spacing w:after="0" w:line="240" w:lineRule="auto"/>
              <w:jc w:val="right"/>
              <w:rPr>
                <w:rFonts w:ascii="Times New Roman" w:eastAsia="Times New Roman" w:hAnsi="Times New Roman" w:cs="Times New Roman"/>
                <w:lang w:eastAsia="ru-RU"/>
              </w:rPr>
            </w:pPr>
          </w:p>
        </w:tc>
      </w:tr>
      <w:tr w:rsidR="00A2436F" w:rsidRPr="00A2436F" w14:paraId="67441AA1" w14:textId="77777777" w:rsidTr="00A2436F">
        <w:trPr>
          <w:trHeight w:val="4890"/>
        </w:trPr>
        <w:tc>
          <w:tcPr>
            <w:tcW w:w="0" w:type="auto"/>
            <w:tcBorders>
              <w:top w:val="single" w:sz="6" w:space="0" w:color="000000"/>
              <w:left w:val="single" w:sz="6" w:space="0" w:color="000000"/>
              <w:bottom w:val="single" w:sz="6" w:space="0" w:color="000000"/>
              <w:right w:val="single" w:sz="6" w:space="0" w:color="000000"/>
            </w:tcBorders>
            <w:hideMark/>
          </w:tcPr>
          <w:p w14:paraId="5983B1F2" w14:textId="77777777" w:rsidR="00A2436F" w:rsidRPr="00A2436F" w:rsidRDefault="00A2436F" w:rsidP="00A2436F">
            <w:pPr>
              <w:spacing w:after="0" w:line="240" w:lineRule="auto"/>
              <w:jc w:val="center"/>
              <w:rPr>
                <w:rFonts w:ascii="Times New Roman" w:eastAsia="Times New Roman" w:hAnsi="Times New Roman" w:cs="Times New Roman"/>
                <w:lang w:eastAsia="ru-RU"/>
              </w:rPr>
            </w:pPr>
            <w:r w:rsidRPr="00A2436F">
              <w:rPr>
                <w:rFonts w:ascii="Times New Roman" w:eastAsia="Times New Roman" w:hAnsi="Times New Roman" w:cs="Times New Roman"/>
                <w:lang w:eastAsia="ru-RU"/>
              </w:rPr>
              <w:t>11</w:t>
            </w:r>
          </w:p>
        </w:tc>
        <w:tc>
          <w:tcPr>
            <w:tcW w:w="0" w:type="auto"/>
            <w:tcBorders>
              <w:top w:val="single" w:sz="6" w:space="0" w:color="000000"/>
              <w:bottom w:val="single" w:sz="6" w:space="0" w:color="000000"/>
              <w:right w:val="single" w:sz="6" w:space="0" w:color="000000"/>
            </w:tcBorders>
            <w:hideMark/>
          </w:tcPr>
          <w:p w14:paraId="2C4E83C8" w14:textId="77777777" w:rsidR="00A2436F" w:rsidRPr="00A2436F" w:rsidRDefault="00A2436F" w:rsidP="00A2436F">
            <w:pPr>
              <w:spacing w:after="0" w:line="240" w:lineRule="auto"/>
              <w:rPr>
                <w:rFonts w:ascii="Times New Roman" w:eastAsia="Times New Roman" w:hAnsi="Times New Roman" w:cs="Times New Roman"/>
                <w:lang w:eastAsia="ru-RU"/>
              </w:rPr>
            </w:pPr>
            <w:r w:rsidRPr="00A2436F">
              <w:rPr>
                <w:rFonts w:ascii="Times New Roman" w:eastAsia="Times New Roman" w:hAnsi="Times New Roman" w:cs="Times New Roman"/>
                <w:lang w:eastAsia="ru-RU"/>
              </w:rPr>
              <w:t xml:space="preserve">Столик медицинский инструментальный. </w:t>
            </w:r>
          </w:p>
        </w:tc>
        <w:tc>
          <w:tcPr>
            <w:tcW w:w="0" w:type="auto"/>
            <w:tcBorders>
              <w:top w:val="single" w:sz="6" w:space="0" w:color="000000"/>
              <w:left w:val="single" w:sz="6" w:space="0" w:color="000000"/>
              <w:bottom w:val="single" w:sz="6" w:space="0" w:color="000000"/>
              <w:right w:val="single" w:sz="6" w:space="0" w:color="000000"/>
            </w:tcBorders>
            <w:hideMark/>
          </w:tcPr>
          <w:p w14:paraId="4F1402E4" w14:textId="77777777" w:rsidR="00A2436F" w:rsidRPr="00A2436F" w:rsidRDefault="00A2436F" w:rsidP="00A2436F">
            <w:pPr>
              <w:spacing w:after="0" w:line="240" w:lineRule="auto"/>
              <w:rPr>
                <w:rFonts w:ascii="Times New Roman" w:eastAsia="Times New Roman" w:hAnsi="Times New Roman" w:cs="Times New Roman"/>
                <w:lang w:eastAsia="ru-RU"/>
              </w:rPr>
            </w:pPr>
            <w:r w:rsidRPr="00A2436F">
              <w:rPr>
                <w:rFonts w:ascii="Times New Roman" w:eastAsia="Times New Roman" w:hAnsi="Times New Roman" w:cs="Times New Roman"/>
                <w:lang w:eastAsia="ru-RU"/>
              </w:rPr>
              <w:t xml:space="preserve">Каркас цельносварной из профильной стальной трубы 25*25 мм. Рабочая поверхность и полка из листовой шлифованной нержавеющей стали марки AISI 304. Столик установлен на колеса диаметром 50мм на резиновом ободе, два колеса оснащены индивидуальным тормозом. Габариты столика (Ш*Г*В): 600*600*900мм ±4 мм. Грузоподъемность столика не менее 70 кг. Сварные швы на столике проварены, зачищены и покрашены, имеют эстетичный вид. Все внутренние и наружные поверхности должны быть устойчивы к проведению дезинфекции. Доставка и монтаж по месту должны быть произведены силами Поставщика. Изделие имеет паспорт на русском языке и регистрационное удостоверение Росздравнадзора. Гарантийный срок не менее 12 месяцев с момента ввода изделия в эксплуатацию.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FBD18" w14:textId="77777777" w:rsidR="00A2436F" w:rsidRPr="00A2436F" w:rsidRDefault="00A2436F" w:rsidP="00A2436F">
            <w:pPr>
              <w:spacing w:after="0" w:line="240" w:lineRule="auto"/>
              <w:jc w:val="center"/>
              <w:rPr>
                <w:rFonts w:ascii="Times New Roman" w:eastAsia="Times New Roman" w:hAnsi="Times New Roman" w:cs="Times New Roman"/>
                <w:lang w:eastAsia="ru-RU"/>
              </w:rPr>
            </w:pPr>
            <w:proofErr w:type="spellStart"/>
            <w:r w:rsidRPr="00A2436F">
              <w:rPr>
                <w:rFonts w:ascii="Times New Roman" w:eastAsia="Times New Roman" w:hAnsi="Times New Roman" w:cs="Times New Roman"/>
                <w:lang w:eastAsia="ru-RU"/>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61A82" w14:textId="77777777" w:rsidR="00A2436F" w:rsidRPr="00A2436F" w:rsidRDefault="00A2436F" w:rsidP="00A2436F">
            <w:pPr>
              <w:spacing w:after="0" w:line="240" w:lineRule="auto"/>
              <w:jc w:val="center"/>
              <w:rPr>
                <w:rFonts w:ascii="Times New Roman" w:eastAsia="Times New Roman" w:hAnsi="Times New Roman" w:cs="Times New Roman"/>
                <w:lang w:eastAsia="ru-RU"/>
              </w:rPr>
            </w:pPr>
            <w:r w:rsidRPr="00A2436F">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tcPr>
          <w:p w14:paraId="7DF3D06E" w14:textId="452E7201" w:rsidR="00A2436F" w:rsidRPr="00A2436F" w:rsidRDefault="00A2436F" w:rsidP="00A2436F">
            <w:pPr>
              <w:spacing w:after="0" w:line="240" w:lineRule="auto"/>
              <w:jc w:val="right"/>
              <w:rPr>
                <w:rFonts w:ascii="Times New Roman" w:eastAsia="Times New Roman" w:hAnsi="Times New Roman" w:cs="Times New Roman"/>
                <w:lang w:eastAsia="ru-RU"/>
              </w:rPr>
            </w:pPr>
          </w:p>
        </w:tc>
      </w:tr>
      <w:tr w:rsidR="00A2436F" w:rsidRPr="00A2436F" w14:paraId="418D442E" w14:textId="77777777" w:rsidTr="00A2436F">
        <w:trPr>
          <w:trHeight w:val="14835"/>
        </w:trPr>
        <w:tc>
          <w:tcPr>
            <w:tcW w:w="0" w:type="auto"/>
            <w:tcBorders>
              <w:top w:val="single" w:sz="6" w:space="0" w:color="000000"/>
              <w:left w:val="single" w:sz="6" w:space="0" w:color="000000"/>
              <w:bottom w:val="single" w:sz="6" w:space="0" w:color="000000"/>
              <w:right w:val="single" w:sz="6" w:space="0" w:color="000000"/>
            </w:tcBorders>
            <w:hideMark/>
          </w:tcPr>
          <w:p w14:paraId="3ABE7026" w14:textId="77777777" w:rsidR="00A2436F" w:rsidRPr="00A2436F" w:rsidRDefault="00A2436F" w:rsidP="00A2436F">
            <w:pPr>
              <w:spacing w:after="0" w:line="240" w:lineRule="auto"/>
              <w:jc w:val="center"/>
              <w:rPr>
                <w:rFonts w:ascii="Times New Roman" w:eastAsia="Times New Roman" w:hAnsi="Times New Roman" w:cs="Times New Roman"/>
                <w:lang w:eastAsia="ru-RU"/>
              </w:rPr>
            </w:pPr>
            <w:r w:rsidRPr="00A2436F">
              <w:rPr>
                <w:rFonts w:ascii="Times New Roman" w:eastAsia="Times New Roman" w:hAnsi="Times New Roman" w:cs="Times New Roman"/>
                <w:lang w:eastAsia="ru-RU"/>
              </w:rPr>
              <w:lastRenderedPageBreak/>
              <w:t>12</w:t>
            </w:r>
          </w:p>
        </w:tc>
        <w:tc>
          <w:tcPr>
            <w:tcW w:w="0" w:type="auto"/>
            <w:tcBorders>
              <w:top w:val="single" w:sz="6" w:space="0" w:color="000000"/>
              <w:bottom w:val="single" w:sz="6" w:space="0" w:color="000000"/>
              <w:right w:val="single" w:sz="6" w:space="0" w:color="000000"/>
            </w:tcBorders>
            <w:hideMark/>
          </w:tcPr>
          <w:p w14:paraId="36E13D98" w14:textId="77777777" w:rsidR="00A2436F" w:rsidRPr="00A2436F" w:rsidRDefault="00A2436F" w:rsidP="00A2436F">
            <w:pPr>
              <w:spacing w:after="0" w:line="240" w:lineRule="auto"/>
              <w:rPr>
                <w:rFonts w:ascii="Times New Roman" w:eastAsia="Times New Roman" w:hAnsi="Times New Roman" w:cs="Times New Roman"/>
                <w:lang w:eastAsia="ru-RU"/>
              </w:rPr>
            </w:pPr>
            <w:r w:rsidRPr="00A2436F">
              <w:rPr>
                <w:rFonts w:ascii="Times New Roman" w:eastAsia="Times New Roman" w:hAnsi="Times New Roman" w:cs="Times New Roman"/>
                <w:lang w:eastAsia="ru-RU"/>
              </w:rPr>
              <w:t>Кушетка медицинская смотровая высокая</w:t>
            </w:r>
          </w:p>
        </w:tc>
        <w:tc>
          <w:tcPr>
            <w:tcW w:w="0" w:type="auto"/>
            <w:tcBorders>
              <w:top w:val="single" w:sz="6" w:space="0" w:color="000000"/>
              <w:left w:val="single" w:sz="6" w:space="0" w:color="000000"/>
              <w:bottom w:val="single" w:sz="6" w:space="0" w:color="000000"/>
              <w:right w:val="single" w:sz="6" w:space="0" w:color="000000"/>
            </w:tcBorders>
            <w:hideMark/>
          </w:tcPr>
          <w:p w14:paraId="21F6F396" w14:textId="77777777" w:rsidR="00A2436F" w:rsidRPr="00A2436F" w:rsidRDefault="00A2436F" w:rsidP="00A2436F">
            <w:pPr>
              <w:spacing w:after="0" w:line="240" w:lineRule="auto"/>
              <w:rPr>
                <w:rFonts w:ascii="Times New Roman" w:eastAsia="Times New Roman" w:hAnsi="Times New Roman" w:cs="Times New Roman"/>
                <w:lang w:eastAsia="ru-RU"/>
              </w:rPr>
            </w:pPr>
            <w:r w:rsidRPr="00A2436F">
              <w:rPr>
                <w:rFonts w:ascii="Times New Roman" w:eastAsia="Times New Roman" w:hAnsi="Times New Roman" w:cs="Times New Roman"/>
                <w:lang w:eastAsia="ru-RU"/>
              </w:rPr>
              <w:t xml:space="preserve">сварной каркас цвет светло-серый, кож/зам светло-серый. Изделие состоит из двухсекционного полумягкого ложа с регулируемым по углу наклона подголовником и цельносварного усиленного </w:t>
            </w:r>
            <w:proofErr w:type="spellStart"/>
            <w:r w:rsidRPr="00A2436F">
              <w:rPr>
                <w:rFonts w:ascii="Times New Roman" w:eastAsia="Times New Roman" w:hAnsi="Times New Roman" w:cs="Times New Roman"/>
                <w:lang w:eastAsia="ru-RU"/>
              </w:rPr>
              <w:t>металокаркаса</w:t>
            </w:r>
            <w:proofErr w:type="spellEnd"/>
            <w:r w:rsidRPr="00A2436F">
              <w:rPr>
                <w:rFonts w:ascii="Times New Roman" w:eastAsia="Times New Roman" w:hAnsi="Times New Roman" w:cs="Times New Roman"/>
                <w:lang w:eastAsia="ru-RU"/>
              </w:rPr>
              <w:t xml:space="preserve">. Ложе и подголовник имеют </w:t>
            </w:r>
            <w:proofErr w:type="spellStart"/>
            <w:r w:rsidRPr="00A2436F">
              <w:rPr>
                <w:rFonts w:ascii="Times New Roman" w:eastAsia="Times New Roman" w:hAnsi="Times New Roman" w:cs="Times New Roman"/>
                <w:lang w:eastAsia="ru-RU"/>
              </w:rPr>
              <w:t>заоваленную</w:t>
            </w:r>
            <w:proofErr w:type="spellEnd"/>
            <w:r w:rsidRPr="00A2436F">
              <w:rPr>
                <w:rFonts w:ascii="Times New Roman" w:eastAsia="Times New Roman" w:hAnsi="Times New Roman" w:cs="Times New Roman"/>
                <w:lang w:eastAsia="ru-RU"/>
              </w:rPr>
              <w:t xml:space="preserve"> форму, выполнены из ДСП. Толщина ДСП не менее 16мм. Мягкий слой - из литьевого мягкого </w:t>
            </w:r>
            <w:proofErr w:type="spellStart"/>
            <w:r w:rsidRPr="00A2436F">
              <w:rPr>
                <w:rFonts w:ascii="Times New Roman" w:eastAsia="Times New Roman" w:hAnsi="Times New Roman" w:cs="Times New Roman"/>
                <w:lang w:eastAsia="ru-RU"/>
              </w:rPr>
              <w:t>пенополиуретана</w:t>
            </w:r>
            <w:proofErr w:type="spellEnd"/>
            <w:r w:rsidRPr="00A2436F">
              <w:rPr>
                <w:rFonts w:ascii="Times New Roman" w:eastAsia="Times New Roman" w:hAnsi="Times New Roman" w:cs="Times New Roman"/>
                <w:lang w:eastAsia="ru-RU"/>
              </w:rPr>
              <w:t xml:space="preserve"> (не поролона!). Толщина мягкого слоя не менее 35мм. Ложе и подголовник сверху обтянуты стойким к </w:t>
            </w:r>
            <w:proofErr w:type="spellStart"/>
            <w:r w:rsidRPr="00A2436F">
              <w:rPr>
                <w:rFonts w:ascii="Times New Roman" w:eastAsia="Times New Roman" w:hAnsi="Times New Roman" w:cs="Times New Roman"/>
                <w:lang w:eastAsia="ru-RU"/>
              </w:rPr>
              <w:t>истираниям</w:t>
            </w:r>
            <w:proofErr w:type="spellEnd"/>
            <w:r w:rsidRPr="00A2436F">
              <w:rPr>
                <w:rFonts w:ascii="Times New Roman" w:eastAsia="Times New Roman" w:hAnsi="Times New Roman" w:cs="Times New Roman"/>
                <w:lang w:eastAsia="ru-RU"/>
              </w:rPr>
              <w:t xml:space="preserve"> и </w:t>
            </w:r>
            <w:proofErr w:type="spellStart"/>
            <w:r w:rsidRPr="00A2436F">
              <w:rPr>
                <w:rFonts w:ascii="Times New Roman" w:eastAsia="Times New Roman" w:hAnsi="Times New Roman" w:cs="Times New Roman"/>
                <w:lang w:eastAsia="ru-RU"/>
              </w:rPr>
              <w:t>дез</w:t>
            </w:r>
            <w:proofErr w:type="spellEnd"/>
            <w:r w:rsidRPr="00A2436F">
              <w:rPr>
                <w:rFonts w:ascii="Times New Roman" w:eastAsia="Times New Roman" w:hAnsi="Times New Roman" w:cs="Times New Roman"/>
                <w:lang w:eastAsia="ru-RU"/>
              </w:rPr>
              <w:t xml:space="preserve">. обработке кож/замом (по бесшовной технологии), нижняя поверхность укрыта плотным </w:t>
            </w:r>
            <w:proofErr w:type="spellStart"/>
            <w:r w:rsidRPr="00A2436F">
              <w:rPr>
                <w:rFonts w:ascii="Times New Roman" w:eastAsia="Times New Roman" w:hAnsi="Times New Roman" w:cs="Times New Roman"/>
                <w:lang w:eastAsia="ru-RU"/>
              </w:rPr>
              <w:t>нетканным</w:t>
            </w:r>
            <w:proofErr w:type="spellEnd"/>
            <w:r w:rsidRPr="00A2436F">
              <w:rPr>
                <w:rFonts w:ascii="Times New Roman" w:eastAsia="Times New Roman" w:hAnsi="Times New Roman" w:cs="Times New Roman"/>
                <w:lang w:eastAsia="ru-RU"/>
              </w:rPr>
              <w:t xml:space="preserve"> материалом. Цвет обивки ложа и подголовника светло-серый. </w:t>
            </w:r>
            <w:proofErr w:type="spellStart"/>
            <w:r w:rsidRPr="00A2436F">
              <w:rPr>
                <w:rFonts w:ascii="Times New Roman" w:eastAsia="Times New Roman" w:hAnsi="Times New Roman" w:cs="Times New Roman"/>
                <w:lang w:eastAsia="ru-RU"/>
              </w:rPr>
              <w:t>Металлокаркас</w:t>
            </w:r>
            <w:proofErr w:type="spellEnd"/>
            <w:r w:rsidRPr="00A2436F">
              <w:rPr>
                <w:rFonts w:ascii="Times New Roman" w:eastAsia="Times New Roman" w:hAnsi="Times New Roman" w:cs="Times New Roman"/>
                <w:lang w:eastAsia="ru-RU"/>
              </w:rPr>
              <w:t xml:space="preserve"> представляет собой конструкцию в виде четырех ножек из стальных труб квадратного сечения с обвязкой по периметру под ложем и подголовником из труб прямоугольного сечения, по коротким сторонам ножки имеют перемычки из труб квадратного сечения, которые имеют между собой стяжку по центру. Обвязка </w:t>
            </w:r>
            <w:proofErr w:type="spellStart"/>
            <w:r w:rsidRPr="00A2436F">
              <w:rPr>
                <w:rFonts w:ascii="Times New Roman" w:eastAsia="Times New Roman" w:hAnsi="Times New Roman" w:cs="Times New Roman"/>
                <w:lang w:eastAsia="ru-RU"/>
              </w:rPr>
              <w:t>металлокаркаса</w:t>
            </w:r>
            <w:proofErr w:type="spellEnd"/>
            <w:r w:rsidRPr="00A2436F">
              <w:rPr>
                <w:rFonts w:ascii="Times New Roman" w:eastAsia="Times New Roman" w:hAnsi="Times New Roman" w:cs="Times New Roman"/>
                <w:lang w:eastAsia="ru-RU"/>
              </w:rPr>
              <w:t xml:space="preserve">, по периметру под ложем, изготовлена из металлической профильной трубы сечением не менее 20*40*1,2мм. Ножки </w:t>
            </w:r>
            <w:proofErr w:type="spellStart"/>
            <w:r w:rsidRPr="00A2436F">
              <w:rPr>
                <w:rFonts w:ascii="Times New Roman" w:eastAsia="Times New Roman" w:hAnsi="Times New Roman" w:cs="Times New Roman"/>
                <w:lang w:eastAsia="ru-RU"/>
              </w:rPr>
              <w:t>металлокаркаса</w:t>
            </w:r>
            <w:proofErr w:type="spellEnd"/>
            <w:r w:rsidRPr="00A2436F">
              <w:rPr>
                <w:rFonts w:ascii="Times New Roman" w:eastAsia="Times New Roman" w:hAnsi="Times New Roman" w:cs="Times New Roman"/>
                <w:lang w:eastAsia="ru-RU"/>
              </w:rPr>
              <w:t xml:space="preserve">, перемычки и стяжка изготовлены из металлической профильной трубы сечением не менее 30*30*1,5мм. Расположение перемычек и центральной стяжки от пола на высоте не менее 150мм. Полимерно-порошковое покрытие </w:t>
            </w:r>
            <w:proofErr w:type="spellStart"/>
            <w:r w:rsidRPr="00A2436F">
              <w:rPr>
                <w:rFonts w:ascii="Times New Roman" w:eastAsia="Times New Roman" w:hAnsi="Times New Roman" w:cs="Times New Roman"/>
                <w:lang w:eastAsia="ru-RU"/>
              </w:rPr>
              <w:t>металлокаркаса</w:t>
            </w:r>
            <w:proofErr w:type="spellEnd"/>
            <w:r w:rsidRPr="00A2436F">
              <w:rPr>
                <w:rFonts w:ascii="Times New Roman" w:eastAsia="Times New Roman" w:hAnsi="Times New Roman" w:cs="Times New Roman"/>
                <w:lang w:eastAsia="ru-RU"/>
              </w:rPr>
              <w:t>, устойчивое к регулярным обработкам дезинфицирующими средствами - наличие. Цвет металлического каркаса светло-серый. Регулировка угла подъема подголовника производится с помощью не менее двух механизмов "</w:t>
            </w:r>
            <w:proofErr w:type="spellStart"/>
            <w:r w:rsidRPr="00A2436F">
              <w:rPr>
                <w:rFonts w:ascii="Times New Roman" w:eastAsia="Times New Roman" w:hAnsi="Times New Roman" w:cs="Times New Roman"/>
                <w:lang w:eastAsia="ru-RU"/>
              </w:rPr>
              <w:t>мультифлекс</w:t>
            </w:r>
            <w:proofErr w:type="spellEnd"/>
            <w:r w:rsidRPr="00A2436F">
              <w:rPr>
                <w:rFonts w:ascii="Times New Roman" w:eastAsia="Times New Roman" w:hAnsi="Times New Roman" w:cs="Times New Roman"/>
                <w:lang w:eastAsia="ru-RU"/>
              </w:rPr>
              <w:t xml:space="preserve">" (не менее 12 положений наклона подголовника). Все ножки оснащены пластиковыми заглушками с регулируемыми по высоте опорами, позволяющими эксплуатировать изделие в помещениях с неровными полами. Фиксация ложа кушетки к </w:t>
            </w:r>
            <w:proofErr w:type="spellStart"/>
            <w:r w:rsidRPr="00A2436F">
              <w:rPr>
                <w:rFonts w:ascii="Times New Roman" w:eastAsia="Times New Roman" w:hAnsi="Times New Roman" w:cs="Times New Roman"/>
                <w:lang w:eastAsia="ru-RU"/>
              </w:rPr>
              <w:t>металлокаркасу</w:t>
            </w:r>
            <w:proofErr w:type="spellEnd"/>
            <w:r w:rsidRPr="00A2436F">
              <w:rPr>
                <w:rFonts w:ascii="Times New Roman" w:eastAsia="Times New Roman" w:hAnsi="Times New Roman" w:cs="Times New Roman"/>
                <w:lang w:eastAsia="ru-RU"/>
              </w:rPr>
              <w:t xml:space="preserve"> с помощью винтов, ввинчиваемых через два слоя профильной трубы и через ДСП в мебельную закладную гайку (не с помощью шурупов!). Количество </w:t>
            </w:r>
            <w:proofErr w:type="gramStart"/>
            <w:r w:rsidRPr="00A2436F">
              <w:rPr>
                <w:rFonts w:ascii="Times New Roman" w:eastAsia="Times New Roman" w:hAnsi="Times New Roman" w:cs="Times New Roman"/>
                <w:lang w:eastAsia="ru-RU"/>
              </w:rPr>
              <w:t>винтов</w:t>
            </w:r>
            <w:proofErr w:type="gramEnd"/>
            <w:r w:rsidRPr="00A2436F">
              <w:rPr>
                <w:rFonts w:ascii="Times New Roman" w:eastAsia="Times New Roman" w:hAnsi="Times New Roman" w:cs="Times New Roman"/>
                <w:lang w:eastAsia="ru-RU"/>
              </w:rPr>
              <w:t xml:space="preserve"> фиксирующих ложе не менее 6 шт. Длина изделия не менее 1950 мм. Ширина изделия не менее 650 мм. Высота изделия не менее 750 мм. Изделие устойчиво для всех видов влажной обработки и дезинфекции. Доставка и монтаж по месту должны быть произведены силами Поставщика. Изделие имеет паспорт на русском языке и регистрационное удостоверение Росздравнадзора. Гарантийный срок не менее 12 месяцев с момента ввода изделия в эксплуатацию.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B732C" w14:textId="77777777" w:rsidR="00A2436F" w:rsidRPr="00A2436F" w:rsidRDefault="00A2436F" w:rsidP="00A2436F">
            <w:pPr>
              <w:spacing w:after="0" w:line="240" w:lineRule="auto"/>
              <w:jc w:val="center"/>
              <w:rPr>
                <w:rFonts w:ascii="Times New Roman" w:eastAsia="Times New Roman" w:hAnsi="Times New Roman" w:cs="Times New Roman"/>
                <w:lang w:eastAsia="ru-RU"/>
              </w:rPr>
            </w:pPr>
            <w:proofErr w:type="spellStart"/>
            <w:r w:rsidRPr="00A2436F">
              <w:rPr>
                <w:rFonts w:ascii="Times New Roman" w:eastAsia="Times New Roman" w:hAnsi="Times New Roman" w:cs="Times New Roman"/>
                <w:lang w:eastAsia="ru-RU"/>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E22DE" w14:textId="77777777" w:rsidR="00A2436F" w:rsidRPr="00A2436F" w:rsidRDefault="00A2436F" w:rsidP="00A2436F">
            <w:pPr>
              <w:spacing w:after="0" w:line="240" w:lineRule="auto"/>
              <w:jc w:val="center"/>
              <w:rPr>
                <w:rFonts w:ascii="Times New Roman" w:eastAsia="Times New Roman" w:hAnsi="Times New Roman" w:cs="Times New Roman"/>
                <w:lang w:eastAsia="ru-RU"/>
              </w:rPr>
            </w:pPr>
            <w:r w:rsidRPr="00A2436F">
              <w:rPr>
                <w:rFonts w:ascii="Times New Roman" w:eastAsia="Times New Roman" w:hAnsi="Times New Roman" w:cs="Times New Roman"/>
                <w:lang w:eastAsia="ru-RU"/>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C8E37" w14:textId="21D87286" w:rsidR="00A2436F" w:rsidRPr="00A2436F" w:rsidRDefault="00A2436F" w:rsidP="00A2436F">
            <w:pPr>
              <w:spacing w:after="0" w:line="240" w:lineRule="auto"/>
              <w:jc w:val="right"/>
              <w:rPr>
                <w:rFonts w:ascii="Times New Roman" w:eastAsia="Times New Roman" w:hAnsi="Times New Roman" w:cs="Times New Roman"/>
                <w:lang w:eastAsia="ru-RU"/>
              </w:rPr>
            </w:pPr>
          </w:p>
        </w:tc>
      </w:tr>
      <w:tr w:rsidR="00A2436F" w:rsidRPr="00A2436F" w14:paraId="4CFDAB6E" w14:textId="77777777" w:rsidTr="00A2436F">
        <w:trPr>
          <w:trHeight w:val="6165"/>
        </w:trPr>
        <w:tc>
          <w:tcPr>
            <w:tcW w:w="0" w:type="auto"/>
            <w:tcBorders>
              <w:top w:val="single" w:sz="6" w:space="0" w:color="000000"/>
              <w:left w:val="single" w:sz="6" w:space="0" w:color="000000"/>
              <w:bottom w:val="single" w:sz="6" w:space="0" w:color="000000"/>
              <w:right w:val="single" w:sz="6" w:space="0" w:color="000000"/>
            </w:tcBorders>
            <w:hideMark/>
          </w:tcPr>
          <w:p w14:paraId="637D82BC" w14:textId="77777777" w:rsidR="00A2436F" w:rsidRPr="00A2436F" w:rsidRDefault="00A2436F" w:rsidP="00A2436F">
            <w:pPr>
              <w:spacing w:after="0" w:line="240" w:lineRule="auto"/>
              <w:jc w:val="center"/>
              <w:rPr>
                <w:rFonts w:ascii="Times New Roman" w:eastAsia="Times New Roman" w:hAnsi="Times New Roman" w:cs="Times New Roman"/>
                <w:lang w:eastAsia="ru-RU"/>
              </w:rPr>
            </w:pPr>
            <w:r w:rsidRPr="00A2436F">
              <w:rPr>
                <w:rFonts w:ascii="Times New Roman" w:eastAsia="Times New Roman" w:hAnsi="Times New Roman" w:cs="Times New Roman"/>
                <w:lang w:eastAsia="ru-RU"/>
              </w:rPr>
              <w:lastRenderedPageBreak/>
              <w:t>13</w:t>
            </w:r>
          </w:p>
        </w:tc>
        <w:tc>
          <w:tcPr>
            <w:tcW w:w="0" w:type="auto"/>
            <w:tcBorders>
              <w:top w:val="single" w:sz="6" w:space="0" w:color="000000"/>
              <w:bottom w:val="single" w:sz="6" w:space="0" w:color="000000"/>
              <w:right w:val="single" w:sz="6" w:space="0" w:color="000000"/>
            </w:tcBorders>
            <w:hideMark/>
          </w:tcPr>
          <w:p w14:paraId="610D40F5" w14:textId="77777777" w:rsidR="00A2436F" w:rsidRPr="00A2436F" w:rsidRDefault="00A2436F" w:rsidP="00A2436F">
            <w:pPr>
              <w:spacing w:after="0" w:line="240" w:lineRule="auto"/>
              <w:rPr>
                <w:rFonts w:ascii="Times New Roman" w:eastAsia="Times New Roman" w:hAnsi="Times New Roman" w:cs="Times New Roman"/>
                <w:lang w:eastAsia="ru-RU"/>
              </w:rPr>
            </w:pPr>
            <w:r w:rsidRPr="00A2436F">
              <w:rPr>
                <w:rFonts w:ascii="Times New Roman" w:eastAsia="Times New Roman" w:hAnsi="Times New Roman" w:cs="Times New Roman"/>
                <w:lang w:eastAsia="ru-RU"/>
              </w:rPr>
              <w:t>Кресло-коляска инвалидная складная с литыми колесами.</w:t>
            </w:r>
          </w:p>
        </w:tc>
        <w:tc>
          <w:tcPr>
            <w:tcW w:w="0" w:type="auto"/>
            <w:tcBorders>
              <w:top w:val="single" w:sz="6" w:space="0" w:color="000000"/>
              <w:left w:val="single" w:sz="6" w:space="0" w:color="000000"/>
              <w:bottom w:val="single" w:sz="6" w:space="0" w:color="000000"/>
              <w:right w:val="single" w:sz="6" w:space="0" w:color="000000"/>
            </w:tcBorders>
            <w:hideMark/>
          </w:tcPr>
          <w:p w14:paraId="17B94C28" w14:textId="77777777" w:rsidR="00A2436F" w:rsidRPr="00A2436F" w:rsidRDefault="00A2436F" w:rsidP="00A2436F">
            <w:pPr>
              <w:spacing w:after="0" w:line="240" w:lineRule="auto"/>
              <w:rPr>
                <w:rFonts w:ascii="Times New Roman" w:eastAsia="Times New Roman" w:hAnsi="Times New Roman" w:cs="Times New Roman"/>
                <w:lang w:eastAsia="ru-RU"/>
              </w:rPr>
            </w:pPr>
            <w:r w:rsidRPr="00A2436F">
              <w:rPr>
                <w:rFonts w:ascii="Times New Roman" w:eastAsia="Times New Roman" w:hAnsi="Times New Roman" w:cs="Times New Roman"/>
                <w:lang w:eastAsia="ru-RU"/>
              </w:rPr>
              <w:t xml:space="preserve">Имеет прочную стальную раму, что обеспечивает надежность и долговечность конструкции. Откидные съемные подножки и ручной стояночный тормоз обеспечивают удобное пересаживание. Съемные подлокотники ступенчатой формы с мягкими накладками. Упоры (ручки для перемещения) для сопровождающего лица. Карман на спинке. Общая ширина 660мм. Ширина сидения 480мм. Грузоподъемность 130 кг. Диаметр передних колес 194мм. Диаметр задних колес 610мм. Общая длина 1050мм. Ширина в сложенном состоянии 290мм. Глубина сиденья 400мм. Угол наклона спинки 98°. Общая высота 900мм. Высота спинки 410мм. Длина подножек 490мм. Все поверхности изделия должны быть устойчивы к проведению дезинфекции. Доставка и монтаж по месту должны быть произведены силами Поставщика. Изделие имеет паспорт или руководство по эксплуатации на русском языке, и регистрационное удостоверение Росздравнадзора. Гарантийный срок не менее 12 месяцев с момента ввода изделия в эксплуатацию.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B4684" w14:textId="77777777" w:rsidR="00A2436F" w:rsidRPr="00A2436F" w:rsidRDefault="00A2436F" w:rsidP="00A2436F">
            <w:pPr>
              <w:spacing w:after="0" w:line="240" w:lineRule="auto"/>
              <w:jc w:val="center"/>
              <w:rPr>
                <w:rFonts w:ascii="Times New Roman" w:eastAsia="Times New Roman" w:hAnsi="Times New Roman" w:cs="Times New Roman"/>
                <w:lang w:eastAsia="ru-RU"/>
              </w:rPr>
            </w:pPr>
            <w:proofErr w:type="spellStart"/>
            <w:r w:rsidRPr="00A2436F">
              <w:rPr>
                <w:rFonts w:ascii="Times New Roman" w:eastAsia="Times New Roman" w:hAnsi="Times New Roman" w:cs="Times New Roman"/>
                <w:lang w:eastAsia="ru-RU"/>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D0154" w14:textId="77777777" w:rsidR="00A2436F" w:rsidRPr="00A2436F" w:rsidRDefault="00A2436F" w:rsidP="00A2436F">
            <w:pPr>
              <w:spacing w:after="0" w:line="240" w:lineRule="auto"/>
              <w:jc w:val="center"/>
              <w:rPr>
                <w:rFonts w:ascii="Times New Roman" w:eastAsia="Times New Roman" w:hAnsi="Times New Roman" w:cs="Times New Roman"/>
                <w:lang w:eastAsia="ru-RU"/>
              </w:rPr>
            </w:pPr>
            <w:r w:rsidRPr="00A2436F">
              <w:rPr>
                <w:rFonts w:ascii="Times New Roman" w:eastAsia="Times New Roman" w:hAnsi="Times New Roman" w:cs="Times New Roman"/>
                <w:lang w:eastAsia="ru-RU"/>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8E962" w14:textId="07AE3036" w:rsidR="00A2436F" w:rsidRPr="00A2436F" w:rsidRDefault="00A2436F" w:rsidP="00A2436F">
            <w:pPr>
              <w:spacing w:after="0" w:line="240" w:lineRule="auto"/>
              <w:jc w:val="right"/>
              <w:rPr>
                <w:rFonts w:ascii="Times New Roman" w:eastAsia="Times New Roman" w:hAnsi="Times New Roman" w:cs="Times New Roman"/>
                <w:lang w:eastAsia="ru-RU"/>
              </w:rPr>
            </w:pPr>
          </w:p>
        </w:tc>
      </w:tr>
      <w:tr w:rsidR="00A2436F" w:rsidRPr="00A2436F" w14:paraId="3A80DF29" w14:textId="77777777" w:rsidTr="00A2436F">
        <w:trPr>
          <w:trHeight w:val="16365"/>
        </w:trPr>
        <w:tc>
          <w:tcPr>
            <w:tcW w:w="0" w:type="auto"/>
            <w:tcBorders>
              <w:top w:val="single" w:sz="6" w:space="0" w:color="000000"/>
              <w:left w:val="single" w:sz="6" w:space="0" w:color="000000"/>
              <w:bottom w:val="single" w:sz="6" w:space="0" w:color="000000"/>
              <w:right w:val="single" w:sz="6" w:space="0" w:color="000000"/>
            </w:tcBorders>
            <w:hideMark/>
          </w:tcPr>
          <w:p w14:paraId="3AA68236" w14:textId="77777777" w:rsidR="00A2436F" w:rsidRPr="00A2436F" w:rsidRDefault="00A2436F" w:rsidP="00A2436F">
            <w:pPr>
              <w:spacing w:after="0" w:line="240" w:lineRule="auto"/>
              <w:jc w:val="center"/>
              <w:rPr>
                <w:rFonts w:ascii="Times New Roman" w:eastAsia="Times New Roman" w:hAnsi="Times New Roman" w:cs="Times New Roman"/>
                <w:lang w:eastAsia="ru-RU"/>
              </w:rPr>
            </w:pPr>
            <w:r w:rsidRPr="00A2436F">
              <w:rPr>
                <w:rFonts w:ascii="Times New Roman" w:eastAsia="Times New Roman" w:hAnsi="Times New Roman" w:cs="Times New Roman"/>
                <w:lang w:eastAsia="ru-RU"/>
              </w:rPr>
              <w:lastRenderedPageBreak/>
              <w:t>14</w:t>
            </w:r>
          </w:p>
        </w:tc>
        <w:tc>
          <w:tcPr>
            <w:tcW w:w="0" w:type="auto"/>
            <w:tcBorders>
              <w:top w:val="single" w:sz="6" w:space="0" w:color="000000"/>
              <w:bottom w:val="single" w:sz="6" w:space="0" w:color="000000"/>
              <w:right w:val="single" w:sz="6" w:space="0" w:color="000000"/>
            </w:tcBorders>
            <w:hideMark/>
          </w:tcPr>
          <w:p w14:paraId="20DE36FF" w14:textId="77777777" w:rsidR="00A2436F" w:rsidRPr="00A2436F" w:rsidRDefault="00A2436F" w:rsidP="00A2436F">
            <w:pPr>
              <w:spacing w:after="0" w:line="240" w:lineRule="auto"/>
              <w:rPr>
                <w:rFonts w:ascii="Times New Roman" w:eastAsia="Times New Roman" w:hAnsi="Times New Roman" w:cs="Times New Roman"/>
                <w:lang w:eastAsia="ru-RU"/>
              </w:rPr>
            </w:pPr>
            <w:r w:rsidRPr="00A2436F">
              <w:rPr>
                <w:rFonts w:ascii="Times New Roman" w:eastAsia="Times New Roman" w:hAnsi="Times New Roman" w:cs="Times New Roman"/>
                <w:lang w:eastAsia="ru-RU"/>
              </w:rPr>
              <w:t xml:space="preserve">Стеллаж металлический универсальный с 5-ю полками. </w:t>
            </w:r>
          </w:p>
        </w:tc>
        <w:tc>
          <w:tcPr>
            <w:tcW w:w="0" w:type="auto"/>
            <w:tcBorders>
              <w:top w:val="single" w:sz="6" w:space="0" w:color="000000"/>
              <w:left w:val="single" w:sz="6" w:space="0" w:color="000000"/>
              <w:bottom w:val="single" w:sz="6" w:space="0" w:color="000000"/>
              <w:right w:val="single" w:sz="6" w:space="0" w:color="000000"/>
            </w:tcBorders>
            <w:hideMark/>
          </w:tcPr>
          <w:p w14:paraId="3600BFE6" w14:textId="77777777" w:rsidR="00A2436F" w:rsidRPr="00A2436F" w:rsidRDefault="00A2436F" w:rsidP="00A2436F">
            <w:pPr>
              <w:spacing w:after="0" w:line="240" w:lineRule="auto"/>
              <w:rPr>
                <w:rFonts w:ascii="Times New Roman" w:eastAsia="Times New Roman" w:hAnsi="Times New Roman" w:cs="Times New Roman"/>
                <w:lang w:eastAsia="ru-RU"/>
              </w:rPr>
            </w:pPr>
            <w:r w:rsidRPr="00A2436F">
              <w:rPr>
                <w:rFonts w:ascii="Times New Roman" w:eastAsia="Times New Roman" w:hAnsi="Times New Roman" w:cs="Times New Roman"/>
                <w:lang w:eastAsia="ru-RU"/>
              </w:rPr>
              <w:t xml:space="preserve">Вертикальные металлические перфорированные стойки выполнены из цельного металлического листа и имеют каждая по всей своей высоте 3 (три) ребра жесткости – 2 (два) боковых и 1 (одно) центральное. Вертикальные боковые перфорированные стойки многоуровневых металлических конструкций имеют </w:t>
            </w:r>
            <w:proofErr w:type="spellStart"/>
            <w:r w:rsidRPr="00A2436F">
              <w:rPr>
                <w:rFonts w:ascii="Times New Roman" w:eastAsia="Times New Roman" w:hAnsi="Times New Roman" w:cs="Times New Roman"/>
                <w:lang w:eastAsia="ru-RU"/>
              </w:rPr>
              <w:t>сложногнутый</w:t>
            </w:r>
            <w:proofErr w:type="spellEnd"/>
            <w:r w:rsidRPr="00A2436F">
              <w:rPr>
                <w:rFonts w:ascii="Times New Roman" w:eastAsia="Times New Roman" w:hAnsi="Times New Roman" w:cs="Times New Roman"/>
                <w:lang w:eastAsia="ru-RU"/>
              </w:rPr>
              <w:t xml:space="preserve"> профиль Г-образного вида с общим количеством </w:t>
            </w:r>
            <w:proofErr w:type="spellStart"/>
            <w:r w:rsidRPr="00A2436F">
              <w:rPr>
                <w:rFonts w:ascii="Times New Roman" w:eastAsia="Times New Roman" w:hAnsi="Times New Roman" w:cs="Times New Roman"/>
                <w:lang w:eastAsia="ru-RU"/>
              </w:rPr>
              <w:t>гибов</w:t>
            </w:r>
            <w:proofErr w:type="spellEnd"/>
            <w:r w:rsidRPr="00A2436F">
              <w:rPr>
                <w:rFonts w:ascii="Times New Roman" w:eastAsia="Times New Roman" w:hAnsi="Times New Roman" w:cs="Times New Roman"/>
                <w:lang w:eastAsia="ru-RU"/>
              </w:rPr>
              <w:t xml:space="preserve"> – 11 (одиннадцать) штук. Ширина фронтальной части профиля 39.5 мм, ширина торцевой части профиля 39.5 мм. (Г-образный профиль 40х40 мм). Боковые ребра жесткости </w:t>
            </w:r>
            <w:proofErr w:type="spellStart"/>
            <w:r w:rsidRPr="00A2436F">
              <w:rPr>
                <w:rFonts w:ascii="Times New Roman" w:eastAsia="Times New Roman" w:hAnsi="Times New Roman" w:cs="Times New Roman"/>
                <w:lang w:eastAsia="ru-RU"/>
              </w:rPr>
              <w:t>сложногнутого</w:t>
            </w:r>
            <w:proofErr w:type="spellEnd"/>
            <w:r w:rsidRPr="00A2436F">
              <w:rPr>
                <w:rFonts w:ascii="Times New Roman" w:eastAsia="Times New Roman" w:hAnsi="Times New Roman" w:cs="Times New Roman"/>
                <w:lang w:eastAsia="ru-RU"/>
              </w:rPr>
              <w:t xml:space="preserve"> Г-образного профиля имеют по 3 (три) </w:t>
            </w:r>
            <w:proofErr w:type="spellStart"/>
            <w:r w:rsidRPr="00A2436F">
              <w:rPr>
                <w:rFonts w:ascii="Times New Roman" w:eastAsia="Times New Roman" w:hAnsi="Times New Roman" w:cs="Times New Roman"/>
                <w:lang w:eastAsia="ru-RU"/>
              </w:rPr>
              <w:t>гиба</w:t>
            </w:r>
            <w:proofErr w:type="spellEnd"/>
            <w:r w:rsidRPr="00A2436F">
              <w:rPr>
                <w:rFonts w:ascii="Times New Roman" w:eastAsia="Times New Roman" w:hAnsi="Times New Roman" w:cs="Times New Roman"/>
                <w:lang w:eastAsia="ru-RU"/>
              </w:rPr>
              <w:t xml:space="preserve">. Центральное ребро жесткости </w:t>
            </w:r>
            <w:proofErr w:type="spellStart"/>
            <w:r w:rsidRPr="00A2436F">
              <w:rPr>
                <w:rFonts w:ascii="Times New Roman" w:eastAsia="Times New Roman" w:hAnsi="Times New Roman" w:cs="Times New Roman"/>
                <w:lang w:eastAsia="ru-RU"/>
              </w:rPr>
              <w:t>сложногнутого</w:t>
            </w:r>
            <w:proofErr w:type="spellEnd"/>
            <w:r w:rsidRPr="00A2436F">
              <w:rPr>
                <w:rFonts w:ascii="Times New Roman" w:eastAsia="Times New Roman" w:hAnsi="Times New Roman" w:cs="Times New Roman"/>
                <w:lang w:eastAsia="ru-RU"/>
              </w:rPr>
              <w:t xml:space="preserve"> Г-образного профиля имеет по 5 (пять) </w:t>
            </w:r>
            <w:proofErr w:type="spellStart"/>
            <w:r w:rsidRPr="00A2436F">
              <w:rPr>
                <w:rFonts w:ascii="Times New Roman" w:eastAsia="Times New Roman" w:hAnsi="Times New Roman" w:cs="Times New Roman"/>
                <w:lang w:eastAsia="ru-RU"/>
              </w:rPr>
              <w:t>гибов</w:t>
            </w:r>
            <w:proofErr w:type="spellEnd"/>
            <w:r w:rsidRPr="00A2436F">
              <w:rPr>
                <w:rFonts w:ascii="Times New Roman" w:eastAsia="Times New Roman" w:hAnsi="Times New Roman" w:cs="Times New Roman"/>
                <w:lang w:eastAsia="ru-RU"/>
              </w:rPr>
              <w:t xml:space="preserve">. Перфорация вертикальных боковых стоек имеет овальную форму. Шаг перфорации по вертикали должен составлять 25 мм – по центрам отверстий по всей высоте боковых панелей. Диаметр отверстий перфорации для установки металлических полок составляет 7 мм. Вертикальные боковые перфорированные стойки изготавливаются из тонколистового цельного листа металла (сталь) марки 08 </w:t>
            </w:r>
            <w:proofErr w:type="spellStart"/>
            <w:r w:rsidRPr="00A2436F">
              <w:rPr>
                <w:rFonts w:ascii="Times New Roman" w:eastAsia="Times New Roman" w:hAnsi="Times New Roman" w:cs="Times New Roman"/>
                <w:lang w:eastAsia="ru-RU"/>
              </w:rPr>
              <w:t>пс</w:t>
            </w:r>
            <w:proofErr w:type="spellEnd"/>
            <w:r w:rsidRPr="00A2436F">
              <w:rPr>
                <w:rFonts w:ascii="Times New Roman" w:eastAsia="Times New Roman" w:hAnsi="Times New Roman" w:cs="Times New Roman"/>
                <w:lang w:eastAsia="ru-RU"/>
              </w:rPr>
              <w:t xml:space="preserve">, толщина металла 1.5 мм. Толщина вертикальных стоек, с учетом всех конструктивных особенностей (уголковый профиль сложного сечения), составляет 4.5 мм. Полки стеллажей представляют собой плоскостную деталь с двумя боковыми приварными (торцевыми) и двумя продольными ребрами жесткости без применения сварки. Каждое из двух продольных ребер жесткости имеет 3 (три) </w:t>
            </w:r>
            <w:proofErr w:type="spellStart"/>
            <w:r w:rsidRPr="00A2436F">
              <w:rPr>
                <w:rFonts w:ascii="Times New Roman" w:eastAsia="Times New Roman" w:hAnsi="Times New Roman" w:cs="Times New Roman"/>
                <w:lang w:eastAsia="ru-RU"/>
              </w:rPr>
              <w:t>гиба</w:t>
            </w:r>
            <w:proofErr w:type="spellEnd"/>
            <w:r w:rsidRPr="00A2436F">
              <w:rPr>
                <w:rFonts w:ascii="Times New Roman" w:eastAsia="Times New Roman" w:hAnsi="Times New Roman" w:cs="Times New Roman"/>
                <w:lang w:eastAsia="ru-RU"/>
              </w:rPr>
              <w:t xml:space="preserve">. Каждое из двух боковых (торцевых) ребер имеет 1 (один) гиб. Каждая полка усилена центральными двумя сварными ребрами жесткости высотой 26 мм, ширина центральных ребер в сечении составляет 10 мм. Материал основания металлической полки тонколистовой металл (сталь) марки 08пс, толщина металла 0,7 мм. Материал бокового приварного (торцевого) ребра жесткости металлического настила тонколистовой металл (сталь) марки 08пс, значение толщины металла – 1 мм. Полки могут сниматься и регулироваться по высоте с помощью болтовых соединений. Полки выдерживают долговременную распределенную нагрузку 200 кг. Для усиления жесткости конструкции стеллажа используют Г-образный усилитель металлический, оцинкованный, - толщиной стали 1.2 мм. Покрытие порошковое полимерное светло-серого цвета (RAL 7038 полуматовый, покрытие типа шагрень не допускается). Количество стоек - 4 шт. Количество полок - 5 шт. Размеры полки: 1000*600мм. Высота стоек 2000мм. В комплект стеллажа входят </w:t>
            </w:r>
            <w:proofErr w:type="spellStart"/>
            <w:r w:rsidRPr="00A2436F">
              <w:rPr>
                <w:rFonts w:ascii="Times New Roman" w:eastAsia="Times New Roman" w:hAnsi="Times New Roman" w:cs="Times New Roman"/>
                <w:lang w:eastAsia="ru-RU"/>
              </w:rPr>
              <w:t>пласиковые</w:t>
            </w:r>
            <w:proofErr w:type="spellEnd"/>
            <w:r w:rsidRPr="00A2436F">
              <w:rPr>
                <w:rFonts w:ascii="Times New Roman" w:eastAsia="Times New Roman" w:hAnsi="Times New Roman" w:cs="Times New Roman"/>
                <w:lang w:eastAsia="ru-RU"/>
              </w:rPr>
              <w:t xml:space="preserve"> подпятники, уголки жесткости, крепеж. Габариты стеллажа </w:t>
            </w:r>
            <w:r w:rsidRPr="00A2436F">
              <w:rPr>
                <w:rFonts w:ascii="Times New Roman" w:eastAsia="Times New Roman" w:hAnsi="Times New Roman" w:cs="Times New Roman"/>
                <w:lang w:eastAsia="ru-RU"/>
              </w:rPr>
              <w:lastRenderedPageBreak/>
              <w:t>(Ш*Г*В): 1000*600*2000мм. Изделие должно иметь декларацию соответствия с Госстандартом России. Гарантийный срок должен быть не менее 12 месяцев с момента ввода изделия в эксплуатацию.</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EBC1C" w14:textId="77777777" w:rsidR="00A2436F" w:rsidRPr="00A2436F" w:rsidRDefault="00A2436F" w:rsidP="00A2436F">
            <w:pPr>
              <w:spacing w:after="0" w:line="240" w:lineRule="auto"/>
              <w:jc w:val="center"/>
              <w:rPr>
                <w:rFonts w:ascii="Times New Roman" w:eastAsia="Times New Roman" w:hAnsi="Times New Roman" w:cs="Times New Roman"/>
                <w:lang w:eastAsia="ru-RU"/>
              </w:rPr>
            </w:pPr>
            <w:proofErr w:type="spellStart"/>
            <w:r w:rsidRPr="00A2436F">
              <w:rPr>
                <w:rFonts w:ascii="Times New Roman" w:eastAsia="Times New Roman" w:hAnsi="Times New Roman" w:cs="Times New Roman"/>
                <w:lang w:eastAsia="ru-RU"/>
              </w:rPr>
              <w:lastRenderedPageBreak/>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36B0A" w14:textId="77777777" w:rsidR="00A2436F" w:rsidRPr="00A2436F" w:rsidRDefault="00A2436F" w:rsidP="00A2436F">
            <w:pPr>
              <w:spacing w:after="0" w:line="240" w:lineRule="auto"/>
              <w:jc w:val="center"/>
              <w:rPr>
                <w:rFonts w:ascii="Times New Roman" w:eastAsia="Times New Roman" w:hAnsi="Times New Roman" w:cs="Times New Roman"/>
                <w:lang w:eastAsia="ru-RU"/>
              </w:rPr>
            </w:pPr>
            <w:r w:rsidRPr="00A2436F">
              <w:rPr>
                <w:rFonts w:ascii="Times New Roman" w:eastAsia="Times New Roman" w:hAnsi="Times New Roman" w:cs="Times New Roman"/>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E5BEA" w14:textId="407C3D91" w:rsidR="00A2436F" w:rsidRPr="00A2436F" w:rsidRDefault="00A2436F" w:rsidP="00A2436F">
            <w:pPr>
              <w:spacing w:after="0" w:line="240" w:lineRule="auto"/>
              <w:jc w:val="right"/>
              <w:rPr>
                <w:rFonts w:ascii="Times New Roman" w:eastAsia="Times New Roman" w:hAnsi="Times New Roman" w:cs="Times New Roman"/>
                <w:lang w:eastAsia="ru-RU"/>
              </w:rPr>
            </w:pPr>
          </w:p>
        </w:tc>
      </w:tr>
      <w:tr w:rsidR="00A2436F" w:rsidRPr="00A2436F" w14:paraId="2465E6E9" w14:textId="77777777" w:rsidTr="00A2436F">
        <w:trPr>
          <w:trHeight w:val="25545"/>
        </w:trPr>
        <w:tc>
          <w:tcPr>
            <w:tcW w:w="0" w:type="auto"/>
            <w:tcBorders>
              <w:top w:val="single" w:sz="6" w:space="0" w:color="000000"/>
              <w:left w:val="single" w:sz="6" w:space="0" w:color="000000"/>
              <w:bottom w:val="single" w:sz="6" w:space="0" w:color="000000"/>
              <w:right w:val="single" w:sz="6" w:space="0" w:color="000000"/>
            </w:tcBorders>
            <w:hideMark/>
          </w:tcPr>
          <w:p w14:paraId="7CFE0DDE" w14:textId="77777777" w:rsidR="00A2436F" w:rsidRPr="00A2436F" w:rsidRDefault="00A2436F" w:rsidP="00A2436F">
            <w:pPr>
              <w:spacing w:after="0" w:line="240" w:lineRule="auto"/>
              <w:jc w:val="center"/>
              <w:rPr>
                <w:rFonts w:ascii="Times New Roman" w:eastAsia="Times New Roman" w:hAnsi="Times New Roman" w:cs="Times New Roman"/>
                <w:lang w:eastAsia="ru-RU"/>
              </w:rPr>
            </w:pPr>
            <w:r w:rsidRPr="00A2436F">
              <w:rPr>
                <w:rFonts w:ascii="Times New Roman" w:eastAsia="Times New Roman" w:hAnsi="Times New Roman" w:cs="Times New Roman"/>
                <w:lang w:eastAsia="ru-RU"/>
              </w:rPr>
              <w:lastRenderedPageBreak/>
              <w:t>15</w:t>
            </w:r>
          </w:p>
        </w:tc>
        <w:tc>
          <w:tcPr>
            <w:tcW w:w="0" w:type="auto"/>
            <w:tcBorders>
              <w:top w:val="single" w:sz="6" w:space="0" w:color="000000"/>
              <w:bottom w:val="single" w:sz="6" w:space="0" w:color="000000"/>
              <w:right w:val="single" w:sz="6" w:space="0" w:color="000000"/>
            </w:tcBorders>
            <w:hideMark/>
          </w:tcPr>
          <w:p w14:paraId="39670605" w14:textId="77777777" w:rsidR="00A2436F" w:rsidRPr="00A2436F" w:rsidRDefault="00A2436F" w:rsidP="00A2436F">
            <w:pPr>
              <w:spacing w:after="0" w:line="240" w:lineRule="auto"/>
              <w:rPr>
                <w:rFonts w:ascii="Times New Roman" w:eastAsia="Times New Roman" w:hAnsi="Times New Roman" w:cs="Times New Roman"/>
                <w:lang w:eastAsia="ru-RU"/>
              </w:rPr>
            </w:pPr>
            <w:r w:rsidRPr="00A2436F">
              <w:rPr>
                <w:rFonts w:ascii="Times New Roman" w:eastAsia="Times New Roman" w:hAnsi="Times New Roman" w:cs="Times New Roman"/>
                <w:lang w:eastAsia="ru-RU"/>
              </w:rPr>
              <w:t>Кровать медицинская функциональная 2-секционная механическая с принадлежностями (с боковыми огражден</w:t>
            </w:r>
          </w:p>
        </w:tc>
        <w:tc>
          <w:tcPr>
            <w:tcW w:w="0" w:type="auto"/>
            <w:tcBorders>
              <w:top w:val="single" w:sz="6" w:space="0" w:color="000000"/>
              <w:left w:val="single" w:sz="6" w:space="0" w:color="000000"/>
              <w:bottom w:val="single" w:sz="6" w:space="0" w:color="000000"/>
              <w:right w:val="single" w:sz="6" w:space="0" w:color="000000"/>
            </w:tcBorders>
            <w:hideMark/>
          </w:tcPr>
          <w:p w14:paraId="0CBCE520" w14:textId="77777777" w:rsidR="00A2436F" w:rsidRPr="00A2436F" w:rsidRDefault="00A2436F" w:rsidP="00A2436F">
            <w:pPr>
              <w:spacing w:after="0" w:line="240" w:lineRule="auto"/>
              <w:rPr>
                <w:rFonts w:ascii="Times New Roman" w:eastAsia="Times New Roman" w:hAnsi="Times New Roman" w:cs="Times New Roman"/>
                <w:lang w:eastAsia="ru-RU"/>
              </w:rPr>
            </w:pPr>
            <w:r w:rsidRPr="00A2436F">
              <w:rPr>
                <w:rFonts w:ascii="Times New Roman" w:eastAsia="Times New Roman" w:hAnsi="Times New Roman" w:cs="Times New Roman"/>
                <w:lang w:eastAsia="ru-RU"/>
              </w:rPr>
              <w:t xml:space="preserve">Длина общая не более 2120мм. Ширина общая не более 950мм. Высота кровати у изножья с учетом торцевой панели не менее 870мм. Высота кровати у изголовья с учетом торцевой панели не менее 950мм. Высота кровати фиксированная – соответствие. Длина ложа кровати не менее 1880мм. Ширина ложа кровати не менее 900мм. Высота положения ложа кровати над полом не менее 540мм и не более 560мм. Длина подвижной спинной секции ложа кровати не менее 690мм и не более 730мм. Длина неподвижной секции ложа кровати не менее 1130мм и не более 1150мм. Расстояние между секциями ложа кровати не более 40мм. Длина </w:t>
            </w:r>
            <w:proofErr w:type="spellStart"/>
            <w:r w:rsidRPr="00A2436F">
              <w:rPr>
                <w:rFonts w:ascii="Times New Roman" w:eastAsia="Times New Roman" w:hAnsi="Times New Roman" w:cs="Times New Roman"/>
                <w:lang w:eastAsia="ru-RU"/>
              </w:rPr>
              <w:t>подматрасного</w:t>
            </w:r>
            <w:proofErr w:type="spellEnd"/>
            <w:r w:rsidRPr="00A2436F">
              <w:rPr>
                <w:rFonts w:ascii="Times New Roman" w:eastAsia="Times New Roman" w:hAnsi="Times New Roman" w:cs="Times New Roman"/>
                <w:lang w:eastAsia="ru-RU"/>
              </w:rPr>
              <w:t xml:space="preserve"> пространства кровати не менее 2000мм. Соединение секций шарнирного типа с применением компенсационных втулок, исключающих люфт – наличие. Рабочая поверхность всех частей ложа – стальной лист с перфорацией с полимерно-порошковым покрытием – соответствие. Толщина металла стального листа не менее 1мм. Метод крепления перфорированного листа к каркасу секций ложа должен обеспечивать жесткую фиксацию без возможности поперечного и продольного люфта – соответствие. Каркас секций ложа изготовлен из стальной трубы прямоугольного сечения с полимерно-порошковым покрытием, сечением не менее 30х20мм. Каркас секций оснащён стальными трубами, расположенные вдоль секций, для усиления конструкции ложа – наличие. Количество усилителей не менее 2 шт. Материал усилителей - сталь с эпоксидной окраской. Регулировка положения спиной секции ложа бесступенчатая с промежуточной фиксацией в любом положении – соответствие. Диапазон регулировки угла наклона спинной секции ложа не менее от 0˚ до 70˚. Механизм регулировки спинной секции ложа червячного типа. Подъемный механизм червячного типа защищен от попадания влаги и пыли декоративной пластиковой накладкой – соответствие. Механизм червячного типа оборудован звуковым устройством, позволяющим слышать момент максимального поднимания и минимального опускания секции – наличие. Ручка подъемного механизма изготовлена из высокопрочного АВS пластика – соответствие. Ручка подъемного механизма складывается и убирается под ложе кровати – соответствие. Ручка подъемного механизма крепится с ножной стороны кровати на пластину – соответствие. Каркас кровати изготовлен из стальной трубы прямоугольного сечения не менее 60х30мм с полимерно-порошковым покрытием. Кровать оснащена быстросъемными торцевыми спинками из полимерного материала HD PE – наличие. Высота торцевой спинки от </w:t>
            </w:r>
            <w:r w:rsidRPr="00A2436F">
              <w:rPr>
                <w:rFonts w:ascii="Times New Roman" w:eastAsia="Times New Roman" w:hAnsi="Times New Roman" w:cs="Times New Roman"/>
                <w:lang w:eastAsia="ru-RU"/>
              </w:rPr>
              <w:lastRenderedPageBreak/>
              <w:t xml:space="preserve">верхней поверхности ложа кровати в изголовье не менее 400мм. Высота торцевой спинки от верхней поверхности ложа кровати в изножье не менее 320мм. Крепление торцевых спинок к каркасу кровати фиксируется подпружиненными стопорами из АВS пластика – наличие. Торцевые спинки имеют по два технологических отверстия, обеспечивающих удобство перемещения кровати – наличие. Торцевые спинки оборудованы </w:t>
            </w:r>
            <w:proofErr w:type="spellStart"/>
            <w:r w:rsidRPr="00A2436F">
              <w:rPr>
                <w:rFonts w:ascii="Times New Roman" w:eastAsia="Times New Roman" w:hAnsi="Times New Roman" w:cs="Times New Roman"/>
                <w:lang w:eastAsia="ru-RU"/>
              </w:rPr>
              <w:t>противоударными</w:t>
            </w:r>
            <w:proofErr w:type="spellEnd"/>
            <w:r w:rsidRPr="00A2436F">
              <w:rPr>
                <w:rFonts w:ascii="Times New Roman" w:eastAsia="Times New Roman" w:hAnsi="Times New Roman" w:cs="Times New Roman"/>
                <w:lang w:eastAsia="ru-RU"/>
              </w:rPr>
              <w:t xml:space="preserve"> угловыми бамперами из полимерного материала HD PE - наличие. Диаметр ролика бампера не менее 40мм. Расстояние от ложа кровати до торцевой спинки в изголовье не более 60мм. Расстояние от ложа кровати до торцевой спинки в изножье не более 60мм. Торцевая спинка в ножной части кровати оборудована “кармашком” из прозрачного пластика для размещения таблички с информацией о пациенте – наличие. Каркас кровати оборудован технологическими отверстиями для установки </w:t>
            </w:r>
            <w:proofErr w:type="spellStart"/>
            <w:r w:rsidRPr="00A2436F">
              <w:rPr>
                <w:rFonts w:ascii="Times New Roman" w:eastAsia="Times New Roman" w:hAnsi="Times New Roman" w:cs="Times New Roman"/>
                <w:lang w:eastAsia="ru-RU"/>
              </w:rPr>
              <w:t>инфузионной</w:t>
            </w:r>
            <w:proofErr w:type="spellEnd"/>
            <w:r w:rsidRPr="00A2436F">
              <w:rPr>
                <w:rFonts w:ascii="Times New Roman" w:eastAsia="Times New Roman" w:hAnsi="Times New Roman" w:cs="Times New Roman"/>
                <w:lang w:eastAsia="ru-RU"/>
              </w:rPr>
              <w:t xml:space="preserve"> стойки и штанги для подтягивания пациента – наличие. Количество технологических отверстий не менее 4 шт. Диаметр отверстия не менее 16мм. Каркас кровати оборудован технологическими отверстиями для установки боковых ограждений – наличие. Каркас кровати с обеих сторон должен быть оснащен держателями мочеприемника – наличие. К каркасу кровати болтовым соединением крепятся опоры (ножки) – наличие. Опоры (ножки) изготовлены из стальной трубы квадратного сечения не менее 50х50мм. Опоры (ножки) попарно соединены перемычками из стальной трубы квадратного сечения не менее 30х30мм со сварным соединением – наличие. Опоры (ножки) оборудованы полиамидными накладками – наличие. Все открытые элементы металлического профиля кровати оборудованы заглушками из АВS пластика – соответствие. Кровать укомплектовывается держателями матраса - наличие. Количество держателей матраса не менее 4 шт. Держатели матраса выполнены из прутка нержавеющей стали диаметром не менее 6мм. С обеих сторон кровать оборудована складываемыми боковыми ограждениями. Материалы изготовления боковых ограждений: верхняя горизонтальная часть - алюминиевый профиль; вертикальные стойки - нержавеющая сталь; нижняя горизонтальная часть - стальная труба с полимерно-порошковым покрытием. Длина боковых ограждений не менее 1470мм. Высота боковых ограждений не менее 380мм. Количество вертикальных стоек бокового ограждения не менее 6 шт. Ограждения оборудованы кнопочным механизмом </w:t>
            </w:r>
            <w:r w:rsidRPr="00A2436F">
              <w:rPr>
                <w:rFonts w:ascii="Times New Roman" w:eastAsia="Times New Roman" w:hAnsi="Times New Roman" w:cs="Times New Roman"/>
                <w:lang w:eastAsia="ru-RU"/>
              </w:rPr>
              <w:lastRenderedPageBreak/>
              <w:t xml:space="preserve">складывания и фиксации – наличие. Крепление бокового ограждения к каркасу ложа через болтового соединение с потайной головкой, закрытой пластиковой заглушкой – соответствие. В комплекте кровати имеется матрац в съемном гигиеническом чехле. Габаритные размеры матраца (Д×Ш×В): не менее 1900×850×100мм и не более 1950×900×150мм. Наполнитель матраца – </w:t>
            </w:r>
            <w:proofErr w:type="spellStart"/>
            <w:r w:rsidRPr="00A2436F">
              <w:rPr>
                <w:rFonts w:ascii="Times New Roman" w:eastAsia="Times New Roman" w:hAnsi="Times New Roman" w:cs="Times New Roman"/>
                <w:lang w:eastAsia="ru-RU"/>
              </w:rPr>
              <w:t>пенополиуретан</w:t>
            </w:r>
            <w:proofErr w:type="spellEnd"/>
            <w:r w:rsidRPr="00A2436F">
              <w:rPr>
                <w:rFonts w:ascii="Times New Roman" w:eastAsia="Times New Roman" w:hAnsi="Times New Roman" w:cs="Times New Roman"/>
                <w:lang w:eastAsia="ru-RU"/>
              </w:rPr>
              <w:t xml:space="preserve"> эластичный (ППУ) плотностью не менее 20 кг/м3 и не более 25 кг/м3. На каждую из горизонтальных плоскостей наполнителя матраца в местах сгиба, в соответствии с секциями кровати должны быть нанесены поперечные </w:t>
            </w:r>
            <w:proofErr w:type="spellStart"/>
            <w:r w:rsidRPr="00A2436F">
              <w:rPr>
                <w:rFonts w:ascii="Times New Roman" w:eastAsia="Times New Roman" w:hAnsi="Times New Roman" w:cs="Times New Roman"/>
                <w:lang w:eastAsia="ru-RU"/>
              </w:rPr>
              <w:t>штробы</w:t>
            </w:r>
            <w:proofErr w:type="spellEnd"/>
            <w:r w:rsidRPr="00A2436F">
              <w:rPr>
                <w:rFonts w:ascii="Times New Roman" w:eastAsia="Times New Roman" w:hAnsi="Times New Roman" w:cs="Times New Roman"/>
                <w:lang w:eastAsia="ru-RU"/>
              </w:rPr>
              <w:t xml:space="preserve"> П-образной / V-образной формы - соответствие. Чехол матраца изготовлен из прочного двухслойного синтетического текстильного полиэстера с полиуретановым пленочным покрытием плотностью не менее 100 г/м2 и не более 150 г/м2. Чехол матраца обладает водоотталкивающими, водоупорными свойствами, устойчив к многократной машинной стирке при температуре не более 40°С, многократному полосканию и отжиму, сушке в барабане при низкой температуре, обработке дезинфицирующими растворами (не содержащими хлор и альдегиды), </w:t>
            </w:r>
            <w:proofErr w:type="spellStart"/>
            <w:r w:rsidRPr="00A2436F">
              <w:rPr>
                <w:rFonts w:ascii="Times New Roman" w:eastAsia="Times New Roman" w:hAnsi="Times New Roman" w:cs="Times New Roman"/>
                <w:lang w:eastAsia="ru-RU"/>
              </w:rPr>
              <w:t>дезкамерной</w:t>
            </w:r>
            <w:proofErr w:type="spellEnd"/>
            <w:r w:rsidRPr="00A2436F">
              <w:rPr>
                <w:rFonts w:ascii="Times New Roman" w:eastAsia="Times New Roman" w:hAnsi="Times New Roman" w:cs="Times New Roman"/>
                <w:lang w:eastAsia="ru-RU"/>
              </w:rPr>
              <w:t xml:space="preserve"> дезинфекции, </w:t>
            </w:r>
            <w:proofErr w:type="spellStart"/>
            <w:r w:rsidRPr="00A2436F">
              <w:rPr>
                <w:rFonts w:ascii="Times New Roman" w:eastAsia="Times New Roman" w:hAnsi="Times New Roman" w:cs="Times New Roman"/>
                <w:lang w:eastAsia="ru-RU"/>
              </w:rPr>
              <w:t>автоклавированию</w:t>
            </w:r>
            <w:proofErr w:type="spellEnd"/>
            <w:r w:rsidRPr="00A2436F">
              <w:rPr>
                <w:rFonts w:ascii="Times New Roman" w:eastAsia="Times New Roman" w:hAnsi="Times New Roman" w:cs="Times New Roman"/>
                <w:lang w:eastAsia="ru-RU"/>
              </w:rPr>
              <w:t xml:space="preserve"> при температуре не менее 110°С. Водоупорность чехла (PU) не менее 1000мм водного столба. Стойкость к истиранию чехла не менее 8000 циклов. Разрывная нагрузка элементарной пробы чехла размером 50х200мм: по основе не менее 1240 Н; по утку не менее 1120 Н. Чехол оборудован термостойкой молнией, с одним швом по тыльным боковым поверхностям. Молния с нижнего торца с охватом по бокам не менее 150мм. Швы со стороны верхнего торца (изголовья), а также лицевой и тыльной поверхности отсутствуют – соответствие. Регистрационное удостоверение медицинского изделия – наличие. Руководство по эксплуатации на русском языке – наличие. Доставка и монтаж по месту должны быть произведены силами Поставщика. Гарантийный срок не менее 12 месяцев.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EA6F6" w14:textId="77777777" w:rsidR="00A2436F" w:rsidRPr="00A2436F" w:rsidRDefault="00A2436F" w:rsidP="00A2436F">
            <w:pPr>
              <w:spacing w:after="0" w:line="240" w:lineRule="auto"/>
              <w:jc w:val="center"/>
              <w:rPr>
                <w:rFonts w:ascii="Times New Roman" w:eastAsia="Times New Roman" w:hAnsi="Times New Roman" w:cs="Times New Roman"/>
                <w:lang w:eastAsia="ru-RU"/>
              </w:rPr>
            </w:pPr>
            <w:proofErr w:type="spellStart"/>
            <w:r w:rsidRPr="00A2436F">
              <w:rPr>
                <w:rFonts w:ascii="Times New Roman" w:eastAsia="Times New Roman" w:hAnsi="Times New Roman" w:cs="Times New Roman"/>
                <w:lang w:eastAsia="ru-RU"/>
              </w:rPr>
              <w:lastRenderedPageBreak/>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7F6E5" w14:textId="77777777" w:rsidR="00A2436F" w:rsidRPr="00A2436F" w:rsidRDefault="00A2436F" w:rsidP="00A2436F">
            <w:pPr>
              <w:spacing w:after="0" w:line="240" w:lineRule="auto"/>
              <w:jc w:val="center"/>
              <w:rPr>
                <w:rFonts w:ascii="Times New Roman" w:eastAsia="Times New Roman" w:hAnsi="Times New Roman" w:cs="Times New Roman"/>
                <w:lang w:eastAsia="ru-RU"/>
              </w:rPr>
            </w:pPr>
            <w:r w:rsidRPr="00A2436F">
              <w:rPr>
                <w:rFonts w:ascii="Times New Roman" w:eastAsia="Times New Roman" w:hAnsi="Times New Roman" w:cs="Times New Roman"/>
                <w:lang w:eastAsia="ru-RU"/>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78CA0" w14:textId="7952B51F" w:rsidR="00A2436F" w:rsidRPr="00A2436F" w:rsidRDefault="00A2436F" w:rsidP="00A2436F">
            <w:pPr>
              <w:spacing w:after="0" w:line="240" w:lineRule="auto"/>
              <w:jc w:val="right"/>
              <w:rPr>
                <w:rFonts w:ascii="Times New Roman" w:eastAsia="Times New Roman" w:hAnsi="Times New Roman" w:cs="Times New Roman"/>
                <w:lang w:eastAsia="ru-RU"/>
              </w:rPr>
            </w:pPr>
          </w:p>
        </w:tc>
      </w:tr>
      <w:tr w:rsidR="00A2436F" w:rsidRPr="00A2436F" w14:paraId="14B98197" w14:textId="77777777" w:rsidTr="00A2436F">
        <w:trPr>
          <w:trHeight w:val="5656"/>
        </w:trPr>
        <w:tc>
          <w:tcPr>
            <w:tcW w:w="0" w:type="auto"/>
            <w:tcBorders>
              <w:top w:val="single" w:sz="6" w:space="0" w:color="000000"/>
              <w:left w:val="single" w:sz="6" w:space="0" w:color="000000"/>
              <w:bottom w:val="single" w:sz="6" w:space="0" w:color="000000"/>
              <w:right w:val="single" w:sz="6" w:space="0" w:color="000000"/>
            </w:tcBorders>
            <w:hideMark/>
          </w:tcPr>
          <w:p w14:paraId="74583290" w14:textId="77777777" w:rsidR="00A2436F" w:rsidRPr="00A2436F" w:rsidRDefault="00A2436F" w:rsidP="00A2436F">
            <w:pPr>
              <w:spacing w:after="0" w:line="240" w:lineRule="auto"/>
              <w:jc w:val="center"/>
              <w:rPr>
                <w:rFonts w:ascii="Times New Roman" w:eastAsia="Times New Roman" w:hAnsi="Times New Roman" w:cs="Times New Roman"/>
                <w:lang w:eastAsia="ru-RU"/>
              </w:rPr>
            </w:pPr>
            <w:r w:rsidRPr="00A2436F">
              <w:rPr>
                <w:rFonts w:ascii="Times New Roman" w:eastAsia="Times New Roman" w:hAnsi="Times New Roman" w:cs="Times New Roman"/>
                <w:lang w:eastAsia="ru-RU"/>
              </w:rPr>
              <w:lastRenderedPageBreak/>
              <w:t>16</w:t>
            </w:r>
          </w:p>
        </w:tc>
        <w:tc>
          <w:tcPr>
            <w:tcW w:w="0" w:type="auto"/>
            <w:tcBorders>
              <w:top w:val="single" w:sz="6" w:space="0" w:color="000000"/>
              <w:bottom w:val="single" w:sz="6" w:space="0" w:color="000000"/>
              <w:right w:val="single" w:sz="6" w:space="0" w:color="000000"/>
            </w:tcBorders>
            <w:hideMark/>
          </w:tcPr>
          <w:p w14:paraId="7698A7CF" w14:textId="77777777" w:rsidR="00A2436F" w:rsidRPr="00A2436F" w:rsidRDefault="00A2436F" w:rsidP="00A2436F">
            <w:pPr>
              <w:spacing w:after="0" w:line="240" w:lineRule="auto"/>
              <w:rPr>
                <w:rFonts w:ascii="Times New Roman" w:eastAsia="Times New Roman" w:hAnsi="Times New Roman" w:cs="Times New Roman"/>
                <w:lang w:eastAsia="ru-RU"/>
              </w:rPr>
            </w:pPr>
            <w:r w:rsidRPr="00A2436F">
              <w:rPr>
                <w:rFonts w:ascii="Times New Roman" w:eastAsia="Times New Roman" w:hAnsi="Times New Roman" w:cs="Times New Roman"/>
                <w:lang w:eastAsia="ru-RU"/>
              </w:rPr>
              <w:t xml:space="preserve">Кровать медицинская функциональная 2-секционная механическая, с принадлежностями (с боковыми </w:t>
            </w:r>
            <w:proofErr w:type="spellStart"/>
            <w:r w:rsidRPr="00A2436F">
              <w:rPr>
                <w:rFonts w:ascii="Times New Roman" w:eastAsia="Times New Roman" w:hAnsi="Times New Roman" w:cs="Times New Roman"/>
                <w:lang w:eastAsia="ru-RU"/>
              </w:rPr>
              <w:t>огражде</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14:paraId="6B8E41B7" w14:textId="77777777" w:rsidR="00A2436F" w:rsidRPr="00A2436F" w:rsidRDefault="00A2436F" w:rsidP="00A2436F">
            <w:pPr>
              <w:spacing w:after="0" w:line="240" w:lineRule="auto"/>
              <w:rPr>
                <w:rFonts w:ascii="Times New Roman" w:eastAsia="Times New Roman" w:hAnsi="Times New Roman" w:cs="Times New Roman"/>
                <w:lang w:eastAsia="ru-RU"/>
              </w:rPr>
            </w:pPr>
            <w:r w:rsidRPr="00A2436F">
              <w:rPr>
                <w:rFonts w:ascii="Times New Roman" w:eastAsia="Times New Roman" w:hAnsi="Times New Roman" w:cs="Times New Roman"/>
                <w:lang w:eastAsia="ru-RU"/>
              </w:rPr>
              <w:t xml:space="preserve">Длина общая не более 2120мм. Ширина общая не более 950мм. Высота кровати у изножья с учетом торцевой панели не менее 870мм. Высота кровати у изголовья с учетом торцевой панели не менее 950мм. Высота кровати фиксированная – соответствие. Длина ложа кровати не менее 1880мм. Ширина ложа кровати не менее 900мм. Высота положения ложа кровати над полом не менее 540мм и не более 560мм. Длина подвижной спинной секции ложа кровати не менее 690мм и не более 730мм. Длина неподвижной секции ложа кровати не менее 1130мм и не более 1150мм. Расстояние между секциями ложа кровати не более 40мм. Длина </w:t>
            </w:r>
            <w:proofErr w:type="spellStart"/>
            <w:r w:rsidRPr="00A2436F">
              <w:rPr>
                <w:rFonts w:ascii="Times New Roman" w:eastAsia="Times New Roman" w:hAnsi="Times New Roman" w:cs="Times New Roman"/>
                <w:lang w:eastAsia="ru-RU"/>
              </w:rPr>
              <w:t>подматрасного</w:t>
            </w:r>
            <w:proofErr w:type="spellEnd"/>
            <w:r w:rsidRPr="00A2436F">
              <w:rPr>
                <w:rFonts w:ascii="Times New Roman" w:eastAsia="Times New Roman" w:hAnsi="Times New Roman" w:cs="Times New Roman"/>
                <w:lang w:eastAsia="ru-RU"/>
              </w:rPr>
              <w:t xml:space="preserve"> пространства кровати не менее 2000мм. Соединение секций шарнирного типа с применением компенсационных втулок, исключающих люфт – наличие. Рабочая поверхность всех частей ложа – стальной лист с перфорацией с полимерно-порошковым покрытием – соответствие. Толщина металла стального листа не менее 1мм. Метод крепления перфорированного листа к каркасу секций ложа должен обеспечивать жесткую фиксацию без возможности поперечного и продольного люфта – соответствие. Каркас секций ложа изготовлен из стальной трубы прямоугольного сечения с полимерно-порошковым покрытием, сечением не менее 30х20мм. Каркас секций оснащён стальными трубами, расположенные вдоль секций, для усиления конструкции ложа – наличие. Количество усилителей не менее 2 шт. Материал усилителей - сталь с эпоксидной окраской. Регулировка положения спиной секции ложа бесступенчатая с промежуточной фиксацией в любом положении – соответствие. Диапазон регулировки угла наклона спинной секции ложа не менее от 0˚ до 70˚. Механизм регулировки спинной секции ложа червячного типа. Подъемный механизм червячного типа защищен от попадания влаги и пыли декоративной пластиковой накладкой – соответствие. Механизм червячного типа оборудован звуковым устройством, позволяющим слышать момент максимального поднимания и минимального опускания секции – наличие. Ручка подъемного механизма изготовлена из высокопрочного АВS пластика – соответствие. Ручка подъемного механизма складывается и убирается под ложе кровати – соответствие. Ручка подъемного механизма крепится с ножной стороны кровати на пластину – соответствие. Каркас кровати изготовлен из стальной трубы прямоугольного сечения не менее 60х30мм с полимерно-порошковым покрытием. Кровать оснащена быстросъемными торцевыми спинками из полимерного материала HD PE – наличие. Высота торцевой спинки от </w:t>
            </w:r>
            <w:r w:rsidRPr="00A2436F">
              <w:rPr>
                <w:rFonts w:ascii="Times New Roman" w:eastAsia="Times New Roman" w:hAnsi="Times New Roman" w:cs="Times New Roman"/>
                <w:lang w:eastAsia="ru-RU"/>
              </w:rPr>
              <w:lastRenderedPageBreak/>
              <w:t xml:space="preserve">верхней поверхности ложа кровати в изголовье не менее 400мм. Высота торцевой спинки от верхней поверхности ложа кровати в изножье не менее 320мм. Крепление торцевых спинок к каркасу кровати фиксируется подпружиненными стопорами из АВS пластика – наличие. Торцевые спинки имеют по два технологических отверстия, обеспечивающих удобство перемещения кровати – наличие. Торцевые спинки оборудованы </w:t>
            </w:r>
            <w:proofErr w:type="spellStart"/>
            <w:r w:rsidRPr="00A2436F">
              <w:rPr>
                <w:rFonts w:ascii="Times New Roman" w:eastAsia="Times New Roman" w:hAnsi="Times New Roman" w:cs="Times New Roman"/>
                <w:lang w:eastAsia="ru-RU"/>
              </w:rPr>
              <w:t>противоударными</w:t>
            </w:r>
            <w:proofErr w:type="spellEnd"/>
            <w:r w:rsidRPr="00A2436F">
              <w:rPr>
                <w:rFonts w:ascii="Times New Roman" w:eastAsia="Times New Roman" w:hAnsi="Times New Roman" w:cs="Times New Roman"/>
                <w:lang w:eastAsia="ru-RU"/>
              </w:rPr>
              <w:t xml:space="preserve"> угловыми бамперами из полимерного материала HD PE - наличие. Диаметр ролика бампера не менее 40мм. Расстояние от ложа кровати до торцевой спинки в изголовье не более 60мм. Расстояние от ложа кровати до торцевой спинки в изножье не более 60мм. Торцевая спинка в ножной части кровати оборудована “кармашком” из прозрачного пластика для размещения таблички с информацией о пациенте – наличие. Каркас кровати оборудован технологическими отверстиями для установки </w:t>
            </w:r>
            <w:proofErr w:type="spellStart"/>
            <w:r w:rsidRPr="00A2436F">
              <w:rPr>
                <w:rFonts w:ascii="Times New Roman" w:eastAsia="Times New Roman" w:hAnsi="Times New Roman" w:cs="Times New Roman"/>
                <w:lang w:eastAsia="ru-RU"/>
              </w:rPr>
              <w:t>инфузионной</w:t>
            </w:r>
            <w:proofErr w:type="spellEnd"/>
            <w:r w:rsidRPr="00A2436F">
              <w:rPr>
                <w:rFonts w:ascii="Times New Roman" w:eastAsia="Times New Roman" w:hAnsi="Times New Roman" w:cs="Times New Roman"/>
                <w:lang w:eastAsia="ru-RU"/>
              </w:rPr>
              <w:t xml:space="preserve"> стойки и штанги для подтягивания пациента – наличие. Количество технологических отверстий не менее 4 шт. Диаметр отверстия не менее 16мм. Каркас кровати оборудован технологическими отверстиями для установки боковых ограждений – наличие. Каркас кровати с обеих сторон должен быть оснащен держателями мочеприемника – наличие. К каркасу кровати болтовым соединением крепятся опоры (ножки) – наличие. Опоры (ножки) изготовлены из стальной трубы квадратного сечения не менее 50х50мм. Опоры (ножки) попарно соединены перемычками из стальной трубы квадратного сечения не менее 30х30мм со сварным соединением – наличие. Опоры (ножки) оборудованы полиамидными накладками – наличие. Все открытые элементы металлического профиля кровати оборудованы заглушками из АВS пластика – соответствие. Кровать оборудована дополнительно складным местом (стульчиком) для сидения – наличие. Длина сидения не менее 590мм. Ширина сидения не менее 320мм. Высота от пола до поверхности сидения не менее 530мм. Каркас сидения изготовлен из стальной трубы прямоугольного сечения не менее 30х20мм. Сиденье оснащено усилителями конструкции не менее 2 шт. Поперечный усилитель выполнен из стальной трубы П-образного профиля с полимерно-порошковым покрытием – соответствие. Сечение профиля не менее 70х15мм. Продольный усилитель выполнен из стальной трубы с полимерно-порошковым покрытием – наличие. Каркас сидения оборудован механизмом складывания и фиксации - наличие. Механизм фиксации штырькового типа оснащен </w:t>
            </w:r>
            <w:r w:rsidRPr="00A2436F">
              <w:rPr>
                <w:rFonts w:ascii="Times New Roman" w:eastAsia="Times New Roman" w:hAnsi="Times New Roman" w:cs="Times New Roman"/>
                <w:lang w:eastAsia="ru-RU"/>
              </w:rPr>
              <w:lastRenderedPageBreak/>
              <w:t xml:space="preserve">пластиковой рукояткой – наличие. Рабочая поверхность стула – стальной перфорированный лист с полимерно-порошковым покрытием - соответствие. Толщина металла рабочей поверхности стула не менее 1мм. Метод крепления перфорированного листа к каркасу сидения должен обеспечивать жесткую фиксацию без возможности поперечного и продольного люфта – соответствие. К каркасу сидения крепятся складные опоры – наличие. Количество опор не менее 2 шт. Опоры изготовлены из стальной трубы квадратного сечения не менее 40х40мм. Опоры оборудованы полиамидными накладками наличие. Механизм фиксации положения опор оснащен металлическими ограничителями – наличие. Кровать укомплектовывается держателями матраса - наличие. Количество держателей матраса не менее 4 шт. Держатели матраса выполнены из прутка нержавеющей стали диаметром не менее 6мм. С обеих сторон кровать оборудована складываемыми боковыми ограждениями. Материалы изготовления боковых ограждений: верхняя горизонтальная часть - алюминиевый профиль; вертикальные стойки - нержавеющая сталь; нижняя горизонтальная часть - стальная труба с полимерно-порошковым покрытием. Длина боковых ограждений не менее 1470мм. Высота боковых ограждений не менее 380мм. Количество вертикальных стоек бокового ограждения не менее 6 шт. Ограждения оборудованы кнопочным механизмом складывания и фиксации – наличие. Крепление бокового ограждения к каркасу ложа через болтового соединение с потайной головкой, закрытой пластиковой заглушкой – соответствие. В комплекте кровати имеется матрац в съемном гигиеническом чехле. Габаритные размеры матраца (Д×Ш×В): не менее 1900×850×100мм и не более 1950×900×150мм. Наполнитель матраца – </w:t>
            </w:r>
            <w:proofErr w:type="spellStart"/>
            <w:r w:rsidRPr="00A2436F">
              <w:rPr>
                <w:rFonts w:ascii="Times New Roman" w:eastAsia="Times New Roman" w:hAnsi="Times New Roman" w:cs="Times New Roman"/>
                <w:lang w:eastAsia="ru-RU"/>
              </w:rPr>
              <w:t>пенополиуретан</w:t>
            </w:r>
            <w:proofErr w:type="spellEnd"/>
            <w:r w:rsidRPr="00A2436F">
              <w:rPr>
                <w:rFonts w:ascii="Times New Roman" w:eastAsia="Times New Roman" w:hAnsi="Times New Roman" w:cs="Times New Roman"/>
                <w:lang w:eastAsia="ru-RU"/>
              </w:rPr>
              <w:t xml:space="preserve"> эластичный (ППУ) плотностью не менее 20 кг/м3 и не более 25 кг/м3. На каждую из горизонтальных плоскостей наполнителя матраца в местах сгиба, в соответствии с секциями кровати должны быть нанесены поперечные </w:t>
            </w:r>
            <w:proofErr w:type="spellStart"/>
            <w:r w:rsidRPr="00A2436F">
              <w:rPr>
                <w:rFonts w:ascii="Times New Roman" w:eastAsia="Times New Roman" w:hAnsi="Times New Roman" w:cs="Times New Roman"/>
                <w:lang w:eastAsia="ru-RU"/>
              </w:rPr>
              <w:t>штробы</w:t>
            </w:r>
            <w:proofErr w:type="spellEnd"/>
            <w:r w:rsidRPr="00A2436F">
              <w:rPr>
                <w:rFonts w:ascii="Times New Roman" w:eastAsia="Times New Roman" w:hAnsi="Times New Roman" w:cs="Times New Roman"/>
                <w:lang w:eastAsia="ru-RU"/>
              </w:rPr>
              <w:t xml:space="preserve"> П-образной / V-образной формы - соответствие. Чехол матраца изготовлен из прочного двухслойного синтетического текстильного полиэстера с полиуретановым пленочным покрытием плотностью не менее 100 г/м2 и не более 150 г/м2. Чехол матраца обладает водоотталкивающими, водоупорными свойствами, устойчив к многократной машинной стирке при температуре не более 40°С, многократному полосканию и отжиму, сушке в </w:t>
            </w:r>
            <w:r w:rsidRPr="00A2436F">
              <w:rPr>
                <w:rFonts w:ascii="Times New Roman" w:eastAsia="Times New Roman" w:hAnsi="Times New Roman" w:cs="Times New Roman"/>
                <w:lang w:eastAsia="ru-RU"/>
              </w:rPr>
              <w:lastRenderedPageBreak/>
              <w:t xml:space="preserve">барабане при низкой температуре, обработке дезинфицирующими растворами (не содержащими хлор и альдегиды), </w:t>
            </w:r>
            <w:proofErr w:type="spellStart"/>
            <w:r w:rsidRPr="00A2436F">
              <w:rPr>
                <w:rFonts w:ascii="Times New Roman" w:eastAsia="Times New Roman" w:hAnsi="Times New Roman" w:cs="Times New Roman"/>
                <w:lang w:eastAsia="ru-RU"/>
              </w:rPr>
              <w:t>дезкамерной</w:t>
            </w:r>
            <w:proofErr w:type="spellEnd"/>
            <w:r w:rsidRPr="00A2436F">
              <w:rPr>
                <w:rFonts w:ascii="Times New Roman" w:eastAsia="Times New Roman" w:hAnsi="Times New Roman" w:cs="Times New Roman"/>
                <w:lang w:eastAsia="ru-RU"/>
              </w:rPr>
              <w:t xml:space="preserve"> дезинфекции, </w:t>
            </w:r>
            <w:proofErr w:type="spellStart"/>
            <w:r w:rsidRPr="00A2436F">
              <w:rPr>
                <w:rFonts w:ascii="Times New Roman" w:eastAsia="Times New Roman" w:hAnsi="Times New Roman" w:cs="Times New Roman"/>
                <w:lang w:eastAsia="ru-RU"/>
              </w:rPr>
              <w:t>автоклавированию</w:t>
            </w:r>
            <w:proofErr w:type="spellEnd"/>
            <w:r w:rsidRPr="00A2436F">
              <w:rPr>
                <w:rFonts w:ascii="Times New Roman" w:eastAsia="Times New Roman" w:hAnsi="Times New Roman" w:cs="Times New Roman"/>
                <w:lang w:eastAsia="ru-RU"/>
              </w:rPr>
              <w:t xml:space="preserve"> при температуре не менее 110°С. Водоупорность чехла (PU) не менее 1000мм водного столба. Стойкость к истиранию чехла не менее 8000 циклов. Разрывная нагрузка элементарной пробы чехла размером 50х200мм: по основе не менее 1240 Н; по утку не менее 1120 Н. Чехол оборудован термостойкой молнией, с одним швом по тыльным боковым поверхностям. Молния с нижнего торца с охватом по бокам не менее 150мм. Швы со стороны верхнего торца (изголовья), а также лицевой и тыльной поверхности отсутствуют – соответствие. Регистрационное удостоверение медицинского изделия – наличие. Руководство по эксплуатации на русском языке – наличие. Доставка и монтаж по месту должны быть произведены силами Поставщика. Гарантийный срок не менее 12 месяцев.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C069C" w14:textId="77777777" w:rsidR="00A2436F" w:rsidRPr="00A2436F" w:rsidRDefault="00A2436F" w:rsidP="00A2436F">
            <w:pPr>
              <w:spacing w:after="0" w:line="240" w:lineRule="auto"/>
              <w:jc w:val="center"/>
              <w:rPr>
                <w:rFonts w:ascii="Times New Roman" w:eastAsia="Times New Roman" w:hAnsi="Times New Roman" w:cs="Times New Roman"/>
                <w:lang w:eastAsia="ru-RU"/>
              </w:rPr>
            </w:pPr>
            <w:proofErr w:type="spellStart"/>
            <w:r w:rsidRPr="00A2436F">
              <w:rPr>
                <w:rFonts w:ascii="Times New Roman" w:eastAsia="Times New Roman" w:hAnsi="Times New Roman" w:cs="Times New Roman"/>
                <w:lang w:eastAsia="ru-RU"/>
              </w:rPr>
              <w:lastRenderedPageBreak/>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675B2" w14:textId="77777777" w:rsidR="00A2436F" w:rsidRPr="00A2436F" w:rsidRDefault="00A2436F" w:rsidP="00A2436F">
            <w:pPr>
              <w:spacing w:after="0" w:line="240" w:lineRule="auto"/>
              <w:jc w:val="center"/>
              <w:rPr>
                <w:rFonts w:ascii="Times New Roman" w:eastAsia="Times New Roman" w:hAnsi="Times New Roman" w:cs="Times New Roman"/>
                <w:lang w:eastAsia="ru-RU"/>
              </w:rPr>
            </w:pPr>
            <w:r w:rsidRPr="00A2436F">
              <w:rPr>
                <w:rFonts w:ascii="Times New Roman" w:eastAsia="Times New Roman" w:hAnsi="Times New Roman" w:cs="Times New Roman"/>
                <w:lang w:eastAsia="ru-RU"/>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E2481" w14:textId="74FB511B" w:rsidR="00A2436F" w:rsidRPr="00A2436F" w:rsidRDefault="00A2436F" w:rsidP="00A2436F">
            <w:pPr>
              <w:spacing w:after="0" w:line="240" w:lineRule="auto"/>
              <w:jc w:val="right"/>
              <w:rPr>
                <w:rFonts w:ascii="Times New Roman" w:eastAsia="Times New Roman" w:hAnsi="Times New Roman" w:cs="Times New Roman"/>
                <w:lang w:eastAsia="ru-RU"/>
              </w:rPr>
            </w:pPr>
          </w:p>
        </w:tc>
      </w:tr>
    </w:tbl>
    <w:p w14:paraId="56CA9688" w14:textId="287E9CF3" w:rsidR="00086EBB" w:rsidRPr="00A2436F" w:rsidRDefault="00086EBB" w:rsidP="00714F98">
      <w:pPr>
        <w:jc w:val="both"/>
        <w:rPr>
          <w:rFonts w:ascii="Times New Roman" w:hAnsi="Times New Roman" w:cs="Times New Roman"/>
        </w:rPr>
      </w:pPr>
    </w:p>
    <w:p w14:paraId="1C57E6E7" w14:textId="7E790A43" w:rsidR="004A0E42" w:rsidRPr="000B2725" w:rsidRDefault="004A0E42" w:rsidP="00714F98">
      <w:pPr>
        <w:jc w:val="both"/>
        <w:rPr>
          <w:rFonts w:ascii="Times New Roman" w:hAnsi="Times New Roman" w:cs="Times New Roman"/>
          <w:sz w:val="24"/>
          <w:szCs w:val="24"/>
        </w:rPr>
      </w:pPr>
      <w:r w:rsidRPr="000B2725">
        <w:rPr>
          <w:rFonts w:ascii="Times New Roman" w:hAnsi="Times New Roman" w:cs="Times New Roman"/>
          <w:sz w:val="24"/>
          <w:szCs w:val="24"/>
        </w:rPr>
        <w:t xml:space="preserve">Поставки осуществляются в рамках заключенного договора в течение 2024 года по заявкам, направленным потенциальному Поставщику в течение </w:t>
      </w:r>
      <w:r w:rsidR="004C4677">
        <w:rPr>
          <w:rFonts w:ascii="Times New Roman" w:hAnsi="Times New Roman" w:cs="Times New Roman"/>
          <w:sz w:val="24"/>
          <w:szCs w:val="24"/>
        </w:rPr>
        <w:t>20</w:t>
      </w:r>
      <w:r w:rsidRPr="000B2725">
        <w:rPr>
          <w:rFonts w:ascii="Times New Roman" w:hAnsi="Times New Roman" w:cs="Times New Roman"/>
          <w:sz w:val="24"/>
          <w:szCs w:val="24"/>
        </w:rPr>
        <w:t xml:space="preserve"> дней с момента получения заявки.</w:t>
      </w:r>
    </w:p>
    <w:p w14:paraId="2C04E01D" w14:textId="6C716F60" w:rsidR="00714F98" w:rsidRPr="00714F98" w:rsidRDefault="00097976" w:rsidP="00714F98">
      <w:pPr>
        <w:jc w:val="both"/>
        <w:rPr>
          <w:rFonts w:ascii="Times New Roman" w:hAnsi="Times New Roman" w:cs="Times New Roman"/>
          <w:sz w:val="24"/>
          <w:szCs w:val="24"/>
        </w:rPr>
      </w:pPr>
      <w:r w:rsidRPr="000B2725">
        <w:rPr>
          <w:rFonts w:ascii="Times New Roman" w:hAnsi="Times New Roman" w:cs="Times New Roman"/>
          <w:sz w:val="24"/>
          <w:szCs w:val="24"/>
        </w:rPr>
        <w:t>При осуществлении закупок товаров, работ, услуг согласно перечня, предусмотренного  Положением о закупках товаров, работ, услуг ГАУЗ СО «ГКБ №40», срок оплаты</w:t>
      </w:r>
      <w:r w:rsidRPr="00097976">
        <w:rPr>
          <w:rFonts w:ascii="Times New Roman" w:hAnsi="Times New Roman" w:cs="Times New Roman"/>
          <w:sz w:val="24"/>
          <w:szCs w:val="24"/>
        </w:rPr>
        <w:t xml:space="preserve"> поставленного товара составляет 30 рабочих дней с даты приемки поставленного товара и подписания документов о приемке, а, если Исполнителем являются субъекты малого и среднего предпринимательства, срок составляет 7 рабочих дней.</w:t>
      </w:r>
    </w:p>
    <w:p w14:paraId="2BE00F3D" w14:textId="5EF215F7" w:rsidR="00714F98" w:rsidRPr="00714F98" w:rsidRDefault="00714F98" w:rsidP="00714F98">
      <w:pPr>
        <w:jc w:val="both"/>
        <w:rPr>
          <w:rFonts w:ascii="Times New Roman" w:hAnsi="Times New Roman" w:cs="Times New Roman"/>
          <w:sz w:val="24"/>
          <w:szCs w:val="24"/>
        </w:rPr>
      </w:pPr>
      <w:r w:rsidRPr="00714F98">
        <w:rPr>
          <w:rFonts w:ascii="Times New Roman" w:hAnsi="Times New Roman" w:cs="Times New Roman"/>
          <w:sz w:val="24"/>
          <w:szCs w:val="24"/>
        </w:rPr>
        <w:t xml:space="preserve">Дополнительную информацию можно получить по телефону: </w:t>
      </w:r>
      <w:r>
        <w:rPr>
          <w:rFonts w:ascii="Times New Roman" w:hAnsi="Times New Roman" w:cs="Times New Roman"/>
          <w:sz w:val="24"/>
          <w:szCs w:val="24"/>
        </w:rPr>
        <w:t>(343)266-97-2</w:t>
      </w:r>
      <w:r w:rsidR="00097976">
        <w:rPr>
          <w:rFonts w:ascii="Times New Roman" w:hAnsi="Times New Roman" w:cs="Times New Roman"/>
          <w:sz w:val="24"/>
          <w:szCs w:val="24"/>
        </w:rPr>
        <w:t>1, 297-98-14</w:t>
      </w:r>
    </w:p>
    <w:p w14:paraId="4D5259AF" w14:textId="0D18FA99" w:rsidR="00714F98" w:rsidRPr="003B25D3" w:rsidRDefault="00714F98" w:rsidP="00714F98">
      <w:pPr>
        <w:jc w:val="both"/>
        <w:rPr>
          <w:rStyle w:val="a4"/>
          <w:rFonts w:ascii="Times New Roman" w:hAnsi="Times New Roman" w:cs="Times New Roman"/>
          <w:sz w:val="24"/>
          <w:szCs w:val="24"/>
        </w:rPr>
      </w:pPr>
      <w:r w:rsidRPr="00714F98">
        <w:rPr>
          <w:rFonts w:ascii="Times New Roman" w:hAnsi="Times New Roman" w:cs="Times New Roman"/>
          <w:sz w:val="24"/>
          <w:szCs w:val="24"/>
        </w:rPr>
        <w:t>Контак</w:t>
      </w:r>
      <w:r w:rsidR="00097976">
        <w:rPr>
          <w:rFonts w:ascii="Times New Roman" w:hAnsi="Times New Roman" w:cs="Times New Roman"/>
          <w:sz w:val="24"/>
          <w:szCs w:val="24"/>
        </w:rPr>
        <w:t>ты</w:t>
      </w:r>
      <w:r w:rsidRPr="00714F98">
        <w:rPr>
          <w:rFonts w:ascii="Times New Roman" w:hAnsi="Times New Roman" w:cs="Times New Roman"/>
          <w:sz w:val="24"/>
          <w:szCs w:val="24"/>
        </w:rPr>
        <w:t xml:space="preserve">: </w:t>
      </w:r>
      <w:r w:rsidR="004C4677">
        <w:rPr>
          <w:rFonts w:ascii="Times New Roman" w:hAnsi="Times New Roman" w:cs="Times New Roman"/>
          <w:sz w:val="24"/>
          <w:szCs w:val="24"/>
        </w:rPr>
        <w:t>Любимкова Елена Владимировна</w:t>
      </w:r>
      <w:r w:rsidR="00097976">
        <w:rPr>
          <w:rFonts w:ascii="Times New Roman" w:hAnsi="Times New Roman" w:cs="Times New Roman"/>
          <w:sz w:val="24"/>
          <w:szCs w:val="24"/>
        </w:rPr>
        <w:t xml:space="preserve">: </w:t>
      </w:r>
      <w:hyperlink r:id="rId6" w:history="1">
        <w:r w:rsidR="004C4677" w:rsidRPr="00052773">
          <w:rPr>
            <w:rStyle w:val="a4"/>
            <w:rFonts w:ascii="Times New Roman" w:hAnsi="Times New Roman" w:cs="Times New Roman"/>
            <w:sz w:val="24"/>
            <w:szCs w:val="24"/>
            <w:lang w:val="en-US"/>
          </w:rPr>
          <w:t>lubimkovaev</w:t>
        </w:r>
        <w:r w:rsidR="004C4677" w:rsidRPr="00052773">
          <w:rPr>
            <w:rStyle w:val="a4"/>
            <w:rFonts w:ascii="Times New Roman" w:hAnsi="Times New Roman" w:cs="Times New Roman"/>
            <w:sz w:val="24"/>
            <w:szCs w:val="24"/>
          </w:rPr>
          <w:t>@</w:t>
        </w:r>
        <w:r w:rsidR="004C4677" w:rsidRPr="00052773">
          <w:rPr>
            <w:rStyle w:val="a4"/>
            <w:rFonts w:ascii="Times New Roman" w:hAnsi="Times New Roman" w:cs="Times New Roman"/>
            <w:sz w:val="24"/>
            <w:szCs w:val="24"/>
            <w:lang w:val="en-US"/>
          </w:rPr>
          <w:t>gkb</w:t>
        </w:r>
        <w:r w:rsidR="004C4677" w:rsidRPr="00052773">
          <w:rPr>
            <w:rStyle w:val="a4"/>
            <w:rFonts w:ascii="Times New Roman" w:hAnsi="Times New Roman" w:cs="Times New Roman"/>
            <w:sz w:val="24"/>
            <w:szCs w:val="24"/>
          </w:rPr>
          <w:t>40.</w:t>
        </w:r>
        <w:r w:rsidR="004C4677" w:rsidRPr="00052773">
          <w:rPr>
            <w:rStyle w:val="a4"/>
            <w:rFonts w:ascii="Times New Roman" w:hAnsi="Times New Roman" w:cs="Times New Roman"/>
            <w:sz w:val="24"/>
            <w:szCs w:val="24"/>
            <w:lang w:val="en-US"/>
          </w:rPr>
          <w:t>ur</w:t>
        </w:r>
        <w:r w:rsidR="004C4677" w:rsidRPr="00052773">
          <w:rPr>
            <w:rStyle w:val="a4"/>
            <w:rFonts w:ascii="Times New Roman" w:hAnsi="Times New Roman" w:cs="Times New Roman"/>
            <w:sz w:val="24"/>
            <w:szCs w:val="24"/>
          </w:rPr>
          <w:t>.</w:t>
        </w:r>
        <w:proofErr w:type="spellStart"/>
        <w:r w:rsidR="004C4677" w:rsidRPr="00052773">
          <w:rPr>
            <w:rStyle w:val="a4"/>
            <w:rFonts w:ascii="Times New Roman" w:hAnsi="Times New Roman" w:cs="Times New Roman"/>
            <w:sz w:val="24"/>
            <w:szCs w:val="24"/>
            <w:lang w:val="en-US"/>
          </w:rPr>
          <w:t>ru</w:t>
        </w:r>
        <w:proofErr w:type="spellEnd"/>
      </w:hyperlink>
    </w:p>
    <w:p w14:paraId="638C25F9" w14:textId="0FA755BD" w:rsidR="00714F98" w:rsidRDefault="00714F98" w:rsidP="00714F98">
      <w:pPr>
        <w:jc w:val="both"/>
        <w:rPr>
          <w:rFonts w:ascii="Times New Roman" w:hAnsi="Times New Roman" w:cs="Times New Roman"/>
          <w:sz w:val="24"/>
          <w:szCs w:val="24"/>
        </w:rPr>
      </w:pPr>
      <w:r>
        <w:rPr>
          <w:rFonts w:ascii="Times New Roman" w:hAnsi="Times New Roman" w:cs="Times New Roman"/>
          <w:sz w:val="24"/>
          <w:szCs w:val="24"/>
        </w:rPr>
        <w:t>С уважением,</w:t>
      </w:r>
    </w:p>
    <w:p w14:paraId="2190FB5E" w14:textId="3982251D" w:rsidR="00714F98" w:rsidRPr="00714F98" w:rsidRDefault="00714F98" w:rsidP="00714F98">
      <w:pPr>
        <w:jc w:val="both"/>
        <w:rPr>
          <w:rFonts w:ascii="Times New Roman" w:hAnsi="Times New Roman" w:cs="Times New Roman"/>
          <w:sz w:val="24"/>
          <w:szCs w:val="24"/>
        </w:rPr>
      </w:pPr>
      <w:r>
        <w:rPr>
          <w:rFonts w:ascii="Times New Roman" w:hAnsi="Times New Roman" w:cs="Times New Roman"/>
          <w:sz w:val="24"/>
          <w:szCs w:val="24"/>
        </w:rPr>
        <w:t xml:space="preserve">Начальник контрактной службы ГАУЗ «ГКБ № </w:t>
      </w:r>
      <w:proofErr w:type="gramStart"/>
      <w:r>
        <w:rPr>
          <w:rFonts w:ascii="Times New Roman" w:hAnsi="Times New Roman" w:cs="Times New Roman"/>
          <w:sz w:val="24"/>
          <w:szCs w:val="24"/>
        </w:rPr>
        <w:t xml:space="preserve">40»   </w:t>
      </w:r>
      <w:proofErr w:type="gramEnd"/>
      <w:r>
        <w:rPr>
          <w:rFonts w:ascii="Times New Roman" w:hAnsi="Times New Roman" w:cs="Times New Roman"/>
          <w:sz w:val="24"/>
          <w:szCs w:val="24"/>
        </w:rPr>
        <w:t xml:space="preserve">                         </w:t>
      </w:r>
      <w:r w:rsidR="003B2B61">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М.И.Кортева</w:t>
      </w:r>
      <w:proofErr w:type="spellEnd"/>
    </w:p>
    <w:sectPr w:rsidR="00714F98" w:rsidRPr="00714F98" w:rsidSect="00C943D2">
      <w:pgSz w:w="11906" w:h="16838"/>
      <w:pgMar w:top="851"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Cambria"/>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33FD"/>
    <w:multiLevelType w:val="multilevel"/>
    <w:tmpl w:val="568C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177FC"/>
    <w:multiLevelType w:val="hybridMultilevel"/>
    <w:tmpl w:val="D8BE8CA0"/>
    <w:lvl w:ilvl="0" w:tplc="84FA0B2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1F5FA1"/>
    <w:multiLevelType w:val="multilevel"/>
    <w:tmpl w:val="F668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E04E4C"/>
    <w:multiLevelType w:val="multilevel"/>
    <w:tmpl w:val="0DD8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4C"/>
    <w:rsid w:val="000160AC"/>
    <w:rsid w:val="0004210D"/>
    <w:rsid w:val="000768FE"/>
    <w:rsid w:val="00086EBB"/>
    <w:rsid w:val="00097976"/>
    <w:rsid w:val="000B2725"/>
    <w:rsid w:val="000E15A2"/>
    <w:rsid w:val="000E1CDF"/>
    <w:rsid w:val="00135C1E"/>
    <w:rsid w:val="00161BEA"/>
    <w:rsid w:val="001657ED"/>
    <w:rsid w:val="002646E7"/>
    <w:rsid w:val="00287214"/>
    <w:rsid w:val="002A4A3D"/>
    <w:rsid w:val="002A6232"/>
    <w:rsid w:val="002D27FA"/>
    <w:rsid w:val="002F1378"/>
    <w:rsid w:val="00345CD1"/>
    <w:rsid w:val="0035734C"/>
    <w:rsid w:val="003A1B87"/>
    <w:rsid w:val="003B25D3"/>
    <w:rsid w:val="003B2B61"/>
    <w:rsid w:val="00400D99"/>
    <w:rsid w:val="00427861"/>
    <w:rsid w:val="004546FB"/>
    <w:rsid w:val="00493131"/>
    <w:rsid w:val="004A0E42"/>
    <w:rsid w:val="004B4046"/>
    <w:rsid w:val="004C4677"/>
    <w:rsid w:val="00522DA1"/>
    <w:rsid w:val="00594A47"/>
    <w:rsid w:val="00595C30"/>
    <w:rsid w:val="005D4049"/>
    <w:rsid w:val="005E0C20"/>
    <w:rsid w:val="005E453E"/>
    <w:rsid w:val="00607590"/>
    <w:rsid w:val="006361ED"/>
    <w:rsid w:val="00667F64"/>
    <w:rsid w:val="006C586F"/>
    <w:rsid w:val="006D0C5A"/>
    <w:rsid w:val="006D360F"/>
    <w:rsid w:val="006D75B6"/>
    <w:rsid w:val="00714F98"/>
    <w:rsid w:val="0076183A"/>
    <w:rsid w:val="00764F42"/>
    <w:rsid w:val="007754A7"/>
    <w:rsid w:val="00797C63"/>
    <w:rsid w:val="007B5AC3"/>
    <w:rsid w:val="007B5D84"/>
    <w:rsid w:val="007C262F"/>
    <w:rsid w:val="007E6A13"/>
    <w:rsid w:val="00887E6B"/>
    <w:rsid w:val="008B515C"/>
    <w:rsid w:val="009229EC"/>
    <w:rsid w:val="00952243"/>
    <w:rsid w:val="00975588"/>
    <w:rsid w:val="009C67B3"/>
    <w:rsid w:val="009F2354"/>
    <w:rsid w:val="00A0512B"/>
    <w:rsid w:val="00A2436F"/>
    <w:rsid w:val="00A40814"/>
    <w:rsid w:val="00A638F1"/>
    <w:rsid w:val="00AE1D1A"/>
    <w:rsid w:val="00AE6E19"/>
    <w:rsid w:val="00B4481F"/>
    <w:rsid w:val="00B60051"/>
    <w:rsid w:val="00B8383D"/>
    <w:rsid w:val="00B93CA4"/>
    <w:rsid w:val="00B9726C"/>
    <w:rsid w:val="00BA0341"/>
    <w:rsid w:val="00BB2F49"/>
    <w:rsid w:val="00BD12A9"/>
    <w:rsid w:val="00BF45A2"/>
    <w:rsid w:val="00C01852"/>
    <w:rsid w:val="00C04448"/>
    <w:rsid w:val="00C1610B"/>
    <w:rsid w:val="00C943D2"/>
    <w:rsid w:val="00C9516A"/>
    <w:rsid w:val="00CA1767"/>
    <w:rsid w:val="00CA17A8"/>
    <w:rsid w:val="00CD0300"/>
    <w:rsid w:val="00D16888"/>
    <w:rsid w:val="00D22DDD"/>
    <w:rsid w:val="00D269FD"/>
    <w:rsid w:val="00D66305"/>
    <w:rsid w:val="00D92892"/>
    <w:rsid w:val="00DA06BC"/>
    <w:rsid w:val="00DB5F14"/>
    <w:rsid w:val="00DD3F92"/>
    <w:rsid w:val="00DE05D7"/>
    <w:rsid w:val="00DF48D3"/>
    <w:rsid w:val="00DF624A"/>
    <w:rsid w:val="00E066EE"/>
    <w:rsid w:val="00E11B21"/>
    <w:rsid w:val="00E82052"/>
    <w:rsid w:val="00EA4920"/>
    <w:rsid w:val="00EC6E32"/>
    <w:rsid w:val="00ED2214"/>
    <w:rsid w:val="00F06836"/>
    <w:rsid w:val="00F266E9"/>
    <w:rsid w:val="00F917D4"/>
    <w:rsid w:val="00FA47B8"/>
    <w:rsid w:val="00FB6BC5"/>
    <w:rsid w:val="00FD46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515C0"/>
  <w15:docId w15:val="{1833F652-7914-4C67-B395-BEC4B6B9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19"/>
  </w:style>
  <w:style w:type="paragraph" w:styleId="1">
    <w:name w:val="heading 1"/>
    <w:basedOn w:val="a"/>
    <w:next w:val="a"/>
    <w:link w:val="10"/>
    <w:uiPriority w:val="9"/>
    <w:qFormat/>
    <w:rsid w:val="007754A7"/>
    <w:pPr>
      <w:keepNext/>
      <w:suppressAutoHyphens/>
      <w:spacing w:before="240" w:after="60" w:line="240" w:lineRule="auto"/>
      <w:outlineLvl w:val="0"/>
    </w:pPr>
    <w:rPr>
      <w:rFonts w:ascii="Cambria" w:eastAsia="Times New Roman" w:hAnsi="Cambria" w:cs="Times New Roman"/>
      <w:b/>
      <w:bCs/>
      <w:kern w:val="3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1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D12A9"/>
    <w:rPr>
      <w:color w:val="0563C1" w:themeColor="hyperlink"/>
      <w:u w:val="single"/>
    </w:rPr>
  </w:style>
  <w:style w:type="character" w:customStyle="1" w:styleId="10">
    <w:name w:val="Заголовок 1 Знак"/>
    <w:basedOn w:val="a0"/>
    <w:link w:val="1"/>
    <w:uiPriority w:val="9"/>
    <w:rsid w:val="007754A7"/>
    <w:rPr>
      <w:rFonts w:ascii="Cambria" w:eastAsia="Times New Roman" w:hAnsi="Cambria" w:cs="Times New Roman"/>
      <w:b/>
      <w:bCs/>
      <w:kern w:val="32"/>
      <w:sz w:val="32"/>
      <w:szCs w:val="32"/>
      <w:lang w:eastAsia="zh-CN"/>
    </w:rPr>
  </w:style>
  <w:style w:type="paragraph" w:styleId="a5">
    <w:name w:val="List Paragraph"/>
    <w:basedOn w:val="a"/>
    <w:uiPriority w:val="34"/>
    <w:qFormat/>
    <w:rsid w:val="00B4481F"/>
    <w:pPr>
      <w:ind w:left="720"/>
      <w:contextualSpacing/>
    </w:pPr>
  </w:style>
  <w:style w:type="paragraph" w:styleId="a6">
    <w:name w:val="Balloon Text"/>
    <w:basedOn w:val="a"/>
    <w:link w:val="a7"/>
    <w:uiPriority w:val="99"/>
    <w:semiHidden/>
    <w:unhideWhenUsed/>
    <w:rsid w:val="00667F6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67F64"/>
    <w:rPr>
      <w:rFonts w:ascii="Segoe UI" w:hAnsi="Segoe UI" w:cs="Segoe UI"/>
      <w:sz w:val="18"/>
      <w:szCs w:val="18"/>
    </w:rPr>
  </w:style>
  <w:style w:type="character" w:customStyle="1" w:styleId="11">
    <w:name w:val="Неразрешенное упоминание1"/>
    <w:basedOn w:val="a0"/>
    <w:uiPriority w:val="99"/>
    <w:semiHidden/>
    <w:unhideWhenUsed/>
    <w:rsid w:val="00714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812775">
      <w:bodyDiv w:val="1"/>
      <w:marLeft w:val="0"/>
      <w:marRight w:val="0"/>
      <w:marTop w:val="0"/>
      <w:marBottom w:val="0"/>
      <w:divBdr>
        <w:top w:val="none" w:sz="0" w:space="0" w:color="auto"/>
        <w:left w:val="none" w:sz="0" w:space="0" w:color="auto"/>
        <w:bottom w:val="none" w:sz="0" w:space="0" w:color="auto"/>
        <w:right w:val="none" w:sz="0" w:space="0" w:color="auto"/>
      </w:divBdr>
    </w:div>
    <w:div w:id="1127313829">
      <w:bodyDiv w:val="1"/>
      <w:marLeft w:val="0"/>
      <w:marRight w:val="0"/>
      <w:marTop w:val="0"/>
      <w:marBottom w:val="0"/>
      <w:divBdr>
        <w:top w:val="none" w:sz="0" w:space="0" w:color="auto"/>
        <w:left w:val="none" w:sz="0" w:space="0" w:color="auto"/>
        <w:bottom w:val="none" w:sz="0" w:space="0" w:color="auto"/>
        <w:right w:val="none" w:sz="0" w:space="0" w:color="auto"/>
      </w:divBdr>
    </w:div>
    <w:div w:id="1208834538">
      <w:bodyDiv w:val="1"/>
      <w:marLeft w:val="0"/>
      <w:marRight w:val="0"/>
      <w:marTop w:val="0"/>
      <w:marBottom w:val="0"/>
      <w:divBdr>
        <w:top w:val="none" w:sz="0" w:space="0" w:color="auto"/>
        <w:left w:val="none" w:sz="0" w:space="0" w:color="auto"/>
        <w:bottom w:val="none" w:sz="0" w:space="0" w:color="auto"/>
        <w:right w:val="none" w:sz="0" w:space="0" w:color="auto"/>
      </w:divBdr>
    </w:div>
    <w:div w:id="1309671727">
      <w:bodyDiv w:val="1"/>
      <w:marLeft w:val="0"/>
      <w:marRight w:val="0"/>
      <w:marTop w:val="0"/>
      <w:marBottom w:val="0"/>
      <w:divBdr>
        <w:top w:val="none" w:sz="0" w:space="0" w:color="auto"/>
        <w:left w:val="none" w:sz="0" w:space="0" w:color="auto"/>
        <w:bottom w:val="none" w:sz="0" w:space="0" w:color="auto"/>
        <w:right w:val="none" w:sz="0" w:space="0" w:color="auto"/>
      </w:divBdr>
    </w:div>
    <w:div w:id="1658220616">
      <w:bodyDiv w:val="1"/>
      <w:marLeft w:val="0"/>
      <w:marRight w:val="0"/>
      <w:marTop w:val="0"/>
      <w:marBottom w:val="0"/>
      <w:divBdr>
        <w:top w:val="none" w:sz="0" w:space="0" w:color="auto"/>
        <w:left w:val="none" w:sz="0" w:space="0" w:color="auto"/>
        <w:bottom w:val="none" w:sz="0" w:space="0" w:color="auto"/>
        <w:right w:val="none" w:sz="0" w:space="0" w:color="auto"/>
      </w:divBdr>
    </w:div>
    <w:div w:id="1919440397">
      <w:bodyDiv w:val="1"/>
      <w:marLeft w:val="0"/>
      <w:marRight w:val="0"/>
      <w:marTop w:val="0"/>
      <w:marBottom w:val="0"/>
      <w:divBdr>
        <w:top w:val="none" w:sz="0" w:space="0" w:color="auto"/>
        <w:left w:val="none" w:sz="0" w:space="0" w:color="auto"/>
        <w:bottom w:val="none" w:sz="0" w:space="0" w:color="auto"/>
        <w:right w:val="none" w:sz="0" w:space="0" w:color="auto"/>
      </w:divBdr>
    </w:div>
    <w:div w:id="203935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bimkovaev@gkb40.ur.ru" TargetMode="External"/><Relationship Id="rId5" Type="http://schemas.openxmlformats.org/officeDocument/2006/relationships/hyperlink" Target="mailto:gkb40@gkb40.u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21</Pages>
  <Words>5925</Words>
  <Characters>33774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ob2</Company>
  <LinksUpToDate>false</LinksUpToDate>
  <CharactersWithSpaces>39620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Любимкова Елена Владимировна</cp:lastModifiedBy>
  <cp:revision>4</cp:revision>
  <cp:lastPrinted>2024-06-17T11:12:00Z</cp:lastPrinted>
  <dcterms:created xsi:type="dcterms:W3CDTF">2024-06-18T10:20:00Z</dcterms:created>
  <dcterms:modified xsi:type="dcterms:W3CDTF">2024-06-18T10:26:00Z</dcterms:modified>
</cp:coreProperties>
</file>