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72DDF" w14:textId="00B268CF" w:rsidR="005872B3" w:rsidRPr="00871F74" w:rsidRDefault="005872B3" w:rsidP="00F7309D">
      <w:pPr>
        <w:pBdr>
          <w:top w:val="none" w:sz="0" w:space="0" w:color="auto"/>
          <w:left w:val="none" w:sz="0" w:space="0" w:color="auto"/>
          <w:bottom w:val="none" w:sz="0" w:space="0" w:color="auto"/>
          <w:right w:val="none" w:sz="0" w:space="0" w:color="auto"/>
          <w:between w:val="none" w:sz="0" w:space="0" w:color="auto"/>
        </w:pBdr>
        <w:spacing w:after="160"/>
        <w:ind w:left="-426"/>
        <w:jc w:val="center"/>
        <w:rPr>
          <w:rFonts w:ascii="Liberation Serif" w:eastAsiaTheme="minorHAnsi" w:hAnsi="Liberation Serif" w:cs="Liberation Serif"/>
          <w:b/>
          <w:color w:val="auto"/>
          <w:sz w:val="23"/>
          <w:szCs w:val="23"/>
          <w:lang w:eastAsia="en-US"/>
        </w:rPr>
      </w:pPr>
      <w:r w:rsidRPr="00871F74">
        <w:rPr>
          <w:rFonts w:ascii="Liberation Serif" w:eastAsiaTheme="minorHAnsi" w:hAnsi="Liberation Serif" w:cs="Liberation Serif"/>
          <w:b/>
          <w:color w:val="auto"/>
          <w:sz w:val="23"/>
          <w:szCs w:val="23"/>
          <w:lang w:eastAsia="en-US"/>
        </w:rPr>
        <w:t>Описание предмета закупки</w:t>
      </w:r>
    </w:p>
    <w:p w14:paraId="2448572F" w14:textId="0F0F9FE7" w:rsidR="00392564" w:rsidRPr="00871F74" w:rsidRDefault="00392564" w:rsidP="00F7309D">
      <w:pPr>
        <w:pBdr>
          <w:top w:val="none" w:sz="0" w:space="0" w:color="auto"/>
          <w:left w:val="none" w:sz="0" w:space="0" w:color="auto"/>
          <w:bottom w:val="none" w:sz="0" w:space="0" w:color="auto"/>
          <w:right w:val="none" w:sz="0" w:space="0" w:color="auto"/>
          <w:between w:val="none" w:sz="0" w:space="0" w:color="auto"/>
        </w:pBdr>
        <w:ind w:left="-426"/>
        <w:jc w:val="center"/>
        <w:rPr>
          <w:rFonts w:ascii="Liberation Serif" w:eastAsiaTheme="minorHAnsi" w:hAnsi="Liberation Serif" w:cs="Liberation Serif"/>
          <w:bCs/>
          <w:color w:val="auto"/>
          <w:sz w:val="23"/>
          <w:szCs w:val="23"/>
          <w:lang w:eastAsia="en-US"/>
        </w:rPr>
      </w:pPr>
      <w:r w:rsidRPr="00871F74">
        <w:rPr>
          <w:rFonts w:ascii="Liberation Serif" w:eastAsiaTheme="minorHAnsi" w:hAnsi="Liberation Serif" w:cs="Liberation Serif"/>
          <w:bCs/>
          <w:color w:val="auto"/>
          <w:sz w:val="23"/>
          <w:szCs w:val="23"/>
          <w:lang w:eastAsia="en-US"/>
        </w:rPr>
        <w:t>на поставку продуктов питания (</w:t>
      </w:r>
      <w:r w:rsidR="007D6CBB" w:rsidRPr="00871F74">
        <w:rPr>
          <w:rFonts w:ascii="Liberation Serif" w:hAnsi="Liberation Serif" w:cs="Liberation Serif"/>
          <w:color w:val="auto"/>
          <w:sz w:val="23"/>
          <w:szCs w:val="23"/>
          <w:u w:val="single"/>
          <w:shd w:val="clear" w:color="auto" w:fill="FFFFFF"/>
        </w:rPr>
        <w:t>бакалейная продукция</w:t>
      </w:r>
      <w:r w:rsidRPr="00871F74">
        <w:rPr>
          <w:rFonts w:ascii="Liberation Serif" w:eastAsiaTheme="minorHAnsi" w:hAnsi="Liberation Serif" w:cs="Liberation Serif"/>
          <w:bCs/>
          <w:color w:val="auto"/>
          <w:sz w:val="23"/>
          <w:szCs w:val="23"/>
          <w:lang w:eastAsia="en-US"/>
        </w:rPr>
        <w:t>) для нужд государственного автономного учреждения социального обслуживания Свердловской области «Комплексный центр социального обслуживания населения Ленинского района города Нижний Тагил»</w:t>
      </w:r>
    </w:p>
    <w:p w14:paraId="0496A25D" w14:textId="77777777" w:rsidR="00E241D8" w:rsidRPr="00871F74" w:rsidRDefault="00E241D8" w:rsidP="00F7309D">
      <w:pPr>
        <w:pBdr>
          <w:top w:val="none" w:sz="0" w:space="0" w:color="auto"/>
          <w:left w:val="none" w:sz="0" w:space="0" w:color="auto"/>
          <w:bottom w:val="none" w:sz="0" w:space="0" w:color="auto"/>
          <w:right w:val="none" w:sz="0" w:space="0" w:color="auto"/>
          <w:between w:val="none" w:sz="0" w:space="0" w:color="auto"/>
        </w:pBdr>
        <w:jc w:val="center"/>
        <w:rPr>
          <w:rFonts w:ascii="Liberation Serif" w:eastAsiaTheme="minorHAnsi" w:hAnsi="Liberation Serif" w:cs="Liberation Serif"/>
          <w:bCs/>
          <w:color w:val="auto"/>
          <w:sz w:val="23"/>
          <w:szCs w:val="23"/>
          <w:lang w:eastAsia="en-US"/>
        </w:rPr>
      </w:pPr>
    </w:p>
    <w:p w14:paraId="51F54B28" w14:textId="19E5B1B2" w:rsidR="00E241D8" w:rsidRPr="00871F74" w:rsidRDefault="003A7640" w:rsidP="00F7309D">
      <w:pPr>
        <w:pStyle w:val="a8"/>
        <w:numPr>
          <w:ilvl w:val="0"/>
          <w:numId w:val="7"/>
        </w:numPr>
        <w:ind w:left="0" w:firstLine="0"/>
        <w:rPr>
          <w:rFonts w:ascii="Liberation Serif" w:eastAsiaTheme="minorHAnsi" w:hAnsi="Liberation Serif" w:cs="Liberation Serif"/>
          <w:b/>
          <w:sz w:val="23"/>
          <w:szCs w:val="23"/>
          <w:lang w:eastAsia="en-US"/>
        </w:rPr>
      </w:pPr>
      <w:r w:rsidRPr="00871F74">
        <w:rPr>
          <w:rFonts w:ascii="Liberation Serif" w:hAnsi="Liberation Serif" w:cs="Liberation Serif"/>
          <w:b/>
          <w:sz w:val="23"/>
          <w:szCs w:val="23"/>
        </w:rPr>
        <w:t>Характеристики товара:</w:t>
      </w:r>
    </w:p>
    <w:tbl>
      <w:tblPr>
        <w:tblW w:w="103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860"/>
        <w:gridCol w:w="6664"/>
      </w:tblGrid>
      <w:tr w:rsidR="00347AC5" w:rsidRPr="00871F74" w14:paraId="094BE42A"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E3789" w14:textId="77777777" w:rsidR="007D6CBB" w:rsidRPr="00DA1743" w:rsidRDefault="007D6CBB" w:rsidP="00F7309D">
            <w:pPr>
              <w:spacing w:line="256" w:lineRule="auto"/>
              <w:jc w:val="center"/>
              <w:rPr>
                <w:rFonts w:ascii="Liberation Serif" w:hAnsi="Liberation Serif" w:cs="Liberation Serif"/>
                <w:b/>
                <w:sz w:val="23"/>
                <w:szCs w:val="23"/>
                <w:lang w:eastAsia="en-US"/>
              </w:rPr>
            </w:pPr>
            <w:r w:rsidRPr="00DA1743">
              <w:rPr>
                <w:rFonts w:ascii="Liberation Serif" w:hAnsi="Liberation Serif" w:cs="Liberation Serif"/>
                <w:b/>
                <w:sz w:val="23"/>
                <w:szCs w:val="23"/>
                <w:lang w:eastAsia="en-US"/>
              </w:rPr>
              <w:t>№ п/п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55A36" w14:textId="77777777" w:rsidR="007D6CBB" w:rsidRPr="00DA1743" w:rsidRDefault="007D6CBB" w:rsidP="00F7309D">
            <w:pPr>
              <w:spacing w:line="256" w:lineRule="auto"/>
              <w:jc w:val="center"/>
              <w:rPr>
                <w:rFonts w:ascii="Liberation Serif" w:hAnsi="Liberation Serif" w:cs="Liberation Serif"/>
                <w:b/>
                <w:sz w:val="23"/>
                <w:szCs w:val="23"/>
                <w:lang w:eastAsia="en-US"/>
              </w:rPr>
            </w:pPr>
            <w:r w:rsidRPr="00DA1743">
              <w:rPr>
                <w:rFonts w:ascii="Liberation Serif" w:hAnsi="Liberation Serif" w:cs="Liberation Serif"/>
                <w:b/>
                <w:sz w:val="23"/>
                <w:szCs w:val="23"/>
                <w:lang w:eastAsia="en-US"/>
              </w:rPr>
              <w:t>Наименование</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2A27B" w14:textId="77777777" w:rsidR="007D6CBB" w:rsidRPr="00DA1743" w:rsidRDefault="007D6CBB" w:rsidP="00F7309D">
            <w:pPr>
              <w:spacing w:line="256" w:lineRule="auto"/>
              <w:jc w:val="center"/>
              <w:rPr>
                <w:rFonts w:ascii="Liberation Serif" w:hAnsi="Liberation Serif" w:cs="Liberation Serif"/>
                <w:b/>
                <w:sz w:val="23"/>
                <w:szCs w:val="23"/>
                <w:lang w:eastAsia="en-US"/>
              </w:rPr>
            </w:pPr>
            <w:r w:rsidRPr="00DA1743">
              <w:rPr>
                <w:rFonts w:ascii="Liberation Serif" w:hAnsi="Liberation Serif" w:cs="Liberation Serif"/>
                <w:b/>
                <w:sz w:val="23"/>
                <w:szCs w:val="23"/>
                <w:lang w:eastAsia="en-US"/>
              </w:rPr>
              <w:t>Ед. изм.</w:t>
            </w:r>
          </w:p>
        </w:tc>
        <w:tc>
          <w:tcPr>
            <w:tcW w:w="6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032DB" w14:textId="77777777" w:rsidR="007D6CBB" w:rsidRPr="00871F74" w:rsidRDefault="007D6CBB" w:rsidP="00F7309D">
            <w:pPr>
              <w:spacing w:line="256" w:lineRule="auto"/>
              <w:jc w:val="center"/>
              <w:rPr>
                <w:rFonts w:ascii="Liberation Serif" w:hAnsi="Liberation Serif" w:cs="Liberation Serif"/>
                <w:b/>
                <w:sz w:val="23"/>
                <w:szCs w:val="23"/>
                <w:lang w:eastAsia="en-US"/>
              </w:rPr>
            </w:pPr>
            <w:r w:rsidRPr="00871F74">
              <w:rPr>
                <w:rFonts w:ascii="Liberation Serif" w:hAnsi="Liberation Serif" w:cs="Liberation Serif"/>
                <w:b/>
                <w:sz w:val="23"/>
                <w:szCs w:val="23"/>
                <w:lang w:eastAsia="en-US"/>
              </w:rPr>
              <w:t>Характеристики</w:t>
            </w:r>
          </w:p>
        </w:tc>
      </w:tr>
      <w:tr w:rsidR="00347AC5" w:rsidRPr="00871F74" w14:paraId="0E939DA3"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CC24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89B20"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Ванилин (1 гр)</w:t>
            </w:r>
          </w:p>
          <w:p w14:paraId="3034E46C" w14:textId="176EADA7"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color w:val="000000" w:themeColor="text1"/>
                <w:sz w:val="23"/>
                <w:szCs w:val="23"/>
              </w:rPr>
              <w:t>10.84.23.120)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BCE89"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шт.</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439F4CAA"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Внешний вид: кристаллический порошок от белого до светло-желтого. Запах: ванилин.</w:t>
            </w:r>
          </w:p>
          <w:p w14:paraId="514CE901"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герметичные пакеты заводского изготовления – 1 гр. Тара должна обеспечивать сохранность при перевозке, разгрузке и хранении, должны быть указаны сроки изготовления и/или сроки годности, обеспечивая сохранность качества и безопасности продуктов при хранении и реализации.</w:t>
            </w:r>
          </w:p>
        </w:tc>
      </w:tr>
      <w:tr w:rsidR="00347AC5" w:rsidRPr="00871F74" w14:paraId="6CDB6D4E"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33AA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54F63"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Геркулес овсяный</w:t>
            </w:r>
          </w:p>
          <w:p w14:paraId="0CBCDFC0" w14:textId="2389DE83" w:rsidR="00347AC5" w:rsidRPr="00347AC5" w:rsidRDefault="005B5AFE" w:rsidP="00F7309D">
            <w:pPr>
              <w:spacing w:line="256" w:lineRule="auto"/>
              <w:jc w:val="center"/>
              <w:rPr>
                <w:rFonts w:ascii="Liberation Serif" w:hAnsi="Liberation Serif" w:cs="Liberation Serif"/>
                <w:sz w:val="23"/>
                <w:szCs w:val="23"/>
                <w:lang w:eastAsia="en-US"/>
              </w:rPr>
            </w:pPr>
            <w:r>
              <w:rPr>
                <w:rFonts w:ascii="Liberation Serif" w:hAnsi="Liberation Serif"/>
                <w:bCs/>
                <w:sz w:val="23"/>
                <w:szCs w:val="23"/>
              </w:rPr>
              <w:t>(</w:t>
            </w:r>
            <w:r w:rsidR="00347AC5" w:rsidRPr="00347AC5">
              <w:rPr>
                <w:rFonts w:ascii="Liberation Serif" w:hAnsi="Liberation Serif"/>
                <w:bCs/>
                <w:sz w:val="23"/>
                <w:szCs w:val="23"/>
              </w:rPr>
              <w:t>ОКПД2: 10.61.33.111</w:t>
            </w:r>
            <w:r w:rsidR="00347AC5">
              <w:rPr>
                <w:rFonts w:ascii="Liberation Serif" w:hAnsi="Liberation Serif"/>
                <w:bCs/>
                <w:sz w:val="23"/>
                <w:szCs w:val="23"/>
              </w:rPr>
              <w:t>)</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07123"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16121E1" w14:textId="22E360BF"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«Геркулес овсяный. Технические условия». Хлопья овсяные, сухие, очищенные от мусора. Без амбарных вредителей, без примесей. Запах - свойственный овсяной крупе, без плесневелого, затхлого и других посторонних запахов. Вкус: без привкуса горечи и других посторонних привкусов. От белого с оттенком кремового до желтоватого. 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365DB098"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w:t>
            </w:r>
          </w:p>
          <w:p w14:paraId="434C9ACC" w14:textId="789C6533"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 от 1 кг до 5 кг.</w:t>
            </w:r>
          </w:p>
        </w:tc>
      </w:tr>
      <w:tr w:rsidR="00347AC5" w:rsidRPr="00871F74" w14:paraId="42609B7B"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D4A7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E9C37"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Горох</w:t>
            </w:r>
          </w:p>
          <w:p w14:paraId="681D8353" w14:textId="6ABF1CE2" w:rsidR="00347AC5" w:rsidRPr="00347AC5" w:rsidRDefault="00347AC5" w:rsidP="00F7309D">
            <w:pPr>
              <w:spacing w:line="256" w:lineRule="auto"/>
              <w:jc w:val="center"/>
              <w:rPr>
                <w:rFonts w:ascii="Liberation Serif" w:hAnsi="Liberation Serif" w:cs="Liberation Serif"/>
                <w:sz w:val="23"/>
                <w:szCs w:val="23"/>
                <w:lang w:eastAsia="en-US"/>
              </w:rPr>
            </w:pPr>
            <w:r w:rsidRPr="00347AC5">
              <w:rPr>
                <w:rFonts w:ascii="Liberation Serif" w:hAnsi="Liberation Serif" w:cs="Liberation Serif"/>
                <w:sz w:val="23"/>
                <w:szCs w:val="23"/>
                <w:lang w:eastAsia="en-US"/>
              </w:rPr>
              <w:t xml:space="preserve">(ОКПД2: </w:t>
            </w:r>
            <w:r w:rsidRPr="00347AC5">
              <w:rPr>
                <w:rFonts w:ascii="Liberation Serif" w:hAnsi="Liberation Serif"/>
                <w:sz w:val="23"/>
                <w:szCs w:val="23"/>
              </w:rPr>
              <w:t>01.11.75.110)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402C9"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F2BA79E" w14:textId="080345C0"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«Горох шлифованный. Горох шлифованный целый и колотый 1 сорта. Технические условия». Горох шлифованный целый и колотый 1 сорта. Цвет: желтый, зеленый, шлифованный с разделенными и неразделенными семядолями. Без посторонних запахов, не затхлый, не плесневый. Без посторонних привкусов, не кислый, не горький. 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48CA46FE"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w:t>
            </w:r>
          </w:p>
          <w:p w14:paraId="13125C03" w14:textId="0097795F"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 от 1 кг до 5 кг.</w:t>
            </w:r>
          </w:p>
        </w:tc>
      </w:tr>
      <w:tr w:rsidR="00347AC5" w:rsidRPr="00871F74" w14:paraId="06517ADD"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9A6F6"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A81C3"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Горошек зеленый, консервированный</w:t>
            </w:r>
          </w:p>
          <w:p w14:paraId="31C6E6B6" w14:textId="20AD03DE" w:rsidR="00347AC5" w:rsidRPr="00DA1743" w:rsidRDefault="00347AC5"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bCs/>
                <w:sz w:val="23"/>
                <w:szCs w:val="23"/>
                <w:shd w:val="clear" w:color="auto" w:fill="FFFFFF"/>
              </w:rPr>
              <w:t>10.39.16.000)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DA89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3886AFC"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Консервы натуральные стерилизованные: горошек зелёный. По показателям безопасности товар должен являться продуктом для детского питания. Соответствие действующим требованиям ГОСТ,  ТР, СанПиН.</w:t>
            </w:r>
          </w:p>
          <w:p w14:paraId="537D3B1C"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производителя – не менее 310 гр., не более 350 гр.</w:t>
            </w:r>
          </w:p>
        </w:tc>
      </w:tr>
      <w:tr w:rsidR="00347AC5" w:rsidRPr="00871F74" w14:paraId="45B2B553"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33404"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A0F43"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Икра из кабачков</w:t>
            </w:r>
          </w:p>
          <w:p w14:paraId="6D4F8572" w14:textId="1CF841F0" w:rsidR="00347AC5" w:rsidRPr="00DA1743" w:rsidRDefault="00347AC5"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10.39.17.110)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F5A55"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 xml:space="preserve">кг </w:t>
            </w:r>
          </w:p>
        </w:tc>
        <w:tc>
          <w:tcPr>
            <w:tcW w:w="6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9225B" w14:textId="77777777" w:rsidR="007D6CBB" w:rsidRPr="00871F74" w:rsidRDefault="007D6CBB" w:rsidP="00F7309D">
            <w:pPr>
              <w:spacing w:line="256" w:lineRule="auto"/>
              <w:jc w:val="both"/>
              <w:rPr>
                <w:rFonts w:ascii="Liberation Serif" w:hAnsi="Liberation Serif" w:cs="Liberation Serif"/>
                <w:spacing w:val="2"/>
                <w:sz w:val="23"/>
                <w:szCs w:val="23"/>
                <w:shd w:val="clear" w:color="auto" w:fill="FFFFFF"/>
                <w:lang w:eastAsia="en-US"/>
              </w:rPr>
            </w:pPr>
            <w:r w:rsidRPr="00871F74">
              <w:rPr>
                <w:rFonts w:ascii="Liberation Serif" w:hAnsi="Liberation Serif" w:cs="Liberation Serif"/>
                <w:spacing w:val="2"/>
                <w:sz w:val="23"/>
                <w:szCs w:val="23"/>
                <w:shd w:val="clear" w:color="auto" w:fill="FFFFFF"/>
                <w:lang w:eastAsia="en-US"/>
              </w:rPr>
              <w:t xml:space="preserve">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для икры из уваренных овощей. Не допускается привкус прогорклого масла и наличие посторонних привкуса и запаха. Цвет однородный по всей массе икры – от желтого до светло-коричневого. </w:t>
            </w:r>
          </w:p>
          <w:p w14:paraId="49A7CEBB" w14:textId="6DC4109E"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pacing w:val="2"/>
                <w:sz w:val="23"/>
                <w:szCs w:val="23"/>
                <w:shd w:val="clear" w:color="auto" w:fill="FFFFFF"/>
                <w:lang w:eastAsia="en-US"/>
              </w:rPr>
              <w:lastRenderedPageBreak/>
              <w:t>Упаковка производителя – не менее 450 гр.</w:t>
            </w:r>
            <w:r w:rsidRPr="00871F74">
              <w:rPr>
                <w:rFonts w:ascii="Liberation Serif" w:hAnsi="Liberation Serif" w:cs="Liberation Serif"/>
                <w:sz w:val="23"/>
                <w:szCs w:val="23"/>
                <w:lang w:eastAsia="en-US"/>
              </w:rPr>
              <w:t xml:space="preserve"> Соответствие действующим требованиям ГОСТ, ТР, СанПиН.</w:t>
            </w:r>
          </w:p>
        </w:tc>
      </w:tr>
      <w:tr w:rsidR="00347AC5" w:rsidRPr="00871F74" w14:paraId="06A577F0"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2FF6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24D14"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Какао - порошок (100гр)</w:t>
            </w:r>
          </w:p>
          <w:p w14:paraId="666BF7FD" w14:textId="35F6F824"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rPr>
              <w:t>(ОКПД2: 10.82.13.000)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59753"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25B3300" w14:textId="3025D100"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Порошкообразный продукт, при растирании между пальцами не дает ощущения крупинок. Вкус и аромат - свойственные какао-порошку, без посторонних привкусов и запахов. Порошок от светло-коричневого до темно-коричневого цвета. Без серого оттенка. Соответствие действующим требованиям ГОСТ,</w:t>
            </w:r>
            <w:r w:rsidR="00A1256A">
              <w:rPr>
                <w:rFonts w:ascii="Liberation Serif" w:hAnsi="Liberation Serif" w:cs="Liberation Serif"/>
                <w:sz w:val="23"/>
                <w:szCs w:val="23"/>
                <w:lang w:eastAsia="en-US"/>
              </w:rPr>
              <w:t xml:space="preserve"> </w:t>
            </w:r>
            <w:r w:rsidRPr="00871F74">
              <w:rPr>
                <w:rFonts w:ascii="Liberation Serif" w:hAnsi="Liberation Serif" w:cs="Liberation Serif"/>
                <w:sz w:val="23"/>
                <w:szCs w:val="23"/>
                <w:lang w:eastAsia="en-US"/>
              </w:rPr>
              <w:t>ТР, СанПиН.</w:t>
            </w:r>
          </w:p>
          <w:p w14:paraId="2FC07DC3"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Пачка (упаковка) - 100 гр.</w:t>
            </w:r>
          </w:p>
        </w:tc>
      </w:tr>
      <w:tr w:rsidR="00347AC5" w:rsidRPr="00871F74" w14:paraId="25D1F484"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6DA5A" w14:textId="0439E458" w:rsidR="007D6CBB" w:rsidRPr="00DA1743" w:rsidRDefault="007D6CBB" w:rsidP="00F7309D">
            <w:pPr>
              <w:spacing w:line="256" w:lineRule="auto"/>
              <w:jc w:val="center"/>
              <w:rPr>
                <w:rFonts w:ascii="Liberation Serif" w:hAnsi="Liberation Serif" w:cs="Liberation Serif"/>
                <w:sz w:val="23"/>
                <w:szCs w:val="23"/>
                <w:lang w:eastAsia="en-US"/>
              </w:rPr>
            </w:pPr>
            <w:r w:rsidRPr="00DA644D">
              <w:rPr>
                <w:rFonts w:ascii="Liberation Serif" w:hAnsi="Liberation Serif" w:cs="Liberation Serif"/>
                <w:sz w:val="23"/>
                <w:szCs w:val="23"/>
                <w:highlight w:val="cyan"/>
                <w:lang w:eastAsia="en-US"/>
              </w:rPr>
              <w:t>7</w:t>
            </w:r>
            <w:r w:rsidR="00DA644D" w:rsidRPr="00DA644D">
              <w:rPr>
                <w:rFonts w:ascii="Liberation Serif" w:hAnsi="Liberation Serif" w:cs="Liberation Serif"/>
                <w:sz w:val="23"/>
                <w:szCs w:val="23"/>
                <w:highlight w:val="cyan"/>
                <w:lang w:eastAsia="en-US"/>
              </w:rPr>
              <w:t>*</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3697A"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Кислота лимонная</w:t>
            </w:r>
          </w:p>
          <w:p w14:paraId="5D236FF5" w14:textId="6D16C4C9"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20.14.34.231)</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AEBDD"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шт.</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387394D"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Кислота лимонная пищевая. Внешний вид и цвет должны быть – бесцветные кристаллы или белый порошок без комков. </w:t>
            </w:r>
          </w:p>
          <w:p w14:paraId="25AE2BC5"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Вес не менее 10 гр.</w:t>
            </w:r>
          </w:p>
        </w:tc>
      </w:tr>
      <w:tr w:rsidR="00347AC5" w:rsidRPr="00871F74" w14:paraId="19007813"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E3E87"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BB967"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Конфеты шоколадные</w:t>
            </w:r>
          </w:p>
          <w:p w14:paraId="0BD17AF7" w14:textId="1490EDC2" w:rsidR="00F0473C" w:rsidRPr="00DA1743" w:rsidRDefault="00F0473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shd w:val="clear" w:color="auto" w:fill="FFFFFF"/>
              </w:rPr>
              <w:t>(ОКПД2: 10.82.22.141)</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718DD"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5431E3E4" w14:textId="35CFAD3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Конфеты глазированные шоколадной глазурью, в ассортименте. Без ГМО. Без посторонних примесей и запахов. Картонная коробка от 1 до 5 кг. Конфеты должны быть обернуты в фольгу или бумагу. Соответствие действующим требованиям ГОСТ, ТР, СанПиН.</w:t>
            </w:r>
          </w:p>
        </w:tc>
      </w:tr>
      <w:tr w:rsidR="00347AC5" w:rsidRPr="00871F74" w14:paraId="714D0487"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B270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3D1E8"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Кофейный напиток</w:t>
            </w:r>
          </w:p>
          <w:p w14:paraId="40E40A62" w14:textId="69C52D70"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10.83.12.110)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14:paraId="076F3436"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p w14:paraId="5032B097" w14:textId="77777777" w:rsidR="007D6CBB" w:rsidRPr="00DA1743" w:rsidRDefault="007D6CBB" w:rsidP="00F7309D">
            <w:pPr>
              <w:spacing w:line="256" w:lineRule="auto"/>
              <w:jc w:val="center"/>
              <w:rPr>
                <w:rFonts w:ascii="Liberation Serif" w:hAnsi="Liberation Serif" w:cs="Liberation Serif"/>
                <w:sz w:val="23"/>
                <w:szCs w:val="23"/>
                <w:lang w:eastAsia="en-US"/>
              </w:rPr>
            </w:pP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43AD7ACE"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ГОСТу «Напиток кофейный». Вес не более 100гр. Порошкообразный без комков, коричневый, разной степени интенсивности. Вкус ароматный свойственный данному продукту в зависимости от вида сырья, без посторонних запахов. Упаковка без дефектов, хорошего товарного вида. Промышленная упаковка.</w:t>
            </w:r>
          </w:p>
        </w:tc>
      </w:tr>
      <w:tr w:rsidR="00347AC5" w:rsidRPr="00871F74" w14:paraId="0BE3D7CE"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3AB2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D73C9"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Крупа гречневая</w:t>
            </w:r>
          </w:p>
          <w:p w14:paraId="31B8BCAC" w14:textId="0BB49FF7" w:rsidR="00347AC5" w:rsidRPr="00347AC5" w:rsidRDefault="00347AC5" w:rsidP="00F7309D">
            <w:pPr>
              <w:spacing w:line="256" w:lineRule="auto"/>
              <w:jc w:val="center"/>
              <w:rPr>
                <w:rFonts w:ascii="Liberation Serif" w:hAnsi="Liberation Serif" w:cs="Liberation Serif"/>
                <w:sz w:val="23"/>
                <w:szCs w:val="23"/>
                <w:lang w:eastAsia="en-US"/>
              </w:rPr>
            </w:pPr>
            <w:r w:rsidRPr="00347AC5">
              <w:rPr>
                <w:rFonts w:ascii="Liberation Serif" w:hAnsi="Liberation Serif" w:cs="Liberation Serif"/>
                <w:sz w:val="23"/>
                <w:szCs w:val="23"/>
                <w:lang w:eastAsia="en-US"/>
              </w:rPr>
              <w:t xml:space="preserve">(ОКПД2: </w:t>
            </w:r>
            <w:r w:rsidRPr="00347AC5">
              <w:rPr>
                <w:rFonts w:ascii="Liberation Serif" w:hAnsi="Liberation Serif"/>
                <w:sz w:val="23"/>
                <w:szCs w:val="23"/>
              </w:rPr>
              <w:t>10.61.32.113)</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AE85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6420A4AD"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«Крупа гречневая. Технические условия». Цвет от кремового с желтоватым и зеленоватым оттенком и коричневого разных оттенков. Без посторонних запахов, не затхлый, не плесневый. Без посторонних привкусов, не кислый, не горький. </w:t>
            </w:r>
          </w:p>
          <w:p w14:paraId="535A74D6"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50411679"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w:t>
            </w:r>
          </w:p>
          <w:p w14:paraId="6C080CE7"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 от 1 кг до 5 кг.</w:t>
            </w:r>
          </w:p>
        </w:tc>
      </w:tr>
      <w:tr w:rsidR="00347AC5" w:rsidRPr="00871F74" w14:paraId="655F8431"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AC43D"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00FB3"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Крупа манная</w:t>
            </w:r>
          </w:p>
          <w:p w14:paraId="69A74029" w14:textId="17266A51" w:rsidR="00825995" w:rsidRPr="00DA1743" w:rsidRDefault="00825995"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t xml:space="preserve">(ОКПД2: </w:t>
            </w:r>
            <w:r w:rsidRPr="00825995">
              <w:rPr>
                <w:rFonts w:ascii="Liberation Serif" w:hAnsi="Liberation Serif"/>
                <w:sz w:val="23"/>
                <w:szCs w:val="23"/>
              </w:rPr>
              <w:t>10.61.31.111)</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5433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200FC35"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ГОСТу «Крупа манная. Технические условия</w:t>
            </w:r>
            <w:r w:rsidRPr="00871F74">
              <w:rPr>
                <w:rFonts w:ascii="Liberation Serif" w:hAnsi="Liberation Serif" w:cs="Liberation Serif"/>
                <w:b/>
                <w:sz w:val="23"/>
                <w:szCs w:val="23"/>
                <w:lang w:eastAsia="en-US"/>
              </w:rPr>
              <w:t xml:space="preserve">». </w:t>
            </w:r>
            <w:r w:rsidRPr="00871F74">
              <w:rPr>
                <w:rFonts w:ascii="Liberation Serif" w:hAnsi="Liberation Serif" w:cs="Liberation Serif"/>
                <w:sz w:val="23"/>
                <w:szCs w:val="23"/>
                <w:lang w:eastAsia="en-US"/>
              </w:rPr>
              <w:t xml:space="preserve">По внешнему виду преобладает непрозрачная мучнистая крупка ровного белого и кремового цвета и желтоватого цвета. Без запахов плесени, затхлости и других посторонних запахов. Без кисловатого, горьковатого и других посторонних привкусов. 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2AD86BED"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w:t>
            </w:r>
          </w:p>
          <w:p w14:paraId="4BB12183"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 от 1 кг до 5 кг.</w:t>
            </w:r>
          </w:p>
        </w:tc>
      </w:tr>
      <w:tr w:rsidR="00347AC5" w:rsidRPr="00871F74" w14:paraId="4C2FC0C2"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F3155"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FCC1E"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Крупа перловая</w:t>
            </w:r>
          </w:p>
          <w:p w14:paraId="0AF44214" w14:textId="76DA31C0" w:rsidR="00825995" w:rsidRPr="00825995" w:rsidRDefault="00825995"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lastRenderedPageBreak/>
              <w:t xml:space="preserve">(ОКПД2: </w:t>
            </w:r>
            <w:r w:rsidRPr="00825995">
              <w:rPr>
                <w:rFonts w:ascii="Liberation Serif" w:hAnsi="Liberation Serif"/>
                <w:sz w:val="23"/>
                <w:szCs w:val="23"/>
              </w:rPr>
              <w:t>10.61.32.116)</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7B595"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lastRenderedPageBreak/>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21DF76F"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«Крупа перловая. Технические условия». </w:t>
            </w:r>
            <w:r w:rsidRPr="00871F74">
              <w:rPr>
                <w:rFonts w:ascii="Liberation Serif" w:hAnsi="Liberation Serif" w:cs="Liberation Serif"/>
                <w:sz w:val="23"/>
                <w:szCs w:val="23"/>
                <w:lang w:eastAsia="en-US"/>
              </w:rPr>
              <w:lastRenderedPageBreak/>
              <w:t xml:space="preserve">Крупа сухая, очищенная, цельная, без мусора. Без амбарных вредителей, без примесей. Вкус: без привкуса горечи и других посторонних привкусов. Запах: без плесневелого, затхлого и других посторонних запахов. Цвет: от белого с оттенком кремового до желтоватого. </w:t>
            </w:r>
          </w:p>
          <w:p w14:paraId="02AA4328"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58DF0350"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w:t>
            </w:r>
          </w:p>
          <w:p w14:paraId="7E8EED3A"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 от 1 кг до 5 кг.</w:t>
            </w:r>
          </w:p>
        </w:tc>
      </w:tr>
      <w:tr w:rsidR="00347AC5" w:rsidRPr="00871F74" w14:paraId="5BC446A3"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2A186"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63153"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Крупа пшеничная</w:t>
            </w:r>
          </w:p>
          <w:p w14:paraId="02FB83B9" w14:textId="4EEB6989" w:rsidR="00825995" w:rsidRPr="00DA1743" w:rsidRDefault="00825995"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t xml:space="preserve">(ОКПД2: </w:t>
            </w:r>
            <w:r w:rsidRPr="00825995">
              <w:rPr>
                <w:rFonts w:ascii="Liberation Serif" w:hAnsi="Liberation Serif"/>
                <w:bCs/>
                <w:sz w:val="23"/>
                <w:szCs w:val="23"/>
              </w:rPr>
              <w:t>10.61.31.119)</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91538"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3FAFC3FD"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«Крупа пшеничная «Полтавская». Цвет желтый, запах свойственный пшеничной крупе, не затхлый, не плесневелый, вкус не кислый, не горький. Без посторонних включений и без амбарных вредителей. </w:t>
            </w:r>
          </w:p>
          <w:p w14:paraId="54FE85AF"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435B71C0"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w:t>
            </w:r>
          </w:p>
          <w:p w14:paraId="2627B129"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 от 1 кг до 5 кг.</w:t>
            </w:r>
          </w:p>
        </w:tc>
      </w:tr>
      <w:tr w:rsidR="00347AC5" w:rsidRPr="00871F74" w14:paraId="7E3F7921"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6C5C4"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B12D14"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Крупа пшено</w:t>
            </w:r>
          </w:p>
          <w:p w14:paraId="316DAEEB" w14:textId="5354C728" w:rsidR="00825995" w:rsidRPr="00825995" w:rsidRDefault="00825995"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t xml:space="preserve">(ОКПД2: </w:t>
            </w:r>
            <w:r w:rsidRPr="00825995">
              <w:rPr>
                <w:rFonts w:ascii="Liberation Serif" w:hAnsi="Liberation Serif"/>
                <w:sz w:val="23"/>
                <w:szCs w:val="23"/>
              </w:rPr>
              <w:t>10.61.32.114)</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C487C"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38D59217"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«Крупа пшено шлифованное. Технические условия». Цвет желтый разных оттенков. Без посторонних запахов, не затхлый, не плесневый. Без посторонних привкусов, не кислый, не горький. 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74525C69"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w:t>
            </w:r>
          </w:p>
          <w:p w14:paraId="16B0231B"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 от 1 кг до 5 кг.</w:t>
            </w:r>
          </w:p>
        </w:tc>
      </w:tr>
      <w:tr w:rsidR="00347AC5" w:rsidRPr="00871F74" w14:paraId="73ECDCCD"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6DB46" w14:textId="3594CDF2" w:rsidR="007D6CBB" w:rsidRPr="00DA1743" w:rsidRDefault="007D6CBB"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highlight w:val="cyan"/>
                <w:lang w:eastAsia="en-US"/>
              </w:rPr>
              <w:t>15</w:t>
            </w:r>
            <w:r w:rsidR="00825995" w:rsidRPr="00825995">
              <w:rPr>
                <w:rFonts w:ascii="Liberation Serif" w:hAnsi="Liberation Serif" w:cs="Liberation Serif"/>
                <w:sz w:val="23"/>
                <w:szCs w:val="23"/>
                <w:highlight w:val="cyan"/>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5EFA9"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Крупа рисовая</w:t>
            </w:r>
          </w:p>
          <w:p w14:paraId="5BE70909" w14:textId="4CAD7600" w:rsidR="00825995" w:rsidRPr="00DA1743" w:rsidRDefault="00825995"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t xml:space="preserve">(ОКПД2: </w:t>
            </w:r>
            <w:r w:rsidRPr="00825995">
              <w:rPr>
                <w:rFonts w:ascii="Liberation Serif" w:hAnsi="Liberation Serif"/>
                <w:sz w:val="23"/>
                <w:szCs w:val="23"/>
              </w:rPr>
              <w:t>10.61.11.000)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27AB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C3B3750"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«Крупа рис шлифованный круглозерный в\с. Технические условия». Цвет белый и белый с различными оттенками. Без посторонних запахов, не затхлый, не плесневый. Без посторонних привкусов, не кислый, не горький. </w:t>
            </w:r>
          </w:p>
          <w:p w14:paraId="06C60109"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75226B3E"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w:t>
            </w:r>
          </w:p>
          <w:p w14:paraId="44791379"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 от 1 кг до 5 кг.</w:t>
            </w:r>
          </w:p>
        </w:tc>
      </w:tr>
      <w:tr w:rsidR="00347AC5" w:rsidRPr="00871F74" w14:paraId="4D896454"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F882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FA56E" w14:textId="77777777" w:rsidR="007D6CBB" w:rsidRPr="00825995" w:rsidRDefault="007D6CBB"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t>Крупа ячневая</w:t>
            </w:r>
          </w:p>
          <w:p w14:paraId="7A7623F0" w14:textId="69B6CAEF" w:rsidR="00825995" w:rsidRPr="00825995" w:rsidRDefault="00825995"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t xml:space="preserve">(ОКПД2: </w:t>
            </w:r>
            <w:r w:rsidRPr="00825995">
              <w:rPr>
                <w:rFonts w:ascii="Liberation Serif" w:hAnsi="Liberation Serif"/>
                <w:sz w:val="23"/>
                <w:szCs w:val="23"/>
              </w:rPr>
              <w:t>10.61.32.115)</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4DB91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3DC311A8"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«Крупа ячневая. Технические условия». Крупа ячневая, без содержания ГМО. 1 сорт, весовая. Цвет: белый с желтоватым оттенком. Вкус: свойственный нормальной ячневой крупе, без посторонних привкусов, не кислый, не горький. Запах: свойственный нормальной ячневой крупе без затхлости, плесени и других посторонних запахов. Влажность 12 %. Отсутствие зараженности вредителями хлебных запасов. Фасовка: мешок </w:t>
            </w:r>
            <w:r w:rsidRPr="00871F74">
              <w:rPr>
                <w:rFonts w:ascii="Liberation Serif" w:hAnsi="Liberation Serif" w:cs="Liberation Serif"/>
                <w:sz w:val="23"/>
                <w:szCs w:val="23"/>
                <w:lang w:eastAsia="en-US"/>
              </w:rPr>
              <w:lastRenderedPageBreak/>
              <w:t>массой не менее 1 кг и не более 5 кг. Каждая упаковка потребительской тары в соответствие с действующими ГОСТами.</w:t>
            </w:r>
          </w:p>
          <w:p w14:paraId="7F89337E"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обеспечивает его сохранность (целостность) и предохраняет  товар и индивидуальную упаковку от повреждений во время транспортировки с учетом возможных перегрузок.</w:t>
            </w:r>
          </w:p>
        </w:tc>
      </w:tr>
      <w:tr w:rsidR="00347AC5" w:rsidRPr="00871F74" w14:paraId="60725F9E"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AD896" w14:textId="0614E3C9" w:rsidR="007D6CBB" w:rsidRPr="00DA1743" w:rsidRDefault="007D6CBB" w:rsidP="00F7309D">
            <w:pPr>
              <w:spacing w:line="256" w:lineRule="auto"/>
              <w:jc w:val="center"/>
              <w:rPr>
                <w:rFonts w:ascii="Liberation Serif" w:hAnsi="Liberation Serif" w:cs="Liberation Serif"/>
                <w:sz w:val="23"/>
                <w:szCs w:val="23"/>
                <w:lang w:eastAsia="en-US"/>
              </w:rPr>
            </w:pPr>
            <w:r w:rsidRPr="00347AC5">
              <w:rPr>
                <w:rFonts w:ascii="Liberation Serif" w:hAnsi="Liberation Serif" w:cs="Liberation Serif"/>
                <w:sz w:val="23"/>
                <w:szCs w:val="23"/>
                <w:highlight w:val="cyan"/>
                <w:lang w:eastAsia="en-US"/>
              </w:rPr>
              <w:lastRenderedPageBreak/>
              <w:t>17</w:t>
            </w:r>
            <w:r w:rsidR="00347AC5" w:rsidRPr="00347AC5">
              <w:rPr>
                <w:rFonts w:ascii="Liberation Serif" w:hAnsi="Liberation Serif" w:cs="Liberation Serif"/>
                <w:sz w:val="23"/>
                <w:szCs w:val="23"/>
                <w:highlight w:val="cyan"/>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D2B81D" w14:textId="36F12C5F"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Молоко сгущенное 8,5%</w:t>
            </w:r>
          </w:p>
          <w:p w14:paraId="28B3C5D0" w14:textId="5F8B825C" w:rsidR="00347AC5" w:rsidRPr="00DA1743" w:rsidRDefault="00347AC5"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10.51.51.113)</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B895CE"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7C020"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Консервы молочные. Молоко и сливки, сгущенные с сахаром. Упаковка не менее 380 гр.</w:t>
            </w:r>
          </w:p>
        </w:tc>
      </w:tr>
      <w:tr w:rsidR="00347AC5" w:rsidRPr="00871F74" w14:paraId="4886A536"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B21FE" w14:textId="6020C758" w:rsidR="007D6CBB" w:rsidRPr="00DA1743" w:rsidRDefault="007D6CBB" w:rsidP="00F7309D">
            <w:pPr>
              <w:spacing w:line="256" w:lineRule="auto"/>
              <w:jc w:val="center"/>
              <w:rPr>
                <w:rFonts w:ascii="Liberation Serif" w:hAnsi="Liberation Serif" w:cs="Liberation Serif"/>
                <w:sz w:val="23"/>
                <w:szCs w:val="23"/>
                <w:lang w:eastAsia="en-US"/>
              </w:rPr>
            </w:pPr>
            <w:r w:rsidRPr="00925A8C">
              <w:rPr>
                <w:rFonts w:ascii="Liberation Serif" w:hAnsi="Liberation Serif" w:cs="Liberation Serif"/>
                <w:sz w:val="23"/>
                <w:szCs w:val="23"/>
                <w:highlight w:val="cyan"/>
                <w:lang w:eastAsia="en-US"/>
              </w:rPr>
              <w:t>18</w:t>
            </w:r>
            <w:r w:rsidR="00925A8C" w:rsidRPr="00925A8C">
              <w:rPr>
                <w:rFonts w:ascii="Liberation Serif" w:hAnsi="Liberation Serif" w:cs="Liberation Serif"/>
                <w:sz w:val="23"/>
                <w:szCs w:val="23"/>
                <w:highlight w:val="cyan"/>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0DB88"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Соль йодированная</w:t>
            </w:r>
          </w:p>
          <w:p w14:paraId="71E3CED5" w14:textId="70D96C68"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10.84.30.130)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2BF1C"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1EA6737"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ГОСТу «Соль поваренная пищевая. Технические условия». Пищевая, молотая, в/с йодированная, не более 1 кг за упаковку. Кристаллический сыпучий продукт, белого цвета. Вкус чисто соленый, запах отсутствует. Без постороннего вкуса, запаха и примесей. Упаковка без дефектов, хорошего товарного вида. Промышленная упаковка</w:t>
            </w:r>
          </w:p>
        </w:tc>
      </w:tr>
      <w:tr w:rsidR="00347AC5" w:rsidRPr="00871F74" w14:paraId="3FD9D8FF"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CE8BF"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4BCE4"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Томат-паста</w:t>
            </w:r>
          </w:p>
          <w:p w14:paraId="02F9E951" w14:textId="2F1AEC8A" w:rsidR="00347AC5" w:rsidRPr="00DA1743" w:rsidRDefault="00347AC5"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10.39.17.112)</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87AB4"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510820A9"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Соответствие действующим требованиям ГОСТ,  ТР, СанПиН. По показателям безопасности товар  должен являться продуктом для детского питания. Упаковка производителя - масса не более 500 гр.</w:t>
            </w:r>
          </w:p>
        </w:tc>
      </w:tr>
      <w:tr w:rsidR="00347AC5" w:rsidRPr="00871F74" w14:paraId="0FC09442"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6942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45D85"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Дрожжи сухие</w:t>
            </w:r>
          </w:p>
          <w:p w14:paraId="314EEDD2" w14:textId="241A2642"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10.89.13.112)</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64D9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шт.</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58DC159D" w14:textId="7B34E401"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kern w:val="2"/>
                <w:sz w:val="23"/>
                <w:szCs w:val="23"/>
                <w:lang w:eastAsia="en-US"/>
              </w:rPr>
              <w:t xml:space="preserve">Дрожжи сухие хлебопекарные. Форма: вермишели, гранул, мелких зерен, кусочков, порошка. Запах: свойственный сушеным дрожжам, без посторонних запахов: гнилостного, плесени. Вкус свойственный сушеным дрожжам. Цвет: светло-желтый или светло-коричневый. </w:t>
            </w:r>
            <w:r w:rsidRPr="00871F74">
              <w:rPr>
                <w:rFonts w:ascii="Liberation Serif" w:hAnsi="Liberation Serif" w:cs="Liberation Serif"/>
                <w:sz w:val="23"/>
                <w:szCs w:val="23"/>
                <w:lang w:eastAsia="en-US"/>
              </w:rPr>
              <w:t xml:space="preserve">Соответствие действующим требованиям ГОСТ, ТР, СанПиН. </w:t>
            </w:r>
          </w:p>
          <w:p w14:paraId="0E360DDE"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4ABEAB5B"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Промышленная упаковка - 11 гр.</w:t>
            </w:r>
          </w:p>
        </w:tc>
      </w:tr>
      <w:tr w:rsidR="00347AC5" w:rsidRPr="00871F74" w14:paraId="708691F3"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4656A"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21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3919D"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Чай (100 гр.)  «Канди»,</w:t>
            </w:r>
          </w:p>
          <w:p w14:paraId="0D0B4F6F"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 xml:space="preserve"> либо эквивалент</w:t>
            </w:r>
          </w:p>
          <w:p w14:paraId="14E6026A" w14:textId="2CFCF4A0"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10.83.13.120)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74FD5"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68BE887A"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Чай черный байховый цейлонский «Принцесса КАНДИ МЕДИУМ». Сорт: Медиум. Листовой, мелкий.  Соответствие действующим требованиям ГОСТ, ТР, СанПиН. Фасовка – 100 гр. Продукт с нежным ароматом и приятной терпкостью вкуса. Упаковка без дефектов, хорошего товарного вида. Промышленная коробка.</w:t>
            </w:r>
          </w:p>
        </w:tc>
      </w:tr>
      <w:tr w:rsidR="00347AC5" w:rsidRPr="00871F74" w14:paraId="7D80E540"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A0B1D"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22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26798"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Кукуруза консервированная</w:t>
            </w:r>
          </w:p>
          <w:p w14:paraId="31A950D8" w14:textId="48631662" w:rsidR="00347AC5" w:rsidRPr="00DA1743" w:rsidRDefault="00347AC5"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10.39.17.190)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F4B4E"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5F48CB32"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"Консервы овощные. Кукуруза сахарная. Соответствие действующим требованиям стандартов.</w:t>
            </w:r>
          </w:p>
          <w:p w14:paraId="06A83188"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По показателям безопасности товар должен являться продуктом для детского питания. Упаковка производителя – не менее 310 гр.</w:t>
            </w:r>
          </w:p>
        </w:tc>
      </w:tr>
      <w:tr w:rsidR="00347AC5" w:rsidRPr="00871F74" w14:paraId="085F1B65"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7C6F4"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23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78B2B"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Макаронные изделия</w:t>
            </w:r>
          </w:p>
          <w:p w14:paraId="5AC85E79" w14:textId="72566CC8" w:rsidR="00825995" w:rsidRPr="00825995" w:rsidRDefault="00825995"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t xml:space="preserve">(ОКПД2: </w:t>
            </w:r>
            <w:r w:rsidRPr="00825995">
              <w:rPr>
                <w:rFonts w:ascii="Liberation Serif" w:hAnsi="Liberation Serif"/>
                <w:bCs/>
                <w:sz w:val="23"/>
                <w:szCs w:val="23"/>
              </w:rPr>
              <w:t>10.73.11.190)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D2E02"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673AEBB3" w14:textId="371BF014"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«Макаронные изделия. Общие технические условия». Изделия макаронные, группа А,  высший сорт: макароны, перья, рожки. Цвет изделий однотонный с кремовым, желтоватым оттенком, без следов непромеса. Поверхность гладкая, шероховатая. Форма соответствует их наименованию. Без посторонних вкусов и запахов. Без дефектов, хорошего товарного вида. </w:t>
            </w:r>
          </w:p>
          <w:p w14:paraId="5A711E39"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40A155A3" w14:textId="77777777" w:rsidR="007D6CBB" w:rsidRPr="00871F74" w:rsidRDefault="007D6CBB" w:rsidP="00F7309D">
            <w:pPr>
              <w:widowControl w:val="0"/>
              <w:autoSpaceDE w:val="0"/>
              <w:autoSpaceDN w:val="0"/>
              <w:adjustRightInd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w:t>
            </w:r>
            <w:r w:rsidRPr="00871F74">
              <w:rPr>
                <w:rFonts w:ascii="Liberation Serif" w:hAnsi="Liberation Serif" w:cs="Liberation Serif"/>
                <w:sz w:val="23"/>
                <w:szCs w:val="23"/>
                <w:lang w:eastAsia="en-US"/>
              </w:rPr>
              <w:lastRenderedPageBreak/>
              <w:t>повреждений и загрязнений, без нарушения герметичности, с указанием конечного срока реализации. Упаковка  – не менее 3 кг.</w:t>
            </w:r>
          </w:p>
        </w:tc>
      </w:tr>
      <w:tr w:rsidR="00347AC5" w:rsidRPr="00871F74" w14:paraId="7AE026C6"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AA89D"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3B9DA"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Масло растительное</w:t>
            </w:r>
          </w:p>
          <w:p w14:paraId="05136E59" w14:textId="69F7B81C" w:rsidR="00347AC5" w:rsidRPr="00DA1743" w:rsidRDefault="00347AC5"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10.41.54.110)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D019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37B376C5"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ГОСТу «Масло подсолнечное. Технические условия». Масло подсолнечное рафинированное дезодорированное, не более 920 гр., высший сорт. Продукт прозрачный, без осадка. Без запаха. Фасовка в бутылки из полимерных материалов, объем не более 1 л.</w:t>
            </w:r>
          </w:p>
        </w:tc>
      </w:tr>
      <w:tr w:rsidR="00347AC5" w:rsidRPr="00871F74" w14:paraId="081A408B"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C7783"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357B5"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Мука пшеничная</w:t>
            </w:r>
          </w:p>
          <w:p w14:paraId="1EC1A08D" w14:textId="2A8DA891" w:rsidR="00825995" w:rsidRPr="00825995" w:rsidRDefault="00825995"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t xml:space="preserve">(ОКПД2: </w:t>
            </w:r>
            <w:r w:rsidRPr="00825995">
              <w:rPr>
                <w:rFonts w:ascii="Liberation Serif" w:hAnsi="Liberation Serif"/>
                <w:sz w:val="23"/>
                <w:szCs w:val="23"/>
              </w:rPr>
              <w:t>10.61.21.113)</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91166"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95D372A"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«Мука пшеничная. Общие технические условия», хлебопекарная высший сорт, упаковка  не более 10 кг. Цвет белый и с бело-кремовым оттенком. Продукция без посторонних вкуса и запахов. Вкус и запах, свойственные муке, без кислого и горького привкуса, мягкая на ощупь. Зараженность и загрязненность вредителями отсутствует. </w:t>
            </w:r>
          </w:p>
        </w:tc>
      </w:tr>
      <w:tr w:rsidR="00347AC5" w:rsidRPr="00871F74" w14:paraId="08A2E64B"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AD8C1"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26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9F42F"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Огурцы консервированные на лимонной кислоте</w:t>
            </w:r>
          </w:p>
          <w:p w14:paraId="70CA5028" w14:textId="31052233" w:rsidR="00347AC5" w:rsidRPr="00DA1743" w:rsidRDefault="00347AC5"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bCs/>
                <w:sz w:val="23"/>
                <w:szCs w:val="23"/>
                <w:shd w:val="clear" w:color="auto" w:fill="FFFFFF"/>
              </w:rPr>
              <w:t>10.39.17.190)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20C0A"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498B3"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Огурцы консервированные с лимонной кислотой. Соответствие действующим требованиям ГОСТ, ТР, СанПиН. По показателям безопасности товар должен являться продуктом для детского питания. Упаковка производителя - масса не менее 800 гр. </w:t>
            </w:r>
          </w:p>
        </w:tc>
      </w:tr>
      <w:tr w:rsidR="00347AC5" w:rsidRPr="00871F74" w14:paraId="48B7D5C0"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987DC"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27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48118"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Повидло (джем) ГОСТ</w:t>
            </w:r>
          </w:p>
          <w:p w14:paraId="278E011A" w14:textId="5C0CD10B" w:rsidR="00347AC5" w:rsidRPr="00DA1743" w:rsidRDefault="00347AC5"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rPr>
              <w:t>(ОКПД2: 10.39.22.110)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D17C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101675F4"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Повидло фруктовое. Соответствие действующим требованиям ГОСТ, ТР, СанПиН. По показателям безопасности товар должен являться продуктом для детского питания. Упаковка производителя – не менее 430 гр. и не более 600 гр.</w:t>
            </w:r>
          </w:p>
        </w:tc>
      </w:tr>
      <w:tr w:rsidR="00347AC5" w:rsidRPr="00871F74" w14:paraId="05517F03"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004DC" w14:textId="2C3EC7C9" w:rsidR="007D6CBB" w:rsidRPr="00DA1743" w:rsidRDefault="007D6CBB" w:rsidP="00F7309D">
            <w:pPr>
              <w:spacing w:line="256" w:lineRule="auto"/>
              <w:jc w:val="center"/>
              <w:rPr>
                <w:rFonts w:ascii="Liberation Serif" w:hAnsi="Liberation Serif" w:cs="Liberation Serif"/>
                <w:sz w:val="23"/>
                <w:szCs w:val="23"/>
                <w:lang w:eastAsia="en-US"/>
              </w:rPr>
            </w:pPr>
            <w:r w:rsidRPr="00925A8C">
              <w:rPr>
                <w:rFonts w:ascii="Liberation Serif" w:hAnsi="Liberation Serif" w:cs="Liberation Serif"/>
                <w:sz w:val="23"/>
                <w:szCs w:val="23"/>
                <w:highlight w:val="cyan"/>
                <w:lang w:eastAsia="en-US"/>
              </w:rPr>
              <w:t>28</w:t>
            </w:r>
            <w:r w:rsidR="00925A8C" w:rsidRPr="00925A8C">
              <w:rPr>
                <w:rFonts w:ascii="Liberation Serif" w:hAnsi="Liberation Serif" w:cs="Liberation Serif"/>
                <w:sz w:val="23"/>
                <w:szCs w:val="23"/>
                <w:highlight w:val="cyan"/>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8FE2D"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Сахар-песок</w:t>
            </w:r>
          </w:p>
          <w:p w14:paraId="63174B27" w14:textId="5F64773A"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10.81.12.110)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B1234"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30E6121C" w14:textId="3B794CE6"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ГОСТу «Сахар-песок. Технические условия». Содержание сахарозы % - 99,75. Продукция сладкая, без постороннего вкуса и запаха, без нарушения целостности упаковки.  Сыпучий, без комков, белого цвета с блеском. Упаковка без дефектов, хорошего товарного вида. Фасовка не более 10 кг.</w:t>
            </w:r>
          </w:p>
        </w:tc>
      </w:tr>
      <w:tr w:rsidR="00347AC5" w:rsidRPr="00871F74" w14:paraId="22A03004"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24A78"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29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F8FC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Сок ГОСТ «Красавчик»,</w:t>
            </w:r>
          </w:p>
          <w:p w14:paraId="41979F0F"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либо эквивалент</w:t>
            </w:r>
          </w:p>
          <w:p w14:paraId="01EC536A" w14:textId="44703D90"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10.86.10.243)</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8B5F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шт.</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1A78AD61" w14:textId="3787F5F0"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Соответствие ГОСТу «Консервы. Продукция соковая. Соки фруктовые и фруктово-овощные восстановленные. Общие технические условия». Сок осветленный или с мякотью, не более 200 мл, в ассортименте.  Вкус и аромат хорошо выраженный, свойственный данному виду сока. Сок имеет вкус, запах и цвет, свойственный исходному сырью. Отсутствует посторонний привкус и запах. Без нарушения целостности упаковки. Промышленная упаковка. По показателям безопасности товар  должен являться продуктом для детского питания.</w:t>
            </w:r>
          </w:p>
        </w:tc>
      </w:tr>
      <w:tr w:rsidR="00347AC5" w:rsidRPr="00871F74" w14:paraId="7CA04D54"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ED1C2"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E0BB7"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Вафли</w:t>
            </w:r>
          </w:p>
          <w:p w14:paraId="2EA1E42E" w14:textId="4600B17D" w:rsidR="004D4E20" w:rsidRPr="00DA1743" w:rsidRDefault="004D4E20"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shd w:val="clear" w:color="auto" w:fill="FFFFFF"/>
              </w:rPr>
              <w:t>10.72.12.130)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BB9759"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1EA9F49F"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Товар соответствует требованиям ГОСТ «Вафли. Общие технические условия».</w:t>
            </w:r>
          </w:p>
          <w:p w14:paraId="791A2F95" w14:textId="75F2BE9E"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В упаковке объемом не более 6 кг.</w:t>
            </w:r>
          </w:p>
        </w:tc>
      </w:tr>
      <w:tr w:rsidR="00347AC5" w:rsidRPr="00871F74" w14:paraId="3B33AA5D"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3866E"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64D0D"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Зефир</w:t>
            </w:r>
          </w:p>
          <w:p w14:paraId="6408E7A0" w14:textId="0B264E32" w:rsidR="004D4E20" w:rsidRPr="00DA1743" w:rsidRDefault="004D4E20"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shd w:val="clear" w:color="auto" w:fill="FFFFFF"/>
              </w:rPr>
              <w:t>10.82.23.210)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AD1C5"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683E5AF0"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требованиям ГОСТа «Изделия кондитерские пастильные». Вкус: ванильный или сливочный, неглазированный, белый. Фасовка: бумажная коробка, пергаментная бумага. В упаковке не более 2,5 кг.</w:t>
            </w:r>
          </w:p>
        </w:tc>
      </w:tr>
      <w:tr w:rsidR="00347AC5" w:rsidRPr="00871F74" w14:paraId="5E819505"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B9152"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1D0A4"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Печенье в ассортименте</w:t>
            </w:r>
          </w:p>
          <w:p w14:paraId="64A2C0F7" w14:textId="7C65D814" w:rsidR="004D4E20" w:rsidRPr="00DA1743" w:rsidRDefault="004D4E20"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shd w:val="clear" w:color="auto" w:fill="FFFFFF"/>
              </w:rPr>
              <w:t>10.86.10.810)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1BD3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3C522"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Товар соответствует требованиям ГОСТ «Печенье. Общие технические условия».</w:t>
            </w:r>
          </w:p>
          <w:p w14:paraId="4FBE9C5E" w14:textId="7C87A9B5"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В упаковке объемом не более 5 кг.</w:t>
            </w:r>
          </w:p>
        </w:tc>
      </w:tr>
      <w:tr w:rsidR="00347AC5" w:rsidRPr="00871F74" w14:paraId="7FB9BBCC"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EB69C"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CA28A"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Кисель витаминный</w:t>
            </w:r>
          </w:p>
          <w:p w14:paraId="7CF057AF" w14:textId="205D25E4"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10.89.19.231)</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0CCB0"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3B993602"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bCs/>
                <w:sz w:val="23"/>
                <w:szCs w:val="23"/>
                <w:lang w:eastAsia="en-US"/>
              </w:rPr>
              <w:t>Плодово-ягодный, сухой, обогащенный</w:t>
            </w:r>
            <w:r w:rsidRPr="00871F74">
              <w:rPr>
                <w:rFonts w:ascii="Liberation Serif" w:hAnsi="Liberation Serif" w:cs="Liberation Serif"/>
                <w:b/>
                <w:bCs/>
                <w:sz w:val="23"/>
                <w:szCs w:val="23"/>
                <w:lang w:eastAsia="en-US"/>
              </w:rPr>
              <w:t xml:space="preserve"> </w:t>
            </w:r>
            <w:r w:rsidRPr="00871F74">
              <w:rPr>
                <w:rFonts w:ascii="Liberation Serif" w:hAnsi="Liberation Serif" w:cs="Liberation Serif"/>
                <w:sz w:val="23"/>
                <w:szCs w:val="23"/>
                <w:lang w:eastAsia="en-US"/>
              </w:rPr>
              <w:t xml:space="preserve">комплексом не менее, чем из 10 витаминов. Фасовка: не более 0,5 кг. Соответствие действующим требованиям ГОСТ, ТР, СанПиН. Быстрорастворимая однородная  сыпучая масса, без </w:t>
            </w:r>
            <w:r w:rsidRPr="00871F74">
              <w:rPr>
                <w:rFonts w:ascii="Liberation Serif" w:hAnsi="Liberation Serif" w:cs="Liberation Serif"/>
                <w:sz w:val="23"/>
                <w:szCs w:val="23"/>
                <w:lang w:eastAsia="en-US"/>
              </w:rPr>
              <w:lastRenderedPageBreak/>
              <w:t>консервантов, содержания ГМО, искусственных ароматизаторов и искусственных красителей. Инструкция по приготовлению продукта на упаковке обязательна.</w:t>
            </w:r>
          </w:p>
        </w:tc>
      </w:tr>
      <w:tr w:rsidR="00347AC5" w:rsidRPr="00871F74" w14:paraId="1A4F4935"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66F7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lastRenderedPageBreak/>
              <w:t>34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CF8A96" w14:textId="48876A7E"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Фасоль консервированная натуральная красная стерилизованная</w:t>
            </w:r>
          </w:p>
          <w:p w14:paraId="44049294" w14:textId="6A73FC9A" w:rsidR="007D6CBB" w:rsidRPr="004B2B31" w:rsidRDefault="004B2B31" w:rsidP="00F7309D">
            <w:pPr>
              <w:spacing w:line="256" w:lineRule="auto"/>
              <w:jc w:val="center"/>
              <w:rPr>
                <w:rFonts w:ascii="Liberation Serif" w:hAnsi="Liberation Serif" w:cs="Liberation Serif"/>
                <w:color w:val="auto"/>
                <w:sz w:val="23"/>
                <w:szCs w:val="23"/>
                <w:lang w:eastAsia="en-US"/>
              </w:rPr>
            </w:pPr>
            <w:r w:rsidRPr="004B2B31">
              <w:rPr>
                <w:rFonts w:ascii="Liberation Serif" w:hAnsi="Liberation Serif" w:cs="Liberation Serif"/>
                <w:color w:val="auto"/>
                <w:sz w:val="23"/>
                <w:szCs w:val="23"/>
                <w:lang w:eastAsia="en-US"/>
              </w:rPr>
              <w:t xml:space="preserve">(ОКПД2: </w:t>
            </w:r>
            <w:r w:rsidRPr="004B2B31">
              <w:rPr>
                <w:rFonts w:ascii="Liberation Serif" w:hAnsi="Liberation Serif" w:cs="Liberation Serif"/>
                <w:color w:val="auto"/>
                <w:sz w:val="23"/>
                <w:szCs w:val="23"/>
                <w:shd w:val="clear" w:color="auto" w:fill="F5F5F5"/>
              </w:rPr>
              <w:t>10.39.15.000)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81BC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 xml:space="preserve">кг </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60CF2764" w14:textId="77777777" w:rsidR="007D6CBB" w:rsidRPr="00871F74" w:rsidRDefault="007D6CBB" w:rsidP="00F7309D">
            <w:pPr>
              <w:shd w:val="clear" w:color="auto" w:fill="FFFFFF"/>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Фасоль красная в собственном соку, без лишних примесей и</w:t>
            </w:r>
          </w:p>
          <w:p w14:paraId="06270FDB" w14:textId="77777777" w:rsidR="007D6CBB" w:rsidRPr="00871F74" w:rsidRDefault="007D6CBB" w:rsidP="00F7309D">
            <w:pPr>
              <w:shd w:val="clear" w:color="auto" w:fill="FFFFFF"/>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добавок, натуральная, стерилизованная. Без ГМО. Без консервантов. Без допустимых дефектов, хорошего товарного вида. Соответствие товара действующим требованиям ГОСТ, ТР, СанПиН.</w:t>
            </w:r>
          </w:p>
          <w:p w14:paraId="239806F2" w14:textId="073AB0DF" w:rsidR="007D6CBB" w:rsidRPr="00871F74" w:rsidRDefault="007D6CBB" w:rsidP="00F7309D">
            <w:pPr>
              <w:spacing w:line="256" w:lineRule="auto"/>
              <w:jc w:val="both"/>
              <w:rPr>
                <w:rFonts w:ascii="Liberation Serif" w:hAnsi="Liberation Serif" w:cs="Liberation Serif"/>
                <w:bCs/>
                <w:sz w:val="23"/>
                <w:szCs w:val="23"/>
                <w:lang w:eastAsia="en-US"/>
              </w:rPr>
            </w:pPr>
            <w:r w:rsidRPr="00871F74">
              <w:rPr>
                <w:rFonts w:ascii="Liberation Serif" w:hAnsi="Liberation Serif" w:cs="Liberation Serif"/>
                <w:sz w:val="23"/>
                <w:szCs w:val="23"/>
                <w:lang w:eastAsia="en-US"/>
              </w:rPr>
              <w:t>По показателям безопасности товар должен являться продуктом для детского питания. В упаковке не более 500 гр.</w:t>
            </w:r>
          </w:p>
        </w:tc>
      </w:tr>
      <w:tr w:rsidR="00347AC5" w:rsidRPr="00871F74" w14:paraId="434659C1"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8412E"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0842C2"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Фасоль продовольственная</w:t>
            </w:r>
          </w:p>
          <w:p w14:paraId="2DA97421" w14:textId="38C6B96A" w:rsidR="004B2B31" w:rsidRPr="004B2B31" w:rsidRDefault="004B2B31" w:rsidP="00F7309D">
            <w:pPr>
              <w:spacing w:line="256" w:lineRule="auto"/>
              <w:jc w:val="center"/>
              <w:rPr>
                <w:rFonts w:ascii="Liberation Serif" w:hAnsi="Liberation Serif" w:cs="Liberation Serif"/>
                <w:color w:val="333333"/>
                <w:sz w:val="23"/>
                <w:szCs w:val="23"/>
                <w:shd w:val="clear" w:color="auto" w:fill="FFFFFF"/>
              </w:rPr>
            </w:pPr>
            <w:r w:rsidRPr="004B2B31">
              <w:rPr>
                <w:rFonts w:ascii="Liberation Serif" w:hAnsi="Liberation Serif" w:cs="Liberation Serif"/>
                <w:sz w:val="23"/>
                <w:szCs w:val="23"/>
                <w:lang w:eastAsia="en-US"/>
              </w:rPr>
              <w:t>(</w:t>
            </w:r>
            <w:r w:rsidRPr="004B2B31">
              <w:rPr>
                <w:rFonts w:ascii="Liberation Serif" w:hAnsi="Liberation Serif" w:cs="Liberation Serif"/>
                <w:color w:val="auto"/>
                <w:sz w:val="23"/>
                <w:szCs w:val="23"/>
                <w:lang w:eastAsia="en-US"/>
              </w:rPr>
              <w:t xml:space="preserve">ОКПД2: </w:t>
            </w:r>
            <w:r w:rsidRPr="004B2B31">
              <w:rPr>
                <w:rFonts w:ascii="Liberation Serif" w:hAnsi="Liberation Serif" w:cs="Liberation Serif"/>
                <w:color w:val="auto"/>
                <w:sz w:val="23"/>
                <w:szCs w:val="23"/>
                <w:shd w:val="clear" w:color="auto" w:fill="FFFFFF"/>
              </w:rPr>
              <w:t>01.11.71.110)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8D78D"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11D21398" w14:textId="34F71DB0" w:rsidR="007D6CBB" w:rsidRPr="00871F74" w:rsidRDefault="007D6CBB" w:rsidP="00F7309D">
            <w:pPr>
              <w:shd w:val="clear" w:color="auto" w:fill="FFFFFF"/>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Соответствие ГОСТу</w:t>
            </w:r>
            <w:r w:rsidRPr="00871F74">
              <w:rPr>
                <w:rFonts w:ascii="Liberation Serif" w:hAnsi="Liberation Serif" w:cs="Liberation Serif"/>
                <w:sz w:val="23"/>
                <w:szCs w:val="23"/>
                <w:shd w:val="clear" w:color="auto" w:fill="FFFFFF"/>
                <w:lang w:eastAsia="en-US"/>
              </w:rPr>
              <w:t xml:space="preserve"> </w:t>
            </w:r>
            <w:r w:rsidRPr="00871F74">
              <w:rPr>
                <w:rFonts w:ascii="Liberation Serif" w:hAnsi="Liberation Serif" w:cs="Liberation Serif"/>
                <w:sz w:val="23"/>
                <w:szCs w:val="23"/>
                <w:lang w:eastAsia="en-US"/>
              </w:rPr>
              <w:t xml:space="preserve">«Фасоль продовольственная. Технические условия». </w:t>
            </w:r>
            <w:r w:rsidRPr="00871F74">
              <w:rPr>
                <w:rFonts w:ascii="Liberation Serif" w:hAnsi="Liberation Serif" w:cs="Liberation Serif"/>
                <w:sz w:val="23"/>
                <w:szCs w:val="23"/>
                <w:shd w:val="clear" w:color="auto" w:fill="FFFFFF"/>
                <w:lang w:eastAsia="en-US"/>
              </w:rPr>
              <w:t>Фасоль продовольственная должна быть красная,</w:t>
            </w:r>
            <w:r w:rsidRPr="00871F74">
              <w:rPr>
                <w:rFonts w:ascii="Liberation Serif" w:hAnsi="Liberation Serif" w:cs="Liberation Serif"/>
                <w:sz w:val="23"/>
                <w:szCs w:val="23"/>
                <w:lang w:eastAsia="en-US"/>
              </w:rPr>
              <w:t xml:space="preserve"> в продукции одного цвета не допускается наличие фасоли других цветов более 5,0 %</w:t>
            </w:r>
            <w:r w:rsidRPr="00871F74">
              <w:rPr>
                <w:rFonts w:ascii="Liberation Serif" w:hAnsi="Liberation Serif" w:cs="Liberation Serif"/>
                <w:sz w:val="23"/>
                <w:szCs w:val="23"/>
                <w:shd w:val="clear" w:color="auto" w:fill="FFFFFF"/>
                <w:lang w:eastAsia="en-US"/>
              </w:rPr>
              <w:t xml:space="preserve">. Продукт по показателям </w:t>
            </w:r>
            <w:r w:rsidRPr="00871F74">
              <w:rPr>
                <w:rFonts w:ascii="Liberation Serif" w:hAnsi="Liberation Serif" w:cs="Liberation Serif"/>
                <w:sz w:val="23"/>
                <w:szCs w:val="23"/>
                <w:lang w:eastAsia="en-US"/>
              </w:rPr>
              <w:t xml:space="preserve">качества и безопасности должен соответствовать всем требованиям ГОСТ, ТР, СанПиН. По показателям безопасности товар должен являться продуктом для детского питания. </w:t>
            </w:r>
          </w:p>
        </w:tc>
      </w:tr>
      <w:tr w:rsidR="00347AC5" w:rsidRPr="00871F74" w14:paraId="63FF5C87"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E090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73F4B"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Лавровый лист</w:t>
            </w:r>
          </w:p>
          <w:p w14:paraId="52DDD338" w14:textId="15A0A6DC" w:rsidR="004B2B31" w:rsidRPr="004B2B31" w:rsidRDefault="004B2B31" w:rsidP="00F7309D">
            <w:pPr>
              <w:spacing w:line="256" w:lineRule="auto"/>
              <w:jc w:val="center"/>
              <w:rPr>
                <w:rFonts w:ascii="Liberation Serif" w:hAnsi="Liberation Serif" w:cs="Liberation Serif"/>
                <w:sz w:val="23"/>
                <w:szCs w:val="23"/>
                <w:lang w:eastAsia="en-US"/>
              </w:rPr>
            </w:pPr>
            <w:r w:rsidRPr="004B2B31">
              <w:rPr>
                <w:rFonts w:ascii="Liberation Serif" w:hAnsi="Liberation Serif" w:cs="Liberation Serif"/>
                <w:color w:val="auto"/>
                <w:sz w:val="23"/>
                <w:szCs w:val="23"/>
                <w:lang w:eastAsia="en-US"/>
              </w:rPr>
              <w:t xml:space="preserve">(ОКПД2: </w:t>
            </w:r>
            <w:r w:rsidRPr="004B2B31">
              <w:rPr>
                <w:rFonts w:ascii="Liberation Serif" w:hAnsi="Liberation Serif" w:cs="Liberation Serif"/>
                <w:color w:val="auto"/>
                <w:sz w:val="23"/>
                <w:szCs w:val="23"/>
                <w:shd w:val="clear" w:color="auto" w:fill="FFFFFF"/>
              </w:rPr>
              <w:t>10.84.23.164)</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CFEA9"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шт.</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5EC261C6" w14:textId="77777777" w:rsidR="007D6CBB" w:rsidRPr="00871F74" w:rsidRDefault="007D6CBB" w:rsidP="00F7309D">
            <w:pPr>
              <w:shd w:val="clear" w:color="auto" w:fill="FFFFFF"/>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ГОСТу «Лист лавровый сухой. Технические</w:t>
            </w:r>
          </w:p>
          <w:p w14:paraId="622DD49A" w14:textId="77777777" w:rsidR="007D6CBB" w:rsidRPr="00871F74" w:rsidRDefault="007D6CBB" w:rsidP="00F7309D">
            <w:pPr>
              <w:shd w:val="clear" w:color="auto" w:fill="FFFFFF"/>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условия». Без постороннего запаха и привкуса.</w:t>
            </w:r>
          </w:p>
          <w:p w14:paraId="1341F276" w14:textId="77777777" w:rsidR="007D6CBB" w:rsidRPr="00871F74" w:rsidRDefault="007D6CBB" w:rsidP="00F7309D">
            <w:pPr>
              <w:shd w:val="clear" w:color="auto" w:fill="FFFFFF"/>
              <w:spacing w:line="256" w:lineRule="auto"/>
              <w:jc w:val="both"/>
              <w:rPr>
                <w:rFonts w:ascii="Liberation Serif" w:hAnsi="Liberation Serif" w:cs="Liberation Serif"/>
                <w:sz w:val="23"/>
                <w:szCs w:val="23"/>
                <w:shd w:val="clear" w:color="auto" w:fill="FFFFFF"/>
                <w:lang w:eastAsia="en-US"/>
              </w:rPr>
            </w:pPr>
            <w:r w:rsidRPr="00871F74">
              <w:rPr>
                <w:rFonts w:ascii="Liberation Serif" w:hAnsi="Liberation Serif" w:cs="Liberation Serif"/>
                <w:sz w:val="23"/>
                <w:szCs w:val="23"/>
                <w:lang w:eastAsia="en-US"/>
              </w:rPr>
              <w:t>Индивидуальная герметичная упаковка 10 гр.</w:t>
            </w:r>
          </w:p>
        </w:tc>
      </w:tr>
      <w:tr w:rsidR="00347AC5" w:rsidRPr="00871F74" w14:paraId="01031E35"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D81B5"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C6938"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Петрушка сушеная</w:t>
            </w:r>
          </w:p>
          <w:p w14:paraId="0DB5CE5B" w14:textId="6E2970B6" w:rsidR="004B2B31" w:rsidRPr="005B5AFE" w:rsidRDefault="004B2B31" w:rsidP="00F7309D">
            <w:pPr>
              <w:spacing w:line="256" w:lineRule="auto"/>
              <w:jc w:val="center"/>
              <w:rPr>
                <w:rFonts w:ascii="Liberation Serif" w:hAnsi="Liberation Serif" w:cs="Liberation Serif"/>
                <w:sz w:val="23"/>
                <w:szCs w:val="23"/>
                <w:lang w:eastAsia="en-US"/>
              </w:rPr>
            </w:pPr>
            <w:r w:rsidRPr="005B5AFE">
              <w:rPr>
                <w:rFonts w:ascii="Liberation Serif" w:hAnsi="Liberation Serif" w:cs="Liberation Serif"/>
                <w:color w:val="auto"/>
                <w:sz w:val="23"/>
                <w:szCs w:val="23"/>
                <w:lang w:eastAsia="en-US"/>
              </w:rPr>
              <w:t xml:space="preserve">(ОКПД2: </w:t>
            </w:r>
            <w:r w:rsidRPr="005B5AFE">
              <w:rPr>
                <w:rFonts w:ascii="Liberation Serif" w:hAnsi="Liberation Serif" w:cs="Liberation Serif"/>
                <w:color w:val="auto"/>
                <w:sz w:val="23"/>
                <w:szCs w:val="23"/>
                <w:shd w:val="clear" w:color="auto" w:fill="FFFFFF"/>
              </w:rPr>
              <w:t>10.84.12.150)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A251F"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шт.</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0A2EC240" w14:textId="7B867DC3" w:rsidR="007D6CBB" w:rsidRPr="00871F74" w:rsidRDefault="007D6CBB" w:rsidP="00F7309D">
            <w:pPr>
              <w:shd w:val="clear" w:color="auto" w:fill="FFFFFF"/>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ГОСТу «Овощи сушеные. Общие технические условия». Зелень петрушки в виде частей листьев. Без постороннего привкуса и запаха.</w:t>
            </w:r>
          </w:p>
          <w:p w14:paraId="3EDEB644" w14:textId="77777777" w:rsidR="007D6CBB" w:rsidRPr="00871F74" w:rsidRDefault="007D6CBB" w:rsidP="00F7309D">
            <w:pPr>
              <w:shd w:val="clear" w:color="auto" w:fill="FFFFFF"/>
              <w:spacing w:line="256" w:lineRule="auto"/>
              <w:jc w:val="both"/>
              <w:rPr>
                <w:rFonts w:ascii="Liberation Serif" w:hAnsi="Liberation Serif" w:cs="Liberation Serif"/>
                <w:sz w:val="23"/>
                <w:szCs w:val="23"/>
                <w:shd w:val="clear" w:color="auto" w:fill="FFFFFF"/>
                <w:lang w:eastAsia="en-US"/>
              </w:rPr>
            </w:pPr>
            <w:r w:rsidRPr="00871F74">
              <w:rPr>
                <w:rFonts w:ascii="Liberation Serif" w:hAnsi="Liberation Serif" w:cs="Liberation Serif"/>
                <w:sz w:val="23"/>
                <w:szCs w:val="23"/>
                <w:lang w:eastAsia="en-US"/>
              </w:rPr>
              <w:t>Индивидуальная герметичная упаковка 15 гр.</w:t>
            </w:r>
          </w:p>
        </w:tc>
      </w:tr>
      <w:tr w:rsidR="00347AC5" w:rsidRPr="00871F74" w14:paraId="3E9831B2"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A8003"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F1E98"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Укроп сушеный</w:t>
            </w:r>
          </w:p>
          <w:p w14:paraId="7AFDEC19" w14:textId="566700DB" w:rsidR="005B5AFE" w:rsidRPr="00DA1743" w:rsidRDefault="005B5AFE" w:rsidP="00F7309D">
            <w:pPr>
              <w:spacing w:line="256" w:lineRule="auto"/>
              <w:jc w:val="center"/>
              <w:rPr>
                <w:rFonts w:ascii="Liberation Serif" w:hAnsi="Liberation Serif" w:cs="Liberation Serif"/>
                <w:sz w:val="23"/>
                <w:szCs w:val="23"/>
                <w:lang w:eastAsia="en-US"/>
              </w:rPr>
            </w:pPr>
            <w:r w:rsidRPr="005B5AFE">
              <w:rPr>
                <w:rFonts w:ascii="Liberation Serif" w:hAnsi="Liberation Serif" w:cs="Liberation Serif"/>
                <w:color w:val="auto"/>
                <w:sz w:val="23"/>
                <w:szCs w:val="23"/>
                <w:lang w:eastAsia="en-US"/>
              </w:rPr>
              <w:t xml:space="preserve">(ОКПД2: </w:t>
            </w:r>
            <w:r w:rsidRPr="005B5AFE">
              <w:rPr>
                <w:rFonts w:ascii="Liberation Serif" w:hAnsi="Liberation Serif" w:cs="Liberation Serif"/>
                <w:color w:val="auto"/>
                <w:sz w:val="23"/>
                <w:szCs w:val="23"/>
                <w:shd w:val="clear" w:color="auto" w:fill="FFFFFF"/>
              </w:rPr>
              <w:t>10.84.12.150)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76DF2"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шт.</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0721C84A" w14:textId="77777777" w:rsidR="007D6CBB" w:rsidRPr="00871F74" w:rsidRDefault="007D6CBB" w:rsidP="00F7309D">
            <w:pPr>
              <w:shd w:val="clear" w:color="auto" w:fill="FFFFFF"/>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ГОСТу «Овощи сушеные. Общие технические условия». Зелень укропа в виде частей листьев. Без постороннего привкуса и запаха.</w:t>
            </w:r>
          </w:p>
          <w:p w14:paraId="360D7D99" w14:textId="77777777" w:rsidR="007D6CBB" w:rsidRPr="00871F74" w:rsidRDefault="007D6CBB" w:rsidP="00F7309D">
            <w:pPr>
              <w:shd w:val="clear" w:color="auto" w:fill="FFFFFF"/>
              <w:spacing w:line="256" w:lineRule="auto"/>
              <w:jc w:val="both"/>
              <w:rPr>
                <w:rFonts w:ascii="Liberation Serif" w:hAnsi="Liberation Serif" w:cs="Liberation Serif"/>
                <w:sz w:val="23"/>
                <w:szCs w:val="23"/>
                <w:shd w:val="clear" w:color="auto" w:fill="FFFFFF"/>
                <w:lang w:eastAsia="en-US"/>
              </w:rPr>
            </w:pPr>
            <w:r w:rsidRPr="00871F74">
              <w:rPr>
                <w:rFonts w:ascii="Liberation Serif" w:hAnsi="Liberation Serif" w:cs="Liberation Serif"/>
                <w:sz w:val="23"/>
                <w:szCs w:val="23"/>
                <w:lang w:eastAsia="en-US"/>
              </w:rPr>
              <w:t>Индивидуальная герметичная упаковка 15 гр.</w:t>
            </w:r>
          </w:p>
        </w:tc>
      </w:tr>
      <w:tr w:rsidR="00347AC5" w:rsidRPr="00871F74" w14:paraId="5B1CE5D3"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74EB5"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39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9CD23"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Яйцо куриное С-1</w:t>
            </w:r>
          </w:p>
          <w:p w14:paraId="665355CF" w14:textId="606C5C3A" w:rsidR="004B2B31" w:rsidRPr="00DA1743" w:rsidRDefault="004B2B31"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01.47.21.000)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FE14F"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шт.</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4A4357E2"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Куриное, столовое, первая категория. Скорлупа яиц без пятен крови и помета, неповрежденное. Содержимое яиц без запахов гнилости, тухлости, затхлости. Соответствие товара действующим требованиям ГОСТ, ТР, СанПиН.</w:t>
            </w:r>
          </w:p>
          <w:p w14:paraId="148F5E2F"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В картонной коробке.</w:t>
            </w:r>
          </w:p>
        </w:tc>
      </w:tr>
      <w:tr w:rsidR="00347AC5" w:rsidRPr="00871F74" w14:paraId="3F205CBB"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9A4B1"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40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05005"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Вода детская питьевая 0,33 л</w:t>
            </w:r>
          </w:p>
          <w:p w14:paraId="4D2020B9" w14:textId="2BE39A9F"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sz w:val="23"/>
                <w:szCs w:val="23"/>
              </w:rPr>
              <w:t>10.86.10.300)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42DF3"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шт.</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23B3ADD4" w14:textId="678BBA21" w:rsidR="007D6CBB" w:rsidRPr="00871F74" w:rsidRDefault="007D6CBB" w:rsidP="00F7309D">
            <w:pPr>
              <w:tabs>
                <w:tab w:val="left" w:pos="1206"/>
              </w:tabs>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Негазированная артезианская вода, не менее 0,33 л, пластик. Первой категории, глубокой очистки. Общая минерализация (мг/л) – не более 220, общая жесткость (мг-экв/л) – не более 3. По показателям безопасности товар должен являться продуктом для детского питания.</w:t>
            </w:r>
          </w:p>
        </w:tc>
      </w:tr>
      <w:tr w:rsidR="00347AC5" w:rsidRPr="00871F74" w14:paraId="57AF229E"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24D0C"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8A218"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Помидоры консервированные соленые</w:t>
            </w:r>
          </w:p>
          <w:p w14:paraId="22A29A68" w14:textId="266B02AF" w:rsidR="00347AC5" w:rsidRPr="00DA1743" w:rsidRDefault="00347AC5"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bCs/>
                <w:sz w:val="23"/>
                <w:szCs w:val="23"/>
                <w:shd w:val="clear" w:color="auto" w:fill="FFFFFF"/>
              </w:rPr>
              <w:t>10.39.17.190)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A417A"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4B7EB9EA" w14:textId="77777777" w:rsidR="007D6CBB" w:rsidRPr="00871F74" w:rsidRDefault="007D6CBB" w:rsidP="00F7309D">
            <w:pPr>
              <w:tabs>
                <w:tab w:val="left" w:pos="1206"/>
              </w:tabs>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Помидоры консервированные (не ниже первого сорта), с массовой долей помидор - не менее 55 %, </w:t>
            </w:r>
            <w:r w:rsidRPr="00871F74">
              <w:rPr>
                <w:rFonts w:ascii="Liberation Serif" w:hAnsi="Liberation Serif" w:cs="Liberation Serif"/>
                <w:b/>
                <w:sz w:val="23"/>
                <w:szCs w:val="23"/>
                <w:lang w:eastAsia="en-US"/>
              </w:rPr>
              <w:t>без добавления уксуса</w:t>
            </w:r>
            <w:r w:rsidRPr="00871F74">
              <w:rPr>
                <w:rFonts w:ascii="Liberation Serif" w:hAnsi="Liberation Serif" w:cs="Liberation Serif"/>
                <w:sz w:val="23"/>
                <w:szCs w:val="23"/>
                <w:lang w:eastAsia="en-US"/>
              </w:rPr>
              <w:t>. Плоды целые, здоровые. Соответствие товара действующим требованиям ГОСТ, ТР, СанПиН. Упаковка: стеклянная банка объемом не менее 0,8 кг и не более 3,0 кг.</w:t>
            </w:r>
          </w:p>
        </w:tc>
      </w:tr>
      <w:tr w:rsidR="00347AC5" w:rsidRPr="00871F74" w14:paraId="2A276E1A"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FF4B7"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42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D346B"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Крупа кукурузная</w:t>
            </w:r>
          </w:p>
          <w:p w14:paraId="68EC1135" w14:textId="0960CACA" w:rsidR="00825995" w:rsidRPr="00DA1743" w:rsidRDefault="00825995" w:rsidP="00F7309D">
            <w:pPr>
              <w:spacing w:line="256" w:lineRule="auto"/>
              <w:jc w:val="center"/>
              <w:rPr>
                <w:rFonts w:ascii="Liberation Serif" w:hAnsi="Liberation Serif" w:cs="Liberation Serif"/>
                <w:sz w:val="23"/>
                <w:szCs w:val="23"/>
                <w:lang w:eastAsia="en-US"/>
              </w:rPr>
            </w:pPr>
            <w:r w:rsidRPr="00825995">
              <w:rPr>
                <w:rFonts w:ascii="Liberation Serif" w:hAnsi="Liberation Serif" w:cs="Liberation Serif"/>
                <w:sz w:val="23"/>
                <w:szCs w:val="23"/>
                <w:lang w:eastAsia="en-US"/>
              </w:rPr>
              <w:t xml:space="preserve">(ОКПД2: </w:t>
            </w:r>
            <w:r w:rsidRPr="00825995">
              <w:rPr>
                <w:rFonts w:ascii="Liberation Serif" w:hAnsi="Liberation Serif"/>
                <w:sz w:val="23"/>
                <w:szCs w:val="23"/>
              </w:rPr>
              <w:t>10.61.32.117)</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CFA7E"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61027E40" w14:textId="77777777" w:rsidR="007D6CBB" w:rsidRPr="00871F74" w:rsidRDefault="007D6CBB" w:rsidP="00F7309D">
            <w:pPr>
              <w:tabs>
                <w:tab w:val="left" w:pos="1206"/>
              </w:tabs>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Соответствует ГОСТу «Крупа кукурузная. Технические условия». Цвет от белого до желтого, запах свойственный данной крупе, не плесневелый, не затхлый, без привкуса горечи. Пригодная для варки каш. Соответствие товара действующим требованиям ГОСТ, ТР, СанПиН. Товар отгружается в стандартной для данного вида упаковке, с учётом необходимых маркировок в соответствии с требованиями, действующих в Российской Федерации стандартов. </w:t>
            </w:r>
          </w:p>
          <w:p w14:paraId="37B24C38" w14:textId="77777777" w:rsidR="007D6CBB" w:rsidRPr="00871F74" w:rsidRDefault="007D6CBB" w:rsidP="00F7309D">
            <w:pPr>
              <w:tabs>
                <w:tab w:val="left" w:pos="1206"/>
              </w:tabs>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в которой поставляется товар: целая, без механических повреждений и загрязнений, без нарушения герметичности, с указанием конечного срока реализации. </w:t>
            </w:r>
          </w:p>
          <w:p w14:paraId="4E22DA8F" w14:textId="77777777" w:rsidR="007D6CBB" w:rsidRPr="00871F74" w:rsidRDefault="007D6CBB" w:rsidP="00F7309D">
            <w:pPr>
              <w:tabs>
                <w:tab w:val="left" w:pos="1206"/>
              </w:tabs>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 от 1 кг до 5 кг.</w:t>
            </w:r>
          </w:p>
        </w:tc>
      </w:tr>
      <w:tr w:rsidR="00347AC5" w:rsidRPr="00871F74" w14:paraId="19EEF508"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7A03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43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8B32D"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Крахмал картофельный</w:t>
            </w:r>
          </w:p>
          <w:p w14:paraId="308AC789" w14:textId="1BDC9E5E" w:rsidR="004B2B31" w:rsidRPr="00DA1743" w:rsidRDefault="004B2B31"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w:t>
            </w:r>
            <w:r w:rsidRPr="004B2B31">
              <w:rPr>
                <w:rFonts w:ascii="Liberation Serif" w:hAnsi="Liberation Serif" w:cs="Liberation Serif"/>
                <w:color w:val="auto"/>
                <w:sz w:val="23"/>
                <w:szCs w:val="23"/>
                <w:lang w:eastAsia="en-US"/>
              </w:rPr>
              <w:t xml:space="preserve">ОКПД2: </w:t>
            </w:r>
            <w:r w:rsidRPr="004B2B31">
              <w:rPr>
                <w:rFonts w:ascii="Liberation Serif" w:hAnsi="Liberation Serif" w:cs="Liberation Serif"/>
                <w:color w:val="auto"/>
                <w:sz w:val="23"/>
                <w:szCs w:val="23"/>
                <w:shd w:val="clear" w:color="auto" w:fill="FFFFFF"/>
              </w:rPr>
              <w:t>10.62.11.111)</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58CEA"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0CBC50C" w14:textId="77777777" w:rsidR="007D6CBB" w:rsidRPr="00871F74" w:rsidRDefault="007D6CBB" w:rsidP="00F7309D">
            <w:pPr>
              <w:widowControl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требованиям ГОСТа «Крахмал картофельный. Технические условия». Внешний вид: однородный порошкообразный продукт. Цвет: белый. Запах: свойственный крахмалу, без постороннего запаха. Упаковка предназначенная и соответствующая стандартам для данной продукции.</w:t>
            </w:r>
          </w:p>
          <w:p w14:paraId="5453479B" w14:textId="77777777" w:rsidR="007D6CBB" w:rsidRPr="00871F74" w:rsidRDefault="007D6CBB" w:rsidP="00F7309D">
            <w:pPr>
              <w:widowControl w:val="0"/>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Вес упаковки: не более 500 г. </w:t>
            </w:r>
          </w:p>
        </w:tc>
      </w:tr>
      <w:tr w:rsidR="00347AC5" w:rsidRPr="00871F74" w14:paraId="672B3055"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AE0B6"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44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EAF45"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Пряники</w:t>
            </w:r>
          </w:p>
          <w:p w14:paraId="10CB97C9" w14:textId="07388FB2" w:rsidR="004D4E20" w:rsidRPr="00DA1743" w:rsidRDefault="004D4E20"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bCs/>
                <w:sz w:val="23"/>
                <w:szCs w:val="23"/>
                <w:shd w:val="clear" w:color="auto" w:fill="FFFFFF"/>
              </w:rPr>
              <w:t>10.72.12.112)</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AC29F"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7F594E56"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Соответствует требованиям ГОСТа «Изделия кондитерские. Изделия пряничные. Общие технические условия».</w:t>
            </w:r>
          </w:p>
          <w:p w14:paraId="201F2DC2" w14:textId="77777777" w:rsidR="007D6CBB" w:rsidRPr="00871F74" w:rsidRDefault="007D6CBB" w:rsidP="00F7309D">
            <w:pPr>
              <w:tabs>
                <w:tab w:val="left" w:pos="1206"/>
              </w:tabs>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Тип: заварные глазированные, без начинки, фасованные в коробки не более 5 кг.</w:t>
            </w:r>
          </w:p>
        </w:tc>
      </w:tr>
      <w:tr w:rsidR="00347AC5" w:rsidRPr="00871F74" w14:paraId="49570BF2" w14:textId="77777777" w:rsidTr="00F730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A2A4E"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45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23FFF" w14:textId="77777777" w:rsidR="007D6CBB"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Сухари панировочные</w:t>
            </w:r>
          </w:p>
          <w:p w14:paraId="7865F515" w14:textId="7819B850" w:rsidR="00925A8C" w:rsidRPr="00DA1743" w:rsidRDefault="00925A8C" w:rsidP="00F7309D">
            <w:pPr>
              <w:spacing w:line="256" w:lineRule="auto"/>
              <w:jc w:val="center"/>
              <w:rPr>
                <w:rFonts w:ascii="Liberation Serif" w:hAnsi="Liberation Serif" w:cs="Liberation Serif"/>
                <w:sz w:val="23"/>
                <w:szCs w:val="23"/>
                <w:lang w:eastAsia="en-US"/>
              </w:rPr>
            </w:pPr>
            <w:r>
              <w:rPr>
                <w:rFonts w:ascii="Liberation Serif" w:hAnsi="Liberation Serif" w:cs="Liberation Serif"/>
                <w:sz w:val="23"/>
                <w:szCs w:val="23"/>
                <w:lang w:eastAsia="en-US"/>
              </w:rPr>
              <w:t xml:space="preserve">(ОКПД2: </w:t>
            </w:r>
            <w:r>
              <w:rPr>
                <w:rFonts w:ascii="Liberation Serif" w:hAnsi="Liberation Serif" w:cs="Liberation Serif"/>
                <w:color w:val="000000" w:themeColor="text1"/>
                <w:sz w:val="23"/>
                <w:szCs w:val="23"/>
              </w:rPr>
              <w:t>10.72.11.120)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8257B" w14:textId="77777777" w:rsidR="007D6CBB" w:rsidRPr="00DA1743" w:rsidRDefault="007D6CBB" w:rsidP="00F7309D">
            <w:pPr>
              <w:spacing w:line="256" w:lineRule="auto"/>
              <w:jc w:val="center"/>
              <w:rPr>
                <w:rFonts w:ascii="Liberation Serif" w:hAnsi="Liberation Serif" w:cs="Liberation Serif"/>
                <w:sz w:val="23"/>
                <w:szCs w:val="23"/>
                <w:lang w:eastAsia="en-US"/>
              </w:rPr>
            </w:pPr>
            <w:r w:rsidRPr="00DA1743">
              <w:rPr>
                <w:rFonts w:ascii="Liberation Serif" w:hAnsi="Liberation Serif" w:cs="Liberation Serif"/>
                <w:sz w:val="23"/>
                <w:szCs w:val="23"/>
                <w:lang w:eastAsia="en-US"/>
              </w:rPr>
              <w:t>кг</w:t>
            </w:r>
          </w:p>
        </w:tc>
        <w:tc>
          <w:tcPr>
            <w:tcW w:w="6664" w:type="dxa"/>
            <w:tcBorders>
              <w:top w:val="single" w:sz="4" w:space="0" w:color="auto"/>
              <w:left w:val="single" w:sz="4" w:space="0" w:color="auto"/>
              <w:bottom w:val="single" w:sz="4" w:space="0" w:color="auto"/>
              <w:right w:val="single" w:sz="4" w:space="0" w:color="auto"/>
            </w:tcBorders>
            <w:shd w:val="clear" w:color="auto" w:fill="FFFFFF"/>
            <w:hideMark/>
          </w:tcPr>
          <w:p w14:paraId="6E42CD73"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 xml:space="preserve">Упаковка: потребительская тара. Поставляемый товар отвечает требованиям ГОСТа «Сухари панировочные. Общие технические условия». Из хлебных сухарей пшеничной муки высшего сорта. Крупка достаточно однородная по размеру от светло-желтого до светло-коричневого. </w:t>
            </w:r>
          </w:p>
          <w:p w14:paraId="13D0B907" w14:textId="77777777" w:rsidR="007D6CBB" w:rsidRPr="00871F74" w:rsidRDefault="007D6CBB" w:rsidP="00F7309D">
            <w:pPr>
              <w:spacing w:line="256" w:lineRule="auto"/>
              <w:jc w:val="both"/>
              <w:rPr>
                <w:rFonts w:ascii="Liberation Serif" w:hAnsi="Liberation Serif" w:cs="Liberation Serif"/>
                <w:sz w:val="23"/>
                <w:szCs w:val="23"/>
                <w:lang w:eastAsia="en-US"/>
              </w:rPr>
            </w:pPr>
            <w:r w:rsidRPr="00871F74">
              <w:rPr>
                <w:rFonts w:ascii="Liberation Serif" w:hAnsi="Liberation Serif" w:cs="Liberation Serif"/>
                <w:sz w:val="23"/>
                <w:szCs w:val="23"/>
                <w:lang w:eastAsia="en-US"/>
              </w:rPr>
              <w:t>Упаковка предназначенная и соответствующая стандартам для данного вида продукции. Объем: от 0,1 кг до 1,0 кг.</w:t>
            </w:r>
          </w:p>
        </w:tc>
      </w:tr>
    </w:tbl>
    <w:p w14:paraId="6D470B52" w14:textId="3F1E1708" w:rsidR="00CF3E4E" w:rsidRPr="00F7309D" w:rsidRDefault="00CF3E4E" w:rsidP="00F7309D">
      <w:pPr>
        <w:shd w:val="clear" w:color="auto" w:fill="FFFFFF"/>
        <w:jc w:val="both"/>
        <w:rPr>
          <w:rFonts w:ascii="Liberation Serif" w:hAnsi="Liberation Serif" w:cs="Liberation Serif"/>
          <w:bCs/>
          <w:color w:val="auto"/>
          <w:sz w:val="22"/>
          <w:szCs w:val="22"/>
        </w:rPr>
      </w:pPr>
      <w:r w:rsidRPr="00F7309D">
        <w:rPr>
          <w:rFonts w:ascii="Liberation Serif" w:hAnsi="Liberation Serif" w:cs="Liberation Serif"/>
          <w:b/>
          <w:bCs/>
          <w:sz w:val="22"/>
          <w:szCs w:val="22"/>
          <w:highlight w:val="cyan"/>
        </w:rPr>
        <w:t>*</w:t>
      </w:r>
      <w:r w:rsidR="002401F7" w:rsidRPr="00F7309D">
        <w:rPr>
          <w:rFonts w:ascii="Liberation Serif" w:hAnsi="Liberation Serif" w:cs="Liberation Serif"/>
          <w:b/>
          <w:bCs/>
          <w:sz w:val="22"/>
          <w:szCs w:val="22"/>
        </w:rPr>
        <w:t>В</w:t>
      </w:r>
      <w:r w:rsidRPr="00F7309D">
        <w:rPr>
          <w:rFonts w:ascii="Liberation Serif" w:hAnsi="Liberation Serif" w:cs="Liberation Serif"/>
          <w:b/>
          <w:bCs/>
          <w:sz w:val="22"/>
          <w:szCs w:val="22"/>
        </w:rPr>
        <w:t xml:space="preserve">ходит в перечень товаров (работ, услуг) согласно Приложению № 2 </w:t>
      </w:r>
      <w:r w:rsidRPr="00F7309D">
        <w:rPr>
          <w:rFonts w:ascii="Liberation Serif" w:hAnsi="Liberation Serif" w:cs="Liberation Serif"/>
          <w:b/>
          <w:sz w:val="22"/>
          <w:szCs w:val="22"/>
        </w:rPr>
        <w:t xml:space="preserve">ПП РФ № 1875 </w:t>
      </w:r>
      <w:r w:rsidRPr="00F7309D">
        <w:rPr>
          <w:rFonts w:ascii="Liberation Serif" w:hAnsi="Liberation Serif" w:cs="Liberation Serif"/>
          <w:bCs/>
          <w:sz w:val="22"/>
          <w:szCs w:val="22"/>
        </w:rPr>
        <w:t>(</w:t>
      </w:r>
      <w:r w:rsidRPr="00F7309D">
        <w:rPr>
          <w:rFonts w:ascii="Liberation Serif" w:hAnsi="Liberation Serif" w:cs="Liberation Serif"/>
          <w:color w:val="1A1A1A"/>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(далее - ограничение</w:t>
      </w:r>
      <w:r w:rsidRPr="00F7309D">
        <w:rPr>
          <w:rFonts w:ascii="Liberation Serif" w:hAnsi="Liberation Serif" w:cs="Liberation Serif"/>
          <w:bCs/>
          <w:sz w:val="22"/>
          <w:szCs w:val="22"/>
        </w:rPr>
        <w:t>).</w:t>
      </w:r>
      <w:r w:rsidR="002401F7" w:rsidRPr="00F7309D">
        <w:rPr>
          <w:rFonts w:ascii="Liberation Serif" w:hAnsi="Liberation Serif" w:cs="Liberation Serif"/>
          <w:bCs/>
          <w:sz w:val="22"/>
          <w:szCs w:val="22"/>
        </w:rPr>
        <w:t xml:space="preserve"> В отношении указанного товара установлены дополнительные требования – п. 8.</w:t>
      </w:r>
    </w:p>
    <w:p w14:paraId="03A2E968" w14:textId="1B20CCC7" w:rsidR="00E241D8" w:rsidRPr="00F7309D" w:rsidRDefault="00E241D8" w:rsidP="00F7309D">
      <w:pPr>
        <w:jc w:val="both"/>
        <w:rPr>
          <w:rFonts w:ascii="Liberation Serif" w:eastAsiaTheme="minorHAnsi" w:hAnsi="Liberation Serif" w:cs="Liberation Serif"/>
          <w:b/>
          <w:bCs/>
          <w:color w:val="auto"/>
          <w:sz w:val="22"/>
          <w:szCs w:val="22"/>
          <w:lang w:eastAsia="en-US"/>
        </w:rPr>
      </w:pPr>
      <w:r w:rsidRPr="00F7309D">
        <w:rPr>
          <w:rFonts w:ascii="Liberation Serif" w:eastAsiaTheme="minorHAnsi" w:hAnsi="Liberation Serif" w:cs="Liberation Serif"/>
          <w:b/>
          <w:bCs/>
          <w:sz w:val="22"/>
          <w:szCs w:val="22"/>
          <w:lang w:eastAsia="en-US"/>
        </w:rPr>
        <w:t>*</w:t>
      </w:r>
      <w:r w:rsidR="00CF3E4E" w:rsidRPr="00F7309D">
        <w:rPr>
          <w:rFonts w:ascii="Liberation Serif" w:eastAsiaTheme="minorHAnsi" w:hAnsi="Liberation Serif" w:cs="Liberation Serif"/>
          <w:b/>
          <w:bCs/>
          <w:sz w:val="22"/>
          <w:szCs w:val="22"/>
          <w:lang w:eastAsia="en-US"/>
        </w:rPr>
        <w:t>*</w:t>
      </w:r>
      <w:r w:rsidRPr="00F7309D">
        <w:rPr>
          <w:rFonts w:ascii="Liberation Serif" w:eastAsiaTheme="minorHAnsi" w:hAnsi="Liberation Serif" w:cs="Liberation Serif"/>
          <w:b/>
          <w:bCs/>
          <w:sz w:val="22"/>
          <w:szCs w:val="22"/>
          <w:lang w:eastAsia="en-US"/>
        </w:rPr>
        <w:t xml:space="preserve"> Качество и безопасность поставляемого товара должны соответствовать требованиям и нормам, установленным нормативными правовыми актами, нормативными и техническими документами, устанавливающими требования к качеству такого вида товаров.</w:t>
      </w:r>
    </w:p>
    <w:p w14:paraId="1FCDA3E4" w14:textId="77777777" w:rsidR="00E241D8" w:rsidRPr="00871F74" w:rsidRDefault="00E241D8" w:rsidP="00F7309D">
      <w:pPr>
        <w:jc w:val="both"/>
        <w:rPr>
          <w:rFonts w:ascii="Liberation Serif" w:eastAsiaTheme="minorHAnsi" w:hAnsi="Liberation Serif" w:cs="Liberation Serif"/>
          <w:bCs/>
          <w:sz w:val="23"/>
          <w:szCs w:val="23"/>
          <w:lang w:eastAsia="en-US"/>
        </w:rPr>
      </w:pPr>
    </w:p>
    <w:p w14:paraId="2F152A23" w14:textId="77777777" w:rsidR="00E241D8" w:rsidRPr="00871F74" w:rsidRDefault="00E241D8" w:rsidP="00F7309D">
      <w:pPr>
        <w:ind w:left="-284"/>
        <w:jc w:val="both"/>
        <w:rPr>
          <w:rFonts w:ascii="Liberation Serif" w:eastAsiaTheme="minorHAnsi" w:hAnsi="Liberation Serif" w:cs="Liberation Serif"/>
          <w:b/>
          <w:bCs/>
          <w:sz w:val="23"/>
          <w:szCs w:val="23"/>
          <w:lang w:eastAsia="en-US"/>
        </w:rPr>
      </w:pPr>
      <w:r w:rsidRPr="00871F74">
        <w:rPr>
          <w:rFonts w:ascii="Liberation Serif" w:eastAsiaTheme="minorHAnsi" w:hAnsi="Liberation Serif" w:cs="Liberation Serif"/>
          <w:b/>
          <w:bCs/>
          <w:sz w:val="23"/>
          <w:szCs w:val="23"/>
          <w:lang w:eastAsia="en-US"/>
        </w:rPr>
        <w:t xml:space="preserve">2. Место поставки: </w:t>
      </w:r>
    </w:p>
    <w:p w14:paraId="59FE3F0E"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1) Свердловская область, Пригородный район, поселок Антоновский, (здание детского дома, до мест складирования товаров).</w:t>
      </w:r>
    </w:p>
    <w:p w14:paraId="09C5DAB9"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xml:space="preserve">2) Свердловская область, г. Нижний Тагил, ул. Жуковского, д. 13А, (до мест складирования товаров). </w:t>
      </w:r>
    </w:p>
    <w:p w14:paraId="0664AE7F" w14:textId="565CD16A"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
          <w:bCs/>
          <w:sz w:val="23"/>
          <w:szCs w:val="23"/>
          <w:lang w:eastAsia="en-US"/>
        </w:rPr>
        <w:t>3. Период поставки товара:</w:t>
      </w:r>
      <w:r w:rsidRPr="00871F74">
        <w:rPr>
          <w:rFonts w:ascii="Liberation Serif" w:eastAsiaTheme="minorHAnsi" w:hAnsi="Liberation Serif" w:cs="Liberation Serif"/>
          <w:bCs/>
          <w:sz w:val="23"/>
          <w:szCs w:val="23"/>
          <w:lang w:eastAsia="en-US"/>
        </w:rPr>
        <w:t xml:space="preserve"> </w:t>
      </w:r>
      <w:r w:rsidRPr="00871F74">
        <w:rPr>
          <w:rFonts w:ascii="Liberation Serif" w:hAnsi="Liberation Serif" w:cs="Liberation Serif"/>
          <w:sz w:val="23"/>
          <w:szCs w:val="23"/>
        </w:rPr>
        <w:t>с 11.07.2025 года по 10.01.2026 года включительно</w:t>
      </w:r>
      <w:r w:rsidRPr="00871F74">
        <w:rPr>
          <w:rFonts w:ascii="Liberation Serif" w:eastAsiaTheme="minorHAnsi" w:hAnsi="Liberation Serif" w:cs="Liberation Serif"/>
          <w:bCs/>
          <w:sz w:val="23"/>
          <w:szCs w:val="23"/>
          <w:lang w:eastAsia="en-US"/>
        </w:rPr>
        <w:t>, согласно заявке Заказчика.</w:t>
      </w:r>
    </w:p>
    <w:p w14:paraId="5F86F5F5"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Время поставки: с 8 часов 00 минут до 12 часов 00 минут (местного времени) дня следующего за днем подачи заявки Заказчиком.</w:t>
      </w:r>
    </w:p>
    <w:p w14:paraId="57969E34"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Условия поставки товара (выполнения работ, оказания услуг): Отдельными партиями, в течение 1 дня, следующего за днем подачи заявки, по заявке Заказчика.</w:t>
      </w:r>
    </w:p>
    <w:p w14:paraId="484027CD"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Заявка включает в себя адрес и сроки поставки, ассортимент и количество требуемых продуктов. Изменение количества и ассортимента требуемых продуктов возможно только по согласованию с Заказчиком (Получателем).</w:t>
      </w:r>
    </w:p>
    <w:p w14:paraId="6043C76D" w14:textId="77777777" w:rsidR="00E241D8" w:rsidRPr="00871F74" w:rsidRDefault="00E241D8" w:rsidP="00F7309D">
      <w:pPr>
        <w:ind w:left="-284"/>
        <w:jc w:val="both"/>
        <w:rPr>
          <w:rFonts w:ascii="Liberation Serif" w:eastAsiaTheme="minorHAnsi" w:hAnsi="Liberation Serif" w:cs="Liberation Serif"/>
          <w:b/>
          <w:bCs/>
          <w:sz w:val="23"/>
          <w:szCs w:val="23"/>
          <w:lang w:eastAsia="en-US"/>
        </w:rPr>
      </w:pPr>
      <w:r w:rsidRPr="00871F74">
        <w:rPr>
          <w:rFonts w:ascii="Liberation Serif" w:eastAsiaTheme="minorHAnsi" w:hAnsi="Liberation Serif" w:cs="Liberation Serif"/>
          <w:b/>
          <w:bCs/>
          <w:sz w:val="23"/>
          <w:szCs w:val="23"/>
          <w:lang w:eastAsia="en-US"/>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23468647"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xml:space="preserve">4.1. Качество и безопасность поставляемого товара должны соответствовать требованиям и нормам, установленным: </w:t>
      </w:r>
    </w:p>
    <w:p w14:paraId="639A17ED"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Федеральным законом от 02.01.2000 № 29-ФЗ «О качестве и безопасности пищевых продуктов»;</w:t>
      </w:r>
    </w:p>
    <w:p w14:paraId="2994B98A"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Федеральным законом от 30.03.1999 № 52-ФЗ «О санитарно-эпидемиологическом благополучии населения»;</w:t>
      </w:r>
    </w:p>
    <w:p w14:paraId="499E9FD3"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СанПиН 2.3.2.1324-03 «Гигиенические требования к срокам годности и условиям хранения пищевых продуктов»;</w:t>
      </w:r>
    </w:p>
    <w:p w14:paraId="6566406F"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СанПиН 2.3.2.1078-01 «Гигиенические требования к безопасности и пищевой ценности пищевых продуктов»;</w:t>
      </w:r>
    </w:p>
    <w:p w14:paraId="1EC2D9EA"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СП 2.4.3648-20 «Санитарно-эпидемиологические требования к организациям воспитания и обучения, отдыха и оздоровления детей и молодежи»;</w:t>
      </w:r>
    </w:p>
    <w:p w14:paraId="342E9597"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7A2D8271"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ТР ТС 021/2011 «О безопасности пищевой продукции»;</w:t>
      </w:r>
    </w:p>
    <w:p w14:paraId="3EF218EB"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ТР ТС 022/2011 «Пищевая продукция в части ее маркировки»;</w:t>
      </w:r>
    </w:p>
    <w:p w14:paraId="68B2D08D"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ТР ТС 005/2011 «О безопасности упаковки»;</w:t>
      </w:r>
    </w:p>
    <w:p w14:paraId="2EF7A19E"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6CFFEF8E" w14:textId="77777777" w:rsidR="00E241D8" w:rsidRPr="00871F74" w:rsidRDefault="00E241D8" w:rsidP="00F7309D">
      <w:pPr>
        <w:ind w:left="-284"/>
        <w:jc w:val="both"/>
        <w:rPr>
          <w:rFonts w:ascii="Liberation Serif" w:eastAsiaTheme="minorHAnsi" w:hAnsi="Liberation Serif" w:cs="Liberation Serif"/>
          <w:bCs/>
          <w:sz w:val="23"/>
          <w:szCs w:val="23"/>
          <w:lang w:val="x-none" w:eastAsia="en-US"/>
        </w:rPr>
      </w:pPr>
      <w:r w:rsidRPr="00871F74">
        <w:rPr>
          <w:rFonts w:ascii="Liberation Serif" w:eastAsiaTheme="minorHAnsi" w:hAnsi="Liberation Serif" w:cs="Liberation Serif"/>
          <w:bCs/>
          <w:sz w:val="23"/>
          <w:szCs w:val="23"/>
          <w:lang w:val="x-none" w:eastAsia="en-US"/>
        </w:rPr>
        <w:t>При отмене или изменении нормативных документов следует руководствоваться</w:t>
      </w:r>
      <w:r w:rsidRPr="00871F74">
        <w:rPr>
          <w:rFonts w:ascii="Liberation Serif" w:eastAsiaTheme="minorHAnsi" w:hAnsi="Liberation Serif" w:cs="Liberation Serif"/>
          <w:bCs/>
          <w:sz w:val="23"/>
          <w:szCs w:val="23"/>
          <w:lang w:eastAsia="en-US"/>
        </w:rPr>
        <w:t xml:space="preserve"> измененными</w:t>
      </w:r>
      <w:r w:rsidRPr="00871F74">
        <w:rPr>
          <w:rFonts w:ascii="Liberation Serif" w:eastAsiaTheme="minorHAnsi" w:hAnsi="Liberation Serif" w:cs="Liberation Serif"/>
          <w:bCs/>
          <w:sz w:val="23"/>
          <w:szCs w:val="23"/>
          <w:lang w:val="x-none" w:eastAsia="en-US"/>
        </w:rPr>
        <w:t xml:space="preserve"> нормами</w:t>
      </w:r>
      <w:r w:rsidRPr="00871F74">
        <w:rPr>
          <w:rFonts w:ascii="Liberation Serif" w:eastAsiaTheme="minorHAnsi" w:hAnsi="Liberation Serif" w:cs="Liberation Serif"/>
          <w:bCs/>
          <w:sz w:val="23"/>
          <w:szCs w:val="23"/>
          <w:lang w:eastAsia="en-US"/>
        </w:rPr>
        <w:t xml:space="preserve"> либо</w:t>
      </w:r>
      <w:r w:rsidRPr="00871F74">
        <w:rPr>
          <w:rFonts w:ascii="Liberation Serif" w:eastAsiaTheme="minorHAnsi" w:hAnsi="Liberation Serif" w:cs="Liberation Serif"/>
          <w:bCs/>
          <w:sz w:val="23"/>
          <w:szCs w:val="23"/>
          <w:lang w:val="x-none" w:eastAsia="en-US"/>
        </w:rPr>
        <w:t xml:space="preserve"> введенными взамен отмененных.</w:t>
      </w:r>
    </w:p>
    <w:p w14:paraId="31960D87"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Транспортная упаковка товара обеспечивает сохранность товара при транспортировке, хранении и погрузочно-разгрузочных работах.</w:t>
      </w:r>
    </w:p>
    <w:p w14:paraId="6491C018"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46834092"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3450F170"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4.5.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 представляющих опасность для здоровья человека и животных.</w:t>
      </w:r>
    </w:p>
    <w:p w14:paraId="204B2BB5" w14:textId="77777777" w:rsidR="00E241D8" w:rsidRPr="00871F74" w:rsidRDefault="00E241D8" w:rsidP="00F7309D">
      <w:pPr>
        <w:ind w:left="-284"/>
        <w:jc w:val="both"/>
        <w:rPr>
          <w:rFonts w:ascii="Liberation Serif" w:eastAsiaTheme="minorHAnsi" w:hAnsi="Liberation Serif" w:cs="Liberation Serif"/>
          <w:bCs/>
          <w:i/>
          <w:sz w:val="23"/>
          <w:szCs w:val="23"/>
          <w:lang w:eastAsia="en-US"/>
        </w:rPr>
      </w:pPr>
      <w:r w:rsidRPr="00871F74">
        <w:rPr>
          <w:rFonts w:ascii="Liberation Serif" w:eastAsiaTheme="minorHAnsi" w:hAnsi="Liberation Serif" w:cs="Liberation Serif"/>
          <w:bCs/>
          <w:sz w:val="23"/>
          <w:szCs w:val="23"/>
          <w:lang w:eastAsia="en-US"/>
        </w:rPr>
        <w:t>4.6. Не допускается поставка пищевых продуктов, содержащих ГМО.</w:t>
      </w:r>
    </w:p>
    <w:p w14:paraId="7ED8864F" w14:textId="77777777" w:rsidR="00E241D8" w:rsidRPr="00871F74" w:rsidRDefault="00E241D8" w:rsidP="00F7309D">
      <w:pPr>
        <w:ind w:left="-284"/>
        <w:jc w:val="both"/>
        <w:rPr>
          <w:rFonts w:ascii="Liberation Serif" w:eastAsiaTheme="minorHAnsi" w:hAnsi="Liberation Serif" w:cs="Liberation Serif"/>
          <w:b/>
          <w:bCs/>
          <w:sz w:val="23"/>
          <w:szCs w:val="23"/>
          <w:lang w:eastAsia="en-US"/>
        </w:rPr>
      </w:pPr>
      <w:r w:rsidRPr="00871F74">
        <w:rPr>
          <w:rFonts w:ascii="Liberation Serif" w:eastAsiaTheme="minorHAnsi" w:hAnsi="Liberation Serif" w:cs="Liberation Serif"/>
          <w:b/>
          <w:bCs/>
          <w:sz w:val="23"/>
          <w:szCs w:val="23"/>
          <w:lang w:eastAsia="en-US"/>
        </w:rPr>
        <w:t>5. Требования к сроку и (или) объему предоставления гарантий качества товаров:</w:t>
      </w:r>
    </w:p>
    <w:p w14:paraId="53A57072"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5.1. В случае, если при передаче или до начала использования товара выявится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0CD7A70D"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5.2. Наличие недостатков и сроки их устранения фиксируются Сторонами в двухстороннем акте выявленных недостатков.</w:t>
      </w:r>
    </w:p>
    <w:p w14:paraId="483044D6"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highlight w:val="yellow"/>
          <w:lang w:eastAsia="en-US"/>
        </w:rPr>
        <w:t>5.3.</w:t>
      </w:r>
      <w:r w:rsidRPr="00871F74">
        <w:rPr>
          <w:rFonts w:ascii="Liberation Serif" w:eastAsiaTheme="minorHAnsi" w:hAnsi="Liberation Serif" w:cs="Liberation Serif"/>
          <w:bCs/>
          <w:sz w:val="23"/>
          <w:szCs w:val="23"/>
          <w:lang w:eastAsia="en-US"/>
        </w:rPr>
        <w:t xml:space="preserve"> Остаточный срок годности Товара на момент поставки должен составлять:</w:t>
      </w:r>
    </w:p>
    <w:p w14:paraId="7ECD9889"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5 лет и более – не менее 24 месяцев до окончания срока годности, установленного фирмой-производителем;</w:t>
      </w:r>
    </w:p>
    <w:p w14:paraId="3061B4F5"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2 года и менее 5 лет – не менее 12 месяцев до окончания срока годности, установленного фирмой-производителем;</w:t>
      </w:r>
    </w:p>
    <w:p w14:paraId="2F67F824"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1 год и менее 2 лет – не менее 6 месяцев до окончания срока годности, установленного фирмой-производителем;</w:t>
      </w:r>
    </w:p>
    <w:p w14:paraId="42A74E73"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6 месяцев и менее 1 года – не менее 3 месяцев до окончания срока годности, установленного фирмой-производителем;</w:t>
      </w:r>
    </w:p>
    <w:p w14:paraId="277975A9"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3 месяца и менее 6 месяцев – не менее 45 суток до окончания срока годности, установленного фирмой-производителем;</w:t>
      </w:r>
    </w:p>
    <w:p w14:paraId="79A38CBD"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2 месяца и менее 3 месяцев – не менее 30 суток до окончания срока годности, установленного фирмой-производителем;</w:t>
      </w:r>
    </w:p>
    <w:p w14:paraId="125B1F48"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1 месяц и менее 2 месяцев – не менее 15 суток до окончания срока годности, установленного фирмой-производителем;</w:t>
      </w:r>
    </w:p>
    <w:p w14:paraId="4CCBC0EE"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25 суток и менее 1 месяца – не менее 13 суток до окончания срока годности, установленного фирмой-производителем;</w:t>
      </w:r>
    </w:p>
    <w:p w14:paraId="3FB55802"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20 суток и менее 25 суток – не менее 10 суток до окончания срока годности, установленного фирмой-производителем;</w:t>
      </w:r>
    </w:p>
    <w:p w14:paraId="2AFE0DA2"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15 суток и менее 20 суток – не менее 8 суток до окончания срока годности, установленного фирмой-производителем;</w:t>
      </w:r>
    </w:p>
    <w:p w14:paraId="6F5DCF93"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10 суток и менее 15 суток – не менее 6 суток до окончания срока годности, установленного фирмой-производителем;</w:t>
      </w:r>
    </w:p>
    <w:p w14:paraId="7CF11E6E"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5 суток и менее 10 суток – не менее 3 суток до окончания срока годности, установленного фирмой-производителем;</w:t>
      </w:r>
    </w:p>
    <w:p w14:paraId="49294EAF"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4 суткам и менее 5 суток – не менее 2 суток до окончания срока годности, установленного фирмой-производителем;</w:t>
      </w:r>
    </w:p>
    <w:p w14:paraId="50BC58A1"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более или равно 2 суткам и менее 4 суток – не менее 1 суток до окончания срока годности, установленного фирмой-производителем;</w:t>
      </w:r>
    </w:p>
    <w:p w14:paraId="64A0F626"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при сроке годности 1 сутки и менее – не менее 12 часов до окончания срока годности, установленного фирмой-производителем.</w:t>
      </w:r>
    </w:p>
    <w:p w14:paraId="0E0FEB98" w14:textId="77777777" w:rsidR="00E241D8" w:rsidRPr="00871F74" w:rsidRDefault="00E241D8" w:rsidP="00F7309D">
      <w:pPr>
        <w:ind w:left="-284"/>
        <w:jc w:val="both"/>
        <w:rPr>
          <w:rFonts w:ascii="Liberation Serif" w:eastAsiaTheme="minorHAnsi" w:hAnsi="Liberation Serif" w:cs="Liberation Serif"/>
          <w:b/>
          <w:bCs/>
          <w:sz w:val="23"/>
          <w:szCs w:val="23"/>
          <w:lang w:eastAsia="en-US"/>
        </w:rPr>
      </w:pPr>
      <w:r w:rsidRPr="00871F74">
        <w:rPr>
          <w:rFonts w:ascii="Liberation Serif" w:eastAsiaTheme="minorHAnsi" w:hAnsi="Liberation Serif" w:cs="Liberation Serif"/>
          <w:b/>
          <w:bCs/>
          <w:sz w:val="23"/>
          <w:szCs w:val="23"/>
          <w:lang w:eastAsia="en-US"/>
        </w:rPr>
        <w:t>6. Требования к условиям поставки товара, отгрузке товара:</w:t>
      </w:r>
    </w:p>
    <w:p w14:paraId="13CDED41"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5E139195"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6.2. Право собственности на товар переходит к Заказчику с момента доставки товара Заказчику и принятия его путем подписания товарной накладной или УПД.</w:t>
      </w:r>
    </w:p>
    <w:p w14:paraId="2FC4D919"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2DC95100"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6.4. Товар должен сопровождаться следующими документами:</w:t>
      </w:r>
    </w:p>
    <w:p w14:paraId="1F353A54"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товарная накладная (ТОРГ-12) или УПД (оригиналы);</w:t>
      </w:r>
    </w:p>
    <w:p w14:paraId="580B6D60"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xml:space="preserve">– счет-фактура </w:t>
      </w:r>
    </w:p>
    <w:p w14:paraId="496FD2F1"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копия сертификата соответствия или декларации соответствия.</w:t>
      </w:r>
    </w:p>
    <w:p w14:paraId="61FC43F0"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(Получателю), либо должны быть приложены копии указанных документов, заверенные печатью держателя подлинника.</w:t>
      </w:r>
    </w:p>
    <w:p w14:paraId="25C7269B"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6.5. По окончании поставки товара в полном объеме на основании товарных накладных Поставщик и Заказчик подписывают акт сверки.</w:t>
      </w:r>
    </w:p>
    <w:p w14:paraId="6420C8AC" w14:textId="77777777" w:rsidR="00E241D8" w:rsidRPr="00871F74" w:rsidRDefault="00E241D8" w:rsidP="00F7309D">
      <w:pPr>
        <w:ind w:left="-284"/>
        <w:jc w:val="both"/>
        <w:rPr>
          <w:rFonts w:ascii="Liberation Serif" w:eastAsiaTheme="minorHAnsi" w:hAnsi="Liberation Serif" w:cs="Liberation Serif"/>
          <w:bCs/>
          <w:i/>
          <w:sz w:val="23"/>
          <w:szCs w:val="23"/>
          <w:lang w:eastAsia="en-US"/>
        </w:rPr>
      </w:pPr>
      <w:r w:rsidRPr="00871F74">
        <w:rPr>
          <w:rFonts w:ascii="Liberation Serif" w:eastAsiaTheme="minorHAnsi" w:hAnsi="Liberation Serif" w:cs="Liberation Serif"/>
          <w:b/>
          <w:bCs/>
          <w:sz w:val="23"/>
          <w:szCs w:val="23"/>
          <w:lang w:eastAsia="en-US"/>
        </w:rPr>
        <w:t>7.Условия поставки товаров:</w:t>
      </w:r>
    </w:p>
    <w:p w14:paraId="58BF4972"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 xml:space="preserve">7.1. Поставки должны выполняться ежедневно, включая выходные и праздничные дни (по заявке ГАУСО СО «КЦСОН Ленинского района города Нижний Тагил»). Максимальный срок фактической поставки товара с момента получения заказа не должен превышать 24 часов. Поставщик своими силами должен обеспечить погрузку/разгрузку поставляемого товара, включая работы с применением грузоподъемных средств. Место разгрузки поставляемых продуктов питания указываются представителем Заказчика. </w:t>
      </w:r>
    </w:p>
    <w:p w14:paraId="3D7187E3" w14:textId="77777777" w:rsidR="00E241D8" w:rsidRPr="00871F74" w:rsidRDefault="00E241D8" w:rsidP="00F7309D">
      <w:pPr>
        <w:ind w:left="-284"/>
        <w:jc w:val="both"/>
        <w:rPr>
          <w:rFonts w:ascii="Liberation Serif" w:eastAsiaTheme="minorHAnsi" w:hAnsi="Liberation Serif" w:cs="Liberation Serif"/>
          <w:bCs/>
          <w:sz w:val="23"/>
          <w:szCs w:val="23"/>
          <w:lang w:eastAsia="en-US"/>
        </w:rPr>
      </w:pPr>
      <w:r w:rsidRPr="00871F74">
        <w:rPr>
          <w:rFonts w:ascii="Liberation Serif" w:eastAsiaTheme="minorHAnsi" w:hAnsi="Liberation Serif" w:cs="Liberation Serif"/>
          <w:bCs/>
          <w:sz w:val="23"/>
          <w:szCs w:val="23"/>
          <w:lang w:eastAsia="en-US"/>
        </w:rPr>
        <w:t>7.2.В случае поставки некачественных пищевых продуктов и/или продуктов со скрытыми дефектами, а также недопоставки товара, Заказчик незамедлительно уведомляет об этом Поставщика. Поставщик обязан обеспечить замену пищевого продукта на аналогичный качественный продукт и/или восполнить недопоставленное количество товара в течение срока, установленного Заказчиком, но не позднее 24-х часов с момента получения претензии от Заказчика.</w:t>
      </w:r>
    </w:p>
    <w:p w14:paraId="671E4F55" w14:textId="77777777" w:rsidR="00CF3E4E" w:rsidRPr="00871F74" w:rsidRDefault="00CF3E4E" w:rsidP="00F7309D">
      <w:pPr>
        <w:ind w:left="-284"/>
        <w:jc w:val="both"/>
        <w:rPr>
          <w:rFonts w:ascii="Liberation Serif" w:hAnsi="Liberation Serif" w:cs="Liberation Serif"/>
          <w:b/>
          <w:bCs/>
          <w:color w:val="auto"/>
          <w:sz w:val="23"/>
          <w:szCs w:val="23"/>
        </w:rPr>
      </w:pPr>
      <w:r w:rsidRPr="00871F74">
        <w:rPr>
          <w:rFonts w:ascii="Liberation Serif" w:hAnsi="Liberation Serif" w:cs="Liberation Serif"/>
          <w:b/>
          <w:bCs/>
          <w:sz w:val="23"/>
          <w:szCs w:val="23"/>
          <w:highlight w:val="cyan"/>
        </w:rPr>
        <w:t>8. Дополнительные требования, устанавливаемые постановлением ПП РФ № 1875:</w:t>
      </w:r>
    </w:p>
    <w:p w14:paraId="10D65256" w14:textId="2DD1BE59" w:rsidR="00CF3E4E" w:rsidRPr="00871F74" w:rsidRDefault="00CF3E4E" w:rsidP="00F7309D">
      <w:pPr>
        <w:ind w:left="-284"/>
        <w:jc w:val="both"/>
        <w:rPr>
          <w:rFonts w:ascii="Liberation Serif" w:hAnsi="Liberation Serif" w:cs="Liberation Serif"/>
          <w:sz w:val="23"/>
          <w:szCs w:val="23"/>
        </w:rPr>
      </w:pPr>
      <w:r w:rsidRPr="00871F74">
        <w:rPr>
          <w:rFonts w:ascii="Liberation Serif" w:hAnsi="Liberation Serif" w:cs="Liberation Serif"/>
          <w:bCs/>
          <w:sz w:val="23"/>
          <w:szCs w:val="23"/>
        </w:rPr>
        <w:t xml:space="preserve">8.1. Установить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871F74">
        <w:rPr>
          <w:rFonts w:ascii="Liberation Serif" w:hAnsi="Liberation Serif" w:cs="Liberation Serif"/>
          <w:sz w:val="23"/>
          <w:szCs w:val="23"/>
        </w:rPr>
        <w:t>по перечню согласно приложению N 2;</w:t>
      </w:r>
    </w:p>
    <w:p w14:paraId="686043B8" w14:textId="30C4FFBD" w:rsidR="002401F7" w:rsidRPr="00871F74" w:rsidRDefault="002401F7" w:rsidP="00F7309D">
      <w:pPr>
        <w:ind w:left="-284"/>
        <w:jc w:val="both"/>
        <w:rPr>
          <w:rFonts w:ascii="Liberation Serif" w:hAnsi="Liberation Serif" w:cs="Liberation Serif"/>
          <w:color w:val="auto"/>
          <w:sz w:val="23"/>
          <w:szCs w:val="23"/>
        </w:rPr>
      </w:pPr>
      <w:r w:rsidRPr="00871F74">
        <w:rPr>
          <w:rFonts w:ascii="Liberation Serif" w:hAnsi="Liberation Serif" w:cs="Liberation Serif"/>
          <w:bCs/>
          <w:sz w:val="23"/>
          <w:szCs w:val="23"/>
        </w:rPr>
        <w:t xml:space="preserve">8.2. Установить преимущество в отношении товаров российского происхождения (в том числе поставляемых при выполнении закупаемых работ, оказании закупаемых услуг) на </w:t>
      </w:r>
      <w:r w:rsidRPr="00871F74">
        <w:rPr>
          <w:rFonts w:ascii="Liberation Serif" w:hAnsi="Liberation Serif" w:cs="Liberation Serif"/>
          <w:sz w:val="23"/>
          <w:szCs w:val="23"/>
          <w:shd w:val="clear" w:color="auto" w:fill="FFFFFF"/>
        </w:rPr>
        <w:t>товар (товары), включенные в объект закупки (предмет закупки), но не указан (не указаны) в </w:t>
      </w:r>
      <w:hyperlink r:id="rId8" w:anchor="block_1000" w:history="1">
        <w:r w:rsidRPr="00871F74">
          <w:rPr>
            <w:rStyle w:val="a4"/>
            <w:rFonts w:ascii="Liberation Serif" w:hAnsi="Liberation Serif" w:cs="Liberation Serif"/>
            <w:sz w:val="23"/>
            <w:szCs w:val="23"/>
            <w:shd w:val="clear" w:color="auto" w:fill="FFFFFF"/>
          </w:rPr>
          <w:t>перечнях N 1</w:t>
        </w:r>
      </w:hyperlink>
      <w:r w:rsidRPr="00871F74">
        <w:rPr>
          <w:rFonts w:ascii="Liberation Serif" w:hAnsi="Liberation Serif" w:cs="Liberation Serif"/>
          <w:sz w:val="23"/>
          <w:szCs w:val="23"/>
          <w:shd w:val="clear" w:color="auto" w:fill="FFFFFF"/>
        </w:rPr>
        <w:t> и </w:t>
      </w:r>
      <w:hyperlink r:id="rId9" w:anchor="block_2000" w:history="1">
        <w:r w:rsidRPr="00871F74">
          <w:rPr>
            <w:rStyle w:val="a4"/>
            <w:rFonts w:ascii="Liberation Serif" w:hAnsi="Liberation Serif" w:cs="Liberation Serif"/>
            <w:sz w:val="23"/>
            <w:szCs w:val="23"/>
            <w:shd w:val="clear" w:color="auto" w:fill="FFFFFF"/>
          </w:rPr>
          <w:t>N 2</w:t>
        </w:r>
      </w:hyperlink>
      <w:r w:rsidRPr="00871F74">
        <w:rPr>
          <w:rFonts w:ascii="Liberation Serif" w:hAnsi="Liberation Serif" w:cs="Liberation Serif"/>
          <w:sz w:val="23"/>
          <w:szCs w:val="23"/>
        </w:rPr>
        <w:t xml:space="preserve"> ПП РФ № 1875 (Информационное письмо Минфина России от 31 января 2025 г. N 24-01-06/8697).</w:t>
      </w:r>
    </w:p>
    <w:p w14:paraId="09217AA6" w14:textId="0CD2099F" w:rsidR="00CF3E4E" w:rsidRPr="00871F74" w:rsidRDefault="00CF3E4E" w:rsidP="00F7309D">
      <w:pPr>
        <w:ind w:left="-284"/>
        <w:jc w:val="both"/>
        <w:rPr>
          <w:rFonts w:ascii="Liberation Serif" w:hAnsi="Liberation Serif" w:cs="Liberation Serif"/>
          <w:bCs/>
          <w:sz w:val="23"/>
          <w:szCs w:val="23"/>
        </w:rPr>
      </w:pPr>
      <w:r w:rsidRPr="00871F74">
        <w:rPr>
          <w:rFonts w:ascii="Liberation Serif" w:hAnsi="Liberation Serif" w:cs="Liberation Serif"/>
          <w:bCs/>
          <w:sz w:val="23"/>
          <w:szCs w:val="23"/>
        </w:rPr>
        <w:t>8.</w:t>
      </w:r>
      <w:r w:rsidR="002401F7" w:rsidRPr="00871F74">
        <w:rPr>
          <w:rFonts w:ascii="Liberation Serif" w:hAnsi="Liberation Serif" w:cs="Liberation Serif"/>
          <w:bCs/>
          <w:sz w:val="23"/>
          <w:szCs w:val="23"/>
        </w:rPr>
        <w:t>3</w:t>
      </w:r>
      <w:r w:rsidRPr="00871F74">
        <w:rPr>
          <w:rFonts w:ascii="Liberation Serif" w:hAnsi="Liberation Serif" w:cs="Liberation Serif"/>
          <w:bCs/>
          <w:sz w:val="23"/>
          <w:szCs w:val="23"/>
        </w:rPr>
        <w:t>. Установленные в рамках "защитных" мер изъятия из национального режима не распространяются на товар, происходящий из государства - члена ЕАЭС, на работы, услуги, соответственно выполняемые, оказываемые иностранным лицом, зарегистрированным на территории государства - члена ЕАЭС.</w:t>
      </w:r>
    </w:p>
    <w:p w14:paraId="646AD7C4" w14:textId="387C1512" w:rsidR="00CF3E4E" w:rsidRPr="00871F74" w:rsidRDefault="00CF3E4E" w:rsidP="00F7309D">
      <w:pPr>
        <w:ind w:left="-284"/>
        <w:jc w:val="both"/>
        <w:rPr>
          <w:rFonts w:ascii="Liberation Serif" w:hAnsi="Liberation Serif" w:cs="Liberation Serif"/>
          <w:bCs/>
          <w:sz w:val="23"/>
          <w:szCs w:val="23"/>
          <w:u w:val="single"/>
          <w:lang w:eastAsia="ar-SA"/>
        </w:rPr>
      </w:pPr>
      <w:r w:rsidRPr="00871F74">
        <w:rPr>
          <w:rFonts w:ascii="Liberation Serif" w:hAnsi="Liberation Serif" w:cs="Liberation Serif"/>
          <w:bCs/>
          <w:sz w:val="23"/>
          <w:szCs w:val="23"/>
        </w:rPr>
        <w:t>8.</w:t>
      </w:r>
      <w:r w:rsidR="002401F7" w:rsidRPr="00871F74">
        <w:rPr>
          <w:rFonts w:ascii="Liberation Serif" w:hAnsi="Liberation Serif" w:cs="Liberation Serif"/>
          <w:bCs/>
          <w:sz w:val="23"/>
          <w:szCs w:val="23"/>
        </w:rPr>
        <w:t>4</w:t>
      </w:r>
      <w:r w:rsidRPr="00871F74">
        <w:rPr>
          <w:rFonts w:ascii="Liberation Serif" w:hAnsi="Liberation Serif" w:cs="Liberation Serif"/>
          <w:bCs/>
          <w:sz w:val="23"/>
          <w:szCs w:val="23"/>
        </w:rPr>
        <w:t xml:space="preserve">. Предоставить информацию и документы, подтверждающие страну происхождения товара в соответствие с </w:t>
      </w:r>
      <w:r w:rsidR="000F02BF" w:rsidRPr="00871F74">
        <w:rPr>
          <w:rFonts w:ascii="Liberation Serif" w:hAnsi="Liberation Serif" w:cs="Liberation Serif"/>
          <w:bCs/>
          <w:sz w:val="23"/>
          <w:szCs w:val="23"/>
        </w:rPr>
        <w:t xml:space="preserve">п.п. «з» </w:t>
      </w:r>
      <w:r w:rsidRPr="00871F74">
        <w:rPr>
          <w:rFonts w:ascii="Liberation Serif" w:hAnsi="Liberation Serif" w:cs="Liberation Serif"/>
          <w:bCs/>
          <w:sz w:val="23"/>
          <w:szCs w:val="23"/>
        </w:rPr>
        <w:t>п.3 ПП РФ №1875</w:t>
      </w:r>
      <w:r w:rsidR="000F02BF" w:rsidRPr="00871F74">
        <w:rPr>
          <w:rFonts w:ascii="Liberation Serif" w:hAnsi="Liberation Serif" w:cs="Liberation Serif"/>
          <w:bCs/>
          <w:sz w:val="23"/>
          <w:szCs w:val="23"/>
        </w:rPr>
        <w:t xml:space="preserve">: </w:t>
      </w:r>
      <w:r w:rsidR="000F02BF" w:rsidRPr="00871F74">
        <w:rPr>
          <w:rFonts w:ascii="Liberation Serif" w:hAnsi="Liberation Serif" w:cs="Liberation Serif"/>
          <w:color w:val="333333"/>
          <w:sz w:val="23"/>
          <w:szCs w:val="23"/>
          <w:u w:val="single"/>
          <w:shd w:val="clear" w:color="auto" w:fill="FFFFFF"/>
        </w:rPr>
        <w:t>для подтверждения происхождения товаров указать в заявке на участие в закупке наименования страны происхождения товара.</w:t>
      </w:r>
      <w:r w:rsidR="002401F7" w:rsidRPr="00871F74">
        <w:rPr>
          <w:rFonts w:ascii="Liberation Serif" w:hAnsi="Liberation Serif" w:cs="Liberation Serif"/>
          <w:color w:val="333333"/>
          <w:sz w:val="23"/>
          <w:szCs w:val="23"/>
          <w:u w:val="single"/>
          <w:shd w:val="clear" w:color="auto" w:fill="FFFFFF"/>
        </w:rPr>
        <w:t xml:space="preserve"> </w:t>
      </w:r>
      <w:r w:rsidR="002401F7" w:rsidRPr="00871F74">
        <w:rPr>
          <w:rFonts w:ascii="Liberation Serif" w:hAnsi="Liberation Serif" w:cs="Liberation Serif"/>
          <w:sz w:val="23"/>
          <w:szCs w:val="23"/>
          <w:u w:val="single"/>
        </w:rPr>
        <w:t>Наименование страны происхождения товаров указывается в соответствии с Общероссийским классификатором стран мира.</w:t>
      </w:r>
    </w:p>
    <w:p w14:paraId="1C345943" w14:textId="77777777" w:rsidR="006265AA" w:rsidRPr="00871F74" w:rsidRDefault="006265AA" w:rsidP="00F7309D">
      <w:pPr>
        <w:pBdr>
          <w:top w:val="none" w:sz="0" w:space="0" w:color="auto"/>
          <w:left w:val="none" w:sz="0" w:space="0" w:color="auto"/>
          <w:bottom w:val="none" w:sz="0" w:space="0" w:color="auto"/>
          <w:right w:val="none" w:sz="0" w:space="0" w:color="auto"/>
          <w:between w:val="none" w:sz="0" w:space="0" w:color="auto"/>
        </w:pBdr>
        <w:ind w:left="-284"/>
        <w:rPr>
          <w:rFonts w:ascii="Liberation Serif" w:hAnsi="Liberation Serif" w:cs="Liberation Serif"/>
          <w:sz w:val="23"/>
          <w:szCs w:val="23"/>
          <w:lang w:eastAsia="en-US"/>
        </w:rPr>
      </w:pPr>
    </w:p>
    <w:sectPr w:rsidR="006265AA" w:rsidRPr="00871F74" w:rsidSect="00F7309D">
      <w:footnotePr>
        <w:numRestart w:val="eachPage"/>
      </w:footnotePr>
      <w:pgSz w:w="11906" w:h="16838"/>
      <w:pgMar w:top="567" w:right="707" w:bottom="1134" w:left="1134"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F21B3" w14:textId="77777777" w:rsidR="006265AA" w:rsidRDefault="006265AA" w:rsidP="006265AA">
      <w:r>
        <w:separator/>
      </w:r>
    </w:p>
  </w:endnote>
  <w:endnote w:type="continuationSeparator" w:id="0">
    <w:p w14:paraId="0598153C" w14:textId="77777777" w:rsidR="006265AA" w:rsidRDefault="006265AA" w:rsidP="0062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Liberation Serif">
    <w:altName w:val="Cambria"/>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CA0F" w14:textId="77777777" w:rsidR="006265AA" w:rsidRDefault="006265AA" w:rsidP="006265AA">
      <w:r>
        <w:separator/>
      </w:r>
    </w:p>
  </w:footnote>
  <w:footnote w:type="continuationSeparator" w:id="0">
    <w:p w14:paraId="449FD6CF" w14:textId="77777777" w:rsidR="006265AA" w:rsidRDefault="006265AA" w:rsidP="006265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5690B8C"/>
    <w:multiLevelType w:val="hybridMultilevel"/>
    <w:tmpl w:val="6E94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BC5164"/>
    <w:multiLevelType w:val="hybridMultilevel"/>
    <w:tmpl w:val="1E761F8E"/>
    <w:lvl w:ilvl="0" w:tplc="8ABA6F16">
      <w:start w:val="1"/>
      <w:numFmt w:val="upperRoman"/>
      <w:lvlText w:val="%1)"/>
      <w:lvlJc w:val="left"/>
      <w:pPr>
        <w:ind w:left="1429" w:hanging="72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5A27DE"/>
    <w:multiLevelType w:val="multilevel"/>
    <w:tmpl w:val="53684612"/>
    <w:lvl w:ilvl="0">
      <w:start w:val="1"/>
      <w:numFmt w:val="decimal"/>
      <w:lvlText w:val="%1."/>
      <w:lvlJc w:val="left"/>
      <w:pPr>
        <w:ind w:left="663" w:firstLine="303"/>
      </w:pPr>
    </w:lvl>
    <w:lvl w:ilvl="1">
      <w:start w:val="1"/>
      <w:numFmt w:val="lowerLetter"/>
      <w:lvlText w:val="%2."/>
      <w:lvlJc w:val="left"/>
      <w:pPr>
        <w:ind w:left="1383" w:firstLine="1023"/>
      </w:pPr>
    </w:lvl>
    <w:lvl w:ilvl="2">
      <w:start w:val="1"/>
      <w:numFmt w:val="lowerRoman"/>
      <w:lvlText w:val="%3."/>
      <w:lvlJc w:val="right"/>
      <w:pPr>
        <w:ind w:left="2103" w:firstLine="1923"/>
      </w:pPr>
    </w:lvl>
    <w:lvl w:ilvl="3">
      <w:start w:val="1"/>
      <w:numFmt w:val="decimal"/>
      <w:lvlText w:val="%4."/>
      <w:lvlJc w:val="left"/>
      <w:pPr>
        <w:ind w:left="2823" w:firstLine="2463"/>
      </w:pPr>
    </w:lvl>
    <w:lvl w:ilvl="4">
      <w:start w:val="1"/>
      <w:numFmt w:val="lowerLetter"/>
      <w:lvlText w:val="%5."/>
      <w:lvlJc w:val="left"/>
      <w:pPr>
        <w:ind w:left="3543" w:firstLine="3183"/>
      </w:pPr>
    </w:lvl>
    <w:lvl w:ilvl="5">
      <w:start w:val="1"/>
      <w:numFmt w:val="lowerRoman"/>
      <w:lvlText w:val="%6."/>
      <w:lvlJc w:val="right"/>
      <w:pPr>
        <w:ind w:left="4263" w:firstLine="4083"/>
      </w:pPr>
    </w:lvl>
    <w:lvl w:ilvl="6">
      <w:start w:val="1"/>
      <w:numFmt w:val="decimal"/>
      <w:lvlText w:val="%7."/>
      <w:lvlJc w:val="left"/>
      <w:pPr>
        <w:ind w:left="4983" w:firstLine="4623"/>
      </w:pPr>
    </w:lvl>
    <w:lvl w:ilvl="7">
      <w:start w:val="1"/>
      <w:numFmt w:val="lowerLetter"/>
      <w:lvlText w:val="%8."/>
      <w:lvlJc w:val="left"/>
      <w:pPr>
        <w:ind w:left="5703" w:firstLine="5343"/>
      </w:pPr>
    </w:lvl>
    <w:lvl w:ilvl="8">
      <w:start w:val="1"/>
      <w:numFmt w:val="lowerRoman"/>
      <w:lvlText w:val="%9."/>
      <w:lvlJc w:val="right"/>
      <w:pPr>
        <w:ind w:left="6423" w:firstLine="6243"/>
      </w:pPr>
    </w:lvl>
  </w:abstractNum>
  <w:abstractNum w:abstractNumId="5" w15:restartNumberingAfterBreak="0">
    <w:nsid w:val="6CF65783"/>
    <w:multiLevelType w:val="hybridMultilevel"/>
    <w:tmpl w:val="EC50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1C"/>
    <w:rsid w:val="0000204E"/>
    <w:rsid w:val="00075674"/>
    <w:rsid w:val="000F02BF"/>
    <w:rsid w:val="001155F6"/>
    <w:rsid w:val="001202D9"/>
    <w:rsid w:val="00175476"/>
    <w:rsid w:val="001B1D75"/>
    <w:rsid w:val="001E772E"/>
    <w:rsid w:val="002029DE"/>
    <w:rsid w:val="002141A5"/>
    <w:rsid w:val="002240B9"/>
    <w:rsid w:val="002401F7"/>
    <w:rsid w:val="00243F4F"/>
    <w:rsid w:val="002C77EC"/>
    <w:rsid w:val="002E4312"/>
    <w:rsid w:val="002F6FCE"/>
    <w:rsid w:val="003154DF"/>
    <w:rsid w:val="003216C8"/>
    <w:rsid w:val="003330A7"/>
    <w:rsid w:val="00347AC5"/>
    <w:rsid w:val="00360B3D"/>
    <w:rsid w:val="003835AB"/>
    <w:rsid w:val="00392564"/>
    <w:rsid w:val="003A7640"/>
    <w:rsid w:val="003C3A1C"/>
    <w:rsid w:val="003D1390"/>
    <w:rsid w:val="00406F3E"/>
    <w:rsid w:val="00436D58"/>
    <w:rsid w:val="004476BE"/>
    <w:rsid w:val="004706B2"/>
    <w:rsid w:val="00486CC3"/>
    <w:rsid w:val="004B2B31"/>
    <w:rsid w:val="004B357A"/>
    <w:rsid w:val="004D4E20"/>
    <w:rsid w:val="00507532"/>
    <w:rsid w:val="005872B3"/>
    <w:rsid w:val="005B5AFE"/>
    <w:rsid w:val="005E48D3"/>
    <w:rsid w:val="005F2BBE"/>
    <w:rsid w:val="0060483A"/>
    <w:rsid w:val="00612A6E"/>
    <w:rsid w:val="00622DA3"/>
    <w:rsid w:val="006265AA"/>
    <w:rsid w:val="00643399"/>
    <w:rsid w:val="00682B73"/>
    <w:rsid w:val="006B3687"/>
    <w:rsid w:val="006C221D"/>
    <w:rsid w:val="00726A88"/>
    <w:rsid w:val="007A449F"/>
    <w:rsid w:val="007B0E18"/>
    <w:rsid w:val="007D6CBB"/>
    <w:rsid w:val="00825995"/>
    <w:rsid w:val="00826861"/>
    <w:rsid w:val="00871F74"/>
    <w:rsid w:val="00887006"/>
    <w:rsid w:val="008E24D8"/>
    <w:rsid w:val="00916F41"/>
    <w:rsid w:val="00925A8C"/>
    <w:rsid w:val="00944296"/>
    <w:rsid w:val="0095414E"/>
    <w:rsid w:val="00A1256A"/>
    <w:rsid w:val="00A205D3"/>
    <w:rsid w:val="00A40AF5"/>
    <w:rsid w:val="00A97A55"/>
    <w:rsid w:val="00AB3EDC"/>
    <w:rsid w:val="00AD4BF8"/>
    <w:rsid w:val="00B67847"/>
    <w:rsid w:val="00B979E8"/>
    <w:rsid w:val="00BE3AD1"/>
    <w:rsid w:val="00C311DE"/>
    <w:rsid w:val="00C31E9C"/>
    <w:rsid w:val="00C809E1"/>
    <w:rsid w:val="00CD7408"/>
    <w:rsid w:val="00CF0F26"/>
    <w:rsid w:val="00CF3E4E"/>
    <w:rsid w:val="00D65B9A"/>
    <w:rsid w:val="00DA1743"/>
    <w:rsid w:val="00DA644D"/>
    <w:rsid w:val="00DB544E"/>
    <w:rsid w:val="00DB6AAA"/>
    <w:rsid w:val="00DD584E"/>
    <w:rsid w:val="00E241D8"/>
    <w:rsid w:val="00E55437"/>
    <w:rsid w:val="00E6395F"/>
    <w:rsid w:val="00E80B6E"/>
    <w:rsid w:val="00E962A9"/>
    <w:rsid w:val="00EA531A"/>
    <w:rsid w:val="00EC0B07"/>
    <w:rsid w:val="00ED4C1C"/>
    <w:rsid w:val="00F01CC6"/>
    <w:rsid w:val="00F0473C"/>
    <w:rsid w:val="00F10CD0"/>
    <w:rsid w:val="00F26BCC"/>
    <w:rsid w:val="00F6300F"/>
    <w:rsid w:val="00F7309D"/>
    <w:rsid w:val="00FC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2392"/>
  <w15:docId w15:val="{D6EB12E9-6F27-4697-BE43-C5282989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12A6E"/>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0"/>
    <w:next w:val="a0"/>
    <w:link w:val="10"/>
    <w:uiPriority w:val="9"/>
    <w:qFormat/>
    <w:rsid w:val="00612A6E"/>
    <w:pPr>
      <w:keepNext/>
      <w:numPr>
        <w:numId w:val="2"/>
      </w:numPr>
      <w:pBdr>
        <w:top w:val="none" w:sz="0" w:space="0" w:color="auto"/>
        <w:left w:val="none" w:sz="0" w:space="0" w:color="auto"/>
        <w:bottom w:val="none" w:sz="0" w:space="0" w:color="auto"/>
        <w:right w:val="none" w:sz="0" w:space="0" w:color="auto"/>
        <w:between w:val="none" w:sz="0" w:space="0" w:color="auto"/>
      </w:pBdr>
      <w:suppressAutoHyphens/>
      <w:spacing w:before="240" w:after="60"/>
      <w:outlineLvl w:val="0"/>
    </w:pPr>
    <w:rPr>
      <w:rFonts w:ascii="Arial" w:hAnsi="Arial" w:cs="Arial"/>
      <w:b/>
      <w:bCs/>
      <w:color w:val="auto"/>
      <w:kern w:val="1"/>
      <w:sz w:val="32"/>
      <w:szCs w:val="32"/>
      <w:lang w:eastAsia="ar-SA"/>
    </w:rPr>
  </w:style>
  <w:style w:type="paragraph" w:styleId="2">
    <w:name w:val="heading 2"/>
    <w:basedOn w:val="a0"/>
    <w:next w:val="a0"/>
    <w:link w:val="21"/>
    <w:qFormat/>
    <w:rsid w:val="00612A6E"/>
    <w:pPr>
      <w:keepNext/>
      <w:numPr>
        <w:ilvl w:val="1"/>
        <w:numId w:val="2"/>
      </w:numPr>
      <w:pBdr>
        <w:top w:val="none" w:sz="0" w:space="0" w:color="auto"/>
        <w:left w:val="none" w:sz="0" w:space="0" w:color="auto"/>
        <w:bottom w:val="none" w:sz="0" w:space="0" w:color="auto"/>
        <w:right w:val="none" w:sz="0" w:space="0" w:color="auto"/>
        <w:between w:val="none" w:sz="0" w:space="0" w:color="auto"/>
      </w:pBdr>
      <w:suppressAutoHyphens/>
      <w:spacing w:before="240" w:after="60"/>
      <w:outlineLvl w:val="1"/>
    </w:pPr>
    <w:rPr>
      <w:rFonts w:ascii="Arial" w:hAnsi="Arial" w:cs="Arial"/>
      <w:b/>
      <w:bCs/>
      <w:i/>
      <w:iCs/>
      <w:color w:val="auto"/>
      <w:lang w:eastAsia="ar-SA"/>
    </w:rPr>
  </w:style>
  <w:style w:type="paragraph" w:styleId="3">
    <w:name w:val="heading 3"/>
    <w:basedOn w:val="a0"/>
    <w:next w:val="a0"/>
    <w:link w:val="31"/>
    <w:uiPriority w:val="9"/>
    <w:qFormat/>
    <w:rsid w:val="00612A6E"/>
    <w:pPr>
      <w:keepNext/>
      <w:numPr>
        <w:ilvl w:val="2"/>
        <w:numId w:val="2"/>
      </w:numPr>
      <w:pBdr>
        <w:top w:val="none" w:sz="0" w:space="0" w:color="auto"/>
        <w:left w:val="none" w:sz="0" w:space="0" w:color="auto"/>
        <w:bottom w:val="none" w:sz="0" w:space="0" w:color="auto"/>
        <w:right w:val="none" w:sz="0" w:space="0" w:color="auto"/>
        <w:between w:val="none" w:sz="0" w:space="0" w:color="auto"/>
      </w:pBdr>
      <w:suppressAutoHyphens/>
      <w:spacing w:before="240" w:after="60"/>
      <w:outlineLvl w:val="2"/>
    </w:pPr>
    <w:rPr>
      <w:rFonts w:ascii="Arial" w:hAnsi="Arial" w:cs="Arial"/>
      <w:b/>
      <w:bCs/>
      <w:color w:val="auto"/>
      <w:sz w:val="26"/>
      <w:szCs w:val="26"/>
      <w:lang w:eastAsia="ar-SA"/>
    </w:rPr>
  </w:style>
  <w:style w:type="paragraph" w:styleId="9">
    <w:name w:val="heading 9"/>
    <w:basedOn w:val="a0"/>
    <w:next w:val="a0"/>
    <w:link w:val="90"/>
    <w:qFormat/>
    <w:rsid w:val="00612A6E"/>
    <w:pPr>
      <w:numPr>
        <w:ilvl w:val="8"/>
        <w:numId w:val="2"/>
      </w:numPr>
      <w:pBdr>
        <w:top w:val="none" w:sz="0" w:space="0" w:color="auto"/>
        <w:left w:val="none" w:sz="0" w:space="0" w:color="auto"/>
        <w:bottom w:val="none" w:sz="0" w:space="0" w:color="auto"/>
        <w:right w:val="none" w:sz="0" w:space="0" w:color="auto"/>
        <w:between w:val="none" w:sz="0" w:space="0" w:color="auto"/>
      </w:pBdr>
      <w:suppressAutoHyphens/>
      <w:spacing w:before="240" w:after="60"/>
      <w:outlineLvl w:val="8"/>
    </w:pPr>
    <w:rPr>
      <w:rFonts w:ascii="Arial" w:hAnsi="Arial" w:cs="Arial"/>
      <w:color w:val="auto"/>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12A6E"/>
    <w:rPr>
      <w:color w:val="0563C1" w:themeColor="hyperlink"/>
      <w:u w:val="single"/>
    </w:rPr>
  </w:style>
  <w:style w:type="table" w:styleId="a5">
    <w:name w:val="Table Grid"/>
    <w:basedOn w:val="a2"/>
    <w:uiPriority w:val="39"/>
    <w:rsid w:val="00612A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612A6E"/>
    <w:rPr>
      <w:rFonts w:ascii="Arial" w:eastAsia="Times New Roman" w:hAnsi="Arial" w:cs="Arial"/>
      <w:b/>
      <w:bCs/>
      <w:kern w:val="1"/>
      <w:sz w:val="32"/>
      <w:szCs w:val="32"/>
      <w:lang w:eastAsia="ar-SA"/>
    </w:rPr>
  </w:style>
  <w:style w:type="character" w:customStyle="1" w:styleId="21">
    <w:name w:val="Заголовок 2 Знак"/>
    <w:basedOn w:val="a1"/>
    <w:link w:val="2"/>
    <w:rsid w:val="00612A6E"/>
    <w:rPr>
      <w:rFonts w:ascii="Arial" w:eastAsia="Times New Roman" w:hAnsi="Arial" w:cs="Arial"/>
      <w:b/>
      <w:bCs/>
      <w:i/>
      <w:iCs/>
      <w:sz w:val="28"/>
      <w:szCs w:val="28"/>
      <w:lang w:eastAsia="ar-SA"/>
    </w:rPr>
  </w:style>
  <w:style w:type="character" w:customStyle="1" w:styleId="31">
    <w:name w:val="Заголовок 3 Знак"/>
    <w:basedOn w:val="a1"/>
    <w:link w:val="3"/>
    <w:uiPriority w:val="9"/>
    <w:rsid w:val="00612A6E"/>
    <w:rPr>
      <w:rFonts w:ascii="Arial" w:eastAsia="Times New Roman" w:hAnsi="Arial" w:cs="Arial"/>
      <w:b/>
      <w:bCs/>
      <w:sz w:val="26"/>
      <w:szCs w:val="26"/>
      <w:lang w:eastAsia="ar-SA"/>
    </w:rPr>
  </w:style>
  <w:style w:type="character" w:customStyle="1" w:styleId="90">
    <w:name w:val="Заголовок 9 Знак"/>
    <w:basedOn w:val="a1"/>
    <w:link w:val="9"/>
    <w:rsid w:val="00612A6E"/>
    <w:rPr>
      <w:rFonts w:ascii="Arial" w:eastAsia="Times New Roman" w:hAnsi="Arial" w:cs="Arial"/>
      <w:lang w:eastAsia="ar-SA"/>
    </w:rPr>
  </w:style>
  <w:style w:type="paragraph" w:styleId="a6">
    <w:name w:val="Balloon Text"/>
    <w:basedOn w:val="a0"/>
    <w:link w:val="a7"/>
    <w:uiPriority w:val="99"/>
    <w:semiHidden/>
    <w:unhideWhenUsed/>
    <w:rsid w:val="00612A6E"/>
    <w:rPr>
      <w:rFonts w:ascii="Segoe UI" w:hAnsi="Segoe UI" w:cs="Segoe UI"/>
      <w:sz w:val="18"/>
      <w:szCs w:val="18"/>
    </w:rPr>
  </w:style>
  <w:style w:type="character" w:customStyle="1" w:styleId="a7">
    <w:name w:val="Текст выноски Знак"/>
    <w:basedOn w:val="a1"/>
    <w:link w:val="a6"/>
    <w:uiPriority w:val="99"/>
    <w:semiHidden/>
    <w:rsid w:val="00612A6E"/>
    <w:rPr>
      <w:rFonts w:ascii="Segoe UI" w:eastAsia="Times New Roman" w:hAnsi="Segoe UI" w:cs="Segoe UI"/>
      <w:color w:val="000000"/>
      <w:sz w:val="18"/>
      <w:szCs w:val="18"/>
      <w:lang w:eastAsia="ru-RU"/>
    </w:rPr>
  </w:style>
  <w:style w:type="paragraph" w:styleId="22">
    <w:name w:val="Body Text 2"/>
    <w:basedOn w:val="a0"/>
    <w:link w:val="23"/>
    <w:rsid w:val="00486CC3"/>
    <w:pPr>
      <w:pBdr>
        <w:top w:val="none" w:sz="0" w:space="0" w:color="auto"/>
        <w:left w:val="none" w:sz="0" w:space="0" w:color="auto"/>
        <w:bottom w:val="none" w:sz="0" w:space="0" w:color="auto"/>
        <w:right w:val="none" w:sz="0" w:space="0" w:color="auto"/>
        <w:between w:val="none" w:sz="0" w:space="0" w:color="auto"/>
      </w:pBdr>
      <w:jc w:val="center"/>
    </w:pPr>
    <w:rPr>
      <w:b/>
      <w:bCs/>
      <w:color w:val="auto"/>
      <w:sz w:val="24"/>
      <w:szCs w:val="24"/>
    </w:rPr>
  </w:style>
  <w:style w:type="character" w:customStyle="1" w:styleId="23">
    <w:name w:val="Основной текст 2 Знак"/>
    <w:basedOn w:val="a1"/>
    <w:link w:val="22"/>
    <w:rsid w:val="00486CC3"/>
    <w:rPr>
      <w:rFonts w:ascii="Times New Roman" w:eastAsia="Times New Roman" w:hAnsi="Times New Roman" w:cs="Times New Roman"/>
      <w:b/>
      <w:bCs/>
      <w:sz w:val="24"/>
      <w:szCs w:val="24"/>
      <w:lang w:eastAsia="ru-RU"/>
    </w:rPr>
  </w:style>
  <w:style w:type="paragraph" w:customStyle="1" w:styleId="30">
    <w:name w:val="[Ростех] Наименование Подраздела (Уровень 3)"/>
    <w:uiPriority w:val="99"/>
    <w:qFormat/>
    <w:rsid w:val="00486CC3"/>
    <w:pPr>
      <w:keepNext/>
      <w:keepLines/>
      <w:numPr>
        <w:ilvl w:val="1"/>
        <w:numId w:val="4"/>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486CC3"/>
    <w:pPr>
      <w:keepNext/>
      <w:keepLines/>
      <w:numPr>
        <w:numId w:val="4"/>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486CC3"/>
    <w:pPr>
      <w:numPr>
        <w:ilvl w:val="5"/>
        <w:numId w:val="4"/>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486CC3"/>
    <w:pPr>
      <w:numPr>
        <w:ilvl w:val="3"/>
        <w:numId w:val="4"/>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86CC3"/>
    <w:pPr>
      <w:numPr>
        <w:ilvl w:val="4"/>
        <w:numId w:val="4"/>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486CC3"/>
    <w:pPr>
      <w:numPr>
        <w:ilvl w:val="2"/>
        <w:numId w:val="4"/>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formattext">
    <w:name w:val="formattext"/>
    <w:rsid w:val="008268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8">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0"/>
    <w:link w:val="a9"/>
    <w:uiPriority w:val="34"/>
    <w:qFormat/>
    <w:rsid w:val="00A97A55"/>
    <w:pPr>
      <w:pBdr>
        <w:top w:val="none" w:sz="0" w:space="0" w:color="auto"/>
        <w:left w:val="none" w:sz="0" w:space="0" w:color="auto"/>
        <w:bottom w:val="none" w:sz="0" w:space="0" w:color="auto"/>
        <w:right w:val="none" w:sz="0" w:space="0" w:color="auto"/>
        <w:between w:val="none" w:sz="0" w:space="0" w:color="auto"/>
      </w:pBdr>
      <w:ind w:left="720"/>
      <w:contextualSpacing/>
    </w:pPr>
    <w:rPr>
      <w:color w:val="auto"/>
      <w:sz w:val="24"/>
      <w:szCs w:val="24"/>
    </w:rPr>
  </w:style>
  <w:style w:type="character" w:customStyle="1" w:styleId="a9">
    <w:name w:val="Абзац списка Знак"/>
    <w:aliases w:val="Маркер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8"/>
    <w:uiPriority w:val="34"/>
    <w:qFormat/>
    <w:rsid w:val="00A97A55"/>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D65B9A"/>
    <w:rPr>
      <w:color w:val="605E5C"/>
      <w:shd w:val="clear" w:color="auto" w:fill="E1DFDD"/>
    </w:rPr>
  </w:style>
  <w:style w:type="paragraph" w:styleId="aa">
    <w:name w:val="footnote text"/>
    <w:basedOn w:val="a0"/>
    <w:link w:val="ab"/>
    <w:semiHidden/>
    <w:unhideWhenUsed/>
    <w:rsid w:val="006265AA"/>
    <w:pPr>
      <w:pBdr>
        <w:top w:val="none" w:sz="0" w:space="0" w:color="auto"/>
        <w:left w:val="none" w:sz="0" w:space="0" w:color="auto"/>
        <w:bottom w:val="none" w:sz="0" w:space="0" w:color="auto"/>
        <w:right w:val="none" w:sz="0" w:space="0" w:color="auto"/>
        <w:between w:val="none" w:sz="0" w:space="0" w:color="auto"/>
      </w:pBdr>
      <w:suppressAutoHyphens/>
      <w:autoSpaceDN w:val="0"/>
    </w:pPr>
    <w:rPr>
      <w:rFonts w:ascii="Calibri" w:eastAsia="Calibri" w:hAnsi="Calibri"/>
      <w:color w:val="auto"/>
      <w:sz w:val="20"/>
      <w:szCs w:val="20"/>
      <w:lang w:eastAsia="en-US"/>
    </w:rPr>
  </w:style>
  <w:style w:type="character" w:customStyle="1" w:styleId="ab">
    <w:name w:val="Текст сноски Знак"/>
    <w:basedOn w:val="a1"/>
    <w:link w:val="aa"/>
    <w:semiHidden/>
    <w:rsid w:val="006265AA"/>
    <w:rPr>
      <w:rFonts w:ascii="Calibri" w:eastAsia="Calibri" w:hAnsi="Calibri" w:cs="Times New Roman"/>
      <w:sz w:val="20"/>
      <w:szCs w:val="20"/>
    </w:rPr>
  </w:style>
  <w:style w:type="paragraph" w:customStyle="1" w:styleId="ConsPlusNormal">
    <w:name w:val="ConsPlusNormal"/>
    <w:rsid w:val="006265AA"/>
    <w:pPr>
      <w:widowControl w:val="0"/>
      <w:suppressAutoHyphens/>
      <w:autoSpaceDE w:val="0"/>
      <w:autoSpaceDN w:val="0"/>
      <w:spacing w:after="0" w:line="240" w:lineRule="auto"/>
    </w:pPr>
    <w:rPr>
      <w:rFonts w:ascii="Calibri" w:eastAsia="Times New Roman" w:hAnsi="Calibri" w:cs="Calibri"/>
      <w:szCs w:val="20"/>
      <w:lang w:eastAsia="ru-RU"/>
    </w:rPr>
  </w:style>
  <w:style w:type="character" w:styleId="ac">
    <w:name w:val="footnote reference"/>
    <w:basedOn w:val="a1"/>
    <w:semiHidden/>
    <w:unhideWhenUsed/>
    <w:rsid w:val="006265AA"/>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6369">
      <w:bodyDiv w:val="1"/>
      <w:marLeft w:val="0"/>
      <w:marRight w:val="0"/>
      <w:marTop w:val="0"/>
      <w:marBottom w:val="0"/>
      <w:divBdr>
        <w:top w:val="none" w:sz="0" w:space="0" w:color="auto"/>
        <w:left w:val="none" w:sz="0" w:space="0" w:color="auto"/>
        <w:bottom w:val="none" w:sz="0" w:space="0" w:color="auto"/>
        <w:right w:val="none" w:sz="0" w:space="0" w:color="auto"/>
      </w:divBdr>
    </w:div>
    <w:div w:id="136535956">
      <w:bodyDiv w:val="1"/>
      <w:marLeft w:val="0"/>
      <w:marRight w:val="0"/>
      <w:marTop w:val="0"/>
      <w:marBottom w:val="0"/>
      <w:divBdr>
        <w:top w:val="none" w:sz="0" w:space="0" w:color="auto"/>
        <w:left w:val="none" w:sz="0" w:space="0" w:color="auto"/>
        <w:bottom w:val="none" w:sz="0" w:space="0" w:color="auto"/>
        <w:right w:val="none" w:sz="0" w:space="0" w:color="auto"/>
      </w:divBdr>
    </w:div>
    <w:div w:id="145584794">
      <w:bodyDiv w:val="1"/>
      <w:marLeft w:val="0"/>
      <w:marRight w:val="0"/>
      <w:marTop w:val="0"/>
      <w:marBottom w:val="0"/>
      <w:divBdr>
        <w:top w:val="none" w:sz="0" w:space="0" w:color="auto"/>
        <w:left w:val="none" w:sz="0" w:space="0" w:color="auto"/>
        <w:bottom w:val="none" w:sz="0" w:space="0" w:color="auto"/>
        <w:right w:val="none" w:sz="0" w:space="0" w:color="auto"/>
      </w:divBdr>
    </w:div>
    <w:div w:id="313533748">
      <w:bodyDiv w:val="1"/>
      <w:marLeft w:val="0"/>
      <w:marRight w:val="0"/>
      <w:marTop w:val="0"/>
      <w:marBottom w:val="0"/>
      <w:divBdr>
        <w:top w:val="none" w:sz="0" w:space="0" w:color="auto"/>
        <w:left w:val="none" w:sz="0" w:space="0" w:color="auto"/>
        <w:bottom w:val="none" w:sz="0" w:space="0" w:color="auto"/>
        <w:right w:val="none" w:sz="0" w:space="0" w:color="auto"/>
      </w:divBdr>
    </w:div>
    <w:div w:id="331110583">
      <w:bodyDiv w:val="1"/>
      <w:marLeft w:val="0"/>
      <w:marRight w:val="0"/>
      <w:marTop w:val="0"/>
      <w:marBottom w:val="0"/>
      <w:divBdr>
        <w:top w:val="none" w:sz="0" w:space="0" w:color="auto"/>
        <w:left w:val="none" w:sz="0" w:space="0" w:color="auto"/>
        <w:bottom w:val="none" w:sz="0" w:space="0" w:color="auto"/>
        <w:right w:val="none" w:sz="0" w:space="0" w:color="auto"/>
      </w:divBdr>
    </w:div>
    <w:div w:id="360982468">
      <w:bodyDiv w:val="1"/>
      <w:marLeft w:val="0"/>
      <w:marRight w:val="0"/>
      <w:marTop w:val="0"/>
      <w:marBottom w:val="0"/>
      <w:divBdr>
        <w:top w:val="none" w:sz="0" w:space="0" w:color="auto"/>
        <w:left w:val="none" w:sz="0" w:space="0" w:color="auto"/>
        <w:bottom w:val="none" w:sz="0" w:space="0" w:color="auto"/>
        <w:right w:val="none" w:sz="0" w:space="0" w:color="auto"/>
      </w:divBdr>
    </w:div>
    <w:div w:id="382874229">
      <w:bodyDiv w:val="1"/>
      <w:marLeft w:val="0"/>
      <w:marRight w:val="0"/>
      <w:marTop w:val="0"/>
      <w:marBottom w:val="0"/>
      <w:divBdr>
        <w:top w:val="none" w:sz="0" w:space="0" w:color="auto"/>
        <w:left w:val="none" w:sz="0" w:space="0" w:color="auto"/>
        <w:bottom w:val="none" w:sz="0" w:space="0" w:color="auto"/>
        <w:right w:val="none" w:sz="0" w:space="0" w:color="auto"/>
      </w:divBdr>
    </w:div>
    <w:div w:id="399597532">
      <w:bodyDiv w:val="1"/>
      <w:marLeft w:val="0"/>
      <w:marRight w:val="0"/>
      <w:marTop w:val="0"/>
      <w:marBottom w:val="0"/>
      <w:divBdr>
        <w:top w:val="none" w:sz="0" w:space="0" w:color="auto"/>
        <w:left w:val="none" w:sz="0" w:space="0" w:color="auto"/>
        <w:bottom w:val="none" w:sz="0" w:space="0" w:color="auto"/>
        <w:right w:val="none" w:sz="0" w:space="0" w:color="auto"/>
      </w:divBdr>
    </w:div>
    <w:div w:id="411122159">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535121544">
      <w:bodyDiv w:val="1"/>
      <w:marLeft w:val="0"/>
      <w:marRight w:val="0"/>
      <w:marTop w:val="0"/>
      <w:marBottom w:val="0"/>
      <w:divBdr>
        <w:top w:val="none" w:sz="0" w:space="0" w:color="auto"/>
        <w:left w:val="none" w:sz="0" w:space="0" w:color="auto"/>
        <w:bottom w:val="none" w:sz="0" w:space="0" w:color="auto"/>
        <w:right w:val="none" w:sz="0" w:space="0" w:color="auto"/>
      </w:divBdr>
      <w:divsChild>
        <w:div w:id="1890338655">
          <w:marLeft w:val="0"/>
          <w:marRight w:val="0"/>
          <w:marTop w:val="0"/>
          <w:marBottom w:val="0"/>
          <w:divBdr>
            <w:top w:val="none" w:sz="0" w:space="0" w:color="auto"/>
            <w:left w:val="none" w:sz="0" w:space="0" w:color="auto"/>
            <w:bottom w:val="none" w:sz="0" w:space="0" w:color="auto"/>
            <w:right w:val="none" w:sz="0" w:space="0" w:color="auto"/>
          </w:divBdr>
        </w:div>
      </w:divsChild>
    </w:div>
    <w:div w:id="567963306">
      <w:bodyDiv w:val="1"/>
      <w:marLeft w:val="0"/>
      <w:marRight w:val="0"/>
      <w:marTop w:val="0"/>
      <w:marBottom w:val="0"/>
      <w:divBdr>
        <w:top w:val="none" w:sz="0" w:space="0" w:color="auto"/>
        <w:left w:val="none" w:sz="0" w:space="0" w:color="auto"/>
        <w:bottom w:val="none" w:sz="0" w:space="0" w:color="auto"/>
        <w:right w:val="none" w:sz="0" w:space="0" w:color="auto"/>
      </w:divBdr>
    </w:div>
    <w:div w:id="658656974">
      <w:bodyDiv w:val="1"/>
      <w:marLeft w:val="0"/>
      <w:marRight w:val="0"/>
      <w:marTop w:val="0"/>
      <w:marBottom w:val="0"/>
      <w:divBdr>
        <w:top w:val="none" w:sz="0" w:space="0" w:color="auto"/>
        <w:left w:val="none" w:sz="0" w:space="0" w:color="auto"/>
        <w:bottom w:val="none" w:sz="0" w:space="0" w:color="auto"/>
        <w:right w:val="none" w:sz="0" w:space="0" w:color="auto"/>
      </w:divBdr>
    </w:div>
    <w:div w:id="885525345">
      <w:bodyDiv w:val="1"/>
      <w:marLeft w:val="0"/>
      <w:marRight w:val="0"/>
      <w:marTop w:val="0"/>
      <w:marBottom w:val="0"/>
      <w:divBdr>
        <w:top w:val="none" w:sz="0" w:space="0" w:color="auto"/>
        <w:left w:val="none" w:sz="0" w:space="0" w:color="auto"/>
        <w:bottom w:val="none" w:sz="0" w:space="0" w:color="auto"/>
        <w:right w:val="none" w:sz="0" w:space="0" w:color="auto"/>
      </w:divBdr>
    </w:div>
    <w:div w:id="933591515">
      <w:bodyDiv w:val="1"/>
      <w:marLeft w:val="0"/>
      <w:marRight w:val="0"/>
      <w:marTop w:val="0"/>
      <w:marBottom w:val="0"/>
      <w:divBdr>
        <w:top w:val="none" w:sz="0" w:space="0" w:color="auto"/>
        <w:left w:val="none" w:sz="0" w:space="0" w:color="auto"/>
        <w:bottom w:val="none" w:sz="0" w:space="0" w:color="auto"/>
        <w:right w:val="none" w:sz="0" w:space="0" w:color="auto"/>
      </w:divBdr>
    </w:div>
    <w:div w:id="1029840157">
      <w:bodyDiv w:val="1"/>
      <w:marLeft w:val="0"/>
      <w:marRight w:val="0"/>
      <w:marTop w:val="0"/>
      <w:marBottom w:val="0"/>
      <w:divBdr>
        <w:top w:val="none" w:sz="0" w:space="0" w:color="auto"/>
        <w:left w:val="none" w:sz="0" w:space="0" w:color="auto"/>
        <w:bottom w:val="none" w:sz="0" w:space="0" w:color="auto"/>
        <w:right w:val="none" w:sz="0" w:space="0" w:color="auto"/>
      </w:divBdr>
    </w:div>
    <w:div w:id="1058821203">
      <w:bodyDiv w:val="1"/>
      <w:marLeft w:val="0"/>
      <w:marRight w:val="0"/>
      <w:marTop w:val="0"/>
      <w:marBottom w:val="0"/>
      <w:divBdr>
        <w:top w:val="none" w:sz="0" w:space="0" w:color="auto"/>
        <w:left w:val="none" w:sz="0" w:space="0" w:color="auto"/>
        <w:bottom w:val="none" w:sz="0" w:space="0" w:color="auto"/>
        <w:right w:val="none" w:sz="0" w:space="0" w:color="auto"/>
      </w:divBdr>
    </w:div>
    <w:div w:id="1060905674">
      <w:bodyDiv w:val="1"/>
      <w:marLeft w:val="0"/>
      <w:marRight w:val="0"/>
      <w:marTop w:val="0"/>
      <w:marBottom w:val="0"/>
      <w:divBdr>
        <w:top w:val="none" w:sz="0" w:space="0" w:color="auto"/>
        <w:left w:val="none" w:sz="0" w:space="0" w:color="auto"/>
        <w:bottom w:val="none" w:sz="0" w:space="0" w:color="auto"/>
        <w:right w:val="none" w:sz="0" w:space="0" w:color="auto"/>
      </w:divBdr>
    </w:div>
    <w:div w:id="1095899648">
      <w:bodyDiv w:val="1"/>
      <w:marLeft w:val="0"/>
      <w:marRight w:val="0"/>
      <w:marTop w:val="0"/>
      <w:marBottom w:val="0"/>
      <w:divBdr>
        <w:top w:val="none" w:sz="0" w:space="0" w:color="auto"/>
        <w:left w:val="none" w:sz="0" w:space="0" w:color="auto"/>
        <w:bottom w:val="none" w:sz="0" w:space="0" w:color="auto"/>
        <w:right w:val="none" w:sz="0" w:space="0" w:color="auto"/>
      </w:divBdr>
    </w:div>
    <w:div w:id="1119184965">
      <w:bodyDiv w:val="1"/>
      <w:marLeft w:val="0"/>
      <w:marRight w:val="0"/>
      <w:marTop w:val="0"/>
      <w:marBottom w:val="0"/>
      <w:divBdr>
        <w:top w:val="none" w:sz="0" w:space="0" w:color="auto"/>
        <w:left w:val="none" w:sz="0" w:space="0" w:color="auto"/>
        <w:bottom w:val="none" w:sz="0" w:space="0" w:color="auto"/>
        <w:right w:val="none" w:sz="0" w:space="0" w:color="auto"/>
      </w:divBdr>
    </w:div>
    <w:div w:id="1171023158">
      <w:bodyDiv w:val="1"/>
      <w:marLeft w:val="0"/>
      <w:marRight w:val="0"/>
      <w:marTop w:val="0"/>
      <w:marBottom w:val="0"/>
      <w:divBdr>
        <w:top w:val="none" w:sz="0" w:space="0" w:color="auto"/>
        <w:left w:val="none" w:sz="0" w:space="0" w:color="auto"/>
        <w:bottom w:val="none" w:sz="0" w:space="0" w:color="auto"/>
        <w:right w:val="none" w:sz="0" w:space="0" w:color="auto"/>
      </w:divBdr>
    </w:div>
    <w:div w:id="1172337518">
      <w:bodyDiv w:val="1"/>
      <w:marLeft w:val="0"/>
      <w:marRight w:val="0"/>
      <w:marTop w:val="0"/>
      <w:marBottom w:val="0"/>
      <w:divBdr>
        <w:top w:val="none" w:sz="0" w:space="0" w:color="auto"/>
        <w:left w:val="none" w:sz="0" w:space="0" w:color="auto"/>
        <w:bottom w:val="none" w:sz="0" w:space="0" w:color="auto"/>
        <w:right w:val="none" w:sz="0" w:space="0" w:color="auto"/>
      </w:divBdr>
    </w:div>
    <w:div w:id="1229463546">
      <w:bodyDiv w:val="1"/>
      <w:marLeft w:val="0"/>
      <w:marRight w:val="0"/>
      <w:marTop w:val="0"/>
      <w:marBottom w:val="0"/>
      <w:divBdr>
        <w:top w:val="none" w:sz="0" w:space="0" w:color="auto"/>
        <w:left w:val="none" w:sz="0" w:space="0" w:color="auto"/>
        <w:bottom w:val="none" w:sz="0" w:space="0" w:color="auto"/>
        <w:right w:val="none" w:sz="0" w:space="0" w:color="auto"/>
      </w:divBdr>
    </w:div>
    <w:div w:id="1250387592">
      <w:bodyDiv w:val="1"/>
      <w:marLeft w:val="0"/>
      <w:marRight w:val="0"/>
      <w:marTop w:val="0"/>
      <w:marBottom w:val="0"/>
      <w:divBdr>
        <w:top w:val="none" w:sz="0" w:space="0" w:color="auto"/>
        <w:left w:val="none" w:sz="0" w:space="0" w:color="auto"/>
        <w:bottom w:val="none" w:sz="0" w:space="0" w:color="auto"/>
        <w:right w:val="none" w:sz="0" w:space="0" w:color="auto"/>
      </w:divBdr>
    </w:div>
    <w:div w:id="1338342349">
      <w:bodyDiv w:val="1"/>
      <w:marLeft w:val="0"/>
      <w:marRight w:val="0"/>
      <w:marTop w:val="0"/>
      <w:marBottom w:val="0"/>
      <w:divBdr>
        <w:top w:val="none" w:sz="0" w:space="0" w:color="auto"/>
        <w:left w:val="none" w:sz="0" w:space="0" w:color="auto"/>
        <w:bottom w:val="none" w:sz="0" w:space="0" w:color="auto"/>
        <w:right w:val="none" w:sz="0" w:space="0" w:color="auto"/>
      </w:divBdr>
    </w:div>
    <w:div w:id="1380283344">
      <w:bodyDiv w:val="1"/>
      <w:marLeft w:val="0"/>
      <w:marRight w:val="0"/>
      <w:marTop w:val="0"/>
      <w:marBottom w:val="0"/>
      <w:divBdr>
        <w:top w:val="none" w:sz="0" w:space="0" w:color="auto"/>
        <w:left w:val="none" w:sz="0" w:space="0" w:color="auto"/>
        <w:bottom w:val="none" w:sz="0" w:space="0" w:color="auto"/>
        <w:right w:val="none" w:sz="0" w:space="0" w:color="auto"/>
      </w:divBdr>
    </w:div>
    <w:div w:id="1392726628">
      <w:bodyDiv w:val="1"/>
      <w:marLeft w:val="0"/>
      <w:marRight w:val="0"/>
      <w:marTop w:val="0"/>
      <w:marBottom w:val="0"/>
      <w:divBdr>
        <w:top w:val="none" w:sz="0" w:space="0" w:color="auto"/>
        <w:left w:val="none" w:sz="0" w:space="0" w:color="auto"/>
        <w:bottom w:val="none" w:sz="0" w:space="0" w:color="auto"/>
        <w:right w:val="none" w:sz="0" w:space="0" w:color="auto"/>
      </w:divBdr>
    </w:div>
    <w:div w:id="1641808488">
      <w:bodyDiv w:val="1"/>
      <w:marLeft w:val="0"/>
      <w:marRight w:val="0"/>
      <w:marTop w:val="0"/>
      <w:marBottom w:val="0"/>
      <w:divBdr>
        <w:top w:val="none" w:sz="0" w:space="0" w:color="auto"/>
        <w:left w:val="none" w:sz="0" w:space="0" w:color="auto"/>
        <w:bottom w:val="none" w:sz="0" w:space="0" w:color="auto"/>
        <w:right w:val="none" w:sz="0" w:space="0" w:color="auto"/>
      </w:divBdr>
    </w:div>
    <w:div w:id="1707681150">
      <w:bodyDiv w:val="1"/>
      <w:marLeft w:val="0"/>
      <w:marRight w:val="0"/>
      <w:marTop w:val="0"/>
      <w:marBottom w:val="0"/>
      <w:divBdr>
        <w:top w:val="none" w:sz="0" w:space="0" w:color="auto"/>
        <w:left w:val="none" w:sz="0" w:space="0" w:color="auto"/>
        <w:bottom w:val="none" w:sz="0" w:space="0" w:color="auto"/>
        <w:right w:val="none" w:sz="0" w:space="0" w:color="auto"/>
      </w:divBdr>
    </w:div>
    <w:div w:id="1708532003">
      <w:bodyDiv w:val="1"/>
      <w:marLeft w:val="0"/>
      <w:marRight w:val="0"/>
      <w:marTop w:val="0"/>
      <w:marBottom w:val="0"/>
      <w:divBdr>
        <w:top w:val="none" w:sz="0" w:space="0" w:color="auto"/>
        <w:left w:val="none" w:sz="0" w:space="0" w:color="auto"/>
        <w:bottom w:val="none" w:sz="0" w:space="0" w:color="auto"/>
        <w:right w:val="none" w:sz="0" w:space="0" w:color="auto"/>
      </w:divBdr>
    </w:div>
    <w:div w:id="1749038924">
      <w:bodyDiv w:val="1"/>
      <w:marLeft w:val="0"/>
      <w:marRight w:val="0"/>
      <w:marTop w:val="0"/>
      <w:marBottom w:val="0"/>
      <w:divBdr>
        <w:top w:val="none" w:sz="0" w:space="0" w:color="auto"/>
        <w:left w:val="none" w:sz="0" w:space="0" w:color="auto"/>
        <w:bottom w:val="none" w:sz="0" w:space="0" w:color="auto"/>
        <w:right w:val="none" w:sz="0" w:space="0" w:color="auto"/>
      </w:divBdr>
    </w:div>
    <w:div w:id="1774865123">
      <w:bodyDiv w:val="1"/>
      <w:marLeft w:val="0"/>
      <w:marRight w:val="0"/>
      <w:marTop w:val="0"/>
      <w:marBottom w:val="0"/>
      <w:divBdr>
        <w:top w:val="none" w:sz="0" w:space="0" w:color="auto"/>
        <w:left w:val="none" w:sz="0" w:space="0" w:color="auto"/>
        <w:bottom w:val="none" w:sz="0" w:space="0" w:color="auto"/>
        <w:right w:val="none" w:sz="0" w:space="0" w:color="auto"/>
      </w:divBdr>
    </w:div>
    <w:div w:id="1809518357">
      <w:bodyDiv w:val="1"/>
      <w:marLeft w:val="0"/>
      <w:marRight w:val="0"/>
      <w:marTop w:val="0"/>
      <w:marBottom w:val="0"/>
      <w:divBdr>
        <w:top w:val="none" w:sz="0" w:space="0" w:color="auto"/>
        <w:left w:val="none" w:sz="0" w:space="0" w:color="auto"/>
        <w:bottom w:val="none" w:sz="0" w:space="0" w:color="auto"/>
        <w:right w:val="none" w:sz="0" w:space="0" w:color="auto"/>
      </w:divBdr>
    </w:div>
    <w:div w:id="1879969215">
      <w:bodyDiv w:val="1"/>
      <w:marLeft w:val="0"/>
      <w:marRight w:val="0"/>
      <w:marTop w:val="0"/>
      <w:marBottom w:val="0"/>
      <w:divBdr>
        <w:top w:val="none" w:sz="0" w:space="0" w:color="auto"/>
        <w:left w:val="none" w:sz="0" w:space="0" w:color="auto"/>
        <w:bottom w:val="none" w:sz="0" w:space="0" w:color="auto"/>
        <w:right w:val="none" w:sz="0" w:space="0" w:color="auto"/>
      </w:divBdr>
      <w:divsChild>
        <w:div w:id="1685396348">
          <w:marLeft w:val="0"/>
          <w:marRight w:val="0"/>
          <w:marTop w:val="0"/>
          <w:marBottom w:val="0"/>
          <w:divBdr>
            <w:top w:val="none" w:sz="0" w:space="0" w:color="auto"/>
            <w:left w:val="none" w:sz="0" w:space="0" w:color="auto"/>
            <w:bottom w:val="none" w:sz="0" w:space="0" w:color="auto"/>
            <w:right w:val="none" w:sz="0" w:space="0" w:color="auto"/>
          </w:divBdr>
        </w:div>
      </w:divsChild>
    </w:div>
    <w:div w:id="1880626540">
      <w:bodyDiv w:val="1"/>
      <w:marLeft w:val="0"/>
      <w:marRight w:val="0"/>
      <w:marTop w:val="0"/>
      <w:marBottom w:val="0"/>
      <w:divBdr>
        <w:top w:val="none" w:sz="0" w:space="0" w:color="auto"/>
        <w:left w:val="none" w:sz="0" w:space="0" w:color="auto"/>
        <w:bottom w:val="none" w:sz="0" w:space="0" w:color="auto"/>
        <w:right w:val="none" w:sz="0" w:space="0" w:color="auto"/>
      </w:divBdr>
    </w:div>
    <w:div w:id="1943225358">
      <w:bodyDiv w:val="1"/>
      <w:marLeft w:val="0"/>
      <w:marRight w:val="0"/>
      <w:marTop w:val="0"/>
      <w:marBottom w:val="0"/>
      <w:divBdr>
        <w:top w:val="none" w:sz="0" w:space="0" w:color="auto"/>
        <w:left w:val="none" w:sz="0" w:space="0" w:color="auto"/>
        <w:bottom w:val="none" w:sz="0" w:space="0" w:color="auto"/>
        <w:right w:val="none" w:sz="0" w:space="0" w:color="auto"/>
      </w:divBdr>
    </w:div>
    <w:div w:id="2002536577">
      <w:bodyDiv w:val="1"/>
      <w:marLeft w:val="0"/>
      <w:marRight w:val="0"/>
      <w:marTop w:val="0"/>
      <w:marBottom w:val="0"/>
      <w:divBdr>
        <w:top w:val="none" w:sz="0" w:space="0" w:color="auto"/>
        <w:left w:val="none" w:sz="0" w:space="0" w:color="auto"/>
        <w:bottom w:val="none" w:sz="0" w:space="0" w:color="auto"/>
        <w:right w:val="none" w:sz="0" w:space="0" w:color="auto"/>
      </w:divBdr>
    </w:div>
    <w:div w:id="2026638497">
      <w:bodyDiv w:val="1"/>
      <w:marLeft w:val="0"/>
      <w:marRight w:val="0"/>
      <w:marTop w:val="0"/>
      <w:marBottom w:val="0"/>
      <w:divBdr>
        <w:top w:val="none" w:sz="0" w:space="0" w:color="auto"/>
        <w:left w:val="none" w:sz="0" w:space="0" w:color="auto"/>
        <w:bottom w:val="none" w:sz="0" w:space="0" w:color="auto"/>
        <w:right w:val="none" w:sz="0" w:space="0" w:color="auto"/>
      </w:divBdr>
    </w:div>
    <w:div w:id="2081512197">
      <w:bodyDiv w:val="1"/>
      <w:marLeft w:val="0"/>
      <w:marRight w:val="0"/>
      <w:marTop w:val="0"/>
      <w:marBottom w:val="0"/>
      <w:divBdr>
        <w:top w:val="none" w:sz="0" w:space="0" w:color="auto"/>
        <w:left w:val="none" w:sz="0" w:space="0" w:color="auto"/>
        <w:bottom w:val="none" w:sz="0" w:space="0" w:color="auto"/>
        <w:right w:val="none" w:sz="0" w:space="0" w:color="auto"/>
      </w:divBdr>
    </w:div>
    <w:div w:id="208563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11197447/53f89421bbdaf741eb2d1ecc4ddb4c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411197447/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D93D-2C22-44ED-B3DC-D3D6BC63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4529</Words>
  <Characters>25817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30</cp:revision>
  <cp:lastPrinted>2024-10-31T12:57:00Z</cp:lastPrinted>
  <dcterms:created xsi:type="dcterms:W3CDTF">2024-05-14T06:53:00Z</dcterms:created>
  <dcterms:modified xsi:type="dcterms:W3CDTF">2025-05-05T11:15:00Z</dcterms:modified>
</cp:coreProperties>
</file>