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81" w:rsidRDefault="00652681" w:rsidP="00652681">
      <w:pPr>
        <w:jc w:val="center"/>
        <w:rPr>
          <w:b/>
          <w:sz w:val="20"/>
          <w:szCs w:val="20"/>
        </w:rPr>
      </w:pPr>
      <w:r w:rsidRPr="00851A7D">
        <w:rPr>
          <w:b/>
          <w:sz w:val="20"/>
          <w:szCs w:val="20"/>
        </w:rPr>
        <w:t xml:space="preserve">   Техническое задание</w:t>
      </w:r>
    </w:p>
    <w:p w:rsidR="00652681" w:rsidRPr="00851A7D" w:rsidRDefault="00652681" w:rsidP="00652681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232"/>
        <w:gridCol w:w="6813"/>
      </w:tblGrid>
      <w:tr w:rsidR="00652681" w:rsidRPr="005F69B5" w:rsidTr="00D63721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tabs>
                <w:tab w:val="left" w:pos="1348"/>
              </w:tabs>
              <w:ind w:right="-5"/>
              <w:contextualSpacing/>
              <w:rPr>
                <w:sz w:val="22"/>
                <w:szCs w:val="22"/>
              </w:rPr>
            </w:pPr>
            <w:r w:rsidRPr="005F69B5">
              <w:rPr>
                <w:sz w:val="22"/>
                <w:szCs w:val="22"/>
              </w:rPr>
              <w:t>Оказание услуг по проведению профессиональной гигиенической подготовки и аттестации (</w:t>
            </w:r>
            <w:proofErr w:type="spellStart"/>
            <w:r w:rsidRPr="005F69B5">
              <w:rPr>
                <w:sz w:val="22"/>
                <w:szCs w:val="22"/>
              </w:rPr>
              <w:t>санминимум</w:t>
            </w:r>
            <w:proofErr w:type="spellEnd"/>
            <w:r w:rsidRPr="005F69B5">
              <w:rPr>
                <w:sz w:val="22"/>
                <w:szCs w:val="22"/>
              </w:rPr>
              <w:t>) работников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684BDA" w:rsidRDefault="00652681" w:rsidP="00D63721">
            <w:pPr>
              <w:contextualSpacing/>
              <w:jc w:val="both"/>
              <w:rPr>
                <w:sz w:val="22"/>
                <w:szCs w:val="22"/>
              </w:rPr>
            </w:pPr>
            <w:r w:rsidRPr="00684BDA">
              <w:rPr>
                <w:sz w:val="22"/>
                <w:szCs w:val="22"/>
              </w:rPr>
              <w:t>Наличие действующей лицензии на право осуществления образовательной деятельности.</w:t>
            </w:r>
          </w:p>
          <w:p w:rsidR="00652681" w:rsidRPr="005F69B5" w:rsidRDefault="00652681" w:rsidP="00D6372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F69B5">
              <w:rPr>
                <w:sz w:val="22"/>
                <w:szCs w:val="22"/>
              </w:rPr>
              <w:t xml:space="preserve"> </w:t>
            </w:r>
            <w:r w:rsidRPr="005F69B5">
              <w:rPr>
                <w:bCs/>
                <w:sz w:val="22"/>
                <w:szCs w:val="22"/>
              </w:rPr>
              <w:t>Исполнитель оказывает услуги в соответствии с требованиями ФЗ от 30.03.1999 № 52-ФЗ «О санитарно-эпидемиологическом благополучии населения».</w:t>
            </w:r>
          </w:p>
          <w:p w:rsidR="00652681" w:rsidRPr="005F69B5" w:rsidRDefault="00652681" w:rsidP="00D63721">
            <w:pPr>
              <w:contextualSpacing/>
              <w:jc w:val="both"/>
              <w:rPr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 xml:space="preserve">Исполнитель оказывает услуги в соответствии с </w:t>
            </w:r>
            <w:r w:rsidRPr="005F69B5">
              <w:rPr>
                <w:sz w:val="22"/>
                <w:szCs w:val="22"/>
              </w:rPr>
              <w:t>Приказом Минздрава РФ от 29.06.2000 № 229 «О профессиональной гигиенической подготовке и аттестации должностных лиц и работников организаций».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4B5B9C">
              <w:rPr>
                <w:bCs/>
                <w:sz w:val="22"/>
                <w:szCs w:val="22"/>
              </w:rPr>
              <w:t>Кол</w:t>
            </w:r>
            <w:r>
              <w:rPr>
                <w:bCs/>
                <w:sz w:val="22"/>
                <w:szCs w:val="22"/>
              </w:rPr>
              <w:t>ичество</w:t>
            </w:r>
            <w:r w:rsidRPr="004B5B9C">
              <w:rPr>
                <w:bCs/>
                <w:sz w:val="22"/>
                <w:szCs w:val="22"/>
              </w:rPr>
              <w:t xml:space="preserve"> учебных часов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684BDA" w:rsidRDefault="00652681" w:rsidP="00D63721">
            <w:pPr>
              <w:tabs>
                <w:tab w:val="num" w:pos="1980"/>
              </w:tabs>
              <w:ind w:left="-108"/>
              <w:contextualSpacing/>
              <w:rPr>
                <w:rFonts w:eastAsia="Calibri"/>
                <w:sz w:val="22"/>
                <w:szCs w:val="22"/>
              </w:rPr>
            </w:pPr>
            <w:r w:rsidRPr="005F69B5">
              <w:rPr>
                <w:rFonts w:eastAsia="Calibri"/>
                <w:sz w:val="22"/>
                <w:szCs w:val="22"/>
              </w:rPr>
              <w:t xml:space="preserve">   </w:t>
            </w:r>
            <w:r w:rsidRPr="00684BDA">
              <w:rPr>
                <w:rFonts w:eastAsia="Calibri"/>
                <w:sz w:val="22"/>
                <w:szCs w:val="22"/>
              </w:rPr>
              <w:t>не менее 6 академических часов и не более 12 академических часов</w:t>
            </w:r>
          </w:p>
          <w:p w:rsidR="00652681" w:rsidRPr="00093E94" w:rsidRDefault="00652681" w:rsidP="00D63721">
            <w:pPr>
              <w:tabs>
                <w:tab w:val="num" w:pos="1980"/>
              </w:tabs>
              <w:ind w:left="-108"/>
              <w:contextualSpacing/>
              <w:rPr>
                <w:rFonts w:eastAsia="Calibri"/>
                <w:bCs/>
                <w:color w:val="FF0000"/>
                <w:sz w:val="22"/>
                <w:szCs w:val="22"/>
              </w:rPr>
            </w:pP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Цель и назначение услуг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F69B5">
              <w:rPr>
                <w:sz w:val="22"/>
                <w:szCs w:val="22"/>
              </w:rPr>
              <w:t>Повышение уровня теоретических знаний и практических навыков по требованиям санитарно-эпидемиологических правил и нормативов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Место оказания услуг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rFonts w:eastAsia="Calibri"/>
                <w:sz w:val="22"/>
                <w:szCs w:val="22"/>
              </w:rPr>
            </w:pPr>
            <w:r w:rsidRPr="005F69B5">
              <w:rPr>
                <w:rFonts w:eastAsia="Calibri"/>
                <w:color w:val="000000"/>
                <w:sz w:val="22"/>
                <w:szCs w:val="22"/>
              </w:rPr>
              <w:t xml:space="preserve">Учебный процесс проходит на территории </w:t>
            </w:r>
            <w:proofErr w:type="gramStart"/>
            <w:r w:rsidRPr="005F69B5">
              <w:rPr>
                <w:rFonts w:eastAsia="Calibri"/>
                <w:color w:val="000000"/>
                <w:sz w:val="22"/>
                <w:szCs w:val="22"/>
              </w:rPr>
              <w:t>г</w:t>
            </w:r>
            <w:proofErr w:type="gramEnd"/>
            <w:r w:rsidRPr="005F69B5">
              <w:rPr>
                <w:rFonts w:eastAsia="Calibri"/>
                <w:color w:val="000000"/>
                <w:sz w:val="22"/>
                <w:szCs w:val="22"/>
              </w:rPr>
              <w:t>. Екатеринбурга при помощи сети Интернет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Срок оказания услуг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652681">
            <w:pPr>
              <w:contextualSpacing/>
              <w:rPr>
                <w:rFonts w:eastAsia="Calibri"/>
                <w:color w:val="000000"/>
                <w:kern w:val="16"/>
                <w:sz w:val="22"/>
                <w:szCs w:val="22"/>
              </w:rPr>
            </w:pPr>
            <w:r w:rsidRPr="00BE7C5B">
              <w:rPr>
                <w:rFonts w:eastAsia="Calibri"/>
                <w:color w:val="000000"/>
                <w:kern w:val="16"/>
                <w:sz w:val="22"/>
                <w:szCs w:val="22"/>
              </w:rPr>
              <w:t xml:space="preserve">в </w:t>
            </w:r>
            <w:r w:rsidRPr="006844FC">
              <w:rPr>
                <w:rFonts w:eastAsia="Calibri"/>
                <w:color w:val="000000"/>
                <w:kern w:val="16"/>
                <w:sz w:val="22"/>
                <w:szCs w:val="22"/>
              </w:rPr>
              <w:t xml:space="preserve">течение </w:t>
            </w:r>
            <w:r>
              <w:rPr>
                <w:rFonts w:eastAsia="Calibri"/>
                <w:color w:val="000000"/>
                <w:kern w:val="16"/>
                <w:sz w:val="22"/>
                <w:szCs w:val="22"/>
              </w:rPr>
              <w:t>30</w:t>
            </w:r>
            <w:r w:rsidRPr="006844FC">
              <w:rPr>
                <w:rFonts w:eastAsia="Calibri"/>
                <w:color w:val="000000"/>
                <w:kern w:val="1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kern w:val="16"/>
                <w:sz w:val="22"/>
                <w:szCs w:val="22"/>
              </w:rPr>
              <w:t>(тридцати) календарных</w:t>
            </w:r>
            <w:r w:rsidRPr="006844FC">
              <w:rPr>
                <w:rFonts w:eastAsia="Calibri"/>
                <w:color w:val="000000"/>
                <w:kern w:val="16"/>
                <w:sz w:val="22"/>
                <w:szCs w:val="22"/>
              </w:rPr>
              <w:t xml:space="preserve"> дней с</w:t>
            </w:r>
            <w:r w:rsidRPr="00BE7C5B">
              <w:rPr>
                <w:rFonts w:eastAsia="Calibri"/>
                <w:color w:val="000000"/>
                <w:kern w:val="16"/>
                <w:sz w:val="22"/>
                <w:szCs w:val="22"/>
              </w:rPr>
              <w:t xml:space="preserve"> момента заключения договора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5F69B5">
              <w:rPr>
                <w:bCs/>
                <w:sz w:val="22"/>
                <w:szCs w:val="22"/>
              </w:rPr>
              <w:t>обучаемых</w:t>
            </w:r>
            <w:proofErr w:type="gramEnd"/>
            <w:r w:rsidRPr="005F69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5F69B5">
              <w:rPr>
                <w:rFonts w:eastAsia="Calibri"/>
                <w:bCs/>
                <w:sz w:val="22"/>
                <w:szCs w:val="22"/>
              </w:rPr>
              <w:t>22 (двадцать два) человека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Условия оказания услуг, общие требования к оказанию услуг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tabs>
                <w:tab w:val="num" w:pos="644"/>
              </w:tabs>
              <w:ind w:left="284" w:hanging="244"/>
              <w:contextualSpacing/>
              <w:jc w:val="both"/>
              <w:rPr>
                <w:bCs/>
                <w:sz w:val="22"/>
                <w:szCs w:val="22"/>
              </w:rPr>
            </w:pPr>
            <w:r w:rsidRPr="005F69B5">
              <w:rPr>
                <w:sz w:val="22"/>
                <w:szCs w:val="22"/>
              </w:rPr>
              <w:t xml:space="preserve">а) </w:t>
            </w:r>
            <w:r>
              <w:rPr>
                <w:sz w:val="22"/>
                <w:szCs w:val="22"/>
              </w:rPr>
              <w:t xml:space="preserve">   н</w:t>
            </w:r>
            <w:r w:rsidRPr="005F69B5">
              <w:rPr>
                <w:sz w:val="22"/>
                <w:szCs w:val="22"/>
              </w:rPr>
              <w:t>аличи</w:t>
            </w:r>
            <w:r>
              <w:rPr>
                <w:sz w:val="22"/>
                <w:szCs w:val="22"/>
              </w:rPr>
              <w:t>е утвержденного учебного плана</w:t>
            </w:r>
          </w:p>
          <w:p w:rsidR="00652681" w:rsidRPr="005F69B5" w:rsidRDefault="00652681" w:rsidP="00D63721">
            <w:pPr>
              <w:tabs>
                <w:tab w:val="num" w:pos="644"/>
              </w:tabs>
              <w:ind w:left="40"/>
              <w:contextualSpacing/>
              <w:jc w:val="both"/>
              <w:rPr>
                <w:sz w:val="22"/>
                <w:szCs w:val="22"/>
              </w:rPr>
            </w:pPr>
            <w:r w:rsidRPr="005F69B5">
              <w:rPr>
                <w:sz w:val="22"/>
                <w:szCs w:val="22"/>
              </w:rPr>
              <w:t>б)</w:t>
            </w:r>
            <w:r>
              <w:rPr>
                <w:sz w:val="22"/>
                <w:szCs w:val="22"/>
              </w:rPr>
              <w:t xml:space="preserve"> о</w:t>
            </w:r>
            <w:r w:rsidRPr="005F69B5">
              <w:rPr>
                <w:sz w:val="22"/>
                <w:szCs w:val="22"/>
              </w:rPr>
              <w:t xml:space="preserve">беспечение Исполнителем слушателей необходимым учебно-методическим материалом, необходимым </w:t>
            </w:r>
            <w:r>
              <w:rPr>
                <w:sz w:val="22"/>
                <w:szCs w:val="22"/>
              </w:rPr>
              <w:t>для освоения программы обучения</w:t>
            </w:r>
            <w:r w:rsidRPr="005F69B5">
              <w:rPr>
                <w:sz w:val="22"/>
                <w:szCs w:val="22"/>
              </w:rPr>
              <w:t xml:space="preserve"> 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Требования к содержанию образовательной программы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5F69B5">
              <w:rPr>
                <w:rFonts w:eastAsia="Calibri"/>
                <w:sz w:val="22"/>
                <w:szCs w:val="22"/>
              </w:rPr>
              <w:t>Обучение включает лекции по актуальным проблемам указанных специальностей, отражающих современные подходы к выполнению требований санитарно-эпидемиологических правил и нормативов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Требования к качеству услуг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rFonts w:eastAsia="Calibri"/>
                <w:bCs/>
                <w:i/>
                <w:sz w:val="22"/>
                <w:szCs w:val="22"/>
              </w:rPr>
            </w:pPr>
            <w:r w:rsidRPr="005F69B5">
              <w:rPr>
                <w:rFonts w:eastAsia="Calibri"/>
                <w:sz w:val="22"/>
                <w:szCs w:val="22"/>
              </w:rPr>
              <w:t>Повышение уровня теоретических знаний и практических навыков</w:t>
            </w:r>
            <w:r w:rsidRPr="005F69B5">
              <w:rPr>
                <w:rFonts w:eastAsia="Calibri"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Форма получения образования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ind w:right="-5"/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Дистанционно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Применение электронного обучения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ind w:left="40" w:right="-5"/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Допускается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Применение дистанционных образовательных технологий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ind w:left="40" w:right="-5"/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Допускается</w:t>
            </w:r>
          </w:p>
        </w:tc>
      </w:tr>
      <w:tr w:rsidR="00652681" w:rsidRPr="005F69B5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Требования к итоговой аттестации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ind w:left="40" w:right="-5"/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По результатам обучения проводится итоговая атте</w:t>
            </w:r>
            <w:r>
              <w:rPr>
                <w:bCs/>
                <w:sz w:val="22"/>
                <w:szCs w:val="22"/>
              </w:rPr>
              <w:t>стация</w:t>
            </w:r>
          </w:p>
        </w:tc>
      </w:tr>
      <w:tr w:rsidR="00652681" w:rsidRPr="00D06FAF" w:rsidTr="00D63721">
        <w:trPr>
          <w:trHeight w:val="275"/>
        </w:trPr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</w:tcPr>
          <w:p w:rsidR="00652681" w:rsidRPr="005F69B5" w:rsidRDefault="00652681" w:rsidP="00D63721">
            <w:pPr>
              <w:contextualSpacing/>
              <w:rPr>
                <w:bCs/>
                <w:sz w:val="22"/>
                <w:szCs w:val="22"/>
              </w:rPr>
            </w:pPr>
            <w:r w:rsidRPr="005F69B5">
              <w:rPr>
                <w:bCs/>
                <w:sz w:val="22"/>
                <w:szCs w:val="22"/>
              </w:rPr>
              <w:t>Документы об образовании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1" w:rsidRPr="00684BDA" w:rsidRDefault="00652681" w:rsidP="00D63721">
            <w:pPr>
              <w:ind w:firstLine="34"/>
              <w:jc w:val="both"/>
              <w:rPr>
                <w:bCs/>
                <w:sz w:val="22"/>
                <w:szCs w:val="22"/>
              </w:rPr>
            </w:pPr>
            <w:r w:rsidRPr="00684BDA">
              <w:rPr>
                <w:bCs/>
                <w:sz w:val="22"/>
                <w:szCs w:val="22"/>
              </w:rPr>
              <w:t xml:space="preserve">После успешного прохождения тестирования работниками, подлежащими гигиеническому обучению и прохождению аттестации, Исполнителем услуг формируется Протокол о гигиеническом обучении и прохождении аттестации. </w:t>
            </w:r>
          </w:p>
          <w:p w:rsidR="00652681" w:rsidRPr="002F1C05" w:rsidRDefault="00652681" w:rsidP="00D63721">
            <w:pPr>
              <w:ind w:firstLine="34"/>
              <w:jc w:val="both"/>
              <w:rPr>
                <w:bCs/>
                <w:color w:val="FF0000"/>
                <w:sz w:val="22"/>
                <w:szCs w:val="22"/>
              </w:rPr>
            </w:pPr>
            <w:bookmarkStart w:id="0" w:name="_Hlk106871217"/>
            <w:r>
              <w:rPr>
                <w:bCs/>
                <w:sz w:val="22"/>
                <w:szCs w:val="22"/>
              </w:rPr>
              <w:t>В трехдневный срок о</w:t>
            </w:r>
            <w:r w:rsidRPr="00684BDA">
              <w:rPr>
                <w:bCs/>
                <w:sz w:val="22"/>
                <w:szCs w:val="22"/>
              </w:rPr>
              <w:t xml:space="preserve">тметка о прохождении профессиональной гигиенической подготовки </w:t>
            </w:r>
            <w:bookmarkStart w:id="1" w:name="_Hlk106871062"/>
            <w:bookmarkEnd w:id="0"/>
            <w:r w:rsidRPr="00684BDA">
              <w:rPr>
                <w:bCs/>
                <w:sz w:val="22"/>
                <w:szCs w:val="22"/>
              </w:rPr>
              <w:t>вносится Исполнителем услуг в личную медицинскую книжку каждого работника и защищается голографическим знаком. Штамп для внесения результата профессиональной гигиенической аттестации в личную медицинскую книжку должен соответствовать Приложению № 3 Приказа Министерства здравоохранения Российской Федерации от 29.06.2000 № 229 «О профессиональной гигиенической подготовке и аттестации должностных лиц и работников организаций».</w:t>
            </w:r>
            <w:bookmarkEnd w:id="1"/>
          </w:p>
        </w:tc>
      </w:tr>
    </w:tbl>
    <w:p w:rsidR="002A6CA7" w:rsidRDefault="002A6CA7" w:rsidP="00652681"/>
    <w:sectPr w:rsidR="002A6CA7" w:rsidSect="002A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681"/>
    <w:rsid w:val="002A6CA7"/>
    <w:rsid w:val="003301F5"/>
    <w:rsid w:val="00652681"/>
    <w:rsid w:val="00966A2B"/>
    <w:rsid w:val="00E8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8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dgb11-peo1</dc:creator>
  <cp:keywords/>
  <dc:description/>
  <cp:lastModifiedBy>dgb11-peo1</cp:lastModifiedBy>
  <cp:revision>2</cp:revision>
  <dcterms:created xsi:type="dcterms:W3CDTF">2025-04-23T07:56:00Z</dcterms:created>
  <dcterms:modified xsi:type="dcterms:W3CDTF">2025-04-23T07:57:00Z</dcterms:modified>
</cp:coreProperties>
</file>